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7BC983" w14:textId="77777777" w:rsidR="00AF2652" w:rsidRDefault="00AF2652" w:rsidP="00AF2652">
      <w:pPr>
        <w:tabs>
          <w:tab w:val="left" w:pos="3990"/>
        </w:tabs>
        <w:spacing w:line="240" w:lineRule="auto"/>
        <w:jc w:val="center"/>
        <w:rPr>
          <w:rFonts w:ascii="Times New Roman" w:eastAsia="Calibri" w:hAnsi="Times New Roman" w:cs="Times New Roman"/>
          <w:b/>
          <w:sz w:val="24"/>
          <w:szCs w:val="24"/>
          <w:lang w:val="en-US"/>
        </w:rPr>
      </w:pPr>
      <w:bookmarkStart w:id="0" w:name="_Toc144096138"/>
      <w:r w:rsidRPr="00692959">
        <w:rPr>
          <w:rFonts w:ascii="Times New Roman" w:eastAsia="Calibri" w:hAnsi="Times New Roman" w:cs="Times New Roman"/>
          <w:b/>
          <w:sz w:val="24"/>
          <w:szCs w:val="24"/>
          <w:lang w:val="en-US"/>
        </w:rPr>
        <w:t>SIMON DIEDONG DOMBO UNIVERSITY OF BUSINESS AND INTEGRATED DEVELOPMENT STUDIES</w:t>
      </w:r>
    </w:p>
    <w:p w14:paraId="1AEE7019" w14:textId="77777777" w:rsidR="00AF2652" w:rsidRPr="00692959" w:rsidRDefault="00AF2652" w:rsidP="00AF2652">
      <w:pPr>
        <w:tabs>
          <w:tab w:val="left" w:pos="3990"/>
        </w:tabs>
        <w:spacing w:line="240" w:lineRule="auto"/>
        <w:jc w:val="center"/>
        <w:rPr>
          <w:rFonts w:ascii="Times New Roman" w:hAnsi="Times New Roman" w:cs="Times New Roman"/>
          <w:sz w:val="24"/>
          <w:szCs w:val="24"/>
        </w:rPr>
      </w:pPr>
    </w:p>
    <w:p w14:paraId="484F29D3"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r w:rsidRPr="00692959">
        <w:rPr>
          <w:rFonts w:ascii="Times New Roman" w:eastAsia="Calibri" w:hAnsi="Times New Roman" w:cs="Times New Roman"/>
          <w:b/>
          <w:sz w:val="24"/>
          <w:szCs w:val="24"/>
          <w:lang w:val="en-US"/>
        </w:rPr>
        <w:t>SCHOOL OF BUSINESS</w:t>
      </w:r>
      <w:r>
        <w:rPr>
          <w:rFonts w:ascii="Times New Roman" w:eastAsia="Calibri" w:hAnsi="Times New Roman" w:cs="Times New Roman"/>
          <w:b/>
          <w:sz w:val="24"/>
          <w:szCs w:val="24"/>
          <w:lang w:val="en-US"/>
        </w:rPr>
        <w:t xml:space="preserve"> </w:t>
      </w:r>
    </w:p>
    <w:p w14:paraId="20046D14"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64D9618B"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02800411"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0428A93E"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26F15152" w14:textId="77777777" w:rsidR="00AF2652" w:rsidRPr="00692959" w:rsidRDefault="00AF2652" w:rsidP="00AF2652">
      <w:pPr>
        <w:spacing w:line="240" w:lineRule="auto"/>
        <w:rPr>
          <w:rFonts w:ascii="Times New Roman" w:eastAsia="Calibri" w:hAnsi="Times New Roman" w:cs="Times New Roman"/>
          <w:b/>
          <w:sz w:val="24"/>
          <w:szCs w:val="24"/>
          <w:lang w:val="en-US"/>
        </w:rPr>
      </w:pPr>
    </w:p>
    <w:p w14:paraId="12C97E30"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56FAC600"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6D8AC5ED" w14:textId="77777777" w:rsidR="00AF2652" w:rsidRPr="00692959" w:rsidRDefault="00AF2652" w:rsidP="00AF2652">
      <w:pPr>
        <w:spacing w:line="360" w:lineRule="auto"/>
        <w:jc w:val="center"/>
        <w:rPr>
          <w:rFonts w:ascii="Times New Roman" w:eastAsia="Calibri" w:hAnsi="Times New Roman" w:cs="Times New Roman"/>
          <w:b/>
          <w:sz w:val="24"/>
          <w:szCs w:val="24"/>
          <w:lang w:val="en-US"/>
        </w:rPr>
      </w:pPr>
    </w:p>
    <w:p w14:paraId="7FD80809" w14:textId="77777777" w:rsidR="00AF2652" w:rsidRPr="00692959" w:rsidRDefault="00AF2652" w:rsidP="00AF2652">
      <w:pPr>
        <w:spacing w:line="360" w:lineRule="auto"/>
        <w:jc w:val="center"/>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WORK-LIFE CONFLICT AND EMPLOYEE PERFORMANCE AT THE UPPER WEST REGIONAL HOSPITAL, WA, GHANA</w:t>
      </w:r>
    </w:p>
    <w:p w14:paraId="1DB933B0" w14:textId="77777777" w:rsidR="00AF2652" w:rsidRPr="00692959" w:rsidRDefault="00AF2652" w:rsidP="00AF2652">
      <w:pPr>
        <w:spacing w:line="240" w:lineRule="auto"/>
        <w:jc w:val="both"/>
        <w:rPr>
          <w:rFonts w:ascii="Times New Roman" w:eastAsia="Calibri" w:hAnsi="Times New Roman" w:cs="Times New Roman"/>
          <w:b/>
          <w:sz w:val="24"/>
          <w:szCs w:val="24"/>
          <w:lang w:val="en-US"/>
        </w:rPr>
      </w:pPr>
    </w:p>
    <w:p w14:paraId="6500A87F" w14:textId="77777777" w:rsidR="00AF2652" w:rsidRPr="00692959" w:rsidRDefault="00AF2652" w:rsidP="00AF2652">
      <w:pPr>
        <w:spacing w:line="240" w:lineRule="auto"/>
        <w:rPr>
          <w:rFonts w:ascii="Times New Roman" w:eastAsia="Calibri" w:hAnsi="Times New Roman" w:cs="Times New Roman"/>
          <w:b/>
          <w:sz w:val="24"/>
          <w:szCs w:val="24"/>
          <w:lang w:val="en-US"/>
        </w:rPr>
      </w:pPr>
    </w:p>
    <w:p w14:paraId="654D0DDD"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5819CF8B" w14:textId="77777777" w:rsidR="00AF2652" w:rsidRPr="00692959" w:rsidRDefault="00AF2652" w:rsidP="00AF2652">
      <w:pPr>
        <w:spacing w:line="240" w:lineRule="auto"/>
        <w:jc w:val="both"/>
        <w:rPr>
          <w:rFonts w:ascii="Times New Roman" w:eastAsia="Calibri" w:hAnsi="Times New Roman" w:cs="Times New Roman"/>
          <w:b/>
          <w:sz w:val="24"/>
          <w:szCs w:val="24"/>
          <w:lang w:val="en-US"/>
        </w:rPr>
      </w:pPr>
    </w:p>
    <w:p w14:paraId="26413BB7" w14:textId="77777777" w:rsidR="00641608" w:rsidRPr="000A689E" w:rsidRDefault="00641608" w:rsidP="00641608">
      <w:pPr>
        <w:spacing w:line="240" w:lineRule="auto"/>
        <w:jc w:val="center"/>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ERNESTINA DAKYIRE GURI</w:t>
      </w:r>
    </w:p>
    <w:p w14:paraId="2F9C9AB9" w14:textId="77777777" w:rsidR="00641608" w:rsidRPr="006552F6" w:rsidRDefault="00641608" w:rsidP="00641608">
      <w:pPr>
        <w:spacing w:line="240" w:lineRule="auto"/>
        <w:jc w:val="center"/>
        <w:rPr>
          <w:rFonts w:ascii="Times New Roman" w:eastAsia="Calibri" w:hAnsi="Times New Roman" w:cs="Times New Roman"/>
          <w:b/>
          <w:sz w:val="24"/>
          <w:szCs w:val="24"/>
          <w:lang w:val="en-US"/>
        </w:rPr>
      </w:pPr>
      <w:r w:rsidRPr="006552F6">
        <w:rPr>
          <w:rFonts w:ascii="Times New Roman" w:eastAsia="Calibri" w:hAnsi="Times New Roman" w:cs="Times New Roman"/>
          <w:b/>
          <w:sz w:val="24"/>
          <w:szCs w:val="24"/>
          <w:lang w:val="en-US"/>
        </w:rPr>
        <w:t>(PG</w:t>
      </w:r>
      <w:r>
        <w:rPr>
          <w:rFonts w:ascii="Times New Roman" w:eastAsia="Calibri" w:hAnsi="Times New Roman" w:cs="Times New Roman"/>
          <w:b/>
          <w:sz w:val="24"/>
          <w:szCs w:val="24"/>
          <w:lang w:val="en-US"/>
        </w:rPr>
        <w:t>0</w:t>
      </w:r>
      <w:r w:rsidRPr="006552F6">
        <w:rPr>
          <w:rFonts w:ascii="Times New Roman" w:eastAsia="Calibri" w:hAnsi="Times New Roman" w:cs="Times New Roman"/>
          <w:b/>
          <w:sz w:val="24"/>
          <w:szCs w:val="24"/>
          <w:lang w:val="en-US"/>
        </w:rPr>
        <w:t>0</w:t>
      </w:r>
      <w:r>
        <w:rPr>
          <w:rFonts w:ascii="Times New Roman" w:eastAsia="Calibri" w:hAnsi="Times New Roman" w:cs="Times New Roman"/>
          <w:b/>
          <w:sz w:val="24"/>
          <w:szCs w:val="24"/>
          <w:lang w:val="en-US"/>
        </w:rPr>
        <w:t>85821</w:t>
      </w:r>
      <w:r w:rsidRPr="006552F6">
        <w:rPr>
          <w:rFonts w:ascii="Times New Roman" w:eastAsia="Calibri" w:hAnsi="Times New Roman" w:cs="Times New Roman"/>
          <w:b/>
          <w:sz w:val="24"/>
          <w:szCs w:val="24"/>
          <w:lang w:val="en-US"/>
        </w:rPr>
        <w:t>)</w:t>
      </w:r>
    </w:p>
    <w:p w14:paraId="5975E39F"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1AAA3982" w14:textId="77777777" w:rsidR="00AF2652" w:rsidRDefault="00AF2652" w:rsidP="00AF2652">
      <w:pPr>
        <w:spacing w:line="240" w:lineRule="auto"/>
        <w:jc w:val="center"/>
        <w:rPr>
          <w:rFonts w:ascii="Times New Roman" w:eastAsia="Calibri" w:hAnsi="Times New Roman" w:cs="Times New Roman"/>
          <w:b/>
          <w:sz w:val="24"/>
          <w:szCs w:val="24"/>
          <w:lang w:val="en-US"/>
        </w:rPr>
      </w:pPr>
    </w:p>
    <w:p w14:paraId="0F6CF58A"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62146348"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4331AB2E"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6380DE5F" w14:textId="77777777" w:rsidR="00AF2652" w:rsidRDefault="00AF2652" w:rsidP="00AF2652">
      <w:pPr>
        <w:spacing w:line="240" w:lineRule="auto"/>
        <w:jc w:val="center"/>
        <w:rPr>
          <w:rFonts w:ascii="Times New Roman" w:eastAsia="Calibri" w:hAnsi="Times New Roman" w:cs="Times New Roman"/>
          <w:b/>
          <w:sz w:val="24"/>
          <w:szCs w:val="24"/>
          <w:lang w:val="en-US"/>
        </w:rPr>
        <w:sectPr w:rsidR="00AF2652" w:rsidSect="001B10F8">
          <w:footerReference w:type="default" r:id="rId8"/>
          <w:pgSz w:w="11906" w:h="16838"/>
          <w:pgMar w:top="1440" w:right="1440" w:bottom="1440" w:left="1440" w:header="708" w:footer="708" w:gutter="0"/>
          <w:pgNumType w:fmt="lowerRoman" w:start="1"/>
          <w:cols w:space="720"/>
          <w:titlePg/>
          <w:docGrid w:linePitch="299"/>
        </w:sectPr>
      </w:pPr>
      <w:r>
        <w:rPr>
          <w:rFonts w:ascii="Times New Roman" w:eastAsia="Calibri" w:hAnsi="Times New Roman" w:cs="Times New Roman"/>
          <w:b/>
          <w:sz w:val="24"/>
          <w:szCs w:val="24"/>
          <w:lang w:val="en-US"/>
        </w:rPr>
        <w:t>AUGUST, 2023</w:t>
      </w:r>
    </w:p>
    <w:p w14:paraId="61DFDA78" w14:textId="77777777" w:rsidR="00AF2652" w:rsidRDefault="00AF2652" w:rsidP="00AF2652">
      <w:pPr>
        <w:tabs>
          <w:tab w:val="left" w:pos="3990"/>
        </w:tabs>
        <w:spacing w:line="240" w:lineRule="auto"/>
        <w:jc w:val="center"/>
        <w:rPr>
          <w:rFonts w:ascii="Times New Roman" w:eastAsia="Calibri" w:hAnsi="Times New Roman" w:cs="Times New Roman"/>
          <w:b/>
          <w:sz w:val="24"/>
          <w:szCs w:val="24"/>
          <w:lang w:val="en-US"/>
        </w:rPr>
      </w:pPr>
      <w:r w:rsidRPr="00692959">
        <w:rPr>
          <w:rFonts w:ascii="Times New Roman" w:eastAsia="Calibri" w:hAnsi="Times New Roman" w:cs="Times New Roman"/>
          <w:b/>
          <w:sz w:val="24"/>
          <w:szCs w:val="24"/>
          <w:lang w:val="en-US"/>
        </w:rPr>
        <w:lastRenderedPageBreak/>
        <w:t>SIMON DIEDONG DOMBO UNIVERSITY OF BUSINESS AND INTEGRATED DEVELOPMENT STUDIES</w:t>
      </w:r>
    </w:p>
    <w:p w14:paraId="63CD2660" w14:textId="77777777" w:rsidR="00AF2652" w:rsidRPr="00692959" w:rsidRDefault="00AF2652" w:rsidP="00AF2652">
      <w:pPr>
        <w:tabs>
          <w:tab w:val="left" w:pos="3990"/>
        </w:tabs>
        <w:spacing w:line="240" w:lineRule="auto"/>
        <w:jc w:val="center"/>
        <w:rPr>
          <w:rFonts w:ascii="Times New Roman" w:hAnsi="Times New Roman" w:cs="Times New Roman"/>
          <w:sz w:val="24"/>
          <w:szCs w:val="24"/>
        </w:rPr>
      </w:pPr>
    </w:p>
    <w:p w14:paraId="50462995"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r w:rsidRPr="00692959">
        <w:rPr>
          <w:rFonts w:ascii="Times New Roman" w:eastAsia="Calibri" w:hAnsi="Times New Roman" w:cs="Times New Roman"/>
          <w:b/>
          <w:sz w:val="24"/>
          <w:szCs w:val="24"/>
          <w:lang w:val="en-US"/>
        </w:rPr>
        <w:t>SCHOOL OF BUSINESS</w:t>
      </w:r>
    </w:p>
    <w:p w14:paraId="2EB62ADF" w14:textId="77777777" w:rsidR="00AF2652" w:rsidRPr="00692959" w:rsidRDefault="00AF2652" w:rsidP="00AF2652">
      <w:pPr>
        <w:rPr>
          <w:rFonts w:ascii="Times New Roman" w:hAnsi="Times New Roman" w:cs="Times New Roman"/>
        </w:rPr>
      </w:pPr>
    </w:p>
    <w:p w14:paraId="1D977C83" w14:textId="77777777" w:rsidR="00AF2652" w:rsidRPr="00692959" w:rsidRDefault="00AF2652" w:rsidP="00AF2652">
      <w:pPr>
        <w:spacing w:line="240" w:lineRule="auto"/>
        <w:rPr>
          <w:rFonts w:ascii="Times New Roman" w:eastAsia="Calibri" w:hAnsi="Times New Roman" w:cs="Times New Roman"/>
          <w:b/>
          <w:sz w:val="24"/>
          <w:szCs w:val="24"/>
          <w:lang w:val="en-US"/>
        </w:rPr>
      </w:pPr>
    </w:p>
    <w:p w14:paraId="57907CB7"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5D0D4B20"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6207F1E0" w14:textId="77777777" w:rsidR="00AF2652" w:rsidRPr="00692959" w:rsidRDefault="00AF2652" w:rsidP="00AF2652">
      <w:pPr>
        <w:spacing w:line="240" w:lineRule="auto"/>
        <w:rPr>
          <w:rFonts w:ascii="Times New Roman" w:eastAsia="Calibri" w:hAnsi="Times New Roman" w:cs="Times New Roman"/>
          <w:b/>
          <w:sz w:val="24"/>
          <w:szCs w:val="24"/>
          <w:lang w:val="en-US"/>
        </w:rPr>
      </w:pPr>
    </w:p>
    <w:p w14:paraId="65D703C0"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04B7D3BD" w14:textId="77777777" w:rsidR="00AF2652" w:rsidRPr="00692959" w:rsidRDefault="00AF2652" w:rsidP="00AF2652">
      <w:pPr>
        <w:spacing w:line="360" w:lineRule="auto"/>
        <w:jc w:val="center"/>
        <w:rPr>
          <w:rFonts w:ascii="Times New Roman" w:eastAsia="Calibri" w:hAnsi="Times New Roman" w:cs="Times New Roman"/>
          <w:b/>
          <w:sz w:val="24"/>
          <w:szCs w:val="24"/>
          <w:lang w:val="en-US"/>
        </w:rPr>
      </w:pPr>
    </w:p>
    <w:p w14:paraId="1B42BE39" w14:textId="77777777" w:rsidR="00AF2652" w:rsidRPr="00692959" w:rsidRDefault="00AF2652" w:rsidP="00AF2652">
      <w:pPr>
        <w:spacing w:line="360" w:lineRule="auto"/>
        <w:jc w:val="center"/>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WORK-LIFE CONFLICT AND EMPLOYEE PERFORMANCE AT THE UPPER WEST REGIONAL HOSPITAL, WA, GHANA</w:t>
      </w:r>
    </w:p>
    <w:p w14:paraId="6A884BE6"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09D4A36E"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3D8E6384" w14:textId="69D027B6" w:rsidR="00AF2652" w:rsidRPr="000A689E" w:rsidRDefault="00641608" w:rsidP="00AF2652">
      <w:pPr>
        <w:spacing w:line="240" w:lineRule="auto"/>
        <w:jc w:val="center"/>
        <w:rPr>
          <w:rFonts w:ascii="Times New Roman" w:eastAsia="Calibri" w:hAnsi="Times New Roman" w:cs="Times New Roman"/>
          <w:b/>
          <w:sz w:val="24"/>
          <w:szCs w:val="24"/>
          <w:lang w:val="en-US"/>
        </w:rPr>
      </w:pPr>
      <w:r>
        <w:rPr>
          <w:rFonts w:ascii="Times New Roman" w:eastAsia="Calibri" w:hAnsi="Times New Roman" w:cs="Times New Roman"/>
          <w:b/>
          <w:sz w:val="24"/>
          <w:szCs w:val="24"/>
          <w:lang w:val="en-US"/>
        </w:rPr>
        <w:t>ERNESTINA DAKYIRE GURI</w:t>
      </w:r>
    </w:p>
    <w:p w14:paraId="1A8C8D68" w14:textId="3D1FD788" w:rsidR="00AF2652" w:rsidRPr="006552F6" w:rsidRDefault="00AF2652" w:rsidP="00AF2652">
      <w:pPr>
        <w:spacing w:line="240" w:lineRule="auto"/>
        <w:jc w:val="center"/>
        <w:rPr>
          <w:rFonts w:ascii="Times New Roman" w:eastAsia="Calibri" w:hAnsi="Times New Roman" w:cs="Times New Roman"/>
          <w:b/>
          <w:sz w:val="24"/>
          <w:szCs w:val="24"/>
          <w:lang w:val="en-US"/>
        </w:rPr>
      </w:pPr>
      <w:r w:rsidRPr="006552F6">
        <w:rPr>
          <w:rFonts w:ascii="Times New Roman" w:eastAsia="Calibri" w:hAnsi="Times New Roman" w:cs="Times New Roman"/>
          <w:b/>
          <w:sz w:val="24"/>
          <w:szCs w:val="24"/>
          <w:lang w:val="en-US"/>
        </w:rPr>
        <w:t>(PG</w:t>
      </w:r>
      <w:r w:rsidR="00641608">
        <w:rPr>
          <w:rFonts w:ascii="Times New Roman" w:eastAsia="Calibri" w:hAnsi="Times New Roman" w:cs="Times New Roman"/>
          <w:b/>
          <w:sz w:val="24"/>
          <w:szCs w:val="24"/>
          <w:lang w:val="en-US"/>
        </w:rPr>
        <w:t>0</w:t>
      </w:r>
      <w:r w:rsidRPr="006552F6">
        <w:rPr>
          <w:rFonts w:ascii="Times New Roman" w:eastAsia="Calibri" w:hAnsi="Times New Roman" w:cs="Times New Roman"/>
          <w:b/>
          <w:sz w:val="24"/>
          <w:szCs w:val="24"/>
          <w:lang w:val="en-US"/>
        </w:rPr>
        <w:t>0</w:t>
      </w:r>
      <w:r w:rsidR="00641608">
        <w:rPr>
          <w:rFonts w:ascii="Times New Roman" w:eastAsia="Calibri" w:hAnsi="Times New Roman" w:cs="Times New Roman"/>
          <w:b/>
          <w:sz w:val="24"/>
          <w:szCs w:val="24"/>
          <w:lang w:val="en-US"/>
        </w:rPr>
        <w:t>85821</w:t>
      </w:r>
      <w:r w:rsidRPr="006552F6">
        <w:rPr>
          <w:rFonts w:ascii="Times New Roman" w:eastAsia="Calibri" w:hAnsi="Times New Roman" w:cs="Times New Roman"/>
          <w:b/>
          <w:sz w:val="24"/>
          <w:szCs w:val="24"/>
          <w:lang w:val="en-US"/>
        </w:rPr>
        <w:t>)</w:t>
      </w:r>
    </w:p>
    <w:p w14:paraId="1D198914"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77AC83E0" w14:textId="4D2A8767" w:rsidR="00AF2652" w:rsidRPr="00692959" w:rsidRDefault="00AF2652" w:rsidP="00AF2652">
      <w:pPr>
        <w:spacing w:line="240" w:lineRule="auto"/>
        <w:jc w:val="center"/>
        <w:rPr>
          <w:rFonts w:ascii="Times New Roman" w:eastAsia="Calibri" w:hAnsi="Times New Roman" w:cs="Times New Roman"/>
          <w:b/>
          <w:sz w:val="24"/>
          <w:szCs w:val="24"/>
          <w:lang w:val="en-US"/>
        </w:rPr>
      </w:pPr>
      <w:r w:rsidRPr="00692959">
        <w:rPr>
          <w:rFonts w:ascii="Times New Roman" w:eastAsia="Calibri" w:hAnsi="Times New Roman" w:cs="Times New Roman"/>
          <w:b/>
          <w:sz w:val="24"/>
          <w:szCs w:val="24"/>
          <w:lang w:val="en-US"/>
        </w:rPr>
        <w:t>DISSERTATION SUBMITTED TO THE SCHOOL OF BUSINESS</w:t>
      </w:r>
      <w:r>
        <w:rPr>
          <w:rFonts w:ascii="Times New Roman" w:eastAsia="Calibri" w:hAnsi="Times New Roman" w:cs="Times New Roman"/>
          <w:b/>
          <w:sz w:val="24"/>
          <w:szCs w:val="24"/>
          <w:lang w:val="en-US"/>
        </w:rPr>
        <w:t xml:space="preserve">, </w:t>
      </w:r>
      <w:r w:rsidRPr="00692959">
        <w:rPr>
          <w:rFonts w:ascii="Times New Roman" w:eastAsia="Calibri" w:hAnsi="Times New Roman" w:cs="Times New Roman"/>
          <w:b/>
          <w:sz w:val="24"/>
          <w:szCs w:val="24"/>
          <w:lang w:val="en-US"/>
        </w:rPr>
        <w:t>DEPARTMENT OF MANAGEMENT STUDIES</w:t>
      </w:r>
      <w:r>
        <w:rPr>
          <w:rFonts w:ascii="Times New Roman" w:eastAsia="Calibri" w:hAnsi="Times New Roman" w:cs="Times New Roman"/>
          <w:b/>
          <w:sz w:val="24"/>
          <w:szCs w:val="24"/>
          <w:lang w:val="en-US"/>
        </w:rPr>
        <w:t xml:space="preserve"> IN PARTIAL FULFILMENT OF THE </w:t>
      </w:r>
      <w:r w:rsidR="008B25B1">
        <w:rPr>
          <w:rFonts w:ascii="Times New Roman" w:eastAsia="Calibri" w:hAnsi="Times New Roman" w:cs="Times New Roman"/>
          <w:b/>
          <w:sz w:val="24"/>
          <w:szCs w:val="24"/>
          <w:lang w:val="en-US"/>
        </w:rPr>
        <w:t>REQUIREMENT</w:t>
      </w:r>
      <w:r>
        <w:rPr>
          <w:rFonts w:ascii="Times New Roman" w:eastAsia="Calibri" w:hAnsi="Times New Roman" w:cs="Times New Roman"/>
          <w:b/>
          <w:sz w:val="24"/>
          <w:szCs w:val="24"/>
          <w:lang w:val="en-US"/>
        </w:rPr>
        <w:t xml:space="preserve"> FOR</w:t>
      </w:r>
      <w:r w:rsidRPr="00692959">
        <w:rPr>
          <w:rFonts w:ascii="Times New Roman" w:eastAsia="Calibri" w:hAnsi="Times New Roman" w:cs="Times New Roman"/>
          <w:b/>
          <w:sz w:val="24"/>
          <w:szCs w:val="24"/>
          <w:lang w:val="en-US"/>
        </w:rPr>
        <w:t xml:space="preserve"> THE AWARD OF MA</w:t>
      </w:r>
      <w:r>
        <w:rPr>
          <w:rFonts w:ascii="Times New Roman" w:eastAsia="Calibri" w:hAnsi="Times New Roman" w:cs="Times New Roman"/>
          <w:b/>
          <w:sz w:val="24"/>
          <w:szCs w:val="24"/>
          <w:lang w:val="en-US"/>
        </w:rPr>
        <w:t>STER OF BUSINESS ADMINISTRATION DEGREE IN HUMAN RESOURCE MANAGEMENT</w:t>
      </w:r>
    </w:p>
    <w:p w14:paraId="304C30BF"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pPr>
    </w:p>
    <w:p w14:paraId="75F6D957" w14:textId="77777777" w:rsidR="00AF2652" w:rsidRDefault="00AF2652" w:rsidP="00AF2652">
      <w:pPr>
        <w:spacing w:line="240" w:lineRule="auto"/>
        <w:jc w:val="center"/>
        <w:rPr>
          <w:rFonts w:ascii="Times New Roman" w:eastAsia="Calibri" w:hAnsi="Times New Roman" w:cs="Times New Roman"/>
          <w:b/>
          <w:sz w:val="24"/>
          <w:szCs w:val="24"/>
          <w:lang w:val="en-US"/>
        </w:rPr>
      </w:pPr>
    </w:p>
    <w:p w14:paraId="19FCC329" w14:textId="77777777" w:rsidR="00AF2652" w:rsidRDefault="00AF2652" w:rsidP="00AF2652">
      <w:pPr>
        <w:spacing w:line="240" w:lineRule="auto"/>
        <w:jc w:val="center"/>
        <w:rPr>
          <w:rFonts w:ascii="Times New Roman" w:eastAsia="Calibri" w:hAnsi="Times New Roman" w:cs="Times New Roman"/>
          <w:b/>
          <w:sz w:val="24"/>
          <w:szCs w:val="24"/>
          <w:lang w:val="en-US"/>
        </w:rPr>
      </w:pPr>
    </w:p>
    <w:p w14:paraId="10D7CCBF" w14:textId="77777777" w:rsidR="00AF2652" w:rsidRDefault="00AF2652" w:rsidP="00AF2652">
      <w:pPr>
        <w:spacing w:line="240" w:lineRule="auto"/>
        <w:jc w:val="center"/>
        <w:rPr>
          <w:rFonts w:ascii="Times New Roman" w:eastAsia="Calibri" w:hAnsi="Times New Roman" w:cs="Times New Roman"/>
          <w:b/>
          <w:sz w:val="24"/>
          <w:szCs w:val="24"/>
          <w:lang w:val="en-US"/>
        </w:rPr>
      </w:pPr>
    </w:p>
    <w:p w14:paraId="41D66E7D" w14:textId="77777777" w:rsidR="00AF2652" w:rsidRDefault="00AF2652" w:rsidP="00AF2652">
      <w:pPr>
        <w:spacing w:line="240" w:lineRule="auto"/>
        <w:jc w:val="center"/>
        <w:rPr>
          <w:rFonts w:ascii="Times New Roman" w:eastAsia="Calibri" w:hAnsi="Times New Roman" w:cs="Times New Roman"/>
          <w:b/>
          <w:sz w:val="24"/>
          <w:szCs w:val="24"/>
          <w:lang w:val="en-US"/>
        </w:rPr>
      </w:pPr>
    </w:p>
    <w:p w14:paraId="5A59869A" w14:textId="77777777" w:rsidR="00AF2652" w:rsidRPr="00692959" w:rsidRDefault="00AF2652" w:rsidP="00AF2652">
      <w:pPr>
        <w:spacing w:line="240" w:lineRule="auto"/>
        <w:jc w:val="center"/>
        <w:rPr>
          <w:rFonts w:ascii="Times New Roman" w:eastAsia="Calibri" w:hAnsi="Times New Roman" w:cs="Times New Roman"/>
          <w:b/>
          <w:sz w:val="24"/>
          <w:szCs w:val="24"/>
          <w:lang w:val="en-US"/>
        </w:rPr>
        <w:sectPr w:rsidR="00AF2652" w:rsidRPr="00692959" w:rsidSect="001B10F8">
          <w:headerReference w:type="first" r:id="rId9"/>
          <w:footerReference w:type="first" r:id="rId10"/>
          <w:pgSz w:w="11906" w:h="16838"/>
          <w:pgMar w:top="1440" w:right="1440" w:bottom="1440" w:left="1440" w:header="708" w:footer="708" w:gutter="0"/>
          <w:pgNumType w:fmt="lowerRoman" w:start="1"/>
          <w:cols w:space="720"/>
          <w:titlePg/>
          <w:docGrid w:linePitch="299"/>
        </w:sectPr>
      </w:pPr>
      <w:r>
        <w:rPr>
          <w:rFonts w:ascii="Times New Roman" w:eastAsia="Calibri" w:hAnsi="Times New Roman" w:cs="Times New Roman"/>
          <w:b/>
          <w:sz w:val="24"/>
          <w:szCs w:val="24"/>
          <w:lang w:val="en-US"/>
        </w:rPr>
        <w:t>AUGUST, 2023</w:t>
      </w:r>
    </w:p>
    <w:p w14:paraId="51A37CE7" w14:textId="77777777" w:rsidR="00AF2652" w:rsidRPr="00FB4C80" w:rsidRDefault="00AF2652" w:rsidP="00075BD4">
      <w:pPr>
        <w:pStyle w:val="Heading1"/>
      </w:pPr>
      <w:bookmarkStart w:id="1" w:name="_Toc114779705"/>
      <w:bookmarkStart w:id="2" w:name="_Toc142359075"/>
      <w:bookmarkStart w:id="3" w:name="_Toc144096088"/>
      <w:bookmarkStart w:id="4" w:name="_Toc145328184"/>
      <w:r w:rsidRPr="00FB4C80">
        <w:lastRenderedPageBreak/>
        <w:t>DECLARATIONS</w:t>
      </w:r>
      <w:bookmarkEnd w:id="1"/>
      <w:bookmarkEnd w:id="2"/>
      <w:bookmarkEnd w:id="3"/>
      <w:bookmarkEnd w:id="4"/>
    </w:p>
    <w:p w14:paraId="07FB8748" w14:textId="77777777" w:rsidR="00AF2652" w:rsidRPr="00692959" w:rsidRDefault="00AF2652" w:rsidP="00AF2652">
      <w:pPr>
        <w:autoSpaceDE w:val="0"/>
        <w:autoSpaceDN w:val="0"/>
        <w:adjustRightInd w:val="0"/>
        <w:spacing w:after="0" w:line="360" w:lineRule="auto"/>
        <w:jc w:val="both"/>
        <w:rPr>
          <w:rFonts w:ascii="Times New Roman" w:eastAsia="TimesNewRoman" w:hAnsi="Times New Roman" w:cs="Times New Roman"/>
          <w:b/>
          <w:sz w:val="24"/>
          <w:szCs w:val="24"/>
          <w:lang w:val="en-ZA"/>
        </w:rPr>
      </w:pPr>
      <w:r w:rsidRPr="00692959">
        <w:rPr>
          <w:rFonts w:ascii="Times New Roman" w:eastAsia="TimesNewRoman" w:hAnsi="Times New Roman" w:cs="Times New Roman"/>
          <w:b/>
          <w:sz w:val="24"/>
          <w:szCs w:val="24"/>
          <w:lang w:val="en-ZA"/>
        </w:rPr>
        <w:t>Student Declaration</w:t>
      </w:r>
    </w:p>
    <w:p w14:paraId="57819512" w14:textId="739948B7" w:rsidR="00AF2652" w:rsidRPr="0040487C" w:rsidRDefault="00AF2652" w:rsidP="00240126">
      <w:pPr>
        <w:spacing w:after="0" w:line="480" w:lineRule="auto"/>
        <w:jc w:val="both"/>
        <w:rPr>
          <w:rFonts w:ascii="Times New Roman" w:eastAsia="TimesNewRoman" w:hAnsi="Times New Roman" w:cs="Times New Roman"/>
          <w:sz w:val="24"/>
          <w:szCs w:val="24"/>
          <w:lang w:val="en-US"/>
        </w:rPr>
      </w:pPr>
      <w:r w:rsidRPr="00692959">
        <w:rPr>
          <w:rFonts w:ascii="Times New Roman" w:eastAsia="TimesNewRoman" w:hAnsi="Times New Roman" w:cs="Times New Roman"/>
          <w:sz w:val="24"/>
          <w:szCs w:val="24"/>
          <w:lang w:val="en-ZA"/>
        </w:rPr>
        <w:t xml:space="preserve">I, </w:t>
      </w:r>
      <w:r w:rsidR="0040487C" w:rsidRPr="0040487C">
        <w:rPr>
          <w:rFonts w:ascii="Times New Roman" w:eastAsia="TimesNewRoman" w:hAnsi="Times New Roman" w:cs="Times New Roman"/>
          <w:b/>
          <w:bCs/>
          <w:sz w:val="24"/>
          <w:szCs w:val="24"/>
          <w:lang w:val="en-US"/>
        </w:rPr>
        <w:t xml:space="preserve">Ernestina </w:t>
      </w:r>
      <w:proofErr w:type="spellStart"/>
      <w:r w:rsidR="0040487C" w:rsidRPr="0040487C">
        <w:rPr>
          <w:rFonts w:ascii="Times New Roman" w:eastAsia="TimesNewRoman" w:hAnsi="Times New Roman" w:cs="Times New Roman"/>
          <w:b/>
          <w:bCs/>
          <w:sz w:val="24"/>
          <w:szCs w:val="24"/>
          <w:lang w:val="en-US"/>
        </w:rPr>
        <w:t>Dakyire</w:t>
      </w:r>
      <w:proofErr w:type="spellEnd"/>
      <w:r w:rsidR="0040487C" w:rsidRPr="0040487C">
        <w:rPr>
          <w:rFonts w:ascii="Times New Roman" w:eastAsia="TimesNewRoman" w:hAnsi="Times New Roman" w:cs="Times New Roman"/>
          <w:b/>
          <w:bCs/>
          <w:sz w:val="24"/>
          <w:szCs w:val="24"/>
          <w:lang w:val="en-US"/>
        </w:rPr>
        <w:t xml:space="preserve"> Guri</w:t>
      </w:r>
      <w:r w:rsidR="0040487C">
        <w:rPr>
          <w:rFonts w:ascii="Times New Roman" w:eastAsia="TimesNewRoman" w:hAnsi="Times New Roman" w:cs="Times New Roman"/>
          <w:sz w:val="24"/>
          <w:szCs w:val="24"/>
          <w:lang w:val="en-US"/>
        </w:rPr>
        <w:t xml:space="preserve"> </w:t>
      </w:r>
      <w:r w:rsidRPr="00692959">
        <w:rPr>
          <w:rFonts w:ascii="Times New Roman" w:eastAsia="TimesNewRoman" w:hAnsi="Times New Roman" w:cs="Times New Roman"/>
          <w:sz w:val="24"/>
          <w:szCs w:val="24"/>
          <w:lang w:val="en-ZA"/>
        </w:rPr>
        <w:t xml:space="preserve">hereby declare that the report presented in this thesis is my original piece of research, except where acknowledgements indicate otherwise.  I further declare that this study </w:t>
      </w:r>
      <w:r w:rsidRPr="00692959">
        <w:rPr>
          <w:rFonts w:ascii="Times New Roman" w:eastAsia="Calibri" w:hAnsi="Times New Roman" w:cs="Times New Roman"/>
          <w:sz w:val="24"/>
          <w:szCs w:val="24"/>
          <w:lang w:val="en-ZA"/>
        </w:rPr>
        <w:t xml:space="preserve">has not been submitted previously, either in part or its entirety for a higher degree or qualification at any other university or institute of higher learning. </w:t>
      </w:r>
    </w:p>
    <w:p w14:paraId="2140AB0F" w14:textId="77777777" w:rsidR="00AF2652" w:rsidRPr="00692959" w:rsidRDefault="00AF2652" w:rsidP="00AF2652">
      <w:pPr>
        <w:spacing w:after="0" w:line="480"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r>
        <w:rPr>
          <w:rFonts w:ascii="Times New Roman" w:eastAsia="Times New Roman" w:hAnsi="Times New Roman" w:cs="Times New Roman"/>
          <w:sz w:val="24"/>
          <w:szCs w:val="24"/>
          <w:lang w:val="en-US"/>
        </w:rPr>
        <w:tab/>
      </w:r>
    </w:p>
    <w:p w14:paraId="48EF17EB" w14:textId="77777777" w:rsidR="00AF2652" w:rsidRPr="00692959" w:rsidRDefault="00AF2652" w:rsidP="00AF2652">
      <w:pPr>
        <w:spacing w:after="0" w:line="480" w:lineRule="auto"/>
        <w:rPr>
          <w:rFonts w:ascii="Times New Roman" w:eastAsia="Times New Roman" w:hAnsi="Times New Roman" w:cs="Times New Roman"/>
          <w:sz w:val="24"/>
          <w:szCs w:val="24"/>
          <w:lang w:val="en-US"/>
        </w:rPr>
      </w:pPr>
      <w:r w:rsidRPr="00692959">
        <w:rPr>
          <w:rFonts w:ascii="Times New Roman" w:eastAsia="Times New Roman" w:hAnsi="Times New Roman" w:cs="Times New Roman"/>
          <w:sz w:val="24"/>
          <w:szCs w:val="24"/>
          <w:lang w:val="en-US"/>
        </w:rPr>
        <w:t>…………………………………..</w:t>
      </w:r>
      <w:r w:rsidRPr="00692959">
        <w:rPr>
          <w:rFonts w:ascii="Times New Roman" w:eastAsia="Times New Roman" w:hAnsi="Times New Roman" w:cs="Times New Roman"/>
          <w:sz w:val="24"/>
          <w:szCs w:val="24"/>
          <w:lang w:val="en-US"/>
        </w:rPr>
        <w:tab/>
      </w:r>
      <w:r w:rsidRPr="00692959">
        <w:rPr>
          <w:rFonts w:ascii="Times New Roman" w:eastAsia="Times New Roman" w:hAnsi="Times New Roman" w:cs="Times New Roman"/>
          <w:sz w:val="24"/>
          <w:szCs w:val="24"/>
          <w:lang w:val="en-US"/>
        </w:rPr>
        <w:tab/>
      </w:r>
      <w:r w:rsidRPr="00692959">
        <w:rPr>
          <w:rFonts w:ascii="Times New Roman" w:eastAsia="Times New Roman" w:hAnsi="Times New Roman" w:cs="Times New Roman"/>
          <w:sz w:val="24"/>
          <w:szCs w:val="24"/>
          <w:lang w:val="en-US"/>
        </w:rPr>
        <w:tab/>
      </w:r>
      <w:r w:rsidRPr="00692959">
        <w:rPr>
          <w:rFonts w:ascii="Times New Roman" w:eastAsia="Times New Roman" w:hAnsi="Times New Roman" w:cs="Times New Roman"/>
          <w:sz w:val="24"/>
          <w:szCs w:val="24"/>
          <w:lang w:val="en-US"/>
        </w:rPr>
        <w:tab/>
        <w:t>…………………..</w:t>
      </w:r>
    </w:p>
    <w:p w14:paraId="0494E78B" w14:textId="5BE10329" w:rsidR="0040487C" w:rsidRPr="0040487C" w:rsidRDefault="0040487C" w:rsidP="0040487C">
      <w:pPr>
        <w:spacing w:after="0" w:line="240" w:lineRule="auto"/>
        <w:rPr>
          <w:rFonts w:ascii="Times New Roman" w:eastAsia="TimesNewRoman" w:hAnsi="Times New Roman" w:cs="Times New Roman"/>
          <w:sz w:val="24"/>
          <w:szCs w:val="24"/>
          <w:lang w:val="en-US"/>
        </w:rPr>
      </w:pPr>
      <w:r w:rsidRPr="0040487C">
        <w:rPr>
          <w:rFonts w:ascii="Times New Roman" w:eastAsia="TimesNewRoman" w:hAnsi="Times New Roman" w:cs="Times New Roman"/>
          <w:sz w:val="24"/>
          <w:szCs w:val="24"/>
          <w:lang w:val="en-US"/>
        </w:rPr>
        <w:t xml:space="preserve">Ernestina </w:t>
      </w:r>
      <w:proofErr w:type="spellStart"/>
      <w:r w:rsidRPr="0040487C">
        <w:rPr>
          <w:rFonts w:ascii="Times New Roman" w:eastAsia="TimesNewRoman" w:hAnsi="Times New Roman" w:cs="Times New Roman"/>
          <w:sz w:val="24"/>
          <w:szCs w:val="24"/>
          <w:lang w:val="en-US"/>
        </w:rPr>
        <w:t>Dakyire</w:t>
      </w:r>
      <w:proofErr w:type="spellEnd"/>
      <w:r w:rsidRPr="0040487C">
        <w:rPr>
          <w:rFonts w:ascii="Times New Roman" w:eastAsia="TimesNewRoman" w:hAnsi="Times New Roman" w:cs="Times New Roman"/>
          <w:sz w:val="24"/>
          <w:szCs w:val="24"/>
          <w:lang w:val="en-US"/>
        </w:rPr>
        <w:t xml:space="preserve"> Guri</w:t>
      </w:r>
      <w:r w:rsidR="00726CF7">
        <w:rPr>
          <w:rFonts w:ascii="Times New Roman" w:eastAsia="TimesNewRoman" w:hAnsi="Times New Roman" w:cs="Times New Roman"/>
          <w:sz w:val="24"/>
          <w:szCs w:val="24"/>
          <w:lang w:val="en-US"/>
        </w:rPr>
        <w:t xml:space="preserve">                                                           Date</w:t>
      </w:r>
    </w:p>
    <w:p w14:paraId="1775786D" w14:textId="7FCA6965" w:rsidR="00AF2652" w:rsidRPr="00692959" w:rsidRDefault="0040487C" w:rsidP="00AF2652">
      <w:pPr>
        <w:spacing w:after="0" w:line="240" w:lineRule="auto"/>
        <w:rPr>
          <w:rFonts w:ascii="Times New Roman" w:eastAsia="Times New Roman" w:hAnsi="Times New Roman" w:cs="Times New Roman"/>
          <w:sz w:val="24"/>
          <w:szCs w:val="24"/>
          <w:lang w:val="en-US"/>
        </w:rPr>
      </w:pPr>
      <w:r w:rsidRPr="00692959">
        <w:rPr>
          <w:rFonts w:ascii="Times New Roman" w:eastAsia="Times New Roman" w:hAnsi="Times New Roman" w:cs="Times New Roman"/>
          <w:sz w:val="24"/>
          <w:szCs w:val="24"/>
          <w:lang w:val="en-US"/>
        </w:rPr>
        <w:tab/>
      </w:r>
      <w:r w:rsidR="00AF2652" w:rsidRPr="00692959">
        <w:rPr>
          <w:rFonts w:ascii="Times New Roman" w:eastAsia="Times New Roman" w:hAnsi="Times New Roman" w:cs="Times New Roman"/>
          <w:sz w:val="24"/>
          <w:szCs w:val="24"/>
          <w:lang w:val="en-US"/>
        </w:rPr>
        <w:tab/>
      </w:r>
      <w:r w:rsidR="00AF2652" w:rsidRPr="00692959">
        <w:rPr>
          <w:rFonts w:ascii="Times New Roman" w:eastAsia="Times New Roman" w:hAnsi="Times New Roman" w:cs="Times New Roman"/>
          <w:sz w:val="24"/>
          <w:szCs w:val="24"/>
          <w:lang w:val="en-US"/>
        </w:rPr>
        <w:tab/>
      </w:r>
      <w:r w:rsidR="00AF2652" w:rsidRPr="00692959">
        <w:rPr>
          <w:rFonts w:ascii="Times New Roman" w:eastAsia="Times New Roman" w:hAnsi="Times New Roman" w:cs="Times New Roman"/>
          <w:sz w:val="24"/>
          <w:szCs w:val="24"/>
          <w:lang w:val="en-US"/>
        </w:rPr>
        <w:tab/>
      </w:r>
      <w:r w:rsidR="00AF2652">
        <w:rPr>
          <w:rFonts w:ascii="Times New Roman" w:eastAsia="Times New Roman" w:hAnsi="Times New Roman" w:cs="Times New Roman"/>
          <w:sz w:val="24"/>
          <w:szCs w:val="24"/>
          <w:lang w:val="en-US"/>
        </w:rPr>
        <w:tab/>
      </w:r>
      <w:r w:rsidR="00AF2652">
        <w:rPr>
          <w:rFonts w:ascii="Times New Roman" w:eastAsia="Times New Roman" w:hAnsi="Times New Roman" w:cs="Times New Roman"/>
          <w:sz w:val="24"/>
          <w:szCs w:val="24"/>
          <w:lang w:val="en-US"/>
        </w:rPr>
        <w:tab/>
        <w:t xml:space="preserve">             </w:t>
      </w:r>
    </w:p>
    <w:p w14:paraId="1099B036" w14:textId="77777777" w:rsidR="00AF2652" w:rsidRPr="00692959" w:rsidRDefault="00AF2652" w:rsidP="00AF2652">
      <w:pPr>
        <w:spacing w:after="0" w:line="480" w:lineRule="auto"/>
        <w:jc w:val="both"/>
        <w:rPr>
          <w:rFonts w:ascii="Times New Roman" w:eastAsia="Times New Roman" w:hAnsi="Times New Roman" w:cs="Times New Roman"/>
          <w:b/>
          <w:bCs/>
          <w:sz w:val="24"/>
          <w:szCs w:val="24"/>
          <w:lang w:val="en-US" w:eastAsia="zh-CN"/>
        </w:rPr>
      </w:pPr>
    </w:p>
    <w:p w14:paraId="7309CD73" w14:textId="77777777" w:rsidR="00AF2652" w:rsidRPr="00692959" w:rsidRDefault="00AF2652" w:rsidP="00AF2652">
      <w:pPr>
        <w:spacing w:after="0" w:line="480" w:lineRule="auto"/>
        <w:jc w:val="both"/>
        <w:rPr>
          <w:rFonts w:ascii="Times New Roman" w:eastAsia="Times New Roman" w:hAnsi="Times New Roman" w:cs="Times New Roman"/>
          <w:b/>
          <w:bCs/>
          <w:sz w:val="24"/>
          <w:szCs w:val="24"/>
          <w:lang w:val="en-US" w:eastAsia="zh-CN"/>
        </w:rPr>
      </w:pPr>
      <w:r w:rsidRPr="00692959">
        <w:rPr>
          <w:rFonts w:ascii="Times New Roman" w:eastAsia="Times New Roman" w:hAnsi="Times New Roman" w:cs="Times New Roman"/>
          <w:b/>
          <w:bCs/>
          <w:sz w:val="24"/>
          <w:szCs w:val="24"/>
          <w:lang w:val="en-US" w:eastAsia="zh-CN"/>
        </w:rPr>
        <w:t>Supervisor’s Declaration</w:t>
      </w:r>
    </w:p>
    <w:p w14:paraId="5A1B99B4" w14:textId="707D31A9" w:rsidR="00AF2652" w:rsidRPr="00692959" w:rsidRDefault="00AF2652" w:rsidP="00AF2652">
      <w:pPr>
        <w:spacing w:after="0" w:line="480" w:lineRule="auto"/>
        <w:jc w:val="both"/>
        <w:rPr>
          <w:rFonts w:ascii="Times New Roman" w:eastAsia="MS Mincho" w:hAnsi="Times New Roman" w:cs="Times New Roman"/>
          <w:sz w:val="24"/>
          <w:szCs w:val="24"/>
        </w:rPr>
      </w:pPr>
      <w:r w:rsidRPr="00692959">
        <w:rPr>
          <w:rFonts w:ascii="Times New Roman" w:eastAsia="MS Mincho" w:hAnsi="Times New Roman" w:cs="Times New Roman"/>
          <w:sz w:val="24"/>
          <w:szCs w:val="24"/>
        </w:rPr>
        <w:t xml:space="preserve">I hereby declare that the preparation and presentation of the dissertation were supervised </w:t>
      </w:r>
      <w:r w:rsidR="008B25B1">
        <w:rPr>
          <w:rFonts w:ascii="Times New Roman" w:eastAsia="MS Mincho" w:hAnsi="Times New Roman" w:cs="Times New Roman"/>
          <w:sz w:val="24"/>
          <w:szCs w:val="24"/>
        </w:rPr>
        <w:t>by</w:t>
      </w:r>
      <w:r w:rsidRPr="00692959">
        <w:rPr>
          <w:rFonts w:ascii="Times New Roman" w:eastAsia="MS Mincho" w:hAnsi="Times New Roman" w:cs="Times New Roman"/>
          <w:sz w:val="24"/>
          <w:szCs w:val="24"/>
        </w:rPr>
        <w:t xml:space="preserve"> the guidelines on supervision of </w:t>
      </w:r>
      <w:r w:rsidR="008B25B1">
        <w:rPr>
          <w:rFonts w:ascii="Times New Roman" w:eastAsia="MS Mincho" w:hAnsi="Times New Roman" w:cs="Times New Roman"/>
          <w:sz w:val="24"/>
          <w:szCs w:val="24"/>
        </w:rPr>
        <w:t xml:space="preserve">the </w:t>
      </w:r>
      <w:r w:rsidRPr="00692959">
        <w:rPr>
          <w:rFonts w:ascii="Times New Roman" w:eastAsia="MS Mincho" w:hAnsi="Times New Roman" w:cs="Times New Roman"/>
          <w:sz w:val="24"/>
          <w:szCs w:val="24"/>
        </w:rPr>
        <w:t>dissertation laid down by the Simon Diedong Dombo University of Business and Integrated Development Studies.</w:t>
      </w:r>
    </w:p>
    <w:p w14:paraId="6FE48201" w14:textId="77777777" w:rsidR="00AF2652" w:rsidRPr="00692959" w:rsidRDefault="00AF2652" w:rsidP="00AF2652">
      <w:pPr>
        <w:spacing w:after="0" w:line="480" w:lineRule="auto"/>
        <w:ind w:left="720"/>
        <w:rPr>
          <w:rFonts w:ascii="Times New Roman" w:eastAsia="Times New Roman" w:hAnsi="Times New Roman" w:cs="Times New Roman"/>
          <w:sz w:val="24"/>
          <w:szCs w:val="24"/>
          <w:lang w:val="en-US"/>
        </w:rPr>
      </w:pPr>
    </w:p>
    <w:p w14:paraId="2C5C449E" w14:textId="77777777" w:rsidR="00AF2652" w:rsidRPr="00692959" w:rsidRDefault="00AF2652" w:rsidP="00AF2652">
      <w:pPr>
        <w:spacing w:after="0" w:line="480" w:lineRule="auto"/>
        <w:rPr>
          <w:rFonts w:ascii="Times New Roman" w:eastAsia="Times New Roman" w:hAnsi="Times New Roman" w:cs="Times New Roman"/>
          <w:sz w:val="24"/>
          <w:szCs w:val="24"/>
          <w:lang w:val="en-US"/>
        </w:rPr>
      </w:pPr>
      <w:r>
        <w:rPr>
          <w:rFonts w:ascii="Times New Roman" w:hAnsi="Times New Roman"/>
          <w:noProof/>
          <w:sz w:val="24"/>
          <w:szCs w:val="24"/>
        </w:rPr>
        <w:t>………………………….                                          ………………………………………</w:t>
      </w:r>
    </w:p>
    <w:p w14:paraId="6AC13CBC" w14:textId="1737D123" w:rsidR="00AF2652" w:rsidRPr="00692959" w:rsidRDefault="00641608" w:rsidP="00AF2652">
      <w:pPr>
        <w:spacing w:after="0" w:line="480" w:lineRule="auto"/>
        <w:rPr>
          <w:rFonts w:ascii="Times New Roman" w:eastAsia="Times New Roman" w:hAnsi="Times New Roman" w:cs="Times New Roman"/>
          <w:sz w:val="24"/>
          <w:szCs w:val="24"/>
          <w:lang w:val="en-US"/>
        </w:rPr>
      </w:pPr>
      <w:r w:rsidRPr="00692959">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Dr Theophile </w:t>
      </w:r>
      <w:proofErr w:type="spellStart"/>
      <w:r w:rsidR="00D519C7" w:rsidRPr="00D519C7">
        <w:rPr>
          <w:rFonts w:ascii="Times New Roman" w:eastAsia="Times New Roman" w:hAnsi="Times New Roman" w:cs="Times New Roman"/>
          <w:sz w:val="24"/>
          <w:szCs w:val="24"/>
        </w:rPr>
        <w:t>Bindeoue</w:t>
      </w:r>
      <w:proofErr w:type="spellEnd"/>
      <w:r w:rsidR="00D519C7">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lang w:val="en-US"/>
        </w:rPr>
        <w:t>Nasse</w:t>
      </w:r>
      <w:r w:rsidR="00AF2652" w:rsidRPr="00692959">
        <w:rPr>
          <w:rFonts w:ascii="Times New Roman" w:eastAsia="Times New Roman" w:hAnsi="Times New Roman" w:cs="Times New Roman"/>
          <w:sz w:val="24"/>
          <w:szCs w:val="24"/>
          <w:lang w:val="en-US"/>
        </w:rPr>
        <w:tab/>
      </w:r>
      <w:r w:rsidR="00AF2652" w:rsidRPr="00692959">
        <w:rPr>
          <w:rFonts w:ascii="Times New Roman" w:eastAsia="Times New Roman" w:hAnsi="Times New Roman" w:cs="Times New Roman"/>
          <w:sz w:val="24"/>
          <w:szCs w:val="24"/>
          <w:lang w:val="en-US"/>
        </w:rPr>
        <w:tab/>
      </w:r>
      <w:r w:rsidR="00AF2652" w:rsidRPr="00692959">
        <w:rPr>
          <w:rFonts w:ascii="Times New Roman" w:eastAsia="Times New Roman" w:hAnsi="Times New Roman" w:cs="Times New Roman"/>
          <w:sz w:val="24"/>
          <w:szCs w:val="24"/>
          <w:lang w:val="en-US"/>
        </w:rPr>
        <w:tab/>
      </w:r>
      <w:r w:rsidR="00AF2652" w:rsidRPr="00692959">
        <w:rPr>
          <w:rFonts w:ascii="Times New Roman" w:eastAsia="Times New Roman" w:hAnsi="Times New Roman" w:cs="Times New Roman"/>
          <w:sz w:val="24"/>
          <w:szCs w:val="24"/>
          <w:lang w:val="en-US"/>
        </w:rPr>
        <w:tab/>
      </w:r>
      <w:r w:rsidR="00AF2652">
        <w:rPr>
          <w:rFonts w:ascii="Times New Roman" w:eastAsia="Times New Roman" w:hAnsi="Times New Roman" w:cs="Times New Roman"/>
          <w:sz w:val="24"/>
          <w:szCs w:val="24"/>
          <w:lang w:val="en-US"/>
        </w:rPr>
        <w:tab/>
      </w:r>
      <w:r w:rsidR="00AF2652">
        <w:rPr>
          <w:rFonts w:ascii="Times New Roman" w:eastAsia="Times New Roman" w:hAnsi="Times New Roman" w:cs="Times New Roman"/>
          <w:sz w:val="24"/>
          <w:szCs w:val="24"/>
          <w:lang w:val="en-US"/>
        </w:rPr>
        <w:tab/>
      </w:r>
      <w:r w:rsidR="00AF2652" w:rsidRPr="00692959">
        <w:rPr>
          <w:rFonts w:ascii="Times New Roman" w:eastAsia="Times New Roman" w:hAnsi="Times New Roman" w:cs="Times New Roman"/>
          <w:sz w:val="24"/>
          <w:szCs w:val="24"/>
          <w:lang w:val="en-US"/>
        </w:rPr>
        <w:t>Date</w:t>
      </w:r>
    </w:p>
    <w:p w14:paraId="1243E240"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514B5E95"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53784FD9"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499C09E1" w14:textId="785E31D0" w:rsidR="00AF2652" w:rsidRDefault="00AF2652" w:rsidP="00AF2652">
      <w:pPr>
        <w:spacing w:line="240" w:lineRule="auto"/>
        <w:jc w:val="both"/>
        <w:rPr>
          <w:rFonts w:ascii="Times New Roman" w:eastAsia="Calibri" w:hAnsi="Times New Roman" w:cs="Times New Roman"/>
          <w:sz w:val="24"/>
          <w:szCs w:val="24"/>
          <w:lang w:val="en-US"/>
        </w:rPr>
      </w:pPr>
    </w:p>
    <w:p w14:paraId="50A9F937" w14:textId="23CA882D" w:rsidR="000A401D" w:rsidRDefault="000A401D" w:rsidP="00AF2652">
      <w:pPr>
        <w:spacing w:line="240" w:lineRule="auto"/>
        <w:jc w:val="both"/>
        <w:rPr>
          <w:rFonts w:ascii="Times New Roman" w:eastAsia="Calibri" w:hAnsi="Times New Roman" w:cs="Times New Roman"/>
          <w:sz w:val="24"/>
          <w:szCs w:val="24"/>
          <w:lang w:val="en-US"/>
        </w:rPr>
      </w:pPr>
    </w:p>
    <w:p w14:paraId="2BD6EDFB" w14:textId="77777777" w:rsidR="000A401D" w:rsidRPr="00692959" w:rsidRDefault="000A401D" w:rsidP="00AF2652">
      <w:pPr>
        <w:spacing w:line="240" w:lineRule="auto"/>
        <w:jc w:val="both"/>
        <w:rPr>
          <w:rFonts w:ascii="Times New Roman" w:eastAsia="Calibri" w:hAnsi="Times New Roman" w:cs="Times New Roman"/>
          <w:sz w:val="24"/>
          <w:szCs w:val="24"/>
          <w:lang w:val="en-US"/>
        </w:rPr>
      </w:pPr>
    </w:p>
    <w:p w14:paraId="310A5D91" w14:textId="0E0E03A4" w:rsidR="00DA6869" w:rsidRDefault="00DA6869" w:rsidP="00075BD4">
      <w:pPr>
        <w:pStyle w:val="Heading1"/>
      </w:pPr>
      <w:bookmarkStart w:id="5" w:name="_Hlk145341511"/>
      <w:bookmarkStart w:id="6" w:name="_Toc114779706"/>
      <w:bookmarkStart w:id="7" w:name="_Toc142359076"/>
      <w:bookmarkStart w:id="8" w:name="_Toc144096089"/>
      <w:bookmarkStart w:id="9" w:name="_Toc145328185"/>
    </w:p>
    <w:p w14:paraId="4AAE51B1" w14:textId="77777777" w:rsidR="000A401D" w:rsidRPr="000A401D" w:rsidRDefault="000A401D" w:rsidP="000A401D">
      <w:pPr>
        <w:rPr>
          <w:lang w:val="en-US"/>
        </w:rPr>
      </w:pPr>
    </w:p>
    <w:p w14:paraId="38B79620" w14:textId="77777777" w:rsidR="000A401D" w:rsidRPr="006B61C6" w:rsidRDefault="000A401D" w:rsidP="00075BD4">
      <w:pPr>
        <w:pStyle w:val="Heading1"/>
      </w:pPr>
      <w:r w:rsidRPr="006B61C6">
        <w:lastRenderedPageBreak/>
        <w:t>Abstract</w:t>
      </w:r>
    </w:p>
    <w:p w14:paraId="760710BB" w14:textId="4069B8BA" w:rsidR="000A401D" w:rsidRPr="00BF2EA0" w:rsidRDefault="000A401D" w:rsidP="000A401D">
      <w:pPr>
        <w:spacing w:after="0" w:line="480" w:lineRule="auto"/>
        <w:jc w:val="both"/>
        <w:rPr>
          <w:rFonts w:ascii="Times New Roman" w:hAnsi="Times New Roman" w:cs="Times New Roman"/>
          <w:sz w:val="24"/>
          <w:szCs w:val="24"/>
        </w:rPr>
      </w:pPr>
      <w:r w:rsidRPr="00BF2EA0">
        <w:rPr>
          <w:rFonts w:ascii="Times New Roman" w:hAnsi="Times New Roman" w:cs="Times New Roman"/>
          <w:bCs/>
          <w:sz w:val="24"/>
          <w:szCs w:val="24"/>
        </w:rPr>
        <w:t xml:space="preserve">The issue relating to </w:t>
      </w:r>
      <w:r w:rsidR="008B25B1">
        <w:rPr>
          <w:rFonts w:ascii="Times New Roman" w:hAnsi="Times New Roman" w:cs="Times New Roman"/>
          <w:bCs/>
          <w:sz w:val="24"/>
          <w:szCs w:val="24"/>
        </w:rPr>
        <w:t>work-life</w:t>
      </w:r>
      <w:r w:rsidRPr="00BF2EA0">
        <w:rPr>
          <w:rFonts w:ascii="Times New Roman" w:hAnsi="Times New Roman" w:cs="Times New Roman"/>
          <w:bCs/>
          <w:sz w:val="24"/>
          <w:szCs w:val="24"/>
        </w:rPr>
        <w:t xml:space="preserve"> conflict and its effects on employee performance has become topical in academic and professional circles. Therefore, the main objective of this thesis </w:t>
      </w:r>
      <w:r w:rsidR="00E35D54">
        <w:rPr>
          <w:rFonts w:ascii="Times New Roman" w:hAnsi="Times New Roman" w:cs="Times New Roman"/>
          <w:bCs/>
          <w:sz w:val="24"/>
          <w:szCs w:val="24"/>
        </w:rPr>
        <w:t xml:space="preserve">is </w:t>
      </w:r>
      <w:r w:rsidRPr="00BF2EA0">
        <w:rPr>
          <w:rFonts w:ascii="Times New Roman" w:hAnsi="Times New Roman" w:cs="Times New Roman"/>
          <w:bCs/>
          <w:sz w:val="24"/>
          <w:szCs w:val="24"/>
        </w:rPr>
        <w:t xml:space="preserve">to examine why and how work-life conflict </w:t>
      </w:r>
      <w:r w:rsidR="008B25B1">
        <w:rPr>
          <w:rFonts w:ascii="Times New Roman" w:hAnsi="Times New Roman" w:cs="Times New Roman"/>
          <w:bCs/>
          <w:sz w:val="24"/>
          <w:szCs w:val="24"/>
        </w:rPr>
        <w:t>influences</w:t>
      </w:r>
      <w:r w:rsidRPr="00BF2EA0">
        <w:rPr>
          <w:rFonts w:ascii="Times New Roman" w:hAnsi="Times New Roman" w:cs="Times New Roman"/>
          <w:bCs/>
          <w:sz w:val="24"/>
          <w:szCs w:val="24"/>
        </w:rPr>
        <w:t xml:space="preserve"> employee performance at the Upper West Regional Hospital. </w:t>
      </w:r>
      <w:r w:rsidR="008B25B1">
        <w:rPr>
          <w:rFonts w:ascii="Times New Roman" w:hAnsi="Times New Roman" w:cs="Times New Roman"/>
          <w:bCs/>
          <w:sz w:val="24"/>
          <w:szCs w:val="24"/>
        </w:rPr>
        <w:t>To</w:t>
      </w:r>
      <w:r w:rsidRPr="00BF2EA0">
        <w:rPr>
          <w:rFonts w:ascii="Times New Roman" w:hAnsi="Times New Roman" w:cs="Times New Roman"/>
          <w:bCs/>
          <w:sz w:val="24"/>
          <w:szCs w:val="24"/>
        </w:rPr>
        <w:t xml:space="preserve"> situate the research in its right perspective, the pragmatic worldview was leaned on. Drawing on the role theory and the mixed method approach, questionnaires and key informant interviews, data</w:t>
      </w:r>
      <w:r w:rsidR="00E35D54">
        <w:rPr>
          <w:rFonts w:ascii="Times New Roman" w:hAnsi="Times New Roman" w:cs="Times New Roman"/>
          <w:bCs/>
          <w:sz w:val="24"/>
          <w:szCs w:val="24"/>
        </w:rPr>
        <w:t xml:space="preserve"> was gathered from forty-one (41</w:t>
      </w:r>
      <w:r w:rsidRPr="00BF2EA0">
        <w:rPr>
          <w:rFonts w:ascii="Times New Roman" w:hAnsi="Times New Roman" w:cs="Times New Roman"/>
          <w:bCs/>
          <w:sz w:val="24"/>
          <w:szCs w:val="24"/>
        </w:rPr>
        <w:t>) health workers at the Upper West Regional Hospital. The findings from the questionnaires and interviews unveiled that a</w:t>
      </w:r>
      <w:r w:rsidRPr="00BF2EA0">
        <w:rPr>
          <w:rFonts w:ascii="Times New Roman" w:hAnsi="Times New Roman" w:cs="Times New Roman"/>
          <w:sz w:val="24"/>
          <w:szCs w:val="24"/>
        </w:rPr>
        <w:t xml:space="preserve"> </w:t>
      </w:r>
      <w:r w:rsidRPr="00BF2EA0">
        <w:rPr>
          <w:rFonts w:ascii="Times New Roman" w:hAnsi="Times New Roman" w:cs="Times New Roman"/>
          <w:bCs/>
          <w:sz w:val="24"/>
          <w:szCs w:val="24"/>
        </w:rPr>
        <w:t xml:space="preserve">significant proportion of staff at the Upper West Regional Hospital experience constant time pressure, high work demands, and stress. The findings also unveiled that job satisfaction among employees at the Upper West Regional Hospital presents a mixed picture. The findings further revealed that job stress is one of the factors </w:t>
      </w:r>
      <w:r w:rsidR="008B25B1">
        <w:rPr>
          <w:rFonts w:ascii="Times New Roman" w:hAnsi="Times New Roman" w:cs="Times New Roman"/>
          <w:bCs/>
          <w:sz w:val="24"/>
          <w:szCs w:val="24"/>
        </w:rPr>
        <w:t>in</w:t>
      </w:r>
      <w:r w:rsidRPr="00BF2EA0">
        <w:rPr>
          <w:rFonts w:ascii="Times New Roman" w:hAnsi="Times New Roman" w:cs="Times New Roman"/>
          <w:bCs/>
          <w:sz w:val="24"/>
          <w:szCs w:val="24"/>
        </w:rPr>
        <w:t xml:space="preserve"> work-life conflict as the presence of stressors related to workload, time pressure, interruptions, and job security are some of the causes of work-life conflict.</w:t>
      </w:r>
      <w:r w:rsidRPr="00BF2EA0">
        <w:rPr>
          <w:rFonts w:ascii="Times New Roman" w:hAnsi="Times New Roman" w:cs="Times New Roman"/>
          <w:sz w:val="24"/>
          <w:szCs w:val="24"/>
        </w:rPr>
        <w:t xml:space="preserve"> The study concludes that workload, time pressure, interruptions, concerns about job security, job demands and perceived unfair treatment have been identified as some of the factors that cause job stress for staff at the Upper West Regional Hospital. The study therefore recommends the implementation of effective workload management strategies by </w:t>
      </w:r>
      <w:r w:rsidR="008B25B1">
        <w:rPr>
          <w:rFonts w:ascii="Times New Roman" w:hAnsi="Times New Roman" w:cs="Times New Roman"/>
          <w:sz w:val="24"/>
          <w:szCs w:val="24"/>
        </w:rPr>
        <w:t xml:space="preserve">the </w:t>
      </w:r>
      <w:r w:rsidRPr="00BF2EA0">
        <w:rPr>
          <w:rFonts w:ascii="Times New Roman" w:hAnsi="Times New Roman" w:cs="Times New Roman"/>
          <w:sz w:val="24"/>
          <w:szCs w:val="24"/>
        </w:rPr>
        <w:t>management of the hospital to reduce constant time pressure and high work demands, allowing employees to maintain a healthier work-life balance.</w:t>
      </w:r>
    </w:p>
    <w:p w14:paraId="0819BE3D" w14:textId="77777777" w:rsidR="000A401D" w:rsidRPr="006B61C6" w:rsidRDefault="000A401D" w:rsidP="000A401D">
      <w:pPr>
        <w:spacing w:after="0" w:line="480" w:lineRule="auto"/>
        <w:jc w:val="both"/>
        <w:rPr>
          <w:rFonts w:ascii="Times New Roman" w:hAnsi="Times New Roman" w:cs="Times New Roman"/>
          <w:sz w:val="24"/>
          <w:szCs w:val="24"/>
        </w:rPr>
      </w:pPr>
    </w:p>
    <w:p w14:paraId="2282ED7E" w14:textId="6AC5937A" w:rsidR="00DA6869" w:rsidRPr="008C4F48" w:rsidRDefault="00DA6869" w:rsidP="00075BD4">
      <w:pPr>
        <w:pStyle w:val="Heading1"/>
      </w:pPr>
    </w:p>
    <w:p w14:paraId="3A899DE3" w14:textId="77777777" w:rsidR="00DA6869" w:rsidRPr="008C4F48" w:rsidRDefault="00DA6869" w:rsidP="00075BD4">
      <w:pPr>
        <w:pStyle w:val="Heading1"/>
      </w:pPr>
    </w:p>
    <w:bookmarkEnd w:id="5"/>
    <w:p w14:paraId="684B8D69" w14:textId="25331945" w:rsidR="00DA6869" w:rsidRDefault="00DA6869" w:rsidP="00075BD4">
      <w:pPr>
        <w:pStyle w:val="Heading1"/>
      </w:pPr>
    </w:p>
    <w:p w14:paraId="345D3F9D" w14:textId="77777777" w:rsidR="000A401D" w:rsidRPr="000A401D" w:rsidRDefault="000A401D" w:rsidP="000A401D">
      <w:pPr>
        <w:rPr>
          <w:lang w:val="en-US"/>
        </w:rPr>
      </w:pPr>
    </w:p>
    <w:p w14:paraId="1FEBD592" w14:textId="77777777" w:rsidR="00DA6869" w:rsidRDefault="00DA6869" w:rsidP="00075BD4">
      <w:pPr>
        <w:pStyle w:val="Heading1"/>
      </w:pPr>
    </w:p>
    <w:p w14:paraId="68A1EB6A" w14:textId="49CB864B" w:rsidR="00AF2652" w:rsidRPr="00692959" w:rsidRDefault="00AF2652" w:rsidP="00075BD4">
      <w:pPr>
        <w:pStyle w:val="Heading1"/>
      </w:pPr>
      <w:r w:rsidRPr="00692959">
        <w:t>ACKNOWLEDGEMENT</w:t>
      </w:r>
      <w:bookmarkEnd w:id="6"/>
      <w:bookmarkEnd w:id="7"/>
      <w:bookmarkEnd w:id="8"/>
      <w:bookmarkEnd w:id="9"/>
    </w:p>
    <w:p w14:paraId="26D12E3B" w14:textId="6F181497" w:rsidR="00AF2652" w:rsidRPr="00692959" w:rsidRDefault="00AF2652" w:rsidP="00AF2652">
      <w:pPr>
        <w:spacing w:line="480" w:lineRule="auto"/>
        <w:jc w:val="both"/>
        <w:rPr>
          <w:rFonts w:ascii="Times New Roman" w:eastAsia="Calibri" w:hAnsi="Times New Roman" w:cs="Times New Roman"/>
          <w:sz w:val="24"/>
          <w:szCs w:val="24"/>
          <w:lang w:val="en-US"/>
        </w:rPr>
      </w:pPr>
      <w:r>
        <w:rPr>
          <w:rFonts w:ascii="Times New Roman" w:eastAsia="Calibri" w:hAnsi="Times New Roman" w:cs="Times New Roman"/>
          <w:sz w:val="24"/>
          <w:szCs w:val="24"/>
          <w:lang w:val="en-US"/>
        </w:rPr>
        <w:t xml:space="preserve">I would first acknowledge The God Almighty for His </w:t>
      </w:r>
      <w:r w:rsidRPr="00692959">
        <w:rPr>
          <w:rFonts w:ascii="Times New Roman" w:eastAsia="Calibri" w:hAnsi="Times New Roman" w:cs="Times New Roman"/>
          <w:sz w:val="24"/>
          <w:szCs w:val="24"/>
          <w:lang w:val="en-US"/>
        </w:rPr>
        <w:t>guidance</w:t>
      </w:r>
      <w:r>
        <w:rPr>
          <w:rFonts w:ascii="Times New Roman" w:eastAsia="Calibri" w:hAnsi="Times New Roman" w:cs="Times New Roman"/>
          <w:sz w:val="24"/>
          <w:szCs w:val="24"/>
          <w:lang w:val="en-US"/>
        </w:rPr>
        <w:t>, protection and direction throughout this program</w:t>
      </w:r>
      <w:r w:rsidRPr="00692959">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w:t>
      </w:r>
      <w:r w:rsidRPr="00692959">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 xml:space="preserve">I am deeply indebted to my supervisor </w:t>
      </w:r>
      <w:r w:rsidR="00641608" w:rsidRPr="00692959">
        <w:rPr>
          <w:rFonts w:ascii="Times New Roman" w:eastAsia="Times New Roman" w:hAnsi="Times New Roman" w:cs="Times New Roman"/>
          <w:sz w:val="24"/>
          <w:szCs w:val="24"/>
          <w:lang w:val="en-US"/>
        </w:rPr>
        <w:t xml:space="preserve">  </w:t>
      </w:r>
      <w:r w:rsidR="00641608">
        <w:rPr>
          <w:rFonts w:ascii="Times New Roman" w:eastAsia="Times New Roman" w:hAnsi="Times New Roman" w:cs="Times New Roman"/>
          <w:sz w:val="24"/>
          <w:szCs w:val="24"/>
          <w:lang w:val="en-US"/>
        </w:rPr>
        <w:t xml:space="preserve">Dr Theophile </w:t>
      </w:r>
      <w:proofErr w:type="spellStart"/>
      <w:r w:rsidR="00641608">
        <w:rPr>
          <w:rFonts w:ascii="Times New Roman" w:eastAsia="Times New Roman" w:hAnsi="Times New Roman" w:cs="Times New Roman"/>
          <w:sz w:val="24"/>
          <w:szCs w:val="24"/>
          <w:lang w:val="en-US"/>
        </w:rPr>
        <w:t>Bi</w:t>
      </w:r>
      <w:r w:rsidR="00240126">
        <w:rPr>
          <w:rFonts w:ascii="Times New Roman" w:eastAsia="Times New Roman" w:hAnsi="Times New Roman" w:cs="Times New Roman"/>
          <w:sz w:val="24"/>
          <w:szCs w:val="24"/>
          <w:lang w:val="en-US"/>
        </w:rPr>
        <w:t>n</w:t>
      </w:r>
      <w:r w:rsidR="00641608">
        <w:rPr>
          <w:rFonts w:ascii="Times New Roman" w:eastAsia="Times New Roman" w:hAnsi="Times New Roman" w:cs="Times New Roman"/>
          <w:sz w:val="24"/>
          <w:szCs w:val="24"/>
          <w:lang w:val="en-US"/>
        </w:rPr>
        <w:t>deou</w:t>
      </w:r>
      <w:r w:rsidR="002A0B92">
        <w:rPr>
          <w:rFonts w:ascii="Times New Roman" w:eastAsia="Times New Roman" w:hAnsi="Times New Roman" w:cs="Times New Roman"/>
          <w:sz w:val="24"/>
          <w:szCs w:val="24"/>
          <w:lang w:val="en-US"/>
        </w:rPr>
        <w:t>e</w:t>
      </w:r>
      <w:proofErr w:type="spellEnd"/>
      <w:r w:rsidR="00D519C7">
        <w:rPr>
          <w:rFonts w:ascii="Times New Roman" w:eastAsia="Times New Roman" w:hAnsi="Times New Roman" w:cs="Times New Roman"/>
          <w:sz w:val="24"/>
          <w:szCs w:val="24"/>
          <w:lang w:val="en-US"/>
        </w:rPr>
        <w:t xml:space="preserve"> </w:t>
      </w:r>
      <w:r w:rsidR="00641608">
        <w:rPr>
          <w:rFonts w:ascii="Times New Roman" w:eastAsia="Times New Roman" w:hAnsi="Times New Roman" w:cs="Times New Roman"/>
          <w:sz w:val="24"/>
          <w:szCs w:val="24"/>
          <w:lang w:val="en-US"/>
        </w:rPr>
        <w:t>Nasse</w:t>
      </w:r>
      <w:r w:rsidR="00641608">
        <w:rPr>
          <w:rFonts w:ascii="Times New Roman" w:eastAsia="Calibri" w:hAnsi="Times New Roman" w:cs="Times New Roman"/>
          <w:sz w:val="24"/>
          <w:szCs w:val="24"/>
          <w:lang w:val="en-US"/>
        </w:rPr>
        <w:t xml:space="preserve"> </w:t>
      </w:r>
      <w:r>
        <w:rPr>
          <w:rFonts w:ascii="Times New Roman" w:eastAsia="Calibri" w:hAnsi="Times New Roman" w:cs="Times New Roman"/>
          <w:sz w:val="24"/>
          <w:szCs w:val="24"/>
          <w:lang w:val="en-US"/>
        </w:rPr>
        <w:t>for his patience, guidance and direction from the beginning to the end of this write-up</w:t>
      </w:r>
      <w:r w:rsidRPr="00692959">
        <w:rPr>
          <w:rFonts w:ascii="Times New Roman" w:eastAsia="Calibri" w:hAnsi="Times New Roman" w:cs="Times New Roman"/>
          <w:sz w:val="24"/>
          <w:szCs w:val="24"/>
          <w:lang w:val="en-US"/>
        </w:rPr>
        <w:t>.</w:t>
      </w:r>
      <w:r>
        <w:rPr>
          <w:rFonts w:ascii="Times New Roman" w:eastAsia="Calibri" w:hAnsi="Times New Roman" w:cs="Times New Roman"/>
          <w:sz w:val="24"/>
          <w:szCs w:val="24"/>
          <w:lang w:val="en-US"/>
        </w:rPr>
        <w:t xml:space="preserve"> </w:t>
      </w:r>
      <w:r w:rsidRPr="00692959">
        <w:rPr>
          <w:rFonts w:ascii="Times New Roman" w:eastAsia="Calibri" w:hAnsi="Times New Roman" w:cs="Times New Roman"/>
          <w:sz w:val="24"/>
          <w:szCs w:val="24"/>
          <w:lang w:val="en-US"/>
        </w:rPr>
        <w:t xml:space="preserve"> </w:t>
      </w:r>
    </w:p>
    <w:p w14:paraId="41E7566A"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62EAF733"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6B1A3F6F"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69007258"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512F7EE5"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26240ABC"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4FBC8538"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0E4F94A8"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1E06A64F"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0026DDCC"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6E179E51"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1B218702"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70452A12"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286BE648"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4E6E27CE"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72F9E6E5"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781BCFF5"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5E05D214" w14:textId="77777777" w:rsidR="00AF2652" w:rsidRDefault="00AF2652" w:rsidP="00AF2652">
      <w:pPr>
        <w:spacing w:line="240" w:lineRule="auto"/>
        <w:jc w:val="both"/>
        <w:rPr>
          <w:rFonts w:ascii="Times New Roman" w:eastAsia="Calibri" w:hAnsi="Times New Roman" w:cs="Times New Roman"/>
          <w:sz w:val="24"/>
          <w:szCs w:val="24"/>
          <w:lang w:val="en-US"/>
        </w:rPr>
      </w:pPr>
    </w:p>
    <w:p w14:paraId="20592EA5" w14:textId="77777777" w:rsidR="00AF2652" w:rsidRDefault="00AF2652" w:rsidP="00AF2652">
      <w:pPr>
        <w:spacing w:line="240" w:lineRule="auto"/>
        <w:jc w:val="both"/>
        <w:rPr>
          <w:rFonts w:ascii="Times New Roman" w:eastAsia="Calibri" w:hAnsi="Times New Roman" w:cs="Times New Roman"/>
          <w:sz w:val="24"/>
          <w:szCs w:val="24"/>
          <w:lang w:val="en-US"/>
        </w:rPr>
      </w:pPr>
    </w:p>
    <w:p w14:paraId="185F4091" w14:textId="77777777" w:rsidR="00AF2652" w:rsidRDefault="00AF2652" w:rsidP="00AF2652">
      <w:pPr>
        <w:spacing w:line="240" w:lineRule="auto"/>
        <w:jc w:val="both"/>
        <w:rPr>
          <w:rFonts w:ascii="Times New Roman" w:eastAsia="Calibri" w:hAnsi="Times New Roman" w:cs="Times New Roman"/>
          <w:sz w:val="24"/>
          <w:szCs w:val="24"/>
          <w:lang w:val="en-US"/>
        </w:rPr>
      </w:pPr>
    </w:p>
    <w:p w14:paraId="193CBF3D" w14:textId="77777777" w:rsidR="00AF2652" w:rsidRDefault="00AF2652" w:rsidP="00AF2652">
      <w:pPr>
        <w:spacing w:line="240" w:lineRule="auto"/>
        <w:jc w:val="both"/>
        <w:rPr>
          <w:rFonts w:ascii="Times New Roman" w:eastAsia="Calibri" w:hAnsi="Times New Roman" w:cs="Times New Roman"/>
          <w:sz w:val="24"/>
          <w:szCs w:val="24"/>
          <w:lang w:val="en-US"/>
        </w:rPr>
      </w:pPr>
    </w:p>
    <w:p w14:paraId="4A81425A"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5BDB6391" w14:textId="77777777" w:rsidR="00AF2652" w:rsidRDefault="00AF2652" w:rsidP="00AF2652">
      <w:pPr>
        <w:spacing w:line="240" w:lineRule="auto"/>
        <w:jc w:val="both"/>
        <w:rPr>
          <w:rFonts w:ascii="Times New Roman" w:eastAsia="Calibri" w:hAnsi="Times New Roman" w:cs="Times New Roman"/>
          <w:sz w:val="24"/>
          <w:szCs w:val="24"/>
          <w:lang w:val="en-US"/>
        </w:rPr>
      </w:pPr>
    </w:p>
    <w:p w14:paraId="0A878899" w14:textId="77777777" w:rsidR="00AF2652" w:rsidRPr="00692959" w:rsidRDefault="00AF2652" w:rsidP="00AF2652">
      <w:pPr>
        <w:spacing w:line="240" w:lineRule="auto"/>
        <w:jc w:val="both"/>
        <w:rPr>
          <w:rFonts w:ascii="Times New Roman" w:eastAsia="Calibri" w:hAnsi="Times New Roman" w:cs="Times New Roman"/>
          <w:sz w:val="24"/>
          <w:szCs w:val="24"/>
          <w:lang w:val="en-US"/>
        </w:rPr>
      </w:pPr>
    </w:p>
    <w:p w14:paraId="0C8FFDAC" w14:textId="77777777" w:rsidR="00AF2652" w:rsidRPr="00692959" w:rsidRDefault="00AF2652" w:rsidP="00075BD4">
      <w:pPr>
        <w:pStyle w:val="Heading1"/>
      </w:pPr>
      <w:bookmarkStart w:id="10" w:name="_Toc114779707"/>
      <w:bookmarkStart w:id="11" w:name="_Toc142359077"/>
      <w:bookmarkStart w:id="12" w:name="_Toc144096090"/>
      <w:bookmarkStart w:id="13" w:name="_Toc145328186"/>
      <w:r w:rsidRPr="00692959">
        <w:lastRenderedPageBreak/>
        <w:t>DEDICATION</w:t>
      </w:r>
      <w:bookmarkEnd w:id="10"/>
      <w:bookmarkEnd w:id="11"/>
      <w:bookmarkEnd w:id="12"/>
      <w:bookmarkEnd w:id="13"/>
    </w:p>
    <w:p w14:paraId="0B0369C8" w14:textId="225FDCB6" w:rsidR="00AF2652" w:rsidRPr="00E112E8" w:rsidRDefault="00AF2652" w:rsidP="00AF2652">
      <w:pPr>
        <w:spacing w:line="480" w:lineRule="auto"/>
        <w:jc w:val="both"/>
        <w:rPr>
          <w:rFonts w:ascii="Times New Roman" w:hAnsi="Times New Roman" w:cs="Times New Roman"/>
          <w:sz w:val="24"/>
          <w:szCs w:val="24"/>
        </w:rPr>
      </w:pPr>
      <w:r w:rsidRPr="00E112E8">
        <w:rPr>
          <w:rFonts w:ascii="Times New Roman" w:hAnsi="Times New Roman" w:cs="Times New Roman"/>
          <w:sz w:val="24"/>
          <w:szCs w:val="24"/>
        </w:rPr>
        <w:t>I would like to dedicate this thesis to my</w:t>
      </w:r>
      <w:r>
        <w:rPr>
          <w:rFonts w:ascii="Times New Roman" w:hAnsi="Times New Roman" w:cs="Times New Roman"/>
          <w:sz w:val="24"/>
          <w:szCs w:val="24"/>
        </w:rPr>
        <w:t xml:space="preserve"> dearest Husband Mr. </w:t>
      </w:r>
      <w:r w:rsidR="000A401D">
        <w:rPr>
          <w:rFonts w:ascii="Times New Roman" w:hAnsi="Times New Roman" w:cs="Times New Roman"/>
          <w:sz w:val="24"/>
          <w:szCs w:val="24"/>
        </w:rPr>
        <w:t xml:space="preserve">Joseph </w:t>
      </w:r>
      <w:proofErr w:type="spellStart"/>
      <w:r w:rsidR="000A401D">
        <w:rPr>
          <w:rFonts w:ascii="Times New Roman" w:hAnsi="Times New Roman" w:cs="Times New Roman"/>
          <w:sz w:val="24"/>
          <w:szCs w:val="24"/>
        </w:rPr>
        <w:t>Wongnuo</w:t>
      </w:r>
      <w:proofErr w:type="spellEnd"/>
      <w:r w:rsidR="000A401D">
        <w:rPr>
          <w:rFonts w:ascii="Times New Roman" w:hAnsi="Times New Roman" w:cs="Times New Roman"/>
          <w:sz w:val="24"/>
          <w:szCs w:val="24"/>
        </w:rPr>
        <w:t xml:space="preserve"> </w:t>
      </w:r>
      <w:proofErr w:type="spellStart"/>
      <w:r w:rsidR="000A401D">
        <w:rPr>
          <w:rFonts w:ascii="Times New Roman" w:hAnsi="Times New Roman" w:cs="Times New Roman"/>
          <w:sz w:val="24"/>
          <w:szCs w:val="24"/>
        </w:rPr>
        <w:t>Gyelaa</w:t>
      </w:r>
      <w:proofErr w:type="spellEnd"/>
      <w:r>
        <w:rPr>
          <w:rFonts w:ascii="Times New Roman" w:hAnsi="Times New Roman" w:cs="Times New Roman"/>
          <w:sz w:val="24"/>
          <w:szCs w:val="24"/>
        </w:rPr>
        <w:t xml:space="preserve"> and my</w:t>
      </w:r>
      <w:r w:rsidRPr="00E112E8">
        <w:rPr>
          <w:rFonts w:ascii="Times New Roman" w:hAnsi="Times New Roman" w:cs="Times New Roman"/>
          <w:sz w:val="24"/>
          <w:szCs w:val="24"/>
        </w:rPr>
        <w:t xml:space="preserve"> family, whose support and encouragement have been instrumental in my academic pursuits. Furthermore, I would like to acknowledge the contributions of my research participants</w:t>
      </w:r>
      <w:r>
        <w:rPr>
          <w:rFonts w:ascii="Times New Roman" w:hAnsi="Times New Roman" w:cs="Times New Roman"/>
          <w:sz w:val="24"/>
          <w:szCs w:val="24"/>
        </w:rPr>
        <w:t xml:space="preserve"> at the Upper West Regional Hospital</w:t>
      </w:r>
      <w:r w:rsidRPr="00E112E8">
        <w:rPr>
          <w:rFonts w:ascii="Times New Roman" w:hAnsi="Times New Roman" w:cs="Times New Roman"/>
          <w:sz w:val="24"/>
          <w:szCs w:val="24"/>
        </w:rPr>
        <w:t>, without whom this study would not have been possible. Their willingness to share their experiences and insights has enriched this thesis and contributed to the advancement of knowledge in this field.</w:t>
      </w:r>
      <w:r>
        <w:rPr>
          <w:rFonts w:ascii="Times New Roman" w:hAnsi="Times New Roman" w:cs="Times New Roman"/>
          <w:sz w:val="24"/>
          <w:szCs w:val="24"/>
        </w:rPr>
        <w:t xml:space="preserve"> </w:t>
      </w:r>
      <w:r w:rsidRPr="00E112E8">
        <w:rPr>
          <w:rFonts w:ascii="Times New Roman" w:hAnsi="Times New Roman" w:cs="Times New Roman"/>
          <w:sz w:val="24"/>
          <w:szCs w:val="24"/>
        </w:rPr>
        <w:t>Lastly, I want to extend my appreciation to all my friends and colleagues who have supported me along this journey. Your friendship, encouragement, and occasional distractions have made this experience memorable and enjoyable.</w:t>
      </w:r>
      <w:r>
        <w:rPr>
          <w:rFonts w:ascii="Times New Roman" w:hAnsi="Times New Roman" w:cs="Times New Roman"/>
          <w:sz w:val="24"/>
          <w:szCs w:val="24"/>
        </w:rPr>
        <w:t xml:space="preserve"> </w:t>
      </w:r>
      <w:r w:rsidRPr="00E112E8">
        <w:rPr>
          <w:rFonts w:ascii="Times New Roman" w:hAnsi="Times New Roman" w:cs="Times New Roman"/>
          <w:sz w:val="24"/>
          <w:szCs w:val="24"/>
        </w:rPr>
        <w:t>Your support has been invaluable, and I am forever grateful for your presence in my life.</w:t>
      </w:r>
    </w:p>
    <w:p w14:paraId="1CFDDD46" w14:textId="77777777" w:rsidR="00AF2652" w:rsidRPr="002C1A09" w:rsidRDefault="00AF2652" w:rsidP="00AF2652"/>
    <w:p w14:paraId="257C0708" w14:textId="77777777" w:rsidR="00AF2652" w:rsidRDefault="00AF2652" w:rsidP="00075BD4">
      <w:pPr>
        <w:pStyle w:val="Heading1"/>
      </w:pPr>
    </w:p>
    <w:p w14:paraId="3CE5ADDA" w14:textId="77777777" w:rsidR="00AF2652" w:rsidRPr="00AF2652" w:rsidRDefault="00AF2652" w:rsidP="00AF2652">
      <w:pPr>
        <w:rPr>
          <w:lang w:val="en-US"/>
        </w:rPr>
      </w:pPr>
    </w:p>
    <w:p w14:paraId="31B681AF" w14:textId="77777777" w:rsidR="00AF2652" w:rsidRDefault="00AF2652" w:rsidP="00AF2652"/>
    <w:p w14:paraId="43F098F1" w14:textId="77777777" w:rsidR="008130DE" w:rsidRDefault="008130DE" w:rsidP="00AF2652"/>
    <w:p w14:paraId="2277EC70" w14:textId="77777777" w:rsidR="008130DE" w:rsidRDefault="008130DE" w:rsidP="00AF2652"/>
    <w:p w14:paraId="049264C4" w14:textId="77777777" w:rsidR="00AF2652" w:rsidRDefault="00AF2652" w:rsidP="00AF2652"/>
    <w:p w14:paraId="45B511B4" w14:textId="77777777" w:rsidR="00AF2652" w:rsidRDefault="00AF2652" w:rsidP="00AF2652"/>
    <w:p w14:paraId="3681F178" w14:textId="77777777" w:rsidR="00AF2652" w:rsidRDefault="00AF2652" w:rsidP="00AF2652">
      <w:pPr>
        <w:rPr>
          <w:lang w:val="en-US"/>
        </w:rPr>
      </w:pPr>
    </w:p>
    <w:p w14:paraId="0EEE3B86" w14:textId="77777777" w:rsidR="00AF2652" w:rsidRDefault="00AF2652" w:rsidP="00AF2652">
      <w:pPr>
        <w:rPr>
          <w:lang w:val="en-US"/>
        </w:rPr>
      </w:pPr>
    </w:p>
    <w:p w14:paraId="72219864" w14:textId="77777777" w:rsidR="00AF2652" w:rsidRDefault="00AF2652" w:rsidP="00AF2652">
      <w:pPr>
        <w:rPr>
          <w:lang w:val="en-US"/>
        </w:rPr>
      </w:pPr>
    </w:p>
    <w:p w14:paraId="6CFB9AC6" w14:textId="77777777" w:rsidR="00AF2652" w:rsidRDefault="00AF2652" w:rsidP="00AF2652">
      <w:pPr>
        <w:rPr>
          <w:lang w:val="en-US"/>
        </w:rPr>
      </w:pPr>
    </w:p>
    <w:p w14:paraId="029E26A0" w14:textId="77777777" w:rsidR="00AF2652" w:rsidRDefault="00AF2652" w:rsidP="00AF2652">
      <w:pPr>
        <w:rPr>
          <w:lang w:val="en-US"/>
        </w:rPr>
      </w:pPr>
    </w:p>
    <w:p w14:paraId="10EED0B0" w14:textId="77777777" w:rsidR="00AF2652" w:rsidRDefault="00AF2652" w:rsidP="00AF2652">
      <w:pPr>
        <w:rPr>
          <w:lang w:val="en-US"/>
        </w:rPr>
      </w:pPr>
    </w:p>
    <w:p w14:paraId="07CE272F" w14:textId="77777777" w:rsidR="008130DE" w:rsidRDefault="008130DE" w:rsidP="00AF2652">
      <w:pPr>
        <w:rPr>
          <w:lang w:val="en-US"/>
        </w:rPr>
      </w:pPr>
    </w:p>
    <w:p w14:paraId="4BAB1D96" w14:textId="77777777" w:rsidR="008130DE" w:rsidRDefault="008130DE" w:rsidP="00AF2652">
      <w:pPr>
        <w:rPr>
          <w:lang w:val="en-US"/>
        </w:rPr>
      </w:pPr>
    </w:p>
    <w:p w14:paraId="14862A6F" w14:textId="77777777" w:rsidR="008130DE" w:rsidRDefault="008130DE" w:rsidP="00AF2652">
      <w:pPr>
        <w:rPr>
          <w:lang w:val="en-US"/>
        </w:rPr>
      </w:pPr>
    </w:p>
    <w:sdt>
      <w:sdtPr>
        <w:rPr>
          <w:rFonts w:ascii="Times New Roman" w:eastAsiaTheme="minorHAnsi" w:hAnsi="Times New Roman" w:cs="Times New Roman"/>
          <w:color w:val="auto"/>
          <w:kern w:val="2"/>
          <w:sz w:val="24"/>
          <w:szCs w:val="24"/>
          <w:lang w:val="en-GB"/>
          <w14:ligatures w14:val="standardContextual"/>
        </w:rPr>
        <w:id w:val="-14150323"/>
        <w:docPartObj>
          <w:docPartGallery w:val="Table of Contents"/>
          <w:docPartUnique/>
        </w:docPartObj>
      </w:sdtPr>
      <w:sdtEndPr>
        <w:rPr>
          <w:noProof/>
        </w:rPr>
      </w:sdtEndPr>
      <w:sdtContent>
        <w:p w14:paraId="241C5FA2" w14:textId="25C13180" w:rsidR="008130DE" w:rsidRPr="00D519C7" w:rsidRDefault="008130DE" w:rsidP="00075BD4">
          <w:pPr>
            <w:pStyle w:val="TOCHeading"/>
            <w:rPr>
              <w:rFonts w:ascii="Times New Roman" w:hAnsi="Times New Roman" w:cs="Times New Roman"/>
              <w:sz w:val="24"/>
              <w:szCs w:val="24"/>
            </w:rPr>
          </w:pPr>
          <w:r w:rsidRPr="00D519C7">
            <w:rPr>
              <w:rFonts w:ascii="Times New Roman" w:hAnsi="Times New Roman" w:cs="Times New Roman"/>
              <w:sz w:val="24"/>
              <w:szCs w:val="24"/>
            </w:rPr>
            <w:t>Table of Contents</w:t>
          </w:r>
        </w:p>
        <w:p w14:paraId="12ED978F" w14:textId="4E303A0E" w:rsidR="009E32AC" w:rsidRPr="00D519C7" w:rsidRDefault="008130DE">
          <w:pPr>
            <w:pStyle w:val="TOC1"/>
            <w:rPr>
              <w:rFonts w:ascii="Times New Roman" w:eastAsiaTheme="minorEastAsia" w:hAnsi="Times New Roman" w:cs="Times New Roman"/>
              <w:noProof/>
              <w:sz w:val="24"/>
              <w:szCs w:val="24"/>
            </w:rPr>
          </w:pPr>
          <w:r w:rsidRPr="00D519C7">
            <w:rPr>
              <w:rFonts w:ascii="Times New Roman" w:hAnsi="Times New Roman" w:cs="Times New Roman"/>
              <w:sz w:val="24"/>
              <w:szCs w:val="24"/>
            </w:rPr>
            <w:fldChar w:fldCharType="begin"/>
          </w:r>
          <w:r w:rsidRPr="00D519C7">
            <w:rPr>
              <w:rFonts w:ascii="Times New Roman" w:hAnsi="Times New Roman" w:cs="Times New Roman"/>
              <w:sz w:val="24"/>
              <w:szCs w:val="24"/>
            </w:rPr>
            <w:instrText xml:space="preserve"> TOC \o "1-3" \h \z \u </w:instrText>
          </w:r>
          <w:r w:rsidRPr="00D519C7">
            <w:rPr>
              <w:rFonts w:ascii="Times New Roman" w:hAnsi="Times New Roman" w:cs="Times New Roman"/>
              <w:sz w:val="24"/>
              <w:szCs w:val="24"/>
            </w:rPr>
            <w:fldChar w:fldCharType="separate"/>
          </w:r>
          <w:hyperlink w:anchor="_Toc145328184" w:history="1">
            <w:r w:rsidR="009E32AC" w:rsidRPr="00D519C7">
              <w:rPr>
                <w:rStyle w:val="Hyperlink"/>
                <w:rFonts w:ascii="Times New Roman" w:hAnsi="Times New Roman" w:cs="Times New Roman"/>
                <w:noProof/>
                <w:sz w:val="24"/>
                <w:szCs w:val="24"/>
              </w:rPr>
              <w:t>DECLARATIONS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_Toc145328184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2</w:t>
            </w:r>
            <w:r w:rsidR="009E32AC" w:rsidRPr="00D519C7">
              <w:rPr>
                <w:rFonts w:ascii="Times New Roman" w:hAnsi="Times New Roman" w:cs="Times New Roman"/>
                <w:noProof/>
                <w:webHidden/>
                <w:sz w:val="24"/>
                <w:szCs w:val="24"/>
              </w:rPr>
              <w:fldChar w:fldCharType="end"/>
            </w:r>
          </w:hyperlink>
        </w:p>
        <w:p w14:paraId="3FDC1347" w14:textId="1179BFDB" w:rsidR="009E32AC" w:rsidRPr="00D519C7" w:rsidRDefault="00BA6F7F">
          <w:pPr>
            <w:pStyle w:val="TOC1"/>
            <w:rPr>
              <w:rFonts w:ascii="Times New Roman" w:eastAsiaTheme="minorEastAsia" w:hAnsi="Times New Roman" w:cs="Times New Roman"/>
              <w:noProof/>
              <w:sz w:val="24"/>
              <w:szCs w:val="24"/>
            </w:rPr>
          </w:pPr>
          <w:hyperlink w:anchor="_Toc145328185" w:history="1">
            <w:r w:rsidR="009E32AC" w:rsidRPr="00D519C7">
              <w:rPr>
                <w:rStyle w:val="Hyperlink"/>
                <w:rFonts w:ascii="Times New Roman" w:hAnsi="Times New Roman" w:cs="Times New Roman"/>
                <w:noProof/>
                <w:sz w:val="24"/>
                <w:szCs w:val="24"/>
              </w:rPr>
              <w:t>ACKNOWLEDGEMENT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_Toc145328185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3</w:t>
            </w:r>
            <w:r w:rsidR="009E32AC" w:rsidRPr="00D519C7">
              <w:rPr>
                <w:rFonts w:ascii="Times New Roman" w:hAnsi="Times New Roman" w:cs="Times New Roman"/>
                <w:noProof/>
                <w:webHidden/>
                <w:sz w:val="24"/>
                <w:szCs w:val="24"/>
              </w:rPr>
              <w:fldChar w:fldCharType="end"/>
            </w:r>
          </w:hyperlink>
        </w:p>
        <w:p w14:paraId="78DC6BD2" w14:textId="7A991B20" w:rsidR="009E32AC" w:rsidRPr="00D519C7" w:rsidRDefault="00BA6F7F">
          <w:pPr>
            <w:pStyle w:val="TOC1"/>
            <w:rPr>
              <w:rFonts w:ascii="Times New Roman" w:eastAsiaTheme="minorEastAsia" w:hAnsi="Times New Roman" w:cs="Times New Roman"/>
              <w:noProof/>
              <w:sz w:val="24"/>
              <w:szCs w:val="24"/>
            </w:rPr>
          </w:pPr>
          <w:hyperlink w:anchor="_Toc145328186" w:history="1">
            <w:r w:rsidR="009E32AC" w:rsidRPr="00D519C7">
              <w:rPr>
                <w:rStyle w:val="Hyperlink"/>
                <w:rFonts w:ascii="Times New Roman" w:hAnsi="Times New Roman" w:cs="Times New Roman"/>
                <w:noProof/>
                <w:sz w:val="24"/>
                <w:szCs w:val="24"/>
              </w:rPr>
              <w:t>DEDICATION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_Toc145328186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w:t>
            </w:r>
            <w:r w:rsidR="009E32AC" w:rsidRPr="00D519C7">
              <w:rPr>
                <w:rFonts w:ascii="Times New Roman" w:hAnsi="Times New Roman" w:cs="Times New Roman"/>
                <w:noProof/>
                <w:webHidden/>
                <w:sz w:val="24"/>
                <w:szCs w:val="24"/>
              </w:rPr>
              <w:fldChar w:fldCharType="end"/>
            </w:r>
          </w:hyperlink>
        </w:p>
        <w:p w14:paraId="3B21601C" w14:textId="5C672735" w:rsidR="009E32AC" w:rsidRPr="00D519C7" w:rsidRDefault="00BA6F7F">
          <w:pPr>
            <w:pStyle w:val="TOC1"/>
            <w:rPr>
              <w:rFonts w:ascii="Times New Roman" w:eastAsiaTheme="minorEastAsia" w:hAnsi="Times New Roman" w:cs="Times New Roman"/>
              <w:noProof/>
              <w:sz w:val="24"/>
              <w:szCs w:val="24"/>
            </w:rPr>
          </w:pPr>
          <w:hyperlink w:anchor="_Toc145328187" w:history="1">
            <w:r w:rsidR="009E32AC" w:rsidRPr="00D519C7">
              <w:rPr>
                <w:rStyle w:val="Hyperlink"/>
                <w:rFonts w:ascii="Times New Roman" w:hAnsi="Times New Roman" w:cs="Times New Roman"/>
                <w:noProof/>
                <w:sz w:val="24"/>
                <w:szCs w:val="24"/>
              </w:rPr>
              <w:t>CHAPTER ONE</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_Toc145328187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8</w:t>
            </w:r>
            <w:r w:rsidR="009E32AC" w:rsidRPr="00D519C7">
              <w:rPr>
                <w:rFonts w:ascii="Times New Roman" w:hAnsi="Times New Roman" w:cs="Times New Roman"/>
                <w:noProof/>
                <w:webHidden/>
                <w:sz w:val="24"/>
                <w:szCs w:val="24"/>
              </w:rPr>
              <w:fldChar w:fldCharType="end"/>
            </w:r>
          </w:hyperlink>
        </w:p>
        <w:p w14:paraId="0A70DFBA" w14:textId="2816CE80" w:rsidR="009E32AC" w:rsidRPr="00D519C7" w:rsidRDefault="00BA6F7F">
          <w:pPr>
            <w:pStyle w:val="TOC1"/>
            <w:rPr>
              <w:rFonts w:ascii="Times New Roman" w:eastAsiaTheme="minorEastAsia" w:hAnsi="Times New Roman" w:cs="Times New Roman"/>
              <w:noProof/>
              <w:sz w:val="24"/>
              <w:szCs w:val="24"/>
            </w:rPr>
          </w:pPr>
          <w:hyperlink w:anchor="_Toc145328188" w:history="1">
            <w:r w:rsidR="009E32AC" w:rsidRPr="00D519C7">
              <w:rPr>
                <w:rStyle w:val="Hyperlink"/>
                <w:rFonts w:ascii="Times New Roman" w:hAnsi="Times New Roman" w:cs="Times New Roman"/>
                <w:noProof/>
                <w:sz w:val="24"/>
                <w:szCs w:val="24"/>
              </w:rPr>
              <w:t>INTRODUCTION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_Toc145328188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8</w:t>
            </w:r>
            <w:r w:rsidR="009E32AC" w:rsidRPr="00D519C7">
              <w:rPr>
                <w:rFonts w:ascii="Times New Roman" w:hAnsi="Times New Roman" w:cs="Times New Roman"/>
                <w:noProof/>
                <w:webHidden/>
                <w:sz w:val="24"/>
                <w:szCs w:val="24"/>
              </w:rPr>
              <w:fldChar w:fldCharType="end"/>
            </w:r>
          </w:hyperlink>
        </w:p>
        <w:p w14:paraId="274395F9" w14:textId="605AB3CA"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189" w:history="1">
            <w:r w:rsidR="009E32AC" w:rsidRPr="00D519C7">
              <w:rPr>
                <w:rStyle w:val="Hyperlink"/>
                <w:rFonts w:ascii="Times New Roman" w:hAnsi="Times New Roman" w:cs="Times New Roman"/>
                <w:noProof/>
                <w:sz w:val="24"/>
                <w:szCs w:val="24"/>
              </w:rPr>
              <w:t>1.1 Background</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_Toc145328189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8</w:t>
            </w:r>
            <w:r w:rsidR="009E32AC" w:rsidRPr="00D519C7">
              <w:rPr>
                <w:rFonts w:ascii="Times New Roman" w:hAnsi="Times New Roman" w:cs="Times New Roman"/>
                <w:noProof/>
                <w:webHidden/>
                <w:sz w:val="24"/>
                <w:szCs w:val="24"/>
              </w:rPr>
              <w:fldChar w:fldCharType="end"/>
            </w:r>
          </w:hyperlink>
        </w:p>
        <w:p w14:paraId="66DD3C29" w14:textId="64B10FA2"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190" w:history="1">
            <w:r w:rsidR="009E32AC" w:rsidRPr="00D519C7">
              <w:rPr>
                <w:rStyle w:val="Hyperlink"/>
                <w:rFonts w:ascii="Times New Roman" w:hAnsi="Times New Roman" w:cs="Times New Roman"/>
                <w:noProof/>
                <w:sz w:val="24"/>
                <w:szCs w:val="24"/>
              </w:rPr>
              <w:t>1.2. Problem Statement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10</w:t>
            </w:r>
            <w:r w:rsidR="009E32AC" w:rsidRPr="00D519C7">
              <w:rPr>
                <w:rFonts w:ascii="Times New Roman" w:hAnsi="Times New Roman" w:cs="Times New Roman"/>
                <w:noProof/>
                <w:webHidden/>
                <w:sz w:val="24"/>
                <w:szCs w:val="24"/>
              </w:rPr>
              <w:fldChar w:fldCharType="end"/>
            </w:r>
          </w:hyperlink>
        </w:p>
        <w:p w14:paraId="5059CE68" w14:textId="46F161E3"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191" w:history="1">
            <w:r w:rsidR="009E32AC" w:rsidRPr="00D519C7">
              <w:rPr>
                <w:rStyle w:val="Hyperlink"/>
                <w:rFonts w:ascii="Times New Roman" w:hAnsi="Times New Roman" w:cs="Times New Roman"/>
                <w:noProof/>
                <w:sz w:val="24"/>
                <w:szCs w:val="24"/>
              </w:rPr>
              <w:t>1.3. Research Questions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13</w:t>
            </w:r>
            <w:r w:rsidR="009E32AC" w:rsidRPr="00D519C7">
              <w:rPr>
                <w:rFonts w:ascii="Times New Roman" w:hAnsi="Times New Roman" w:cs="Times New Roman"/>
                <w:noProof/>
                <w:webHidden/>
                <w:sz w:val="24"/>
                <w:szCs w:val="24"/>
              </w:rPr>
              <w:fldChar w:fldCharType="end"/>
            </w:r>
          </w:hyperlink>
        </w:p>
        <w:p w14:paraId="205039A2" w14:textId="3722F98D"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192" w:history="1">
            <w:r w:rsidR="009E32AC" w:rsidRPr="00D519C7">
              <w:rPr>
                <w:rStyle w:val="Hyperlink"/>
                <w:rFonts w:ascii="Times New Roman" w:hAnsi="Times New Roman" w:cs="Times New Roman"/>
                <w:noProof/>
                <w:sz w:val="24"/>
                <w:szCs w:val="24"/>
              </w:rPr>
              <w:t>1.3.1. Main Research Question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13</w:t>
            </w:r>
            <w:r w:rsidR="009E32AC" w:rsidRPr="00D519C7">
              <w:rPr>
                <w:rFonts w:ascii="Times New Roman" w:hAnsi="Times New Roman" w:cs="Times New Roman"/>
                <w:noProof/>
                <w:webHidden/>
                <w:sz w:val="24"/>
                <w:szCs w:val="24"/>
              </w:rPr>
              <w:fldChar w:fldCharType="end"/>
            </w:r>
          </w:hyperlink>
        </w:p>
        <w:p w14:paraId="40BFCB20" w14:textId="76AD0490"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193" w:history="1">
            <w:r w:rsidR="009E32AC" w:rsidRPr="00D519C7">
              <w:rPr>
                <w:rStyle w:val="Hyperlink"/>
                <w:rFonts w:ascii="Times New Roman" w:hAnsi="Times New Roman" w:cs="Times New Roman"/>
                <w:noProof/>
                <w:sz w:val="24"/>
                <w:szCs w:val="24"/>
              </w:rPr>
              <w:t>1.3.2 Specific Research Questions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13</w:t>
            </w:r>
            <w:r w:rsidR="009E32AC" w:rsidRPr="00D519C7">
              <w:rPr>
                <w:rFonts w:ascii="Times New Roman" w:hAnsi="Times New Roman" w:cs="Times New Roman"/>
                <w:noProof/>
                <w:webHidden/>
                <w:sz w:val="24"/>
                <w:szCs w:val="24"/>
              </w:rPr>
              <w:fldChar w:fldCharType="end"/>
            </w:r>
          </w:hyperlink>
        </w:p>
        <w:p w14:paraId="18E06B36" w14:textId="1DC5230A"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194" w:history="1">
            <w:r w:rsidR="009E32AC" w:rsidRPr="00D519C7">
              <w:rPr>
                <w:rStyle w:val="Hyperlink"/>
                <w:rFonts w:ascii="Times New Roman" w:hAnsi="Times New Roman" w:cs="Times New Roman"/>
                <w:noProof/>
                <w:sz w:val="24"/>
                <w:szCs w:val="24"/>
              </w:rPr>
              <w:t>1.4. Objectives of the Study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14</w:t>
            </w:r>
            <w:r w:rsidR="009E32AC" w:rsidRPr="00D519C7">
              <w:rPr>
                <w:rFonts w:ascii="Times New Roman" w:hAnsi="Times New Roman" w:cs="Times New Roman"/>
                <w:noProof/>
                <w:webHidden/>
                <w:sz w:val="24"/>
                <w:szCs w:val="24"/>
              </w:rPr>
              <w:fldChar w:fldCharType="end"/>
            </w:r>
          </w:hyperlink>
        </w:p>
        <w:p w14:paraId="747DAF43" w14:textId="3667991D"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195" w:history="1">
            <w:r w:rsidR="009E32AC" w:rsidRPr="00D519C7">
              <w:rPr>
                <w:rStyle w:val="Hyperlink"/>
                <w:rFonts w:ascii="Times New Roman" w:hAnsi="Times New Roman" w:cs="Times New Roman"/>
                <w:noProof/>
                <w:sz w:val="24"/>
                <w:szCs w:val="24"/>
              </w:rPr>
              <w:t>1.4.1 Main Objective</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14</w:t>
            </w:r>
            <w:r w:rsidR="009E32AC" w:rsidRPr="00D519C7">
              <w:rPr>
                <w:rFonts w:ascii="Times New Roman" w:hAnsi="Times New Roman" w:cs="Times New Roman"/>
                <w:noProof/>
                <w:webHidden/>
                <w:sz w:val="24"/>
                <w:szCs w:val="24"/>
              </w:rPr>
              <w:fldChar w:fldCharType="end"/>
            </w:r>
          </w:hyperlink>
        </w:p>
        <w:p w14:paraId="14B98378" w14:textId="2D47E375"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196" w:history="1">
            <w:r w:rsidR="009E32AC" w:rsidRPr="00D519C7">
              <w:rPr>
                <w:rStyle w:val="Hyperlink"/>
                <w:rFonts w:ascii="Times New Roman" w:hAnsi="Times New Roman" w:cs="Times New Roman"/>
                <w:noProof/>
                <w:sz w:val="24"/>
                <w:szCs w:val="24"/>
              </w:rPr>
              <w:t>1.4.2 Specific Research Objectives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14</w:t>
            </w:r>
            <w:r w:rsidR="009E32AC" w:rsidRPr="00D519C7">
              <w:rPr>
                <w:rFonts w:ascii="Times New Roman" w:hAnsi="Times New Roman" w:cs="Times New Roman"/>
                <w:noProof/>
                <w:webHidden/>
                <w:sz w:val="24"/>
                <w:szCs w:val="24"/>
              </w:rPr>
              <w:fldChar w:fldCharType="end"/>
            </w:r>
          </w:hyperlink>
        </w:p>
        <w:p w14:paraId="2BF55C40" w14:textId="211FE2EC"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197" w:history="1">
            <w:r w:rsidR="009E32AC" w:rsidRPr="00D519C7">
              <w:rPr>
                <w:rStyle w:val="Hyperlink"/>
                <w:rFonts w:ascii="Times New Roman" w:hAnsi="Times New Roman" w:cs="Times New Roman"/>
                <w:noProof/>
                <w:sz w:val="24"/>
                <w:szCs w:val="24"/>
              </w:rPr>
              <w:t>1.5. Significance of the Study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14</w:t>
            </w:r>
            <w:r w:rsidR="009E32AC" w:rsidRPr="00D519C7">
              <w:rPr>
                <w:rFonts w:ascii="Times New Roman" w:hAnsi="Times New Roman" w:cs="Times New Roman"/>
                <w:noProof/>
                <w:webHidden/>
                <w:sz w:val="24"/>
                <w:szCs w:val="24"/>
              </w:rPr>
              <w:fldChar w:fldCharType="end"/>
            </w:r>
          </w:hyperlink>
        </w:p>
        <w:p w14:paraId="7EE0CBED" w14:textId="79AC24F9"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198" w:history="1">
            <w:r w:rsidR="009E32AC" w:rsidRPr="00D519C7">
              <w:rPr>
                <w:rStyle w:val="Hyperlink"/>
                <w:rFonts w:ascii="Times New Roman" w:hAnsi="Times New Roman" w:cs="Times New Roman"/>
                <w:noProof/>
                <w:sz w:val="24"/>
                <w:szCs w:val="24"/>
              </w:rPr>
              <w:t>1.6. The Scope of the Study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15</w:t>
            </w:r>
            <w:r w:rsidR="009E32AC" w:rsidRPr="00D519C7">
              <w:rPr>
                <w:rFonts w:ascii="Times New Roman" w:hAnsi="Times New Roman" w:cs="Times New Roman"/>
                <w:noProof/>
                <w:webHidden/>
                <w:sz w:val="24"/>
                <w:szCs w:val="24"/>
              </w:rPr>
              <w:fldChar w:fldCharType="end"/>
            </w:r>
          </w:hyperlink>
        </w:p>
        <w:p w14:paraId="10FC4AA5" w14:textId="4A201CF2"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199" w:history="1">
            <w:r w:rsidR="009E32AC" w:rsidRPr="00D519C7">
              <w:rPr>
                <w:rStyle w:val="Hyperlink"/>
                <w:rFonts w:ascii="Times New Roman" w:hAnsi="Times New Roman" w:cs="Times New Roman"/>
                <w:noProof/>
                <w:sz w:val="24"/>
                <w:szCs w:val="24"/>
              </w:rPr>
              <w:t>1.7. Limitations and Delimitations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_Toc145328199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15</w:t>
            </w:r>
            <w:r w:rsidR="009E32AC" w:rsidRPr="00D519C7">
              <w:rPr>
                <w:rFonts w:ascii="Times New Roman" w:hAnsi="Times New Roman" w:cs="Times New Roman"/>
                <w:noProof/>
                <w:webHidden/>
                <w:sz w:val="24"/>
                <w:szCs w:val="24"/>
              </w:rPr>
              <w:fldChar w:fldCharType="end"/>
            </w:r>
          </w:hyperlink>
        </w:p>
        <w:p w14:paraId="39C8660C" w14:textId="7892CD1B"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00" w:history="1">
            <w:r w:rsidR="009E32AC" w:rsidRPr="00D519C7">
              <w:rPr>
                <w:rStyle w:val="Hyperlink"/>
                <w:rFonts w:ascii="Times New Roman" w:hAnsi="Times New Roman" w:cs="Times New Roman"/>
                <w:noProof/>
                <w:sz w:val="24"/>
                <w:szCs w:val="24"/>
              </w:rPr>
              <w:t>1.8. Organisation of the Study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16</w:t>
            </w:r>
            <w:r w:rsidR="009E32AC" w:rsidRPr="00D519C7">
              <w:rPr>
                <w:rFonts w:ascii="Times New Roman" w:hAnsi="Times New Roman" w:cs="Times New Roman"/>
                <w:noProof/>
                <w:webHidden/>
                <w:sz w:val="24"/>
                <w:szCs w:val="24"/>
              </w:rPr>
              <w:fldChar w:fldCharType="end"/>
            </w:r>
          </w:hyperlink>
        </w:p>
        <w:p w14:paraId="57FFA67C" w14:textId="00CD039C" w:rsidR="009E32AC" w:rsidRPr="00D519C7" w:rsidRDefault="00BA6F7F">
          <w:pPr>
            <w:pStyle w:val="TOC1"/>
            <w:rPr>
              <w:rFonts w:ascii="Times New Roman" w:eastAsiaTheme="minorEastAsia" w:hAnsi="Times New Roman" w:cs="Times New Roman"/>
              <w:noProof/>
              <w:sz w:val="24"/>
              <w:szCs w:val="24"/>
            </w:rPr>
          </w:pPr>
          <w:hyperlink w:anchor="_Toc145328201" w:history="1">
            <w:r w:rsidR="009E32AC" w:rsidRPr="00D519C7">
              <w:rPr>
                <w:rStyle w:val="Hyperlink"/>
                <w:rFonts w:ascii="Times New Roman" w:hAnsi="Times New Roman" w:cs="Times New Roman"/>
                <w:noProof/>
                <w:sz w:val="24"/>
                <w:szCs w:val="24"/>
              </w:rPr>
              <w:t>CHAPTER TWO</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16</w:t>
            </w:r>
            <w:r w:rsidR="009E32AC" w:rsidRPr="00D519C7">
              <w:rPr>
                <w:rFonts w:ascii="Times New Roman" w:hAnsi="Times New Roman" w:cs="Times New Roman"/>
                <w:noProof/>
                <w:webHidden/>
                <w:sz w:val="24"/>
                <w:szCs w:val="24"/>
              </w:rPr>
              <w:fldChar w:fldCharType="end"/>
            </w:r>
          </w:hyperlink>
        </w:p>
        <w:p w14:paraId="05A2D1DF" w14:textId="043D6FDF" w:rsidR="009E32AC" w:rsidRPr="00D519C7" w:rsidRDefault="00BA6F7F">
          <w:pPr>
            <w:pStyle w:val="TOC1"/>
            <w:rPr>
              <w:rFonts w:ascii="Times New Roman" w:eastAsiaTheme="minorEastAsia" w:hAnsi="Times New Roman" w:cs="Times New Roman"/>
              <w:noProof/>
              <w:sz w:val="24"/>
              <w:szCs w:val="24"/>
            </w:rPr>
          </w:pPr>
          <w:hyperlink w:anchor="_Toc145328202" w:history="1">
            <w:r w:rsidR="009E32AC" w:rsidRPr="00D519C7">
              <w:rPr>
                <w:rStyle w:val="Hyperlink"/>
                <w:rFonts w:ascii="Times New Roman" w:hAnsi="Times New Roman" w:cs="Times New Roman"/>
                <w:noProof/>
                <w:sz w:val="24"/>
                <w:szCs w:val="24"/>
              </w:rPr>
              <w:t>LITERATURE REVIEW</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16</w:t>
            </w:r>
            <w:r w:rsidR="009E32AC" w:rsidRPr="00D519C7">
              <w:rPr>
                <w:rFonts w:ascii="Times New Roman" w:hAnsi="Times New Roman" w:cs="Times New Roman"/>
                <w:noProof/>
                <w:webHidden/>
                <w:sz w:val="24"/>
                <w:szCs w:val="24"/>
              </w:rPr>
              <w:fldChar w:fldCharType="end"/>
            </w:r>
          </w:hyperlink>
        </w:p>
        <w:p w14:paraId="5259FDED" w14:textId="1A60551D"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03" w:history="1">
            <w:r w:rsidR="009E32AC" w:rsidRPr="00D519C7">
              <w:rPr>
                <w:rStyle w:val="Hyperlink"/>
                <w:rFonts w:ascii="Times New Roman" w:hAnsi="Times New Roman" w:cs="Times New Roman"/>
                <w:noProof/>
                <w:sz w:val="24"/>
                <w:szCs w:val="24"/>
              </w:rPr>
              <w:t>2.1 Introduction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16</w:t>
            </w:r>
            <w:r w:rsidR="009E32AC" w:rsidRPr="00D519C7">
              <w:rPr>
                <w:rFonts w:ascii="Times New Roman" w:hAnsi="Times New Roman" w:cs="Times New Roman"/>
                <w:noProof/>
                <w:webHidden/>
                <w:sz w:val="24"/>
                <w:szCs w:val="24"/>
              </w:rPr>
              <w:fldChar w:fldCharType="end"/>
            </w:r>
          </w:hyperlink>
        </w:p>
        <w:p w14:paraId="616F437D" w14:textId="6D087AB9"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04" w:history="1">
            <w:r w:rsidR="009E32AC" w:rsidRPr="00D519C7">
              <w:rPr>
                <w:rStyle w:val="Hyperlink"/>
                <w:rFonts w:ascii="Times New Roman" w:hAnsi="Times New Roman" w:cs="Times New Roman"/>
                <w:noProof/>
                <w:sz w:val="24"/>
                <w:szCs w:val="24"/>
              </w:rPr>
              <w:t>2.2. Work</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18</w:t>
            </w:r>
            <w:r w:rsidR="009E32AC" w:rsidRPr="00D519C7">
              <w:rPr>
                <w:rFonts w:ascii="Times New Roman" w:hAnsi="Times New Roman" w:cs="Times New Roman"/>
                <w:noProof/>
                <w:webHidden/>
                <w:sz w:val="24"/>
                <w:szCs w:val="24"/>
              </w:rPr>
              <w:fldChar w:fldCharType="end"/>
            </w:r>
          </w:hyperlink>
        </w:p>
        <w:p w14:paraId="047CFCD0" w14:textId="35937F47"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05" w:history="1">
            <w:r w:rsidR="009E32AC" w:rsidRPr="00D519C7">
              <w:rPr>
                <w:rStyle w:val="Hyperlink"/>
                <w:rFonts w:ascii="Times New Roman" w:hAnsi="Times New Roman" w:cs="Times New Roman"/>
                <w:noProof/>
                <w:sz w:val="24"/>
                <w:szCs w:val="24"/>
              </w:rPr>
              <w:t>2.3. Conflict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18</w:t>
            </w:r>
            <w:r w:rsidR="009E32AC" w:rsidRPr="00D519C7">
              <w:rPr>
                <w:rFonts w:ascii="Times New Roman" w:hAnsi="Times New Roman" w:cs="Times New Roman"/>
                <w:noProof/>
                <w:webHidden/>
                <w:sz w:val="24"/>
                <w:szCs w:val="24"/>
              </w:rPr>
              <w:fldChar w:fldCharType="end"/>
            </w:r>
          </w:hyperlink>
        </w:p>
        <w:p w14:paraId="49FB6857" w14:textId="6D622D5D"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06" w:history="1">
            <w:r w:rsidR="009E32AC" w:rsidRPr="00D519C7">
              <w:rPr>
                <w:rStyle w:val="Hyperlink"/>
                <w:rFonts w:ascii="Times New Roman" w:hAnsi="Times New Roman" w:cs="Times New Roman"/>
                <w:noProof/>
                <w:sz w:val="24"/>
                <w:szCs w:val="24"/>
              </w:rPr>
              <w:t xml:space="preserve">2.4. Concept of Work-Life </w:t>
            </w:r>
            <w:r w:rsidR="008B25B1">
              <w:rPr>
                <w:rStyle w:val="Hyperlink"/>
                <w:rFonts w:ascii="Times New Roman" w:hAnsi="Times New Roman" w:cs="Times New Roman"/>
                <w:noProof/>
                <w:sz w:val="24"/>
                <w:szCs w:val="24"/>
              </w:rPr>
              <w:t>Conflict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20</w:t>
            </w:r>
            <w:r w:rsidR="009E32AC" w:rsidRPr="00D519C7">
              <w:rPr>
                <w:rFonts w:ascii="Times New Roman" w:hAnsi="Times New Roman" w:cs="Times New Roman"/>
                <w:noProof/>
                <w:webHidden/>
                <w:sz w:val="24"/>
                <w:szCs w:val="24"/>
              </w:rPr>
              <w:fldChar w:fldCharType="end"/>
            </w:r>
          </w:hyperlink>
        </w:p>
        <w:p w14:paraId="4CDEB4F6" w14:textId="77779990"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07" w:history="1">
            <w:r w:rsidR="009E32AC" w:rsidRPr="00D519C7">
              <w:rPr>
                <w:rStyle w:val="Hyperlink"/>
                <w:rFonts w:ascii="Times New Roman" w:hAnsi="Times New Roman" w:cs="Times New Roman"/>
                <w:noProof/>
                <w:sz w:val="24"/>
                <w:szCs w:val="24"/>
              </w:rPr>
              <w:t>2.4.1. Measurement of work-life conflict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23</w:t>
            </w:r>
            <w:r w:rsidR="009E32AC" w:rsidRPr="00D519C7">
              <w:rPr>
                <w:rFonts w:ascii="Times New Roman" w:hAnsi="Times New Roman" w:cs="Times New Roman"/>
                <w:noProof/>
                <w:webHidden/>
                <w:sz w:val="24"/>
                <w:szCs w:val="24"/>
              </w:rPr>
              <w:fldChar w:fldCharType="end"/>
            </w:r>
          </w:hyperlink>
        </w:p>
        <w:p w14:paraId="16D115AA" w14:textId="69D539CE"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08" w:history="1">
            <w:r w:rsidR="009E32AC" w:rsidRPr="00D519C7">
              <w:rPr>
                <w:rStyle w:val="Hyperlink"/>
                <w:rFonts w:ascii="Times New Roman" w:hAnsi="Times New Roman" w:cs="Times New Roman"/>
                <w:noProof/>
                <w:sz w:val="24"/>
                <w:szCs w:val="24"/>
              </w:rPr>
              <w:t>2.4.2. Work-life Conflict and Job Satisfaction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23</w:t>
            </w:r>
            <w:r w:rsidR="009E32AC" w:rsidRPr="00D519C7">
              <w:rPr>
                <w:rFonts w:ascii="Times New Roman" w:hAnsi="Times New Roman" w:cs="Times New Roman"/>
                <w:noProof/>
                <w:webHidden/>
                <w:sz w:val="24"/>
                <w:szCs w:val="24"/>
              </w:rPr>
              <w:fldChar w:fldCharType="end"/>
            </w:r>
          </w:hyperlink>
        </w:p>
        <w:p w14:paraId="6E38DB7E" w14:textId="018A2871"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09" w:history="1">
            <w:r w:rsidR="009E32AC" w:rsidRPr="00D519C7">
              <w:rPr>
                <w:rStyle w:val="Hyperlink"/>
                <w:rFonts w:ascii="Times New Roman" w:hAnsi="Times New Roman" w:cs="Times New Roman"/>
                <w:noProof/>
                <w:sz w:val="24"/>
                <w:szCs w:val="24"/>
              </w:rPr>
              <w:t>2.4.3. Empirical Review on Job Satisfaction.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_Toc145328209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26</w:t>
            </w:r>
            <w:r w:rsidR="009E32AC" w:rsidRPr="00D519C7">
              <w:rPr>
                <w:rFonts w:ascii="Times New Roman" w:hAnsi="Times New Roman" w:cs="Times New Roman"/>
                <w:noProof/>
                <w:webHidden/>
                <w:sz w:val="24"/>
                <w:szCs w:val="24"/>
              </w:rPr>
              <w:fldChar w:fldCharType="end"/>
            </w:r>
          </w:hyperlink>
        </w:p>
        <w:p w14:paraId="16496E95" w14:textId="3FFD0EEC"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0" w:history="1">
            <w:r w:rsidR="009E32AC" w:rsidRPr="00D519C7">
              <w:rPr>
                <w:rStyle w:val="Hyperlink"/>
                <w:rFonts w:ascii="Times New Roman" w:hAnsi="Times New Roman" w:cs="Times New Roman"/>
                <w:noProof/>
                <w:sz w:val="24"/>
                <w:szCs w:val="24"/>
              </w:rPr>
              <w:t>2.4.5. Work-life Conflict and Employee Frustration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26</w:t>
            </w:r>
            <w:r w:rsidR="009E32AC" w:rsidRPr="00D519C7">
              <w:rPr>
                <w:rFonts w:ascii="Times New Roman" w:hAnsi="Times New Roman" w:cs="Times New Roman"/>
                <w:noProof/>
                <w:webHidden/>
                <w:sz w:val="24"/>
                <w:szCs w:val="24"/>
              </w:rPr>
              <w:fldChar w:fldCharType="end"/>
            </w:r>
          </w:hyperlink>
        </w:p>
        <w:p w14:paraId="1A23FCB5" w14:textId="5B96C5A5"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1" w:history="1">
            <w:r w:rsidR="009E32AC" w:rsidRPr="00D519C7">
              <w:rPr>
                <w:rStyle w:val="Hyperlink"/>
                <w:rFonts w:ascii="Times New Roman" w:hAnsi="Times New Roman" w:cs="Times New Roman"/>
                <w:noProof/>
                <w:sz w:val="24"/>
                <w:szCs w:val="24"/>
              </w:rPr>
              <w:t>2.4.6. Empirical review on employee frustration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27</w:t>
            </w:r>
            <w:r w:rsidR="009E32AC" w:rsidRPr="00D519C7">
              <w:rPr>
                <w:rFonts w:ascii="Times New Roman" w:hAnsi="Times New Roman" w:cs="Times New Roman"/>
                <w:noProof/>
                <w:webHidden/>
                <w:sz w:val="24"/>
                <w:szCs w:val="24"/>
              </w:rPr>
              <w:fldChar w:fldCharType="end"/>
            </w:r>
          </w:hyperlink>
        </w:p>
        <w:p w14:paraId="71A27688" w14:textId="1D1B77A8"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2" w:history="1">
            <w:r w:rsidR="009E32AC" w:rsidRPr="00D519C7">
              <w:rPr>
                <w:rStyle w:val="Hyperlink"/>
                <w:rFonts w:ascii="Times New Roman" w:hAnsi="Times New Roman" w:cs="Times New Roman"/>
                <w:noProof/>
                <w:sz w:val="24"/>
                <w:szCs w:val="24"/>
              </w:rPr>
              <w:t>2.4.7. Work-life Conflict and Job Stress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28</w:t>
            </w:r>
            <w:r w:rsidR="009E32AC" w:rsidRPr="00D519C7">
              <w:rPr>
                <w:rFonts w:ascii="Times New Roman" w:hAnsi="Times New Roman" w:cs="Times New Roman"/>
                <w:noProof/>
                <w:webHidden/>
                <w:sz w:val="24"/>
                <w:szCs w:val="24"/>
              </w:rPr>
              <w:fldChar w:fldCharType="end"/>
            </w:r>
          </w:hyperlink>
        </w:p>
        <w:p w14:paraId="00AA23E4" w14:textId="62B5AFD0"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3" w:history="1">
            <w:r w:rsidR="009E32AC" w:rsidRPr="00D519C7">
              <w:rPr>
                <w:rStyle w:val="Hyperlink"/>
                <w:rFonts w:ascii="Times New Roman" w:hAnsi="Times New Roman" w:cs="Times New Roman"/>
                <w:noProof/>
                <w:sz w:val="24"/>
                <w:szCs w:val="24"/>
              </w:rPr>
              <w:t xml:space="preserve">2.4.8. Empirical Review on </w:t>
            </w:r>
            <w:r w:rsidR="008B25B1">
              <w:rPr>
                <w:rStyle w:val="Hyperlink"/>
                <w:rFonts w:ascii="Times New Roman" w:hAnsi="Times New Roman" w:cs="Times New Roman"/>
                <w:noProof/>
                <w:sz w:val="24"/>
                <w:szCs w:val="24"/>
              </w:rPr>
              <w:t>Job Stress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30</w:t>
            </w:r>
            <w:r w:rsidR="009E32AC" w:rsidRPr="00D519C7">
              <w:rPr>
                <w:rFonts w:ascii="Times New Roman" w:hAnsi="Times New Roman" w:cs="Times New Roman"/>
                <w:noProof/>
                <w:webHidden/>
                <w:sz w:val="24"/>
                <w:szCs w:val="24"/>
              </w:rPr>
              <w:fldChar w:fldCharType="end"/>
            </w:r>
          </w:hyperlink>
        </w:p>
        <w:p w14:paraId="1A2F8546" w14:textId="3CAD4971"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4" w:history="1">
            <w:r w:rsidR="009E32AC" w:rsidRPr="00D519C7">
              <w:rPr>
                <w:rStyle w:val="Hyperlink"/>
                <w:rFonts w:ascii="Times New Roman" w:hAnsi="Times New Roman" w:cs="Times New Roman"/>
                <w:noProof/>
                <w:sz w:val="24"/>
                <w:szCs w:val="24"/>
              </w:rPr>
              <w:t>2.5.1. Employee</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33</w:t>
            </w:r>
            <w:r w:rsidR="009E32AC" w:rsidRPr="00D519C7">
              <w:rPr>
                <w:rFonts w:ascii="Times New Roman" w:hAnsi="Times New Roman" w:cs="Times New Roman"/>
                <w:noProof/>
                <w:webHidden/>
                <w:sz w:val="24"/>
                <w:szCs w:val="24"/>
              </w:rPr>
              <w:fldChar w:fldCharType="end"/>
            </w:r>
          </w:hyperlink>
        </w:p>
        <w:p w14:paraId="2C187EB0" w14:textId="0012672F"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5" w:history="1">
            <w:r w:rsidR="009E32AC" w:rsidRPr="00D519C7">
              <w:rPr>
                <w:rStyle w:val="Hyperlink"/>
                <w:rFonts w:ascii="Times New Roman" w:hAnsi="Times New Roman" w:cs="Times New Roman"/>
                <w:noProof/>
                <w:sz w:val="24"/>
                <w:szCs w:val="24"/>
              </w:rPr>
              <w:t>2.5.2. Performance</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33</w:t>
            </w:r>
            <w:r w:rsidR="009E32AC" w:rsidRPr="00D519C7">
              <w:rPr>
                <w:rFonts w:ascii="Times New Roman" w:hAnsi="Times New Roman" w:cs="Times New Roman"/>
                <w:noProof/>
                <w:webHidden/>
                <w:sz w:val="24"/>
                <w:szCs w:val="24"/>
              </w:rPr>
              <w:fldChar w:fldCharType="end"/>
            </w:r>
          </w:hyperlink>
        </w:p>
        <w:p w14:paraId="42C0E404" w14:textId="48259DA9"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6" w:history="1">
            <w:r w:rsidR="009E32AC" w:rsidRPr="00D519C7">
              <w:rPr>
                <w:rStyle w:val="Hyperlink"/>
                <w:rFonts w:ascii="Times New Roman" w:hAnsi="Times New Roman" w:cs="Times New Roman"/>
                <w:noProof/>
                <w:sz w:val="24"/>
                <w:szCs w:val="24"/>
              </w:rPr>
              <w:t>2.5.3. Employee Performance</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34</w:t>
            </w:r>
            <w:r w:rsidR="009E32AC" w:rsidRPr="00D519C7">
              <w:rPr>
                <w:rFonts w:ascii="Times New Roman" w:hAnsi="Times New Roman" w:cs="Times New Roman"/>
                <w:noProof/>
                <w:webHidden/>
                <w:sz w:val="24"/>
                <w:szCs w:val="24"/>
              </w:rPr>
              <w:fldChar w:fldCharType="end"/>
            </w:r>
          </w:hyperlink>
        </w:p>
        <w:p w14:paraId="7CF846E0" w14:textId="21AE65D8"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7" w:history="1">
            <w:r w:rsidR="009E32AC" w:rsidRPr="00D519C7">
              <w:rPr>
                <w:rStyle w:val="Hyperlink"/>
                <w:rFonts w:ascii="Times New Roman" w:hAnsi="Times New Roman" w:cs="Times New Roman"/>
                <w:noProof/>
                <w:sz w:val="24"/>
                <w:szCs w:val="24"/>
              </w:rPr>
              <w:t>2.5.4. Leave Policies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35</w:t>
            </w:r>
            <w:r w:rsidR="009E32AC" w:rsidRPr="00D519C7">
              <w:rPr>
                <w:rFonts w:ascii="Times New Roman" w:hAnsi="Times New Roman" w:cs="Times New Roman"/>
                <w:noProof/>
                <w:webHidden/>
                <w:sz w:val="24"/>
                <w:szCs w:val="24"/>
              </w:rPr>
              <w:fldChar w:fldCharType="end"/>
            </w:r>
          </w:hyperlink>
        </w:p>
        <w:p w14:paraId="5BC40A97" w14:textId="6125C924"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8" w:history="1">
            <w:r w:rsidR="009E32AC" w:rsidRPr="00D519C7">
              <w:rPr>
                <w:rStyle w:val="Hyperlink"/>
                <w:rFonts w:ascii="Times New Roman" w:hAnsi="Times New Roman" w:cs="Times New Roman"/>
                <w:noProof/>
                <w:sz w:val="24"/>
                <w:szCs w:val="24"/>
              </w:rPr>
              <w:t>2.5.5. Flexible working hours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38</w:t>
            </w:r>
            <w:r w:rsidR="009E32AC" w:rsidRPr="00D519C7">
              <w:rPr>
                <w:rFonts w:ascii="Times New Roman" w:hAnsi="Times New Roman" w:cs="Times New Roman"/>
                <w:noProof/>
                <w:webHidden/>
                <w:sz w:val="24"/>
                <w:szCs w:val="24"/>
              </w:rPr>
              <w:fldChar w:fldCharType="end"/>
            </w:r>
          </w:hyperlink>
        </w:p>
        <w:p w14:paraId="0AD72F94" w14:textId="257E3D99"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19" w:history="1">
            <w:r w:rsidR="009E32AC" w:rsidRPr="00D519C7">
              <w:rPr>
                <w:rStyle w:val="Hyperlink"/>
                <w:rFonts w:ascii="Times New Roman" w:hAnsi="Times New Roman" w:cs="Times New Roman"/>
                <w:noProof/>
                <w:sz w:val="24"/>
                <w:szCs w:val="24"/>
              </w:rPr>
              <w:t>2.6. Conceptual Framework</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_Toc145328219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39</w:t>
            </w:r>
            <w:r w:rsidR="009E32AC" w:rsidRPr="00D519C7">
              <w:rPr>
                <w:rFonts w:ascii="Times New Roman" w:hAnsi="Times New Roman" w:cs="Times New Roman"/>
                <w:noProof/>
                <w:webHidden/>
                <w:sz w:val="24"/>
                <w:szCs w:val="24"/>
              </w:rPr>
              <w:fldChar w:fldCharType="end"/>
            </w:r>
          </w:hyperlink>
        </w:p>
        <w:p w14:paraId="7C4909BE" w14:textId="383B475F"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20" w:history="1">
            <w:r w:rsidR="009E32AC" w:rsidRPr="00D519C7">
              <w:rPr>
                <w:rStyle w:val="Hyperlink"/>
                <w:rFonts w:ascii="Times New Roman" w:hAnsi="Times New Roman" w:cs="Times New Roman"/>
                <w:noProof/>
                <w:sz w:val="24"/>
                <w:szCs w:val="24"/>
              </w:rPr>
              <w:t xml:space="preserve">2.2. Figure 1: Conceptual </w:t>
            </w:r>
            <w:r w:rsidR="008B25B1">
              <w:rPr>
                <w:rStyle w:val="Hyperlink"/>
                <w:rFonts w:ascii="Times New Roman" w:hAnsi="Times New Roman" w:cs="Times New Roman"/>
                <w:noProof/>
                <w:sz w:val="24"/>
                <w:szCs w:val="24"/>
              </w:rPr>
              <w:t>Framework</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39</w:t>
            </w:r>
            <w:r w:rsidR="009E32AC" w:rsidRPr="00D519C7">
              <w:rPr>
                <w:rFonts w:ascii="Times New Roman" w:hAnsi="Times New Roman" w:cs="Times New Roman"/>
                <w:noProof/>
                <w:webHidden/>
                <w:sz w:val="24"/>
                <w:szCs w:val="24"/>
              </w:rPr>
              <w:fldChar w:fldCharType="end"/>
            </w:r>
          </w:hyperlink>
        </w:p>
        <w:p w14:paraId="1907BB15" w14:textId="607AD346"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21" w:history="1">
            <w:r w:rsidR="009E32AC" w:rsidRPr="00D519C7">
              <w:rPr>
                <w:rStyle w:val="Hyperlink"/>
                <w:rFonts w:ascii="Times New Roman" w:hAnsi="Times New Roman" w:cs="Times New Roman"/>
                <w:noProof/>
                <w:sz w:val="24"/>
                <w:szCs w:val="24"/>
              </w:rPr>
              <w:t>2.7. Theoretical background</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41</w:t>
            </w:r>
            <w:r w:rsidR="009E32AC" w:rsidRPr="00D519C7">
              <w:rPr>
                <w:rFonts w:ascii="Times New Roman" w:hAnsi="Times New Roman" w:cs="Times New Roman"/>
                <w:noProof/>
                <w:webHidden/>
                <w:sz w:val="24"/>
                <w:szCs w:val="24"/>
              </w:rPr>
              <w:fldChar w:fldCharType="end"/>
            </w:r>
          </w:hyperlink>
        </w:p>
        <w:p w14:paraId="58A0CE3F" w14:textId="0069553E"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22" w:history="1">
            <w:r w:rsidR="009E32AC" w:rsidRPr="00D519C7">
              <w:rPr>
                <w:rStyle w:val="Hyperlink"/>
                <w:rFonts w:ascii="Times New Roman" w:hAnsi="Times New Roman" w:cs="Times New Roman"/>
                <w:noProof/>
                <w:sz w:val="24"/>
                <w:szCs w:val="24"/>
              </w:rPr>
              <w:t>2.8. Research Hypotheses and Research Model</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42</w:t>
            </w:r>
            <w:r w:rsidR="009E32AC" w:rsidRPr="00D519C7">
              <w:rPr>
                <w:rFonts w:ascii="Times New Roman" w:hAnsi="Times New Roman" w:cs="Times New Roman"/>
                <w:noProof/>
                <w:webHidden/>
                <w:sz w:val="24"/>
                <w:szCs w:val="24"/>
              </w:rPr>
              <w:fldChar w:fldCharType="end"/>
            </w:r>
          </w:hyperlink>
        </w:p>
        <w:p w14:paraId="2C153AE1" w14:textId="33F69527"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23" w:history="1">
            <w:r w:rsidR="009E32AC" w:rsidRPr="00D519C7">
              <w:rPr>
                <w:rStyle w:val="Hyperlink"/>
                <w:rFonts w:ascii="Times New Roman" w:hAnsi="Times New Roman" w:cs="Times New Roman"/>
                <w:noProof/>
                <w:sz w:val="24"/>
                <w:szCs w:val="24"/>
              </w:rPr>
              <w:t>Figure 1 below</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43</w:t>
            </w:r>
            <w:r w:rsidR="009E32AC" w:rsidRPr="00D519C7">
              <w:rPr>
                <w:rFonts w:ascii="Times New Roman" w:hAnsi="Times New Roman" w:cs="Times New Roman"/>
                <w:noProof/>
                <w:webHidden/>
                <w:sz w:val="24"/>
                <w:szCs w:val="24"/>
              </w:rPr>
              <w:fldChar w:fldCharType="end"/>
            </w:r>
          </w:hyperlink>
        </w:p>
        <w:p w14:paraId="4580841B" w14:textId="5ECC8BDA"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24" w:history="1">
            <w:r w:rsidR="009E32AC" w:rsidRPr="00D519C7">
              <w:rPr>
                <w:rStyle w:val="Hyperlink"/>
                <w:rFonts w:ascii="Times New Roman" w:hAnsi="Times New Roman" w:cs="Times New Roman"/>
                <w:noProof/>
                <w:sz w:val="24"/>
                <w:szCs w:val="24"/>
              </w:rPr>
              <w:t>2.9. Chapter Summary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43</w:t>
            </w:r>
            <w:r w:rsidR="009E32AC" w:rsidRPr="00D519C7">
              <w:rPr>
                <w:rFonts w:ascii="Times New Roman" w:hAnsi="Times New Roman" w:cs="Times New Roman"/>
                <w:noProof/>
                <w:webHidden/>
                <w:sz w:val="24"/>
                <w:szCs w:val="24"/>
              </w:rPr>
              <w:fldChar w:fldCharType="end"/>
            </w:r>
          </w:hyperlink>
        </w:p>
        <w:p w14:paraId="6E58ECC0" w14:textId="773C79F0" w:rsidR="009E32AC" w:rsidRPr="00D519C7" w:rsidRDefault="00BA6F7F">
          <w:pPr>
            <w:pStyle w:val="TOC1"/>
            <w:rPr>
              <w:rFonts w:ascii="Times New Roman" w:eastAsiaTheme="minorEastAsia" w:hAnsi="Times New Roman" w:cs="Times New Roman"/>
              <w:noProof/>
              <w:sz w:val="24"/>
              <w:szCs w:val="24"/>
            </w:rPr>
          </w:pPr>
          <w:hyperlink w:anchor="_Toc145328225" w:history="1">
            <w:r w:rsidR="009E32AC" w:rsidRPr="00D519C7">
              <w:rPr>
                <w:rStyle w:val="Hyperlink"/>
                <w:rFonts w:ascii="Times New Roman" w:hAnsi="Times New Roman" w:cs="Times New Roman"/>
                <w:noProof/>
                <w:sz w:val="24"/>
                <w:szCs w:val="24"/>
              </w:rPr>
              <w:t>CHAPTER THREE</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43</w:t>
            </w:r>
            <w:r w:rsidR="009E32AC" w:rsidRPr="00D519C7">
              <w:rPr>
                <w:rFonts w:ascii="Times New Roman" w:hAnsi="Times New Roman" w:cs="Times New Roman"/>
                <w:noProof/>
                <w:webHidden/>
                <w:sz w:val="24"/>
                <w:szCs w:val="24"/>
              </w:rPr>
              <w:fldChar w:fldCharType="end"/>
            </w:r>
          </w:hyperlink>
        </w:p>
        <w:p w14:paraId="647F85FF" w14:textId="61092F1F" w:rsidR="009E32AC" w:rsidRPr="00D519C7" w:rsidRDefault="00BA6F7F">
          <w:pPr>
            <w:pStyle w:val="TOC1"/>
            <w:rPr>
              <w:rFonts w:ascii="Times New Roman" w:eastAsiaTheme="minorEastAsia" w:hAnsi="Times New Roman" w:cs="Times New Roman"/>
              <w:noProof/>
              <w:sz w:val="24"/>
              <w:szCs w:val="24"/>
            </w:rPr>
          </w:pPr>
          <w:hyperlink w:anchor="_Toc145328226" w:history="1">
            <w:r w:rsidR="009E32AC" w:rsidRPr="00D519C7">
              <w:rPr>
                <w:rStyle w:val="Hyperlink"/>
                <w:rFonts w:ascii="Times New Roman" w:hAnsi="Times New Roman" w:cs="Times New Roman"/>
                <w:noProof/>
                <w:sz w:val="24"/>
                <w:szCs w:val="24"/>
              </w:rPr>
              <w:t>METHODOLOGY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43</w:t>
            </w:r>
            <w:r w:rsidR="009E32AC" w:rsidRPr="00D519C7">
              <w:rPr>
                <w:rFonts w:ascii="Times New Roman" w:hAnsi="Times New Roman" w:cs="Times New Roman"/>
                <w:noProof/>
                <w:webHidden/>
                <w:sz w:val="24"/>
                <w:szCs w:val="24"/>
              </w:rPr>
              <w:fldChar w:fldCharType="end"/>
            </w:r>
          </w:hyperlink>
        </w:p>
        <w:p w14:paraId="0B447868" w14:textId="71295BA3"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27" w:history="1">
            <w:r w:rsidR="009E32AC" w:rsidRPr="00D519C7">
              <w:rPr>
                <w:rStyle w:val="Hyperlink"/>
                <w:rFonts w:ascii="Times New Roman" w:hAnsi="Times New Roman" w:cs="Times New Roman"/>
                <w:noProof/>
                <w:sz w:val="24"/>
                <w:szCs w:val="24"/>
              </w:rPr>
              <w:t>3.1. Introduction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43</w:t>
            </w:r>
            <w:r w:rsidR="009E32AC" w:rsidRPr="00D519C7">
              <w:rPr>
                <w:rFonts w:ascii="Times New Roman" w:hAnsi="Times New Roman" w:cs="Times New Roman"/>
                <w:noProof/>
                <w:webHidden/>
                <w:sz w:val="24"/>
                <w:szCs w:val="24"/>
              </w:rPr>
              <w:fldChar w:fldCharType="end"/>
            </w:r>
          </w:hyperlink>
        </w:p>
        <w:p w14:paraId="5CCBEF6B" w14:textId="1DC4CE4B"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28" w:history="1">
            <w:r w:rsidR="009E32AC" w:rsidRPr="00D519C7">
              <w:rPr>
                <w:rStyle w:val="Hyperlink"/>
                <w:rFonts w:ascii="Times New Roman" w:hAnsi="Times New Roman" w:cs="Times New Roman"/>
                <w:noProof/>
                <w:sz w:val="24"/>
                <w:szCs w:val="24"/>
              </w:rPr>
              <w:t>3.2 Research Design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44</w:t>
            </w:r>
            <w:r w:rsidR="009E32AC" w:rsidRPr="00D519C7">
              <w:rPr>
                <w:rFonts w:ascii="Times New Roman" w:hAnsi="Times New Roman" w:cs="Times New Roman"/>
                <w:noProof/>
                <w:webHidden/>
                <w:sz w:val="24"/>
                <w:szCs w:val="24"/>
              </w:rPr>
              <w:fldChar w:fldCharType="end"/>
            </w:r>
          </w:hyperlink>
        </w:p>
        <w:p w14:paraId="16ACBA35" w14:textId="5DBD7943"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29" w:history="1">
            <w:r w:rsidR="008B25B1">
              <w:rPr>
                <w:rStyle w:val="Hyperlink"/>
                <w:rFonts w:ascii="Times New Roman" w:hAnsi="Times New Roman" w:cs="Times New Roman"/>
                <w:noProof/>
                <w:sz w:val="24"/>
                <w:szCs w:val="24"/>
              </w:rPr>
              <w:t>3.2.1 Sample</w:t>
            </w:r>
            <w:r w:rsidR="009E32AC" w:rsidRPr="00D519C7">
              <w:rPr>
                <w:rStyle w:val="Hyperlink"/>
                <w:rFonts w:ascii="Times New Roman" w:hAnsi="Times New Roman" w:cs="Times New Roman"/>
                <w:noProof/>
                <w:sz w:val="24"/>
                <w:szCs w:val="24"/>
              </w:rPr>
              <w:t xml:space="preserve"> Frame for the target population.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_Toc145328229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45</w:t>
            </w:r>
            <w:r w:rsidR="009E32AC" w:rsidRPr="00D519C7">
              <w:rPr>
                <w:rFonts w:ascii="Times New Roman" w:hAnsi="Times New Roman" w:cs="Times New Roman"/>
                <w:noProof/>
                <w:webHidden/>
                <w:sz w:val="24"/>
                <w:szCs w:val="24"/>
              </w:rPr>
              <w:fldChar w:fldCharType="end"/>
            </w:r>
          </w:hyperlink>
        </w:p>
        <w:p w14:paraId="7B705107" w14:textId="25DCFDC7"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30" w:history="1">
            <w:r w:rsidR="009E32AC" w:rsidRPr="00D519C7">
              <w:rPr>
                <w:rStyle w:val="Hyperlink"/>
                <w:rFonts w:ascii="Times New Roman" w:hAnsi="Times New Roman" w:cs="Times New Roman"/>
                <w:noProof/>
                <w:sz w:val="24"/>
                <w:szCs w:val="24"/>
              </w:rPr>
              <w:t>Source: from the researcher’s preliminary investigation.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46</w:t>
            </w:r>
            <w:r w:rsidR="009E32AC" w:rsidRPr="00D519C7">
              <w:rPr>
                <w:rFonts w:ascii="Times New Roman" w:hAnsi="Times New Roman" w:cs="Times New Roman"/>
                <w:noProof/>
                <w:webHidden/>
                <w:sz w:val="24"/>
                <w:szCs w:val="24"/>
              </w:rPr>
              <w:fldChar w:fldCharType="end"/>
            </w:r>
          </w:hyperlink>
        </w:p>
        <w:p w14:paraId="1EE16837" w14:textId="063B78DE"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31" w:history="1">
            <w:r w:rsidR="009E32AC" w:rsidRPr="00D519C7">
              <w:rPr>
                <w:rStyle w:val="Hyperlink"/>
                <w:rFonts w:ascii="Times New Roman" w:hAnsi="Times New Roman" w:cs="Times New Roman"/>
                <w:noProof/>
                <w:sz w:val="24"/>
                <w:szCs w:val="24"/>
              </w:rPr>
              <w:t>3.3. Research Philosophy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46</w:t>
            </w:r>
            <w:r w:rsidR="009E32AC" w:rsidRPr="00D519C7">
              <w:rPr>
                <w:rFonts w:ascii="Times New Roman" w:hAnsi="Times New Roman" w:cs="Times New Roman"/>
                <w:noProof/>
                <w:webHidden/>
                <w:sz w:val="24"/>
                <w:szCs w:val="24"/>
              </w:rPr>
              <w:fldChar w:fldCharType="end"/>
            </w:r>
          </w:hyperlink>
        </w:p>
        <w:p w14:paraId="4867C465" w14:textId="030D2E6A"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32" w:history="1">
            <w:r w:rsidR="009E32AC" w:rsidRPr="00D519C7">
              <w:rPr>
                <w:rStyle w:val="Hyperlink"/>
                <w:rFonts w:ascii="Times New Roman" w:hAnsi="Times New Roman" w:cs="Times New Roman"/>
                <w:noProof/>
                <w:sz w:val="24"/>
                <w:szCs w:val="24"/>
              </w:rPr>
              <w:t>3.4. The Research Approach</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46</w:t>
            </w:r>
            <w:r w:rsidR="009E32AC" w:rsidRPr="00D519C7">
              <w:rPr>
                <w:rFonts w:ascii="Times New Roman" w:hAnsi="Times New Roman" w:cs="Times New Roman"/>
                <w:noProof/>
                <w:webHidden/>
                <w:sz w:val="24"/>
                <w:szCs w:val="24"/>
              </w:rPr>
              <w:fldChar w:fldCharType="end"/>
            </w:r>
          </w:hyperlink>
        </w:p>
        <w:p w14:paraId="4FE63C4B" w14:textId="4E88ADB7"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33" w:history="1">
            <w:r w:rsidR="009E32AC" w:rsidRPr="00D519C7">
              <w:rPr>
                <w:rStyle w:val="Hyperlink"/>
                <w:rFonts w:ascii="Times New Roman" w:hAnsi="Times New Roman" w:cs="Times New Roman"/>
                <w:noProof/>
                <w:sz w:val="24"/>
                <w:szCs w:val="24"/>
              </w:rPr>
              <w:t>3.4. Unit of Analysis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47</w:t>
            </w:r>
            <w:r w:rsidR="009E32AC" w:rsidRPr="00D519C7">
              <w:rPr>
                <w:rFonts w:ascii="Times New Roman" w:hAnsi="Times New Roman" w:cs="Times New Roman"/>
                <w:noProof/>
                <w:webHidden/>
                <w:sz w:val="24"/>
                <w:szCs w:val="24"/>
              </w:rPr>
              <w:fldChar w:fldCharType="end"/>
            </w:r>
          </w:hyperlink>
        </w:p>
        <w:p w14:paraId="4EA3EEC6" w14:textId="7FB3BD71"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34" w:history="1">
            <w:r w:rsidR="009E32AC" w:rsidRPr="00D519C7">
              <w:rPr>
                <w:rStyle w:val="Hyperlink"/>
                <w:rFonts w:ascii="Times New Roman" w:hAnsi="Times New Roman" w:cs="Times New Roman"/>
                <w:noProof/>
                <w:sz w:val="24"/>
                <w:szCs w:val="24"/>
              </w:rPr>
              <w:t>3.5. Target Population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48</w:t>
            </w:r>
            <w:r w:rsidR="009E32AC" w:rsidRPr="00D519C7">
              <w:rPr>
                <w:rFonts w:ascii="Times New Roman" w:hAnsi="Times New Roman" w:cs="Times New Roman"/>
                <w:noProof/>
                <w:webHidden/>
                <w:sz w:val="24"/>
                <w:szCs w:val="24"/>
              </w:rPr>
              <w:fldChar w:fldCharType="end"/>
            </w:r>
          </w:hyperlink>
        </w:p>
        <w:p w14:paraId="020C007E" w14:textId="2064F33B"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35" w:history="1">
            <w:r w:rsidR="009E32AC" w:rsidRPr="00D519C7">
              <w:rPr>
                <w:rStyle w:val="Hyperlink"/>
                <w:rFonts w:ascii="Times New Roman" w:hAnsi="Times New Roman" w:cs="Times New Roman"/>
                <w:noProof/>
                <w:sz w:val="24"/>
                <w:szCs w:val="24"/>
              </w:rPr>
              <w:t>3.6. Sample and Sampling Techniques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48</w:t>
            </w:r>
            <w:r w:rsidR="009E32AC" w:rsidRPr="00D519C7">
              <w:rPr>
                <w:rFonts w:ascii="Times New Roman" w:hAnsi="Times New Roman" w:cs="Times New Roman"/>
                <w:noProof/>
                <w:webHidden/>
                <w:sz w:val="24"/>
                <w:szCs w:val="24"/>
              </w:rPr>
              <w:fldChar w:fldCharType="end"/>
            </w:r>
          </w:hyperlink>
        </w:p>
        <w:p w14:paraId="217B9E18" w14:textId="069BF46B"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36" w:history="1">
            <w:r w:rsidR="009E32AC" w:rsidRPr="00D519C7">
              <w:rPr>
                <w:rStyle w:val="Hyperlink"/>
                <w:rFonts w:ascii="Times New Roman" w:hAnsi="Times New Roman" w:cs="Times New Roman"/>
                <w:noProof/>
                <w:sz w:val="24"/>
                <w:szCs w:val="24"/>
              </w:rPr>
              <w:t>3.7. Sample Size Determination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50</w:t>
            </w:r>
            <w:r w:rsidR="009E32AC" w:rsidRPr="00D519C7">
              <w:rPr>
                <w:rFonts w:ascii="Times New Roman" w:hAnsi="Times New Roman" w:cs="Times New Roman"/>
                <w:noProof/>
                <w:webHidden/>
                <w:sz w:val="24"/>
                <w:szCs w:val="24"/>
              </w:rPr>
              <w:fldChar w:fldCharType="end"/>
            </w:r>
          </w:hyperlink>
        </w:p>
        <w:p w14:paraId="1E6CBAAB" w14:textId="1654DFAB"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37" w:history="1">
            <w:r w:rsidR="009E32AC" w:rsidRPr="00D519C7">
              <w:rPr>
                <w:rStyle w:val="Hyperlink"/>
                <w:rFonts w:ascii="Times New Roman" w:hAnsi="Times New Roman" w:cs="Times New Roman"/>
                <w:noProof/>
                <w:sz w:val="24"/>
                <w:szCs w:val="24"/>
              </w:rPr>
              <w:t>3.9. Upper West Region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51</w:t>
            </w:r>
            <w:r w:rsidR="009E32AC" w:rsidRPr="00D519C7">
              <w:rPr>
                <w:rFonts w:ascii="Times New Roman" w:hAnsi="Times New Roman" w:cs="Times New Roman"/>
                <w:noProof/>
                <w:webHidden/>
                <w:sz w:val="24"/>
                <w:szCs w:val="24"/>
              </w:rPr>
              <w:fldChar w:fldCharType="end"/>
            </w:r>
          </w:hyperlink>
        </w:p>
        <w:p w14:paraId="4C41E23A" w14:textId="593799F1"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38" w:history="1">
            <w:r w:rsidR="009E32AC" w:rsidRPr="00D519C7">
              <w:rPr>
                <w:rStyle w:val="Hyperlink"/>
                <w:rFonts w:ascii="Times New Roman" w:hAnsi="Times New Roman" w:cs="Times New Roman"/>
                <w:noProof/>
                <w:sz w:val="24"/>
                <w:szCs w:val="24"/>
                <w:shd w:val="clear" w:color="auto" w:fill="FFFFFF"/>
              </w:rPr>
              <w:t xml:space="preserve">3. 10. Profile of the </w:t>
            </w:r>
            <w:r w:rsidR="001B7CF9" w:rsidRPr="00D519C7">
              <w:rPr>
                <w:rStyle w:val="Hyperlink"/>
                <w:rFonts w:ascii="Times New Roman" w:hAnsi="Times New Roman" w:cs="Times New Roman"/>
                <w:noProof/>
                <w:sz w:val="24"/>
                <w:szCs w:val="24"/>
                <w:shd w:val="clear" w:color="auto" w:fill="FFFFFF"/>
              </w:rPr>
              <w:t>Study</w:t>
            </w:r>
            <w:r w:rsidR="009E32AC" w:rsidRPr="00D519C7">
              <w:rPr>
                <w:rStyle w:val="Hyperlink"/>
                <w:rFonts w:ascii="Times New Roman" w:hAnsi="Times New Roman" w:cs="Times New Roman"/>
                <w:noProof/>
                <w:sz w:val="24"/>
                <w:szCs w:val="24"/>
                <w:shd w:val="clear" w:color="auto" w:fill="FFFFFF"/>
              </w:rPr>
              <w:t xml:space="preserve"> Area</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52</w:t>
            </w:r>
            <w:r w:rsidR="009E32AC" w:rsidRPr="00D519C7">
              <w:rPr>
                <w:rFonts w:ascii="Times New Roman" w:hAnsi="Times New Roman" w:cs="Times New Roman"/>
                <w:noProof/>
                <w:webHidden/>
                <w:sz w:val="24"/>
                <w:szCs w:val="24"/>
              </w:rPr>
              <w:fldChar w:fldCharType="end"/>
            </w:r>
          </w:hyperlink>
        </w:p>
        <w:p w14:paraId="16909614" w14:textId="3CFEB650"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39" w:history="1">
            <w:r w:rsidR="009E32AC" w:rsidRPr="00D519C7">
              <w:rPr>
                <w:rStyle w:val="Hyperlink"/>
                <w:rFonts w:ascii="Times New Roman" w:hAnsi="Times New Roman" w:cs="Times New Roman"/>
                <w:noProof/>
                <w:sz w:val="24"/>
                <w:szCs w:val="24"/>
                <w:shd w:val="clear" w:color="auto" w:fill="FFFFFF"/>
              </w:rPr>
              <w:t>3.10.1. Introduction/Background of the Upper West Regional Hospital</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_Toc145328239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52</w:t>
            </w:r>
            <w:r w:rsidR="009E32AC" w:rsidRPr="00D519C7">
              <w:rPr>
                <w:rFonts w:ascii="Times New Roman" w:hAnsi="Times New Roman" w:cs="Times New Roman"/>
                <w:noProof/>
                <w:webHidden/>
                <w:sz w:val="24"/>
                <w:szCs w:val="24"/>
              </w:rPr>
              <w:fldChar w:fldCharType="end"/>
            </w:r>
          </w:hyperlink>
        </w:p>
        <w:p w14:paraId="43DA29EC" w14:textId="136516CE"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40" w:history="1">
            <w:r w:rsidR="009E32AC" w:rsidRPr="00D519C7">
              <w:rPr>
                <w:rStyle w:val="Hyperlink"/>
                <w:rFonts w:ascii="Times New Roman" w:hAnsi="Times New Roman" w:cs="Times New Roman"/>
                <w:noProof/>
                <w:sz w:val="24"/>
                <w:szCs w:val="24"/>
                <w:shd w:val="clear" w:color="auto" w:fill="FFFFFF"/>
              </w:rPr>
              <w:t>3.10.2. Logistics for service delivery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52</w:t>
            </w:r>
            <w:r w:rsidR="009E32AC" w:rsidRPr="00D519C7">
              <w:rPr>
                <w:rFonts w:ascii="Times New Roman" w:hAnsi="Times New Roman" w:cs="Times New Roman"/>
                <w:noProof/>
                <w:webHidden/>
                <w:sz w:val="24"/>
                <w:szCs w:val="24"/>
              </w:rPr>
              <w:fldChar w:fldCharType="end"/>
            </w:r>
          </w:hyperlink>
        </w:p>
        <w:p w14:paraId="23872677" w14:textId="4E65EA76"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41" w:history="1">
            <w:r w:rsidR="009E32AC" w:rsidRPr="00D519C7">
              <w:rPr>
                <w:rStyle w:val="Hyperlink"/>
                <w:rFonts w:ascii="Times New Roman" w:hAnsi="Times New Roman" w:cs="Times New Roman"/>
                <w:noProof/>
                <w:sz w:val="24"/>
                <w:szCs w:val="24"/>
                <w:shd w:val="clear" w:color="auto" w:fill="FFFFFF"/>
              </w:rPr>
              <w:t>3.10.3. Water for service delivery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53</w:t>
            </w:r>
            <w:r w:rsidR="009E32AC" w:rsidRPr="00D519C7">
              <w:rPr>
                <w:rFonts w:ascii="Times New Roman" w:hAnsi="Times New Roman" w:cs="Times New Roman"/>
                <w:noProof/>
                <w:webHidden/>
                <w:sz w:val="24"/>
                <w:szCs w:val="24"/>
              </w:rPr>
              <w:fldChar w:fldCharType="end"/>
            </w:r>
          </w:hyperlink>
        </w:p>
        <w:p w14:paraId="12DB7402" w14:textId="26BB62C6"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42" w:history="1">
            <w:r w:rsidR="009E32AC" w:rsidRPr="00D519C7">
              <w:rPr>
                <w:rStyle w:val="Hyperlink"/>
                <w:rFonts w:ascii="Times New Roman" w:hAnsi="Times New Roman" w:cs="Times New Roman"/>
                <w:noProof/>
                <w:sz w:val="24"/>
                <w:szCs w:val="24"/>
                <w:shd w:val="clear" w:color="auto" w:fill="FFFFFF"/>
              </w:rPr>
              <w:t>3.10.4. Medical Gas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53</w:t>
            </w:r>
            <w:r w:rsidR="009E32AC" w:rsidRPr="00D519C7">
              <w:rPr>
                <w:rFonts w:ascii="Times New Roman" w:hAnsi="Times New Roman" w:cs="Times New Roman"/>
                <w:noProof/>
                <w:webHidden/>
                <w:sz w:val="24"/>
                <w:szCs w:val="24"/>
              </w:rPr>
              <w:fldChar w:fldCharType="end"/>
            </w:r>
          </w:hyperlink>
        </w:p>
        <w:p w14:paraId="07FE1CDD" w14:textId="777C8A78"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43" w:history="1">
            <w:r w:rsidR="009E32AC" w:rsidRPr="00D519C7">
              <w:rPr>
                <w:rStyle w:val="Hyperlink"/>
                <w:rFonts w:ascii="Times New Roman" w:hAnsi="Times New Roman" w:cs="Times New Roman"/>
                <w:noProof/>
                <w:sz w:val="24"/>
                <w:szCs w:val="24"/>
                <w:shd w:val="clear" w:color="auto" w:fill="FFFFFF"/>
              </w:rPr>
              <w:t>3.10.5. Access to Electric Power</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53</w:t>
            </w:r>
            <w:r w:rsidR="009E32AC" w:rsidRPr="00D519C7">
              <w:rPr>
                <w:rFonts w:ascii="Times New Roman" w:hAnsi="Times New Roman" w:cs="Times New Roman"/>
                <w:noProof/>
                <w:webHidden/>
                <w:sz w:val="24"/>
                <w:szCs w:val="24"/>
              </w:rPr>
              <w:fldChar w:fldCharType="end"/>
            </w:r>
          </w:hyperlink>
        </w:p>
        <w:p w14:paraId="3AA5FD3D" w14:textId="55774731"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44" w:history="1">
            <w:r w:rsidR="009E32AC" w:rsidRPr="00D519C7">
              <w:rPr>
                <w:rStyle w:val="Hyperlink"/>
                <w:rFonts w:ascii="Times New Roman" w:hAnsi="Times New Roman" w:cs="Times New Roman"/>
                <w:noProof/>
                <w:sz w:val="24"/>
                <w:szCs w:val="24"/>
                <w:shd w:val="clear" w:color="auto" w:fill="FFFFFF"/>
              </w:rPr>
              <w:t>3.10.6. Service Profile</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54</w:t>
            </w:r>
            <w:r w:rsidR="009E32AC" w:rsidRPr="00D519C7">
              <w:rPr>
                <w:rFonts w:ascii="Times New Roman" w:hAnsi="Times New Roman" w:cs="Times New Roman"/>
                <w:noProof/>
                <w:webHidden/>
                <w:sz w:val="24"/>
                <w:szCs w:val="24"/>
              </w:rPr>
              <w:fldChar w:fldCharType="end"/>
            </w:r>
          </w:hyperlink>
        </w:p>
        <w:p w14:paraId="0CF0D46C" w14:textId="1B0ACEBF"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45" w:history="1">
            <w:r w:rsidR="009E32AC" w:rsidRPr="00D519C7">
              <w:rPr>
                <w:rStyle w:val="Hyperlink"/>
                <w:rFonts w:ascii="Times New Roman" w:hAnsi="Times New Roman" w:cs="Times New Roman"/>
                <w:noProof/>
                <w:sz w:val="24"/>
                <w:szCs w:val="24"/>
                <w:shd w:val="clear" w:color="auto" w:fill="FFFFFF"/>
              </w:rPr>
              <w:t xml:space="preserve">3.10.7. Hospital’s </w:t>
            </w:r>
            <w:r w:rsidR="008B25B1">
              <w:rPr>
                <w:rStyle w:val="Hyperlink"/>
                <w:rFonts w:ascii="Times New Roman" w:hAnsi="Times New Roman" w:cs="Times New Roman"/>
                <w:noProof/>
                <w:sz w:val="24"/>
                <w:szCs w:val="24"/>
                <w:shd w:val="clear" w:color="auto" w:fill="FFFFFF"/>
              </w:rPr>
              <w:t>Vision Statement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55</w:t>
            </w:r>
            <w:r w:rsidR="009E32AC" w:rsidRPr="00D519C7">
              <w:rPr>
                <w:rFonts w:ascii="Times New Roman" w:hAnsi="Times New Roman" w:cs="Times New Roman"/>
                <w:noProof/>
                <w:webHidden/>
                <w:sz w:val="24"/>
                <w:szCs w:val="24"/>
              </w:rPr>
              <w:fldChar w:fldCharType="end"/>
            </w:r>
          </w:hyperlink>
        </w:p>
        <w:p w14:paraId="0E11DCBF" w14:textId="7D29FA88"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46" w:history="1">
            <w:r w:rsidR="009E32AC" w:rsidRPr="00D519C7">
              <w:rPr>
                <w:rStyle w:val="Hyperlink"/>
                <w:rFonts w:ascii="Times New Roman" w:hAnsi="Times New Roman" w:cs="Times New Roman"/>
                <w:noProof/>
                <w:sz w:val="24"/>
                <w:szCs w:val="24"/>
                <w:shd w:val="clear" w:color="auto" w:fill="FFFFFF"/>
              </w:rPr>
              <w:t>3.10.8. Hospital’s mission statement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56</w:t>
            </w:r>
            <w:r w:rsidR="009E32AC" w:rsidRPr="00D519C7">
              <w:rPr>
                <w:rFonts w:ascii="Times New Roman" w:hAnsi="Times New Roman" w:cs="Times New Roman"/>
                <w:noProof/>
                <w:webHidden/>
                <w:sz w:val="24"/>
                <w:szCs w:val="24"/>
              </w:rPr>
              <w:fldChar w:fldCharType="end"/>
            </w:r>
          </w:hyperlink>
        </w:p>
        <w:p w14:paraId="5E4E56FD" w14:textId="076C443B"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47" w:history="1">
            <w:r w:rsidR="009E32AC" w:rsidRPr="00D519C7">
              <w:rPr>
                <w:rStyle w:val="Hyperlink"/>
                <w:rFonts w:ascii="Times New Roman" w:hAnsi="Times New Roman" w:cs="Times New Roman"/>
                <w:noProof/>
                <w:sz w:val="24"/>
                <w:szCs w:val="24"/>
              </w:rPr>
              <w:t xml:space="preserve">3.10.9. Figure 1 </w:t>
            </w:r>
            <w:r w:rsidR="008B25B1">
              <w:rPr>
                <w:rStyle w:val="Hyperlink"/>
                <w:rFonts w:ascii="Times New Roman" w:hAnsi="Times New Roman" w:cs="Times New Roman"/>
                <w:noProof/>
                <w:sz w:val="24"/>
                <w:szCs w:val="24"/>
              </w:rPr>
              <w:t>shows</w:t>
            </w:r>
            <w:r w:rsidR="009E32AC" w:rsidRPr="00D519C7">
              <w:rPr>
                <w:rStyle w:val="Hyperlink"/>
                <w:rFonts w:ascii="Times New Roman" w:hAnsi="Times New Roman" w:cs="Times New Roman"/>
                <w:noProof/>
                <w:sz w:val="24"/>
                <w:szCs w:val="24"/>
              </w:rPr>
              <w:t xml:space="preserve"> the map of Upper West Regional Hospital.</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57</w:t>
            </w:r>
            <w:r w:rsidR="009E32AC" w:rsidRPr="00D519C7">
              <w:rPr>
                <w:rFonts w:ascii="Times New Roman" w:hAnsi="Times New Roman" w:cs="Times New Roman"/>
                <w:noProof/>
                <w:webHidden/>
                <w:sz w:val="24"/>
                <w:szCs w:val="24"/>
              </w:rPr>
              <w:fldChar w:fldCharType="end"/>
            </w:r>
          </w:hyperlink>
        </w:p>
        <w:p w14:paraId="7E6C0C50" w14:textId="6819788C"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48" w:history="1">
            <w:r w:rsidR="009E32AC" w:rsidRPr="00D519C7">
              <w:rPr>
                <w:rStyle w:val="Hyperlink"/>
                <w:rFonts w:ascii="Times New Roman" w:hAnsi="Times New Roman" w:cs="Times New Roman"/>
                <w:noProof/>
                <w:sz w:val="24"/>
                <w:szCs w:val="24"/>
              </w:rPr>
              <w:t>3.10. Data Collection Instruments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57</w:t>
            </w:r>
            <w:r w:rsidR="009E32AC" w:rsidRPr="00D519C7">
              <w:rPr>
                <w:rFonts w:ascii="Times New Roman" w:hAnsi="Times New Roman" w:cs="Times New Roman"/>
                <w:noProof/>
                <w:webHidden/>
                <w:sz w:val="24"/>
                <w:szCs w:val="24"/>
              </w:rPr>
              <w:fldChar w:fldCharType="end"/>
            </w:r>
          </w:hyperlink>
        </w:p>
        <w:p w14:paraId="12214231" w14:textId="59279488"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49" w:history="1">
            <w:r w:rsidR="009E32AC" w:rsidRPr="00D519C7">
              <w:rPr>
                <w:rStyle w:val="Hyperlink"/>
                <w:rFonts w:ascii="Times New Roman" w:hAnsi="Times New Roman" w:cs="Times New Roman"/>
                <w:noProof/>
                <w:sz w:val="24"/>
                <w:szCs w:val="24"/>
              </w:rPr>
              <w:t>3.11. Types and Sources of Data</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_Toc145328249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60</w:t>
            </w:r>
            <w:r w:rsidR="009E32AC" w:rsidRPr="00D519C7">
              <w:rPr>
                <w:rFonts w:ascii="Times New Roman" w:hAnsi="Times New Roman" w:cs="Times New Roman"/>
                <w:noProof/>
                <w:webHidden/>
                <w:sz w:val="24"/>
                <w:szCs w:val="24"/>
              </w:rPr>
              <w:fldChar w:fldCharType="end"/>
            </w:r>
          </w:hyperlink>
        </w:p>
        <w:p w14:paraId="20F4FF49" w14:textId="77433BD6"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50" w:history="1">
            <w:r w:rsidR="009E32AC" w:rsidRPr="00D519C7">
              <w:rPr>
                <w:rStyle w:val="Hyperlink"/>
                <w:rFonts w:ascii="Times New Roman" w:hAnsi="Times New Roman" w:cs="Times New Roman"/>
                <w:noProof/>
                <w:sz w:val="24"/>
                <w:szCs w:val="24"/>
              </w:rPr>
              <w:t>3.12. Sources of Data</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60</w:t>
            </w:r>
            <w:r w:rsidR="009E32AC" w:rsidRPr="00D519C7">
              <w:rPr>
                <w:rFonts w:ascii="Times New Roman" w:hAnsi="Times New Roman" w:cs="Times New Roman"/>
                <w:noProof/>
                <w:webHidden/>
                <w:sz w:val="24"/>
                <w:szCs w:val="24"/>
              </w:rPr>
              <w:fldChar w:fldCharType="end"/>
            </w:r>
          </w:hyperlink>
        </w:p>
        <w:p w14:paraId="71F250CF" w14:textId="5AC92952" w:rsidR="009E32AC" w:rsidRPr="00D519C7" w:rsidRDefault="00BA6F7F">
          <w:pPr>
            <w:pStyle w:val="TOC1"/>
            <w:rPr>
              <w:rFonts w:ascii="Times New Roman" w:eastAsiaTheme="minorEastAsia" w:hAnsi="Times New Roman" w:cs="Times New Roman"/>
              <w:noProof/>
              <w:sz w:val="24"/>
              <w:szCs w:val="24"/>
            </w:rPr>
          </w:pPr>
          <w:hyperlink w:anchor="_Toc145328251" w:history="1">
            <w:r w:rsidR="009E32AC" w:rsidRPr="00D519C7">
              <w:rPr>
                <w:rStyle w:val="Hyperlink"/>
                <w:rFonts w:ascii="Times New Roman" w:hAnsi="Times New Roman" w:cs="Times New Roman"/>
                <w:noProof/>
                <w:sz w:val="24"/>
                <w:szCs w:val="24"/>
              </w:rPr>
              <w:t>CHAPTER FOUR</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62</w:t>
            </w:r>
            <w:r w:rsidR="009E32AC" w:rsidRPr="00D519C7">
              <w:rPr>
                <w:rFonts w:ascii="Times New Roman" w:hAnsi="Times New Roman" w:cs="Times New Roman"/>
                <w:noProof/>
                <w:webHidden/>
                <w:sz w:val="24"/>
                <w:szCs w:val="24"/>
              </w:rPr>
              <w:fldChar w:fldCharType="end"/>
            </w:r>
          </w:hyperlink>
        </w:p>
        <w:p w14:paraId="7813055D" w14:textId="76F88D71" w:rsidR="009E32AC" w:rsidRPr="00D519C7" w:rsidRDefault="00BA6F7F">
          <w:pPr>
            <w:pStyle w:val="TOC1"/>
            <w:rPr>
              <w:rFonts w:ascii="Times New Roman" w:eastAsiaTheme="minorEastAsia" w:hAnsi="Times New Roman" w:cs="Times New Roman"/>
              <w:noProof/>
              <w:sz w:val="24"/>
              <w:szCs w:val="24"/>
            </w:rPr>
          </w:pPr>
          <w:hyperlink w:anchor="_Toc145328252" w:history="1">
            <w:r w:rsidR="009E32AC" w:rsidRPr="00D519C7">
              <w:rPr>
                <w:rStyle w:val="Hyperlink"/>
                <w:rFonts w:ascii="Times New Roman" w:hAnsi="Times New Roman" w:cs="Times New Roman"/>
                <w:noProof/>
                <w:sz w:val="24"/>
                <w:szCs w:val="24"/>
              </w:rPr>
              <w:t>RESULTS AND DISCUSSIONS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62</w:t>
            </w:r>
            <w:r w:rsidR="009E32AC" w:rsidRPr="00D519C7">
              <w:rPr>
                <w:rFonts w:ascii="Times New Roman" w:hAnsi="Times New Roman" w:cs="Times New Roman"/>
                <w:noProof/>
                <w:webHidden/>
                <w:sz w:val="24"/>
                <w:szCs w:val="24"/>
              </w:rPr>
              <w:fldChar w:fldCharType="end"/>
            </w:r>
          </w:hyperlink>
        </w:p>
        <w:p w14:paraId="0CC1BDD8" w14:textId="24A13044"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53" w:history="1">
            <w:r w:rsidR="009E32AC" w:rsidRPr="00D519C7">
              <w:rPr>
                <w:rStyle w:val="Hyperlink"/>
                <w:rFonts w:ascii="Times New Roman" w:hAnsi="Times New Roman" w:cs="Times New Roman"/>
                <w:noProof/>
                <w:sz w:val="24"/>
                <w:szCs w:val="24"/>
              </w:rPr>
              <w:t>4.1 Introduction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62</w:t>
            </w:r>
            <w:r w:rsidR="009E32AC" w:rsidRPr="00D519C7">
              <w:rPr>
                <w:rFonts w:ascii="Times New Roman" w:hAnsi="Times New Roman" w:cs="Times New Roman"/>
                <w:noProof/>
                <w:webHidden/>
                <w:sz w:val="24"/>
                <w:szCs w:val="24"/>
              </w:rPr>
              <w:fldChar w:fldCharType="end"/>
            </w:r>
          </w:hyperlink>
        </w:p>
        <w:p w14:paraId="7F9CC116" w14:textId="22D10106"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54" w:history="1">
            <w:r w:rsidR="009E32AC" w:rsidRPr="00D519C7">
              <w:rPr>
                <w:rStyle w:val="Hyperlink"/>
                <w:rFonts w:ascii="Times New Roman" w:hAnsi="Times New Roman" w:cs="Times New Roman"/>
                <w:noProof/>
                <w:sz w:val="24"/>
                <w:szCs w:val="24"/>
              </w:rPr>
              <w:t xml:space="preserve">4.2 Demographic </w:t>
            </w:r>
            <w:r w:rsidR="008B25B1">
              <w:rPr>
                <w:rStyle w:val="Hyperlink"/>
                <w:rFonts w:ascii="Times New Roman" w:hAnsi="Times New Roman" w:cs="Times New Roman"/>
                <w:noProof/>
                <w:sz w:val="24"/>
                <w:szCs w:val="24"/>
              </w:rPr>
              <w:t>Characteristics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62</w:t>
            </w:r>
            <w:r w:rsidR="009E32AC" w:rsidRPr="00D519C7">
              <w:rPr>
                <w:rFonts w:ascii="Times New Roman" w:hAnsi="Times New Roman" w:cs="Times New Roman"/>
                <w:noProof/>
                <w:webHidden/>
                <w:sz w:val="24"/>
                <w:szCs w:val="24"/>
              </w:rPr>
              <w:fldChar w:fldCharType="end"/>
            </w:r>
          </w:hyperlink>
        </w:p>
        <w:p w14:paraId="3BA85CFB" w14:textId="5349F7FC"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55" w:history="1">
            <w:r w:rsidR="009E32AC" w:rsidRPr="00D519C7">
              <w:rPr>
                <w:rStyle w:val="Hyperlink"/>
                <w:rFonts w:ascii="Times New Roman" w:hAnsi="Times New Roman" w:cs="Times New Roman"/>
                <w:noProof/>
                <w:sz w:val="24"/>
                <w:szCs w:val="24"/>
              </w:rPr>
              <w:t>Gender Distribution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62</w:t>
            </w:r>
            <w:r w:rsidR="009E32AC" w:rsidRPr="00D519C7">
              <w:rPr>
                <w:rFonts w:ascii="Times New Roman" w:hAnsi="Times New Roman" w:cs="Times New Roman"/>
                <w:noProof/>
                <w:webHidden/>
                <w:sz w:val="24"/>
                <w:szCs w:val="24"/>
              </w:rPr>
              <w:fldChar w:fldCharType="end"/>
            </w:r>
          </w:hyperlink>
        </w:p>
        <w:p w14:paraId="4503E9EB" w14:textId="205CEA36"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56" w:history="1">
            <w:r w:rsidR="009E32AC" w:rsidRPr="00D519C7">
              <w:rPr>
                <w:rStyle w:val="Hyperlink"/>
                <w:rFonts w:ascii="Times New Roman" w:hAnsi="Times New Roman" w:cs="Times New Roman"/>
                <w:noProof/>
                <w:sz w:val="24"/>
                <w:szCs w:val="24"/>
              </w:rPr>
              <w:t>Age Distribution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63</w:t>
            </w:r>
            <w:r w:rsidR="009E32AC" w:rsidRPr="00D519C7">
              <w:rPr>
                <w:rFonts w:ascii="Times New Roman" w:hAnsi="Times New Roman" w:cs="Times New Roman"/>
                <w:noProof/>
                <w:webHidden/>
                <w:sz w:val="24"/>
                <w:szCs w:val="24"/>
              </w:rPr>
              <w:fldChar w:fldCharType="end"/>
            </w:r>
          </w:hyperlink>
        </w:p>
        <w:p w14:paraId="4231A2F4" w14:textId="724022BB"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57" w:history="1">
            <w:r w:rsidR="009E32AC" w:rsidRPr="00D519C7">
              <w:rPr>
                <w:rStyle w:val="Hyperlink"/>
                <w:rFonts w:ascii="Times New Roman" w:hAnsi="Times New Roman" w:cs="Times New Roman"/>
                <w:noProof/>
                <w:sz w:val="24"/>
                <w:szCs w:val="24"/>
              </w:rPr>
              <w:t>Job Distributions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64</w:t>
            </w:r>
            <w:r w:rsidR="009E32AC" w:rsidRPr="00D519C7">
              <w:rPr>
                <w:rFonts w:ascii="Times New Roman" w:hAnsi="Times New Roman" w:cs="Times New Roman"/>
                <w:noProof/>
                <w:webHidden/>
                <w:sz w:val="24"/>
                <w:szCs w:val="24"/>
              </w:rPr>
              <w:fldChar w:fldCharType="end"/>
            </w:r>
          </w:hyperlink>
        </w:p>
        <w:p w14:paraId="05454888" w14:textId="29A8D04C"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58" w:history="1">
            <w:r w:rsidR="009E32AC" w:rsidRPr="00D519C7">
              <w:rPr>
                <w:rStyle w:val="Hyperlink"/>
                <w:rFonts w:ascii="Times New Roman" w:eastAsia="Times New Roman" w:hAnsi="Times New Roman" w:cs="Times New Roman"/>
                <w:noProof/>
                <w:sz w:val="24"/>
                <w:szCs w:val="24"/>
                <w:lang w:eastAsia="en-GB"/>
              </w:rPr>
              <w:t>4.3 Work-life conflict at the Upper West Regional Hospital</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64</w:t>
            </w:r>
            <w:r w:rsidR="009E32AC" w:rsidRPr="00D519C7">
              <w:rPr>
                <w:rFonts w:ascii="Times New Roman" w:hAnsi="Times New Roman" w:cs="Times New Roman"/>
                <w:noProof/>
                <w:webHidden/>
                <w:sz w:val="24"/>
                <w:szCs w:val="24"/>
              </w:rPr>
              <w:fldChar w:fldCharType="end"/>
            </w:r>
          </w:hyperlink>
        </w:p>
        <w:p w14:paraId="4DFC2D5F" w14:textId="5BE4A02D"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59" w:history="1">
            <w:r w:rsidR="009E32AC" w:rsidRPr="00D519C7">
              <w:rPr>
                <w:rStyle w:val="Hyperlink"/>
                <w:rFonts w:ascii="Times New Roman" w:hAnsi="Times New Roman" w:cs="Times New Roman"/>
                <w:noProof/>
                <w:sz w:val="24"/>
                <w:szCs w:val="24"/>
              </w:rPr>
              <w:t xml:space="preserve">4.4 Measurement of work-life </w:t>
            </w:r>
            <w:r w:rsidR="008B25B1">
              <w:rPr>
                <w:rStyle w:val="Hyperlink"/>
                <w:rFonts w:ascii="Times New Roman" w:hAnsi="Times New Roman" w:cs="Times New Roman"/>
                <w:noProof/>
                <w:sz w:val="24"/>
                <w:szCs w:val="24"/>
              </w:rPr>
              <w:t>Conflict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_Toc145328259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67</w:t>
            </w:r>
            <w:r w:rsidR="009E32AC" w:rsidRPr="00D519C7">
              <w:rPr>
                <w:rFonts w:ascii="Times New Roman" w:hAnsi="Times New Roman" w:cs="Times New Roman"/>
                <w:noProof/>
                <w:webHidden/>
                <w:sz w:val="24"/>
                <w:szCs w:val="24"/>
              </w:rPr>
              <w:fldChar w:fldCharType="end"/>
            </w:r>
          </w:hyperlink>
        </w:p>
        <w:p w14:paraId="5E65768B" w14:textId="74CB3F76"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60" w:history="1">
            <w:r w:rsidR="009E32AC" w:rsidRPr="00D519C7">
              <w:rPr>
                <w:rStyle w:val="Hyperlink"/>
                <w:rFonts w:ascii="Times New Roman" w:hAnsi="Times New Roman" w:cs="Times New Roman"/>
                <w:noProof/>
                <w:sz w:val="24"/>
                <w:szCs w:val="24"/>
              </w:rPr>
              <w:t>4.5 Employee Performances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69</w:t>
            </w:r>
            <w:r w:rsidR="009E32AC" w:rsidRPr="00D519C7">
              <w:rPr>
                <w:rFonts w:ascii="Times New Roman" w:hAnsi="Times New Roman" w:cs="Times New Roman"/>
                <w:noProof/>
                <w:webHidden/>
                <w:sz w:val="24"/>
                <w:szCs w:val="24"/>
              </w:rPr>
              <w:fldChar w:fldCharType="end"/>
            </w:r>
          </w:hyperlink>
        </w:p>
        <w:p w14:paraId="758194F3" w14:textId="2D712817"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61" w:history="1">
            <w:r w:rsidR="009E32AC" w:rsidRPr="00D519C7">
              <w:rPr>
                <w:rStyle w:val="Hyperlink"/>
                <w:rFonts w:ascii="Times New Roman" w:hAnsi="Times New Roman" w:cs="Times New Roman"/>
                <w:noProof/>
                <w:sz w:val="24"/>
                <w:szCs w:val="24"/>
              </w:rPr>
              <w:t>4.6 Job Satisfaction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72</w:t>
            </w:r>
            <w:r w:rsidR="009E32AC" w:rsidRPr="00D519C7">
              <w:rPr>
                <w:rFonts w:ascii="Times New Roman" w:hAnsi="Times New Roman" w:cs="Times New Roman"/>
                <w:noProof/>
                <w:webHidden/>
                <w:sz w:val="24"/>
                <w:szCs w:val="24"/>
              </w:rPr>
              <w:fldChar w:fldCharType="end"/>
            </w:r>
          </w:hyperlink>
        </w:p>
        <w:p w14:paraId="073C220C" w14:textId="00BC8B31"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62" w:history="1">
            <w:r w:rsidR="009E32AC" w:rsidRPr="00D519C7">
              <w:rPr>
                <w:rStyle w:val="Hyperlink"/>
                <w:rFonts w:ascii="Times New Roman" w:hAnsi="Times New Roman" w:cs="Times New Roman"/>
                <w:noProof/>
                <w:sz w:val="24"/>
                <w:szCs w:val="24"/>
              </w:rPr>
              <w:t>4.7 Employee Frustration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74</w:t>
            </w:r>
            <w:r w:rsidR="009E32AC" w:rsidRPr="00D519C7">
              <w:rPr>
                <w:rFonts w:ascii="Times New Roman" w:hAnsi="Times New Roman" w:cs="Times New Roman"/>
                <w:noProof/>
                <w:webHidden/>
                <w:sz w:val="24"/>
                <w:szCs w:val="24"/>
              </w:rPr>
              <w:fldChar w:fldCharType="end"/>
            </w:r>
          </w:hyperlink>
        </w:p>
        <w:p w14:paraId="28F2CBE6" w14:textId="699F655A"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63" w:history="1">
            <w:r w:rsidR="009E32AC" w:rsidRPr="00D519C7">
              <w:rPr>
                <w:rStyle w:val="Hyperlink"/>
                <w:rFonts w:ascii="Times New Roman" w:hAnsi="Times New Roman" w:cs="Times New Roman"/>
                <w:noProof/>
                <w:sz w:val="24"/>
                <w:szCs w:val="24"/>
              </w:rPr>
              <w:t>4. 8 Job Stress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77</w:t>
            </w:r>
            <w:r w:rsidR="009E32AC" w:rsidRPr="00D519C7">
              <w:rPr>
                <w:rFonts w:ascii="Times New Roman" w:hAnsi="Times New Roman" w:cs="Times New Roman"/>
                <w:noProof/>
                <w:webHidden/>
                <w:sz w:val="24"/>
                <w:szCs w:val="24"/>
              </w:rPr>
              <w:fldChar w:fldCharType="end"/>
            </w:r>
          </w:hyperlink>
        </w:p>
        <w:p w14:paraId="05851079" w14:textId="76F74E6E"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64" w:history="1">
            <w:r w:rsidR="009E32AC" w:rsidRPr="00D519C7">
              <w:rPr>
                <w:rStyle w:val="Hyperlink"/>
                <w:rFonts w:ascii="Times New Roman" w:eastAsia="Times New Roman" w:hAnsi="Times New Roman" w:cs="Times New Roman"/>
                <w:noProof/>
                <w:sz w:val="24"/>
                <w:szCs w:val="24"/>
                <w:lang w:eastAsia="en-GB"/>
              </w:rPr>
              <w:t>4.9 The relationship between work-life conflict and job satisfaction at the Upper West Regional Hospital</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83</w:t>
            </w:r>
            <w:r w:rsidR="009E32AC" w:rsidRPr="00D519C7">
              <w:rPr>
                <w:rFonts w:ascii="Times New Roman" w:hAnsi="Times New Roman" w:cs="Times New Roman"/>
                <w:noProof/>
                <w:webHidden/>
                <w:sz w:val="24"/>
                <w:szCs w:val="24"/>
              </w:rPr>
              <w:fldChar w:fldCharType="end"/>
            </w:r>
          </w:hyperlink>
        </w:p>
        <w:p w14:paraId="5CD5A43C" w14:textId="73263E95"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65" w:history="1">
            <w:r w:rsidR="009E32AC" w:rsidRPr="00D519C7">
              <w:rPr>
                <w:rStyle w:val="Hyperlink"/>
                <w:rFonts w:ascii="Times New Roman" w:eastAsia="Times New Roman" w:hAnsi="Times New Roman" w:cs="Times New Roman"/>
                <w:noProof/>
                <w:sz w:val="24"/>
                <w:szCs w:val="24"/>
                <w:lang w:eastAsia="en-GB"/>
              </w:rPr>
              <w:t>4.10 The relationship between work-life conflict and employees' frustrations at the Upper West Regional Hospital.</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84</w:t>
            </w:r>
            <w:r w:rsidR="009E32AC" w:rsidRPr="00D519C7">
              <w:rPr>
                <w:rFonts w:ascii="Times New Roman" w:hAnsi="Times New Roman" w:cs="Times New Roman"/>
                <w:noProof/>
                <w:webHidden/>
                <w:sz w:val="24"/>
                <w:szCs w:val="24"/>
              </w:rPr>
              <w:fldChar w:fldCharType="end"/>
            </w:r>
          </w:hyperlink>
        </w:p>
        <w:p w14:paraId="0B0A6712" w14:textId="1FD2C1EA"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66" w:history="1">
            <w:r w:rsidR="009E32AC" w:rsidRPr="00D519C7">
              <w:rPr>
                <w:rStyle w:val="Hyperlink"/>
                <w:rFonts w:ascii="Times New Roman" w:eastAsia="Times New Roman" w:hAnsi="Times New Roman" w:cs="Times New Roman"/>
                <w:noProof/>
                <w:sz w:val="24"/>
                <w:szCs w:val="24"/>
                <w:lang w:eastAsia="en-GB"/>
              </w:rPr>
              <w:t>4.11 The relationship between work-life conflict and job stress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87</w:t>
            </w:r>
            <w:r w:rsidR="009E32AC" w:rsidRPr="00D519C7">
              <w:rPr>
                <w:rFonts w:ascii="Times New Roman" w:hAnsi="Times New Roman" w:cs="Times New Roman"/>
                <w:noProof/>
                <w:webHidden/>
                <w:sz w:val="24"/>
                <w:szCs w:val="24"/>
              </w:rPr>
              <w:fldChar w:fldCharType="end"/>
            </w:r>
          </w:hyperlink>
        </w:p>
        <w:p w14:paraId="2920C5C7" w14:textId="12A97955" w:rsidR="009E32AC" w:rsidRPr="00D519C7" w:rsidRDefault="00BA6F7F">
          <w:pPr>
            <w:pStyle w:val="TOC1"/>
            <w:rPr>
              <w:rFonts w:ascii="Times New Roman" w:eastAsiaTheme="minorEastAsia" w:hAnsi="Times New Roman" w:cs="Times New Roman"/>
              <w:noProof/>
              <w:sz w:val="24"/>
              <w:szCs w:val="24"/>
            </w:rPr>
          </w:pPr>
          <w:hyperlink w:anchor="_Toc145328267" w:history="1">
            <w:r w:rsidR="009E32AC" w:rsidRPr="00D519C7">
              <w:rPr>
                <w:rStyle w:val="Hyperlink"/>
                <w:rFonts w:ascii="Times New Roman" w:hAnsi="Times New Roman" w:cs="Times New Roman"/>
                <w:noProof/>
                <w:sz w:val="24"/>
                <w:szCs w:val="24"/>
              </w:rPr>
              <w:t>CHAPTER 5</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90</w:t>
            </w:r>
            <w:r w:rsidR="009E32AC" w:rsidRPr="00D519C7">
              <w:rPr>
                <w:rFonts w:ascii="Times New Roman" w:hAnsi="Times New Roman" w:cs="Times New Roman"/>
                <w:noProof/>
                <w:webHidden/>
                <w:sz w:val="24"/>
                <w:szCs w:val="24"/>
              </w:rPr>
              <w:fldChar w:fldCharType="end"/>
            </w:r>
          </w:hyperlink>
        </w:p>
        <w:p w14:paraId="69502B86" w14:textId="081EE1C1" w:rsidR="009E32AC" w:rsidRPr="00D519C7" w:rsidRDefault="00BA6F7F">
          <w:pPr>
            <w:pStyle w:val="TOC1"/>
            <w:rPr>
              <w:rFonts w:ascii="Times New Roman" w:eastAsiaTheme="minorEastAsia" w:hAnsi="Times New Roman" w:cs="Times New Roman"/>
              <w:noProof/>
              <w:sz w:val="24"/>
              <w:szCs w:val="24"/>
            </w:rPr>
          </w:pPr>
          <w:hyperlink w:anchor="_Toc145328268" w:history="1">
            <w:r w:rsidR="009E32AC" w:rsidRPr="00D519C7">
              <w:rPr>
                <w:rStyle w:val="Hyperlink"/>
                <w:rFonts w:ascii="Times New Roman" w:hAnsi="Times New Roman" w:cs="Times New Roman"/>
                <w:noProof/>
                <w:sz w:val="24"/>
                <w:szCs w:val="24"/>
              </w:rPr>
              <w:t>SUMMARY, FINDINGS CONCLUSION AND RECOMMENDATIONS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90</w:t>
            </w:r>
            <w:r w:rsidR="009E32AC" w:rsidRPr="00D519C7">
              <w:rPr>
                <w:rFonts w:ascii="Times New Roman" w:hAnsi="Times New Roman" w:cs="Times New Roman"/>
                <w:noProof/>
                <w:webHidden/>
                <w:sz w:val="24"/>
                <w:szCs w:val="24"/>
              </w:rPr>
              <w:fldChar w:fldCharType="end"/>
            </w:r>
          </w:hyperlink>
        </w:p>
        <w:p w14:paraId="43A2916A" w14:textId="6CE1D39C"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69" w:history="1">
            <w:r w:rsidR="009E32AC" w:rsidRPr="00D519C7">
              <w:rPr>
                <w:rStyle w:val="Hyperlink"/>
                <w:rFonts w:ascii="Times New Roman" w:hAnsi="Times New Roman" w:cs="Times New Roman"/>
                <w:noProof/>
                <w:sz w:val="24"/>
                <w:szCs w:val="24"/>
              </w:rPr>
              <w:t>5.</w:t>
            </w:r>
            <w:r w:rsidR="008B25B1">
              <w:rPr>
                <w:rStyle w:val="Hyperlink"/>
                <w:rFonts w:ascii="Times New Roman" w:hAnsi="Times New Roman" w:cs="Times New Roman"/>
                <w:noProof/>
                <w:sz w:val="24"/>
                <w:szCs w:val="24"/>
              </w:rPr>
              <w:t xml:space="preserve"> </w:t>
            </w:r>
            <w:r w:rsidR="009E32AC" w:rsidRPr="00D519C7">
              <w:rPr>
                <w:rStyle w:val="Hyperlink"/>
                <w:rFonts w:ascii="Times New Roman" w:hAnsi="Times New Roman" w:cs="Times New Roman"/>
                <w:noProof/>
                <w:sz w:val="24"/>
                <w:szCs w:val="24"/>
              </w:rPr>
              <w:t>Summary</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_Toc145328269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90</w:t>
            </w:r>
            <w:r w:rsidR="009E32AC" w:rsidRPr="00D519C7">
              <w:rPr>
                <w:rFonts w:ascii="Times New Roman" w:hAnsi="Times New Roman" w:cs="Times New Roman"/>
                <w:noProof/>
                <w:webHidden/>
                <w:sz w:val="24"/>
                <w:szCs w:val="24"/>
              </w:rPr>
              <w:fldChar w:fldCharType="end"/>
            </w:r>
          </w:hyperlink>
        </w:p>
        <w:p w14:paraId="4EB17243" w14:textId="25CD9C69"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70" w:history="1">
            <w:r w:rsidR="009E32AC" w:rsidRPr="00D519C7">
              <w:rPr>
                <w:rStyle w:val="Hyperlink"/>
                <w:rFonts w:ascii="Times New Roman" w:hAnsi="Times New Roman" w:cs="Times New Roman"/>
                <w:noProof/>
                <w:sz w:val="24"/>
                <w:szCs w:val="24"/>
              </w:rPr>
              <w:t>5.1.0 Key Findings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90</w:t>
            </w:r>
            <w:r w:rsidR="009E32AC" w:rsidRPr="00D519C7">
              <w:rPr>
                <w:rFonts w:ascii="Times New Roman" w:hAnsi="Times New Roman" w:cs="Times New Roman"/>
                <w:noProof/>
                <w:webHidden/>
                <w:sz w:val="24"/>
                <w:szCs w:val="24"/>
              </w:rPr>
              <w:fldChar w:fldCharType="end"/>
            </w:r>
          </w:hyperlink>
        </w:p>
        <w:p w14:paraId="08795D9E" w14:textId="512C003D"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71" w:history="1">
            <w:r w:rsidR="009E32AC" w:rsidRPr="00D519C7">
              <w:rPr>
                <w:rStyle w:val="Hyperlink"/>
                <w:rFonts w:ascii="Times New Roman" w:hAnsi="Times New Roman" w:cs="Times New Roman"/>
                <w:noProof/>
                <w:sz w:val="24"/>
                <w:szCs w:val="24"/>
              </w:rPr>
              <w:t>5.1.1 Work-Life Conflict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90</w:t>
            </w:r>
            <w:r w:rsidR="009E32AC" w:rsidRPr="00D519C7">
              <w:rPr>
                <w:rFonts w:ascii="Times New Roman" w:hAnsi="Times New Roman" w:cs="Times New Roman"/>
                <w:noProof/>
                <w:webHidden/>
                <w:sz w:val="24"/>
                <w:szCs w:val="24"/>
              </w:rPr>
              <w:fldChar w:fldCharType="end"/>
            </w:r>
          </w:hyperlink>
        </w:p>
        <w:p w14:paraId="330931BE" w14:textId="46A13068"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72" w:history="1">
            <w:r w:rsidR="009E32AC" w:rsidRPr="00D519C7">
              <w:rPr>
                <w:rStyle w:val="Hyperlink"/>
                <w:rFonts w:ascii="Times New Roman" w:hAnsi="Times New Roman" w:cs="Times New Roman"/>
                <w:noProof/>
                <w:sz w:val="24"/>
                <w:szCs w:val="24"/>
              </w:rPr>
              <w:t>5.1.2 Employee Performance</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90</w:t>
            </w:r>
            <w:r w:rsidR="009E32AC" w:rsidRPr="00D519C7">
              <w:rPr>
                <w:rFonts w:ascii="Times New Roman" w:hAnsi="Times New Roman" w:cs="Times New Roman"/>
                <w:noProof/>
                <w:webHidden/>
                <w:sz w:val="24"/>
                <w:szCs w:val="24"/>
              </w:rPr>
              <w:fldChar w:fldCharType="end"/>
            </w:r>
          </w:hyperlink>
        </w:p>
        <w:p w14:paraId="02C61A79" w14:textId="613ADC34"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73" w:history="1">
            <w:r w:rsidR="009E32AC" w:rsidRPr="00D519C7">
              <w:rPr>
                <w:rStyle w:val="Hyperlink"/>
                <w:rFonts w:ascii="Times New Roman" w:hAnsi="Times New Roman" w:cs="Times New Roman"/>
                <w:noProof/>
                <w:sz w:val="24"/>
                <w:szCs w:val="24"/>
              </w:rPr>
              <w:t>5.1.3 Job Satisfaction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91</w:t>
            </w:r>
            <w:r w:rsidR="009E32AC" w:rsidRPr="00D519C7">
              <w:rPr>
                <w:rFonts w:ascii="Times New Roman" w:hAnsi="Times New Roman" w:cs="Times New Roman"/>
                <w:noProof/>
                <w:webHidden/>
                <w:sz w:val="24"/>
                <w:szCs w:val="24"/>
              </w:rPr>
              <w:fldChar w:fldCharType="end"/>
            </w:r>
          </w:hyperlink>
        </w:p>
        <w:p w14:paraId="04F23C46" w14:textId="77439E0C"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74" w:history="1">
            <w:r w:rsidR="009E32AC" w:rsidRPr="00D519C7">
              <w:rPr>
                <w:rStyle w:val="Hyperlink"/>
                <w:rFonts w:ascii="Times New Roman" w:hAnsi="Times New Roman" w:cs="Times New Roman"/>
                <w:noProof/>
                <w:sz w:val="24"/>
                <w:szCs w:val="24"/>
              </w:rPr>
              <w:t>5.1.4 Employee Frustration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91</w:t>
            </w:r>
            <w:r w:rsidR="009E32AC" w:rsidRPr="00D519C7">
              <w:rPr>
                <w:rFonts w:ascii="Times New Roman" w:hAnsi="Times New Roman" w:cs="Times New Roman"/>
                <w:noProof/>
                <w:webHidden/>
                <w:sz w:val="24"/>
                <w:szCs w:val="24"/>
              </w:rPr>
              <w:fldChar w:fldCharType="end"/>
            </w:r>
          </w:hyperlink>
        </w:p>
        <w:p w14:paraId="5BFEF244" w14:textId="2EFD0973"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75" w:history="1">
            <w:r w:rsidR="009E32AC" w:rsidRPr="00D519C7">
              <w:rPr>
                <w:rStyle w:val="Hyperlink"/>
                <w:rFonts w:ascii="Times New Roman" w:hAnsi="Times New Roman" w:cs="Times New Roman"/>
                <w:noProof/>
                <w:sz w:val="24"/>
                <w:szCs w:val="24"/>
              </w:rPr>
              <w:t>5.1.5 Job Stress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91</w:t>
            </w:r>
            <w:r w:rsidR="009E32AC" w:rsidRPr="00D519C7">
              <w:rPr>
                <w:rFonts w:ascii="Times New Roman" w:hAnsi="Times New Roman" w:cs="Times New Roman"/>
                <w:noProof/>
                <w:webHidden/>
                <w:sz w:val="24"/>
                <w:szCs w:val="24"/>
              </w:rPr>
              <w:fldChar w:fldCharType="end"/>
            </w:r>
          </w:hyperlink>
        </w:p>
        <w:p w14:paraId="5EA10B4F" w14:textId="6CCB2B89"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76" w:history="1">
            <w:r w:rsidR="009E32AC" w:rsidRPr="00D519C7">
              <w:rPr>
                <w:rStyle w:val="Hyperlink"/>
                <w:rFonts w:ascii="Times New Roman" w:hAnsi="Times New Roman" w:cs="Times New Roman"/>
                <w:noProof/>
                <w:sz w:val="24"/>
                <w:szCs w:val="24"/>
              </w:rPr>
              <w:t>5.1.2 Implications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_Toc145328276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91</w:t>
            </w:r>
            <w:r w:rsidR="009E32AC" w:rsidRPr="00D519C7">
              <w:rPr>
                <w:rFonts w:ascii="Times New Roman" w:hAnsi="Times New Roman" w:cs="Times New Roman"/>
                <w:noProof/>
                <w:webHidden/>
                <w:sz w:val="24"/>
                <w:szCs w:val="24"/>
              </w:rPr>
              <w:fldChar w:fldCharType="end"/>
            </w:r>
          </w:hyperlink>
        </w:p>
        <w:p w14:paraId="633BC6D7" w14:textId="7EE4DB3F"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77" w:history="1">
            <w:r w:rsidR="009E32AC" w:rsidRPr="00D519C7">
              <w:rPr>
                <w:rStyle w:val="Hyperlink"/>
                <w:rFonts w:ascii="Times New Roman" w:hAnsi="Times New Roman" w:cs="Times New Roman"/>
                <w:noProof/>
                <w:sz w:val="24"/>
                <w:szCs w:val="24"/>
              </w:rPr>
              <w:t>5.2 Recommendations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_Toc145328277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92</w:t>
            </w:r>
            <w:r w:rsidR="009E32AC" w:rsidRPr="00D519C7">
              <w:rPr>
                <w:rFonts w:ascii="Times New Roman" w:hAnsi="Times New Roman" w:cs="Times New Roman"/>
                <w:noProof/>
                <w:webHidden/>
                <w:sz w:val="24"/>
                <w:szCs w:val="24"/>
              </w:rPr>
              <w:fldChar w:fldCharType="end"/>
            </w:r>
          </w:hyperlink>
        </w:p>
        <w:p w14:paraId="07480A97" w14:textId="2C77708C"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78" w:history="1">
            <w:r w:rsidR="009E32AC" w:rsidRPr="00D519C7">
              <w:rPr>
                <w:rStyle w:val="Hyperlink"/>
                <w:rFonts w:ascii="Times New Roman" w:hAnsi="Times New Roman" w:cs="Times New Roman"/>
                <w:noProof/>
                <w:sz w:val="24"/>
                <w:szCs w:val="24"/>
              </w:rPr>
              <w:t>5.2.1 Work-Life Balance Initiatives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_Toc145328278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92</w:t>
            </w:r>
            <w:r w:rsidR="009E32AC" w:rsidRPr="00D519C7">
              <w:rPr>
                <w:rFonts w:ascii="Times New Roman" w:hAnsi="Times New Roman" w:cs="Times New Roman"/>
                <w:noProof/>
                <w:webHidden/>
                <w:sz w:val="24"/>
                <w:szCs w:val="24"/>
              </w:rPr>
              <w:fldChar w:fldCharType="end"/>
            </w:r>
          </w:hyperlink>
        </w:p>
        <w:p w14:paraId="71CAE638" w14:textId="71A56920"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79" w:history="1">
            <w:r w:rsidR="009E32AC" w:rsidRPr="00D519C7">
              <w:rPr>
                <w:rStyle w:val="Hyperlink"/>
                <w:rFonts w:ascii="Times New Roman" w:hAnsi="Times New Roman" w:cs="Times New Roman"/>
                <w:noProof/>
                <w:sz w:val="24"/>
                <w:szCs w:val="24"/>
              </w:rPr>
              <w:t>5.2.2 Employee Performance Enhancement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_Toc145328279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92</w:t>
            </w:r>
            <w:r w:rsidR="009E32AC" w:rsidRPr="00D519C7">
              <w:rPr>
                <w:rFonts w:ascii="Times New Roman" w:hAnsi="Times New Roman" w:cs="Times New Roman"/>
                <w:noProof/>
                <w:webHidden/>
                <w:sz w:val="24"/>
                <w:szCs w:val="24"/>
              </w:rPr>
              <w:fldChar w:fldCharType="end"/>
            </w:r>
          </w:hyperlink>
        </w:p>
        <w:p w14:paraId="0FEEE85C" w14:textId="00F3F1AF"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80" w:history="1">
            <w:r w:rsidR="009E32AC" w:rsidRPr="00D519C7">
              <w:rPr>
                <w:rStyle w:val="Hyperlink"/>
                <w:rFonts w:ascii="Times New Roman" w:hAnsi="Times New Roman" w:cs="Times New Roman"/>
                <w:noProof/>
                <w:sz w:val="24"/>
                <w:szCs w:val="24"/>
              </w:rPr>
              <w:t>5.2.3 Job Satisfaction Improvement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_Toc145328280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93</w:t>
            </w:r>
            <w:r w:rsidR="009E32AC" w:rsidRPr="00D519C7">
              <w:rPr>
                <w:rFonts w:ascii="Times New Roman" w:hAnsi="Times New Roman" w:cs="Times New Roman"/>
                <w:noProof/>
                <w:webHidden/>
                <w:sz w:val="24"/>
                <w:szCs w:val="24"/>
              </w:rPr>
              <w:fldChar w:fldCharType="end"/>
            </w:r>
          </w:hyperlink>
        </w:p>
        <w:p w14:paraId="5B54C831" w14:textId="28606D22"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81" w:history="1">
            <w:r w:rsidR="009E32AC" w:rsidRPr="00D519C7">
              <w:rPr>
                <w:rStyle w:val="Hyperlink"/>
                <w:rFonts w:ascii="Times New Roman" w:hAnsi="Times New Roman" w:cs="Times New Roman"/>
                <w:noProof/>
                <w:sz w:val="24"/>
                <w:szCs w:val="24"/>
              </w:rPr>
              <w:t>5.2.4 Employee Well-being and Frustration Management</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_Toc145328281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93</w:t>
            </w:r>
            <w:r w:rsidR="009E32AC" w:rsidRPr="00D519C7">
              <w:rPr>
                <w:rFonts w:ascii="Times New Roman" w:hAnsi="Times New Roman" w:cs="Times New Roman"/>
                <w:noProof/>
                <w:webHidden/>
                <w:sz w:val="24"/>
                <w:szCs w:val="24"/>
              </w:rPr>
              <w:fldChar w:fldCharType="end"/>
            </w:r>
          </w:hyperlink>
        </w:p>
        <w:p w14:paraId="5E90F789" w14:textId="35A3CCB3" w:rsidR="009E32AC" w:rsidRPr="00D519C7" w:rsidRDefault="00BA6F7F">
          <w:pPr>
            <w:pStyle w:val="TOC3"/>
            <w:tabs>
              <w:tab w:val="right" w:leader="dot" w:pos="9016"/>
            </w:tabs>
            <w:rPr>
              <w:rFonts w:ascii="Times New Roman" w:eastAsiaTheme="minorEastAsia" w:hAnsi="Times New Roman" w:cs="Times New Roman"/>
              <w:noProof/>
              <w:sz w:val="24"/>
              <w:szCs w:val="24"/>
            </w:rPr>
          </w:pPr>
          <w:hyperlink w:anchor="_Toc145328282" w:history="1">
            <w:r w:rsidR="009E32AC" w:rsidRPr="00D519C7">
              <w:rPr>
                <w:rStyle w:val="Hyperlink"/>
                <w:rFonts w:ascii="Times New Roman" w:hAnsi="Times New Roman" w:cs="Times New Roman"/>
                <w:noProof/>
                <w:sz w:val="24"/>
                <w:szCs w:val="24"/>
              </w:rPr>
              <w:t>5.2.5 Stress Reduction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_Toc145328282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94</w:t>
            </w:r>
            <w:r w:rsidR="009E32AC" w:rsidRPr="00D519C7">
              <w:rPr>
                <w:rFonts w:ascii="Times New Roman" w:hAnsi="Times New Roman" w:cs="Times New Roman"/>
                <w:noProof/>
                <w:webHidden/>
                <w:sz w:val="24"/>
                <w:szCs w:val="24"/>
              </w:rPr>
              <w:fldChar w:fldCharType="end"/>
            </w:r>
          </w:hyperlink>
        </w:p>
        <w:p w14:paraId="7A7526A5" w14:textId="05698AEF"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83" w:history="1">
            <w:r w:rsidR="009E32AC" w:rsidRPr="00D519C7">
              <w:rPr>
                <w:rStyle w:val="Hyperlink"/>
                <w:rFonts w:ascii="Times New Roman" w:hAnsi="Times New Roman" w:cs="Times New Roman"/>
                <w:noProof/>
                <w:sz w:val="24"/>
                <w:szCs w:val="24"/>
              </w:rPr>
              <w:t>5.3 Limitations and Future Research</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_Toc145328283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94</w:t>
            </w:r>
            <w:r w:rsidR="009E32AC" w:rsidRPr="00D519C7">
              <w:rPr>
                <w:rFonts w:ascii="Times New Roman" w:hAnsi="Times New Roman" w:cs="Times New Roman"/>
                <w:noProof/>
                <w:webHidden/>
                <w:sz w:val="24"/>
                <w:szCs w:val="24"/>
              </w:rPr>
              <w:fldChar w:fldCharType="end"/>
            </w:r>
          </w:hyperlink>
        </w:p>
        <w:p w14:paraId="7B588D03" w14:textId="4948C406" w:rsidR="009E32AC" w:rsidRPr="00D519C7" w:rsidRDefault="00BA6F7F">
          <w:pPr>
            <w:pStyle w:val="TOC2"/>
            <w:tabs>
              <w:tab w:val="right" w:leader="dot" w:pos="9016"/>
            </w:tabs>
            <w:rPr>
              <w:rFonts w:ascii="Times New Roman" w:eastAsiaTheme="minorEastAsia" w:hAnsi="Times New Roman" w:cs="Times New Roman"/>
              <w:noProof/>
              <w:sz w:val="24"/>
              <w:szCs w:val="24"/>
            </w:rPr>
          </w:pPr>
          <w:hyperlink w:anchor="_Toc145328284" w:history="1">
            <w:r w:rsidR="009E32AC" w:rsidRPr="00D519C7">
              <w:rPr>
                <w:rStyle w:val="Hyperlink"/>
                <w:rFonts w:ascii="Times New Roman" w:hAnsi="Times New Roman" w:cs="Times New Roman"/>
                <w:noProof/>
                <w:sz w:val="24"/>
                <w:szCs w:val="24"/>
              </w:rPr>
              <w:t>5.4 Conclusion</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_Toc145328284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94</w:t>
            </w:r>
            <w:r w:rsidR="009E32AC" w:rsidRPr="00D519C7">
              <w:rPr>
                <w:rFonts w:ascii="Times New Roman" w:hAnsi="Times New Roman" w:cs="Times New Roman"/>
                <w:noProof/>
                <w:webHidden/>
                <w:sz w:val="24"/>
                <w:szCs w:val="24"/>
              </w:rPr>
              <w:fldChar w:fldCharType="end"/>
            </w:r>
          </w:hyperlink>
        </w:p>
        <w:p w14:paraId="0F269CB6" w14:textId="27540B47" w:rsidR="009E32AC" w:rsidRPr="00D519C7" w:rsidRDefault="00BA6F7F">
          <w:pPr>
            <w:pStyle w:val="TOC1"/>
            <w:rPr>
              <w:rFonts w:ascii="Times New Roman" w:eastAsiaTheme="minorEastAsia" w:hAnsi="Times New Roman" w:cs="Times New Roman"/>
              <w:noProof/>
              <w:sz w:val="24"/>
              <w:szCs w:val="24"/>
            </w:rPr>
          </w:pPr>
          <w:hyperlink w:anchor="_Toc145328285" w:history="1">
            <w:r w:rsidR="009E32AC" w:rsidRPr="00D519C7">
              <w:rPr>
                <w:rStyle w:val="Hyperlink"/>
                <w:rFonts w:ascii="Times New Roman" w:hAnsi="Times New Roman" w:cs="Times New Roman"/>
                <w:noProof/>
                <w:sz w:val="24"/>
                <w:szCs w:val="24"/>
              </w:rPr>
              <w:t>References</w:t>
            </w:r>
            <w:r w:rsidR="009E32AC" w:rsidRPr="00D519C7">
              <w:rPr>
                <w:rFonts w:ascii="Times New Roman" w:hAnsi="Times New Roman" w:cs="Times New Roman"/>
                <w:noProof/>
                <w:webHidden/>
                <w:sz w:val="24"/>
                <w:szCs w:val="24"/>
              </w:rPr>
              <w:tab/>
            </w:r>
            <w:r w:rsidR="009E32AC" w:rsidRPr="00D519C7">
              <w:rPr>
                <w:rFonts w:ascii="Times New Roman" w:hAnsi="Times New Roman" w:cs="Times New Roman"/>
                <w:noProof/>
                <w:webHidden/>
                <w:sz w:val="24"/>
                <w:szCs w:val="24"/>
              </w:rPr>
              <w:fldChar w:fldCharType="begin"/>
            </w:r>
            <w:r w:rsidR="009E32AC" w:rsidRPr="00D519C7">
              <w:rPr>
                <w:rFonts w:ascii="Times New Roman" w:hAnsi="Times New Roman" w:cs="Times New Roman"/>
                <w:noProof/>
                <w:webHidden/>
                <w:sz w:val="24"/>
                <w:szCs w:val="24"/>
              </w:rPr>
              <w:instrText xml:space="preserve"> PAGEREF _Toc145328285 \h </w:instrText>
            </w:r>
            <w:r w:rsidR="009E32AC" w:rsidRPr="00D519C7">
              <w:rPr>
                <w:rFonts w:ascii="Times New Roman" w:hAnsi="Times New Roman" w:cs="Times New Roman"/>
                <w:noProof/>
                <w:webHidden/>
                <w:sz w:val="24"/>
                <w:szCs w:val="24"/>
              </w:rPr>
            </w:r>
            <w:r w:rsidR="009E32AC" w:rsidRPr="00D519C7">
              <w:rPr>
                <w:rFonts w:ascii="Times New Roman" w:hAnsi="Times New Roman" w:cs="Times New Roman"/>
                <w:noProof/>
                <w:webHidden/>
                <w:sz w:val="24"/>
                <w:szCs w:val="24"/>
              </w:rPr>
              <w:fldChar w:fldCharType="separate"/>
            </w:r>
            <w:r w:rsidR="009E32AC" w:rsidRPr="00D519C7">
              <w:rPr>
                <w:rFonts w:ascii="Times New Roman" w:hAnsi="Times New Roman" w:cs="Times New Roman"/>
                <w:noProof/>
                <w:webHidden/>
                <w:sz w:val="24"/>
                <w:szCs w:val="24"/>
              </w:rPr>
              <w:t>96</w:t>
            </w:r>
            <w:r w:rsidR="009E32AC" w:rsidRPr="00D519C7">
              <w:rPr>
                <w:rFonts w:ascii="Times New Roman" w:hAnsi="Times New Roman" w:cs="Times New Roman"/>
                <w:noProof/>
                <w:webHidden/>
                <w:sz w:val="24"/>
                <w:szCs w:val="24"/>
              </w:rPr>
              <w:fldChar w:fldCharType="end"/>
            </w:r>
          </w:hyperlink>
        </w:p>
        <w:p w14:paraId="6F8D8531" w14:textId="5756A5E4" w:rsidR="008130DE" w:rsidRPr="004C280D" w:rsidRDefault="008130DE" w:rsidP="008130DE">
          <w:pPr>
            <w:jc w:val="both"/>
            <w:rPr>
              <w:rFonts w:ascii="Times New Roman" w:hAnsi="Times New Roman" w:cs="Times New Roman"/>
            </w:rPr>
          </w:pPr>
          <w:r w:rsidRPr="00D519C7">
            <w:rPr>
              <w:rFonts w:ascii="Times New Roman" w:hAnsi="Times New Roman" w:cs="Times New Roman"/>
              <w:noProof/>
              <w:sz w:val="24"/>
              <w:szCs w:val="24"/>
            </w:rPr>
            <w:lastRenderedPageBreak/>
            <w:fldChar w:fldCharType="end"/>
          </w:r>
        </w:p>
      </w:sdtContent>
    </w:sdt>
    <w:p w14:paraId="53A738A8" w14:textId="77777777" w:rsidR="008130DE" w:rsidRPr="004C280D" w:rsidRDefault="008130DE" w:rsidP="00AF2652">
      <w:pPr>
        <w:rPr>
          <w:rFonts w:ascii="Times New Roman" w:hAnsi="Times New Roman" w:cs="Times New Roman"/>
          <w:lang w:val="en-US"/>
        </w:rPr>
      </w:pPr>
    </w:p>
    <w:p w14:paraId="25DBA63C" w14:textId="77777777" w:rsidR="008130DE" w:rsidRPr="004C280D" w:rsidRDefault="008130DE" w:rsidP="00AF2652">
      <w:pPr>
        <w:rPr>
          <w:rFonts w:ascii="Times New Roman" w:hAnsi="Times New Roman" w:cs="Times New Roman"/>
          <w:lang w:val="en-US"/>
        </w:rPr>
      </w:pPr>
    </w:p>
    <w:p w14:paraId="580DCC6A" w14:textId="4199D60A" w:rsidR="00D40A8B" w:rsidRPr="00324092" w:rsidRDefault="00D40A8B" w:rsidP="00075BD4">
      <w:pPr>
        <w:pStyle w:val="Heading1"/>
      </w:pPr>
      <w:bookmarkStart w:id="14" w:name="_Toc145328187"/>
      <w:r w:rsidRPr="00324092">
        <w:t>CHAPTER ONE</w:t>
      </w:r>
      <w:bookmarkEnd w:id="14"/>
    </w:p>
    <w:p w14:paraId="3F176924" w14:textId="77777777" w:rsidR="00D40A8B" w:rsidRPr="00324092" w:rsidRDefault="00D40A8B" w:rsidP="00075BD4">
      <w:pPr>
        <w:pStyle w:val="Heading1"/>
      </w:pPr>
      <w:bookmarkStart w:id="15" w:name="_Toc124295237"/>
      <w:bookmarkStart w:id="16" w:name="_Toc145328188"/>
      <w:r w:rsidRPr="00324092">
        <w:t>INTRODUCTION</w:t>
      </w:r>
      <w:bookmarkEnd w:id="15"/>
      <w:bookmarkEnd w:id="16"/>
    </w:p>
    <w:p w14:paraId="00295E01" w14:textId="35C36794" w:rsidR="00D40A8B" w:rsidRPr="00324092" w:rsidRDefault="00D40A8B" w:rsidP="00E646CD">
      <w:pPr>
        <w:pStyle w:val="Heading2"/>
      </w:pPr>
      <w:bookmarkStart w:id="17" w:name="_Toc124295238"/>
      <w:bookmarkStart w:id="18" w:name="_Toc145328189"/>
      <w:r w:rsidRPr="00324092">
        <w:t>1.1</w:t>
      </w:r>
      <w:r w:rsidR="00954239">
        <w:t xml:space="preserve"> </w:t>
      </w:r>
      <w:r w:rsidRPr="00324092">
        <w:t>Background</w:t>
      </w:r>
      <w:bookmarkEnd w:id="17"/>
      <w:bookmarkEnd w:id="18"/>
    </w:p>
    <w:p w14:paraId="4E07EA42" w14:textId="79F8670B"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Globally, the issue relating to work-life conflict and its influence on employee performance has been considered a very important topic to deal with. Every individual is faced with </w:t>
      </w:r>
      <w:r w:rsidR="00880874">
        <w:rPr>
          <w:rFonts w:ascii="Times New Roman" w:hAnsi="Times New Roman" w:cs="Times New Roman"/>
          <w:sz w:val="24"/>
          <w:szCs w:val="24"/>
        </w:rPr>
        <w:t>several</w:t>
      </w:r>
      <w:r w:rsidRPr="00324092">
        <w:rPr>
          <w:rFonts w:ascii="Times New Roman" w:hAnsi="Times New Roman" w:cs="Times New Roman"/>
          <w:sz w:val="24"/>
          <w:szCs w:val="24"/>
        </w:rPr>
        <w:t xml:space="preserve"> problems which he has to accept and solve (</w:t>
      </w:r>
      <w:proofErr w:type="spellStart"/>
      <w:r w:rsidRPr="00324092">
        <w:rPr>
          <w:rFonts w:ascii="Times New Roman" w:hAnsi="Times New Roman" w:cs="Times New Roman"/>
          <w:sz w:val="24"/>
          <w:szCs w:val="24"/>
        </w:rPr>
        <w:t>Siddiki</w:t>
      </w:r>
      <w:proofErr w:type="spellEnd"/>
      <w:r w:rsidRPr="00324092">
        <w:rPr>
          <w:rFonts w:ascii="Times New Roman" w:hAnsi="Times New Roman" w:cs="Times New Roman"/>
          <w:sz w:val="24"/>
          <w:szCs w:val="24"/>
        </w:rPr>
        <w:t xml:space="preserve">, 2013). The journey of life is full of struggles especially, for employees who </w:t>
      </w:r>
      <w:r w:rsidR="008B25B1">
        <w:rPr>
          <w:rFonts w:ascii="Times New Roman" w:hAnsi="Times New Roman" w:cs="Times New Roman"/>
          <w:sz w:val="24"/>
          <w:szCs w:val="24"/>
        </w:rPr>
        <w:t>compromise</w:t>
      </w:r>
      <w:r w:rsidRPr="00324092">
        <w:rPr>
          <w:rFonts w:ascii="Times New Roman" w:hAnsi="Times New Roman" w:cs="Times New Roman"/>
          <w:sz w:val="24"/>
          <w:szCs w:val="24"/>
        </w:rPr>
        <w:t xml:space="preserve"> on </w:t>
      </w:r>
      <w:r w:rsidR="008B25B1">
        <w:rPr>
          <w:rFonts w:ascii="Times New Roman" w:hAnsi="Times New Roman" w:cs="Times New Roman"/>
          <w:sz w:val="24"/>
          <w:szCs w:val="24"/>
        </w:rPr>
        <w:t>several</w:t>
      </w:r>
      <w:r w:rsidRPr="00324092">
        <w:rPr>
          <w:rFonts w:ascii="Times New Roman" w:hAnsi="Times New Roman" w:cs="Times New Roman"/>
          <w:sz w:val="24"/>
          <w:szCs w:val="24"/>
        </w:rPr>
        <w:t xml:space="preserve"> issues throughout their working life. Employees work not just to earn a decent livelihood for themselves alone, but also for their families and also ensure safety and privacy. As the trend of people engaged in paid jobs has increased in the world, it has also heightened the need for </w:t>
      </w:r>
      <w:r w:rsidR="008B25B1">
        <w:rPr>
          <w:rFonts w:ascii="Times New Roman" w:hAnsi="Times New Roman" w:cs="Times New Roman"/>
          <w:sz w:val="24"/>
          <w:szCs w:val="24"/>
        </w:rPr>
        <w:t>work-life</w:t>
      </w:r>
      <w:r w:rsidRPr="00324092">
        <w:rPr>
          <w:rFonts w:ascii="Times New Roman" w:hAnsi="Times New Roman" w:cs="Times New Roman"/>
          <w:sz w:val="24"/>
          <w:szCs w:val="24"/>
        </w:rPr>
        <w:t xml:space="preserve"> balance with families and </w:t>
      </w:r>
      <w:r w:rsidR="008B25B1">
        <w:rPr>
          <w:rFonts w:ascii="Times New Roman" w:hAnsi="Times New Roman" w:cs="Times New Roman"/>
          <w:sz w:val="24"/>
          <w:szCs w:val="24"/>
        </w:rPr>
        <w:t>jobs</w:t>
      </w:r>
      <w:r w:rsidRPr="00324092">
        <w:rPr>
          <w:rFonts w:ascii="Times New Roman" w:hAnsi="Times New Roman" w:cs="Times New Roman"/>
          <w:sz w:val="24"/>
          <w:szCs w:val="24"/>
        </w:rPr>
        <w:t xml:space="preserve"> </w:t>
      </w:r>
      <w:r w:rsidR="008B25B1">
        <w:rPr>
          <w:rFonts w:ascii="Times New Roman" w:hAnsi="Times New Roman" w:cs="Times New Roman"/>
          <w:sz w:val="24"/>
          <w:szCs w:val="24"/>
        </w:rPr>
        <w:t>to</w:t>
      </w:r>
      <w:r w:rsidRPr="00324092">
        <w:rPr>
          <w:rFonts w:ascii="Times New Roman" w:hAnsi="Times New Roman" w:cs="Times New Roman"/>
          <w:sz w:val="24"/>
          <w:szCs w:val="24"/>
        </w:rPr>
        <w:t xml:space="preserve"> avoid conflicts. </w:t>
      </w:r>
    </w:p>
    <w:p w14:paraId="7B3AA661" w14:textId="77777777" w:rsidR="00075BD4" w:rsidRPr="00075BD4" w:rsidRDefault="00075BD4" w:rsidP="00D40A8B">
      <w:pPr>
        <w:autoSpaceDE w:val="0"/>
        <w:autoSpaceDN w:val="0"/>
        <w:adjustRightInd w:val="0"/>
        <w:spacing w:after="0" w:line="480" w:lineRule="auto"/>
        <w:jc w:val="both"/>
        <w:rPr>
          <w:rFonts w:ascii="Times New Roman" w:hAnsi="Times New Roman" w:cs="Times New Roman"/>
          <w:sz w:val="12"/>
          <w:szCs w:val="12"/>
        </w:rPr>
      </w:pPr>
    </w:p>
    <w:p w14:paraId="20B2D207" w14:textId="4995FADF"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Work-life conflict is an overlap between an </w:t>
      </w:r>
      <w:r w:rsidR="008B25B1">
        <w:rPr>
          <w:rFonts w:ascii="Times New Roman" w:hAnsi="Times New Roman" w:cs="Times New Roman"/>
          <w:sz w:val="24"/>
          <w:szCs w:val="24"/>
        </w:rPr>
        <w:t>individual's</w:t>
      </w:r>
      <w:r w:rsidRPr="00324092">
        <w:rPr>
          <w:rFonts w:ascii="Times New Roman" w:hAnsi="Times New Roman" w:cs="Times New Roman"/>
          <w:sz w:val="24"/>
          <w:szCs w:val="24"/>
        </w:rPr>
        <w:t xml:space="preserve"> paid work and other outside activities.  Greenhaus and </w:t>
      </w:r>
      <w:proofErr w:type="spellStart"/>
      <w:r w:rsidRPr="00324092">
        <w:rPr>
          <w:rFonts w:ascii="Times New Roman" w:hAnsi="Times New Roman" w:cs="Times New Roman"/>
          <w:sz w:val="24"/>
          <w:szCs w:val="24"/>
        </w:rPr>
        <w:t>Beutell</w:t>
      </w:r>
      <w:proofErr w:type="spellEnd"/>
      <w:r w:rsidRPr="00324092">
        <w:rPr>
          <w:rFonts w:ascii="Times New Roman" w:hAnsi="Times New Roman" w:cs="Times New Roman"/>
          <w:sz w:val="24"/>
          <w:szCs w:val="24"/>
        </w:rPr>
        <w:t xml:space="preserve"> (1985) posit that work-life conflict is “a form of inter-role conflict in which the role pressures from the work domain and those from the private-life domain are incompatible”. Work is viewed as </w:t>
      </w:r>
      <w:r w:rsidR="008B25B1">
        <w:rPr>
          <w:rFonts w:ascii="Times New Roman" w:hAnsi="Times New Roman" w:cs="Times New Roman"/>
          <w:sz w:val="24"/>
          <w:szCs w:val="24"/>
        </w:rPr>
        <w:t xml:space="preserve">an </w:t>
      </w:r>
      <w:r w:rsidRPr="00324092">
        <w:rPr>
          <w:rFonts w:ascii="Times New Roman" w:hAnsi="Times New Roman" w:cs="Times New Roman"/>
          <w:sz w:val="24"/>
          <w:szCs w:val="24"/>
        </w:rPr>
        <w:t>integral part of human life but the key constituents of adult life are family and work (</w:t>
      </w:r>
      <w:proofErr w:type="spellStart"/>
      <w:r w:rsidRPr="00324092">
        <w:rPr>
          <w:rFonts w:ascii="Times New Roman" w:hAnsi="Times New Roman" w:cs="Times New Roman"/>
          <w:sz w:val="24"/>
          <w:szCs w:val="24"/>
        </w:rPr>
        <w:t>Neerpal</w:t>
      </w:r>
      <w:proofErr w:type="spellEnd"/>
      <w:r w:rsidRPr="00324092">
        <w:rPr>
          <w:rFonts w:ascii="Times New Roman" w:hAnsi="Times New Roman" w:cs="Times New Roman"/>
          <w:sz w:val="24"/>
          <w:szCs w:val="24"/>
        </w:rPr>
        <w:t xml:space="preserve"> and Barath, 2013; </w:t>
      </w:r>
      <w:proofErr w:type="spellStart"/>
      <w:r w:rsidRPr="00324092">
        <w:rPr>
          <w:rFonts w:ascii="Times New Roman" w:hAnsi="Times New Roman" w:cs="Times New Roman"/>
          <w:sz w:val="24"/>
          <w:szCs w:val="24"/>
        </w:rPr>
        <w:t>Nordenmark</w:t>
      </w:r>
      <w:proofErr w:type="spellEnd"/>
      <w:r w:rsidRPr="00324092">
        <w:rPr>
          <w:rFonts w:ascii="Times New Roman" w:hAnsi="Times New Roman" w:cs="Times New Roman"/>
          <w:sz w:val="24"/>
          <w:szCs w:val="24"/>
        </w:rPr>
        <w:t>, 2017). This means that, if an individual is not able to have steadiness between the two domains it could result in conflict of one over the other. According to (WHO, 2017) about 60-70% of adult males and 30-60% of adult females make up the global working population. However, joining family roles and work roles effectively is difficult for most workers (Ernst and Young, 2015).  Since these roles are incompatible, an inter-role conflict occurs (</w:t>
      </w:r>
      <w:proofErr w:type="spellStart"/>
      <w:r w:rsidRPr="00324092">
        <w:rPr>
          <w:rFonts w:ascii="Times New Roman" w:hAnsi="Times New Roman" w:cs="Times New Roman"/>
          <w:sz w:val="24"/>
          <w:szCs w:val="24"/>
        </w:rPr>
        <w:t>Laode</w:t>
      </w:r>
      <w:proofErr w:type="spellEnd"/>
      <w:r w:rsidRPr="00324092">
        <w:rPr>
          <w:rFonts w:ascii="Times New Roman" w:hAnsi="Times New Roman" w:cs="Times New Roman"/>
          <w:sz w:val="24"/>
          <w:szCs w:val="24"/>
        </w:rPr>
        <w:t xml:space="preserve"> et al., 2017). </w:t>
      </w:r>
    </w:p>
    <w:p w14:paraId="6E65C5F5" w14:textId="77777777" w:rsidR="00075BD4" w:rsidRPr="00075BD4" w:rsidRDefault="00075BD4" w:rsidP="00D40A8B">
      <w:pPr>
        <w:autoSpaceDE w:val="0"/>
        <w:autoSpaceDN w:val="0"/>
        <w:adjustRightInd w:val="0"/>
        <w:spacing w:after="0" w:line="480" w:lineRule="auto"/>
        <w:jc w:val="both"/>
        <w:rPr>
          <w:rFonts w:ascii="Times New Roman" w:hAnsi="Times New Roman" w:cs="Times New Roman"/>
          <w:sz w:val="14"/>
          <w:szCs w:val="14"/>
        </w:rPr>
      </w:pPr>
    </w:p>
    <w:p w14:paraId="07301590" w14:textId="11E3C8AA"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 xml:space="preserve">In </w:t>
      </w:r>
      <w:r w:rsidR="008B25B1">
        <w:rPr>
          <w:rFonts w:ascii="Times New Roman" w:hAnsi="Times New Roman" w:cs="Times New Roman"/>
          <w:sz w:val="24"/>
          <w:szCs w:val="24"/>
        </w:rPr>
        <w:t>the African</w:t>
      </w:r>
      <w:r w:rsidRPr="00324092">
        <w:rPr>
          <w:rFonts w:ascii="Times New Roman" w:hAnsi="Times New Roman" w:cs="Times New Roman"/>
          <w:sz w:val="24"/>
          <w:szCs w:val="24"/>
        </w:rPr>
        <w:t xml:space="preserve"> context, it is imperative to mention that traditionally, the father (man) is seen as the breadwinner of the family, while the mother (woman) is the </w:t>
      </w:r>
      <w:r w:rsidR="008B25B1">
        <w:rPr>
          <w:rFonts w:ascii="Times New Roman" w:hAnsi="Times New Roman" w:cs="Times New Roman"/>
          <w:sz w:val="24"/>
          <w:szCs w:val="24"/>
        </w:rPr>
        <w:t>caregiver</w:t>
      </w:r>
      <w:r w:rsidRPr="00324092">
        <w:rPr>
          <w:rFonts w:ascii="Times New Roman" w:hAnsi="Times New Roman" w:cs="Times New Roman"/>
          <w:sz w:val="24"/>
          <w:szCs w:val="24"/>
        </w:rPr>
        <w:t xml:space="preserve"> and homemaker. An African woman is expected to perform </w:t>
      </w:r>
      <w:r w:rsidR="008B25B1">
        <w:rPr>
          <w:rFonts w:ascii="Times New Roman" w:hAnsi="Times New Roman" w:cs="Times New Roman"/>
          <w:sz w:val="24"/>
          <w:szCs w:val="24"/>
        </w:rPr>
        <w:t>roles</w:t>
      </w:r>
      <w:r w:rsidRPr="00324092">
        <w:rPr>
          <w:rFonts w:ascii="Times New Roman" w:hAnsi="Times New Roman" w:cs="Times New Roman"/>
          <w:sz w:val="24"/>
          <w:szCs w:val="24"/>
        </w:rPr>
        <w:t xml:space="preserve"> such as wife, mother, and hostess to guests and extended family members, sister-in-law, brother-in-law and daughter-in-law (Bayazit and Bayazit 2019). These roles have evolved over decades with both men and women accepting the roles of paid work in their lives (</w:t>
      </w:r>
      <w:proofErr w:type="spellStart"/>
      <w:r w:rsidRPr="00324092">
        <w:rPr>
          <w:rFonts w:ascii="Times New Roman" w:hAnsi="Times New Roman" w:cs="Times New Roman"/>
          <w:sz w:val="24"/>
          <w:szCs w:val="24"/>
        </w:rPr>
        <w:t>Apodiari</w:t>
      </w:r>
      <w:proofErr w:type="spellEnd"/>
      <w:r w:rsidRPr="00324092">
        <w:rPr>
          <w:rFonts w:ascii="Times New Roman" w:hAnsi="Times New Roman" w:cs="Times New Roman"/>
          <w:sz w:val="24"/>
          <w:szCs w:val="24"/>
        </w:rPr>
        <w:t xml:space="preserve"> and </w:t>
      </w:r>
      <w:proofErr w:type="spellStart"/>
      <w:r w:rsidRPr="00324092">
        <w:rPr>
          <w:rFonts w:ascii="Times New Roman" w:hAnsi="Times New Roman" w:cs="Times New Roman"/>
          <w:sz w:val="24"/>
          <w:szCs w:val="24"/>
        </w:rPr>
        <w:t>Laisi</w:t>
      </w:r>
      <w:proofErr w:type="spellEnd"/>
      <w:r w:rsidRPr="00324092">
        <w:rPr>
          <w:rFonts w:ascii="Times New Roman" w:hAnsi="Times New Roman" w:cs="Times New Roman"/>
          <w:sz w:val="24"/>
          <w:szCs w:val="24"/>
        </w:rPr>
        <w:t xml:space="preserve">, 2016) and Ghana is not exceptional. As a paid employee, the individual is still expected to fulfil these roles. Although fulfilling these roles may elicit acceptance and praise, not fulfilling them, by contract, may elicit a wave of condemnation from families and communities (Chang et al. 2017). </w:t>
      </w:r>
    </w:p>
    <w:p w14:paraId="23FE0099" w14:textId="77777777" w:rsidR="00075BD4" w:rsidRPr="00075BD4" w:rsidRDefault="00075BD4" w:rsidP="00D40A8B">
      <w:pPr>
        <w:autoSpaceDE w:val="0"/>
        <w:autoSpaceDN w:val="0"/>
        <w:adjustRightInd w:val="0"/>
        <w:spacing w:after="0" w:line="480" w:lineRule="auto"/>
        <w:jc w:val="both"/>
        <w:rPr>
          <w:rFonts w:ascii="Times New Roman" w:hAnsi="Times New Roman" w:cs="Times New Roman"/>
          <w:sz w:val="12"/>
          <w:szCs w:val="12"/>
        </w:rPr>
      </w:pPr>
    </w:p>
    <w:p w14:paraId="5AB7DF92" w14:textId="5168291C"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In Sub-Saharan Africa, the issues of work-life conflict may lead to work-family conflict as it is expected that the individual paid employee </w:t>
      </w:r>
      <w:r w:rsidR="00DD2A9D" w:rsidRPr="00324092">
        <w:rPr>
          <w:rFonts w:ascii="Times New Roman" w:hAnsi="Times New Roman" w:cs="Times New Roman"/>
          <w:sz w:val="24"/>
          <w:szCs w:val="24"/>
        </w:rPr>
        <w:t>fulfils</w:t>
      </w:r>
      <w:r w:rsidRPr="00324092">
        <w:rPr>
          <w:rFonts w:ascii="Times New Roman" w:hAnsi="Times New Roman" w:cs="Times New Roman"/>
          <w:sz w:val="24"/>
          <w:szCs w:val="24"/>
        </w:rPr>
        <w:t xml:space="preserve"> his or her family obligations alongside his or her work. The </w:t>
      </w:r>
      <w:r w:rsidRPr="00324092">
        <w:rPr>
          <w:rFonts w:ascii="Times New Roman" w:hAnsi="Times New Roman" w:cs="Times New Roman"/>
          <w:sz w:val="24"/>
          <w:szCs w:val="24"/>
          <w:shd w:val="clear" w:color="auto" w:fill="FFFFFF"/>
        </w:rPr>
        <w:t>problems associated with work-life conflict do not belong to individual families alone but have a major social and economic impact on the greater community.</w:t>
      </w:r>
    </w:p>
    <w:p w14:paraId="5B08CEF6" w14:textId="0F8CE2B5" w:rsidR="00D40A8B" w:rsidRPr="00324092" w:rsidRDefault="00D40A8B" w:rsidP="00D40A8B">
      <w:pPr>
        <w:pStyle w:val="Default"/>
        <w:spacing w:line="480" w:lineRule="auto"/>
        <w:jc w:val="both"/>
        <w:rPr>
          <w:rFonts w:ascii="Times New Roman" w:hAnsi="Times New Roman" w:cs="Times New Roman"/>
          <w:color w:val="auto"/>
        </w:rPr>
      </w:pPr>
      <w:r w:rsidRPr="00324092">
        <w:rPr>
          <w:rFonts w:ascii="Times New Roman" w:hAnsi="Times New Roman" w:cs="Times New Roman"/>
          <w:color w:val="auto"/>
        </w:rPr>
        <w:t>In Ghana</w:t>
      </w:r>
      <w:r w:rsidR="00880874">
        <w:rPr>
          <w:rFonts w:ascii="Times New Roman" w:hAnsi="Times New Roman" w:cs="Times New Roman"/>
          <w:color w:val="auto"/>
        </w:rPr>
        <w:t>,</w:t>
      </w:r>
      <w:r w:rsidRPr="00324092">
        <w:rPr>
          <w:rFonts w:ascii="Times New Roman" w:hAnsi="Times New Roman" w:cs="Times New Roman"/>
          <w:color w:val="auto"/>
        </w:rPr>
        <w:t xml:space="preserve"> work-life conflict has become a major issue for most public sector workers and the Upper West Regional Hospital which is the largest referral center in terms of health care delivery in the Upper West Region and beyond is not an exception.  Personal observation and interactions with some health workers </w:t>
      </w:r>
      <w:r w:rsidR="008B25B1">
        <w:rPr>
          <w:rFonts w:ascii="Times New Roman" w:hAnsi="Times New Roman" w:cs="Times New Roman"/>
          <w:color w:val="auto"/>
        </w:rPr>
        <w:t>reveal</w:t>
      </w:r>
      <w:r w:rsidRPr="00324092">
        <w:rPr>
          <w:rFonts w:ascii="Times New Roman" w:hAnsi="Times New Roman" w:cs="Times New Roman"/>
          <w:color w:val="auto"/>
        </w:rPr>
        <w:t xml:space="preserve"> that </w:t>
      </w:r>
      <w:r w:rsidR="00880874">
        <w:rPr>
          <w:rFonts w:ascii="Times New Roman" w:hAnsi="Times New Roman" w:cs="Times New Roman"/>
          <w:color w:val="auto"/>
        </w:rPr>
        <w:t xml:space="preserve">the </w:t>
      </w:r>
      <w:r w:rsidRPr="00324092">
        <w:rPr>
          <w:rFonts w:ascii="Times New Roman" w:hAnsi="Times New Roman" w:cs="Times New Roman"/>
          <w:color w:val="auto"/>
        </w:rPr>
        <w:t>majority of the workers at the Ghana Health Service especially the Doctors, Nurses and Administrative Staff appear to have conflicts with their formal work hat of their personal lives.  This stems from the fact that as a health worker</w:t>
      </w:r>
      <w:r w:rsidR="00880874">
        <w:rPr>
          <w:rFonts w:ascii="Times New Roman" w:hAnsi="Times New Roman" w:cs="Times New Roman"/>
          <w:color w:val="auto"/>
        </w:rPr>
        <w:t>,</w:t>
      </w:r>
      <w:r w:rsidRPr="00324092">
        <w:rPr>
          <w:rFonts w:ascii="Times New Roman" w:hAnsi="Times New Roman" w:cs="Times New Roman"/>
          <w:color w:val="auto"/>
        </w:rPr>
        <w:t xml:space="preserve"> one can be called upon at any point in time to attend to an emergency.  This suggests that there can be conflict between the worker’s private life and work life. As a result, the interplay between the economic and social roles of </w:t>
      </w:r>
      <w:r w:rsidR="00880874">
        <w:rPr>
          <w:rFonts w:ascii="Times New Roman" w:hAnsi="Times New Roman" w:cs="Times New Roman"/>
          <w:color w:val="auto"/>
        </w:rPr>
        <w:t>employees</w:t>
      </w:r>
      <w:r w:rsidRPr="00324092">
        <w:rPr>
          <w:rFonts w:ascii="Times New Roman" w:hAnsi="Times New Roman" w:cs="Times New Roman"/>
          <w:color w:val="auto"/>
        </w:rPr>
        <w:t xml:space="preserve"> always generates imbalance, where the dominance of the functionality of one role over the other affects the overall performance of the individual </w:t>
      </w:r>
      <w:r w:rsidR="00880874">
        <w:rPr>
          <w:rFonts w:ascii="Times New Roman" w:hAnsi="Times New Roman" w:cs="Times New Roman"/>
          <w:color w:val="auto"/>
        </w:rPr>
        <w:t>on</w:t>
      </w:r>
      <w:r w:rsidRPr="00324092">
        <w:rPr>
          <w:rFonts w:ascii="Times New Roman" w:hAnsi="Times New Roman" w:cs="Times New Roman"/>
          <w:color w:val="auto"/>
        </w:rPr>
        <w:t xml:space="preserve"> both ends. The challenging issue is that the inter-role stressors from work and life domains are considered to be mutually dissenting (Lewis, </w:t>
      </w:r>
      <w:r w:rsidRPr="00324092">
        <w:rPr>
          <w:rFonts w:ascii="Times New Roman" w:hAnsi="Times New Roman" w:cs="Times New Roman"/>
          <w:color w:val="auto"/>
        </w:rPr>
        <w:lastRenderedPageBreak/>
        <w:t xml:space="preserve">Gambles and Rapoport, 2007). Whereas employers demand the maximum concentration, innovativeness and experience from individuals as employees within a defined </w:t>
      </w:r>
      <w:r w:rsidR="00880874">
        <w:rPr>
          <w:rFonts w:ascii="Times New Roman" w:hAnsi="Times New Roman" w:cs="Times New Roman"/>
          <w:color w:val="auto"/>
        </w:rPr>
        <w:t>period</w:t>
      </w:r>
      <w:r w:rsidRPr="00324092">
        <w:rPr>
          <w:rFonts w:ascii="Times New Roman" w:hAnsi="Times New Roman" w:cs="Times New Roman"/>
          <w:color w:val="auto"/>
        </w:rPr>
        <w:t xml:space="preserve">, families and communities require the attention, care and guidance of these same individuals who are parents and relatives at certain </w:t>
      </w:r>
      <w:r w:rsidR="00880874">
        <w:rPr>
          <w:rFonts w:ascii="Times New Roman" w:hAnsi="Times New Roman" w:cs="Times New Roman"/>
          <w:color w:val="auto"/>
        </w:rPr>
        <w:t>periods</w:t>
      </w:r>
      <w:r w:rsidRPr="00324092">
        <w:rPr>
          <w:rFonts w:ascii="Times New Roman" w:hAnsi="Times New Roman" w:cs="Times New Roman"/>
          <w:color w:val="auto"/>
        </w:rPr>
        <w:t>.</w:t>
      </w:r>
    </w:p>
    <w:p w14:paraId="0C99087E" w14:textId="77777777" w:rsidR="00075BD4" w:rsidRPr="00075BD4" w:rsidRDefault="00075BD4" w:rsidP="00D40A8B">
      <w:pPr>
        <w:pStyle w:val="Default"/>
        <w:spacing w:line="480" w:lineRule="auto"/>
        <w:jc w:val="both"/>
        <w:rPr>
          <w:rFonts w:ascii="Times New Roman" w:hAnsi="Times New Roman" w:cs="Times New Roman"/>
          <w:color w:val="auto"/>
          <w:sz w:val="12"/>
          <w:szCs w:val="12"/>
        </w:rPr>
      </w:pPr>
    </w:p>
    <w:p w14:paraId="7BF894EC" w14:textId="6269B6DC" w:rsidR="00D40A8B" w:rsidRPr="00324092" w:rsidRDefault="00D40A8B" w:rsidP="00D40A8B">
      <w:pPr>
        <w:pStyle w:val="Default"/>
        <w:spacing w:line="480" w:lineRule="auto"/>
        <w:jc w:val="both"/>
        <w:rPr>
          <w:rFonts w:ascii="Times New Roman" w:hAnsi="Times New Roman" w:cs="Times New Roman"/>
          <w:color w:val="auto"/>
        </w:rPr>
      </w:pPr>
      <w:proofErr w:type="spellStart"/>
      <w:r w:rsidRPr="00324092">
        <w:rPr>
          <w:rFonts w:ascii="Times New Roman" w:hAnsi="Times New Roman" w:cs="Times New Roman"/>
          <w:color w:val="auto"/>
        </w:rPr>
        <w:t>Obimpeh</w:t>
      </w:r>
      <w:proofErr w:type="spellEnd"/>
      <w:r w:rsidRPr="00324092">
        <w:rPr>
          <w:rFonts w:ascii="Times New Roman" w:hAnsi="Times New Roman" w:cs="Times New Roman"/>
          <w:color w:val="auto"/>
        </w:rPr>
        <w:t>, (2021) outlines a key element that tends to affect the working environment of employees which creates conflict. These include the job characteristics or nature of the job which is made up of the operational approach and operational structures of the organisation.</w:t>
      </w:r>
    </w:p>
    <w:p w14:paraId="22BF8A65" w14:textId="005B9677" w:rsidR="00D40A8B" w:rsidRDefault="00D40A8B" w:rsidP="00D40A8B">
      <w:pPr>
        <w:pStyle w:val="Default"/>
        <w:spacing w:line="480" w:lineRule="auto"/>
        <w:jc w:val="both"/>
        <w:rPr>
          <w:rFonts w:ascii="Times New Roman" w:hAnsi="Times New Roman" w:cs="Times New Roman"/>
          <w:color w:val="auto"/>
        </w:rPr>
      </w:pPr>
      <w:r w:rsidRPr="00324092">
        <w:rPr>
          <w:rFonts w:ascii="Times New Roman" w:hAnsi="Times New Roman" w:cs="Times New Roman"/>
          <w:color w:val="auto"/>
        </w:rPr>
        <w:t xml:space="preserve">Although conflicts are enviable in the daily interaction with </w:t>
      </w:r>
      <w:r w:rsidR="00880874">
        <w:rPr>
          <w:rFonts w:ascii="Times New Roman" w:hAnsi="Times New Roman" w:cs="Times New Roman"/>
          <w:color w:val="auto"/>
        </w:rPr>
        <w:t>humans</w:t>
      </w:r>
      <w:r w:rsidRPr="00324092">
        <w:rPr>
          <w:rFonts w:ascii="Times New Roman" w:hAnsi="Times New Roman" w:cs="Times New Roman"/>
          <w:color w:val="auto"/>
        </w:rPr>
        <w:t>, conflicts can</w:t>
      </w:r>
      <w:r w:rsidR="008B25B1">
        <w:rPr>
          <w:rFonts w:ascii="Times New Roman" w:hAnsi="Times New Roman" w:cs="Times New Roman"/>
          <w:color w:val="auto"/>
        </w:rPr>
        <w:t>,</w:t>
      </w:r>
      <w:r w:rsidRPr="00324092">
        <w:rPr>
          <w:rFonts w:ascii="Times New Roman" w:hAnsi="Times New Roman" w:cs="Times New Roman"/>
          <w:color w:val="auto"/>
        </w:rPr>
        <w:t xml:space="preserve"> h</w:t>
      </w:r>
      <w:r w:rsidRPr="00324092">
        <w:rPr>
          <w:rStyle w:val="A0"/>
          <w:rFonts w:ascii="Times New Roman" w:hAnsi="Times New Roman" w:cs="Times New Roman"/>
          <w:color w:val="auto"/>
          <w:sz w:val="24"/>
          <w:szCs w:val="24"/>
        </w:rPr>
        <w:t xml:space="preserve">owever, </w:t>
      </w:r>
      <w:r w:rsidRPr="00324092">
        <w:rPr>
          <w:rFonts w:ascii="Times New Roman" w:hAnsi="Times New Roman" w:cs="Times New Roman"/>
          <w:color w:val="auto"/>
        </w:rPr>
        <w:t xml:space="preserve">be resolved when there is an adequate understanding of its causes. This suggests that employees need to strike a balance between their </w:t>
      </w:r>
      <w:r w:rsidR="008B25B1">
        <w:rPr>
          <w:rFonts w:ascii="Times New Roman" w:hAnsi="Times New Roman" w:cs="Times New Roman"/>
          <w:color w:val="auto"/>
        </w:rPr>
        <w:t>work life</w:t>
      </w:r>
      <w:r w:rsidRPr="00324092">
        <w:rPr>
          <w:rFonts w:ascii="Times New Roman" w:hAnsi="Times New Roman" w:cs="Times New Roman"/>
          <w:color w:val="auto"/>
        </w:rPr>
        <w:t xml:space="preserve"> and their social and private lives. Hall and Hall, (1982) indicated that the pressures from one work role can interfere with pressures from the others, which can result in overload and psychological stress which affects the wellbeing of role performers. Bearing in mind these disclosures, it is clear that work-life conflict has consequences which can affect employees, their work and the organization as a whole.  Any imbalances in the work-life relationship do have </w:t>
      </w:r>
      <w:r w:rsidR="008B25B1">
        <w:rPr>
          <w:rFonts w:ascii="Times New Roman" w:hAnsi="Times New Roman" w:cs="Times New Roman"/>
          <w:color w:val="auto"/>
        </w:rPr>
        <w:t xml:space="preserve">a </w:t>
      </w:r>
      <w:r w:rsidRPr="00324092">
        <w:rPr>
          <w:rFonts w:ascii="Times New Roman" w:hAnsi="Times New Roman" w:cs="Times New Roman"/>
          <w:color w:val="auto"/>
        </w:rPr>
        <w:t xml:space="preserve">cascading impact on the quality of role performance in both domains, which also has </w:t>
      </w:r>
      <w:r w:rsidR="008B25B1">
        <w:rPr>
          <w:rFonts w:ascii="Times New Roman" w:hAnsi="Times New Roman" w:cs="Times New Roman"/>
          <w:color w:val="auto"/>
        </w:rPr>
        <w:t>sociocultural</w:t>
      </w:r>
      <w:r w:rsidRPr="00324092">
        <w:rPr>
          <w:rFonts w:ascii="Times New Roman" w:hAnsi="Times New Roman" w:cs="Times New Roman"/>
          <w:color w:val="auto"/>
        </w:rPr>
        <w:t xml:space="preserve"> and economic implications </w:t>
      </w:r>
      <w:r w:rsidR="008B25B1">
        <w:rPr>
          <w:rFonts w:ascii="Times New Roman" w:hAnsi="Times New Roman" w:cs="Times New Roman"/>
          <w:color w:val="auto"/>
        </w:rPr>
        <w:t>for</w:t>
      </w:r>
      <w:r w:rsidRPr="00324092">
        <w:rPr>
          <w:rFonts w:ascii="Times New Roman" w:hAnsi="Times New Roman" w:cs="Times New Roman"/>
          <w:color w:val="auto"/>
        </w:rPr>
        <w:t xml:space="preserve"> workers (Mudrak et al., 2018). In that regard, work-life conflict remains a major concern for people and institutions concerned about the quality of working life </w:t>
      </w:r>
      <w:r w:rsidR="008B25B1">
        <w:rPr>
          <w:rFonts w:ascii="Times New Roman" w:hAnsi="Times New Roman" w:cs="Times New Roman"/>
          <w:color w:val="auto"/>
        </w:rPr>
        <w:t>about</w:t>
      </w:r>
      <w:r w:rsidRPr="00324092">
        <w:rPr>
          <w:rFonts w:ascii="Times New Roman" w:hAnsi="Times New Roman" w:cs="Times New Roman"/>
          <w:color w:val="auto"/>
        </w:rPr>
        <w:t xml:space="preserve"> the broader quality of life. This stems from the fact that a balanced work-life score offers an organisation with a creative employee (Moore, 2007), while disparity in the work-life balance brings about depressed staff (Sandhya et al, 2011). This situation becomes more problematic for employees of the Upper West Regional Hospital who as human beings almost always have to juggle between the economic and social imperatives with parallel expectations from both.</w:t>
      </w:r>
      <w:r w:rsidR="00075BD4">
        <w:rPr>
          <w:rFonts w:ascii="Times New Roman" w:hAnsi="Times New Roman" w:cs="Times New Roman"/>
          <w:color w:val="auto"/>
        </w:rPr>
        <w:t xml:space="preserve"> </w:t>
      </w:r>
      <w:r w:rsidRPr="00324092">
        <w:rPr>
          <w:rFonts w:ascii="Times New Roman" w:hAnsi="Times New Roman" w:cs="Times New Roman"/>
          <w:color w:val="auto"/>
        </w:rPr>
        <w:t>This research</w:t>
      </w:r>
      <w:r w:rsidR="008B25B1">
        <w:rPr>
          <w:rFonts w:ascii="Times New Roman" w:hAnsi="Times New Roman" w:cs="Times New Roman"/>
          <w:color w:val="auto"/>
        </w:rPr>
        <w:t>,</w:t>
      </w:r>
      <w:r w:rsidRPr="00324092">
        <w:rPr>
          <w:rFonts w:ascii="Times New Roman" w:hAnsi="Times New Roman" w:cs="Times New Roman"/>
          <w:color w:val="auto"/>
        </w:rPr>
        <w:t xml:space="preserve"> therefore, sets to examine work-life conflict and employee performance at the Upper West Regional Hospital of Ghana.</w:t>
      </w:r>
    </w:p>
    <w:p w14:paraId="350D3187" w14:textId="5631C688" w:rsidR="00075BD4" w:rsidRDefault="00075BD4" w:rsidP="00D40A8B">
      <w:pPr>
        <w:pStyle w:val="Default"/>
        <w:spacing w:line="480" w:lineRule="auto"/>
        <w:jc w:val="both"/>
        <w:rPr>
          <w:rFonts w:ascii="Times New Roman" w:hAnsi="Times New Roman" w:cs="Times New Roman"/>
          <w:color w:val="auto"/>
        </w:rPr>
      </w:pPr>
    </w:p>
    <w:p w14:paraId="4E9A3BFA" w14:textId="77777777" w:rsidR="00075BD4" w:rsidRPr="00324092" w:rsidRDefault="00075BD4" w:rsidP="00D40A8B">
      <w:pPr>
        <w:pStyle w:val="Default"/>
        <w:spacing w:line="480" w:lineRule="auto"/>
        <w:jc w:val="both"/>
        <w:rPr>
          <w:rFonts w:ascii="Times New Roman" w:hAnsi="Times New Roman" w:cs="Times New Roman"/>
          <w:color w:val="auto"/>
        </w:rPr>
      </w:pPr>
    </w:p>
    <w:p w14:paraId="292CFADE" w14:textId="77777777" w:rsidR="00D40A8B" w:rsidRPr="00324092" w:rsidRDefault="00D40A8B" w:rsidP="00E646CD">
      <w:pPr>
        <w:pStyle w:val="Heading2"/>
      </w:pPr>
      <w:bookmarkStart w:id="19" w:name="_Toc124295239"/>
      <w:bookmarkStart w:id="20" w:name="_Toc145328190"/>
      <w:r w:rsidRPr="00324092">
        <w:t>1.2. Problem Statement</w:t>
      </w:r>
      <w:bookmarkEnd w:id="19"/>
      <w:bookmarkEnd w:id="20"/>
    </w:p>
    <w:p w14:paraId="3DA0D6A3" w14:textId="4AFF777B" w:rsidR="00D40A8B" w:rsidRPr="00324092" w:rsidRDefault="00D40A8B" w:rsidP="00D40A8B">
      <w:pPr>
        <w:pStyle w:val="Default"/>
        <w:spacing w:line="480" w:lineRule="auto"/>
        <w:jc w:val="both"/>
        <w:rPr>
          <w:rFonts w:ascii="Times New Roman" w:hAnsi="Times New Roman" w:cs="Times New Roman"/>
          <w:color w:val="auto"/>
        </w:rPr>
      </w:pPr>
      <w:r w:rsidRPr="00324092">
        <w:rPr>
          <w:rFonts w:ascii="Times New Roman" w:hAnsi="Times New Roman" w:cs="Times New Roman"/>
          <w:color w:val="auto"/>
        </w:rPr>
        <w:t xml:space="preserve">The issue relating to </w:t>
      </w:r>
      <w:r w:rsidR="008B25B1">
        <w:rPr>
          <w:rFonts w:ascii="Times New Roman" w:hAnsi="Times New Roman" w:cs="Times New Roman"/>
          <w:color w:val="auto"/>
        </w:rPr>
        <w:t>work-life</w:t>
      </w:r>
      <w:r w:rsidRPr="00324092">
        <w:rPr>
          <w:rFonts w:ascii="Times New Roman" w:hAnsi="Times New Roman" w:cs="Times New Roman"/>
          <w:color w:val="auto"/>
        </w:rPr>
        <w:t xml:space="preserve"> conflict and its effects on employee performance has become topical in academic and professional circles. The reason being that work-life conflict has consequences for both employees and </w:t>
      </w:r>
      <w:r w:rsidR="00DD2A9D" w:rsidRPr="00324092">
        <w:rPr>
          <w:rFonts w:ascii="Times New Roman" w:hAnsi="Times New Roman" w:cs="Times New Roman"/>
          <w:color w:val="auto"/>
        </w:rPr>
        <w:t>organizations</w:t>
      </w:r>
      <w:r w:rsidRPr="00324092">
        <w:rPr>
          <w:rFonts w:ascii="Times New Roman" w:hAnsi="Times New Roman" w:cs="Times New Roman"/>
          <w:color w:val="auto"/>
        </w:rPr>
        <w:t xml:space="preserve"> (Hamid and Amin, 2014). Time is considered as money because it never stops for anyone. Similarly, if an individual stops and feels that he/she cannot deal with the problems then he/she has to face a lot of hardships in his/her life. The time he had wasted on thinking can never come back. Every individual is fighting for his right in today’s scenario in order to achieve a reputable position and to spend his life comfortably by increasing his standard of living. A lot of compromises are made during the journey of struggle. What an individual is doing to earn his/her livelihood is not just for his/her personal prosperity and success, but he/she has to do a lot for his/her family life and his/her own safety and privacy along with theirs (Siddiqui, 2013).</w:t>
      </w:r>
    </w:p>
    <w:p w14:paraId="232C690B" w14:textId="77777777" w:rsidR="00075BD4" w:rsidRPr="00075BD4" w:rsidRDefault="00075BD4" w:rsidP="00D40A8B">
      <w:pPr>
        <w:pStyle w:val="Default"/>
        <w:spacing w:line="480" w:lineRule="auto"/>
        <w:jc w:val="both"/>
        <w:rPr>
          <w:rFonts w:ascii="Times New Roman" w:hAnsi="Times New Roman" w:cs="Times New Roman"/>
          <w:color w:val="auto"/>
          <w:sz w:val="12"/>
          <w:szCs w:val="12"/>
        </w:rPr>
      </w:pPr>
    </w:p>
    <w:p w14:paraId="5E5709B3" w14:textId="5152FE15" w:rsidR="00D40A8B" w:rsidRPr="00324092" w:rsidRDefault="00D40A8B" w:rsidP="00D40A8B">
      <w:pPr>
        <w:pStyle w:val="Default"/>
        <w:spacing w:line="480" w:lineRule="auto"/>
        <w:jc w:val="both"/>
        <w:rPr>
          <w:rFonts w:ascii="Times New Roman" w:hAnsi="Times New Roman" w:cs="Times New Roman"/>
          <w:color w:val="auto"/>
        </w:rPr>
      </w:pPr>
      <w:r w:rsidRPr="00324092">
        <w:rPr>
          <w:rFonts w:ascii="Times New Roman" w:hAnsi="Times New Roman" w:cs="Times New Roman"/>
          <w:color w:val="auto"/>
        </w:rPr>
        <w:t xml:space="preserve">As the trend of working for employees especially, health workers </w:t>
      </w:r>
      <w:r w:rsidR="00075BD4" w:rsidRPr="00324092">
        <w:rPr>
          <w:rFonts w:ascii="Times New Roman" w:hAnsi="Times New Roman" w:cs="Times New Roman"/>
          <w:color w:val="auto"/>
        </w:rPr>
        <w:t>increase</w:t>
      </w:r>
      <w:r w:rsidRPr="00324092">
        <w:rPr>
          <w:rFonts w:ascii="Times New Roman" w:hAnsi="Times New Roman" w:cs="Times New Roman"/>
          <w:color w:val="auto"/>
        </w:rPr>
        <w:t>, it also increases the need for work- life balance with family and job. The inability of employees to balance their work-life usually results in work-life conflict. Organizations in their quest to resolve work-life conflict have been admonished to institute many human resource interventions including flexible and alternate work schedules. Meanwhile, promoting policies and interventions that facilitate work-life balance require a deeper introspection of effectively diagnosing and assessing the sources of stressors that tend to obstruct this optimal balance (</w:t>
      </w:r>
      <w:proofErr w:type="spellStart"/>
      <w:r w:rsidRPr="00324092">
        <w:rPr>
          <w:rFonts w:ascii="Times New Roman" w:hAnsi="Times New Roman" w:cs="Times New Roman"/>
          <w:color w:val="auto"/>
        </w:rPr>
        <w:t>Obimpeh</w:t>
      </w:r>
      <w:proofErr w:type="spellEnd"/>
      <w:r w:rsidRPr="00324092">
        <w:rPr>
          <w:rFonts w:ascii="Times New Roman" w:hAnsi="Times New Roman" w:cs="Times New Roman"/>
          <w:color w:val="auto"/>
        </w:rPr>
        <w:t>, 2021). In most instance, employees become worse off as the work demands tend to take more of their time and attention thereby, derailing how they conduct affairs in the social vicissitudes.</w:t>
      </w:r>
    </w:p>
    <w:p w14:paraId="7218D705" w14:textId="77777777" w:rsidR="00075BD4" w:rsidRPr="00075BD4" w:rsidRDefault="00075BD4" w:rsidP="00D40A8B">
      <w:pPr>
        <w:pStyle w:val="Default"/>
        <w:spacing w:line="480" w:lineRule="auto"/>
        <w:jc w:val="both"/>
        <w:rPr>
          <w:rFonts w:ascii="Times New Roman" w:hAnsi="Times New Roman" w:cs="Times New Roman"/>
          <w:color w:val="auto"/>
          <w:sz w:val="14"/>
          <w:szCs w:val="14"/>
        </w:rPr>
      </w:pPr>
    </w:p>
    <w:p w14:paraId="4C1BF3BD" w14:textId="77EA49A9" w:rsidR="00D40A8B" w:rsidRPr="00324092" w:rsidRDefault="00D40A8B" w:rsidP="00D40A8B">
      <w:pPr>
        <w:pStyle w:val="Default"/>
        <w:spacing w:line="480" w:lineRule="auto"/>
        <w:jc w:val="both"/>
        <w:rPr>
          <w:rFonts w:ascii="Times New Roman" w:hAnsi="Times New Roman" w:cs="Times New Roman"/>
          <w:color w:val="auto"/>
        </w:rPr>
      </w:pPr>
      <w:r w:rsidRPr="00324092">
        <w:rPr>
          <w:rFonts w:ascii="Times New Roman" w:hAnsi="Times New Roman" w:cs="Times New Roman"/>
          <w:color w:val="auto"/>
        </w:rPr>
        <w:lastRenderedPageBreak/>
        <w:t xml:space="preserve">Employees at the health facilities especially at the Upper West Regional Hospital face enormous dangers due to diseases, coupled with anxiety and psychological stress. Many of them have complained about how they sought for helping hands to take care of their families as most part of their working time is spent at the work place. The prevailing situation in Ghana’s healthcare system has been worsened by COVID-19. The situation is characterized by </w:t>
      </w:r>
      <w:r w:rsidR="001B7CF9">
        <w:rPr>
          <w:rFonts w:ascii="Times New Roman" w:hAnsi="Times New Roman" w:cs="Times New Roman"/>
          <w:color w:val="auto"/>
        </w:rPr>
        <w:t xml:space="preserve">an </w:t>
      </w:r>
      <w:r w:rsidRPr="00324092">
        <w:rPr>
          <w:rFonts w:ascii="Times New Roman" w:hAnsi="Times New Roman" w:cs="Times New Roman"/>
          <w:color w:val="auto"/>
        </w:rPr>
        <w:t>inadequate workforce, stressful work demands and schedules, and limited material resources to facilitate work which can lead to work-life conflict.</w:t>
      </w:r>
    </w:p>
    <w:p w14:paraId="4EA5A21D" w14:textId="77777777" w:rsidR="00075BD4" w:rsidRPr="00075BD4" w:rsidRDefault="00075BD4" w:rsidP="00D40A8B">
      <w:pPr>
        <w:autoSpaceDE w:val="0"/>
        <w:autoSpaceDN w:val="0"/>
        <w:adjustRightInd w:val="0"/>
        <w:spacing w:after="0" w:line="480" w:lineRule="auto"/>
        <w:jc w:val="both"/>
        <w:rPr>
          <w:rFonts w:ascii="Times New Roman" w:hAnsi="Times New Roman" w:cs="Times New Roman"/>
          <w:sz w:val="12"/>
          <w:szCs w:val="12"/>
        </w:rPr>
      </w:pPr>
    </w:p>
    <w:p w14:paraId="67628016" w14:textId="3DFDDA1F"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It has been observed that many nations have no flexibility in their working environment, long working hours and conflicting roles among employees. This often creates tension and stressful situations for the employees. The difficulty is predominant in public sector organisations such as hospitals where bureaucracy and the status quo are the order of the day.  In Ghana, the problems of work-life conflict have become so challenging that the quality of employees’ wellbeing is reducing resulting in lack of commitment and reduced productivity. </w:t>
      </w:r>
    </w:p>
    <w:p w14:paraId="07457349" w14:textId="77777777" w:rsidR="00CF2836" w:rsidRPr="00CF2836" w:rsidRDefault="00CF2836" w:rsidP="00D40A8B">
      <w:pPr>
        <w:pStyle w:val="Default"/>
        <w:spacing w:line="480" w:lineRule="auto"/>
        <w:jc w:val="both"/>
        <w:rPr>
          <w:rFonts w:ascii="Times New Roman" w:hAnsi="Times New Roman" w:cs="Times New Roman"/>
          <w:sz w:val="10"/>
          <w:szCs w:val="10"/>
        </w:rPr>
      </w:pPr>
    </w:p>
    <w:p w14:paraId="48D8B172" w14:textId="67FA4567" w:rsidR="00D40A8B" w:rsidRPr="00324092" w:rsidRDefault="00D40A8B" w:rsidP="00D40A8B">
      <w:pPr>
        <w:pStyle w:val="Default"/>
        <w:spacing w:line="480" w:lineRule="auto"/>
        <w:jc w:val="both"/>
        <w:rPr>
          <w:rFonts w:ascii="Times New Roman" w:hAnsi="Times New Roman" w:cs="Times New Roman"/>
        </w:rPr>
      </w:pPr>
      <w:r w:rsidRPr="00324092">
        <w:rPr>
          <w:rFonts w:ascii="Times New Roman" w:hAnsi="Times New Roman" w:cs="Times New Roman"/>
        </w:rPr>
        <w:t xml:space="preserve">There is some literature on work-life conflict, work-life balance and work-family conflict. As Aycan (2008) puts it most studies on work-life conflict have come from the developed countries. A great need is seen for more empirical research on work-life conflict in developing countries (Karatepe, Kilic and </w:t>
      </w:r>
      <w:proofErr w:type="spellStart"/>
      <w:r w:rsidRPr="00324092">
        <w:rPr>
          <w:rFonts w:ascii="Times New Roman" w:hAnsi="Times New Roman" w:cs="Times New Roman"/>
        </w:rPr>
        <w:t>Isiksel</w:t>
      </w:r>
      <w:proofErr w:type="spellEnd"/>
      <w:r w:rsidRPr="00324092">
        <w:rPr>
          <w:rFonts w:ascii="Times New Roman" w:hAnsi="Times New Roman" w:cs="Times New Roman"/>
        </w:rPr>
        <w:t xml:space="preserve">, 2008). In Ghana some studies on work-life conflict include that of </w:t>
      </w:r>
      <w:proofErr w:type="spellStart"/>
      <w:r w:rsidRPr="00324092">
        <w:rPr>
          <w:rFonts w:ascii="Times New Roman" w:hAnsi="Times New Roman" w:cs="Times New Roman"/>
        </w:rPr>
        <w:t>Ametorwo</w:t>
      </w:r>
      <w:proofErr w:type="spellEnd"/>
      <w:r w:rsidRPr="00324092">
        <w:rPr>
          <w:rFonts w:ascii="Times New Roman" w:hAnsi="Times New Roman" w:cs="Times New Roman"/>
        </w:rPr>
        <w:t xml:space="preserve"> (2012) who, apart from other environmental antecedents of work-life conflict, examined the extent to which the personality of individuals </w:t>
      </w:r>
      <w:r w:rsidR="006D6BA6" w:rsidRPr="00324092">
        <w:rPr>
          <w:rFonts w:ascii="Times New Roman" w:hAnsi="Times New Roman" w:cs="Times New Roman"/>
        </w:rPr>
        <w:t>contributes</w:t>
      </w:r>
      <w:r w:rsidRPr="00324092">
        <w:rPr>
          <w:rFonts w:ascii="Times New Roman" w:hAnsi="Times New Roman" w:cs="Times New Roman"/>
        </w:rPr>
        <w:t xml:space="preserve"> to the levels of conflicts experienced among formal workers. </w:t>
      </w:r>
      <w:proofErr w:type="spellStart"/>
      <w:r w:rsidRPr="00324092">
        <w:rPr>
          <w:rFonts w:ascii="Times New Roman" w:hAnsi="Times New Roman" w:cs="Times New Roman"/>
        </w:rPr>
        <w:t>Ametorwo’s</w:t>
      </w:r>
      <w:proofErr w:type="spellEnd"/>
      <w:r w:rsidRPr="00324092">
        <w:rPr>
          <w:rFonts w:ascii="Times New Roman" w:hAnsi="Times New Roman" w:cs="Times New Roman"/>
        </w:rPr>
        <w:t xml:space="preserve"> (2012) study found no significant difference between male and female married formal workers in their experience of life-to-work conflict. </w:t>
      </w:r>
      <w:r w:rsidR="006D6BA6" w:rsidRPr="00324092">
        <w:rPr>
          <w:rFonts w:ascii="Times New Roman" w:hAnsi="Times New Roman" w:cs="Times New Roman"/>
        </w:rPr>
        <w:t>Also,</w:t>
      </w:r>
      <w:r w:rsidRPr="00324092">
        <w:rPr>
          <w:rFonts w:ascii="Times New Roman" w:hAnsi="Times New Roman" w:cs="Times New Roman"/>
        </w:rPr>
        <w:t xml:space="preserve"> for both work-life conflict and life-to-work conflict, no significant difference was found. Amponsah (2011) studied work-family conflict </w:t>
      </w:r>
      <w:r w:rsidR="00880874">
        <w:rPr>
          <w:rFonts w:ascii="Times New Roman" w:hAnsi="Times New Roman" w:cs="Times New Roman"/>
        </w:rPr>
        <w:t>concerning</w:t>
      </w:r>
      <w:r w:rsidRPr="00324092">
        <w:rPr>
          <w:rFonts w:ascii="Times New Roman" w:hAnsi="Times New Roman" w:cs="Times New Roman"/>
        </w:rPr>
        <w:t xml:space="preserve"> dual-earner individuals in Ghana, where he found work stress to have negative </w:t>
      </w:r>
      <w:r w:rsidRPr="00324092">
        <w:rPr>
          <w:rFonts w:ascii="Times New Roman" w:hAnsi="Times New Roman" w:cs="Times New Roman"/>
        </w:rPr>
        <w:lastRenderedPageBreak/>
        <w:t xml:space="preserve">impact on marital status relations. Bedu-Addo (2010) investigated the intensity of conflict experienced by women in higher status </w:t>
      </w:r>
      <w:r w:rsidR="002E524E" w:rsidRPr="00324092">
        <w:rPr>
          <w:rFonts w:ascii="Times New Roman" w:hAnsi="Times New Roman" w:cs="Times New Roman"/>
        </w:rPr>
        <w:t>organizations</w:t>
      </w:r>
      <w:r w:rsidRPr="00324092">
        <w:rPr>
          <w:rFonts w:ascii="Times New Roman" w:hAnsi="Times New Roman" w:cs="Times New Roman"/>
        </w:rPr>
        <w:t xml:space="preserve">.  </w:t>
      </w:r>
    </w:p>
    <w:p w14:paraId="3C1C3A01" w14:textId="75ACC1E3"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However, research on work–life conflict and employee performance in the context of health sector has been largely missing. Other studies on work-life conflict (e.g., Kissi-</w:t>
      </w:r>
      <w:proofErr w:type="spellStart"/>
      <w:r w:rsidRPr="00324092">
        <w:rPr>
          <w:rFonts w:ascii="Times New Roman" w:hAnsi="Times New Roman" w:cs="Times New Roman"/>
          <w:sz w:val="24"/>
          <w:szCs w:val="24"/>
        </w:rPr>
        <w:t>Abrokwah</w:t>
      </w:r>
      <w:proofErr w:type="spellEnd"/>
      <w:r w:rsidRPr="00324092">
        <w:rPr>
          <w:rFonts w:ascii="Times New Roman" w:hAnsi="Times New Roman" w:cs="Times New Roman"/>
          <w:sz w:val="24"/>
          <w:szCs w:val="24"/>
        </w:rPr>
        <w:t xml:space="preserve"> et al., 2015; </w:t>
      </w:r>
      <w:proofErr w:type="spellStart"/>
      <w:r w:rsidRPr="00324092">
        <w:rPr>
          <w:rFonts w:ascii="Times New Roman" w:hAnsi="Times New Roman" w:cs="Times New Roman"/>
          <w:sz w:val="24"/>
          <w:szCs w:val="24"/>
        </w:rPr>
        <w:t>Ametorwo</w:t>
      </w:r>
      <w:proofErr w:type="spellEnd"/>
      <w:r w:rsidRPr="00324092">
        <w:rPr>
          <w:rFonts w:ascii="Times New Roman" w:hAnsi="Times New Roman" w:cs="Times New Roman"/>
          <w:sz w:val="24"/>
          <w:szCs w:val="24"/>
        </w:rPr>
        <w:t xml:space="preserve"> 2016; Morrison et al.,2020 and Gamor et al., 2018) focused on female employees and not all employees (e.g., female bankers and female entrepreneurs and hospitality), but they have neglected work–life conflicts </w:t>
      </w:r>
      <w:r w:rsidR="002E524E" w:rsidRPr="00324092">
        <w:rPr>
          <w:rFonts w:ascii="Times New Roman" w:hAnsi="Times New Roman" w:cs="Times New Roman"/>
          <w:sz w:val="24"/>
          <w:szCs w:val="24"/>
        </w:rPr>
        <w:t>involving males</w:t>
      </w:r>
      <w:r w:rsidRPr="00324092">
        <w:rPr>
          <w:rFonts w:ascii="Times New Roman" w:hAnsi="Times New Roman" w:cs="Times New Roman"/>
          <w:sz w:val="24"/>
          <w:szCs w:val="24"/>
        </w:rPr>
        <w:t xml:space="preserve"> and </w:t>
      </w:r>
      <w:r w:rsidR="002E524E" w:rsidRPr="00324092">
        <w:rPr>
          <w:rFonts w:ascii="Times New Roman" w:hAnsi="Times New Roman" w:cs="Times New Roman"/>
          <w:sz w:val="24"/>
          <w:szCs w:val="24"/>
        </w:rPr>
        <w:t>females’</w:t>
      </w:r>
      <w:r w:rsidRPr="00324092">
        <w:rPr>
          <w:rFonts w:ascii="Times New Roman" w:hAnsi="Times New Roman" w:cs="Times New Roman"/>
          <w:sz w:val="24"/>
          <w:szCs w:val="24"/>
        </w:rPr>
        <w:t xml:space="preserve"> </w:t>
      </w:r>
      <w:r w:rsidR="002E524E" w:rsidRPr="00324092">
        <w:rPr>
          <w:rFonts w:ascii="Times New Roman" w:hAnsi="Times New Roman" w:cs="Times New Roman"/>
          <w:sz w:val="24"/>
          <w:szCs w:val="24"/>
        </w:rPr>
        <w:t>employee’s</w:t>
      </w:r>
      <w:r w:rsidRPr="00324092">
        <w:rPr>
          <w:rFonts w:ascii="Times New Roman" w:hAnsi="Times New Roman" w:cs="Times New Roman"/>
          <w:sz w:val="24"/>
          <w:szCs w:val="24"/>
        </w:rPr>
        <w:t xml:space="preserve"> performance both work and private life in the health sector. It is, therefore, necessary to determine factors which contributes to the occurrence of Work-life conflict in Sub-Saharan Africa, particularly among health workers in Ghana</w:t>
      </w:r>
    </w:p>
    <w:p w14:paraId="40074C2D" w14:textId="77777777" w:rsidR="00CF2836" w:rsidRPr="00CF2836" w:rsidRDefault="00CF2836" w:rsidP="00D40A8B">
      <w:pPr>
        <w:autoSpaceDE w:val="0"/>
        <w:autoSpaceDN w:val="0"/>
        <w:adjustRightInd w:val="0"/>
        <w:spacing w:after="0" w:line="480" w:lineRule="auto"/>
        <w:jc w:val="both"/>
        <w:rPr>
          <w:rFonts w:ascii="Times New Roman" w:hAnsi="Times New Roman" w:cs="Times New Roman"/>
          <w:sz w:val="10"/>
          <w:szCs w:val="10"/>
        </w:rPr>
      </w:pPr>
    </w:p>
    <w:p w14:paraId="21EA1F2B" w14:textId="0E647C75" w:rsidR="00D40A8B" w:rsidRPr="00324092" w:rsidRDefault="00D40A8B" w:rsidP="00D40A8B">
      <w:pPr>
        <w:autoSpaceDE w:val="0"/>
        <w:autoSpaceDN w:val="0"/>
        <w:adjustRightInd w:val="0"/>
        <w:spacing w:after="0" w:line="480" w:lineRule="auto"/>
        <w:jc w:val="both"/>
        <w:rPr>
          <w:rFonts w:ascii="Times New Roman" w:eastAsia="Times New Roman" w:hAnsi="Times New Roman" w:cs="Times New Roman"/>
          <w:sz w:val="24"/>
          <w:szCs w:val="24"/>
        </w:rPr>
      </w:pPr>
      <w:r w:rsidRPr="00324092">
        <w:rPr>
          <w:rFonts w:ascii="Times New Roman" w:hAnsi="Times New Roman" w:cs="Times New Roman"/>
          <w:sz w:val="24"/>
          <w:szCs w:val="24"/>
        </w:rPr>
        <w:t xml:space="preserve">Conceptually, no study has been spotted on work-life conflict and employee performance in the health sector especially, in the Upper West region. </w:t>
      </w:r>
      <w:r w:rsidRPr="00324092">
        <w:rPr>
          <w:rFonts w:ascii="Times New Roman" w:eastAsia="Times New Roman" w:hAnsi="Times New Roman" w:cs="Times New Roman"/>
          <w:sz w:val="24"/>
          <w:szCs w:val="24"/>
        </w:rPr>
        <w:t xml:space="preserve">The research work on performance in the health sector as literature revealed in the region so far are </w:t>
      </w:r>
      <w:r w:rsidRPr="00324092">
        <w:rPr>
          <w:rFonts w:ascii="Times New Roman" w:hAnsi="Times New Roman" w:cs="Times New Roman"/>
          <w:color w:val="222222"/>
          <w:sz w:val="24"/>
          <w:szCs w:val="24"/>
          <w:shd w:val="clear" w:color="auto" w:fill="FFFFFF"/>
        </w:rPr>
        <w:t>Ampofo et al., 2020 who examined the effects of stress on performance and Seidu, 2019 who researched into the effects of in-service training on the performance of health workers in the Wa municipality. Thus, the few research work</w:t>
      </w:r>
      <w:r w:rsidR="002E524E">
        <w:rPr>
          <w:rFonts w:ascii="Times New Roman" w:hAnsi="Times New Roman" w:cs="Times New Roman"/>
          <w:color w:val="222222"/>
          <w:sz w:val="24"/>
          <w:szCs w:val="24"/>
          <w:shd w:val="clear" w:color="auto" w:fill="FFFFFF"/>
        </w:rPr>
        <w:t>s</w:t>
      </w:r>
      <w:r w:rsidRPr="00324092">
        <w:rPr>
          <w:rFonts w:ascii="Times New Roman" w:hAnsi="Times New Roman" w:cs="Times New Roman"/>
          <w:color w:val="222222"/>
          <w:sz w:val="24"/>
          <w:szCs w:val="24"/>
          <w:shd w:val="clear" w:color="auto" w:fill="FFFFFF"/>
        </w:rPr>
        <w:t xml:space="preserve"> have neglected work-life conflict and employee performance in the health sector in the Upper West Region.</w:t>
      </w:r>
    </w:p>
    <w:p w14:paraId="365C89D3" w14:textId="77777777" w:rsidR="00CF2836" w:rsidRPr="00CF2836" w:rsidRDefault="00CF2836" w:rsidP="00D40A8B">
      <w:pPr>
        <w:autoSpaceDE w:val="0"/>
        <w:autoSpaceDN w:val="0"/>
        <w:adjustRightInd w:val="0"/>
        <w:spacing w:after="0" w:line="480" w:lineRule="auto"/>
        <w:jc w:val="both"/>
        <w:rPr>
          <w:rFonts w:ascii="Times New Roman" w:hAnsi="Times New Roman" w:cs="Times New Roman"/>
          <w:sz w:val="10"/>
          <w:szCs w:val="10"/>
        </w:rPr>
      </w:pPr>
    </w:p>
    <w:p w14:paraId="2DBA7031" w14:textId="7302329C"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Ghana has made strives to make workers have time to attend to their personal issues by enacting policies and laws that govern employees and employers at the work setting. For instance, the Labour Law of Ghana Act 2003 (Act 651) has guidelines on leave, annual leave, study leave, maternity leave, sick leave, casual and many others. However, these policies and laws appear not to adequately address the issue of work-life conflict of employees in Ghana. Beside McMillan, Moris and Atchley (2008) in their work stated that more work needs to be done by Human Resource Development (HRD) and Human Resource Management (HRM) </w:t>
      </w:r>
      <w:r w:rsidRPr="00324092">
        <w:rPr>
          <w:rFonts w:ascii="Times New Roman" w:hAnsi="Times New Roman" w:cs="Times New Roman"/>
          <w:sz w:val="24"/>
          <w:szCs w:val="24"/>
        </w:rPr>
        <w:lastRenderedPageBreak/>
        <w:t>researchers to further the work-life agenda. A lacunae therefore, exist which needs to be filled.</w:t>
      </w:r>
      <w:r>
        <w:rPr>
          <w:rFonts w:ascii="Times New Roman" w:hAnsi="Times New Roman" w:cs="Times New Roman"/>
          <w:sz w:val="24"/>
          <w:szCs w:val="24"/>
        </w:rPr>
        <w:t xml:space="preserve"> </w:t>
      </w:r>
      <w:r w:rsidRPr="00324092">
        <w:rPr>
          <w:rFonts w:ascii="Times New Roman" w:hAnsi="Times New Roman" w:cs="Times New Roman"/>
          <w:sz w:val="24"/>
          <w:szCs w:val="24"/>
        </w:rPr>
        <w:t>It is against this background that this research seeks to examine the effects of work-life conflict on employees’ performance at the Upper West Regional Hospital.</w:t>
      </w:r>
    </w:p>
    <w:p w14:paraId="646ECAC9" w14:textId="77777777" w:rsidR="00D40A8B" w:rsidRPr="00324092" w:rsidRDefault="00D40A8B" w:rsidP="00E646CD">
      <w:pPr>
        <w:pStyle w:val="Heading2"/>
      </w:pPr>
      <w:bookmarkStart w:id="21" w:name="_Toc124295240"/>
      <w:bookmarkStart w:id="22" w:name="_Toc145328191"/>
      <w:r w:rsidRPr="00324092">
        <w:t>1.3. Research Questions</w:t>
      </w:r>
      <w:bookmarkEnd w:id="21"/>
      <w:bookmarkEnd w:id="22"/>
    </w:p>
    <w:p w14:paraId="096669B3" w14:textId="77777777" w:rsidR="00D40A8B" w:rsidRPr="00EC1244" w:rsidRDefault="00D40A8B" w:rsidP="00D40A8B">
      <w:pPr>
        <w:pStyle w:val="Heading3"/>
        <w:spacing w:line="480" w:lineRule="auto"/>
        <w:rPr>
          <w:rFonts w:ascii="Times New Roman" w:hAnsi="Times New Roman" w:cs="Times New Roman"/>
          <w:b/>
          <w:bCs/>
          <w:color w:val="auto"/>
        </w:rPr>
      </w:pPr>
      <w:r w:rsidRPr="00EC1244">
        <w:rPr>
          <w:rFonts w:ascii="Times New Roman" w:hAnsi="Times New Roman" w:cs="Times New Roman"/>
          <w:b/>
          <w:bCs/>
          <w:color w:val="auto"/>
        </w:rPr>
        <w:t xml:space="preserve"> </w:t>
      </w:r>
      <w:bookmarkStart w:id="23" w:name="_Toc124295241"/>
      <w:bookmarkStart w:id="24" w:name="_Toc145328192"/>
      <w:r w:rsidRPr="00EC1244">
        <w:rPr>
          <w:rFonts w:ascii="Times New Roman" w:hAnsi="Times New Roman" w:cs="Times New Roman"/>
          <w:b/>
          <w:bCs/>
          <w:color w:val="auto"/>
        </w:rPr>
        <w:t>1.3.1. Main Research Question</w:t>
      </w:r>
      <w:bookmarkEnd w:id="23"/>
      <w:bookmarkEnd w:id="24"/>
    </w:p>
    <w:p w14:paraId="38F1A1FD" w14:textId="77777777" w:rsidR="00D40A8B" w:rsidRPr="00324092" w:rsidRDefault="00D40A8B" w:rsidP="00D40A8B">
      <w:pPr>
        <w:tabs>
          <w:tab w:val="left" w:pos="1410"/>
        </w:tabs>
        <w:spacing w:after="0" w:line="480" w:lineRule="auto"/>
        <w:rPr>
          <w:rFonts w:ascii="Times New Roman" w:hAnsi="Times New Roman" w:cs="Times New Roman"/>
          <w:sz w:val="24"/>
          <w:szCs w:val="24"/>
        </w:rPr>
      </w:pPr>
      <w:r w:rsidRPr="00324092">
        <w:rPr>
          <w:rFonts w:ascii="Times New Roman" w:hAnsi="Times New Roman" w:cs="Times New Roman"/>
          <w:sz w:val="24"/>
          <w:szCs w:val="24"/>
        </w:rPr>
        <w:t>The main question that the research seeks to answer is: Why and how does work-life conflict influence employee performance at the Upper West Regional Hospital?</w:t>
      </w:r>
    </w:p>
    <w:p w14:paraId="28E035F6" w14:textId="77777777" w:rsidR="00D40A8B" w:rsidRPr="002D0B72" w:rsidRDefault="00D40A8B" w:rsidP="002D0B72">
      <w:pPr>
        <w:pStyle w:val="Heading3"/>
        <w:rPr>
          <w:rFonts w:ascii="Times New Roman" w:hAnsi="Times New Roman" w:cs="Times New Roman"/>
          <w:b/>
          <w:bCs/>
          <w:color w:val="000000" w:themeColor="text1"/>
        </w:rPr>
      </w:pPr>
      <w:r w:rsidRPr="002D0B72">
        <w:rPr>
          <w:rFonts w:ascii="Times New Roman" w:hAnsi="Times New Roman" w:cs="Times New Roman"/>
          <w:b/>
          <w:bCs/>
          <w:color w:val="000000" w:themeColor="text1"/>
        </w:rPr>
        <w:t xml:space="preserve"> </w:t>
      </w:r>
      <w:bookmarkStart w:id="25" w:name="_Toc124295242"/>
      <w:bookmarkStart w:id="26" w:name="_Toc145328193"/>
      <w:r w:rsidRPr="002D0B72">
        <w:rPr>
          <w:rFonts w:ascii="Times New Roman" w:hAnsi="Times New Roman" w:cs="Times New Roman"/>
          <w:b/>
          <w:bCs/>
          <w:color w:val="000000" w:themeColor="text1"/>
        </w:rPr>
        <w:t>1.3.2 Specific Research Questions</w:t>
      </w:r>
      <w:bookmarkEnd w:id="25"/>
      <w:bookmarkEnd w:id="26"/>
      <w:r w:rsidRPr="002D0B72">
        <w:rPr>
          <w:rFonts w:ascii="Times New Roman" w:hAnsi="Times New Roman" w:cs="Times New Roman"/>
          <w:b/>
          <w:bCs/>
          <w:color w:val="000000" w:themeColor="text1"/>
        </w:rPr>
        <w:tab/>
      </w:r>
    </w:p>
    <w:p w14:paraId="3C82EA0C" w14:textId="77777777" w:rsidR="00D40A8B" w:rsidRPr="00324092" w:rsidRDefault="00D40A8B" w:rsidP="00D40A8B">
      <w:p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The specific research questions that the study seeks to address are:</w:t>
      </w:r>
    </w:p>
    <w:p w14:paraId="0559935F" w14:textId="77777777" w:rsidR="00D40A8B" w:rsidRPr="00324092" w:rsidRDefault="00D40A8B" w:rsidP="00D40A8B">
      <w:pPr>
        <w:pStyle w:val="ListParagraph"/>
        <w:numPr>
          <w:ilvl w:val="0"/>
          <w:numId w:val="5"/>
        </w:num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What is the relationship between work-life conflict and job satisfaction at the Upper West Regional Hospital?</w:t>
      </w:r>
    </w:p>
    <w:p w14:paraId="58776227" w14:textId="77777777" w:rsidR="00D40A8B" w:rsidRPr="00324092" w:rsidRDefault="00D40A8B" w:rsidP="00D40A8B">
      <w:pPr>
        <w:pStyle w:val="ListParagraph"/>
        <w:numPr>
          <w:ilvl w:val="0"/>
          <w:numId w:val="5"/>
        </w:num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What is the relationship between work-life conflict and employee frustration at the Upper West Regional Hospital?</w:t>
      </w:r>
    </w:p>
    <w:p w14:paraId="76FD464F" w14:textId="77777777" w:rsidR="00D40A8B" w:rsidRPr="00324092" w:rsidRDefault="00D40A8B" w:rsidP="00D40A8B">
      <w:pPr>
        <w:pStyle w:val="ListParagraph"/>
        <w:numPr>
          <w:ilvl w:val="0"/>
          <w:numId w:val="5"/>
        </w:num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What is the relationship between work-life conflict and job stress at the Upper West Regional Hospital?</w:t>
      </w:r>
    </w:p>
    <w:p w14:paraId="6D7F443A" w14:textId="77777777" w:rsidR="00D40A8B" w:rsidRPr="00324092" w:rsidRDefault="00D40A8B" w:rsidP="00E646CD">
      <w:pPr>
        <w:pStyle w:val="Heading2"/>
      </w:pPr>
      <w:bookmarkStart w:id="27" w:name="_Toc124295243"/>
      <w:bookmarkStart w:id="28" w:name="_Toc145328194"/>
      <w:r w:rsidRPr="00324092">
        <w:t>1.4. Objectives of the Study</w:t>
      </w:r>
      <w:bookmarkEnd w:id="27"/>
      <w:bookmarkEnd w:id="28"/>
    </w:p>
    <w:p w14:paraId="466944E7" w14:textId="77777777" w:rsidR="00D40A8B" w:rsidRPr="002D0B72" w:rsidRDefault="00D40A8B" w:rsidP="00D40A8B">
      <w:pPr>
        <w:pStyle w:val="Heading3"/>
        <w:spacing w:line="480" w:lineRule="auto"/>
        <w:rPr>
          <w:rFonts w:ascii="Times New Roman" w:hAnsi="Times New Roman" w:cs="Times New Roman"/>
          <w:b/>
          <w:bCs/>
          <w:color w:val="auto"/>
        </w:rPr>
      </w:pPr>
      <w:bookmarkStart w:id="29" w:name="_Toc124295244"/>
      <w:bookmarkStart w:id="30" w:name="_Toc145328195"/>
      <w:r w:rsidRPr="002D0B72">
        <w:rPr>
          <w:rFonts w:ascii="Times New Roman" w:hAnsi="Times New Roman" w:cs="Times New Roman"/>
          <w:b/>
          <w:bCs/>
          <w:color w:val="auto"/>
        </w:rPr>
        <w:t>1.4.1 Main Objective</w:t>
      </w:r>
      <w:bookmarkEnd w:id="29"/>
      <w:bookmarkEnd w:id="30"/>
    </w:p>
    <w:p w14:paraId="4F85380B" w14:textId="77777777" w:rsidR="00D40A8B" w:rsidRPr="00324092" w:rsidRDefault="00D40A8B" w:rsidP="00D40A8B">
      <w:pPr>
        <w:tabs>
          <w:tab w:val="left" w:pos="1410"/>
        </w:tabs>
        <w:spacing w:after="0" w:line="480" w:lineRule="auto"/>
        <w:rPr>
          <w:rFonts w:ascii="Times New Roman" w:hAnsi="Times New Roman" w:cs="Times New Roman"/>
          <w:sz w:val="24"/>
          <w:szCs w:val="24"/>
        </w:rPr>
      </w:pPr>
      <w:r w:rsidRPr="00324092">
        <w:rPr>
          <w:rFonts w:ascii="Times New Roman" w:hAnsi="Times New Roman" w:cs="Times New Roman"/>
          <w:sz w:val="24"/>
          <w:szCs w:val="24"/>
        </w:rPr>
        <w:t>The main objective of this research work is to examine why and how does work-life conflict influence employee performance at the Upper West Regional Hospital.</w:t>
      </w:r>
    </w:p>
    <w:p w14:paraId="44C3EDF0" w14:textId="77777777" w:rsidR="00D40A8B" w:rsidRPr="00324092" w:rsidRDefault="00D40A8B" w:rsidP="00E646CD">
      <w:pPr>
        <w:pStyle w:val="Heading2"/>
      </w:pPr>
      <w:bookmarkStart w:id="31" w:name="_Toc124295245"/>
      <w:bookmarkStart w:id="32" w:name="_Toc145328196"/>
      <w:r w:rsidRPr="00324092">
        <w:t>1.4.2 Specific Research Objectives</w:t>
      </w:r>
      <w:bookmarkEnd w:id="31"/>
      <w:bookmarkEnd w:id="32"/>
    </w:p>
    <w:p w14:paraId="2B8BF844"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The specific objectives that the study seeks to achieve are:</w:t>
      </w:r>
    </w:p>
    <w:p w14:paraId="33C007A5" w14:textId="77777777" w:rsidR="00D40A8B" w:rsidRPr="00324092" w:rsidRDefault="00D40A8B" w:rsidP="00D40A8B">
      <w:pPr>
        <w:pStyle w:val="ListParagraph"/>
        <w:numPr>
          <w:ilvl w:val="0"/>
          <w:numId w:val="6"/>
        </w:num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To assess the relationship between work-life conflict and job satisfaction at the Upper West Regional Hospital.</w:t>
      </w:r>
    </w:p>
    <w:p w14:paraId="68F20E98" w14:textId="77777777" w:rsidR="00D40A8B" w:rsidRPr="00324092" w:rsidRDefault="00D40A8B" w:rsidP="00D40A8B">
      <w:pPr>
        <w:pStyle w:val="ListParagraph"/>
        <w:numPr>
          <w:ilvl w:val="0"/>
          <w:numId w:val="6"/>
        </w:num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To examine the relationship between work-life conflict and employee frustration at the Upper West Regional Hospital.</w:t>
      </w:r>
    </w:p>
    <w:p w14:paraId="2926CC44" w14:textId="77777777" w:rsidR="00D40A8B" w:rsidRPr="00324092" w:rsidRDefault="00D40A8B" w:rsidP="00D40A8B">
      <w:pPr>
        <w:pStyle w:val="ListParagraph"/>
        <w:numPr>
          <w:ilvl w:val="0"/>
          <w:numId w:val="6"/>
        </w:num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To examine the relationship between work-life conflict and job stress at the Upper West Regional Hospital.</w:t>
      </w:r>
    </w:p>
    <w:p w14:paraId="50770785" w14:textId="77777777" w:rsidR="00D40A8B" w:rsidRPr="00324092" w:rsidRDefault="00D40A8B" w:rsidP="00E646CD">
      <w:pPr>
        <w:pStyle w:val="Heading2"/>
      </w:pPr>
      <w:bookmarkStart w:id="33" w:name="_Toc124295246"/>
      <w:bookmarkStart w:id="34" w:name="_Toc145328197"/>
      <w:r w:rsidRPr="00324092">
        <w:t>1.5. Significance of the Study</w:t>
      </w:r>
      <w:bookmarkEnd w:id="33"/>
      <w:bookmarkEnd w:id="34"/>
    </w:p>
    <w:p w14:paraId="4C4E0C26" w14:textId="3042589C" w:rsidR="00CF2836"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Work-life conflict and performance has become a topical issue among the academia, employers, employees and other stakeholders. Hence, a great deal of attention is now being given to it. As such, an intensive study such as this needs to be carried out to unearth some of the critical issues surrounding work-life conflict and employee performance. </w:t>
      </w:r>
    </w:p>
    <w:p w14:paraId="7C4E350E" w14:textId="77777777" w:rsidR="00CF2836" w:rsidRPr="00CF2836" w:rsidRDefault="00CF2836" w:rsidP="00D40A8B">
      <w:pPr>
        <w:tabs>
          <w:tab w:val="left" w:pos="3225"/>
        </w:tabs>
        <w:spacing w:after="0" w:line="480" w:lineRule="auto"/>
        <w:jc w:val="both"/>
        <w:rPr>
          <w:rFonts w:ascii="Times New Roman" w:hAnsi="Times New Roman" w:cs="Times New Roman"/>
          <w:sz w:val="10"/>
          <w:szCs w:val="10"/>
        </w:rPr>
      </w:pPr>
    </w:p>
    <w:p w14:paraId="1DAC3047" w14:textId="172046EF"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The study </w:t>
      </w:r>
      <w:r w:rsidR="002D0B72" w:rsidRPr="00324092">
        <w:rPr>
          <w:rFonts w:ascii="Times New Roman" w:hAnsi="Times New Roman" w:cs="Times New Roman"/>
          <w:sz w:val="24"/>
          <w:szCs w:val="24"/>
        </w:rPr>
        <w:t>contributes</w:t>
      </w:r>
      <w:r w:rsidRPr="00324092">
        <w:rPr>
          <w:rFonts w:ascii="Times New Roman" w:hAnsi="Times New Roman" w:cs="Times New Roman"/>
          <w:sz w:val="24"/>
          <w:szCs w:val="24"/>
        </w:rPr>
        <w:t xml:space="preserve"> to knowledge by confirming or stating otherwise of some of the key findings by earlier researchers. It is going to augment the literature by earlier researchers and also make it easy and meaningful to future researchers who will have the desire to conduct an enquiry into work-life conflict and workers’ performance.</w:t>
      </w:r>
    </w:p>
    <w:p w14:paraId="551F328E" w14:textId="77777777" w:rsidR="00D11E4C" w:rsidRPr="00D11E4C" w:rsidRDefault="00D11E4C" w:rsidP="00D40A8B">
      <w:pPr>
        <w:tabs>
          <w:tab w:val="left" w:pos="3225"/>
        </w:tabs>
        <w:spacing w:after="0" w:line="480" w:lineRule="auto"/>
        <w:jc w:val="both"/>
        <w:rPr>
          <w:rFonts w:ascii="Times New Roman" w:hAnsi="Times New Roman" w:cs="Times New Roman"/>
          <w:sz w:val="12"/>
          <w:szCs w:val="12"/>
        </w:rPr>
      </w:pPr>
    </w:p>
    <w:p w14:paraId="71C4E05E" w14:textId="7CC60E4A"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This study </w:t>
      </w:r>
      <w:r w:rsidR="00CF2836">
        <w:rPr>
          <w:rFonts w:ascii="Times New Roman" w:hAnsi="Times New Roman" w:cs="Times New Roman"/>
          <w:sz w:val="24"/>
          <w:szCs w:val="24"/>
        </w:rPr>
        <w:t>would</w:t>
      </w:r>
      <w:r w:rsidRPr="00324092">
        <w:rPr>
          <w:rFonts w:ascii="Times New Roman" w:hAnsi="Times New Roman" w:cs="Times New Roman"/>
          <w:sz w:val="24"/>
          <w:szCs w:val="24"/>
        </w:rPr>
        <w:t xml:space="preserve"> also serve as a guiding tool for policy makers to design appropriate strategies, procedures and policies that will suit Ghana’s development agenda on work-life conflict in organisations.</w:t>
      </w:r>
    </w:p>
    <w:p w14:paraId="28E073EB" w14:textId="77777777" w:rsidR="00D40A8B" w:rsidRPr="00324092" w:rsidRDefault="00D40A8B" w:rsidP="00E646CD">
      <w:pPr>
        <w:pStyle w:val="Heading2"/>
      </w:pPr>
      <w:bookmarkStart w:id="35" w:name="_Toc102026079"/>
      <w:bookmarkStart w:id="36" w:name="_Toc124295247"/>
      <w:bookmarkStart w:id="37" w:name="_Toc145328198"/>
      <w:r w:rsidRPr="00324092">
        <w:t>1.6. The Scope of the Study</w:t>
      </w:r>
      <w:bookmarkEnd w:id="35"/>
      <w:bookmarkEnd w:id="36"/>
      <w:bookmarkEnd w:id="37"/>
      <w:r w:rsidRPr="00324092">
        <w:t xml:space="preserve"> </w:t>
      </w:r>
    </w:p>
    <w:p w14:paraId="45CBC0AF" w14:textId="7D774082" w:rsidR="00D40A8B" w:rsidRDefault="00D40A8B" w:rsidP="00D40A8B">
      <w:p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The study </w:t>
      </w:r>
      <w:r w:rsidR="00D11E4C" w:rsidRPr="00324092">
        <w:rPr>
          <w:rFonts w:ascii="Times New Roman" w:hAnsi="Times New Roman" w:cs="Times New Roman"/>
          <w:sz w:val="24"/>
          <w:szCs w:val="24"/>
        </w:rPr>
        <w:t>focus</w:t>
      </w:r>
      <w:r w:rsidR="00D11E4C">
        <w:rPr>
          <w:rFonts w:ascii="Times New Roman" w:hAnsi="Times New Roman" w:cs="Times New Roman"/>
          <w:sz w:val="24"/>
          <w:szCs w:val="24"/>
        </w:rPr>
        <w:t>ed</w:t>
      </w:r>
      <w:r w:rsidRPr="00324092">
        <w:rPr>
          <w:rFonts w:ascii="Times New Roman" w:hAnsi="Times New Roman" w:cs="Times New Roman"/>
          <w:sz w:val="24"/>
          <w:szCs w:val="24"/>
        </w:rPr>
        <w:t xml:space="preserve"> on work-life conflict and employees’ performance using the Upper West Regional Hospital as a reference.  The Upper West Regional Hospital </w:t>
      </w:r>
      <w:r w:rsidR="00D11E4C">
        <w:rPr>
          <w:rFonts w:ascii="Times New Roman" w:hAnsi="Times New Roman" w:cs="Times New Roman"/>
          <w:sz w:val="24"/>
          <w:szCs w:val="24"/>
        </w:rPr>
        <w:t>was</w:t>
      </w:r>
      <w:r w:rsidRPr="00324092">
        <w:rPr>
          <w:rFonts w:ascii="Times New Roman" w:hAnsi="Times New Roman" w:cs="Times New Roman"/>
          <w:sz w:val="24"/>
          <w:szCs w:val="24"/>
        </w:rPr>
        <w:t xml:space="preserve"> chosen because, it is the largest referral </w:t>
      </w:r>
      <w:r w:rsidR="002D0B72" w:rsidRPr="00324092">
        <w:rPr>
          <w:rFonts w:ascii="Times New Roman" w:hAnsi="Times New Roman" w:cs="Times New Roman"/>
          <w:sz w:val="24"/>
          <w:szCs w:val="24"/>
        </w:rPr>
        <w:t>centre</w:t>
      </w:r>
      <w:r w:rsidRPr="00324092">
        <w:rPr>
          <w:rFonts w:ascii="Times New Roman" w:hAnsi="Times New Roman" w:cs="Times New Roman"/>
          <w:sz w:val="24"/>
          <w:szCs w:val="24"/>
        </w:rPr>
        <w:t xml:space="preserve"> in the region and houses almost all the calibre of health personnel compared to other hospitals in the region. The study </w:t>
      </w:r>
      <w:r w:rsidR="00D11E4C">
        <w:rPr>
          <w:rFonts w:ascii="Times New Roman" w:hAnsi="Times New Roman" w:cs="Times New Roman"/>
          <w:sz w:val="24"/>
          <w:szCs w:val="24"/>
        </w:rPr>
        <w:t>targeted</w:t>
      </w:r>
      <w:r w:rsidRPr="00324092">
        <w:rPr>
          <w:rFonts w:ascii="Times New Roman" w:hAnsi="Times New Roman" w:cs="Times New Roman"/>
          <w:sz w:val="24"/>
          <w:szCs w:val="24"/>
        </w:rPr>
        <w:t xml:space="preserve"> Medical Doctors and Specialists (</w:t>
      </w:r>
      <w:r w:rsidR="002D0B72" w:rsidRPr="00324092">
        <w:rPr>
          <w:rFonts w:ascii="Times New Roman" w:hAnsi="Times New Roman" w:cs="Times New Roman"/>
          <w:sz w:val="24"/>
          <w:szCs w:val="24"/>
        </w:rPr>
        <w:t>Gynaecologists</w:t>
      </w:r>
      <w:r w:rsidRPr="00324092">
        <w:rPr>
          <w:rFonts w:ascii="Times New Roman" w:hAnsi="Times New Roman" w:cs="Times New Roman"/>
          <w:sz w:val="24"/>
          <w:szCs w:val="24"/>
        </w:rPr>
        <w:t xml:space="preserve">, Physicians, Emergency, Psychiatric, </w:t>
      </w:r>
      <w:r w:rsidR="002D0B72" w:rsidRPr="00324092">
        <w:rPr>
          <w:rFonts w:ascii="Times New Roman" w:hAnsi="Times New Roman" w:cs="Times New Roman"/>
          <w:sz w:val="24"/>
          <w:szCs w:val="24"/>
        </w:rPr>
        <w:t>Orthopaedic</w:t>
      </w:r>
      <w:r w:rsidRPr="00324092">
        <w:rPr>
          <w:rFonts w:ascii="Times New Roman" w:hAnsi="Times New Roman" w:cs="Times New Roman"/>
          <w:sz w:val="24"/>
          <w:szCs w:val="24"/>
        </w:rPr>
        <w:t>, Surgical and Dental) and Nurses and Midwifes. The study concentrat</w:t>
      </w:r>
      <w:r w:rsidR="00D11E4C">
        <w:rPr>
          <w:rFonts w:ascii="Times New Roman" w:hAnsi="Times New Roman" w:cs="Times New Roman"/>
          <w:sz w:val="24"/>
          <w:szCs w:val="24"/>
        </w:rPr>
        <w:t>ed</w:t>
      </w:r>
      <w:r w:rsidRPr="00324092">
        <w:rPr>
          <w:rFonts w:ascii="Times New Roman" w:hAnsi="Times New Roman" w:cs="Times New Roman"/>
          <w:sz w:val="24"/>
          <w:szCs w:val="24"/>
        </w:rPr>
        <w:t xml:space="preserve"> on these categories of staff because, the Hospital is made up of diverse group of employees who cannot be studied within the limited time space for an academic work such as this. A critical look at the formal approaches on </w:t>
      </w:r>
      <w:r w:rsidRPr="00324092">
        <w:rPr>
          <w:rFonts w:ascii="Times New Roman" w:hAnsi="Times New Roman" w:cs="Times New Roman"/>
          <w:sz w:val="24"/>
          <w:szCs w:val="24"/>
        </w:rPr>
        <w:lastRenderedPageBreak/>
        <w:t xml:space="preserve">work-life conflict and staff performance in organisations is taking into consideration. Theoretically, the study </w:t>
      </w:r>
      <w:r w:rsidR="00846AA1">
        <w:rPr>
          <w:rFonts w:ascii="Times New Roman" w:hAnsi="Times New Roman" w:cs="Times New Roman"/>
          <w:sz w:val="24"/>
          <w:szCs w:val="24"/>
        </w:rPr>
        <w:t>was</w:t>
      </w:r>
      <w:r w:rsidRPr="00324092">
        <w:rPr>
          <w:rFonts w:ascii="Times New Roman" w:hAnsi="Times New Roman" w:cs="Times New Roman"/>
          <w:sz w:val="24"/>
          <w:szCs w:val="24"/>
        </w:rPr>
        <w:t xml:space="preserve"> guided by the role theory.</w:t>
      </w:r>
    </w:p>
    <w:p w14:paraId="62F2B223" w14:textId="77777777" w:rsidR="001D7C2C" w:rsidRPr="001D7C2C" w:rsidRDefault="001D7C2C" w:rsidP="00D40A8B">
      <w:pPr>
        <w:spacing w:after="0" w:line="480" w:lineRule="auto"/>
        <w:jc w:val="both"/>
        <w:rPr>
          <w:rFonts w:ascii="Times New Roman" w:hAnsi="Times New Roman" w:cs="Times New Roman"/>
          <w:sz w:val="12"/>
          <w:szCs w:val="12"/>
        </w:rPr>
      </w:pPr>
    </w:p>
    <w:p w14:paraId="34ABC9E6" w14:textId="77777777" w:rsidR="00D40A8B" w:rsidRPr="00324092" w:rsidRDefault="00D40A8B" w:rsidP="00E646CD">
      <w:pPr>
        <w:pStyle w:val="Heading2"/>
      </w:pPr>
      <w:bookmarkStart w:id="38" w:name="_Toc124295248"/>
      <w:bookmarkStart w:id="39" w:name="_Toc145328199"/>
      <w:r w:rsidRPr="00324092">
        <w:t>1.7. Limitations and Delimitations</w:t>
      </w:r>
      <w:bookmarkEnd w:id="38"/>
      <w:bookmarkEnd w:id="39"/>
      <w:r w:rsidRPr="00324092">
        <w:t xml:space="preserve"> </w:t>
      </w:r>
    </w:p>
    <w:p w14:paraId="3D6D4B9B" w14:textId="6052657F" w:rsidR="00D40A8B" w:rsidRDefault="00D40A8B" w:rsidP="00D40A8B">
      <w:p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In social science research, a carefully thought scientific methods and approaches are usually put in place to ensure the achievement of the research objectives.  In some instances, the well thought out plans and procedures maybe impeded by unforeseen contingencies such as the availability of a respondent who may be willing to respond to the research questions by telephone instead of questionnaire. Thus, the Researcher overc</w:t>
      </w:r>
      <w:r w:rsidR="001D7C2C">
        <w:rPr>
          <w:rFonts w:ascii="Times New Roman" w:hAnsi="Times New Roman" w:cs="Times New Roman"/>
          <w:sz w:val="24"/>
          <w:szCs w:val="24"/>
        </w:rPr>
        <w:t>a</w:t>
      </w:r>
      <w:r w:rsidRPr="00324092">
        <w:rPr>
          <w:rFonts w:ascii="Times New Roman" w:hAnsi="Times New Roman" w:cs="Times New Roman"/>
          <w:sz w:val="24"/>
          <w:szCs w:val="24"/>
        </w:rPr>
        <w:t>me these unforeseen circumstances by studying and reviewing the available literature and examining critical factors that can have an effect on work-life conflict and employees’ performance. Secondly, the fact that the number of respondents in the study area may be many and since time is of essence in academic work such as this, the researcher may recruit Research Assistants to assist in collecting the data.</w:t>
      </w:r>
    </w:p>
    <w:p w14:paraId="540C93F3" w14:textId="77777777" w:rsidR="001D7C2C" w:rsidRPr="001D7C2C" w:rsidRDefault="001D7C2C" w:rsidP="00D40A8B">
      <w:pPr>
        <w:spacing w:after="0" w:line="480" w:lineRule="auto"/>
        <w:jc w:val="both"/>
        <w:rPr>
          <w:rFonts w:ascii="Times New Roman" w:hAnsi="Times New Roman" w:cs="Times New Roman"/>
          <w:sz w:val="10"/>
          <w:szCs w:val="10"/>
        </w:rPr>
      </w:pPr>
    </w:p>
    <w:p w14:paraId="24FA44FD" w14:textId="0F2BB656" w:rsidR="00D40A8B" w:rsidRPr="00E646CD" w:rsidRDefault="00D40A8B" w:rsidP="00E646CD">
      <w:pPr>
        <w:pStyle w:val="Heading2"/>
        <w:rPr>
          <w:rFonts w:eastAsiaTheme="minorHAnsi"/>
          <w:b w:val="0"/>
          <w:bCs w:val="0"/>
          <w:color w:val="auto"/>
          <w:kern w:val="2"/>
          <w:lang w:val="en-GB"/>
          <w14:ligatures w14:val="standardContextual"/>
        </w:rPr>
      </w:pPr>
      <w:bookmarkStart w:id="40" w:name="_Toc102026080"/>
      <w:r w:rsidRPr="00E646CD">
        <w:t xml:space="preserve"> </w:t>
      </w:r>
      <w:bookmarkStart w:id="41" w:name="_Toc124295249"/>
      <w:bookmarkStart w:id="42" w:name="_Toc145328200"/>
      <w:r w:rsidRPr="00E646CD">
        <w:t xml:space="preserve">1.8. </w:t>
      </w:r>
      <w:r w:rsidRPr="00E646CD">
        <w:rPr>
          <w:rStyle w:val="Heading3Char"/>
          <w:rFonts w:ascii="Times New Roman" w:hAnsi="Times New Roman" w:cs="Times New Roman"/>
          <w:color w:val="000000" w:themeColor="text1"/>
        </w:rPr>
        <w:t>Organisation of the Study</w:t>
      </w:r>
      <w:bookmarkEnd w:id="40"/>
      <w:bookmarkEnd w:id="41"/>
      <w:bookmarkEnd w:id="42"/>
    </w:p>
    <w:p w14:paraId="5E0E3B53" w14:textId="5B127D0A" w:rsidR="006D6BA6" w:rsidRPr="00324092" w:rsidRDefault="00D40A8B" w:rsidP="00D40A8B">
      <w:p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The study is organised into five chapters. Chapter one consists of the introduction/background, problem statement, main and specific research questions, main and specific research objectives, significance of the study, and scope of the study area organization of the study and limitations and delimitations of the study. Chapter Two encompass</w:t>
      </w:r>
      <w:r w:rsidR="001D7C2C">
        <w:rPr>
          <w:rFonts w:ascii="Times New Roman" w:hAnsi="Times New Roman" w:cs="Times New Roman"/>
          <w:sz w:val="24"/>
          <w:szCs w:val="24"/>
        </w:rPr>
        <w:t>es</w:t>
      </w:r>
      <w:r w:rsidRPr="00324092">
        <w:rPr>
          <w:rFonts w:ascii="Times New Roman" w:hAnsi="Times New Roman" w:cs="Times New Roman"/>
          <w:sz w:val="24"/>
          <w:szCs w:val="24"/>
        </w:rPr>
        <w:t xml:space="preserve"> relevant/related literature review on theories and concepts that are pertinent to work-life conflict and employee performance. Chapter Three is made up of the research methodology, research design, data collection techniques and analysis and profile of the study area. Chapter Four provide</w:t>
      </w:r>
      <w:r w:rsidR="00FF3561">
        <w:rPr>
          <w:rFonts w:ascii="Times New Roman" w:hAnsi="Times New Roman" w:cs="Times New Roman"/>
          <w:sz w:val="24"/>
          <w:szCs w:val="24"/>
        </w:rPr>
        <w:t>s</w:t>
      </w:r>
      <w:r w:rsidRPr="00324092">
        <w:rPr>
          <w:rFonts w:ascii="Times New Roman" w:hAnsi="Times New Roman" w:cs="Times New Roman"/>
          <w:sz w:val="24"/>
          <w:szCs w:val="24"/>
        </w:rPr>
        <w:t xml:space="preserve"> the results and discussions of the data obtained from the </w:t>
      </w:r>
      <w:r w:rsidR="00E646CD" w:rsidRPr="00324092">
        <w:rPr>
          <w:rFonts w:ascii="Times New Roman" w:hAnsi="Times New Roman" w:cs="Times New Roman"/>
          <w:sz w:val="24"/>
          <w:szCs w:val="24"/>
        </w:rPr>
        <w:t>respondents,</w:t>
      </w:r>
      <w:r w:rsidRPr="00324092">
        <w:rPr>
          <w:rFonts w:ascii="Times New Roman" w:hAnsi="Times New Roman" w:cs="Times New Roman"/>
          <w:sz w:val="24"/>
          <w:szCs w:val="24"/>
        </w:rPr>
        <w:t xml:space="preserve"> while Chapter Five </w:t>
      </w:r>
      <w:r w:rsidR="00FF3561">
        <w:rPr>
          <w:rFonts w:ascii="Times New Roman" w:hAnsi="Times New Roman" w:cs="Times New Roman"/>
          <w:sz w:val="24"/>
          <w:szCs w:val="24"/>
        </w:rPr>
        <w:t xml:space="preserve">is </w:t>
      </w:r>
      <w:r w:rsidRPr="00324092">
        <w:rPr>
          <w:rFonts w:ascii="Times New Roman" w:hAnsi="Times New Roman" w:cs="Times New Roman"/>
          <w:sz w:val="24"/>
          <w:szCs w:val="24"/>
        </w:rPr>
        <w:t>made up of the major findings, summary, conclusions and recommendations.</w:t>
      </w:r>
    </w:p>
    <w:p w14:paraId="247F71DF" w14:textId="77777777" w:rsidR="00D40A8B" w:rsidRPr="00324092" w:rsidRDefault="00D40A8B" w:rsidP="00D40A8B">
      <w:pPr>
        <w:spacing w:after="0" w:line="480" w:lineRule="auto"/>
        <w:jc w:val="both"/>
        <w:rPr>
          <w:rFonts w:ascii="Times New Roman" w:hAnsi="Times New Roman" w:cs="Times New Roman"/>
          <w:sz w:val="24"/>
          <w:szCs w:val="24"/>
        </w:rPr>
      </w:pPr>
    </w:p>
    <w:p w14:paraId="4F792839" w14:textId="11A5BD85" w:rsidR="00D40A8B" w:rsidRPr="00324092" w:rsidRDefault="00E646CD" w:rsidP="00075BD4">
      <w:pPr>
        <w:pStyle w:val="Heading1"/>
      </w:pPr>
      <w:bookmarkStart w:id="43" w:name="_Toc145328201"/>
      <w:r w:rsidRPr="00324092">
        <w:t>CHAPTER TWO</w:t>
      </w:r>
      <w:bookmarkEnd w:id="43"/>
    </w:p>
    <w:p w14:paraId="760904AC" w14:textId="09C111F9" w:rsidR="00D40A8B" w:rsidRPr="00324092" w:rsidRDefault="00E646CD" w:rsidP="00075BD4">
      <w:pPr>
        <w:pStyle w:val="Heading1"/>
      </w:pPr>
      <w:bookmarkStart w:id="44" w:name="_Toc145328202"/>
      <w:r w:rsidRPr="00324092">
        <w:t>LITERATURE REVIEW</w:t>
      </w:r>
      <w:bookmarkEnd w:id="44"/>
    </w:p>
    <w:p w14:paraId="53051EE3" w14:textId="77777777" w:rsidR="00D40A8B" w:rsidRPr="00324092" w:rsidRDefault="00D40A8B" w:rsidP="00E646CD">
      <w:pPr>
        <w:pStyle w:val="Heading2"/>
      </w:pPr>
      <w:bookmarkStart w:id="45" w:name="_Toc145328203"/>
      <w:r w:rsidRPr="00324092">
        <w:t>2.1 Introduction</w:t>
      </w:r>
      <w:bookmarkEnd w:id="45"/>
    </w:p>
    <w:p w14:paraId="067ED398" w14:textId="5F111C57" w:rsidR="00D40A8B" w:rsidRPr="00324092" w:rsidRDefault="00D40A8B" w:rsidP="00D40A8B">
      <w:pPr>
        <w:pStyle w:val="Default"/>
        <w:spacing w:line="480" w:lineRule="auto"/>
        <w:jc w:val="both"/>
        <w:rPr>
          <w:rFonts w:ascii="Times New Roman" w:hAnsi="Times New Roman" w:cs="Times New Roman"/>
        </w:rPr>
      </w:pPr>
      <w:r w:rsidRPr="00324092">
        <w:rPr>
          <w:rFonts w:ascii="Times New Roman" w:hAnsi="Times New Roman" w:cs="Times New Roman"/>
        </w:rPr>
        <w:t xml:space="preserve">In </w:t>
      </w:r>
      <w:r w:rsidR="00FF3561" w:rsidRPr="00324092">
        <w:rPr>
          <w:rFonts w:ascii="Times New Roman" w:hAnsi="Times New Roman" w:cs="Times New Roman"/>
        </w:rPr>
        <w:t>these recent times</w:t>
      </w:r>
      <w:r w:rsidRPr="00324092">
        <w:rPr>
          <w:rFonts w:ascii="Times New Roman" w:hAnsi="Times New Roman" w:cs="Times New Roman"/>
        </w:rPr>
        <w:t>, the issue relating to work-life conflict and its influence on job performance has been considered</w:t>
      </w:r>
      <w:r w:rsidR="00FF3561">
        <w:rPr>
          <w:rFonts w:ascii="Times New Roman" w:hAnsi="Times New Roman" w:cs="Times New Roman"/>
        </w:rPr>
        <w:t xml:space="preserve"> a</w:t>
      </w:r>
      <w:r w:rsidRPr="00324092">
        <w:rPr>
          <w:rFonts w:ascii="Times New Roman" w:hAnsi="Times New Roman" w:cs="Times New Roman"/>
        </w:rPr>
        <w:t xml:space="preserve"> very vital topic to deal with (</w:t>
      </w:r>
      <w:proofErr w:type="spellStart"/>
      <w:r w:rsidRPr="00324092">
        <w:rPr>
          <w:rFonts w:ascii="Times New Roman" w:hAnsi="Times New Roman" w:cs="Times New Roman"/>
        </w:rPr>
        <w:t>Siddiki</w:t>
      </w:r>
      <w:proofErr w:type="spellEnd"/>
      <w:r w:rsidRPr="00324092">
        <w:rPr>
          <w:rFonts w:ascii="Times New Roman" w:hAnsi="Times New Roman" w:cs="Times New Roman"/>
        </w:rPr>
        <w:t>, 2013). Every individual is faced with a number of problems which he/she has to accept and solve.  Both the positive impacts and the negative impacts have been dealt with by researchers so organizations can take advantage of it.  For instance it has been recognized that, workers have to face an inversely proportional scenario in their life with the work-life conflicts and wellbeing, what this means is that work-life conflict affects the wellbeing of an individual to a great extent. The higher the work-life conflicts, the lower the wellbeing of an individual would be (</w:t>
      </w:r>
      <w:proofErr w:type="spellStart"/>
      <w:r w:rsidRPr="00324092">
        <w:rPr>
          <w:rFonts w:ascii="Times New Roman" w:hAnsi="Times New Roman" w:cs="Times New Roman"/>
        </w:rPr>
        <w:t>Siddiki</w:t>
      </w:r>
      <w:proofErr w:type="spellEnd"/>
      <w:r w:rsidRPr="00324092">
        <w:rPr>
          <w:rFonts w:ascii="Times New Roman" w:hAnsi="Times New Roman" w:cs="Times New Roman"/>
        </w:rPr>
        <w:t>, 2013).</w:t>
      </w:r>
    </w:p>
    <w:p w14:paraId="77662228" w14:textId="77777777" w:rsidR="00FF3561" w:rsidRPr="00FF3561" w:rsidRDefault="00FF3561" w:rsidP="00D40A8B">
      <w:pPr>
        <w:pStyle w:val="Default"/>
        <w:spacing w:line="480" w:lineRule="auto"/>
        <w:jc w:val="both"/>
        <w:rPr>
          <w:rFonts w:ascii="Times New Roman" w:hAnsi="Times New Roman" w:cs="Times New Roman"/>
          <w:sz w:val="16"/>
          <w:szCs w:val="16"/>
        </w:rPr>
      </w:pPr>
    </w:p>
    <w:p w14:paraId="4A881BA0" w14:textId="24395D28" w:rsidR="00D40A8B" w:rsidRDefault="00D40A8B" w:rsidP="00D40A8B">
      <w:pPr>
        <w:pStyle w:val="Default"/>
        <w:spacing w:line="480" w:lineRule="auto"/>
        <w:jc w:val="both"/>
        <w:rPr>
          <w:rFonts w:ascii="Times New Roman" w:hAnsi="Times New Roman" w:cs="Times New Roman"/>
        </w:rPr>
      </w:pPr>
      <w:r w:rsidRPr="00324092">
        <w:rPr>
          <w:rFonts w:ascii="Times New Roman" w:hAnsi="Times New Roman" w:cs="Times New Roman"/>
        </w:rPr>
        <w:t>Work-life conflict has been considered as the number one situation that lowered the level of employee satisfaction, burnouts would be at its highest, there will be excessive use of alcohols and drugs along with poor health and safety issues. These were all reported by keeping in view the individuals who had actually faced such kind of conflicts and had gone through such situations.</w:t>
      </w:r>
    </w:p>
    <w:p w14:paraId="47B78E7D" w14:textId="77777777" w:rsidR="00FF3561" w:rsidRPr="00FF3561" w:rsidRDefault="00FF3561" w:rsidP="00D40A8B">
      <w:pPr>
        <w:pStyle w:val="Default"/>
        <w:spacing w:line="480" w:lineRule="auto"/>
        <w:jc w:val="both"/>
        <w:rPr>
          <w:rFonts w:ascii="Times New Roman" w:hAnsi="Times New Roman" w:cs="Times New Roman"/>
          <w:sz w:val="12"/>
          <w:szCs w:val="12"/>
        </w:rPr>
      </w:pPr>
    </w:p>
    <w:p w14:paraId="6298A5CF" w14:textId="77777777" w:rsidR="00D40A8B" w:rsidRPr="00324092" w:rsidRDefault="00D40A8B" w:rsidP="00D40A8B">
      <w:pPr>
        <w:pStyle w:val="Default"/>
        <w:spacing w:line="480" w:lineRule="auto"/>
        <w:jc w:val="both"/>
        <w:rPr>
          <w:rFonts w:ascii="Times New Roman" w:hAnsi="Times New Roman" w:cs="Times New Roman"/>
        </w:rPr>
      </w:pPr>
      <w:r w:rsidRPr="00324092">
        <w:rPr>
          <w:rFonts w:ascii="Times New Roman" w:hAnsi="Times New Roman" w:cs="Times New Roman"/>
        </w:rPr>
        <w:t>It has been noted by (</w:t>
      </w:r>
      <w:proofErr w:type="spellStart"/>
      <w:r w:rsidRPr="00324092">
        <w:rPr>
          <w:rFonts w:ascii="Times New Roman" w:hAnsi="Times New Roman" w:cs="Times New Roman"/>
        </w:rPr>
        <w:t>Siddiki</w:t>
      </w:r>
      <w:proofErr w:type="spellEnd"/>
      <w:r w:rsidRPr="00324092">
        <w:rPr>
          <w:rFonts w:ascii="Times New Roman" w:hAnsi="Times New Roman" w:cs="Times New Roman"/>
        </w:rPr>
        <w:t>, 2013) that, social support work has been spread over many dimensions and roots, but on the other hand few researchers have measured it by using only root and have made it through. It can be stated in such a way that there are some exceptional forms of dimensions which could be used in order to eliminate the work-life conflicts on a great extend as they are really helpful in maintaining a work-life balance for individuals.</w:t>
      </w:r>
    </w:p>
    <w:p w14:paraId="151DEA7E"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At times individual just need emotional support and emotional stability to bring him/her satisfaction than any other physical support would bring.  Literally, majority of conflicts depend on the situations and the depth of issue which has created the feeling of anxiety in an individual. If the reason for anxiety and worry is highlighted then people can use a variety of options in order to reduce and eliminate his /her feeling and can make him/her feel contented and satisfied.  But it is always very difficult to understand what situation is causing individuals react worst.</w:t>
      </w:r>
    </w:p>
    <w:p w14:paraId="6AB62704" w14:textId="77777777" w:rsidR="00FF3561" w:rsidRPr="00FF3561" w:rsidRDefault="00FF3561" w:rsidP="00D40A8B">
      <w:pPr>
        <w:autoSpaceDE w:val="0"/>
        <w:autoSpaceDN w:val="0"/>
        <w:adjustRightInd w:val="0"/>
        <w:spacing w:after="0" w:line="480" w:lineRule="auto"/>
        <w:jc w:val="both"/>
        <w:rPr>
          <w:rFonts w:ascii="Times New Roman" w:hAnsi="Times New Roman" w:cs="Times New Roman"/>
          <w:color w:val="000000"/>
          <w:sz w:val="12"/>
          <w:szCs w:val="12"/>
        </w:rPr>
      </w:pPr>
    </w:p>
    <w:p w14:paraId="37B993A7" w14:textId="6903A75B"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color w:val="000000"/>
          <w:sz w:val="24"/>
          <w:szCs w:val="24"/>
        </w:rPr>
        <w:t xml:space="preserve">This research is of view that mixed findings on the topic by other researchers lack specificity rather generalization.  </w:t>
      </w:r>
      <w:r w:rsidRPr="00324092">
        <w:rPr>
          <w:rFonts w:ascii="Times New Roman" w:hAnsi="Times New Roman" w:cs="Times New Roman"/>
          <w:sz w:val="24"/>
          <w:szCs w:val="24"/>
        </w:rPr>
        <w:t xml:space="preserve">Another researcher suggested that work-life conflict issues and employee performance should both be considered equally and when support is required then stressor be supported and expected outcomes should also be associated well. </w:t>
      </w:r>
    </w:p>
    <w:p w14:paraId="4C384545" w14:textId="77777777" w:rsidR="00FF3561" w:rsidRPr="00FF3561" w:rsidRDefault="00FF3561" w:rsidP="00D40A8B">
      <w:pPr>
        <w:autoSpaceDE w:val="0"/>
        <w:autoSpaceDN w:val="0"/>
        <w:adjustRightInd w:val="0"/>
        <w:spacing w:after="0" w:line="480" w:lineRule="auto"/>
        <w:jc w:val="both"/>
        <w:rPr>
          <w:rFonts w:ascii="Times New Roman" w:hAnsi="Times New Roman" w:cs="Times New Roman"/>
          <w:sz w:val="14"/>
          <w:szCs w:val="14"/>
        </w:rPr>
      </w:pPr>
    </w:p>
    <w:p w14:paraId="65624A21" w14:textId="25C64188" w:rsidR="00D40A8B" w:rsidRDefault="00D40A8B" w:rsidP="00D40A8B">
      <w:p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This section reviews related literature to the topic which include the role theory, the concept of work-life conflict, employee performance, leave policy, flexible working hours. In addition, the link between work-family conflict and job performance, empirical studies on job satisfaction, employee frustration, job stress and the conceptual framework for the study are presented. Also, the chapter presents the research hypotheses and model and summary of the chapter. </w:t>
      </w:r>
    </w:p>
    <w:p w14:paraId="41CCD39A" w14:textId="77777777" w:rsidR="00FF3561" w:rsidRPr="00FF3561" w:rsidRDefault="00FF3561" w:rsidP="00D40A8B">
      <w:pPr>
        <w:spacing w:after="0" w:line="480" w:lineRule="auto"/>
        <w:jc w:val="both"/>
        <w:rPr>
          <w:rFonts w:ascii="Times New Roman" w:hAnsi="Times New Roman" w:cs="Times New Roman"/>
          <w:sz w:val="12"/>
          <w:szCs w:val="12"/>
        </w:rPr>
      </w:pPr>
    </w:p>
    <w:p w14:paraId="06C2B360" w14:textId="77777777" w:rsidR="00D40A8B" w:rsidRPr="00324092" w:rsidRDefault="00D40A8B" w:rsidP="00E646CD">
      <w:pPr>
        <w:pStyle w:val="Heading2"/>
      </w:pPr>
      <w:bookmarkStart w:id="46" w:name="_Toc145328204"/>
      <w:r w:rsidRPr="00324092">
        <w:t>2.2. Work</w:t>
      </w:r>
      <w:bookmarkEnd w:id="46"/>
      <w:r w:rsidRPr="00324092">
        <w:t xml:space="preserve"> </w:t>
      </w:r>
    </w:p>
    <w:p w14:paraId="0F08AEA9" w14:textId="3ACC73DB" w:rsidR="003C57B2" w:rsidRDefault="00D07FD1" w:rsidP="004826DA">
      <w:pPr>
        <w:spacing w:line="480" w:lineRule="auto"/>
        <w:jc w:val="both"/>
        <w:rPr>
          <w:rFonts w:ascii="Times New Roman" w:hAnsi="Times New Roman" w:cs="Times New Roman"/>
          <w:sz w:val="24"/>
          <w:szCs w:val="24"/>
          <w:lang w:val="en-US"/>
        </w:rPr>
      </w:pPr>
      <w:r>
        <w:rPr>
          <w:rFonts w:ascii="Times New Roman" w:hAnsi="Times New Roman" w:cs="Times New Roman"/>
          <w:sz w:val="24"/>
          <w:szCs w:val="24"/>
        </w:rPr>
        <w:fldChar w:fldCharType="begin" w:fldLock="1"/>
      </w:r>
      <w:r w:rsidR="006C5BDA">
        <w:rPr>
          <w:rFonts w:ascii="Times New Roman" w:hAnsi="Times New Roman" w:cs="Times New Roman"/>
          <w:sz w:val="24"/>
          <w:szCs w:val="24"/>
        </w:rPr>
        <w:instrText xml:space="preserve">ADDIN CSL_CITATION {"citationItems":[{"id":"ITEM-1","itemData":{"author":[{"dropping-particle":"","family":"Habtamu Girma Demiessie","given":"","non-dropping-particle":"","parse-names":false,"suffix":""}],"id":"ITEM-1","issued":{"date-parts":[["2022"]]},"title":"A Conference Paper Presented at the Webinar Organized </w:instrText>
      </w:r>
      <w:r w:rsidR="006C5BDA">
        <w:rPr>
          <w:rFonts w:ascii="Times New Roman" w:hAnsi="Times New Roman" w:cs="Times New Roman"/>
          <w:sz w:val="24"/>
          <w:szCs w:val="24"/>
        </w:rPr>
        <w:instrText xml:space="preserve"> The essence of work </w:instrText>
      </w:r>
      <w:r w:rsidR="006C5BDA">
        <w:rPr>
          <w:rFonts w:ascii="Times New Roman" w:hAnsi="Times New Roman" w:cs="Times New Roman"/>
          <w:sz w:val="24"/>
          <w:szCs w:val="24"/>
        </w:rPr>
        <w:instrText xml:space="preserve"> Work outcomes </w:instrText>
      </w:r>
      <w:r w:rsidR="006C5BDA">
        <w:rPr>
          <w:rFonts w:ascii="Times New Roman" w:hAnsi="Times New Roman" w:cs="Times New Roman"/>
          <w:sz w:val="24"/>
          <w:szCs w:val="24"/>
        </w:rPr>
        <w:instrText xml:space="preserve"> Common mistakes in understanding work concept </w:instrText>
      </w:r>
      <w:r w:rsidR="006C5BDA">
        <w:rPr>
          <w:rFonts w:ascii="Times New Roman" w:hAnsi="Times New Roman" w:cs="Times New Roman"/>
          <w:sz w:val="24"/>
          <w:szCs w:val="24"/>
        </w:rPr>
        <w:instrText> The concept of volunteerism","type":"article-journal"},"uris":["http://www.mendeley.com/documents/?uuid=4b749e54-a4d2-4d4f-b2de-9d3a7738ba00"]}],"mendeley":{"formattedCitation":"(Habtamu Girma Demiessie, 2022)","manualFormatting":"Habtamu Girma Demiessie, (2022)","plainTextFormattedCitation":"(Habtamu Girma Demiessie, 2022)","previouslyFormattedCitation":"(Habtamu Girma Demiessie, 2022)"},"properties":{"noteIndex":0},"schema":"https://github.com/citation-style-language/schema/raw/master/csl-citation.json"}</w:instrText>
      </w:r>
      <w:r>
        <w:rPr>
          <w:rFonts w:ascii="Times New Roman" w:hAnsi="Times New Roman" w:cs="Times New Roman"/>
          <w:sz w:val="24"/>
          <w:szCs w:val="24"/>
        </w:rPr>
        <w:fldChar w:fldCharType="separate"/>
      </w:r>
      <w:r w:rsidRPr="00D07FD1">
        <w:rPr>
          <w:rFonts w:ascii="Times New Roman" w:hAnsi="Times New Roman" w:cs="Times New Roman"/>
          <w:noProof/>
          <w:sz w:val="24"/>
          <w:szCs w:val="24"/>
        </w:rPr>
        <w:t xml:space="preserve">Habtamu Girma Demiessie, </w:t>
      </w:r>
      <w:r>
        <w:rPr>
          <w:rFonts w:ascii="Times New Roman" w:hAnsi="Times New Roman" w:cs="Times New Roman"/>
          <w:noProof/>
          <w:sz w:val="24"/>
          <w:szCs w:val="24"/>
        </w:rPr>
        <w:t>(</w:t>
      </w:r>
      <w:r w:rsidRPr="00D07FD1">
        <w:rPr>
          <w:rFonts w:ascii="Times New Roman" w:hAnsi="Times New Roman" w:cs="Times New Roman"/>
          <w:noProof/>
          <w:sz w:val="24"/>
          <w:szCs w:val="24"/>
        </w:rPr>
        <w:t>2022)</w:t>
      </w:r>
      <w:r>
        <w:rPr>
          <w:rFonts w:ascii="Times New Roman" w:hAnsi="Times New Roman" w:cs="Times New Roman"/>
          <w:sz w:val="24"/>
          <w:szCs w:val="24"/>
        </w:rPr>
        <w:fldChar w:fldCharType="end"/>
      </w:r>
      <w:r>
        <w:rPr>
          <w:rFonts w:ascii="Times New Roman" w:hAnsi="Times New Roman" w:cs="Times New Roman"/>
          <w:sz w:val="24"/>
          <w:szCs w:val="24"/>
        </w:rPr>
        <w:t xml:space="preserve"> sees </w:t>
      </w:r>
      <w:r w:rsidRPr="00BE1261">
        <w:rPr>
          <w:rFonts w:ascii="Times New Roman" w:hAnsi="Times New Roman" w:cs="Times New Roman"/>
          <w:sz w:val="24"/>
          <w:szCs w:val="24"/>
          <w:lang/>
        </w:rPr>
        <w:t>work as</w:t>
      </w:r>
      <w:r w:rsidRPr="00BE1261">
        <w:rPr>
          <w:rFonts w:ascii="Times New Roman" w:hAnsi="Times New Roman" w:cs="Times New Roman"/>
          <w:sz w:val="24"/>
          <w:szCs w:val="24"/>
          <w:lang w:val="en-US"/>
        </w:rPr>
        <w:t xml:space="preserve"> </w:t>
      </w:r>
      <w:r w:rsidRPr="00BE1261">
        <w:rPr>
          <w:rFonts w:ascii="Times New Roman" w:hAnsi="Times New Roman" w:cs="Times New Roman"/>
          <w:sz w:val="24"/>
          <w:szCs w:val="24"/>
          <w:lang/>
        </w:rPr>
        <w:t>engagement </w:t>
      </w:r>
      <w:r w:rsidRPr="00BE1261">
        <w:rPr>
          <w:rFonts w:ascii="Times New Roman" w:hAnsi="Times New Roman" w:cs="Times New Roman"/>
          <w:sz w:val="24"/>
          <w:szCs w:val="24"/>
          <w:lang w:val="en-US"/>
        </w:rPr>
        <w:t xml:space="preserve"> </w:t>
      </w:r>
      <w:r w:rsidRPr="00BE1261">
        <w:rPr>
          <w:rFonts w:ascii="Times New Roman" w:hAnsi="Times New Roman" w:cs="Times New Roman"/>
          <w:sz w:val="24"/>
          <w:szCs w:val="24"/>
          <w:lang/>
        </w:rPr>
        <w:t> in any</w:t>
      </w:r>
      <w:r w:rsidRPr="00BE1261">
        <w:rPr>
          <w:rFonts w:ascii="Times New Roman" w:hAnsi="Times New Roman" w:cs="Times New Roman"/>
          <w:sz w:val="24"/>
          <w:szCs w:val="24"/>
          <w:lang w:val="en-US"/>
        </w:rPr>
        <w:t xml:space="preserve"> </w:t>
      </w:r>
      <w:r w:rsidRPr="00BE1261">
        <w:rPr>
          <w:rFonts w:ascii="Times New Roman" w:hAnsi="Times New Roman" w:cs="Times New Roman"/>
          <w:sz w:val="24"/>
          <w:szCs w:val="24"/>
          <w:lang/>
        </w:rPr>
        <w:t>meaningful</w:t>
      </w:r>
      <w:r w:rsidRPr="00BE1261">
        <w:rPr>
          <w:rFonts w:ascii="Times New Roman" w:hAnsi="Times New Roman" w:cs="Times New Roman"/>
          <w:sz w:val="24"/>
          <w:szCs w:val="24"/>
          <w:lang w:val="en-US"/>
        </w:rPr>
        <w:t xml:space="preserve"> </w:t>
      </w:r>
      <w:r w:rsidRPr="00BE1261">
        <w:rPr>
          <w:rFonts w:ascii="Times New Roman" w:hAnsi="Times New Roman" w:cs="Times New Roman"/>
          <w:sz w:val="24"/>
          <w:szCs w:val="24"/>
          <w:lang/>
        </w:rPr>
        <w:t>activity</w:t>
      </w:r>
      <w:r w:rsidRPr="00BE1261">
        <w:rPr>
          <w:rFonts w:ascii="Times New Roman" w:hAnsi="Times New Roman" w:cs="Times New Roman"/>
          <w:sz w:val="24"/>
          <w:szCs w:val="24"/>
          <w:lang w:val="en-US"/>
        </w:rPr>
        <w:t xml:space="preserve"> </w:t>
      </w:r>
      <w:r w:rsidRPr="00BE1261">
        <w:rPr>
          <w:rFonts w:ascii="Times New Roman" w:hAnsi="Times New Roman" w:cs="Times New Roman"/>
          <w:sz w:val="24"/>
          <w:szCs w:val="24"/>
          <w:lang/>
        </w:rPr>
        <w:t>for predefined outcome</w:t>
      </w:r>
      <w:r w:rsidRPr="00BE1261">
        <w:rPr>
          <w:rFonts w:ascii="Times New Roman" w:hAnsi="Times New Roman" w:cs="Times New Roman"/>
          <w:sz w:val="24"/>
          <w:szCs w:val="24"/>
          <w:lang w:val="en-US"/>
        </w:rPr>
        <w:t xml:space="preserve"> </w:t>
      </w:r>
      <w:r w:rsidRPr="00BE1261">
        <w:rPr>
          <w:rFonts w:ascii="Times New Roman" w:hAnsi="Times New Roman" w:cs="Times New Roman"/>
          <w:sz w:val="24"/>
          <w:szCs w:val="24"/>
          <w:lang/>
        </w:rPr>
        <w:t>which is deliverable in predefined (bounded) time period</w:t>
      </w:r>
      <w:r w:rsidR="004826DA">
        <w:rPr>
          <w:rFonts w:ascii="Times New Roman" w:hAnsi="Times New Roman" w:cs="Times New Roman"/>
          <w:sz w:val="24"/>
          <w:szCs w:val="24"/>
          <w:lang w:val="en-US"/>
        </w:rPr>
        <w:t>.</w:t>
      </w:r>
      <w:r w:rsidR="003C57B2">
        <w:rPr>
          <w:rFonts w:ascii="Times New Roman" w:hAnsi="Times New Roman" w:cs="Times New Roman"/>
          <w:sz w:val="24"/>
          <w:szCs w:val="24"/>
          <w:lang w:val="en-US"/>
        </w:rPr>
        <w:t xml:space="preserve"> </w:t>
      </w:r>
      <w:r w:rsidR="003C57B2" w:rsidRPr="003C57B2">
        <w:rPr>
          <w:rFonts w:ascii="Times New Roman" w:hAnsi="Times New Roman" w:cs="Times New Roman"/>
          <w:sz w:val="24"/>
          <w:szCs w:val="24"/>
        </w:rPr>
        <w:t xml:space="preserve">Habtamu Girma </w:t>
      </w:r>
      <w:proofErr w:type="spellStart"/>
      <w:r w:rsidR="003C57B2" w:rsidRPr="003C57B2">
        <w:rPr>
          <w:rFonts w:ascii="Times New Roman" w:hAnsi="Times New Roman" w:cs="Times New Roman"/>
          <w:sz w:val="24"/>
          <w:szCs w:val="24"/>
        </w:rPr>
        <w:t>Demiessie's</w:t>
      </w:r>
      <w:proofErr w:type="spellEnd"/>
      <w:r w:rsidR="003C57B2" w:rsidRPr="003C57B2">
        <w:rPr>
          <w:rFonts w:ascii="Times New Roman" w:hAnsi="Times New Roman" w:cs="Times New Roman"/>
          <w:sz w:val="24"/>
          <w:szCs w:val="24"/>
        </w:rPr>
        <w:t xml:space="preserve"> definition of work in 2022 suggests that work is engagement in any meaningful activity with predefined outcomes that can be delivered within a set, bounded time period. This definition emphasizes the importance of purposeful and time-bound efforts. In contrast, the Oxford dictionary defines work as any activity that involves mental or </w:t>
      </w:r>
      <w:r w:rsidR="003C57B2" w:rsidRPr="003C57B2">
        <w:rPr>
          <w:rFonts w:ascii="Times New Roman" w:hAnsi="Times New Roman" w:cs="Times New Roman"/>
          <w:sz w:val="24"/>
          <w:szCs w:val="24"/>
        </w:rPr>
        <w:lastRenderedPageBreak/>
        <w:t>physical effort with the aim of achieving a purpose or result. This definition highlights the idea that work is purpose-driven and requires effort, but it does not necessarily require that the desired outcome is achieved.</w:t>
      </w:r>
    </w:p>
    <w:p w14:paraId="7668261D" w14:textId="37710F11" w:rsidR="00D40A8B" w:rsidRPr="004826DA" w:rsidRDefault="00D40A8B" w:rsidP="004826DA">
      <w:pPr>
        <w:spacing w:line="480" w:lineRule="auto"/>
        <w:jc w:val="both"/>
        <w:rPr>
          <w:rFonts w:ascii="Times New Roman" w:hAnsi="Times New Roman" w:cs="Times New Roman"/>
          <w:sz w:val="24"/>
          <w:szCs w:val="24"/>
          <w:lang/>
        </w:rPr>
      </w:pPr>
      <w:r w:rsidRPr="00324092">
        <w:rPr>
          <w:rFonts w:ascii="Times New Roman" w:hAnsi="Times New Roman" w:cs="Times New Roman"/>
          <w:sz w:val="24"/>
          <w:szCs w:val="24"/>
          <w:shd w:val="clear" w:color="auto" w:fill="FFFFFF"/>
        </w:rPr>
        <w:t>From this definition</w:t>
      </w:r>
      <w:r w:rsidR="003C57B2">
        <w:rPr>
          <w:rFonts w:ascii="Times New Roman" w:hAnsi="Times New Roman" w:cs="Times New Roman"/>
          <w:sz w:val="24"/>
          <w:szCs w:val="24"/>
          <w:shd w:val="clear" w:color="auto" w:fill="FFFFFF"/>
        </w:rPr>
        <w:t xml:space="preserve"> of the oxford dictionary</w:t>
      </w:r>
      <w:r w:rsidRPr="00324092">
        <w:rPr>
          <w:rFonts w:ascii="Times New Roman" w:hAnsi="Times New Roman" w:cs="Times New Roman"/>
          <w:sz w:val="24"/>
          <w:szCs w:val="24"/>
          <w:shd w:val="clear" w:color="auto" w:fill="FFFFFF"/>
        </w:rPr>
        <w:t>, working or exerting both mental and physical efforts without achieving an aim may not be considered as work.</w:t>
      </w:r>
      <w:r w:rsidRPr="00324092">
        <w:rPr>
          <w:rFonts w:ascii="Times New Roman" w:hAnsi="Times New Roman" w:cs="Times New Roman"/>
          <w:sz w:val="24"/>
          <w:szCs w:val="24"/>
        </w:rPr>
        <w:t xml:space="preserve"> Work is a vital event, a truth that is inevitable in the life of an individual whatever form it is done (</w:t>
      </w:r>
      <w:proofErr w:type="spellStart"/>
      <w:r w:rsidRPr="00324092">
        <w:rPr>
          <w:rFonts w:ascii="Times New Roman" w:hAnsi="Times New Roman" w:cs="Times New Roman"/>
          <w:sz w:val="24"/>
          <w:szCs w:val="24"/>
        </w:rPr>
        <w:t>Walier</w:t>
      </w:r>
      <w:proofErr w:type="spellEnd"/>
      <w:r w:rsidRPr="00324092">
        <w:rPr>
          <w:rFonts w:ascii="Times New Roman" w:hAnsi="Times New Roman" w:cs="Times New Roman"/>
          <w:sz w:val="24"/>
          <w:szCs w:val="24"/>
        </w:rPr>
        <w:t xml:space="preserve">, 2019). It is an activity undertaken by individual through which satisfaction is gained from what it brings. Work is viewed as an imperative not only for socioeconomic well-being but also for physical and psychological well-being of an individual. Recent statistics suggest that in the United States individuals tend to make a more permanent commitment to their work than to their first marital partner. </w:t>
      </w:r>
      <w:r w:rsidR="003C57B2">
        <w:rPr>
          <w:rFonts w:ascii="Times New Roman" w:hAnsi="Times New Roman" w:cs="Times New Roman"/>
          <w:sz w:val="24"/>
          <w:szCs w:val="24"/>
        </w:rPr>
        <w:t xml:space="preserve"> W</w:t>
      </w:r>
      <w:r w:rsidR="003C57B2" w:rsidRPr="003C57B2">
        <w:rPr>
          <w:rFonts w:ascii="Times New Roman" w:hAnsi="Times New Roman" w:cs="Times New Roman"/>
          <w:sz w:val="24"/>
          <w:szCs w:val="24"/>
        </w:rPr>
        <w:t>ork is an inevitable and vital aspect of an individual's life, regardless of the form it takes. It's an activity that can bring satisfaction and is not only important for socioeconomic well-being but also for an individual's physical and psychological well-bei</w:t>
      </w:r>
      <w:r w:rsidR="003C57B2">
        <w:rPr>
          <w:rFonts w:ascii="Times New Roman" w:hAnsi="Times New Roman" w:cs="Times New Roman"/>
          <w:sz w:val="24"/>
          <w:szCs w:val="24"/>
        </w:rPr>
        <w:t xml:space="preserve">ng as viewed by </w:t>
      </w:r>
      <w:proofErr w:type="spellStart"/>
      <w:r w:rsidR="003C57B2">
        <w:rPr>
          <w:rFonts w:ascii="Times New Roman" w:hAnsi="Times New Roman" w:cs="Times New Roman"/>
          <w:sz w:val="24"/>
          <w:szCs w:val="24"/>
        </w:rPr>
        <w:t>Walier</w:t>
      </w:r>
      <w:proofErr w:type="spellEnd"/>
      <w:r w:rsidR="003C57B2">
        <w:rPr>
          <w:rFonts w:ascii="Times New Roman" w:hAnsi="Times New Roman" w:cs="Times New Roman"/>
          <w:sz w:val="24"/>
          <w:szCs w:val="24"/>
        </w:rPr>
        <w:t>, 2019</w:t>
      </w:r>
      <w:r w:rsidR="003C57B2" w:rsidRPr="003C57B2">
        <w:rPr>
          <w:rFonts w:ascii="Times New Roman" w:hAnsi="Times New Roman" w:cs="Times New Roman"/>
          <w:sz w:val="24"/>
          <w:szCs w:val="24"/>
        </w:rPr>
        <w:t>.</w:t>
      </w:r>
      <w:r w:rsidR="003C57B2">
        <w:rPr>
          <w:rFonts w:ascii="Times New Roman" w:hAnsi="Times New Roman" w:cs="Times New Roman"/>
          <w:sz w:val="24"/>
          <w:szCs w:val="24"/>
        </w:rPr>
        <w:t xml:space="preserve"> T</w:t>
      </w:r>
      <w:r w:rsidR="003C57B2" w:rsidRPr="003C57B2">
        <w:rPr>
          <w:rFonts w:ascii="Times New Roman" w:hAnsi="Times New Roman" w:cs="Times New Roman"/>
          <w:sz w:val="24"/>
          <w:szCs w:val="24"/>
        </w:rPr>
        <w:t>he definitions and perspectives underscore the significance of work as purposeful, time-bound activity that can be fulfilling and essential for overall well-being.</w:t>
      </w:r>
    </w:p>
    <w:p w14:paraId="148B283D" w14:textId="77777777" w:rsidR="00D40A8B" w:rsidRPr="00324092" w:rsidRDefault="00D40A8B" w:rsidP="000960D1">
      <w:pPr>
        <w:pStyle w:val="Heading2"/>
      </w:pPr>
      <w:bookmarkStart w:id="47" w:name="_Toc124295255"/>
      <w:bookmarkStart w:id="48" w:name="_Toc145328205"/>
      <w:r w:rsidRPr="00324092">
        <w:t>2.3. Conflict</w:t>
      </w:r>
      <w:bookmarkEnd w:id="47"/>
      <w:bookmarkEnd w:id="48"/>
      <w:r w:rsidRPr="00324092">
        <w:t xml:space="preserve"> </w:t>
      </w:r>
    </w:p>
    <w:p w14:paraId="092732B9" w14:textId="467F0834" w:rsidR="00DD42C7" w:rsidRDefault="00DD42C7" w:rsidP="00D40A8B">
      <w:pPr>
        <w:pStyle w:val="NormalWeb"/>
        <w:shd w:val="clear" w:color="auto" w:fill="FFFFFF"/>
        <w:spacing w:before="120" w:after="0" w:line="480" w:lineRule="auto"/>
        <w:jc w:val="both"/>
      </w:pPr>
      <w:r w:rsidRPr="00DD42C7">
        <w:t>According to Mahama and Longi (2009), conflicts are nearly unavoidable. As long as people interact with one another, disagreements and differences over various issues are bound to arise. In some cases, these differences escalate into violent clashes. In the context of Ghana, the conflicts can be broadly categorized as either inter-ethnic or intra-ethnic.</w:t>
      </w:r>
      <w:r>
        <w:t xml:space="preserve"> </w:t>
      </w:r>
      <w:r w:rsidRPr="00DD42C7">
        <w:t>This perspective highlights that conflicts are a common feature of human interaction, and in the Ghanaian context, they often revolve around issues related to ethnicity, land, political power, religion, and political affiliations.</w:t>
      </w:r>
    </w:p>
    <w:p w14:paraId="39936FD2" w14:textId="4DB3E363" w:rsidR="00D40A8B" w:rsidRPr="00324092" w:rsidRDefault="00D40A8B" w:rsidP="00D40A8B">
      <w:pPr>
        <w:pStyle w:val="NormalWeb"/>
        <w:shd w:val="clear" w:color="auto" w:fill="FFFFFF"/>
        <w:spacing w:before="120" w:after="0" w:line="480" w:lineRule="auto"/>
        <w:jc w:val="both"/>
      </w:pPr>
      <w:r w:rsidRPr="00324092">
        <w:lastRenderedPageBreak/>
        <w:t>Conflicts are bound to happen in societies; as the basis of conflict may vary to be personal, </w:t>
      </w:r>
      <w:r w:rsidRPr="000960D1">
        <w:rPr>
          <w:rFonts w:eastAsiaTheme="majorEastAsia"/>
        </w:rPr>
        <w:t>racial</w:t>
      </w:r>
      <w:r w:rsidRPr="00324092">
        <w:t>, </w:t>
      </w:r>
      <w:r w:rsidRPr="000960D1">
        <w:rPr>
          <w:rFonts w:eastAsiaTheme="majorEastAsia"/>
        </w:rPr>
        <w:t>class</w:t>
      </w:r>
      <w:r w:rsidRPr="00324092">
        <w:t>, </w:t>
      </w:r>
      <w:r w:rsidRPr="000960D1">
        <w:rPr>
          <w:rFonts w:eastAsiaTheme="majorEastAsia"/>
        </w:rPr>
        <w:t>caste</w:t>
      </w:r>
      <w:r w:rsidRPr="00324092">
        <w:t>, </w:t>
      </w:r>
      <w:r w:rsidRPr="000960D1">
        <w:rPr>
          <w:rFonts w:eastAsiaTheme="majorEastAsia"/>
        </w:rPr>
        <w:t>political</w:t>
      </w:r>
      <w:r w:rsidRPr="00324092">
        <w:t> and international. Conflict may also be emotional, intellectual, and theoretical, in which case academic recognition may, or may not be, a significant motive. Intellectual conflict is a subclass of </w:t>
      </w:r>
      <w:r w:rsidRPr="000960D1">
        <w:rPr>
          <w:rFonts w:eastAsiaTheme="majorEastAsia"/>
        </w:rPr>
        <w:t>cultural conflict</w:t>
      </w:r>
      <w:r w:rsidRPr="00324092">
        <w:t xml:space="preserve">, </w:t>
      </w:r>
      <w:r w:rsidRPr="00324092">
        <w:rPr>
          <w:rStyle w:val="HTMLCite"/>
          <w:rFonts w:eastAsiaTheme="majorEastAsia"/>
        </w:rPr>
        <w:t>MacDonald, Kevin (2009)</w:t>
      </w:r>
      <w:r w:rsidRPr="00324092">
        <w:rPr>
          <w:i/>
        </w:rPr>
        <w:t> </w:t>
      </w:r>
      <w:r w:rsidRPr="00324092">
        <w:t>a conflict that tends to grow over time due to different cultural values and beliefs.</w:t>
      </w:r>
    </w:p>
    <w:p w14:paraId="6835A5F3" w14:textId="69DE8293" w:rsidR="00D40A8B" w:rsidRDefault="00D40A8B" w:rsidP="00D40A8B">
      <w:pPr>
        <w:pStyle w:val="NormalWeb"/>
        <w:shd w:val="clear" w:color="auto" w:fill="FFFFFF"/>
        <w:spacing w:before="120" w:after="0" w:line="480" w:lineRule="auto"/>
        <w:jc w:val="both"/>
      </w:pPr>
      <w:r w:rsidRPr="00324092">
        <w:rPr>
          <w:rStyle w:val="HTMLCite"/>
          <w:rFonts w:eastAsiaTheme="majorEastAsia"/>
        </w:rPr>
        <w:t>MacDonald, Kevin (2009) noted that,</w:t>
      </w:r>
      <w:r w:rsidRPr="00324092">
        <w:rPr>
          <w:i/>
        </w:rPr>
        <w:t> </w:t>
      </w:r>
      <w:r w:rsidRPr="00324092">
        <w:t xml:space="preserve">conflict within a group often follow a specific course.  For </w:t>
      </w:r>
      <w:r w:rsidR="0096324F" w:rsidRPr="00324092">
        <w:t>instance,</w:t>
      </w:r>
      <w:r w:rsidRPr="00324092">
        <w:t xml:space="preserve"> </w:t>
      </w:r>
      <w:r w:rsidRPr="00324092">
        <w:rPr>
          <w:iCs/>
        </w:rPr>
        <w:t>routine group interaction</w:t>
      </w:r>
      <w:r w:rsidRPr="00324092">
        <w:t> is first disrupted by an </w:t>
      </w:r>
      <w:r w:rsidRPr="00324092">
        <w:rPr>
          <w:iCs/>
        </w:rPr>
        <w:t>initial conflict</w:t>
      </w:r>
      <w:r w:rsidRPr="00324092">
        <w:t> within the group, often caused by internal differences of </w:t>
      </w:r>
      <w:r w:rsidRPr="000960D1">
        <w:rPr>
          <w:rFonts w:eastAsiaTheme="majorEastAsia"/>
        </w:rPr>
        <w:t>opinion</w:t>
      </w:r>
      <w:r w:rsidRPr="00324092">
        <w:t>, disagreements between its members, or scarcity of </w:t>
      </w:r>
      <w:r w:rsidRPr="000960D1">
        <w:rPr>
          <w:rFonts w:eastAsiaTheme="majorEastAsia"/>
        </w:rPr>
        <w:t>resources</w:t>
      </w:r>
      <w:r w:rsidRPr="00324092">
        <w:t> available to the group. At this point, the group is no longer united, and may split into coalitions. This period of </w:t>
      </w:r>
      <w:r w:rsidRPr="00324092">
        <w:rPr>
          <w:iCs/>
        </w:rPr>
        <w:t>conflict escalation</w:t>
      </w:r>
      <w:r w:rsidRPr="00324092">
        <w:t> in some cases gives way to a </w:t>
      </w:r>
      <w:r w:rsidRPr="00324092">
        <w:rPr>
          <w:iCs/>
        </w:rPr>
        <w:t>conflict resolution stage</w:t>
      </w:r>
      <w:r w:rsidRPr="00324092">
        <w:t>, after which the group can eventually return to </w:t>
      </w:r>
      <w:r w:rsidRPr="00324092">
        <w:rPr>
          <w:iCs/>
        </w:rPr>
        <w:t>routine group interaction</w:t>
      </w:r>
      <w:r w:rsidRPr="00324092">
        <w:t> or split.</w:t>
      </w:r>
    </w:p>
    <w:p w14:paraId="1844341F" w14:textId="77777777" w:rsidR="00FF3561" w:rsidRPr="00FF3561" w:rsidRDefault="00FF3561" w:rsidP="00D40A8B">
      <w:pPr>
        <w:pStyle w:val="NormalWeb"/>
        <w:shd w:val="clear" w:color="auto" w:fill="FFFFFF"/>
        <w:spacing w:before="120" w:after="0" w:line="480" w:lineRule="auto"/>
        <w:jc w:val="both"/>
        <w:rPr>
          <w:sz w:val="12"/>
          <w:szCs w:val="12"/>
        </w:rPr>
      </w:pPr>
    </w:p>
    <w:p w14:paraId="463BCCD2" w14:textId="77777777" w:rsidR="00FF3561" w:rsidRDefault="00D40A8B" w:rsidP="00D40A8B">
      <w:pPr>
        <w:pStyle w:val="Default"/>
        <w:spacing w:line="480" w:lineRule="auto"/>
        <w:jc w:val="both"/>
        <w:rPr>
          <w:rFonts w:ascii="Times New Roman" w:hAnsi="Times New Roman" w:cs="Times New Roman"/>
        </w:rPr>
      </w:pPr>
      <w:r w:rsidRPr="00324092">
        <w:rPr>
          <w:rFonts w:ascii="Times New Roman" w:hAnsi="Times New Roman" w:cs="Times New Roman"/>
        </w:rPr>
        <w:t xml:space="preserve">Conflict may be regarded as a disagreement between one or two people over an opinion, idea or a thing. Nanda, (2015) says that conflicts are reality of life and at workplaces, which can be functional or dysfunctional. As functional, it forces creativity or positive productivity while dysfunctional is negative and stressful. In this contemporary world, there is high competition among both private and public institutions to meet the demands of clients. As such, functional conflict can best fit in the organization as it forces employees to search for better ways to execute their roles and it eradicates group-think. Dysfunctional conflicts can also result in undue pressure and difficulty for some employees to perform in the organization (Nanda, 2015). As a result, most employees are constantly juggling their family life and work roles. In an attempt to balance both, it is often the interference of one on the other which leads to some negative outcomes (Bell et al., 2012), hence work-life conflict. Conflicts between work roles and personal life have a high societal importance because they are </w:t>
      </w:r>
      <w:r w:rsidRPr="00324092">
        <w:rPr>
          <w:rFonts w:ascii="Times New Roman" w:hAnsi="Times New Roman" w:cs="Times New Roman"/>
        </w:rPr>
        <w:lastRenderedPageBreak/>
        <w:t xml:space="preserve">associated with negative subjective outcomes, including physical and mental health (Molina, 2020). </w:t>
      </w:r>
    </w:p>
    <w:p w14:paraId="0EBB4495" w14:textId="77777777" w:rsidR="00FF3561" w:rsidRPr="00FF3561" w:rsidRDefault="00FF3561" w:rsidP="00D40A8B">
      <w:pPr>
        <w:pStyle w:val="Default"/>
        <w:spacing w:line="480" w:lineRule="auto"/>
        <w:jc w:val="both"/>
        <w:rPr>
          <w:rFonts w:ascii="Times New Roman" w:hAnsi="Times New Roman" w:cs="Times New Roman"/>
          <w:sz w:val="12"/>
          <w:szCs w:val="12"/>
        </w:rPr>
      </w:pPr>
    </w:p>
    <w:p w14:paraId="6D2C533C" w14:textId="4142CE0A" w:rsidR="00D40A8B" w:rsidRDefault="00D40A8B" w:rsidP="00D40A8B">
      <w:pPr>
        <w:pStyle w:val="Default"/>
        <w:spacing w:line="480" w:lineRule="auto"/>
        <w:jc w:val="both"/>
        <w:rPr>
          <w:rFonts w:ascii="Times New Roman" w:hAnsi="Times New Roman" w:cs="Times New Roman"/>
        </w:rPr>
      </w:pPr>
      <w:r w:rsidRPr="00324092">
        <w:rPr>
          <w:rFonts w:ascii="Times New Roman" w:hAnsi="Times New Roman" w:cs="Times New Roman"/>
        </w:rPr>
        <w:t xml:space="preserve">Asiedu-Appiah et al., (2014) posit that, work-life conflict is related to stress, depression, and a variety of stress-related health effects, and that such ill health increases work absenteeism, turnover, and low morale. A study has it that, work-life conflict is unavoidable in contemporary life (Bell et al., 2012), and the potential reason for the increasing work- life conflict for employees and institutions or </w:t>
      </w:r>
      <w:r w:rsidR="0096324F" w:rsidRPr="00324092">
        <w:rPr>
          <w:rFonts w:ascii="Times New Roman" w:hAnsi="Times New Roman" w:cs="Times New Roman"/>
        </w:rPr>
        <w:t>organizations</w:t>
      </w:r>
      <w:r w:rsidRPr="00324092">
        <w:rPr>
          <w:rFonts w:ascii="Times New Roman" w:hAnsi="Times New Roman" w:cs="Times New Roman"/>
        </w:rPr>
        <w:t xml:space="preserve"> worldwide is the </w:t>
      </w:r>
      <w:r w:rsidR="0096324F" w:rsidRPr="00324092">
        <w:rPr>
          <w:rFonts w:ascii="Times New Roman" w:hAnsi="Times New Roman" w:cs="Times New Roman"/>
        </w:rPr>
        <w:t>ever-growing</w:t>
      </w:r>
      <w:r w:rsidRPr="00324092">
        <w:rPr>
          <w:rFonts w:ascii="Times New Roman" w:hAnsi="Times New Roman" w:cs="Times New Roman"/>
        </w:rPr>
        <w:t xml:space="preserve"> job stress. </w:t>
      </w:r>
    </w:p>
    <w:p w14:paraId="3AE71B2B" w14:textId="77777777" w:rsidR="00FF3561" w:rsidRPr="00FF3561" w:rsidRDefault="00FF3561" w:rsidP="00D40A8B">
      <w:pPr>
        <w:pStyle w:val="Default"/>
        <w:spacing w:line="480" w:lineRule="auto"/>
        <w:jc w:val="both"/>
        <w:rPr>
          <w:rFonts w:ascii="Times New Roman" w:hAnsi="Times New Roman" w:cs="Times New Roman"/>
          <w:sz w:val="14"/>
          <w:szCs w:val="14"/>
        </w:rPr>
      </w:pPr>
    </w:p>
    <w:p w14:paraId="4F220F82" w14:textId="77777777" w:rsidR="00FF3561" w:rsidRDefault="00D40A8B" w:rsidP="00D40A8B">
      <w:pPr>
        <w:pStyle w:val="Default"/>
        <w:spacing w:line="480" w:lineRule="auto"/>
        <w:jc w:val="both"/>
        <w:rPr>
          <w:rFonts w:ascii="Times New Roman" w:hAnsi="Times New Roman" w:cs="Times New Roman"/>
        </w:rPr>
      </w:pPr>
      <w:r w:rsidRPr="00324092">
        <w:rPr>
          <w:rFonts w:ascii="Times New Roman" w:hAnsi="Times New Roman" w:cs="Times New Roman"/>
        </w:rPr>
        <w:t xml:space="preserve">In recent era, </w:t>
      </w:r>
      <w:r w:rsidR="0096324F" w:rsidRPr="00324092">
        <w:rPr>
          <w:rFonts w:ascii="Times New Roman" w:hAnsi="Times New Roman" w:cs="Times New Roman"/>
        </w:rPr>
        <w:t>organizations</w:t>
      </w:r>
      <w:r w:rsidRPr="00324092">
        <w:rPr>
          <w:rFonts w:ascii="Times New Roman" w:hAnsi="Times New Roman" w:cs="Times New Roman"/>
        </w:rPr>
        <w:t xml:space="preserve"> are challenged with market-driven </w:t>
      </w:r>
      <w:r w:rsidR="0096324F" w:rsidRPr="00324092">
        <w:rPr>
          <w:rFonts w:ascii="Times New Roman" w:hAnsi="Times New Roman" w:cs="Times New Roman"/>
        </w:rPr>
        <w:t>globalization</w:t>
      </w:r>
      <w:r w:rsidRPr="00324092">
        <w:rPr>
          <w:rFonts w:ascii="Times New Roman" w:hAnsi="Times New Roman" w:cs="Times New Roman"/>
        </w:rPr>
        <w:t xml:space="preserve"> and a firm demand for growth and efficiency (Bell et al., 2012). Employers are demanding more from employees, and they are increasingly putting additional pressure on them to achieve greater results. Maintaining work life balance is not only important for the personal health and relationships, but it can also improve the efficiency of work performance </w:t>
      </w:r>
      <w:proofErr w:type="spellStart"/>
      <w:r w:rsidRPr="00324092">
        <w:rPr>
          <w:rFonts w:ascii="Times New Roman" w:hAnsi="Times New Roman" w:cs="Times New Roman"/>
        </w:rPr>
        <w:t>Sianquita</w:t>
      </w:r>
      <w:proofErr w:type="spellEnd"/>
      <w:r w:rsidRPr="00324092">
        <w:rPr>
          <w:rFonts w:ascii="Times New Roman" w:hAnsi="Times New Roman" w:cs="Times New Roman"/>
        </w:rPr>
        <w:t xml:space="preserve"> and </w:t>
      </w:r>
      <w:proofErr w:type="spellStart"/>
      <w:r w:rsidRPr="00324092">
        <w:rPr>
          <w:rFonts w:ascii="Times New Roman" w:hAnsi="Times New Roman" w:cs="Times New Roman"/>
        </w:rPr>
        <w:t>Laguador</w:t>
      </w:r>
      <w:proofErr w:type="spellEnd"/>
      <w:r w:rsidRPr="00324092">
        <w:rPr>
          <w:rFonts w:ascii="Times New Roman" w:hAnsi="Times New Roman" w:cs="Times New Roman"/>
        </w:rPr>
        <w:t xml:space="preserve"> (2017). </w:t>
      </w:r>
    </w:p>
    <w:p w14:paraId="3A87C27C" w14:textId="77777777" w:rsidR="00FF3561" w:rsidRPr="00FF3561" w:rsidRDefault="00FF3561" w:rsidP="00D40A8B">
      <w:pPr>
        <w:pStyle w:val="Default"/>
        <w:spacing w:line="480" w:lineRule="auto"/>
        <w:jc w:val="both"/>
        <w:rPr>
          <w:rFonts w:ascii="Times New Roman" w:hAnsi="Times New Roman" w:cs="Times New Roman"/>
          <w:sz w:val="12"/>
          <w:szCs w:val="12"/>
        </w:rPr>
      </w:pPr>
    </w:p>
    <w:p w14:paraId="58821D95" w14:textId="053CF062" w:rsidR="00D40A8B" w:rsidRDefault="00D40A8B" w:rsidP="00D40A8B">
      <w:pPr>
        <w:pStyle w:val="Default"/>
        <w:spacing w:line="480" w:lineRule="auto"/>
        <w:jc w:val="both"/>
        <w:rPr>
          <w:rFonts w:ascii="Times New Roman" w:hAnsi="Times New Roman" w:cs="Times New Roman"/>
        </w:rPr>
      </w:pPr>
      <w:r w:rsidRPr="00324092">
        <w:rPr>
          <w:rFonts w:ascii="Times New Roman" w:hAnsi="Times New Roman" w:cs="Times New Roman"/>
        </w:rPr>
        <w:t>The result of a poor balance between work and personal life not only affects employees, but it also affects the companies that they work for as in the importance of work-life balance 2015. Employee stress can increase to the level of burnout, resulting in lower productivity at work, a higher potential for stress related health problems and absenteeism, with the associated costs related to these being passed on to the company. In addition to this, personal and co-worker relationships and reduced job satisfaction can be experienced by employees.</w:t>
      </w:r>
    </w:p>
    <w:p w14:paraId="0DDE9135" w14:textId="77777777" w:rsidR="00FF3561" w:rsidRPr="00FF3561" w:rsidRDefault="00FF3561" w:rsidP="00D40A8B">
      <w:pPr>
        <w:pStyle w:val="Default"/>
        <w:spacing w:line="480" w:lineRule="auto"/>
        <w:jc w:val="both"/>
        <w:rPr>
          <w:rFonts w:ascii="Times New Roman" w:hAnsi="Times New Roman" w:cs="Times New Roman"/>
          <w:sz w:val="14"/>
          <w:szCs w:val="14"/>
        </w:rPr>
      </w:pPr>
    </w:p>
    <w:p w14:paraId="12B5AF7A" w14:textId="2E755B2C" w:rsidR="00D40A8B" w:rsidRDefault="00D40A8B" w:rsidP="00D40A8B">
      <w:pPr>
        <w:pStyle w:val="Default"/>
        <w:spacing w:line="480" w:lineRule="auto"/>
        <w:jc w:val="both"/>
        <w:rPr>
          <w:rFonts w:ascii="Times New Roman" w:hAnsi="Times New Roman" w:cs="Times New Roman"/>
        </w:rPr>
      </w:pPr>
      <w:r w:rsidRPr="00324092">
        <w:rPr>
          <w:rFonts w:ascii="Times New Roman" w:hAnsi="Times New Roman" w:cs="Times New Roman"/>
        </w:rPr>
        <w:t xml:space="preserve">People in careers who are desirous to helping others, like healthcare workers are the ones facing challenges to find time for self-care </w:t>
      </w:r>
      <w:proofErr w:type="spellStart"/>
      <w:r w:rsidRPr="00324092">
        <w:rPr>
          <w:rFonts w:ascii="Times New Roman" w:hAnsi="Times New Roman" w:cs="Times New Roman"/>
        </w:rPr>
        <w:t>Sianquita</w:t>
      </w:r>
      <w:proofErr w:type="spellEnd"/>
      <w:r w:rsidRPr="00324092">
        <w:rPr>
          <w:rFonts w:ascii="Times New Roman" w:hAnsi="Times New Roman" w:cs="Times New Roman"/>
        </w:rPr>
        <w:t xml:space="preserve"> and </w:t>
      </w:r>
      <w:proofErr w:type="spellStart"/>
      <w:r w:rsidRPr="00324092">
        <w:rPr>
          <w:rFonts w:ascii="Times New Roman" w:hAnsi="Times New Roman" w:cs="Times New Roman"/>
        </w:rPr>
        <w:t>Laguador</w:t>
      </w:r>
      <w:proofErr w:type="spellEnd"/>
      <w:r w:rsidRPr="00324092">
        <w:rPr>
          <w:rFonts w:ascii="Times New Roman" w:hAnsi="Times New Roman" w:cs="Times New Roman"/>
        </w:rPr>
        <w:t xml:space="preserve"> (2017), and they are often the worst at maintaining a healthy work-life balance </w:t>
      </w:r>
      <w:proofErr w:type="spellStart"/>
      <w:r w:rsidRPr="00324092">
        <w:rPr>
          <w:rFonts w:ascii="Times New Roman" w:hAnsi="Times New Roman" w:cs="Times New Roman"/>
        </w:rPr>
        <w:t>Sianquita</w:t>
      </w:r>
      <w:proofErr w:type="spellEnd"/>
      <w:r w:rsidRPr="00324092">
        <w:rPr>
          <w:rFonts w:ascii="Times New Roman" w:hAnsi="Times New Roman" w:cs="Times New Roman"/>
        </w:rPr>
        <w:t xml:space="preserve"> and </w:t>
      </w:r>
      <w:proofErr w:type="spellStart"/>
      <w:r w:rsidRPr="00324092">
        <w:rPr>
          <w:rFonts w:ascii="Times New Roman" w:hAnsi="Times New Roman" w:cs="Times New Roman"/>
        </w:rPr>
        <w:t>Laguador</w:t>
      </w:r>
      <w:proofErr w:type="spellEnd"/>
      <w:r w:rsidRPr="00324092">
        <w:rPr>
          <w:rFonts w:ascii="Times New Roman" w:hAnsi="Times New Roman" w:cs="Times New Roman"/>
        </w:rPr>
        <w:t xml:space="preserve"> (2017). They are </w:t>
      </w:r>
      <w:r w:rsidRPr="00324092">
        <w:rPr>
          <w:rFonts w:ascii="Times New Roman" w:hAnsi="Times New Roman" w:cs="Times New Roman"/>
        </w:rPr>
        <w:lastRenderedPageBreak/>
        <w:t>facing a lot of pressure from the expectations of the patients and the hospital clients where they are in the forefront of the business operation of the organization.</w:t>
      </w:r>
    </w:p>
    <w:p w14:paraId="6737744F" w14:textId="77777777" w:rsidR="00FF3561" w:rsidRPr="00FF3561" w:rsidRDefault="00FF3561" w:rsidP="00D40A8B">
      <w:pPr>
        <w:pStyle w:val="Default"/>
        <w:spacing w:line="480" w:lineRule="auto"/>
        <w:jc w:val="both"/>
        <w:rPr>
          <w:rFonts w:ascii="Times New Roman" w:hAnsi="Times New Roman" w:cs="Times New Roman"/>
          <w:sz w:val="14"/>
          <w:szCs w:val="14"/>
        </w:rPr>
      </w:pPr>
    </w:p>
    <w:p w14:paraId="5F19A6B2" w14:textId="77777777" w:rsidR="00D40A8B" w:rsidRPr="00324092" w:rsidRDefault="00D40A8B" w:rsidP="0096324F">
      <w:pPr>
        <w:pStyle w:val="Heading2"/>
      </w:pPr>
      <w:bookmarkStart w:id="49" w:name="_Toc145328206"/>
      <w:r w:rsidRPr="00324092">
        <w:t>2.4. Concept of Work-Life conflict</w:t>
      </w:r>
      <w:bookmarkEnd w:id="49"/>
    </w:p>
    <w:p w14:paraId="270265CE" w14:textId="77777777" w:rsidR="00FF3561"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Globally, the research of work-life conflict typically focuses on the difficulties employees have in balancing their work and family responsibilities </w:t>
      </w:r>
      <w:sdt>
        <w:sdtPr>
          <w:rPr>
            <w:rFonts w:ascii="Times New Roman" w:hAnsi="Times New Roman" w:cs="Times New Roman"/>
            <w:sz w:val="24"/>
            <w:szCs w:val="24"/>
          </w:rPr>
          <w:id w:val="-197859421"/>
          <w:citation/>
        </w:sdtPr>
        <w:sdtContent>
          <w:r w:rsidRPr="00324092">
            <w:rPr>
              <w:rFonts w:ascii="Times New Roman" w:hAnsi="Times New Roman" w:cs="Times New Roman"/>
              <w:sz w:val="24"/>
              <w:szCs w:val="24"/>
            </w:rPr>
            <w:fldChar w:fldCharType="begin"/>
          </w:r>
          <w:r w:rsidRPr="00324092">
            <w:rPr>
              <w:rFonts w:ascii="Times New Roman" w:hAnsi="Times New Roman" w:cs="Times New Roman"/>
              <w:sz w:val="24"/>
              <w:szCs w:val="24"/>
            </w:rPr>
            <w:instrText xml:space="preserve">CITATION Nav17 \l 1033 </w:instrText>
          </w:r>
          <w:r w:rsidRPr="00324092">
            <w:rPr>
              <w:rFonts w:ascii="Times New Roman" w:hAnsi="Times New Roman" w:cs="Times New Roman"/>
              <w:sz w:val="24"/>
              <w:szCs w:val="24"/>
            </w:rPr>
            <w:fldChar w:fldCharType="separate"/>
          </w:r>
          <w:r w:rsidRPr="00324092">
            <w:rPr>
              <w:rFonts w:ascii="Times New Roman" w:hAnsi="Times New Roman" w:cs="Times New Roman"/>
              <w:noProof/>
              <w:sz w:val="24"/>
              <w:szCs w:val="24"/>
            </w:rPr>
            <w:t>(Kengatharan, 2017)</w:t>
          </w:r>
          <w:r w:rsidRPr="00324092">
            <w:rPr>
              <w:rFonts w:ascii="Times New Roman" w:hAnsi="Times New Roman" w:cs="Times New Roman"/>
              <w:sz w:val="24"/>
              <w:szCs w:val="24"/>
            </w:rPr>
            <w:fldChar w:fldCharType="end"/>
          </w:r>
        </w:sdtContent>
      </w:sdt>
      <w:r w:rsidRPr="00324092">
        <w:rPr>
          <w:rFonts w:ascii="Times New Roman" w:hAnsi="Times New Roman" w:cs="Times New Roman"/>
          <w:sz w:val="24"/>
          <w:szCs w:val="24"/>
        </w:rPr>
        <w:t xml:space="preserve">.  The difficulties employees have in balancing their work and family roles have negative repercussion to both the employee and the organisation.  Previous studies such as (Jayaweera, 2005), and (Greenhaus and </w:t>
      </w:r>
      <w:proofErr w:type="spellStart"/>
      <w:r w:rsidRPr="00324092">
        <w:rPr>
          <w:rFonts w:ascii="Times New Roman" w:hAnsi="Times New Roman" w:cs="Times New Roman"/>
          <w:sz w:val="24"/>
          <w:szCs w:val="24"/>
        </w:rPr>
        <w:t>Beutell</w:t>
      </w:r>
      <w:proofErr w:type="spellEnd"/>
      <w:r w:rsidRPr="00324092">
        <w:rPr>
          <w:rFonts w:ascii="Times New Roman" w:hAnsi="Times New Roman" w:cs="Times New Roman"/>
          <w:sz w:val="24"/>
          <w:szCs w:val="24"/>
        </w:rPr>
        <w:t xml:space="preserve"> 1985) found that work life conflict affect employee self-development, career advancement, absenteeism, tardiness, and poor work performance respectively.  For this reason, Work-life conflict issues have attracted the attention of both international and national policy- makers especially over the past few decades. </w:t>
      </w:r>
    </w:p>
    <w:p w14:paraId="326CE157" w14:textId="77777777" w:rsidR="00FF3561" w:rsidRPr="00FF3561" w:rsidRDefault="00FF3561" w:rsidP="00D40A8B">
      <w:pPr>
        <w:autoSpaceDE w:val="0"/>
        <w:autoSpaceDN w:val="0"/>
        <w:adjustRightInd w:val="0"/>
        <w:spacing w:after="0" w:line="480" w:lineRule="auto"/>
        <w:jc w:val="both"/>
        <w:rPr>
          <w:rFonts w:ascii="Times New Roman" w:hAnsi="Times New Roman" w:cs="Times New Roman"/>
          <w:sz w:val="16"/>
          <w:szCs w:val="16"/>
        </w:rPr>
      </w:pPr>
    </w:p>
    <w:p w14:paraId="761CF086" w14:textId="160D86F9"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A number of legislations have been enacted at </w:t>
      </w:r>
      <w:r w:rsidR="00432684" w:rsidRPr="00324092">
        <w:rPr>
          <w:rFonts w:ascii="Times New Roman" w:hAnsi="Times New Roman" w:cs="Times New Roman"/>
          <w:sz w:val="24"/>
          <w:szCs w:val="24"/>
        </w:rPr>
        <w:t>both international and national levels over the years to respond to crisis and the conflict between</w:t>
      </w:r>
      <w:r w:rsidRPr="00324092">
        <w:rPr>
          <w:rFonts w:ascii="Times New Roman" w:hAnsi="Times New Roman" w:cs="Times New Roman"/>
          <w:sz w:val="24"/>
          <w:szCs w:val="24"/>
        </w:rPr>
        <w:t xml:space="preserve"> work </w:t>
      </w:r>
      <w:r w:rsidR="00432684" w:rsidRPr="00324092">
        <w:rPr>
          <w:rFonts w:ascii="Times New Roman" w:hAnsi="Times New Roman" w:cs="Times New Roman"/>
          <w:sz w:val="24"/>
          <w:szCs w:val="24"/>
        </w:rPr>
        <w:t>and life</w:t>
      </w:r>
      <w:r w:rsidRPr="00324092">
        <w:rPr>
          <w:rFonts w:ascii="Times New Roman" w:hAnsi="Times New Roman" w:cs="Times New Roman"/>
          <w:sz w:val="24"/>
          <w:szCs w:val="24"/>
        </w:rPr>
        <w:t xml:space="preserve">. For example, Convention No. 156 (1981) of the International Labor </w:t>
      </w:r>
      <w:r w:rsidR="00432684" w:rsidRPr="00324092">
        <w:rPr>
          <w:rFonts w:ascii="Times New Roman" w:hAnsi="Times New Roman" w:cs="Times New Roman"/>
          <w:sz w:val="24"/>
          <w:szCs w:val="24"/>
        </w:rPr>
        <w:t>Organization, (ILO) requires that managers</w:t>
      </w:r>
      <w:r w:rsidRPr="00324092">
        <w:rPr>
          <w:rFonts w:ascii="Times New Roman" w:hAnsi="Times New Roman" w:cs="Times New Roman"/>
          <w:sz w:val="24"/>
          <w:szCs w:val="24"/>
        </w:rPr>
        <w:t xml:space="preserve"> of organizations   </w:t>
      </w:r>
      <w:r w:rsidR="00432684" w:rsidRPr="00324092">
        <w:rPr>
          <w:rFonts w:ascii="Times New Roman" w:hAnsi="Times New Roman" w:cs="Times New Roman"/>
          <w:sz w:val="24"/>
          <w:szCs w:val="24"/>
        </w:rPr>
        <w:t xml:space="preserve">make it an </w:t>
      </w:r>
      <w:r w:rsidR="00A17B91" w:rsidRPr="00324092">
        <w:rPr>
          <w:rFonts w:ascii="Times New Roman" w:hAnsi="Times New Roman" w:cs="Times New Roman"/>
          <w:sz w:val="24"/>
          <w:szCs w:val="24"/>
        </w:rPr>
        <w:t>aim of a</w:t>
      </w:r>
      <w:r w:rsidRPr="00324092">
        <w:rPr>
          <w:rFonts w:ascii="Times New Roman" w:hAnsi="Times New Roman" w:cs="Times New Roman"/>
          <w:sz w:val="24"/>
          <w:szCs w:val="24"/>
        </w:rPr>
        <w:t xml:space="preserve"> </w:t>
      </w:r>
      <w:r w:rsidR="00A17B91" w:rsidRPr="00324092">
        <w:rPr>
          <w:rFonts w:ascii="Times New Roman" w:hAnsi="Times New Roman" w:cs="Times New Roman"/>
          <w:sz w:val="24"/>
          <w:szCs w:val="24"/>
        </w:rPr>
        <w:t>national policy that all</w:t>
      </w:r>
      <w:r w:rsidRPr="00324092">
        <w:rPr>
          <w:rFonts w:ascii="Times New Roman" w:hAnsi="Times New Roman" w:cs="Times New Roman"/>
          <w:sz w:val="24"/>
          <w:szCs w:val="24"/>
        </w:rPr>
        <w:t xml:space="preserve"> employees </w:t>
      </w:r>
      <w:r w:rsidR="00A17B91" w:rsidRPr="00324092">
        <w:rPr>
          <w:rFonts w:ascii="Times New Roman" w:hAnsi="Times New Roman" w:cs="Times New Roman"/>
          <w:sz w:val="24"/>
          <w:szCs w:val="24"/>
        </w:rPr>
        <w:t>with family responsibilities both</w:t>
      </w:r>
      <w:r w:rsidRPr="00324092">
        <w:rPr>
          <w:rFonts w:ascii="Times New Roman" w:hAnsi="Times New Roman" w:cs="Times New Roman"/>
          <w:sz w:val="24"/>
          <w:szCs w:val="24"/>
        </w:rPr>
        <w:t xml:space="preserve"> </w:t>
      </w:r>
      <w:r w:rsidR="00A17B91" w:rsidRPr="00324092">
        <w:rPr>
          <w:rFonts w:ascii="Times New Roman" w:hAnsi="Times New Roman" w:cs="Times New Roman"/>
          <w:sz w:val="24"/>
          <w:szCs w:val="24"/>
        </w:rPr>
        <w:t>women and</w:t>
      </w:r>
      <w:r w:rsidRPr="00324092">
        <w:rPr>
          <w:rFonts w:ascii="Times New Roman" w:hAnsi="Times New Roman" w:cs="Times New Roman"/>
          <w:sz w:val="24"/>
          <w:szCs w:val="24"/>
        </w:rPr>
        <w:t xml:space="preserve"> </w:t>
      </w:r>
      <w:r w:rsidR="00A17B91" w:rsidRPr="00324092">
        <w:rPr>
          <w:rFonts w:ascii="Times New Roman" w:hAnsi="Times New Roman" w:cs="Times New Roman"/>
          <w:sz w:val="24"/>
          <w:szCs w:val="24"/>
        </w:rPr>
        <w:t>men are</w:t>
      </w:r>
      <w:r w:rsidRPr="00324092">
        <w:rPr>
          <w:rFonts w:ascii="Times New Roman" w:hAnsi="Times New Roman" w:cs="Times New Roman"/>
          <w:sz w:val="24"/>
          <w:szCs w:val="24"/>
        </w:rPr>
        <w:t xml:space="preserve"> </w:t>
      </w:r>
      <w:r w:rsidR="00A17B91" w:rsidRPr="00324092">
        <w:rPr>
          <w:rFonts w:ascii="Times New Roman" w:hAnsi="Times New Roman" w:cs="Times New Roman"/>
          <w:sz w:val="24"/>
          <w:szCs w:val="24"/>
        </w:rPr>
        <w:t>employed without</w:t>
      </w:r>
      <w:r w:rsidRPr="00324092">
        <w:rPr>
          <w:rFonts w:ascii="Times New Roman" w:hAnsi="Times New Roman" w:cs="Times New Roman"/>
          <w:sz w:val="24"/>
          <w:szCs w:val="24"/>
        </w:rPr>
        <w:t xml:space="preserve"> discrimination or, </w:t>
      </w:r>
      <w:r w:rsidR="00A17B91" w:rsidRPr="00324092">
        <w:rPr>
          <w:rFonts w:ascii="Times New Roman" w:hAnsi="Times New Roman" w:cs="Times New Roman"/>
          <w:sz w:val="24"/>
          <w:szCs w:val="24"/>
        </w:rPr>
        <w:t>as far</w:t>
      </w:r>
      <w:r w:rsidRPr="00324092">
        <w:rPr>
          <w:rFonts w:ascii="Times New Roman" w:hAnsi="Times New Roman" w:cs="Times New Roman"/>
          <w:sz w:val="24"/>
          <w:szCs w:val="24"/>
        </w:rPr>
        <w:t xml:space="preserve"> as possible, conflict between work </w:t>
      </w:r>
      <w:r w:rsidR="00A17B91" w:rsidRPr="00324092">
        <w:rPr>
          <w:rFonts w:ascii="Times New Roman" w:hAnsi="Times New Roman" w:cs="Times New Roman"/>
          <w:sz w:val="24"/>
          <w:szCs w:val="24"/>
        </w:rPr>
        <w:t>and family</w:t>
      </w:r>
      <w:r w:rsidRPr="00324092">
        <w:rPr>
          <w:rFonts w:ascii="Times New Roman" w:hAnsi="Times New Roman" w:cs="Times New Roman"/>
          <w:sz w:val="24"/>
          <w:szCs w:val="24"/>
        </w:rPr>
        <w:t xml:space="preserve"> obligations. </w:t>
      </w:r>
      <w:r w:rsidR="00A17B91" w:rsidRPr="00324092">
        <w:rPr>
          <w:rFonts w:ascii="Times New Roman" w:hAnsi="Times New Roman" w:cs="Times New Roman"/>
          <w:sz w:val="24"/>
          <w:szCs w:val="24"/>
        </w:rPr>
        <w:t>The Convention made</w:t>
      </w:r>
      <w:r w:rsidRPr="00324092">
        <w:rPr>
          <w:rFonts w:ascii="Times New Roman" w:hAnsi="Times New Roman" w:cs="Times New Roman"/>
          <w:sz w:val="24"/>
          <w:szCs w:val="24"/>
        </w:rPr>
        <w:t xml:space="preserve"> it clear by putting forward a set of policy </w:t>
      </w:r>
      <w:r w:rsidR="00A17B91" w:rsidRPr="00324092">
        <w:rPr>
          <w:rFonts w:ascii="Times New Roman" w:hAnsi="Times New Roman" w:cs="Times New Roman"/>
          <w:sz w:val="24"/>
          <w:szCs w:val="24"/>
        </w:rPr>
        <w:t>plans such</w:t>
      </w:r>
      <w:r w:rsidRPr="00324092">
        <w:rPr>
          <w:rFonts w:ascii="Times New Roman" w:hAnsi="Times New Roman" w:cs="Times New Roman"/>
          <w:sz w:val="24"/>
          <w:szCs w:val="24"/>
        </w:rPr>
        <w:t xml:space="preserve"> as   </w:t>
      </w:r>
      <w:r w:rsidR="001E5E1E" w:rsidRPr="00324092">
        <w:rPr>
          <w:rFonts w:ascii="Times New Roman" w:hAnsi="Times New Roman" w:cs="Times New Roman"/>
          <w:sz w:val="24"/>
          <w:szCs w:val="24"/>
        </w:rPr>
        <w:t>leave policies, social care</w:t>
      </w:r>
      <w:r w:rsidRPr="00324092">
        <w:rPr>
          <w:rFonts w:ascii="Times New Roman" w:hAnsi="Times New Roman" w:cs="Times New Roman"/>
          <w:sz w:val="24"/>
          <w:szCs w:val="24"/>
        </w:rPr>
        <w:t xml:space="preserve"> </w:t>
      </w:r>
      <w:r w:rsidR="001E5E1E" w:rsidRPr="00324092">
        <w:rPr>
          <w:rFonts w:ascii="Times New Roman" w:hAnsi="Times New Roman" w:cs="Times New Roman"/>
          <w:sz w:val="24"/>
          <w:szCs w:val="24"/>
        </w:rPr>
        <w:t>services, social security, flexible working time and work organization arrangements and workforce reintegration policies as well as gender</w:t>
      </w:r>
      <w:r w:rsidRPr="00324092">
        <w:rPr>
          <w:rFonts w:ascii="Times New Roman" w:hAnsi="Times New Roman" w:cs="Times New Roman"/>
          <w:sz w:val="24"/>
          <w:szCs w:val="24"/>
        </w:rPr>
        <w:t xml:space="preserve"> </w:t>
      </w:r>
      <w:r w:rsidR="001E5E1E" w:rsidRPr="00324092">
        <w:rPr>
          <w:rFonts w:ascii="Times New Roman" w:hAnsi="Times New Roman" w:cs="Times New Roman"/>
          <w:sz w:val="24"/>
          <w:szCs w:val="24"/>
        </w:rPr>
        <w:t>responsive awareness</w:t>
      </w:r>
      <w:r w:rsidRPr="00324092">
        <w:rPr>
          <w:rFonts w:ascii="Times New Roman" w:hAnsi="Times New Roman" w:cs="Times New Roman"/>
          <w:sz w:val="24"/>
          <w:szCs w:val="24"/>
        </w:rPr>
        <w:t>-</w:t>
      </w:r>
      <w:r w:rsidR="000F0B7B" w:rsidRPr="00324092">
        <w:rPr>
          <w:rFonts w:ascii="Times New Roman" w:hAnsi="Times New Roman" w:cs="Times New Roman"/>
          <w:sz w:val="24"/>
          <w:szCs w:val="24"/>
        </w:rPr>
        <w:t xml:space="preserve">raising </w:t>
      </w:r>
      <w:r w:rsidR="00316CC5" w:rsidRPr="00324092">
        <w:rPr>
          <w:rFonts w:ascii="Times New Roman" w:hAnsi="Times New Roman" w:cs="Times New Roman"/>
          <w:sz w:val="24"/>
          <w:szCs w:val="24"/>
        </w:rPr>
        <w:t>and education (Articles 4</w:t>
      </w:r>
      <w:r w:rsidRPr="00324092">
        <w:rPr>
          <w:rFonts w:ascii="Times New Roman" w:hAnsi="Times New Roman" w:cs="Times New Roman"/>
          <w:sz w:val="24"/>
          <w:szCs w:val="24"/>
        </w:rPr>
        <w:t>–7). Clearly, work-life conflict   issues have thus become a strategic focus for businesses and a public policy priority.</w:t>
      </w:r>
    </w:p>
    <w:p w14:paraId="1FFFB30F" w14:textId="77777777" w:rsidR="00FF3561" w:rsidRPr="00324092" w:rsidRDefault="00FF3561" w:rsidP="00D40A8B">
      <w:pPr>
        <w:autoSpaceDE w:val="0"/>
        <w:autoSpaceDN w:val="0"/>
        <w:adjustRightInd w:val="0"/>
        <w:spacing w:after="0" w:line="480" w:lineRule="auto"/>
        <w:jc w:val="both"/>
        <w:rPr>
          <w:rFonts w:ascii="Times New Roman" w:hAnsi="Times New Roman" w:cs="Times New Roman"/>
          <w:sz w:val="24"/>
          <w:szCs w:val="24"/>
        </w:rPr>
      </w:pPr>
    </w:p>
    <w:p w14:paraId="4F443A2B" w14:textId="46A4204F"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 xml:space="preserve">Other studies </w:t>
      </w:r>
      <w:r w:rsidR="00316CC5" w:rsidRPr="00324092">
        <w:rPr>
          <w:rFonts w:ascii="Times New Roman" w:hAnsi="Times New Roman" w:cs="Times New Roman"/>
          <w:sz w:val="24"/>
          <w:szCs w:val="24"/>
        </w:rPr>
        <w:t>have</w:t>
      </w:r>
      <w:r w:rsidRPr="00324092">
        <w:rPr>
          <w:rFonts w:ascii="Times New Roman" w:hAnsi="Times New Roman" w:cs="Times New Roman"/>
          <w:sz w:val="24"/>
          <w:szCs w:val="24"/>
        </w:rPr>
        <w:t xml:space="preserve"> it that, in the late 1970s work-life conflict was first used to denote the balance between an individual’s work and personal life in the United Kingdom.  Some scholars have written about the </w:t>
      </w:r>
      <w:r w:rsidR="00316CC5" w:rsidRPr="00324092">
        <w:rPr>
          <w:rFonts w:ascii="Times New Roman" w:hAnsi="Times New Roman" w:cs="Times New Roman"/>
          <w:sz w:val="24"/>
          <w:szCs w:val="24"/>
        </w:rPr>
        <w:t>ever-growing</w:t>
      </w:r>
      <w:r w:rsidRPr="00324092">
        <w:rPr>
          <w:rFonts w:ascii="Times New Roman" w:hAnsi="Times New Roman" w:cs="Times New Roman"/>
          <w:sz w:val="24"/>
          <w:szCs w:val="24"/>
        </w:rPr>
        <w:t xml:space="preserve"> boundaries between work and life. Work-life conflict can be achieved when there </w:t>
      </w:r>
      <w:r w:rsidR="00316CC5" w:rsidRPr="00324092">
        <w:rPr>
          <w:rFonts w:ascii="Times New Roman" w:hAnsi="Times New Roman" w:cs="Times New Roman"/>
          <w:sz w:val="24"/>
          <w:szCs w:val="24"/>
        </w:rPr>
        <w:t>are</w:t>
      </w:r>
      <w:r w:rsidRPr="00324092">
        <w:rPr>
          <w:rFonts w:ascii="Times New Roman" w:hAnsi="Times New Roman" w:cs="Times New Roman"/>
          <w:sz w:val="24"/>
          <w:szCs w:val="24"/>
        </w:rPr>
        <w:t xml:space="preserve"> flexible working hours, thus allowing employee to attend to difference needs. Moreover, work-life conflict is multi-dimensional and a broad concept which includes disequilibrium between career aspirations on one side compared with pleasure, vacation and family life. Long working hours, strength and intensity of work have frequently come up as the topmost concerns of the employee.</w:t>
      </w:r>
    </w:p>
    <w:p w14:paraId="21785A5B" w14:textId="77777777" w:rsidR="00FF3561" w:rsidRPr="00FF3561" w:rsidRDefault="00FF3561" w:rsidP="00D40A8B">
      <w:pPr>
        <w:autoSpaceDE w:val="0"/>
        <w:autoSpaceDN w:val="0"/>
        <w:adjustRightInd w:val="0"/>
        <w:spacing w:after="0" w:line="480" w:lineRule="auto"/>
        <w:jc w:val="both"/>
        <w:rPr>
          <w:rFonts w:ascii="Times New Roman" w:hAnsi="Times New Roman" w:cs="Times New Roman"/>
          <w:sz w:val="16"/>
          <w:szCs w:val="16"/>
        </w:rPr>
      </w:pPr>
    </w:p>
    <w:p w14:paraId="07785645" w14:textId="212F1EDD"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Other research work shows that, work and family lives are co-dependent. Thus, conflict arises when stress emanated from performing one role makes it difficult for a worker to perform in another role at the same time and also when specific behaviours are meant for only one role whereas an individual has to perform two roles. Work schedules, such as work orientation, marriages, children and spousal employment patterns may all create pressures to participate extensively in the work role or the family role (Greenhaus &amp; </w:t>
      </w:r>
      <w:proofErr w:type="spellStart"/>
      <w:r w:rsidRPr="00324092">
        <w:rPr>
          <w:rFonts w:ascii="Times New Roman" w:hAnsi="Times New Roman" w:cs="Times New Roman"/>
          <w:sz w:val="24"/>
          <w:szCs w:val="24"/>
        </w:rPr>
        <w:t>Beutell</w:t>
      </w:r>
      <w:proofErr w:type="spellEnd"/>
      <w:r w:rsidRPr="00324092">
        <w:rPr>
          <w:rFonts w:ascii="Times New Roman" w:hAnsi="Times New Roman" w:cs="Times New Roman"/>
          <w:sz w:val="24"/>
          <w:szCs w:val="24"/>
        </w:rPr>
        <w:t>, 1985).  Aqeel et al 2017, posits that the interaction between work and family conflict and big five personality model was done and reveal that work demand, work and family support and neuroticism were found to be the most interfering variables with work-life conflict.</w:t>
      </w:r>
    </w:p>
    <w:p w14:paraId="27BFDAE7" w14:textId="77777777" w:rsidR="00FF3561" w:rsidRPr="00FF3561" w:rsidRDefault="00FF3561" w:rsidP="00D40A8B">
      <w:pPr>
        <w:autoSpaceDE w:val="0"/>
        <w:autoSpaceDN w:val="0"/>
        <w:adjustRightInd w:val="0"/>
        <w:spacing w:after="0" w:line="480" w:lineRule="auto"/>
        <w:jc w:val="both"/>
        <w:rPr>
          <w:rFonts w:ascii="Times New Roman" w:hAnsi="Times New Roman" w:cs="Times New Roman"/>
          <w:sz w:val="16"/>
          <w:szCs w:val="16"/>
        </w:rPr>
      </w:pPr>
    </w:p>
    <w:p w14:paraId="0683CAB4" w14:textId="09041983" w:rsidR="00FF3561"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Work-life conflict is originated from work-family conflicts developed over fifty years ago by (Kahn et </w:t>
      </w:r>
      <w:r w:rsidR="00316CC5" w:rsidRPr="00324092">
        <w:rPr>
          <w:rFonts w:ascii="Times New Roman" w:hAnsi="Times New Roman" w:cs="Times New Roman"/>
          <w:sz w:val="24"/>
          <w:szCs w:val="24"/>
        </w:rPr>
        <w:t>al,</w:t>
      </w:r>
      <w:r w:rsidRPr="00324092">
        <w:rPr>
          <w:rFonts w:ascii="Times New Roman" w:hAnsi="Times New Roman" w:cs="Times New Roman"/>
          <w:sz w:val="24"/>
          <w:szCs w:val="24"/>
        </w:rPr>
        <w:t xml:space="preserve"> 1964) they defined work-life conflict “as the simultaneous occurrence of two or more sets of pressure such that compliance with one will make more difficult compliance of the other”. Most employees face the challenge of balancing their work-life/ family life. Greenhaus and </w:t>
      </w:r>
      <w:proofErr w:type="spellStart"/>
      <w:r w:rsidRPr="00324092">
        <w:rPr>
          <w:rFonts w:ascii="Times New Roman" w:hAnsi="Times New Roman" w:cs="Times New Roman"/>
          <w:sz w:val="24"/>
          <w:szCs w:val="24"/>
        </w:rPr>
        <w:t>Beutell</w:t>
      </w:r>
      <w:proofErr w:type="spellEnd"/>
      <w:r w:rsidRPr="00324092">
        <w:rPr>
          <w:rFonts w:ascii="Times New Roman" w:hAnsi="Times New Roman" w:cs="Times New Roman"/>
          <w:sz w:val="24"/>
          <w:szCs w:val="24"/>
        </w:rPr>
        <w:t xml:space="preserve"> (1985) posit that, work-life conflict is “a form of inter-role conflict in which the role pressures from the work and family domains are mutually incompatible in some respect” (p.77). In </w:t>
      </w:r>
      <w:r w:rsidR="00316CC5" w:rsidRPr="00324092">
        <w:rPr>
          <w:rFonts w:ascii="Times New Roman" w:hAnsi="Times New Roman" w:cs="Times New Roman"/>
          <w:sz w:val="24"/>
          <w:szCs w:val="24"/>
        </w:rPr>
        <w:t>this regard</w:t>
      </w:r>
      <w:r w:rsidRPr="00324092">
        <w:rPr>
          <w:rFonts w:ascii="Times New Roman" w:hAnsi="Times New Roman" w:cs="Times New Roman"/>
          <w:sz w:val="24"/>
          <w:szCs w:val="24"/>
        </w:rPr>
        <w:t xml:space="preserve"> inter-role conflict occurs when participation in one role </w:t>
      </w:r>
      <w:r w:rsidRPr="00324092">
        <w:rPr>
          <w:rFonts w:ascii="Times New Roman" w:hAnsi="Times New Roman" w:cs="Times New Roman"/>
          <w:sz w:val="24"/>
          <w:szCs w:val="24"/>
        </w:rPr>
        <w:lastRenderedPageBreak/>
        <w:t>consumes more resources (</w:t>
      </w:r>
      <w:r w:rsidR="00316CC5" w:rsidRPr="00324092">
        <w:rPr>
          <w:rFonts w:ascii="Times New Roman" w:hAnsi="Times New Roman" w:cs="Times New Roman"/>
          <w:sz w:val="24"/>
          <w:szCs w:val="24"/>
        </w:rPr>
        <w:t>e.g.,</w:t>
      </w:r>
      <w:r w:rsidRPr="00324092">
        <w:rPr>
          <w:rFonts w:ascii="Times New Roman" w:hAnsi="Times New Roman" w:cs="Times New Roman"/>
          <w:sz w:val="24"/>
          <w:szCs w:val="24"/>
        </w:rPr>
        <w:t xml:space="preserve"> working long hours), which is incompatible with performance of another role (for instance, leaving less time available for performing family role</w:t>
      </w:r>
      <w:r w:rsidRPr="00324092">
        <w:rPr>
          <w:rFonts w:ascii="Times New Roman" w:hAnsi="Times New Roman" w:cs="Times New Roman"/>
          <w:noProof/>
          <w:sz w:val="24"/>
          <w:szCs w:val="24"/>
        </w:rPr>
        <w:t xml:space="preserve"> (Kengatharan, 2017)</w:t>
      </w:r>
      <w:r w:rsidRPr="00324092">
        <w:rPr>
          <w:rFonts w:ascii="Times New Roman" w:hAnsi="Times New Roman" w:cs="Times New Roman"/>
          <w:sz w:val="24"/>
          <w:szCs w:val="24"/>
        </w:rPr>
        <w:t xml:space="preserve">.  </w:t>
      </w:r>
    </w:p>
    <w:p w14:paraId="7D5359F4" w14:textId="77777777" w:rsidR="00FF3561" w:rsidRPr="00FF3561" w:rsidRDefault="00FF3561" w:rsidP="00D40A8B">
      <w:pPr>
        <w:autoSpaceDE w:val="0"/>
        <w:autoSpaceDN w:val="0"/>
        <w:adjustRightInd w:val="0"/>
        <w:spacing w:after="0" w:line="480" w:lineRule="auto"/>
        <w:jc w:val="both"/>
        <w:rPr>
          <w:rFonts w:ascii="Times New Roman" w:hAnsi="Times New Roman" w:cs="Times New Roman"/>
          <w:sz w:val="14"/>
          <w:szCs w:val="14"/>
        </w:rPr>
      </w:pPr>
    </w:p>
    <w:p w14:paraId="2E9255F5" w14:textId="01AEDBA8"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Literally, an employee participation in the work role will make him/her participation in the family role very difficult by virtue of his/her participation in the work role or vice versa. </w:t>
      </w:r>
      <w:r w:rsidRPr="00324092">
        <w:rPr>
          <w:rFonts w:ascii="Times New Roman" w:hAnsi="Times New Roman" w:cs="Times New Roman"/>
          <w:noProof/>
          <w:sz w:val="24"/>
          <w:szCs w:val="24"/>
        </w:rPr>
        <w:t>(Kengatharan, 2017)</w:t>
      </w:r>
      <w:r w:rsidRPr="00324092">
        <w:rPr>
          <w:rFonts w:ascii="Times New Roman" w:hAnsi="Times New Roman" w:cs="Times New Roman"/>
          <w:sz w:val="24"/>
          <w:szCs w:val="24"/>
        </w:rPr>
        <w:t xml:space="preserve"> Noted in the 1980s, that work family/life conflict was considered as a “unidirectional and </w:t>
      </w:r>
      <w:r w:rsidR="00316CC5" w:rsidRPr="00324092">
        <w:rPr>
          <w:rFonts w:ascii="Times New Roman" w:hAnsi="Times New Roman" w:cs="Times New Roman"/>
          <w:sz w:val="24"/>
          <w:szCs w:val="24"/>
        </w:rPr>
        <w:t>one-dimensional</w:t>
      </w:r>
      <w:r w:rsidRPr="00324092">
        <w:rPr>
          <w:rFonts w:ascii="Times New Roman" w:hAnsi="Times New Roman" w:cs="Times New Roman"/>
          <w:sz w:val="24"/>
          <w:szCs w:val="24"/>
        </w:rPr>
        <w:t xml:space="preserve"> construct” in his view this unidirectional construct was replaced with a bidirectional construct in the 1990s, contemporary terms as the sources of the conflict: work to family conflict (work interference with family) and family to work conflict (family interference with work). </w:t>
      </w:r>
    </w:p>
    <w:p w14:paraId="2C2D72CE" w14:textId="77777777" w:rsidR="00FF3561" w:rsidRPr="00FF3561" w:rsidRDefault="00FF3561" w:rsidP="00D40A8B">
      <w:pPr>
        <w:autoSpaceDE w:val="0"/>
        <w:autoSpaceDN w:val="0"/>
        <w:adjustRightInd w:val="0"/>
        <w:spacing w:after="0" w:line="480" w:lineRule="auto"/>
        <w:jc w:val="both"/>
        <w:rPr>
          <w:rFonts w:ascii="Times New Roman" w:hAnsi="Times New Roman" w:cs="Times New Roman"/>
          <w:sz w:val="18"/>
          <w:szCs w:val="18"/>
        </w:rPr>
      </w:pPr>
    </w:p>
    <w:p w14:paraId="3EF85705" w14:textId="669A1A35"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Employees in the health sector in particular are faced with difficulty aligning work and private life because of demanding and misarranged working conditions. This stems from the fact that, as a health worker, one can be called upon at any time to attend to an emergency especially the medical doctors, medical specialist, nurses and midwifes who handled patients on daily basis. In the light of this, Kahn et al (1964) have identified different types of conflict within the work role which that hinders employee performance as; intra-sender; Inter-sender; and person-role conflict.  Among all these form of conflicts, one set of role pressures in some sense is incompatible with the other set of pressures.</w:t>
      </w:r>
    </w:p>
    <w:p w14:paraId="40EC5E23" w14:textId="77777777" w:rsidR="00FF3561" w:rsidRPr="00FF3561" w:rsidRDefault="00FF3561" w:rsidP="00D40A8B">
      <w:pPr>
        <w:autoSpaceDE w:val="0"/>
        <w:autoSpaceDN w:val="0"/>
        <w:adjustRightInd w:val="0"/>
        <w:spacing w:after="0" w:line="480" w:lineRule="auto"/>
        <w:jc w:val="both"/>
        <w:rPr>
          <w:rFonts w:ascii="Times New Roman" w:hAnsi="Times New Roman" w:cs="Times New Roman"/>
          <w:sz w:val="18"/>
          <w:szCs w:val="18"/>
        </w:rPr>
      </w:pPr>
    </w:p>
    <w:p w14:paraId="582F2B70"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color w:val="222222"/>
          <w:sz w:val="24"/>
          <w:szCs w:val="24"/>
          <w:shd w:val="clear" w:color="auto" w:fill="FFFFFF"/>
        </w:rPr>
      </w:pPr>
      <w:r w:rsidRPr="00324092">
        <w:rPr>
          <w:rFonts w:ascii="Times New Roman" w:hAnsi="Times New Roman" w:cs="Times New Roman"/>
          <w:sz w:val="24"/>
          <w:szCs w:val="24"/>
        </w:rPr>
        <w:t xml:space="preserve">Work-life conflict arises when participation in either role is incompatible with the involvement in the other functions. Lack of work-life balance leads to work-life conflict which influences individual performance at the workplace and personal life. An employee with a better work-life balance can contribute more significantly to organizational growth and success </w:t>
      </w:r>
      <w:proofErr w:type="spellStart"/>
      <w:r w:rsidRPr="00324092">
        <w:rPr>
          <w:rFonts w:ascii="Times New Roman" w:hAnsi="Times New Roman" w:cs="Times New Roman"/>
          <w:color w:val="222222"/>
          <w:sz w:val="24"/>
          <w:szCs w:val="24"/>
          <w:shd w:val="clear" w:color="auto" w:fill="FFFFFF"/>
        </w:rPr>
        <w:t>Madogwhe</w:t>
      </w:r>
      <w:proofErr w:type="spellEnd"/>
      <w:r w:rsidRPr="00324092">
        <w:rPr>
          <w:rFonts w:ascii="Times New Roman" w:hAnsi="Times New Roman" w:cs="Times New Roman"/>
          <w:color w:val="222222"/>
          <w:sz w:val="24"/>
          <w:szCs w:val="24"/>
          <w:shd w:val="clear" w:color="auto" w:fill="FFFFFF"/>
        </w:rPr>
        <w:t xml:space="preserve"> &amp; </w:t>
      </w:r>
      <w:proofErr w:type="spellStart"/>
      <w:r w:rsidRPr="00324092">
        <w:rPr>
          <w:rFonts w:ascii="Times New Roman" w:hAnsi="Times New Roman" w:cs="Times New Roman"/>
          <w:color w:val="222222"/>
          <w:sz w:val="24"/>
          <w:szCs w:val="24"/>
          <w:shd w:val="clear" w:color="auto" w:fill="FFFFFF"/>
        </w:rPr>
        <w:t>Omogero</w:t>
      </w:r>
      <w:proofErr w:type="spellEnd"/>
      <w:r w:rsidRPr="00324092">
        <w:rPr>
          <w:rFonts w:ascii="Times New Roman" w:hAnsi="Times New Roman" w:cs="Times New Roman"/>
          <w:color w:val="222222"/>
          <w:sz w:val="24"/>
          <w:szCs w:val="24"/>
          <w:shd w:val="clear" w:color="auto" w:fill="FFFFFF"/>
        </w:rPr>
        <w:t xml:space="preserve">, (2023). </w:t>
      </w:r>
    </w:p>
    <w:p w14:paraId="24A2529D" w14:textId="77777777" w:rsidR="00D40A8B" w:rsidRPr="00324092" w:rsidRDefault="00D40A8B" w:rsidP="00316CC5">
      <w:pPr>
        <w:pStyle w:val="Heading2"/>
      </w:pPr>
      <w:bookmarkStart w:id="50" w:name="_Toc145328207"/>
      <w:r w:rsidRPr="00324092">
        <w:lastRenderedPageBreak/>
        <w:t>2.4.1. Measurement of work-life conflict</w:t>
      </w:r>
      <w:bookmarkEnd w:id="50"/>
      <w:r w:rsidRPr="00324092">
        <w:t xml:space="preserve"> </w:t>
      </w:r>
    </w:p>
    <w:p w14:paraId="02480C3C" w14:textId="77777777" w:rsidR="00D40A8B" w:rsidRPr="00324092" w:rsidRDefault="00D40A8B" w:rsidP="00316CC5">
      <w:pPr>
        <w:pStyle w:val="Heading2"/>
      </w:pPr>
      <w:bookmarkStart w:id="51" w:name="_Toc145328208"/>
      <w:r w:rsidRPr="00324092">
        <w:t>2.4.2. Work-life Conflict and Job Satisfaction</w:t>
      </w:r>
      <w:bookmarkEnd w:id="51"/>
    </w:p>
    <w:p w14:paraId="036BF3FA" w14:textId="77777777" w:rsidR="00BC6E95"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Job satisfaction is a state of being pleased with one’s job. When the job makes it difficult to meet one’s family commitment, he/she will be less satisfied with the job. Negative emotions that have spilled over from work to the family can also result in work‐family conflict and frustration.  Usually in the presence of work family conflict, job satisfaction is less.   </w:t>
      </w:r>
      <w:r w:rsidRPr="00324092">
        <w:rPr>
          <w:rFonts w:ascii="Times New Roman" w:eastAsia="Times New Roman" w:hAnsi="Times New Roman" w:cs="Times New Roman"/>
          <w:iCs/>
          <w:sz w:val="24"/>
          <w:szCs w:val="24"/>
        </w:rPr>
        <w:t>Spector, (1997</w:t>
      </w:r>
      <w:r w:rsidRPr="00324092">
        <w:rPr>
          <w:rFonts w:ascii="Times New Roman" w:hAnsi="Times New Roman" w:cs="Times New Roman"/>
          <w:sz w:val="24"/>
          <w:szCs w:val="24"/>
        </w:rPr>
        <w:t xml:space="preserve">) view job satisfaction as a measure of workers’ contentedness with their job, whether they like the overall job or different aspects of jobs, such as the nature of work or supervision. </w:t>
      </w:r>
    </w:p>
    <w:p w14:paraId="1BB9792D"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6"/>
          <w:szCs w:val="16"/>
        </w:rPr>
      </w:pPr>
    </w:p>
    <w:p w14:paraId="4DFA5E32" w14:textId="77777777" w:rsidR="00BC6E95"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The measure of an employee job satisfaction can either be cognitive (evaluative), affective (emotional) and behavioural components. It is imperative to note that, the measure of an employee job satisfaction can be different in the extent to which they measure their feelings about the job (affective job satisfaction or cognitive job satisfaction). One most widely used definition of job satisfaction in organizational research is the one by Edwin A. Locke (1976), who define job satisfaction as “a pleasurable or positive emotional state resulting from the appraisal of one’s job or job experiences” (p.1304).  According to the definition, the feeling of being satisfied with the job one does can lead to job satisfaction. Other studies said it is simply how content an individual is with their job, whether they like the job. Organizational theorists have long recognized that interaction on the job as an important determinant of job satisfaction. </w:t>
      </w:r>
    </w:p>
    <w:p w14:paraId="28CB65ED"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4"/>
          <w:szCs w:val="14"/>
        </w:rPr>
      </w:pPr>
    </w:p>
    <w:p w14:paraId="2109F9F1" w14:textId="1E11FD55"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Early organizational scholars such as Mayo (1949) and Maslow (1954) suggested that social interaction and other meaningful connections at the workplace would lead to employee motivation and need </w:t>
      </w:r>
      <w:r w:rsidR="00DD2A9D" w:rsidRPr="00324092">
        <w:rPr>
          <w:rFonts w:ascii="Times New Roman" w:hAnsi="Times New Roman" w:cs="Times New Roman"/>
          <w:sz w:val="24"/>
          <w:szCs w:val="24"/>
        </w:rPr>
        <w:t>fulfilment</w:t>
      </w:r>
      <w:r w:rsidRPr="00324092">
        <w:rPr>
          <w:rFonts w:ascii="Times New Roman" w:hAnsi="Times New Roman" w:cs="Times New Roman"/>
          <w:sz w:val="24"/>
          <w:szCs w:val="24"/>
        </w:rPr>
        <w:t xml:space="preserve">. Others studies has it that, jobs which offer opportunities for feedback, friendship, and dealing with others should improve employee job satisfaction, </w:t>
      </w:r>
      <w:r w:rsidRPr="00324092">
        <w:rPr>
          <w:rFonts w:ascii="Times New Roman" w:hAnsi="Times New Roman" w:cs="Times New Roman"/>
          <w:sz w:val="24"/>
          <w:szCs w:val="24"/>
        </w:rPr>
        <w:lastRenderedPageBreak/>
        <w:t xml:space="preserve">because communication at the workplace allows for the exchange of ideas and cues, some scholars even believe </w:t>
      </w:r>
      <w:r w:rsidR="00316CC5" w:rsidRPr="00324092">
        <w:rPr>
          <w:rFonts w:ascii="Times New Roman" w:hAnsi="Times New Roman" w:cs="Times New Roman"/>
          <w:sz w:val="24"/>
          <w:szCs w:val="24"/>
        </w:rPr>
        <w:t>that job</w:t>
      </w:r>
      <w:r w:rsidRPr="00324092">
        <w:rPr>
          <w:rFonts w:ascii="Times New Roman" w:hAnsi="Times New Roman" w:cs="Times New Roman"/>
          <w:sz w:val="24"/>
          <w:szCs w:val="24"/>
        </w:rPr>
        <w:t xml:space="preserve"> satisfaction enables the most salient interactions and associated positive outcomes which its advantages are irreplaceable.  Employees who see each other on a daily basis and have access to relatively unrestricted channels of communication facilitate psychological closeness and social presence which intend creates pleasant work environment. Workers who work together at under one environment may foster mutuality, connection, and common ground, enhance communication quality and produce greater levels of information exchange Fonner &amp; Roloff (2010). </w:t>
      </w:r>
    </w:p>
    <w:p w14:paraId="33305D41"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6"/>
          <w:szCs w:val="16"/>
        </w:rPr>
      </w:pPr>
    </w:p>
    <w:p w14:paraId="16C66979" w14:textId="61764301"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However, all these cannot happen at the workplace without conflict or work-life conflict.  Conflicts are inevitable in every human life. Conflicts can however be resolved when there is an adequate understanding of its causes. Work-life conflict which represent the extent to which work interferes with one’s personal life, and life-work conflicts which denotes the extent to which one’s personal life interferes with one’s work. </w:t>
      </w:r>
    </w:p>
    <w:p w14:paraId="10F566A4"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6"/>
          <w:szCs w:val="16"/>
        </w:rPr>
      </w:pPr>
    </w:p>
    <w:p w14:paraId="54C9060C" w14:textId="316F5CEC"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Research on the antecedents of job satisfaction has shown that the supportive aspects of the work environment are positively related to job satisfaction, while work stressors have a negative influence on job satisfaction (e.g., Dorenkamp and Ruhle 2018). This research focused on the work–life conflict among health workers because they are exposed to high job demands and high levels of less work flexibility, which cause constant interference between work and private-life demands and responsibilities. In </w:t>
      </w:r>
      <w:r w:rsidR="00316CC5" w:rsidRPr="00324092">
        <w:rPr>
          <w:rFonts w:ascii="Times New Roman" w:hAnsi="Times New Roman" w:cs="Times New Roman"/>
          <w:sz w:val="24"/>
          <w:szCs w:val="24"/>
        </w:rPr>
        <w:t>addition,</w:t>
      </w:r>
      <w:r w:rsidRPr="00324092">
        <w:rPr>
          <w:rFonts w:ascii="Times New Roman" w:hAnsi="Times New Roman" w:cs="Times New Roman"/>
          <w:sz w:val="24"/>
          <w:szCs w:val="24"/>
        </w:rPr>
        <w:t xml:space="preserve"> healthcare professionals have been known for their exhaustive nature of work which eventually has a significant impact on their work-life balance, job performance and well-being (Dousin et al., 2019). </w:t>
      </w:r>
    </w:p>
    <w:p w14:paraId="184C9E2E"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4"/>
          <w:szCs w:val="14"/>
        </w:rPr>
      </w:pPr>
    </w:p>
    <w:p w14:paraId="3EF9D1F3" w14:textId="4E5D1963"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Job satisfaction is an important concept in any organisations as it will influence employees’ job performance and morale (Dousin et al., 2019). Job satisfaction is the feeling and response </w:t>
      </w:r>
      <w:r w:rsidRPr="00324092">
        <w:rPr>
          <w:rFonts w:ascii="Times New Roman" w:hAnsi="Times New Roman" w:cs="Times New Roman"/>
          <w:sz w:val="24"/>
          <w:szCs w:val="24"/>
        </w:rPr>
        <w:lastRenderedPageBreak/>
        <w:t>of employees ‘towards their job if the feeling towards the job is positive, they will be good performance, the reverse also holds.  In an organisational context, it is basically an employee overall attitude and approach towards their salary, working conditions and control, job promotions, social relationships in the workplace, recognitions as well as group relations apart from their work-life (Blum and Naylor, 1968). Wagner, (1994) posit that, “employees’ job satisfaction could be measured by their attitudes, job performance, turnover rates, absenteeism, grievances and unpunctuality”.</w:t>
      </w:r>
    </w:p>
    <w:p w14:paraId="64A3BA2A"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4"/>
          <w:szCs w:val="14"/>
        </w:rPr>
      </w:pPr>
    </w:p>
    <w:p w14:paraId="10F83E15" w14:textId="7829B6DE"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The concept of the work–life conflict gives rise to a meaningful measure of how individuals mentally process their work environment and private-life environment, which helps to explain their job satisfaction Dorenkamp and Ruhle (2018). A health worker with work-life conflict sees the involvement in one role as being made more difficult by virtue of involving in another role (Greenhaus and </w:t>
      </w:r>
      <w:proofErr w:type="spellStart"/>
      <w:r w:rsidRPr="00324092">
        <w:rPr>
          <w:rFonts w:ascii="Times New Roman" w:hAnsi="Times New Roman" w:cs="Times New Roman"/>
          <w:sz w:val="24"/>
          <w:szCs w:val="24"/>
        </w:rPr>
        <w:t>Beutell</w:t>
      </w:r>
      <w:proofErr w:type="spellEnd"/>
      <w:r w:rsidRPr="00324092">
        <w:rPr>
          <w:rFonts w:ascii="Times New Roman" w:hAnsi="Times New Roman" w:cs="Times New Roman"/>
          <w:sz w:val="24"/>
          <w:szCs w:val="24"/>
        </w:rPr>
        <w:t xml:space="preserve">, 1985).   Meaning that, work-life conflict is multi-dimensional, work issues as oppose life issues battling for job satisfaction.  Studies by Bell et al., (2012) shows a good work-life balance and low work-life conflict are linked to job satisfaction, organisational commitment, organisational citizenship behaviour, increased diversity and equity, productivity, improved bottom line, and lower turnover intention. Importantly, satisfactory work-life balance and low work-life conflict were also linked to non-work outcomes, such as life, family support, marital and leisure satisfaction and family performance (Allen, et al., 2000). On the other </w:t>
      </w:r>
      <w:r w:rsidR="00316CC5" w:rsidRPr="00324092">
        <w:rPr>
          <w:rFonts w:ascii="Times New Roman" w:hAnsi="Times New Roman" w:cs="Times New Roman"/>
          <w:sz w:val="24"/>
          <w:szCs w:val="24"/>
        </w:rPr>
        <w:t>hand, high</w:t>
      </w:r>
      <w:r w:rsidRPr="00324092">
        <w:rPr>
          <w:rFonts w:ascii="Times New Roman" w:hAnsi="Times New Roman" w:cs="Times New Roman"/>
          <w:sz w:val="24"/>
          <w:szCs w:val="24"/>
        </w:rPr>
        <w:t xml:space="preserve"> work-life conflict and low work-life balance are linked to reduced job satisfaction, lower organisational commitment, lower productivity and performance, lower career satisfaction and success, and higher absenteeism and intention to quit, as well as employee burnout, job stress, poorer physiological and psychological health, substance abuse, and diminished family functioning. </w:t>
      </w:r>
    </w:p>
    <w:p w14:paraId="73596C24"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6"/>
          <w:szCs w:val="16"/>
        </w:rPr>
      </w:pPr>
    </w:p>
    <w:p w14:paraId="1E726733" w14:textId="7D1B8C75"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The researcher </w:t>
      </w:r>
      <w:r w:rsidR="00316CC5" w:rsidRPr="00324092">
        <w:rPr>
          <w:rFonts w:ascii="Times New Roman" w:hAnsi="Times New Roman" w:cs="Times New Roman"/>
          <w:sz w:val="24"/>
          <w:szCs w:val="24"/>
        </w:rPr>
        <w:t>expects</w:t>
      </w:r>
      <w:r w:rsidRPr="00324092">
        <w:rPr>
          <w:rFonts w:ascii="Times New Roman" w:hAnsi="Times New Roman" w:cs="Times New Roman"/>
          <w:sz w:val="24"/>
          <w:szCs w:val="24"/>
        </w:rPr>
        <w:t xml:space="preserve"> work-life conflict to relate to job satisfaction.</w:t>
      </w:r>
    </w:p>
    <w:p w14:paraId="25EDD284"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 xml:space="preserve">The research state the following </w:t>
      </w:r>
    </w:p>
    <w:p w14:paraId="2FB1D444"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H1a: There is a relationship between work-life conflict and the job satisfaction.</w:t>
      </w:r>
    </w:p>
    <w:p w14:paraId="54290506" w14:textId="489686E8" w:rsidR="00D40A8B"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H1o: There is no relationship between work-life conflict and job satisfaction.</w:t>
      </w:r>
    </w:p>
    <w:p w14:paraId="51C2466D"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i/>
          <w:sz w:val="18"/>
          <w:szCs w:val="18"/>
        </w:rPr>
      </w:pPr>
    </w:p>
    <w:p w14:paraId="44B2AC98" w14:textId="77777777" w:rsidR="00D40A8B" w:rsidRPr="00324092" w:rsidRDefault="00D40A8B" w:rsidP="00316CC5">
      <w:pPr>
        <w:pStyle w:val="Heading2"/>
      </w:pPr>
      <w:bookmarkStart w:id="52" w:name="_Toc145328209"/>
      <w:r w:rsidRPr="00324092">
        <w:t>2.4.3. Empirical Review on Job Satisfaction.</w:t>
      </w:r>
      <w:bookmarkEnd w:id="52"/>
    </w:p>
    <w:p w14:paraId="15940EE6" w14:textId="25149CC4"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In their study on women entrepreneurs, Arora et al. (1990) found a negative relationship between work‐family conflict and job satisfaction. Similar results for Singapore women professionals are obtained by Aryee (1992). </w:t>
      </w:r>
      <w:proofErr w:type="spellStart"/>
      <w:r w:rsidRPr="00324092">
        <w:rPr>
          <w:rFonts w:ascii="Times New Roman" w:hAnsi="Times New Roman" w:cs="Times New Roman"/>
          <w:sz w:val="24"/>
          <w:szCs w:val="24"/>
        </w:rPr>
        <w:t>Pleck</w:t>
      </w:r>
      <w:proofErr w:type="spellEnd"/>
      <w:r w:rsidRPr="00324092">
        <w:rPr>
          <w:rFonts w:ascii="Times New Roman" w:hAnsi="Times New Roman" w:cs="Times New Roman"/>
          <w:sz w:val="24"/>
          <w:szCs w:val="24"/>
        </w:rPr>
        <w:t xml:space="preserve"> et al. (1980) reported that when work‐family conflict exists, the working women experience less job satisfaction. Their findings were supported by Adams et al. (1996) and Kopelman and Greenhaus (1983). However, Holahan and Gilbert’s (1979) research findings showed a positive relationship between work‐family conflict and job satisfaction</w:t>
      </w:r>
    </w:p>
    <w:p w14:paraId="22CEC486"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6"/>
          <w:szCs w:val="16"/>
        </w:rPr>
      </w:pPr>
    </w:p>
    <w:p w14:paraId="6C0C5290" w14:textId="77777777" w:rsidR="00D40A8B" w:rsidRPr="00324092" w:rsidRDefault="00D40A8B" w:rsidP="00316CC5">
      <w:pPr>
        <w:pStyle w:val="Heading2"/>
      </w:pPr>
      <w:bookmarkStart w:id="53" w:name="_Toc145328210"/>
      <w:r w:rsidRPr="00324092">
        <w:t>2.4.5. Work-life Conflict and Employee Frustration</w:t>
      </w:r>
      <w:bookmarkEnd w:id="53"/>
    </w:p>
    <w:p w14:paraId="2FC84351" w14:textId="5BD954E3"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Employee frustration has been defined in difference ways. Spector (1997) opine it is the interference with the achievement or maintenance of a goal that results from organisational factors. </w:t>
      </w:r>
    </w:p>
    <w:p w14:paraId="3B9A7B68"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2"/>
          <w:szCs w:val="12"/>
        </w:rPr>
      </w:pPr>
    </w:p>
    <w:p w14:paraId="5425C6FD" w14:textId="77777777" w:rsidR="00BC6E95"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Weiss et al (1999) says it is a generalized negative emotion that results from undesired outcomes such as perceived maltreatment and interference from goal achievement. Similarly, Akuffo (2015) define frustration as a stoppage of a goal which causes a person to react negatively which may cause harm.  Further, frustration simply occurs when one is inhibited from realizing a goal (Lazar et al., 2005). Since every employee has a goal for his or her action, frustration sets in when these goals are obstructed by some happenings, which the individual may or may not have control over. This research defined employee frustration as the perceived negative emotional feeling from the blockage of goal attainment due to </w:t>
      </w:r>
      <w:r w:rsidRPr="00324092">
        <w:rPr>
          <w:rFonts w:ascii="Times New Roman" w:hAnsi="Times New Roman" w:cs="Times New Roman"/>
          <w:sz w:val="24"/>
          <w:szCs w:val="24"/>
        </w:rPr>
        <w:lastRenderedPageBreak/>
        <w:t>organizational and personal factors. The organizational factors may include work demands are mainly determined by the job descriptions and human resource policies which detail out the expected roles and responsibilities of employees in the workplace (</w:t>
      </w:r>
      <w:proofErr w:type="spellStart"/>
      <w:r w:rsidRPr="00324092">
        <w:rPr>
          <w:rFonts w:ascii="Times New Roman" w:hAnsi="Times New Roman" w:cs="Times New Roman"/>
          <w:bCs/>
          <w:sz w:val="24"/>
          <w:szCs w:val="24"/>
        </w:rPr>
        <w:t>Obimpeh</w:t>
      </w:r>
      <w:proofErr w:type="spellEnd"/>
      <w:r w:rsidRPr="00324092">
        <w:rPr>
          <w:rFonts w:ascii="Times New Roman" w:hAnsi="Times New Roman" w:cs="Times New Roman"/>
          <w:bCs/>
          <w:sz w:val="24"/>
          <w:szCs w:val="24"/>
        </w:rPr>
        <w:t>, 2021), whereas personal factors, include</w:t>
      </w:r>
      <w:r w:rsidRPr="00324092">
        <w:rPr>
          <w:rFonts w:ascii="Times New Roman" w:hAnsi="Times New Roman" w:cs="Times New Roman"/>
          <w:sz w:val="24"/>
          <w:szCs w:val="24"/>
        </w:rPr>
        <w:t xml:space="preserve"> years of experience, gender, age, and educational attainment McElwain et al. (2005).</w:t>
      </w:r>
    </w:p>
    <w:p w14:paraId="3873759B"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6"/>
          <w:szCs w:val="16"/>
        </w:rPr>
      </w:pPr>
    </w:p>
    <w:p w14:paraId="30CB4E92" w14:textId="4073990B"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It is imperative to note that once there is frustration, there is a reaction. In support of this accession, Spector (1997) suggests four reactions to employee frustration which include (a) an emotional response of anger and increased physiological arousal, (b) aggression, (c) withdrawal and (d) trying alternative courses of action.  Lazar et al (2005) clarify the first three as mal-adaptive leading to counterproductive </w:t>
      </w:r>
      <w:r w:rsidR="00316CC5" w:rsidRPr="00324092">
        <w:rPr>
          <w:rFonts w:ascii="Times New Roman" w:hAnsi="Times New Roman" w:cs="Times New Roman"/>
          <w:sz w:val="24"/>
          <w:szCs w:val="24"/>
        </w:rPr>
        <w:t>behaviours</w:t>
      </w:r>
      <w:r w:rsidRPr="00324092">
        <w:rPr>
          <w:rFonts w:ascii="Times New Roman" w:hAnsi="Times New Roman" w:cs="Times New Roman"/>
          <w:sz w:val="24"/>
          <w:szCs w:val="24"/>
        </w:rPr>
        <w:t xml:space="preserve"> such as the abandonment of a goal, absenteeism, turnover, sabotage, interpersonal aggression, and withholding of output leading to decrease in job performance of the employee.</w:t>
      </w:r>
    </w:p>
    <w:p w14:paraId="2DC31DC1"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8"/>
          <w:szCs w:val="18"/>
        </w:rPr>
      </w:pPr>
    </w:p>
    <w:p w14:paraId="02921035"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Work-life conflict is a form of inter role conflict in which role pressures from the work and family domains are mutually incompatible and inseparable in some respects. (</w:t>
      </w:r>
      <w:proofErr w:type="spellStart"/>
      <w:r w:rsidRPr="00324092">
        <w:rPr>
          <w:rFonts w:ascii="Times New Roman" w:hAnsi="Times New Roman" w:cs="Times New Roman"/>
          <w:sz w:val="24"/>
          <w:szCs w:val="24"/>
        </w:rPr>
        <w:t>Husu</w:t>
      </w:r>
      <w:proofErr w:type="spellEnd"/>
      <w:r w:rsidRPr="00324092">
        <w:rPr>
          <w:rFonts w:ascii="Times New Roman" w:hAnsi="Times New Roman" w:cs="Times New Roman"/>
          <w:sz w:val="24"/>
          <w:szCs w:val="24"/>
        </w:rPr>
        <w:t>, 2011), meaning that workers participating in the family roles find it difficult working because there is need to balance the two. Work-life conflict is closely linked to reduced job satisfaction, low workers productivity and decreased workers commitment in the workplace. If work and life roles are not balanced, it can lead to increase in both interpersonal conflicts in the organization resulting in work-life conflict, this decreases employees’ commitment. Therefore, this research contends that because employee frustration is a negative emotional response that leads to counterproductive behavior, employees who experience frustrations at work will have high work-life conflict. Hence hypotheses 2</w:t>
      </w:r>
    </w:p>
    <w:p w14:paraId="38847A93"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H2a: There is a relationship between work-life conflict and employee frustration.</w:t>
      </w:r>
    </w:p>
    <w:p w14:paraId="4D5F3185" w14:textId="31593807" w:rsidR="00D40A8B"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H2o:  There is no relationship between work-life conflict and employee frustration.</w:t>
      </w:r>
    </w:p>
    <w:p w14:paraId="46C71FE3" w14:textId="77777777" w:rsidR="00BC6E95" w:rsidRPr="00324092" w:rsidRDefault="00BC6E95" w:rsidP="00D40A8B">
      <w:pPr>
        <w:autoSpaceDE w:val="0"/>
        <w:autoSpaceDN w:val="0"/>
        <w:adjustRightInd w:val="0"/>
        <w:spacing w:after="0" w:line="480" w:lineRule="auto"/>
        <w:jc w:val="both"/>
        <w:rPr>
          <w:rFonts w:ascii="Times New Roman" w:hAnsi="Times New Roman" w:cs="Times New Roman"/>
          <w:i/>
          <w:sz w:val="24"/>
          <w:szCs w:val="24"/>
        </w:rPr>
      </w:pPr>
    </w:p>
    <w:p w14:paraId="57FB9D2C" w14:textId="77777777" w:rsidR="00D40A8B" w:rsidRPr="00324092" w:rsidRDefault="00D40A8B" w:rsidP="00316CC5">
      <w:pPr>
        <w:pStyle w:val="Heading2"/>
      </w:pPr>
      <w:bookmarkStart w:id="54" w:name="_Toc145328211"/>
      <w:r w:rsidRPr="00324092">
        <w:t>2.4.6. Empirical review on employee frustration</w:t>
      </w:r>
      <w:bookmarkEnd w:id="54"/>
    </w:p>
    <w:p w14:paraId="6AC9835D" w14:textId="601F1BE8"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w:t>
      </w:r>
      <w:proofErr w:type="spellStart"/>
      <w:r w:rsidRPr="00324092">
        <w:rPr>
          <w:rFonts w:ascii="Times New Roman" w:hAnsi="Times New Roman" w:cs="Times New Roman"/>
          <w:bCs/>
          <w:sz w:val="24"/>
          <w:szCs w:val="24"/>
        </w:rPr>
        <w:t>Ntsiful</w:t>
      </w:r>
      <w:proofErr w:type="spellEnd"/>
      <w:r w:rsidRPr="00324092">
        <w:rPr>
          <w:rFonts w:ascii="Times New Roman" w:hAnsi="Times New Roman" w:cs="Times New Roman"/>
          <w:bCs/>
          <w:sz w:val="24"/>
          <w:szCs w:val="24"/>
        </w:rPr>
        <w:t xml:space="preserve"> et al., (2018) </w:t>
      </w:r>
      <w:r w:rsidRPr="00324092">
        <w:rPr>
          <w:rFonts w:ascii="Times New Roman" w:hAnsi="Times New Roman" w:cs="Times New Roman"/>
          <w:sz w:val="24"/>
          <w:szCs w:val="24"/>
        </w:rPr>
        <w:t>examined frustration at work and employee performance as moderated by the developmental experience of employees and team support. The findings show that frustration at work affect employee performance negatively.  Th</w:t>
      </w:r>
      <w:r w:rsidR="00316CC5">
        <w:rPr>
          <w:rFonts w:ascii="Times New Roman" w:hAnsi="Times New Roman" w:cs="Times New Roman"/>
          <w:sz w:val="24"/>
          <w:szCs w:val="24"/>
        </w:rPr>
        <w:t>e</w:t>
      </w:r>
      <w:r w:rsidRPr="00324092">
        <w:rPr>
          <w:rFonts w:ascii="Times New Roman" w:hAnsi="Times New Roman" w:cs="Times New Roman"/>
          <w:sz w:val="24"/>
          <w:szCs w:val="24"/>
        </w:rPr>
        <w:t>s</w:t>
      </w:r>
      <w:r w:rsidR="00316CC5">
        <w:rPr>
          <w:rFonts w:ascii="Times New Roman" w:hAnsi="Times New Roman" w:cs="Times New Roman"/>
          <w:sz w:val="24"/>
          <w:szCs w:val="24"/>
        </w:rPr>
        <w:t>e</w:t>
      </w:r>
      <w:r w:rsidRPr="00324092">
        <w:rPr>
          <w:rFonts w:ascii="Times New Roman" w:hAnsi="Times New Roman" w:cs="Times New Roman"/>
          <w:sz w:val="24"/>
          <w:szCs w:val="24"/>
        </w:rPr>
        <w:t xml:space="preserve"> findings </w:t>
      </w:r>
      <w:r w:rsidR="00316CC5">
        <w:rPr>
          <w:rFonts w:ascii="Times New Roman" w:hAnsi="Times New Roman" w:cs="Times New Roman"/>
          <w:sz w:val="24"/>
          <w:szCs w:val="24"/>
        </w:rPr>
        <w:t>are</w:t>
      </w:r>
      <w:r w:rsidRPr="00324092">
        <w:rPr>
          <w:rFonts w:ascii="Times New Roman" w:hAnsi="Times New Roman" w:cs="Times New Roman"/>
          <w:sz w:val="24"/>
          <w:szCs w:val="24"/>
        </w:rPr>
        <w:t xml:space="preserve"> supported by prior studies that workplace frustration results in reduced job performance, and lower productivity (Mor-Barak et al., 2001; </w:t>
      </w:r>
      <w:proofErr w:type="spellStart"/>
      <w:r w:rsidRPr="00324092">
        <w:rPr>
          <w:rFonts w:ascii="Times New Roman" w:hAnsi="Times New Roman" w:cs="Times New Roman"/>
          <w:sz w:val="24"/>
          <w:szCs w:val="24"/>
        </w:rPr>
        <w:t>Cropanzano</w:t>
      </w:r>
      <w:proofErr w:type="spellEnd"/>
      <w:r w:rsidRPr="00324092">
        <w:rPr>
          <w:rFonts w:ascii="Times New Roman" w:hAnsi="Times New Roman" w:cs="Times New Roman"/>
          <w:sz w:val="24"/>
          <w:szCs w:val="24"/>
        </w:rPr>
        <w:t xml:space="preserve"> et al., 2003; Smith, 2005; Taris, 2006).</w:t>
      </w:r>
    </w:p>
    <w:p w14:paraId="247E8852" w14:textId="77777777" w:rsidR="00BC6E95" w:rsidRPr="00BC6E95" w:rsidRDefault="00BC6E95" w:rsidP="00D40A8B">
      <w:pPr>
        <w:autoSpaceDE w:val="0"/>
        <w:autoSpaceDN w:val="0"/>
        <w:adjustRightInd w:val="0"/>
        <w:spacing w:after="0" w:line="480" w:lineRule="auto"/>
        <w:jc w:val="both"/>
        <w:rPr>
          <w:rFonts w:ascii="Times New Roman" w:hAnsi="Times New Roman" w:cs="Times New Roman"/>
          <w:sz w:val="16"/>
          <w:szCs w:val="16"/>
        </w:rPr>
      </w:pPr>
    </w:p>
    <w:p w14:paraId="4B7BEB14" w14:textId="5B853F23" w:rsidR="00D40A8B" w:rsidRDefault="00D40A8B" w:rsidP="00D40A8B">
      <w:pPr>
        <w:pStyle w:val="Default"/>
        <w:spacing w:line="480" w:lineRule="auto"/>
        <w:jc w:val="both"/>
        <w:rPr>
          <w:rFonts w:ascii="Times New Roman" w:hAnsi="Times New Roman" w:cs="Times New Roman"/>
          <w:color w:val="auto"/>
        </w:rPr>
      </w:pPr>
      <w:r w:rsidRPr="00324092">
        <w:rPr>
          <w:rFonts w:ascii="Times New Roman" w:hAnsi="Times New Roman" w:cs="Times New Roman"/>
          <w:color w:val="auto"/>
        </w:rPr>
        <w:t xml:space="preserve"> An examination of relationship between innovative behavio</w:t>
      </w:r>
      <w:r w:rsidR="00BC6E95">
        <w:rPr>
          <w:rFonts w:ascii="Times New Roman" w:hAnsi="Times New Roman" w:cs="Times New Roman"/>
          <w:color w:val="auto"/>
        </w:rPr>
        <w:t>u</w:t>
      </w:r>
      <w:r w:rsidRPr="00324092">
        <w:rPr>
          <w:rFonts w:ascii="Times New Roman" w:hAnsi="Times New Roman" w:cs="Times New Roman"/>
          <w:color w:val="auto"/>
        </w:rPr>
        <w:t>r, work-family conflict and organizational frustration in a sample of workers drawn in Enugu State Nigeria (</w:t>
      </w:r>
      <w:proofErr w:type="spellStart"/>
      <w:r w:rsidRPr="00324092">
        <w:rPr>
          <w:rFonts w:ascii="Times New Roman" w:hAnsi="Times New Roman" w:cs="Times New Roman"/>
          <w:bCs/>
          <w:color w:val="auto"/>
        </w:rPr>
        <w:t>Oguegbe</w:t>
      </w:r>
      <w:proofErr w:type="spellEnd"/>
      <w:r w:rsidRPr="00324092">
        <w:rPr>
          <w:rFonts w:ascii="Times New Roman" w:hAnsi="Times New Roman" w:cs="Times New Roman"/>
          <w:bCs/>
          <w:color w:val="auto"/>
        </w:rPr>
        <w:t xml:space="preserve"> et al., 2020</w:t>
      </w:r>
      <w:r w:rsidRPr="00324092">
        <w:rPr>
          <w:rFonts w:ascii="Times New Roman" w:hAnsi="Times New Roman" w:cs="Times New Roman"/>
          <w:b/>
          <w:bCs/>
          <w:color w:val="auto"/>
        </w:rPr>
        <w:t>).</w:t>
      </w:r>
      <w:r w:rsidRPr="00324092">
        <w:rPr>
          <w:rFonts w:ascii="Times New Roman" w:hAnsi="Times New Roman" w:cs="Times New Roman"/>
          <w:color w:val="auto"/>
        </w:rPr>
        <w:t xml:space="preserve"> The participants comprised of Two hundred and twelve 212 workers which consisted of one hundred and </w:t>
      </w:r>
      <w:r w:rsidR="00316CC5" w:rsidRPr="00324092">
        <w:rPr>
          <w:rFonts w:ascii="Times New Roman" w:hAnsi="Times New Roman" w:cs="Times New Roman"/>
          <w:color w:val="auto"/>
        </w:rPr>
        <w:t>thirty-nine</w:t>
      </w:r>
      <w:r w:rsidRPr="00324092">
        <w:rPr>
          <w:rFonts w:ascii="Times New Roman" w:hAnsi="Times New Roman" w:cs="Times New Roman"/>
          <w:color w:val="auto"/>
        </w:rPr>
        <w:t xml:space="preserve"> (139) males and </w:t>
      </w:r>
      <w:r w:rsidR="00316CC5" w:rsidRPr="00324092">
        <w:rPr>
          <w:rFonts w:ascii="Times New Roman" w:hAnsi="Times New Roman" w:cs="Times New Roman"/>
          <w:color w:val="auto"/>
        </w:rPr>
        <w:t>seventy-three</w:t>
      </w:r>
      <w:r w:rsidRPr="00324092">
        <w:rPr>
          <w:rFonts w:ascii="Times New Roman" w:hAnsi="Times New Roman" w:cs="Times New Roman"/>
          <w:color w:val="auto"/>
        </w:rPr>
        <w:t xml:space="preserve"> (73) females. The Innovative behavio</w:t>
      </w:r>
      <w:r w:rsidR="00345DB8">
        <w:rPr>
          <w:rFonts w:ascii="Times New Roman" w:hAnsi="Times New Roman" w:cs="Times New Roman"/>
          <w:color w:val="auto"/>
        </w:rPr>
        <w:t>u</w:t>
      </w:r>
      <w:r w:rsidRPr="00324092">
        <w:rPr>
          <w:rFonts w:ascii="Times New Roman" w:hAnsi="Times New Roman" w:cs="Times New Roman"/>
          <w:color w:val="auto"/>
        </w:rPr>
        <w:t>r scale, Work-family conflict scale and Organizational frustration scale were used for the study. The study adopted a correlational design and consequently, Pearson product moment correlation coefficient was used as the study statistics. The study tested two alternate hypotheses. The results</w:t>
      </w:r>
      <w:r w:rsidRPr="00324092">
        <w:rPr>
          <w:rFonts w:ascii="Times New Roman" w:hAnsi="Times New Roman" w:cs="Times New Roman"/>
          <w:b/>
          <w:bCs/>
          <w:color w:val="auto"/>
        </w:rPr>
        <w:t xml:space="preserve"> </w:t>
      </w:r>
      <w:r w:rsidRPr="00324092">
        <w:rPr>
          <w:rFonts w:ascii="Times New Roman" w:hAnsi="Times New Roman" w:cs="Times New Roman"/>
          <w:bCs/>
          <w:color w:val="auto"/>
        </w:rPr>
        <w:t>reveal</w:t>
      </w:r>
      <w:r w:rsidR="003F5517">
        <w:rPr>
          <w:rFonts w:ascii="Times New Roman" w:hAnsi="Times New Roman" w:cs="Times New Roman"/>
          <w:bCs/>
          <w:color w:val="auto"/>
        </w:rPr>
        <w:t>ed</w:t>
      </w:r>
      <w:r w:rsidRPr="00324092">
        <w:rPr>
          <w:rFonts w:ascii="Times New Roman" w:hAnsi="Times New Roman" w:cs="Times New Roman"/>
          <w:bCs/>
          <w:color w:val="auto"/>
        </w:rPr>
        <w:t xml:space="preserve"> that</w:t>
      </w:r>
      <w:r w:rsidRPr="00324092">
        <w:rPr>
          <w:rFonts w:ascii="Times New Roman" w:hAnsi="Times New Roman" w:cs="Times New Roman"/>
          <w:color w:val="auto"/>
        </w:rPr>
        <w:t xml:space="preserve"> work-family conflict had significant and positive correlation with organizational frustration at r (1, 212) = -.435**, p&gt; .01.</w:t>
      </w:r>
    </w:p>
    <w:p w14:paraId="4AE440F4" w14:textId="77777777" w:rsidR="00BC6E95" w:rsidRPr="00BC6E95" w:rsidRDefault="00BC6E95" w:rsidP="00D40A8B">
      <w:pPr>
        <w:pStyle w:val="Default"/>
        <w:spacing w:line="480" w:lineRule="auto"/>
        <w:jc w:val="both"/>
        <w:rPr>
          <w:rFonts w:ascii="Times New Roman" w:hAnsi="Times New Roman" w:cs="Times New Roman"/>
          <w:color w:val="auto"/>
          <w:sz w:val="14"/>
          <w:szCs w:val="14"/>
        </w:rPr>
      </w:pPr>
    </w:p>
    <w:p w14:paraId="6BF630D6" w14:textId="77777777" w:rsidR="00D40A8B" w:rsidRPr="00324092" w:rsidRDefault="00D40A8B" w:rsidP="00316CC5">
      <w:pPr>
        <w:pStyle w:val="Heading2"/>
      </w:pPr>
      <w:bookmarkStart w:id="55" w:name="_Toc145328212"/>
      <w:r w:rsidRPr="00324092">
        <w:t>2.4.7. Work-life Conflict and Job Stress</w:t>
      </w:r>
      <w:bookmarkEnd w:id="55"/>
    </w:p>
    <w:p w14:paraId="12E25A81" w14:textId="77777777" w:rsidR="00345DB8"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Stress is a persistent, complicated emotional state marked by anxiety and is a defining feature of many nerve and mental diseases (Olagunju, 2020). Stress is basically an individual expressing outward of how their basic needs are being violated in a world of conflicting demands. It is a person's emotional and physical reaction to perceived demands and difficulties.  Stress can simply mean an individual reaction to a situation but not the actual situation. Meaning that, a worker </w:t>
      </w:r>
      <w:r w:rsidR="007E7F3A" w:rsidRPr="00324092">
        <w:rPr>
          <w:rFonts w:ascii="Times New Roman" w:hAnsi="Times New Roman" w:cs="Times New Roman"/>
          <w:sz w:val="24"/>
          <w:szCs w:val="24"/>
        </w:rPr>
        <w:t>feels</w:t>
      </w:r>
      <w:r w:rsidRPr="00324092">
        <w:rPr>
          <w:rFonts w:ascii="Times New Roman" w:hAnsi="Times New Roman" w:cs="Times New Roman"/>
          <w:sz w:val="24"/>
          <w:szCs w:val="24"/>
        </w:rPr>
        <w:t xml:space="preserve"> stressed when he/she think that the demand of work and his/her personal life situation are greater than his/her capabilities. </w:t>
      </w:r>
    </w:p>
    <w:p w14:paraId="42F8CD3D" w14:textId="77777777" w:rsidR="00C37906"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 xml:space="preserve">Similarly, Kazmi, Amjad and Khan (2018) says stress occurs when an individual perceives an imbalance from one’s rational state which affects one’s physical or mental state. Which occur as a result upsetting occurrences at work, in social settings, and in daily life (including work, family, and social life), as well as by emotional, psychological, mental, and physical sickness. </w:t>
      </w:r>
    </w:p>
    <w:p w14:paraId="6E47A2F8" w14:textId="77777777" w:rsidR="00C37906" w:rsidRPr="00C37906" w:rsidRDefault="00C37906" w:rsidP="00D40A8B">
      <w:pPr>
        <w:autoSpaceDE w:val="0"/>
        <w:autoSpaceDN w:val="0"/>
        <w:adjustRightInd w:val="0"/>
        <w:spacing w:after="0" w:line="480" w:lineRule="auto"/>
        <w:jc w:val="both"/>
        <w:rPr>
          <w:rFonts w:ascii="Times New Roman" w:hAnsi="Times New Roman" w:cs="Times New Roman"/>
          <w:sz w:val="12"/>
          <w:szCs w:val="12"/>
        </w:rPr>
      </w:pPr>
    </w:p>
    <w:p w14:paraId="5EBC6206" w14:textId="4D4401AC"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Stress often occurs in situations characterized by low levels of control and support.  While this research defined job stress as the harmful physical and emotional responses that occur when the demands of job exceed the capabilities, needs or resources of the worker. Studies show that employees who feel they have little control over their work in one way or the other report higher stress levels. Stress at the workplace is usually caused by low salaries, heavy workloads, lack of opportunity for growth and advancement, unrealistic job expectations and low job security. </w:t>
      </w:r>
    </w:p>
    <w:p w14:paraId="45010DCF" w14:textId="77777777" w:rsidR="00C37906" w:rsidRPr="00C37906" w:rsidRDefault="00C37906" w:rsidP="00D40A8B">
      <w:pPr>
        <w:autoSpaceDE w:val="0"/>
        <w:autoSpaceDN w:val="0"/>
        <w:adjustRightInd w:val="0"/>
        <w:spacing w:after="0" w:line="480" w:lineRule="auto"/>
        <w:jc w:val="both"/>
        <w:rPr>
          <w:rFonts w:ascii="Times New Roman" w:hAnsi="Times New Roman" w:cs="Times New Roman"/>
          <w:sz w:val="14"/>
          <w:szCs w:val="14"/>
        </w:rPr>
      </w:pPr>
    </w:p>
    <w:p w14:paraId="7C0969C0" w14:textId="547B8E5F"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Other scholars opine that, job stress is the negative reaction people have to aspects of their environment as they perceive it.  Usman and Muhammad (2010) argue job that stress is a result of interactions between factors rather than a person's own attitude or environment. Meanwhile stress is a response to stimulus and involves a sense of an inability to cope. Every individual </w:t>
      </w:r>
      <w:r w:rsidR="007E7F3A" w:rsidRPr="00324092">
        <w:rPr>
          <w:rFonts w:ascii="Times New Roman" w:hAnsi="Times New Roman" w:cs="Times New Roman"/>
          <w:sz w:val="24"/>
          <w:szCs w:val="24"/>
        </w:rPr>
        <w:t>perceives</w:t>
      </w:r>
      <w:r w:rsidRPr="00324092">
        <w:rPr>
          <w:rFonts w:ascii="Times New Roman" w:hAnsi="Times New Roman" w:cs="Times New Roman"/>
          <w:sz w:val="24"/>
          <w:szCs w:val="24"/>
        </w:rPr>
        <w:t xml:space="preserve">, interpret, cope with and react to the world differently, but stress reaction is an unpleasant state of anxiety.  </w:t>
      </w:r>
    </w:p>
    <w:p w14:paraId="2311B9FD" w14:textId="77777777" w:rsidR="00C37906" w:rsidRPr="00C37906" w:rsidRDefault="00C37906" w:rsidP="00D40A8B">
      <w:pPr>
        <w:autoSpaceDE w:val="0"/>
        <w:autoSpaceDN w:val="0"/>
        <w:adjustRightInd w:val="0"/>
        <w:spacing w:after="0" w:line="480" w:lineRule="auto"/>
        <w:jc w:val="both"/>
        <w:rPr>
          <w:rFonts w:ascii="Times New Roman" w:hAnsi="Times New Roman" w:cs="Times New Roman"/>
          <w:sz w:val="14"/>
          <w:szCs w:val="14"/>
        </w:rPr>
      </w:pPr>
    </w:p>
    <w:p w14:paraId="3CB63734" w14:textId="77777777" w:rsidR="00C37906"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While, Sun and Chiou (2014) posit that it is a negative emotional experience followed by predictable biochemical, physiological, cognitive, and behavioural changes aimed at either modifying the events or coping with their repercussions. Ayodele (2014) argues that it is a complex triad of physiological and psychological symptoms brought on by a person's struggles during an attempt to adapt to a new environment. As a result, stress may develop whenever an environment threatens to place demands beyond a person's capacity and resources.</w:t>
      </w:r>
    </w:p>
    <w:p w14:paraId="102AE855" w14:textId="05E5B1F3"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Similarly, Dwyer et al., (2018) reveal</w:t>
      </w:r>
      <w:r w:rsidR="00C37906">
        <w:rPr>
          <w:rFonts w:ascii="Times New Roman" w:hAnsi="Times New Roman" w:cs="Times New Roman"/>
          <w:sz w:val="24"/>
          <w:szCs w:val="24"/>
        </w:rPr>
        <w:t>ed</w:t>
      </w:r>
      <w:r w:rsidRPr="00324092">
        <w:rPr>
          <w:rFonts w:ascii="Times New Roman" w:hAnsi="Times New Roman" w:cs="Times New Roman"/>
          <w:sz w:val="24"/>
          <w:szCs w:val="24"/>
        </w:rPr>
        <w:t xml:space="preserve"> that, stressful workplaces could result in </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employee tardiness; absenteeism; low productivity; high employee turnover; wasted investment in training; increased costs due to training replacements for sick leave; depression; aggression; and violence. Globally job stress is one of most significant problems facing leaders of organisations thus, managing of job stress will make a business sense as it lowered reduce absenteeism, improve job satisfaction, increase productivity, enhance the organization</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s image and improve performance outcome.</w:t>
      </w:r>
    </w:p>
    <w:p w14:paraId="57E85B8B" w14:textId="77777777" w:rsidR="00C37906" w:rsidRPr="00C37906" w:rsidRDefault="00C37906" w:rsidP="00D40A8B">
      <w:pPr>
        <w:autoSpaceDE w:val="0"/>
        <w:autoSpaceDN w:val="0"/>
        <w:adjustRightInd w:val="0"/>
        <w:spacing w:after="0" w:line="480" w:lineRule="auto"/>
        <w:jc w:val="both"/>
        <w:rPr>
          <w:rFonts w:ascii="Times New Roman" w:hAnsi="Times New Roman" w:cs="Times New Roman"/>
          <w:sz w:val="14"/>
          <w:szCs w:val="14"/>
        </w:rPr>
      </w:pPr>
    </w:p>
    <w:p w14:paraId="591FC8D6" w14:textId="086F396B"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According to </w:t>
      </w:r>
      <w:proofErr w:type="spellStart"/>
      <w:r w:rsidRPr="00324092">
        <w:rPr>
          <w:rFonts w:ascii="Times New Roman" w:hAnsi="Times New Roman" w:cs="Times New Roman"/>
          <w:sz w:val="24"/>
          <w:szCs w:val="24"/>
        </w:rPr>
        <w:t>Nasike</w:t>
      </w:r>
      <w:proofErr w:type="spellEnd"/>
      <w:r w:rsidRPr="00324092">
        <w:rPr>
          <w:rFonts w:ascii="Times New Roman" w:hAnsi="Times New Roman" w:cs="Times New Roman"/>
          <w:sz w:val="24"/>
          <w:szCs w:val="24"/>
        </w:rPr>
        <w:t xml:space="preserve"> al., (2022) Job stress can be either be stress or distress. </w:t>
      </w:r>
    </w:p>
    <w:p w14:paraId="3368B048" w14:textId="080CBA0B"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Eu-stress which is refers to us the maximum level of stress an individual can tolerate is positive and inspire workaholic behaviour among employees. Eu-stress awaken the latent skills and capabilities of individuals it motivates people to engage in novel deeds. This type of stress result in success and brings accurate measure of stress and as such should be </w:t>
      </w:r>
      <w:r w:rsidR="007E7F3A" w:rsidRPr="00324092">
        <w:rPr>
          <w:rFonts w:ascii="Times New Roman" w:hAnsi="Times New Roman" w:cs="Times New Roman"/>
          <w:sz w:val="24"/>
          <w:szCs w:val="24"/>
        </w:rPr>
        <w:t>encouraged</w:t>
      </w:r>
      <w:r w:rsidRPr="00324092">
        <w:rPr>
          <w:rFonts w:ascii="Times New Roman" w:hAnsi="Times New Roman" w:cs="Times New Roman"/>
          <w:sz w:val="24"/>
          <w:szCs w:val="24"/>
        </w:rPr>
        <w:t xml:space="preserve"> at every workplace. Stress that is too much is known as distress. It is unhealthy and harmful to the individual health and mind. This type of stress is negative and come with consequences such as heart attack, depression and among others and as such should not be encouraged at any workplace.</w:t>
      </w:r>
    </w:p>
    <w:p w14:paraId="6B49E39A" w14:textId="77777777" w:rsidR="00C37906" w:rsidRPr="00C37906" w:rsidRDefault="00C37906" w:rsidP="00D40A8B">
      <w:pPr>
        <w:autoSpaceDE w:val="0"/>
        <w:autoSpaceDN w:val="0"/>
        <w:adjustRightInd w:val="0"/>
        <w:spacing w:after="0" w:line="480" w:lineRule="auto"/>
        <w:jc w:val="both"/>
        <w:rPr>
          <w:rFonts w:ascii="Times New Roman" w:hAnsi="Times New Roman" w:cs="Times New Roman"/>
          <w:sz w:val="14"/>
          <w:szCs w:val="14"/>
        </w:rPr>
      </w:pPr>
    </w:p>
    <w:p w14:paraId="523F7B45"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Work-life conflicts create stress on the employee and cause low commitment and performance.</w:t>
      </w:r>
    </w:p>
    <w:p w14:paraId="6868D9FC" w14:textId="47657F34"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Everyday individuals are </w:t>
      </w:r>
      <w:r w:rsidR="007E7F3A" w:rsidRPr="00324092">
        <w:rPr>
          <w:rFonts w:ascii="Times New Roman" w:hAnsi="Times New Roman" w:cs="Times New Roman"/>
          <w:sz w:val="24"/>
          <w:szCs w:val="24"/>
        </w:rPr>
        <w:t>engaging</w:t>
      </w:r>
      <w:r w:rsidRPr="00324092">
        <w:rPr>
          <w:rFonts w:ascii="Times New Roman" w:hAnsi="Times New Roman" w:cs="Times New Roman"/>
          <w:sz w:val="24"/>
          <w:szCs w:val="24"/>
        </w:rPr>
        <w:t xml:space="preserve"> in many different roles that come with different responsibilities and challenges, which can lead to work-life conflict. Work-life conflict does not mean one role having supremacy over the other, rather how work and non-work responsibilities can coexist in harmony (</w:t>
      </w:r>
      <w:proofErr w:type="spellStart"/>
      <w:r w:rsidRPr="00324092">
        <w:rPr>
          <w:rFonts w:ascii="Times New Roman" w:hAnsi="Times New Roman" w:cs="Times New Roman"/>
          <w:sz w:val="24"/>
          <w:szCs w:val="24"/>
        </w:rPr>
        <w:t>Lission</w:t>
      </w:r>
      <w:proofErr w:type="spellEnd"/>
      <w:r w:rsidRPr="00324092">
        <w:rPr>
          <w:rFonts w:ascii="Times New Roman" w:hAnsi="Times New Roman" w:cs="Times New Roman"/>
          <w:sz w:val="24"/>
          <w:szCs w:val="24"/>
        </w:rPr>
        <w:t xml:space="preserve"> et al., 2013). Dwyer et al., (2018) argue that, </w:t>
      </w:r>
      <w:r w:rsidR="001B2FF5">
        <w:rPr>
          <w:rFonts w:ascii="Times New Roman" w:hAnsi="Times New Roman" w:cs="Times New Roman"/>
          <w:sz w:val="24"/>
          <w:szCs w:val="24"/>
        </w:rPr>
        <w:t>i</w:t>
      </w:r>
      <w:r w:rsidRPr="00324092">
        <w:rPr>
          <w:rFonts w:ascii="Times New Roman" w:hAnsi="Times New Roman" w:cs="Times New Roman"/>
          <w:sz w:val="24"/>
          <w:szCs w:val="24"/>
        </w:rPr>
        <w:t xml:space="preserve">ndividuals have limited time, energy and resources to deal with their multiple responsibilities; at times, one role can spill over into the other, which gives rise to conflict.  </w:t>
      </w:r>
      <w:r w:rsidRPr="00324092">
        <w:rPr>
          <w:rFonts w:ascii="Times New Roman" w:hAnsi="Times New Roman" w:cs="Times New Roman"/>
          <w:sz w:val="24"/>
          <w:szCs w:val="24"/>
        </w:rPr>
        <w:lastRenderedPageBreak/>
        <w:t xml:space="preserve">Meanwhile, individuals need balance between work and personal life, when work responsibilities collide with an individual personal life, stress level rise and productivity </w:t>
      </w:r>
      <w:r w:rsidR="007E7F3A" w:rsidRPr="00324092">
        <w:rPr>
          <w:rFonts w:ascii="Times New Roman" w:hAnsi="Times New Roman" w:cs="Times New Roman"/>
          <w:sz w:val="24"/>
          <w:szCs w:val="24"/>
        </w:rPr>
        <w:t>reduce</w:t>
      </w:r>
      <w:r w:rsidRPr="00324092">
        <w:rPr>
          <w:rFonts w:ascii="Times New Roman" w:hAnsi="Times New Roman" w:cs="Times New Roman"/>
          <w:sz w:val="24"/>
          <w:szCs w:val="24"/>
        </w:rPr>
        <w:t xml:space="preserve"> (Evers et al, 2014) Work</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 xml:space="preserve">life conflict can lead to negative consequences, such as: conflict; interference; interruptions; negative </w:t>
      </w:r>
      <w:r w:rsidR="00431E7D" w:rsidRPr="00324092">
        <w:rPr>
          <w:rFonts w:ascii="Times New Roman" w:hAnsi="Times New Roman" w:cs="Times New Roman"/>
          <w:sz w:val="24"/>
          <w:szCs w:val="24"/>
        </w:rPr>
        <w:t>spill over</w:t>
      </w:r>
      <w:r w:rsidRPr="00324092">
        <w:rPr>
          <w:rFonts w:ascii="Times New Roman" w:hAnsi="Times New Roman" w:cs="Times New Roman"/>
          <w:sz w:val="24"/>
          <w:szCs w:val="24"/>
        </w:rPr>
        <w:t xml:space="preserve"> which neither benefit the employee nor the employer.</w:t>
      </w:r>
    </w:p>
    <w:p w14:paraId="1BCDD9B7" w14:textId="77777777" w:rsidR="00431E7D" w:rsidRPr="00431E7D" w:rsidRDefault="00431E7D" w:rsidP="00D40A8B">
      <w:pPr>
        <w:autoSpaceDE w:val="0"/>
        <w:autoSpaceDN w:val="0"/>
        <w:adjustRightInd w:val="0"/>
        <w:spacing w:after="0" w:line="480" w:lineRule="auto"/>
        <w:jc w:val="both"/>
        <w:rPr>
          <w:rFonts w:ascii="Times New Roman" w:hAnsi="Times New Roman" w:cs="Times New Roman"/>
          <w:sz w:val="12"/>
          <w:szCs w:val="12"/>
        </w:rPr>
      </w:pPr>
    </w:p>
    <w:p w14:paraId="197F832C" w14:textId="77777777" w:rsidR="00D40A8B" w:rsidRPr="00324092" w:rsidRDefault="00D40A8B" w:rsidP="007E7F3A">
      <w:pPr>
        <w:pStyle w:val="Heading2"/>
      </w:pPr>
      <w:bookmarkStart w:id="56" w:name="_Toc145328213"/>
      <w:r w:rsidRPr="00324092">
        <w:t>2.4.8. Empirical Review on job stress</w:t>
      </w:r>
      <w:bookmarkEnd w:id="56"/>
    </w:p>
    <w:p w14:paraId="4BD7F4AB" w14:textId="43260391" w:rsidR="00D40A8B" w:rsidRDefault="00D40A8B" w:rsidP="00D40A8B">
      <w:pPr>
        <w:pStyle w:val="Default"/>
        <w:spacing w:line="480" w:lineRule="auto"/>
        <w:jc w:val="both"/>
        <w:rPr>
          <w:rFonts w:ascii="Times New Roman" w:hAnsi="Times New Roman" w:cs="Times New Roman"/>
          <w:color w:val="auto"/>
        </w:rPr>
      </w:pPr>
      <w:r w:rsidRPr="00324092">
        <w:rPr>
          <w:rFonts w:ascii="Times New Roman" w:hAnsi="Times New Roman" w:cs="Times New Roman"/>
          <w:color w:val="auto"/>
        </w:rPr>
        <w:t>Bell et al., (2012) reported a study on   the impact of perceived job stress, work-life balance and work-life conflict amongst Australian academics</w:t>
      </w:r>
      <w:r w:rsidRPr="00324092">
        <w:rPr>
          <w:rFonts w:ascii="Times New Roman" w:hAnsi="Times New Roman" w:cs="Times New Roman"/>
          <w:bCs/>
          <w:color w:val="auto"/>
        </w:rPr>
        <w:t>. The study included o</w:t>
      </w:r>
      <w:r w:rsidRPr="00324092">
        <w:rPr>
          <w:rFonts w:ascii="Times New Roman" w:hAnsi="Times New Roman" w:cs="Times New Roman"/>
          <w:color w:val="auto"/>
        </w:rPr>
        <w:t xml:space="preserve">ne hundred and thirty-nine academic staff members employed in universities Australia wide (from higher education and technical college divisions) completed a voluntary self-report questionnaire. Eighty participants were female, 58 were male and one participant did not specify gender. The study’s findings revealed that among Australian academic teaching staff, perceived high job threat stress, increase work-life conflict and ill-being, and reduce work-life balance and wellbeing. Their findings were consistent with research conducted by Greenhaus and </w:t>
      </w:r>
      <w:proofErr w:type="spellStart"/>
      <w:r w:rsidRPr="00324092">
        <w:rPr>
          <w:rFonts w:ascii="Times New Roman" w:hAnsi="Times New Roman" w:cs="Times New Roman"/>
          <w:color w:val="auto"/>
        </w:rPr>
        <w:t>Beutell</w:t>
      </w:r>
      <w:proofErr w:type="spellEnd"/>
      <w:r w:rsidRPr="00324092">
        <w:rPr>
          <w:rFonts w:ascii="Times New Roman" w:hAnsi="Times New Roman" w:cs="Times New Roman"/>
          <w:color w:val="auto"/>
        </w:rPr>
        <w:t xml:space="preserve"> (1985), Wallace (2005), Wong and Lin (2007) and O'Laughlin and Bischoff (2005), which have indicated that high levels of job stress tend to decrease work-life balance and increase work-life conflict among a variety of occupations across the globe, including academics. The results were also consistent with previous studies worldwide which have demonstrated a harmful influence of anxiety-related job stress on wellbeing amongst academics (e.g., Astin &amp; Astin, 1999; Gillespie, et al., 2001; Kinman &amp; Jones, 2003), and amongst other occupations, such as managers (e.g., Hayes, 2007; Moore, 2007) and primary or secondary school teachers (e.g., Schwarzer &amp; Hallum, 2008).</w:t>
      </w:r>
    </w:p>
    <w:p w14:paraId="2463B376" w14:textId="77777777" w:rsidR="00431E7D" w:rsidRPr="00431E7D" w:rsidRDefault="00431E7D" w:rsidP="00D40A8B">
      <w:pPr>
        <w:pStyle w:val="Default"/>
        <w:spacing w:line="480" w:lineRule="auto"/>
        <w:jc w:val="both"/>
        <w:rPr>
          <w:rFonts w:ascii="Times New Roman" w:hAnsi="Times New Roman" w:cs="Times New Roman"/>
          <w:color w:val="auto"/>
          <w:sz w:val="12"/>
          <w:szCs w:val="12"/>
        </w:rPr>
      </w:pPr>
    </w:p>
    <w:p w14:paraId="36D21B1D" w14:textId="753C6FD8"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proofErr w:type="spellStart"/>
      <w:r w:rsidRPr="00324092">
        <w:rPr>
          <w:rFonts w:ascii="Times New Roman" w:hAnsi="Times New Roman" w:cs="Times New Roman"/>
          <w:sz w:val="24"/>
          <w:szCs w:val="24"/>
          <w:shd w:val="clear" w:color="auto" w:fill="FFFFFF"/>
        </w:rPr>
        <w:t>Nosike</w:t>
      </w:r>
      <w:proofErr w:type="spellEnd"/>
      <w:r w:rsidRPr="00324092">
        <w:rPr>
          <w:rFonts w:ascii="Times New Roman" w:hAnsi="Times New Roman" w:cs="Times New Roman"/>
          <w:sz w:val="24"/>
          <w:szCs w:val="24"/>
          <w:shd w:val="clear" w:color="auto" w:fill="FFFFFF"/>
        </w:rPr>
        <w:t>,</w:t>
      </w:r>
      <w:r w:rsidRPr="00324092">
        <w:rPr>
          <w:rFonts w:ascii="Times New Roman" w:hAnsi="Times New Roman" w:cs="Times New Roman"/>
          <w:sz w:val="24"/>
          <w:szCs w:val="24"/>
        </w:rPr>
        <w:t xml:space="preserve"> (2022) carried out a study that examined the effect of workplace bullying and occupational stress in manufacturing firms in southeast Nigeria as the broad objective with a </w:t>
      </w:r>
      <w:r w:rsidRPr="00324092">
        <w:rPr>
          <w:rFonts w:ascii="Times New Roman" w:hAnsi="Times New Roman" w:cs="Times New Roman"/>
          <w:sz w:val="24"/>
          <w:szCs w:val="24"/>
        </w:rPr>
        <w:lastRenderedPageBreak/>
        <w:t xml:space="preserve">specific objective and a hypothesis accompanying it. Person-Environment (P-E) Fit Theory was used in anchoring the work. A survey research design was adopted by the study. The population of the study consisted of 798 employees of 25 manufacturing firms from the five southeastern states in Nigeria. A sample size of 259 was gotten by the application of </w:t>
      </w:r>
      <w:proofErr w:type="spellStart"/>
      <w:r w:rsidRPr="00324092">
        <w:rPr>
          <w:rFonts w:ascii="Times New Roman" w:hAnsi="Times New Roman" w:cs="Times New Roman"/>
          <w:sz w:val="24"/>
          <w:szCs w:val="24"/>
        </w:rPr>
        <w:t>Krejcie</w:t>
      </w:r>
      <w:proofErr w:type="spellEnd"/>
      <w:r w:rsidRPr="00324092">
        <w:rPr>
          <w:rFonts w:ascii="Times New Roman" w:hAnsi="Times New Roman" w:cs="Times New Roman"/>
          <w:sz w:val="24"/>
          <w:szCs w:val="24"/>
        </w:rPr>
        <w:t xml:space="preserve"> and Morgan's 1970 sample size formula. The </w:t>
      </w:r>
      <w:r w:rsidR="00431E7D">
        <w:rPr>
          <w:rFonts w:ascii="Times New Roman" w:hAnsi="Times New Roman" w:cs="Times New Roman"/>
          <w:sz w:val="24"/>
          <w:szCs w:val="24"/>
        </w:rPr>
        <w:t>source</w:t>
      </w:r>
      <w:r w:rsidRPr="00324092">
        <w:rPr>
          <w:rFonts w:ascii="Times New Roman" w:hAnsi="Times New Roman" w:cs="Times New Roman"/>
          <w:sz w:val="24"/>
          <w:szCs w:val="24"/>
        </w:rPr>
        <w:t xml:space="preserve"> of data was primary, with a structured questionnaire being the instrument and was tested for reliability and validity. The data collected were </w:t>
      </w:r>
      <w:r w:rsidR="007E7F3A" w:rsidRPr="00324092">
        <w:rPr>
          <w:rFonts w:ascii="Times New Roman" w:hAnsi="Times New Roman" w:cs="Times New Roman"/>
          <w:sz w:val="24"/>
          <w:szCs w:val="24"/>
        </w:rPr>
        <w:t>analysed</w:t>
      </w:r>
      <w:r w:rsidRPr="00324092">
        <w:rPr>
          <w:rFonts w:ascii="Times New Roman" w:hAnsi="Times New Roman" w:cs="Times New Roman"/>
          <w:sz w:val="24"/>
          <w:szCs w:val="24"/>
        </w:rPr>
        <w:t xml:space="preserve"> using correlation analysis and the hypothesis was tested at a 5% level of significance. </w:t>
      </w:r>
      <w:r w:rsidR="00431E7D">
        <w:rPr>
          <w:rFonts w:ascii="Times New Roman" w:hAnsi="Times New Roman" w:cs="Times New Roman"/>
          <w:sz w:val="24"/>
          <w:szCs w:val="24"/>
        </w:rPr>
        <w:t xml:space="preserve">The </w:t>
      </w:r>
      <w:proofErr w:type="spellStart"/>
      <w:r w:rsidR="00431E7D">
        <w:rPr>
          <w:rFonts w:ascii="Times New Roman" w:hAnsi="Times New Roman" w:cs="Times New Roman"/>
          <w:sz w:val="24"/>
          <w:szCs w:val="24"/>
        </w:rPr>
        <w:t>e</w:t>
      </w:r>
      <w:r w:rsidRPr="00324092">
        <w:rPr>
          <w:rFonts w:ascii="Times New Roman" w:hAnsi="Times New Roman" w:cs="Times New Roman"/>
          <w:sz w:val="24"/>
          <w:szCs w:val="24"/>
        </w:rPr>
        <w:t>esults</w:t>
      </w:r>
      <w:proofErr w:type="spellEnd"/>
      <w:r w:rsidRPr="00324092">
        <w:rPr>
          <w:rFonts w:ascii="Times New Roman" w:hAnsi="Times New Roman" w:cs="Times New Roman"/>
          <w:sz w:val="24"/>
          <w:szCs w:val="24"/>
        </w:rPr>
        <w:t xml:space="preserve"> revealed that there is a statistically significant relationship between work-related bullying and occupational stress among workers in manufacturing firms in southeast Nigeria (r = 918, P-value &lt; 0.05). The study, therefore, concluded that workplace bullying has a relationship with occupational stress. This findings however, is consistent with Malik and </w:t>
      </w:r>
      <w:proofErr w:type="spellStart"/>
      <w:r w:rsidRPr="00324092">
        <w:rPr>
          <w:rFonts w:ascii="Times New Roman" w:hAnsi="Times New Roman" w:cs="Times New Roman"/>
          <w:sz w:val="24"/>
          <w:szCs w:val="24"/>
        </w:rPr>
        <w:t>Björkqvis</w:t>
      </w:r>
      <w:proofErr w:type="spellEnd"/>
      <w:r w:rsidRPr="00324092">
        <w:rPr>
          <w:rFonts w:ascii="Times New Roman" w:hAnsi="Times New Roman" w:cs="Times New Roman"/>
          <w:sz w:val="24"/>
          <w:szCs w:val="24"/>
        </w:rPr>
        <w:t xml:space="preserve"> (2019) who carried out a study that explored workplace bullying and symptoms of occupational stress, and whether this association is mediated by interpersonal relationships, and moderated by sex and nationality. 610 university teachers in Finland and Pakistan participated in this study. The process program was used to implement a conditional process model. Pearson's correlation coefficient was used in data analysis and findings revealed that family relationships (H2), but not relationships with colleagues (H1), mediated the effect of workplace bullying on occupational stress. Thus, H2, but not H1, was corroborated. H3 and H4 did not receive support. Neither country nor sex moderated the mediating effect of family relationships.</w:t>
      </w:r>
    </w:p>
    <w:p w14:paraId="2A9B9DE4" w14:textId="77777777" w:rsidR="00DA743C" w:rsidRPr="00DA743C" w:rsidRDefault="00DA743C" w:rsidP="00D40A8B">
      <w:pPr>
        <w:autoSpaceDE w:val="0"/>
        <w:autoSpaceDN w:val="0"/>
        <w:adjustRightInd w:val="0"/>
        <w:spacing w:after="0" w:line="480" w:lineRule="auto"/>
        <w:jc w:val="both"/>
        <w:rPr>
          <w:rFonts w:ascii="Times New Roman" w:hAnsi="Times New Roman" w:cs="Times New Roman"/>
          <w:sz w:val="16"/>
          <w:szCs w:val="16"/>
        </w:rPr>
      </w:pPr>
    </w:p>
    <w:p w14:paraId="4B02F92D" w14:textId="1948A5B5"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Obi (2020) examined the effect of stress on employee productivity in selected manufacturing firms in South-East Nigeria. 1287 employees made up the population of the study from the 15 selected manufacturing firms. Borg and Gall </w:t>
      </w:r>
      <w:r w:rsidR="007E7F3A" w:rsidRPr="00324092">
        <w:rPr>
          <w:rFonts w:ascii="Times New Roman" w:hAnsi="Times New Roman" w:cs="Times New Roman"/>
          <w:sz w:val="24"/>
          <w:szCs w:val="24"/>
        </w:rPr>
        <w:t>were</w:t>
      </w:r>
      <w:r w:rsidRPr="00324092">
        <w:rPr>
          <w:rFonts w:ascii="Times New Roman" w:hAnsi="Times New Roman" w:cs="Times New Roman"/>
          <w:sz w:val="24"/>
          <w:szCs w:val="24"/>
        </w:rPr>
        <w:t xml:space="preserve"> employed to determine the sample size of 427 respondents. Descriptive statistics, correlation and multiple regression analysis at a 5% level of significance were used to data generated were </w:t>
      </w:r>
      <w:r w:rsidR="007E7F3A" w:rsidRPr="00324092">
        <w:rPr>
          <w:rFonts w:ascii="Times New Roman" w:hAnsi="Times New Roman" w:cs="Times New Roman"/>
          <w:sz w:val="24"/>
          <w:szCs w:val="24"/>
        </w:rPr>
        <w:t>analysed</w:t>
      </w:r>
      <w:r w:rsidRPr="00324092">
        <w:rPr>
          <w:rFonts w:ascii="Times New Roman" w:hAnsi="Times New Roman" w:cs="Times New Roman"/>
          <w:sz w:val="24"/>
          <w:szCs w:val="24"/>
        </w:rPr>
        <w:t xml:space="preserve">. The study findings revealed </w:t>
      </w:r>
      <w:r w:rsidRPr="00324092">
        <w:rPr>
          <w:rFonts w:ascii="Times New Roman" w:hAnsi="Times New Roman" w:cs="Times New Roman"/>
          <w:sz w:val="24"/>
          <w:szCs w:val="24"/>
        </w:rPr>
        <w:lastRenderedPageBreak/>
        <w:t>workplace stress has a significant negative effect on employee productivity in manufacturing firms in</w:t>
      </w:r>
      <w:r w:rsidR="007E7F3A">
        <w:rPr>
          <w:rFonts w:ascii="Times New Roman" w:hAnsi="Times New Roman" w:cs="Times New Roman"/>
          <w:sz w:val="24"/>
          <w:szCs w:val="24"/>
        </w:rPr>
        <w:t xml:space="preserve"> </w:t>
      </w:r>
      <w:r w:rsidRPr="00324092">
        <w:rPr>
          <w:rFonts w:ascii="Times New Roman" w:hAnsi="Times New Roman" w:cs="Times New Roman"/>
          <w:sz w:val="24"/>
          <w:szCs w:val="24"/>
        </w:rPr>
        <w:t>South-East Nigeria.</w:t>
      </w:r>
    </w:p>
    <w:p w14:paraId="4C1E19B3" w14:textId="2F050760"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Enyonam, Opoku, Addai and </w:t>
      </w:r>
      <w:proofErr w:type="spellStart"/>
      <w:r w:rsidRPr="00324092">
        <w:rPr>
          <w:rFonts w:ascii="Times New Roman" w:hAnsi="Times New Roman" w:cs="Times New Roman"/>
          <w:sz w:val="24"/>
          <w:szCs w:val="24"/>
        </w:rPr>
        <w:t>Batola</w:t>
      </w:r>
      <w:proofErr w:type="spellEnd"/>
      <w:r w:rsidRPr="00324092">
        <w:rPr>
          <w:rFonts w:ascii="Times New Roman" w:hAnsi="Times New Roman" w:cs="Times New Roman"/>
          <w:sz w:val="24"/>
          <w:szCs w:val="24"/>
        </w:rPr>
        <w:t xml:space="preserve"> (2017) did a study on the effect of occupational stress on job performance at </w:t>
      </w:r>
      <w:r w:rsidR="007E7F3A" w:rsidRPr="00324092">
        <w:rPr>
          <w:rFonts w:ascii="Times New Roman" w:hAnsi="Times New Roman" w:cs="Times New Roman"/>
          <w:sz w:val="24"/>
          <w:szCs w:val="24"/>
        </w:rPr>
        <w:t>Aspect</w:t>
      </w:r>
      <w:r w:rsidRPr="00324092">
        <w:rPr>
          <w:rFonts w:ascii="Times New Roman" w:hAnsi="Times New Roman" w:cs="Times New Roman"/>
          <w:sz w:val="24"/>
          <w:szCs w:val="24"/>
        </w:rPr>
        <w:t xml:space="preserve"> A. Company Limited. A descriptive research design was adopted for the research with 109 respondents sampled with the aid of convenience sampling techniques. The study found that stress among employees does enhance their job performance in a positive manner (r = 0.348, sig. value = 0.000). It was clear from the findings that there are multiple causes of stress which have physical, emotional and psychological effects on employees at the company. The study revealed that stress relation with workforce marital status, education, and working experience was negative.</w:t>
      </w:r>
    </w:p>
    <w:p w14:paraId="6EF8B5A7" w14:textId="77777777" w:rsidR="00DA743C" w:rsidRPr="00DA743C" w:rsidRDefault="00DA743C" w:rsidP="00D40A8B">
      <w:pPr>
        <w:autoSpaceDE w:val="0"/>
        <w:autoSpaceDN w:val="0"/>
        <w:adjustRightInd w:val="0"/>
        <w:spacing w:after="0" w:line="480" w:lineRule="auto"/>
        <w:jc w:val="both"/>
        <w:rPr>
          <w:rFonts w:ascii="Times New Roman" w:hAnsi="Times New Roman" w:cs="Times New Roman"/>
          <w:sz w:val="16"/>
          <w:szCs w:val="16"/>
        </w:rPr>
      </w:pPr>
    </w:p>
    <w:p w14:paraId="39CCC683" w14:textId="7AA2871E"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Dwyer et al., (2018) examine the existence, strength and direction of relationships between perceptions of social support, work</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life conflict, job performance and workplace stress in an Irish higher education institution. An organizational stress screening survey instrument was used to survey the staff (n = 1,420) of an academic institution. Multiple linear regression analysis was used to evaluate the relationships between the independent variables (social support, work</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 xml:space="preserve">life conflict, job performance), the covariates (staff category, direct reports, age, gender), and the dependent variable (workplace stress). The results showed a negative correlation between social support and workplace </w:t>
      </w:r>
      <w:r w:rsidR="007E7F3A" w:rsidRPr="00324092">
        <w:rPr>
          <w:rFonts w:ascii="Times New Roman" w:hAnsi="Times New Roman" w:cs="Times New Roman"/>
          <w:sz w:val="24"/>
          <w:szCs w:val="24"/>
        </w:rPr>
        <w:t>stress;</w:t>
      </w:r>
      <w:r w:rsidRPr="00324092">
        <w:rPr>
          <w:rFonts w:ascii="Times New Roman" w:hAnsi="Times New Roman" w:cs="Times New Roman"/>
          <w:sz w:val="24"/>
          <w:szCs w:val="24"/>
        </w:rPr>
        <w:t xml:space="preserve"> however, the findings show a positive correlation between work</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life conflict and workplace stress, and a negative correlation between job performance and workplace stress (p &lt; 0.05). The results also revealed significant relationships between the covariates direct reports and gender and the dependent variable workplace stress.</w:t>
      </w:r>
    </w:p>
    <w:p w14:paraId="7FE86B4C"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Hypotheses 3</w:t>
      </w:r>
    </w:p>
    <w:p w14:paraId="12694F67"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i/>
          <w:sz w:val="24"/>
          <w:szCs w:val="24"/>
        </w:rPr>
        <w:t>H3a: There is a relationship between work-life conflict and job stress</w:t>
      </w:r>
    </w:p>
    <w:p w14:paraId="6D17E195"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H3o: There is no relationship between work-life conflict and job stress.</w:t>
      </w:r>
    </w:p>
    <w:p w14:paraId="4835EFB0" w14:textId="77777777" w:rsidR="00D40A8B" w:rsidRPr="00324092" w:rsidRDefault="00D40A8B" w:rsidP="007E7F3A">
      <w:pPr>
        <w:pStyle w:val="Heading2"/>
      </w:pPr>
      <w:bookmarkStart w:id="57" w:name="_Toc124295257"/>
      <w:bookmarkStart w:id="58" w:name="_Toc145328214"/>
      <w:r w:rsidRPr="00324092">
        <w:lastRenderedPageBreak/>
        <w:t>2.5.1. Employee</w:t>
      </w:r>
      <w:bookmarkEnd w:id="57"/>
      <w:bookmarkEnd w:id="58"/>
      <w:r w:rsidRPr="00324092">
        <w:t xml:space="preserve"> </w:t>
      </w:r>
    </w:p>
    <w:p w14:paraId="583915C4" w14:textId="66DAC6FB" w:rsidR="00D40A8B" w:rsidRDefault="00D40A8B" w:rsidP="00D40A8B">
      <w:p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The concept employee may have different meaning for different people depending on the stand-point of the one defining it.  The dictionary definition of “employee” says succinctly that an employee is “a person who works for another in return for financial or other compensation.” However, the legal definition of “employee” is concerned with more than the pay received by a worker for services provided. Black’s details of how the work is to be Law Dictionary defines “employee” as “a person in the service of another under any contract of hire, express or implied, oral or written, where the employer has the power or right to control and direct the employee in the material performed</w:t>
      </w:r>
      <w:r w:rsidR="00DA743C">
        <w:rPr>
          <w:rFonts w:ascii="Times New Roman" w:hAnsi="Times New Roman" w:cs="Times New Roman"/>
          <w:sz w:val="24"/>
          <w:szCs w:val="24"/>
        </w:rPr>
        <w:t>.</w:t>
      </w:r>
    </w:p>
    <w:p w14:paraId="7210792D" w14:textId="77777777" w:rsidR="00DA743C" w:rsidRPr="00DA743C" w:rsidRDefault="00DA743C" w:rsidP="00D40A8B">
      <w:pPr>
        <w:spacing w:after="0" w:line="480" w:lineRule="auto"/>
        <w:jc w:val="both"/>
        <w:rPr>
          <w:rFonts w:ascii="Times New Roman" w:hAnsi="Times New Roman" w:cs="Times New Roman"/>
          <w:sz w:val="16"/>
          <w:szCs w:val="16"/>
        </w:rPr>
      </w:pPr>
    </w:p>
    <w:p w14:paraId="2104F073" w14:textId="77777777" w:rsidR="00D40A8B" w:rsidRPr="00324092" w:rsidRDefault="00D40A8B" w:rsidP="007E7F3A">
      <w:pPr>
        <w:pStyle w:val="Heading2"/>
      </w:pPr>
      <w:bookmarkStart w:id="59" w:name="_Toc145328215"/>
      <w:r w:rsidRPr="00324092">
        <w:t>2.5.2. Performance</w:t>
      </w:r>
      <w:bookmarkEnd w:id="59"/>
      <w:r w:rsidRPr="00324092">
        <w:t xml:space="preserve"> </w:t>
      </w:r>
    </w:p>
    <w:p w14:paraId="55892300" w14:textId="7D05A60F" w:rsidR="00D40A8B" w:rsidRDefault="00D40A8B" w:rsidP="00D40A8B">
      <w:pPr>
        <w:tabs>
          <w:tab w:val="left" w:pos="3225"/>
        </w:tabs>
        <w:spacing w:after="0" w:line="480" w:lineRule="auto"/>
        <w:jc w:val="both"/>
        <w:rPr>
          <w:rFonts w:ascii="Times New Roman" w:hAnsi="Times New Roman" w:cs="Times New Roman"/>
          <w:sz w:val="24"/>
          <w:szCs w:val="24"/>
          <w:shd w:val="clear" w:color="auto" w:fill="FFFFFF"/>
        </w:rPr>
      </w:pPr>
      <w:r w:rsidRPr="00324092">
        <w:rPr>
          <w:rFonts w:ascii="Times New Roman" w:hAnsi="Times New Roman" w:cs="Times New Roman"/>
          <w:sz w:val="24"/>
          <w:szCs w:val="24"/>
          <w:shd w:val="clear" w:color="auto" w:fill="FFFFFF"/>
        </w:rPr>
        <w:t xml:space="preserve">Performance is a multicomponent concept and on the fundamental level one can distinguish the process aspect of performance, that is, behavioural engagements from an expected outcome (Borman, and </w:t>
      </w:r>
      <w:proofErr w:type="spellStart"/>
      <w:r w:rsidRPr="00324092">
        <w:rPr>
          <w:rFonts w:ascii="Times New Roman" w:hAnsi="Times New Roman" w:cs="Times New Roman"/>
          <w:sz w:val="24"/>
          <w:szCs w:val="24"/>
          <w:shd w:val="clear" w:color="auto" w:fill="FFFFFF"/>
        </w:rPr>
        <w:t>Motowidlo</w:t>
      </w:r>
      <w:proofErr w:type="spellEnd"/>
      <w:r w:rsidRPr="00324092">
        <w:rPr>
          <w:rFonts w:ascii="Times New Roman" w:hAnsi="Times New Roman" w:cs="Times New Roman"/>
          <w:sz w:val="24"/>
          <w:szCs w:val="24"/>
          <w:shd w:val="clear" w:color="auto" w:fill="FFFFFF"/>
        </w:rPr>
        <w:t xml:space="preserve">, </w:t>
      </w:r>
      <w:r w:rsidR="007E7F3A" w:rsidRPr="00324092">
        <w:rPr>
          <w:rFonts w:ascii="Times New Roman" w:hAnsi="Times New Roman" w:cs="Times New Roman"/>
          <w:sz w:val="24"/>
          <w:szCs w:val="24"/>
          <w:shd w:val="clear" w:color="auto" w:fill="FFFFFF"/>
        </w:rPr>
        <w:t>1993) The</w:t>
      </w:r>
      <w:r w:rsidRPr="00324092">
        <w:rPr>
          <w:rFonts w:ascii="Times New Roman" w:hAnsi="Times New Roman" w:cs="Times New Roman"/>
          <w:sz w:val="24"/>
          <w:szCs w:val="24"/>
          <w:shd w:val="clear" w:color="auto" w:fill="FFFFFF"/>
        </w:rPr>
        <w:t xml:space="preserve"> </w:t>
      </w:r>
      <w:proofErr w:type="spellStart"/>
      <w:r w:rsidRPr="00324092">
        <w:rPr>
          <w:rFonts w:ascii="Times New Roman" w:hAnsi="Times New Roman" w:cs="Times New Roman"/>
          <w:sz w:val="24"/>
          <w:szCs w:val="24"/>
          <w:shd w:val="clear" w:color="auto" w:fill="FFFFFF"/>
        </w:rPr>
        <w:t>behavior</w:t>
      </w:r>
      <w:proofErr w:type="spellEnd"/>
      <w:r w:rsidRPr="00324092">
        <w:rPr>
          <w:rFonts w:ascii="Times New Roman" w:hAnsi="Times New Roman" w:cs="Times New Roman"/>
          <w:sz w:val="24"/>
          <w:szCs w:val="24"/>
          <w:shd w:val="clear" w:color="auto" w:fill="FFFFFF"/>
        </w:rPr>
        <w:t xml:space="preserve"> over here denotes the action people exhibit to accomplish a work, whereas the outcome aspect states about the consequence of individual’s job behavior (Campbell, 1990).</w:t>
      </w:r>
    </w:p>
    <w:p w14:paraId="5CC0913F" w14:textId="77777777" w:rsidR="00DA743C" w:rsidRPr="00DA743C" w:rsidRDefault="00DA743C" w:rsidP="00D40A8B">
      <w:pPr>
        <w:tabs>
          <w:tab w:val="left" w:pos="3225"/>
        </w:tabs>
        <w:spacing w:after="0" w:line="480" w:lineRule="auto"/>
        <w:jc w:val="both"/>
        <w:rPr>
          <w:rFonts w:ascii="Times New Roman" w:hAnsi="Times New Roman" w:cs="Times New Roman"/>
          <w:b/>
          <w:sz w:val="18"/>
          <w:szCs w:val="18"/>
        </w:rPr>
      </w:pPr>
    </w:p>
    <w:p w14:paraId="09108BD3" w14:textId="77777777" w:rsidR="00D40A8B" w:rsidRPr="00324092" w:rsidRDefault="00D40A8B" w:rsidP="007E7F3A">
      <w:pPr>
        <w:pStyle w:val="Heading2"/>
      </w:pPr>
      <w:bookmarkStart w:id="60" w:name="_Toc145328216"/>
      <w:r w:rsidRPr="00324092">
        <w:t>2.5.3. Employee Performance</w:t>
      </w:r>
      <w:bookmarkEnd w:id="60"/>
      <w:r w:rsidRPr="00324092">
        <w:t xml:space="preserve"> </w:t>
      </w:r>
    </w:p>
    <w:p w14:paraId="5AD0C271" w14:textId="35D4EB7C"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Employee Performance in this research is the key dependent variable. The business dictionary defines employee performance as the job-related activities expected of a worker and how well those activities were executed.  Managers and Supervisors assess their staff performance in relation to others with similar jobs. The level of work is related to the nature of the worker’s work because it shows how efficiently the employee’s work level may be graded objectively or perceived more subjectively by their manager. </w:t>
      </w:r>
    </w:p>
    <w:p w14:paraId="445AD707" w14:textId="77777777" w:rsidR="00DA743C" w:rsidRPr="00324092" w:rsidRDefault="00DA743C" w:rsidP="00D40A8B">
      <w:pPr>
        <w:autoSpaceDE w:val="0"/>
        <w:autoSpaceDN w:val="0"/>
        <w:adjustRightInd w:val="0"/>
        <w:spacing w:after="0" w:line="480" w:lineRule="auto"/>
        <w:jc w:val="both"/>
        <w:rPr>
          <w:rFonts w:ascii="Times New Roman" w:hAnsi="Times New Roman" w:cs="Times New Roman"/>
          <w:sz w:val="24"/>
          <w:szCs w:val="24"/>
        </w:rPr>
      </w:pPr>
    </w:p>
    <w:p w14:paraId="15C04A03" w14:textId="0543D1DA"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 xml:space="preserve">The concept of employee performance has been defined from different perspectives by diverse scholars. Some key definitions and concepts are discussed in this research. Employee performance place emphasis on how an employee makes effective use of resources to achieve the responsibilities given to him/her according to Dar et al. (2011).  However, employee performance is about what the employee does or does not Mathis and Jackson (2004). </w:t>
      </w:r>
      <w:r w:rsidRPr="00324092">
        <w:rPr>
          <w:rFonts w:ascii="Times New Roman" w:hAnsi="Times New Roman" w:cs="Times New Roman"/>
          <w:noProof/>
          <w:sz w:val="24"/>
          <w:szCs w:val="24"/>
        </w:rPr>
        <w:t>( Morrision,. etal, , 2020)</w:t>
      </w:r>
      <w:r w:rsidRPr="00324092">
        <w:rPr>
          <w:rFonts w:ascii="Times New Roman" w:hAnsi="Times New Roman" w:cs="Times New Roman"/>
          <w:sz w:val="24"/>
          <w:szCs w:val="24"/>
        </w:rPr>
        <w:t xml:space="preserve"> Posits that employee performance is about the achievement of activities that lead to important outcomes. While the concept also means output from work (Waheed, 2011).  (Balouch &amp; Hassan, 2014) maintained that, employee performance means whether an individual completes his or her work well or not. Thus, employee performance can be seen as exhibited behaviour in executing a task or the result/outcome or an output of a task.  Inferably, the performance of individual employee is crucial for the overall success of the organisation or the institution of which they work.</w:t>
      </w:r>
    </w:p>
    <w:p w14:paraId="15D63CEA" w14:textId="77777777" w:rsidR="00DA743C" w:rsidRPr="00324092" w:rsidRDefault="00DA743C" w:rsidP="00D40A8B">
      <w:pPr>
        <w:autoSpaceDE w:val="0"/>
        <w:autoSpaceDN w:val="0"/>
        <w:adjustRightInd w:val="0"/>
        <w:spacing w:after="0" w:line="480" w:lineRule="auto"/>
        <w:jc w:val="both"/>
        <w:rPr>
          <w:rFonts w:ascii="Times New Roman" w:hAnsi="Times New Roman" w:cs="Times New Roman"/>
          <w:sz w:val="24"/>
          <w:szCs w:val="24"/>
        </w:rPr>
      </w:pPr>
    </w:p>
    <w:p w14:paraId="0CE40A38" w14:textId="7E95B593"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In a study conducted by Aqeel et al (2017), pined that employee performance is the productivity of employee. Therefore, the result of an employee, which he or she produces in return of some tangible and non-tangible returns. In the light of this, research shows that employees’ who partake in decision making process are more productive than those who do not. In the view </w:t>
      </w:r>
      <w:r w:rsidR="00DD2A9D" w:rsidRPr="00324092">
        <w:rPr>
          <w:rFonts w:ascii="Times New Roman" w:hAnsi="Times New Roman" w:cs="Times New Roman"/>
          <w:sz w:val="24"/>
          <w:szCs w:val="24"/>
        </w:rPr>
        <w:t>of (</w:t>
      </w:r>
      <w:r w:rsidRPr="00324092">
        <w:rPr>
          <w:rFonts w:ascii="Times New Roman" w:hAnsi="Times New Roman" w:cs="Times New Roman"/>
          <w:sz w:val="24"/>
          <w:szCs w:val="24"/>
        </w:rPr>
        <w:t>Lem and Schaubroeck, 2002) employees partaking in decision making process feel privileged and will develop a stronger attachment to the organization, which in turn results in a higher level of employee performance. Equally, employee loyalty is similarly paramount in determining the productivity of employees, as loyal employees are more productive than disloyal ones (Frone et al., 1992). Accordingly, stress variables like work-family or family-work conflicts can interfere with employee loyalty and participation, which can influence performance in a positive or negative way.</w:t>
      </w:r>
    </w:p>
    <w:p w14:paraId="2368B181"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shd w:val="clear" w:color="auto" w:fill="FFFFFF"/>
        </w:rPr>
        <w:lastRenderedPageBreak/>
        <w:t>Mukarram</w:t>
      </w:r>
      <w:r w:rsidRPr="00324092">
        <w:rPr>
          <w:rFonts w:ascii="Times New Roman" w:hAnsi="Times New Roman" w:cs="Times New Roman"/>
          <w:sz w:val="24"/>
          <w:szCs w:val="24"/>
        </w:rPr>
        <w:t xml:space="preserve">, 2012 conducted a study on </w:t>
      </w:r>
      <w:r w:rsidRPr="00324092">
        <w:rPr>
          <w:rFonts w:ascii="Times New Roman" w:hAnsi="Times New Roman" w:cs="Times New Roman"/>
          <w:bCs/>
          <w:sz w:val="24"/>
          <w:szCs w:val="24"/>
        </w:rPr>
        <w:t>Work-life conflict impact on Female’s Job performance, and discovered</w:t>
      </w:r>
      <w:r w:rsidRPr="00324092">
        <w:rPr>
          <w:rFonts w:ascii="Times New Roman" w:hAnsi="Times New Roman" w:cs="Times New Roman"/>
          <w:sz w:val="24"/>
          <w:szCs w:val="24"/>
        </w:rPr>
        <w:t xml:space="preserve"> that, there was correlation between job performance and work life</w:t>
      </w:r>
    </w:p>
    <w:p w14:paraId="026E6D52" w14:textId="14A04DB1"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Conflict. They have </w:t>
      </w:r>
      <w:r w:rsidR="00124898" w:rsidRPr="00324092">
        <w:rPr>
          <w:rFonts w:ascii="Times New Roman" w:hAnsi="Times New Roman" w:cs="Times New Roman"/>
          <w:sz w:val="24"/>
          <w:szCs w:val="24"/>
        </w:rPr>
        <w:t>identified</w:t>
      </w:r>
      <w:r w:rsidRPr="00324092">
        <w:rPr>
          <w:rFonts w:ascii="Times New Roman" w:hAnsi="Times New Roman" w:cs="Times New Roman"/>
          <w:sz w:val="24"/>
          <w:szCs w:val="24"/>
        </w:rPr>
        <w:t xml:space="preserve"> different sources of stress such as work-related and Profession related stress. Similarly, age, marital status, joint/nuclear family system and school system (government or private) also influences stress, employee performance level and self-efficacy of female school teachers in Pakistan. They noted that, teachers who are newly </w:t>
      </w:r>
      <w:r w:rsidR="00124898" w:rsidRPr="00324092">
        <w:rPr>
          <w:rFonts w:ascii="Times New Roman" w:hAnsi="Times New Roman" w:cs="Times New Roman"/>
          <w:sz w:val="24"/>
          <w:szCs w:val="24"/>
        </w:rPr>
        <w:t>appointed and</w:t>
      </w:r>
      <w:r w:rsidRPr="00324092">
        <w:rPr>
          <w:rFonts w:ascii="Times New Roman" w:hAnsi="Times New Roman" w:cs="Times New Roman"/>
          <w:sz w:val="24"/>
          <w:szCs w:val="24"/>
        </w:rPr>
        <w:t xml:space="preserve"> are eager to </w:t>
      </w:r>
      <w:r w:rsidR="00124898" w:rsidRPr="00324092">
        <w:rPr>
          <w:rFonts w:ascii="Times New Roman" w:hAnsi="Times New Roman" w:cs="Times New Roman"/>
          <w:sz w:val="24"/>
          <w:szCs w:val="24"/>
        </w:rPr>
        <w:t>work experience</w:t>
      </w:r>
      <w:r w:rsidRPr="00324092">
        <w:rPr>
          <w:rFonts w:ascii="Times New Roman" w:hAnsi="Times New Roman" w:cs="Times New Roman"/>
          <w:sz w:val="24"/>
          <w:szCs w:val="24"/>
        </w:rPr>
        <w:t xml:space="preserve"> less stress and perform much better than older experienced teachers whose motivational level has be reduced, low performance, with an increase stress level.  It was observed from the research that, married teachers experience more stress due to their increase responsibilities. Similarly, female teachers who have joint family system   and are provided with more support tend to have less stress thereby increasing their performance level at work. The study again shows that, private schools provide their teachers with incentives, regularity, discipline and teaching skills which make them more equip to deal with pressure at work. Their findings also </w:t>
      </w:r>
      <w:r w:rsidR="00124898" w:rsidRPr="00324092">
        <w:rPr>
          <w:rFonts w:ascii="Times New Roman" w:hAnsi="Times New Roman" w:cs="Times New Roman"/>
          <w:sz w:val="24"/>
          <w:szCs w:val="24"/>
        </w:rPr>
        <w:t>reveal</w:t>
      </w:r>
      <w:r w:rsidRPr="00324092">
        <w:rPr>
          <w:rFonts w:ascii="Times New Roman" w:hAnsi="Times New Roman" w:cs="Times New Roman"/>
          <w:sz w:val="24"/>
          <w:szCs w:val="24"/>
        </w:rPr>
        <w:t xml:space="preserve"> that, belief system play a crucial </w:t>
      </w:r>
      <w:r w:rsidR="00DA743C">
        <w:rPr>
          <w:rFonts w:ascii="Times New Roman" w:hAnsi="Times New Roman" w:cs="Times New Roman"/>
          <w:sz w:val="24"/>
          <w:szCs w:val="24"/>
        </w:rPr>
        <w:t xml:space="preserve">role </w:t>
      </w:r>
      <w:r w:rsidRPr="00324092">
        <w:rPr>
          <w:rFonts w:ascii="Times New Roman" w:hAnsi="Times New Roman" w:cs="Times New Roman"/>
          <w:sz w:val="24"/>
          <w:szCs w:val="24"/>
        </w:rPr>
        <w:t xml:space="preserve">in employee performance.  As teaching is interrelated to family socialization settings and educational environment. If teachers have positive belief </w:t>
      </w:r>
      <w:r w:rsidR="00124898" w:rsidRPr="00324092">
        <w:rPr>
          <w:rFonts w:ascii="Times New Roman" w:hAnsi="Times New Roman" w:cs="Times New Roman"/>
          <w:sz w:val="24"/>
          <w:szCs w:val="24"/>
        </w:rPr>
        <w:t>system,</w:t>
      </w:r>
      <w:r w:rsidRPr="00324092">
        <w:rPr>
          <w:rFonts w:ascii="Times New Roman" w:hAnsi="Times New Roman" w:cs="Times New Roman"/>
          <w:sz w:val="24"/>
          <w:szCs w:val="24"/>
        </w:rPr>
        <w:t xml:space="preserve"> then they will experience less stressful situation at work thus, elevating the performance level at the workplace.</w:t>
      </w:r>
    </w:p>
    <w:p w14:paraId="64D14488" w14:textId="77777777" w:rsidR="00DA743C" w:rsidRPr="00DA743C" w:rsidRDefault="00DA743C" w:rsidP="00D40A8B">
      <w:pPr>
        <w:autoSpaceDE w:val="0"/>
        <w:autoSpaceDN w:val="0"/>
        <w:adjustRightInd w:val="0"/>
        <w:spacing w:after="0" w:line="480" w:lineRule="auto"/>
        <w:jc w:val="both"/>
        <w:rPr>
          <w:rFonts w:ascii="Times New Roman" w:hAnsi="Times New Roman" w:cs="Times New Roman"/>
          <w:sz w:val="16"/>
          <w:szCs w:val="16"/>
        </w:rPr>
      </w:pPr>
    </w:p>
    <w:p w14:paraId="616492E4" w14:textId="77777777" w:rsidR="00D40A8B" w:rsidRPr="00324092" w:rsidRDefault="00D40A8B" w:rsidP="00124898">
      <w:pPr>
        <w:pStyle w:val="Heading2"/>
      </w:pPr>
      <w:bookmarkStart w:id="61" w:name="_Toc124295260"/>
      <w:bookmarkStart w:id="62" w:name="_Toc145328217"/>
      <w:r w:rsidRPr="00324092">
        <w:t>2.5.4. Leave Policies</w:t>
      </w:r>
      <w:bookmarkEnd w:id="61"/>
      <w:bookmarkEnd w:id="62"/>
      <w:r w:rsidRPr="00324092">
        <w:t xml:space="preserve"> </w:t>
      </w:r>
    </w:p>
    <w:p w14:paraId="1F1A3631" w14:textId="7999F18A" w:rsidR="00D40A8B" w:rsidRDefault="00D40A8B" w:rsidP="00D40A8B">
      <w:pPr>
        <w:tabs>
          <w:tab w:val="left" w:pos="3225"/>
        </w:tabs>
        <w:spacing w:after="0" w:line="480" w:lineRule="auto"/>
        <w:jc w:val="both"/>
        <w:rPr>
          <w:rFonts w:ascii="Times New Roman" w:hAnsi="Times New Roman" w:cs="Times New Roman"/>
          <w:bCs/>
          <w:sz w:val="24"/>
          <w:szCs w:val="24"/>
        </w:rPr>
      </w:pPr>
      <w:r w:rsidRPr="00324092">
        <w:rPr>
          <w:rFonts w:ascii="Times New Roman" w:hAnsi="Times New Roman" w:cs="Times New Roman"/>
          <w:sz w:val="24"/>
          <w:szCs w:val="24"/>
        </w:rPr>
        <w:t>In terms of leave policies to ensure a healthy workforce the Government of Ghana is committed to providing equal opportunities in employment for all Public Service employees and developing responsive work practices and human resource policies that support work-life and balance. In encouraging this balance, the policy framework on leave entitlements is guided by the principles of equity, accountability, transparency, and ownership.</w:t>
      </w:r>
      <w:r w:rsidR="00DA743C">
        <w:rPr>
          <w:rFonts w:ascii="Times New Roman" w:hAnsi="Times New Roman" w:cs="Times New Roman"/>
          <w:bCs/>
          <w:sz w:val="24"/>
          <w:szCs w:val="24"/>
        </w:rPr>
        <w:t xml:space="preserve"> </w:t>
      </w:r>
      <w:r w:rsidRPr="00324092">
        <w:rPr>
          <w:rFonts w:ascii="Times New Roman" w:hAnsi="Times New Roman" w:cs="Times New Roman"/>
          <w:bCs/>
          <w:sz w:val="24"/>
          <w:szCs w:val="24"/>
        </w:rPr>
        <w:t xml:space="preserve">For </w:t>
      </w:r>
      <w:r w:rsidR="00124898" w:rsidRPr="00324092">
        <w:rPr>
          <w:rFonts w:ascii="Times New Roman" w:hAnsi="Times New Roman" w:cs="Times New Roman"/>
          <w:bCs/>
          <w:sz w:val="24"/>
          <w:szCs w:val="24"/>
        </w:rPr>
        <w:t>instance,</w:t>
      </w:r>
      <w:r w:rsidRPr="00324092">
        <w:rPr>
          <w:rFonts w:ascii="Times New Roman" w:hAnsi="Times New Roman" w:cs="Times New Roman"/>
          <w:bCs/>
          <w:sz w:val="24"/>
          <w:szCs w:val="24"/>
        </w:rPr>
        <w:t xml:space="preserve"> the revised Policy Framework of the Public Service Commission on leave entitlements and </w:t>
      </w:r>
      <w:r w:rsidRPr="00324092">
        <w:rPr>
          <w:rFonts w:ascii="Times New Roman" w:hAnsi="Times New Roman" w:cs="Times New Roman"/>
          <w:bCs/>
          <w:sz w:val="24"/>
          <w:szCs w:val="24"/>
        </w:rPr>
        <w:lastRenderedPageBreak/>
        <w:t xml:space="preserve">management for the public services of Ghana clearly indicate the variety of leave entitlements and provisions available for all Public Servants who are engaged in full-time (confirmed) or on fixed term appointments. The types of leave </w:t>
      </w:r>
      <w:r w:rsidR="00124898" w:rsidRPr="00324092">
        <w:rPr>
          <w:rFonts w:ascii="Times New Roman" w:hAnsi="Times New Roman" w:cs="Times New Roman"/>
          <w:bCs/>
          <w:sz w:val="24"/>
          <w:szCs w:val="24"/>
        </w:rPr>
        <w:t>include: -</w:t>
      </w:r>
      <w:r w:rsidRPr="00324092">
        <w:rPr>
          <w:rFonts w:ascii="Times New Roman" w:hAnsi="Times New Roman" w:cs="Times New Roman"/>
          <w:bCs/>
          <w:sz w:val="24"/>
          <w:szCs w:val="24"/>
        </w:rPr>
        <w:t xml:space="preserve"> annual leave, sick leave; study leave with pay; study leave without pay; maternity leave; casual leave; part leave; compassionate leave; embarkation and disembarkation leave; leave without pay or personal leave (exams, sports, paternity, special leaves and leave of absence) etc.</w:t>
      </w:r>
    </w:p>
    <w:p w14:paraId="21D4369E" w14:textId="77777777" w:rsidR="00DA743C" w:rsidRPr="00DA743C" w:rsidRDefault="00DA743C" w:rsidP="00D40A8B">
      <w:pPr>
        <w:tabs>
          <w:tab w:val="left" w:pos="3225"/>
        </w:tabs>
        <w:spacing w:after="0" w:line="480" w:lineRule="auto"/>
        <w:jc w:val="both"/>
        <w:rPr>
          <w:rFonts w:ascii="Times New Roman" w:hAnsi="Times New Roman" w:cs="Times New Roman"/>
          <w:bCs/>
          <w:sz w:val="14"/>
          <w:szCs w:val="14"/>
        </w:rPr>
      </w:pPr>
    </w:p>
    <w:p w14:paraId="4B9DAA1A" w14:textId="1AF42140"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According to </w:t>
      </w:r>
      <w:proofErr w:type="spellStart"/>
      <w:r w:rsidRPr="00324092">
        <w:rPr>
          <w:rFonts w:ascii="Times New Roman" w:hAnsi="Times New Roman" w:cs="Times New Roman"/>
          <w:sz w:val="24"/>
          <w:szCs w:val="24"/>
        </w:rPr>
        <w:t>Madogwhe</w:t>
      </w:r>
      <w:proofErr w:type="spellEnd"/>
      <w:r w:rsidRPr="00324092">
        <w:rPr>
          <w:rFonts w:ascii="Times New Roman" w:hAnsi="Times New Roman" w:cs="Times New Roman"/>
          <w:sz w:val="24"/>
          <w:szCs w:val="24"/>
        </w:rPr>
        <w:t xml:space="preserve"> </w:t>
      </w:r>
      <w:r w:rsidRPr="00324092">
        <w:rPr>
          <w:rFonts w:ascii="Times New Roman" w:hAnsi="Times New Roman" w:cs="Times New Roman"/>
          <w:color w:val="222222"/>
          <w:sz w:val="24"/>
          <w:szCs w:val="24"/>
          <w:shd w:val="clear" w:color="auto" w:fill="FFFFFF"/>
        </w:rPr>
        <w:t xml:space="preserve">&amp; </w:t>
      </w:r>
      <w:proofErr w:type="spellStart"/>
      <w:r w:rsidRPr="00324092">
        <w:rPr>
          <w:rFonts w:ascii="Times New Roman" w:hAnsi="Times New Roman" w:cs="Times New Roman"/>
          <w:color w:val="222222"/>
          <w:sz w:val="24"/>
          <w:szCs w:val="24"/>
          <w:shd w:val="clear" w:color="auto" w:fill="FFFFFF"/>
        </w:rPr>
        <w:t>Omogero</w:t>
      </w:r>
      <w:proofErr w:type="spellEnd"/>
      <w:r w:rsidRPr="00324092">
        <w:rPr>
          <w:rFonts w:ascii="Times New Roman" w:hAnsi="Times New Roman" w:cs="Times New Roman"/>
          <w:color w:val="222222"/>
          <w:sz w:val="24"/>
          <w:szCs w:val="24"/>
          <w:shd w:val="clear" w:color="auto" w:fill="FFFFFF"/>
        </w:rPr>
        <w:t>,</w:t>
      </w:r>
      <w:r w:rsidRPr="00324092">
        <w:rPr>
          <w:rFonts w:ascii="Times New Roman" w:hAnsi="Times New Roman" w:cs="Times New Roman"/>
          <w:sz w:val="24"/>
          <w:szCs w:val="24"/>
        </w:rPr>
        <w:t xml:space="preserve"> (2023), leave is the </w:t>
      </w:r>
      <w:r w:rsidR="00124898" w:rsidRPr="00324092">
        <w:rPr>
          <w:rFonts w:ascii="Times New Roman" w:hAnsi="Times New Roman" w:cs="Times New Roman"/>
          <w:sz w:val="24"/>
          <w:szCs w:val="24"/>
        </w:rPr>
        <w:t>number</w:t>
      </w:r>
      <w:r w:rsidRPr="00324092">
        <w:rPr>
          <w:rFonts w:ascii="Times New Roman" w:hAnsi="Times New Roman" w:cs="Times New Roman"/>
          <w:sz w:val="24"/>
          <w:szCs w:val="24"/>
        </w:rPr>
        <w:t xml:space="preserve"> of hours/days employees of an organization are permitted to be away from their employment position within a period without consequences. This time off is paid by the company, and employees can request the time for any reason they wish to be off work. It also gives employee the opportunity to release themselves from work stress and create a balance between work and their family activities. This work-life balance helps the employee perform other duties outside work, balancing work activities.  As mentioned earlier some of the different types of leave policies are explain below</w:t>
      </w:r>
      <w:r w:rsidR="00DA743C">
        <w:rPr>
          <w:rFonts w:ascii="Times New Roman" w:hAnsi="Times New Roman" w:cs="Times New Roman"/>
          <w:sz w:val="24"/>
          <w:szCs w:val="24"/>
        </w:rPr>
        <w:t>:</w:t>
      </w:r>
    </w:p>
    <w:p w14:paraId="246156D2" w14:textId="77777777" w:rsidR="00DA743C" w:rsidRDefault="00DA743C" w:rsidP="00DA743C">
      <w:pPr>
        <w:autoSpaceDE w:val="0"/>
        <w:autoSpaceDN w:val="0"/>
        <w:adjustRightInd w:val="0"/>
        <w:spacing w:after="0" w:line="480" w:lineRule="auto"/>
        <w:jc w:val="both"/>
        <w:rPr>
          <w:rFonts w:ascii="Times New Roman" w:hAnsi="Times New Roman" w:cs="Times New Roman"/>
          <w:color w:val="222222"/>
          <w:sz w:val="24"/>
          <w:szCs w:val="24"/>
          <w:shd w:val="clear" w:color="auto" w:fill="FFFFFF"/>
        </w:rPr>
      </w:pPr>
    </w:p>
    <w:p w14:paraId="223156F8" w14:textId="77777777" w:rsidR="00DA743C" w:rsidRDefault="00D40A8B" w:rsidP="00DA743C">
      <w:pPr>
        <w:autoSpaceDE w:val="0"/>
        <w:autoSpaceDN w:val="0"/>
        <w:adjustRightInd w:val="0"/>
        <w:spacing w:after="0" w:line="480" w:lineRule="auto"/>
        <w:jc w:val="both"/>
        <w:rPr>
          <w:rFonts w:ascii="Times New Roman" w:hAnsi="Times New Roman" w:cs="Times New Roman"/>
          <w:sz w:val="24"/>
          <w:szCs w:val="24"/>
        </w:rPr>
      </w:pPr>
      <w:r w:rsidRPr="00DA743C">
        <w:rPr>
          <w:rFonts w:ascii="Times New Roman" w:hAnsi="Times New Roman" w:cs="Times New Roman"/>
          <w:b/>
          <w:bCs/>
          <w:sz w:val="24"/>
          <w:szCs w:val="24"/>
        </w:rPr>
        <w:t>Annual Leave</w:t>
      </w:r>
      <w:r w:rsidRPr="00DA743C">
        <w:rPr>
          <w:rFonts w:ascii="Times New Roman" w:hAnsi="Times New Roman" w:cs="Times New Roman"/>
          <w:sz w:val="24"/>
          <w:szCs w:val="24"/>
        </w:rPr>
        <w:t>:</w:t>
      </w:r>
    </w:p>
    <w:p w14:paraId="7A93790A" w14:textId="54174CE3" w:rsidR="00D40A8B" w:rsidRPr="00DA743C" w:rsidRDefault="00D40A8B" w:rsidP="00DA743C">
      <w:pPr>
        <w:autoSpaceDE w:val="0"/>
        <w:autoSpaceDN w:val="0"/>
        <w:adjustRightInd w:val="0"/>
        <w:spacing w:after="0" w:line="480" w:lineRule="auto"/>
        <w:jc w:val="both"/>
        <w:rPr>
          <w:rFonts w:ascii="Times New Roman" w:hAnsi="Times New Roman" w:cs="Times New Roman"/>
          <w:sz w:val="24"/>
          <w:szCs w:val="24"/>
        </w:rPr>
      </w:pPr>
      <w:r w:rsidRPr="00DA743C">
        <w:rPr>
          <w:rFonts w:ascii="Times New Roman" w:hAnsi="Times New Roman" w:cs="Times New Roman"/>
          <w:sz w:val="24"/>
          <w:szCs w:val="24"/>
        </w:rPr>
        <w:t xml:space="preserve"> </w:t>
      </w:r>
      <w:r w:rsidR="00DA743C">
        <w:rPr>
          <w:rFonts w:ascii="Times New Roman" w:hAnsi="Times New Roman" w:cs="Times New Roman"/>
          <w:sz w:val="24"/>
          <w:szCs w:val="24"/>
        </w:rPr>
        <w:t>T</w:t>
      </w:r>
      <w:r w:rsidRPr="00DA743C">
        <w:rPr>
          <w:rFonts w:ascii="Times New Roman" w:hAnsi="Times New Roman" w:cs="Times New Roman"/>
          <w:sz w:val="24"/>
          <w:szCs w:val="24"/>
        </w:rPr>
        <w:t>his is a type of Leave that an employee is entitled to after working with their employer for an extended period. This is made possible for the employee to refresh himself or relieve himself from work pressure. However, most employees use the opportunity to go on vacation.</w:t>
      </w:r>
    </w:p>
    <w:p w14:paraId="26A359AA" w14:textId="77777777" w:rsidR="00DA743C" w:rsidRPr="00DA743C" w:rsidRDefault="00DA743C" w:rsidP="00DA743C">
      <w:pPr>
        <w:pStyle w:val="ListParagraph"/>
        <w:autoSpaceDE w:val="0"/>
        <w:autoSpaceDN w:val="0"/>
        <w:adjustRightInd w:val="0"/>
        <w:spacing w:after="0" w:line="480" w:lineRule="auto"/>
        <w:ind w:left="1080"/>
        <w:jc w:val="both"/>
        <w:rPr>
          <w:rFonts w:ascii="Times New Roman" w:hAnsi="Times New Roman" w:cs="Times New Roman"/>
          <w:sz w:val="14"/>
          <w:szCs w:val="14"/>
        </w:rPr>
      </w:pPr>
    </w:p>
    <w:p w14:paraId="5FDA3F26" w14:textId="77777777" w:rsidR="00DA743C"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b/>
          <w:bCs/>
          <w:sz w:val="24"/>
          <w:szCs w:val="24"/>
        </w:rPr>
        <w:t>Parental Leave</w:t>
      </w:r>
      <w:r w:rsidRPr="00324092">
        <w:rPr>
          <w:rFonts w:ascii="Times New Roman" w:hAnsi="Times New Roman" w:cs="Times New Roman"/>
          <w:sz w:val="24"/>
          <w:szCs w:val="24"/>
        </w:rPr>
        <w:t xml:space="preserve">: </w:t>
      </w:r>
    </w:p>
    <w:p w14:paraId="76BE2BD5" w14:textId="010B4C6A" w:rsidR="00DA743C"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This type of Leave is officially given to employees responsible for taking care of a child. Women are entitled to 12 weeks maternity leave with half pay, but the customer benefits are more generous with maternity leave fully paid. However, female employees benefit from this </w:t>
      </w:r>
      <w:r w:rsidRPr="00324092">
        <w:rPr>
          <w:rFonts w:ascii="Times New Roman" w:hAnsi="Times New Roman" w:cs="Times New Roman"/>
          <w:sz w:val="24"/>
          <w:szCs w:val="24"/>
        </w:rPr>
        <w:lastRenderedPageBreak/>
        <w:t>type of leave policy because maternity leave allows a nursing mother to be away from work for three months in Ghana.</w:t>
      </w:r>
    </w:p>
    <w:p w14:paraId="297F2A1E" w14:textId="77777777" w:rsidR="00DA743C" w:rsidRDefault="00DA743C" w:rsidP="00D40A8B">
      <w:pPr>
        <w:autoSpaceDE w:val="0"/>
        <w:autoSpaceDN w:val="0"/>
        <w:adjustRightInd w:val="0"/>
        <w:spacing w:after="0" w:line="480" w:lineRule="auto"/>
        <w:jc w:val="both"/>
        <w:rPr>
          <w:rFonts w:ascii="Times New Roman" w:hAnsi="Times New Roman" w:cs="Times New Roman"/>
          <w:sz w:val="24"/>
          <w:szCs w:val="24"/>
        </w:rPr>
      </w:pPr>
    </w:p>
    <w:p w14:paraId="5A657376" w14:textId="77777777" w:rsidR="00DA743C"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w:t>
      </w:r>
      <w:r w:rsidRPr="00324092">
        <w:rPr>
          <w:rFonts w:ascii="Times New Roman" w:hAnsi="Times New Roman" w:cs="Times New Roman"/>
          <w:b/>
          <w:bCs/>
          <w:sz w:val="24"/>
          <w:szCs w:val="24"/>
        </w:rPr>
        <w:t>Paid Family and Medical Leave</w:t>
      </w:r>
      <w:r w:rsidRPr="00324092">
        <w:rPr>
          <w:rFonts w:ascii="Times New Roman" w:hAnsi="Times New Roman" w:cs="Times New Roman"/>
          <w:sz w:val="24"/>
          <w:szCs w:val="24"/>
        </w:rPr>
        <w:t xml:space="preserve">: </w:t>
      </w:r>
    </w:p>
    <w:p w14:paraId="7A4D7437" w14:textId="7308A9F0"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This type of Leave is an officially granted leave of absence from work to attend to dependent care challenges or personal health concerns of the employee.</w:t>
      </w:r>
    </w:p>
    <w:p w14:paraId="2E6C6130" w14:textId="77777777" w:rsidR="00DA743C" w:rsidRPr="00324092" w:rsidRDefault="00DA743C" w:rsidP="00D40A8B">
      <w:pPr>
        <w:autoSpaceDE w:val="0"/>
        <w:autoSpaceDN w:val="0"/>
        <w:adjustRightInd w:val="0"/>
        <w:spacing w:after="0" w:line="480" w:lineRule="auto"/>
        <w:jc w:val="both"/>
        <w:rPr>
          <w:rFonts w:ascii="Times New Roman" w:hAnsi="Times New Roman" w:cs="Times New Roman"/>
          <w:sz w:val="24"/>
          <w:szCs w:val="24"/>
        </w:rPr>
      </w:pPr>
    </w:p>
    <w:p w14:paraId="3D584443" w14:textId="77777777" w:rsidR="00DA743C"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w:t>
      </w:r>
      <w:r w:rsidRPr="00324092">
        <w:rPr>
          <w:rFonts w:ascii="Times New Roman" w:hAnsi="Times New Roman" w:cs="Times New Roman"/>
          <w:b/>
          <w:bCs/>
          <w:sz w:val="24"/>
          <w:szCs w:val="24"/>
        </w:rPr>
        <w:t>Sick Leave</w:t>
      </w:r>
      <w:r w:rsidRPr="00324092">
        <w:rPr>
          <w:rFonts w:ascii="Times New Roman" w:hAnsi="Times New Roman" w:cs="Times New Roman"/>
          <w:sz w:val="24"/>
          <w:szCs w:val="24"/>
        </w:rPr>
        <w:t xml:space="preserve">: </w:t>
      </w:r>
    </w:p>
    <w:p w14:paraId="087053BA" w14:textId="3BB07EF7"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Sick Leave is the type of Leave that enables an employee to take some time from work to take care of or attend to personal health and safety needs without losing pay.</w:t>
      </w:r>
    </w:p>
    <w:p w14:paraId="7D039ACD" w14:textId="77777777" w:rsidR="00DA743C" w:rsidRPr="00324092" w:rsidRDefault="00DA743C" w:rsidP="00D40A8B">
      <w:pPr>
        <w:autoSpaceDE w:val="0"/>
        <w:autoSpaceDN w:val="0"/>
        <w:adjustRightInd w:val="0"/>
        <w:spacing w:after="0" w:line="480" w:lineRule="auto"/>
        <w:jc w:val="both"/>
        <w:rPr>
          <w:rFonts w:ascii="Times New Roman" w:hAnsi="Times New Roman" w:cs="Times New Roman"/>
          <w:sz w:val="24"/>
          <w:szCs w:val="24"/>
        </w:rPr>
      </w:pPr>
    </w:p>
    <w:p w14:paraId="2B325F60" w14:textId="77777777" w:rsidR="00DA743C"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w:t>
      </w:r>
      <w:r w:rsidRPr="00324092">
        <w:rPr>
          <w:rFonts w:ascii="Times New Roman" w:hAnsi="Times New Roman" w:cs="Times New Roman"/>
          <w:b/>
          <w:bCs/>
          <w:sz w:val="24"/>
          <w:szCs w:val="24"/>
        </w:rPr>
        <w:t>Study Leave</w:t>
      </w:r>
      <w:r w:rsidRPr="00324092">
        <w:rPr>
          <w:rFonts w:ascii="Times New Roman" w:hAnsi="Times New Roman" w:cs="Times New Roman"/>
          <w:sz w:val="24"/>
          <w:szCs w:val="24"/>
        </w:rPr>
        <w:t xml:space="preserve">: </w:t>
      </w:r>
    </w:p>
    <w:p w14:paraId="604940C7" w14:textId="77777777" w:rsidR="00DA743C" w:rsidRDefault="00D40A8B" w:rsidP="00DA743C">
      <w:pPr>
        <w:autoSpaceDE w:val="0"/>
        <w:autoSpaceDN w:val="0"/>
        <w:adjustRightInd w:val="0"/>
        <w:spacing w:after="0" w:line="480" w:lineRule="auto"/>
        <w:jc w:val="both"/>
        <w:rPr>
          <w:rFonts w:ascii="Times New Roman" w:hAnsi="Times New Roman" w:cs="Times New Roman"/>
          <w:bCs/>
          <w:sz w:val="24"/>
          <w:szCs w:val="24"/>
        </w:rPr>
      </w:pPr>
      <w:r w:rsidRPr="00324092">
        <w:rPr>
          <w:rFonts w:ascii="Times New Roman" w:hAnsi="Times New Roman" w:cs="Times New Roman"/>
          <w:sz w:val="24"/>
          <w:szCs w:val="24"/>
        </w:rPr>
        <w:t>This type of Leave is given to any employee undertaking an approved study course. This purpose is to enable self-development.</w:t>
      </w:r>
      <w:r w:rsidR="00DA743C">
        <w:rPr>
          <w:rFonts w:ascii="Times New Roman" w:hAnsi="Times New Roman" w:cs="Times New Roman"/>
          <w:sz w:val="24"/>
          <w:szCs w:val="24"/>
        </w:rPr>
        <w:t xml:space="preserve"> </w:t>
      </w:r>
      <w:r w:rsidRPr="00324092">
        <w:rPr>
          <w:rFonts w:ascii="Times New Roman" w:hAnsi="Times New Roman" w:cs="Times New Roman"/>
          <w:bCs/>
          <w:sz w:val="24"/>
          <w:szCs w:val="24"/>
        </w:rPr>
        <w:t xml:space="preserve">According to the policy framework the primary objective of the annual leave, for example, is to give employees the opportunity to rest in order for them to remain at their highest levels of productivity. Leave is also a vital human resource management instrument at the disposal of employers to ensure the promotion of healthy and productive work environments. </w:t>
      </w:r>
    </w:p>
    <w:p w14:paraId="40CE98A1" w14:textId="77777777" w:rsidR="00DA743C" w:rsidRPr="00DA743C" w:rsidRDefault="00DA743C" w:rsidP="00DA743C">
      <w:pPr>
        <w:autoSpaceDE w:val="0"/>
        <w:autoSpaceDN w:val="0"/>
        <w:adjustRightInd w:val="0"/>
        <w:spacing w:after="0" w:line="480" w:lineRule="auto"/>
        <w:jc w:val="both"/>
        <w:rPr>
          <w:rFonts w:ascii="Times New Roman" w:hAnsi="Times New Roman" w:cs="Times New Roman"/>
          <w:bCs/>
          <w:sz w:val="14"/>
          <w:szCs w:val="14"/>
        </w:rPr>
      </w:pPr>
    </w:p>
    <w:p w14:paraId="778F419E" w14:textId="50C23D44" w:rsidR="00D40A8B" w:rsidRDefault="00D40A8B" w:rsidP="00DA743C">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bCs/>
          <w:sz w:val="24"/>
          <w:szCs w:val="24"/>
        </w:rPr>
        <w:t xml:space="preserve">Apart from its financial implications, high levels of annual leave accrual have serious implications on the health and productivity of individuals. </w:t>
      </w:r>
      <w:r w:rsidRPr="00324092">
        <w:rPr>
          <w:rFonts w:ascii="Times New Roman" w:hAnsi="Times New Roman" w:cs="Times New Roman"/>
          <w:sz w:val="24"/>
          <w:szCs w:val="24"/>
        </w:rPr>
        <w:t xml:space="preserve">The Labour Act 2003, </w:t>
      </w:r>
      <w:r w:rsidR="00124898" w:rsidRPr="00324092">
        <w:rPr>
          <w:rFonts w:ascii="Times New Roman" w:hAnsi="Times New Roman" w:cs="Times New Roman"/>
          <w:sz w:val="24"/>
          <w:szCs w:val="24"/>
        </w:rPr>
        <w:t>says any</w:t>
      </w:r>
      <w:r w:rsidRPr="00324092">
        <w:rPr>
          <w:rFonts w:ascii="Times New Roman" w:hAnsi="Times New Roman" w:cs="Times New Roman"/>
          <w:sz w:val="24"/>
          <w:szCs w:val="24"/>
        </w:rPr>
        <w:t xml:space="preserve"> employer who requires a worker to interrupt his or her annual leave in the circumstances stated in section 25, of the act, shall make up to the worker any reasonable expense incurred on account of the interruption, and also resumption of the leave by the worker.</w:t>
      </w:r>
    </w:p>
    <w:p w14:paraId="46B53F4E" w14:textId="77777777" w:rsidR="00DA743C" w:rsidRPr="00DA743C" w:rsidRDefault="00DA743C" w:rsidP="00DA743C">
      <w:pPr>
        <w:autoSpaceDE w:val="0"/>
        <w:autoSpaceDN w:val="0"/>
        <w:adjustRightInd w:val="0"/>
        <w:spacing w:after="0" w:line="480" w:lineRule="auto"/>
        <w:jc w:val="both"/>
        <w:rPr>
          <w:rFonts w:ascii="Times New Roman" w:hAnsi="Times New Roman" w:cs="Times New Roman"/>
          <w:sz w:val="14"/>
          <w:szCs w:val="14"/>
        </w:rPr>
      </w:pPr>
    </w:p>
    <w:p w14:paraId="4DD53B2A" w14:textId="77777777" w:rsidR="00D40A8B" w:rsidRPr="00324092" w:rsidRDefault="00D40A8B" w:rsidP="00D40A8B">
      <w:pPr>
        <w:tabs>
          <w:tab w:val="left" w:pos="3225"/>
        </w:tabs>
        <w:spacing w:after="0" w:line="480" w:lineRule="auto"/>
        <w:jc w:val="both"/>
        <w:rPr>
          <w:rFonts w:ascii="Times New Roman" w:hAnsi="Times New Roman" w:cs="Times New Roman"/>
          <w:bCs/>
          <w:sz w:val="24"/>
          <w:szCs w:val="24"/>
        </w:rPr>
      </w:pPr>
      <w:r w:rsidRPr="00324092">
        <w:rPr>
          <w:rFonts w:ascii="Times New Roman" w:hAnsi="Times New Roman" w:cs="Times New Roman"/>
          <w:bCs/>
          <w:sz w:val="24"/>
          <w:szCs w:val="24"/>
        </w:rPr>
        <w:lastRenderedPageBreak/>
        <w:t xml:space="preserve">The Labour Act of Ghana, Act 2003 (651) </w:t>
      </w:r>
      <w:r w:rsidRPr="00324092">
        <w:rPr>
          <w:rFonts w:ascii="Times New Roman" w:hAnsi="Times New Roman" w:cs="Times New Roman"/>
          <w:sz w:val="24"/>
          <w:szCs w:val="24"/>
        </w:rPr>
        <w:t>mentioned that, in any undertaking every worker is entitled to not less than fifteen working days leave with full pay in any calendar year of continuous service.   Which the expression "full pay" means the worker's normal remuneration, without overtime payment, including the cash equivalent of any remuneration in kind.</w:t>
      </w:r>
    </w:p>
    <w:p w14:paraId="084BA256" w14:textId="324A78DD" w:rsidR="00D40A8B" w:rsidRDefault="00D40A8B" w:rsidP="00D40A8B">
      <w:pPr>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The Act also indicates the Maximum Hours of Work for a worker to be eight hours a day or forty hours a week except in cases expressly provided for by the Act.  In terms of shift </w:t>
      </w:r>
      <w:r w:rsidR="00124898" w:rsidRPr="00324092">
        <w:rPr>
          <w:rFonts w:ascii="Times New Roman" w:hAnsi="Times New Roman" w:cs="Times New Roman"/>
          <w:sz w:val="24"/>
          <w:szCs w:val="24"/>
        </w:rPr>
        <w:t>workers,</w:t>
      </w:r>
      <w:r w:rsidRPr="00324092">
        <w:rPr>
          <w:rFonts w:ascii="Times New Roman" w:hAnsi="Times New Roman" w:cs="Times New Roman"/>
          <w:sz w:val="24"/>
          <w:szCs w:val="24"/>
        </w:rPr>
        <w:t xml:space="preserve"> the Act explicitly stated that the average number of hours reckoned over a period of four weeks or less shall not exceed eight hours a day or forty hours a week if there is an established time-table for the shifts. All these interventions are there to make workers remain productive and also get time for personal roles. The challenge is whether these leaves adequately address the issue of work-life conflict remains a question.</w:t>
      </w:r>
    </w:p>
    <w:p w14:paraId="6E0B94D8" w14:textId="77777777" w:rsidR="00DA743C" w:rsidRPr="00DA743C" w:rsidRDefault="00DA743C" w:rsidP="00D40A8B">
      <w:pPr>
        <w:spacing w:after="0" w:line="480" w:lineRule="auto"/>
        <w:jc w:val="both"/>
        <w:rPr>
          <w:rFonts w:ascii="Times New Roman" w:hAnsi="Times New Roman" w:cs="Times New Roman"/>
          <w:sz w:val="18"/>
          <w:szCs w:val="18"/>
        </w:rPr>
      </w:pPr>
    </w:p>
    <w:p w14:paraId="589F7C2E" w14:textId="77777777" w:rsidR="00D40A8B" w:rsidRPr="00124898" w:rsidRDefault="00D40A8B" w:rsidP="00124898">
      <w:pPr>
        <w:pStyle w:val="Heading2"/>
      </w:pPr>
      <w:bookmarkStart w:id="63" w:name="_Toc145328218"/>
      <w:r w:rsidRPr="00124898">
        <w:t>2.5.5. Flexible working hours</w:t>
      </w:r>
      <w:bookmarkEnd w:id="63"/>
    </w:p>
    <w:p w14:paraId="796BE0BA" w14:textId="4D5A0526"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b/>
          <w:bCs/>
          <w:sz w:val="24"/>
          <w:szCs w:val="24"/>
        </w:rPr>
        <w:t xml:space="preserve"> </w:t>
      </w:r>
      <w:r w:rsidRPr="00324092">
        <w:rPr>
          <w:rFonts w:ascii="Times New Roman" w:hAnsi="Times New Roman" w:cs="Times New Roman"/>
          <w:sz w:val="24"/>
          <w:szCs w:val="24"/>
        </w:rPr>
        <w:t xml:space="preserve">According to the English Cambridge Dictionary, flexi-time is a working system in which people work a set number of hours within a fixed period but can change the time they start or finish work. Flexi-time allows an employee to coordinate other responsibilities and the workplace's responsibility. Flexible working hours have been introduced to benefit parent/caring employees to help them </w:t>
      </w:r>
      <w:r w:rsidR="00FD70B8" w:rsidRPr="00324092">
        <w:rPr>
          <w:rFonts w:ascii="Times New Roman" w:hAnsi="Times New Roman" w:cs="Times New Roman"/>
          <w:sz w:val="24"/>
          <w:szCs w:val="24"/>
        </w:rPr>
        <w:t>fulfil</w:t>
      </w:r>
      <w:r w:rsidRPr="00324092">
        <w:rPr>
          <w:rFonts w:ascii="Times New Roman" w:hAnsi="Times New Roman" w:cs="Times New Roman"/>
          <w:sz w:val="24"/>
          <w:szCs w:val="24"/>
        </w:rPr>
        <w:t xml:space="preserve"> work and life responsibilities and achieve work-life balance. In the recent work-life balance survey, researchers found that employees believe that flexible working practices improve workplace morale, positively influencing work-life balance; employees think the employer can help them balance their work and life roles. As an example, flexible working hours is one of the best activities to increase employee wellbeing, as it allows the employee to deal with responsibilities outside the work.</w:t>
      </w:r>
    </w:p>
    <w:p w14:paraId="11846530" w14:textId="77777777" w:rsidR="00DA743C" w:rsidRPr="00DA743C" w:rsidRDefault="00DA743C" w:rsidP="00D40A8B">
      <w:pPr>
        <w:autoSpaceDE w:val="0"/>
        <w:autoSpaceDN w:val="0"/>
        <w:adjustRightInd w:val="0"/>
        <w:spacing w:after="0" w:line="480" w:lineRule="auto"/>
        <w:jc w:val="both"/>
        <w:rPr>
          <w:rFonts w:ascii="Times New Roman" w:hAnsi="Times New Roman" w:cs="Times New Roman"/>
          <w:sz w:val="14"/>
          <w:szCs w:val="14"/>
        </w:rPr>
      </w:pPr>
    </w:p>
    <w:p w14:paraId="016A3C79" w14:textId="77777777" w:rsidR="00DA743C"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 xml:space="preserve">More so, flexible working practices are beneficial for both employee and employer; hence, in the first place, flexibility was introduced to the workplace to help employees with kids or employees who care about siblings to manage their time between work and life. As flexibility gives employees the ability to control when, where, and how much time to work, flexibility contributes to allocating work and life responsibilities. </w:t>
      </w:r>
    </w:p>
    <w:p w14:paraId="23934676" w14:textId="639EB117" w:rsidR="009E07A7"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Thus, an employee might </w:t>
      </w:r>
      <w:r w:rsidR="00DA545D" w:rsidRPr="00324092">
        <w:rPr>
          <w:rFonts w:ascii="Times New Roman" w:hAnsi="Times New Roman" w:cs="Times New Roman"/>
          <w:sz w:val="24"/>
          <w:szCs w:val="24"/>
        </w:rPr>
        <w:t>fulfil</w:t>
      </w:r>
      <w:r w:rsidRPr="00324092">
        <w:rPr>
          <w:rFonts w:ascii="Times New Roman" w:hAnsi="Times New Roman" w:cs="Times New Roman"/>
          <w:sz w:val="24"/>
          <w:szCs w:val="24"/>
        </w:rPr>
        <w:t xml:space="preserve"> their working and non-working roles efficiently. Achievement of inside the job and outside the work responsibilities leads to finding work-life balance, which increases overall life satisfaction. However, it might be said that the use of flexible working practices positively influences the employee's work-life balance and job satisfaction which eventually lead to increase in the overall performance of the employee.</w:t>
      </w:r>
    </w:p>
    <w:p w14:paraId="22787923" w14:textId="77777777" w:rsidR="009E07A7" w:rsidRPr="00DA743C" w:rsidRDefault="009E07A7" w:rsidP="00D40A8B">
      <w:pPr>
        <w:autoSpaceDE w:val="0"/>
        <w:autoSpaceDN w:val="0"/>
        <w:adjustRightInd w:val="0"/>
        <w:spacing w:after="0" w:line="480" w:lineRule="auto"/>
        <w:jc w:val="both"/>
        <w:rPr>
          <w:rFonts w:ascii="Times New Roman" w:hAnsi="Times New Roman" w:cs="Times New Roman"/>
          <w:sz w:val="10"/>
          <w:szCs w:val="10"/>
        </w:rPr>
      </w:pPr>
    </w:p>
    <w:p w14:paraId="219E1E5F" w14:textId="77777777" w:rsidR="00D40A8B" w:rsidRPr="00324092" w:rsidRDefault="00D40A8B" w:rsidP="00E646CD">
      <w:pPr>
        <w:pStyle w:val="Heading2"/>
      </w:pPr>
      <w:bookmarkStart w:id="64" w:name="_Toc124295252"/>
      <w:bookmarkStart w:id="65" w:name="_Toc145328219"/>
      <w:r w:rsidRPr="00324092">
        <w:t>2.6. Conceptual Framework</w:t>
      </w:r>
      <w:bookmarkEnd w:id="64"/>
      <w:bookmarkEnd w:id="65"/>
    </w:p>
    <w:p w14:paraId="49FFD41D"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A conceptual framework is a hypothesized model which identifies the model for the study and compares the independent and dependent variables (Mugenda and Mugenda, 2003). From the review of concepts, the study will develop the conceptual framework below to guide the study.</w:t>
      </w:r>
    </w:p>
    <w:p w14:paraId="59BDF32B" w14:textId="77777777" w:rsidR="00DA743C" w:rsidRDefault="00DA743C" w:rsidP="00DA743C">
      <w:pPr>
        <w:tabs>
          <w:tab w:val="left" w:pos="3225"/>
        </w:tabs>
        <w:spacing w:after="0" w:line="480" w:lineRule="auto"/>
        <w:jc w:val="both"/>
        <w:rPr>
          <w:rFonts w:ascii="Times New Roman" w:hAnsi="Times New Roman" w:cs="Times New Roman"/>
          <w:sz w:val="24"/>
          <w:szCs w:val="24"/>
        </w:rPr>
      </w:pPr>
      <w:bookmarkStart w:id="66" w:name="_Toc124295253"/>
      <w:bookmarkStart w:id="67" w:name="_Toc145328220"/>
    </w:p>
    <w:p w14:paraId="0716BA18" w14:textId="205E3903" w:rsidR="00D40A8B" w:rsidRDefault="00DA743C" w:rsidP="00DA743C">
      <w:pPr>
        <w:tabs>
          <w:tab w:val="left" w:pos="3225"/>
        </w:tabs>
        <w:spacing w:after="0" w:line="480" w:lineRule="auto"/>
        <w:jc w:val="both"/>
        <w:rPr>
          <w:rFonts w:ascii="Times New Roman" w:hAnsi="Times New Roman" w:cs="Times New Roman"/>
          <w:sz w:val="24"/>
          <w:szCs w:val="24"/>
        </w:rPr>
      </w:pPr>
      <w:r w:rsidRPr="00324092">
        <w:rPr>
          <w:rStyle w:val="Heading2Char"/>
          <w:color w:val="auto"/>
        </w:rPr>
        <w:t xml:space="preserve"> Figure 1: Conceptual framework</w:t>
      </w:r>
      <w:bookmarkEnd w:id="66"/>
      <w:bookmarkEnd w:id="67"/>
      <w:r w:rsidRPr="00324092">
        <w:rPr>
          <w:rFonts w:ascii="Times New Roman" w:hAnsi="Times New Roman" w:cs="Times New Roman"/>
          <w:sz w:val="24"/>
          <w:szCs w:val="24"/>
        </w:rPr>
        <w:t xml:space="preserve">  </w:t>
      </w:r>
    </w:p>
    <w:p w14:paraId="0DEDEB16"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noProof/>
          <w:sz w:val="24"/>
          <w:szCs w:val="24"/>
          <w:lang w:val="en-US"/>
        </w:rPr>
        <mc:AlternateContent>
          <mc:Choice Requires="wps">
            <w:drawing>
              <wp:anchor distT="0" distB="0" distL="114300" distR="114300" simplePos="0" relativeHeight="251670528" behindDoc="0" locked="0" layoutInCell="1" allowOverlap="1" wp14:anchorId="745338F8" wp14:editId="37BD7EA0">
                <wp:simplePos x="0" y="0"/>
                <wp:positionH relativeFrom="column">
                  <wp:posOffset>2647950</wp:posOffset>
                </wp:positionH>
                <wp:positionV relativeFrom="paragraph">
                  <wp:posOffset>174625</wp:posOffset>
                </wp:positionV>
                <wp:extent cx="1047750" cy="447675"/>
                <wp:effectExtent l="0" t="0" r="19050" b="28575"/>
                <wp:wrapNone/>
                <wp:docPr id="193" name="Text Box 1"/>
                <wp:cNvGraphicFramePr/>
                <a:graphic xmlns:a="http://schemas.openxmlformats.org/drawingml/2006/main">
                  <a:graphicData uri="http://schemas.microsoft.com/office/word/2010/wordprocessingShape">
                    <wps:wsp>
                      <wps:cNvSpPr txBox="1"/>
                      <wps:spPr>
                        <a:xfrm>
                          <a:off x="0" y="0"/>
                          <a:ext cx="1047750" cy="447675"/>
                        </a:xfrm>
                        <a:prstGeom prst="rect">
                          <a:avLst/>
                        </a:prstGeom>
                        <a:solidFill>
                          <a:schemeClr val="lt1"/>
                        </a:solidFill>
                        <a:ln w="6350">
                          <a:solidFill>
                            <a:prstClr val="black"/>
                          </a:solidFill>
                        </a:ln>
                      </wps:spPr>
                      <wps:txbx>
                        <w:txbxContent>
                          <w:p w14:paraId="5BB4B391" w14:textId="77777777" w:rsidR="002A0B92" w:rsidRPr="00851FF2" w:rsidRDefault="002A0B92" w:rsidP="00D40A8B">
                            <w:pPr>
                              <w:rPr>
                                <w:rFonts w:ascii="Times New Roman" w:hAnsi="Times New Roman" w:cs="Times New Roman"/>
                              </w:rPr>
                            </w:pPr>
                            <w:r w:rsidRPr="00851FF2">
                              <w:rPr>
                                <w:rFonts w:ascii="Times New Roman" w:hAnsi="Times New Roman" w:cs="Times New Roman"/>
                              </w:rPr>
                              <w:t>Decision Making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45338F8" id="_x0000_t202" coordsize="21600,21600" o:spt="202" path="m,l,21600r21600,l21600,xe">
                <v:stroke joinstyle="miter"/>
                <v:path gradientshapeok="t" o:connecttype="rect"/>
              </v:shapetype>
              <v:shape id="Text Box 1" o:spid="_x0000_s1026" type="#_x0000_t202" style="position:absolute;left:0;text-align:left;margin-left:208.5pt;margin-top:13.75pt;width:82.5pt;height:35.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" fillcolor="white [3201]" strokeweight=".5pt">
                <v:textbox>
                  <w:txbxContent>
                    <w:p w14:paraId="5BB4B391" w14:textId="77777777" w:rsidR="002A0B92" w:rsidRPr="00851FF2" w:rsidRDefault="002A0B92" w:rsidP="00D40A8B">
                      <w:pPr>
                        <w:rPr>
                          <w:rFonts w:ascii="Times New Roman" w:hAnsi="Times New Roman" w:cs="Times New Roman"/>
                        </w:rPr>
                      </w:pPr>
                      <w:r w:rsidRPr="00851FF2">
                        <w:rPr>
                          <w:rFonts w:ascii="Times New Roman" w:hAnsi="Times New Roman" w:cs="Times New Roman"/>
                        </w:rPr>
                        <w:t>Decision Making</w:t>
                      </w:r>
                    </w:p>
                  </w:txbxContent>
                </v:textbox>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63360" behindDoc="0" locked="0" layoutInCell="1" allowOverlap="1" wp14:anchorId="7BAF95C4" wp14:editId="1A1171A6">
                <wp:simplePos x="0" y="0"/>
                <wp:positionH relativeFrom="column">
                  <wp:posOffset>0</wp:posOffset>
                </wp:positionH>
                <wp:positionV relativeFrom="paragraph">
                  <wp:posOffset>233045</wp:posOffset>
                </wp:positionV>
                <wp:extent cx="1162050" cy="485775"/>
                <wp:effectExtent l="0" t="0" r="19050" b="28575"/>
                <wp:wrapNone/>
                <wp:docPr id="48" name="Text Box 2"/>
                <wp:cNvGraphicFramePr/>
                <a:graphic xmlns:a="http://schemas.openxmlformats.org/drawingml/2006/main">
                  <a:graphicData uri="http://schemas.microsoft.com/office/word/2010/wordprocessingShape">
                    <wps:wsp>
                      <wps:cNvSpPr txBox="1"/>
                      <wps:spPr>
                        <a:xfrm>
                          <a:off x="0" y="0"/>
                          <a:ext cx="1162050" cy="485775"/>
                        </a:xfrm>
                        <a:prstGeom prst="rect">
                          <a:avLst/>
                        </a:prstGeom>
                        <a:solidFill>
                          <a:schemeClr val="lt1"/>
                        </a:solidFill>
                        <a:ln w="6350">
                          <a:solidFill>
                            <a:prstClr val="black"/>
                          </a:solidFill>
                        </a:ln>
                      </wps:spPr>
                      <wps:txbx>
                        <w:txbxContent>
                          <w:p w14:paraId="0FCF5BB2"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Public Sector HRM Policies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7BAF95C4" id="Text Box 2" o:spid="_x0000_s1027" type="#_x0000_t202" style="position:absolute;left:0;text-align:left;margin-left:0;margin-top:18.35pt;width:91.5pt;height:38.2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" fillcolor="white [3201]" strokeweight=".5pt">
                <v:textbox>
                  <w:txbxContent>
                    <w:p w14:paraId="0FCF5BB2"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Public Sector HRM Policies</w:t>
                      </w:r>
                    </w:p>
                  </w:txbxContent>
                </v:textbox>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81792" behindDoc="0" locked="0" layoutInCell="1" allowOverlap="1" wp14:anchorId="2A41A115" wp14:editId="32CD69D0">
                <wp:simplePos x="0" y="0"/>
                <wp:positionH relativeFrom="column">
                  <wp:posOffset>4743450</wp:posOffset>
                </wp:positionH>
                <wp:positionV relativeFrom="paragraph">
                  <wp:posOffset>290195</wp:posOffset>
                </wp:positionV>
                <wp:extent cx="0" cy="1676400"/>
                <wp:effectExtent l="0" t="0" r="38100" b="19050"/>
                <wp:wrapNone/>
                <wp:docPr id="204" name="Straight Connector 3"/>
                <wp:cNvGraphicFramePr/>
                <a:graphic xmlns:a="http://schemas.openxmlformats.org/drawingml/2006/main">
                  <a:graphicData uri="http://schemas.microsoft.com/office/word/2010/wordprocessingShape">
                    <wps:wsp>
                      <wps:cNvCnPr/>
                      <wps:spPr>
                        <a:xfrm>
                          <a:off x="0" y="0"/>
                          <a:ext cx="0" cy="167640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FBD2623" id="Straight Connector 3" o:spid="_x0000_s1026" style="position:absolute;z-index:251681792;visibility:visible;mso-wrap-style:square;mso-wrap-distance-left:9pt;mso-wrap-distance-top:0;mso-wrap-distance-right:9pt;mso-wrap-distance-bottom:0;mso-position-horizontal:absolute;mso-position-horizontal-relative:text;mso-position-vertical:absolute;mso-position-vertical-relative:text" from="373.5pt,22.85pt" to="373.5pt,15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" strokecolor="#4472c4 [3204]" strokeweight=".5pt">
                <v:stroke joinstyle="miter"/>
              </v:lin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80768" behindDoc="0" locked="0" layoutInCell="1" allowOverlap="1" wp14:anchorId="0D611979" wp14:editId="611AE051">
                <wp:simplePos x="0" y="0"/>
                <wp:positionH relativeFrom="column">
                  <wp:posOffset>4743450</wp:posOffset>
                </wp:positionH>
                <wp:positionV relativeFrom="paragraph">
                  <wp:posOffset>290195</wp:posOffset>
                </wp:positionV>
                <wp:extent cx="247650" cy="0"/>
                <wp:effectExtent l="0" t="0" r="0" b="0"/>
                <wp:wrapNone/>
                <wp:docPr id="203" name="Straight Connector 4"/>
                <wp:cNvGraphicFramePr/>
                <a:graphic xmlns:a="http://schemas.openxmlformats.org/drawingml/2006/main">
                  <a:graphicData uri="http://schemas.microsoft.com/office/word/2010/wordprocessingShape">
                    <wps:wsp>
                      <wps:cNvCnPr/>
                      <wps:spPr>
                        <a:xfrm flipH="1">
                          <a:off x="0" y="0"/>
                          <a:ext cx="2476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4DC1501E" id="Straight Connector 4" o:spid="_x0000_s1026" style="position:absolute;flip:x;z-index:251680768;visibility:visible;mso-wrap-style:square;mso-wrap-distance-left:9pt;mso-wrap-distance-top:0;mso-wrap-distance-right:9pt;mso-wrap-distance-bottom:0;mso-position-horizontal:absolute;mso-position-horizontal-relative:text;mso-position-vertical:absolute;mso-position-vertical-relative:text" from="373.5pt,22.85pt" to="393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" strokecolor="#4472c4 [3204]" strokeweight=".5pt">
                <v:stroke joinstyle="miter"/>
              </v:lin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75648" behindDoc="0" locked="0" layoutInCell="1" allowOverlap="1" wp14:anchorId="5F1C6774" wp14:editId="5FB9B9C9">
                <wp:simplePos x="0" y="0"/>
                <wp:positionH relativeFrom="column">
                  <wp:posOffset>4991100</wp:posOffset>
                </wp:positionH>
                <wp:positionV relativeFrom="paragraph">
                  <wp:posOffset>80646</wp:posOffset>
                </wp:positionV>
                <wp:extent cx="1028700" cy="476250"/>
                <wp:effectExtent l="0" t="0" r="19050" b="19050"/>
                <wp:wrapNone/>
                <wp:docPr id="198" name="Text Box 5"/>
                <wp:cNvGraphicFramePr/>
                <a:graphic xmlns:a="http://schemas.openxmlformats.org/drawingml/2006/main">
                  <a:graphicData uri="http://schemas.microsoft.com/office/word/2010/wordprocessingShape">
                    <wps:wsp>
                      <wps:cNvSpPr txBox="1"/>
                      <wps:spPr>
                        <a:xfrm>
                          <a:off x="0" y="0"/>
                          <a:ext cx="1028700" cy="476250"/>
                        </a:xfrm>
                        <a:prstGeom prst="rect">
                          <a:avLst/>
                        </a:prstGeom>
                        <a:solidFill>
                          <a:schemeClr val="lt1"/>
                        </a:solidFill>
                        <a:ln w="6350">
                          <a:solidFill>
                            <a:prstClr val="black"/>
                          </a:solidFill>
                        </a:ln>
                      </wps:spPr>
                      <wps:txbx>
                        <w:txbxContent>
                          <w:p w14:paraId="3707B975"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Social Support System</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1C6774" id="Text Box 5" o:spid="_x0000_s1028" type="#_x0000_t202" style="position:absolute;left:0;text-align:left;margin-left:393pt;margin-top:6.35pt;width:81pt;height:37.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" fillcolor="white [3201]" strokeweight=".5pt">
                <v:textbox>
                  <w:txbxContent>
                    <w:p w14:paraId="3707B975"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Social Support System</w:t>
                      </w:r>
                    </w:p>
                  </w:txbxContent>
                </v:textbox>
              </v:shape>
            </w:pict>
          </mc:Fallback>
        </mc:AlternateContent>
      </w:r>
    </w:p>
    <w:p w14:paraId="7B605F97"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noProof/>
          <w:sz w:val="24"/>
          <w:szCs w:val="24"/>
          <w:lang w:val="en-US"/>
        </w:rPr>
        <mc:AlternateContent>
          <mc:Choice Requires="wps">
            <w:drawing>
              <wp:anchor distT="0" distB="0" distL="114300" distR="114300" simplePos="0" relativeHeight="251666432" behindDoc="0" locked="0" layoutInCell="1" allowOverlap="1" wp14:anchorId="73193C64" wp14:editId="2A2EC982">
                <wp:simplePos x="0" y="0"/>
                <wp:positionH relativeFrom="column">
                  <wp:posOffset>1162050</wp:posOffset>
                </wp:positionH>
                <wp:positionV relativeFrom="paragraph">
                  <wp:posOffset>142240</wp:posOffset>
                </wp:positionV>
                <wp:extent cx="381000" cy="0"/>
                <wp:effectExtent l="0" t="0" r="0" b="0"/>
                <wp:wrapNone/>
                <wp:docPr id="60" name="Straight Connector 6"/>
                <wp:cNvGraphicFramePr/>
                <a:graphic xmlns:a="http://schemas.openxmlformats.org/drawingml/2006/main">
                  <a:graphicData uri="http://schemas.microsoft.com/office/word/2010/wordprocessingShape">
                    <wps:wsp>
                      <wps:cNvCnPr/>
                      <wps:spPr>
                        <a:xfrm flipV="1">
                          <a:off x="0" y="0"/>
                          <a:ext cx="381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0CE01FE" id="Straight Connector 6" o:spid="_x0000_s1026" style="position:absolute;flip:y;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1.5pt,11.2pt" to="121.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" strokecolor="#4472c4 [3204]" strokeweight=".5pt">
                <v:stroke joinstyle="miter"/>
              </v:lin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67456" behindDoc="0" locked="0" layoutInCell="1" allowOverlap="1" wp14:anchorId="5FF53965" wp14:editId="5DA7C83B">
                <wp:simplePos x="0" y="0"/>
                <wp:positionH relativeFrom="column">
                  <wp:posOffset>1543049</wp:posOffset>
                </wp:positionH>
                <wp:positionV relativeFrom="paragraph">
                  <wp:posOffset>142240</wp:posOffset>
                </wp:positionV>
                <wp:extent cx="0" cy="1590675"/>
                <wp:effectExtent l="0" t="0" r="38100" b="28575"/>
                <wp:wrapNone/>
                <wp:docPr id="61" name="Straight Connector 7"/>
                <wp:cNvGraphicFramePr/>
                <a:graphic xmlns:a="http://schemas.openxmlformats.org/drawingml/2006/main">
                  <a:graphicData uri="http://schemas.microsoft.com/office/word/2010/wordprocessingShape">
                    <wps:wsp>
                      <wps:cNvCnPr/>
                      <wps:spPr>
                        <a:xfrm flipH="1">
                          <a:off x="0" y="0"/>
                          <a:ext cx="0" cy="159067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A1A3997" id="Straight Connector 7" o:spid="_x0000_s1026" style="position:absolute;flip:x;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1.5pt,11.2pt" to="121.5pt,136.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" strokecolor="#4472c4 [3204]" strokeweight=".5pt">
                <v:stroke joinstyle="miter"/>
              </v:line>
            </w:pict>
          </mc:Fallback>
        </mc:AlternateContent>
      </w:r>
    </w:p>
    <w:p w14:paraId="3B401154"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noProof/>
          <w:sz w:val="24"/>
          <w:szCs w:val="24"/>
          <w:lang w:val="en-US"/>
        </w:rPr>
        <mc:AlternateContent>
          <mc:Choice Requires="wps">
            <w:drawing>
              <wp:anchor distT="0" distB="0" distL="114300" distR="114300" simplePos="0" relativeHeight="251684864" behindDoc="0" locked="0" layoutInCell="1" allowOverlap="1" wp14:anchorId="08B978E5" wp14:editId="4E5FAD87">
                <wp:simplePos x="0" y="0"/>
                <wp:positionH relativeFrom="column">
                  <wp:posOffset>3171825</wp:posOffset>
                </wp:positionH>
                <wp:positionV relativeFrom="paragraph">
                  <wp:posOffset>42545</wp:posOffset>
                </wp:positionV>
                <wp:extent cx="0" cy="457200"/>
                <wp:effectExtent l="76200" t="0" r="57150" b="57150"/>
                <wp:wrapNone/>
                <wp:docPr id="208" name="Straight Arrow Connector 8"/>
                <wp:cNvGraphicFramePr/>
                <a:graphic xmlns:a="http://schemas.openxmlformats.org/drawingml/2006/main">
                  <a:graphicData uri="http://schemas.microsoft.com/office/word/2010/wordprocessingShape">
                    <wps:wsp>
                      <wps:cNvCnPr/>
                      <wps:spPr>
                        <a:xfrm>
                          <a:off x="0" y="0"/>
                          <a:ext cx="0" cy="45720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7EF59FB" id="_x0000_t32" coordsize="21600,21600" o:spt="32" o:oned="t" path="m,l21600,21600e" filled="f">
                <v:path arrowok="t" fillok="f" o:connecttype="none"/>
                <o:lock v:ext="edit" shapetype="t"/>
              </v:shapetype>
              <v:shape id="Straight Arrow Connector 8" o:spid="_x0000_s1026" type="#_x0000_t32" style="position:absolute;margin-left:249.75pt;margin-top:3.35pt;width:0;height:36pt;z-index:2516848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" strokecolor="#4472c4 [3204]" strokeweight=".5pt">
                <v:stroke endarrow="block" joinstyle="miter"/>
              </v:shape>
            </w:pict>
          </mc:Fallback>
        </mc:AlternateContent>
      </w:r>
    </w:p>
    <w:p w14:paraId="23E58588"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noProof/>
          <w:sz w:val="24"/>
          <w:szCs w:val="24"/>
          <w:lang w:val="en-US"/>
        </w:rPr>
        <mc:AlternateContent>
          <mc:Choice Requires="wps">
            <w:drawing>
              <wp:anchor distT="0" distB="0" distL="114300" distR="114300" simplePos="0" relativeHeight="251676672" behindDoc="0" locked="0" layoutInCell="1" allowOverlap="1" wp14:anchorId="4790E0B2" wp14:editId="1C08DF8A">
                <wp:simplePos x="0" y="0"/>
                <wp:positionH relativeFrom="column">
                  <wp:posOffset>5048250</wp:posOffset>
                </wp:positionH>
                <wp:positionV relativeFrom="paragraph">
                  <wp:posOffset>56515</wp:posOffset>
                </wp:positionV>
                <wp:extent cx="1133475" cy="495300"/>
                <wp:effectExtent l="0" t="0" r="28575" b="19050"/>
                <wp:wrapNone/>
                <wp:docPr id="199" name="Text Box 9"/>
                <wp:cNvGraphicFramePr/>
                <a:graphic xmlns:a="http://schemas.openxmlformats.org/drawingml/2006/main">
                  <a:graphicData uri="http://schemas.microsoft.com/office/word/2010/wordprocessingShape">
                    <wps:wsp>
                      <wps:cNvSpPr txBox="1"/>
                      <wps:spPr>
                        <a:xfrm>
                          <a:off x="0" y="0"/>
                          <a:ext cx="1133475" cy="495300"/>
                        </a:xfrm>
                        <a:prstGeom prst="rect">
                          <a:avLst/>
                        </a:prstGeom>
                        <a:solidFill>
                          <a:schemeClr val="lt1"/>
                        </a:solidFill>
                        <a:ln w="6350">
                          <a:solidFill>
                            <a:prstClr val="black"/>
                          </a:solidFill>
                        </a:ln>
                      </wps:spPr>
                      <wps:txbx>
                        <w:txbxContent>
                          <w:p w14:paraId="643000DA"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Socio-Economic Characteristics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90E0B2" id="Text Box 9" o:spid="_x0000_s1029" type="#_x0000_t202" style="position:absolute;left:0;text-align:left;margin-left:397.5pt;margin-top:4.45pt;width:89.25pt;height:3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" fillcolor="white [3201]" strokeweight=".5pt">
                <v:textbox>
                  <w:txbxContent>
                    <w:p w14:paraId="643000DA"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Socio-Economic Characteristics</w:t>
                      </w:r>
                    </w:p>
                  </w:txbxContent>
                </v:textbox>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74624" behindDoc="0" locked="0" layoutInCell="1" allowOverlap="1" wp14:anchorId="1B746091" wp14:editId="5AA94D53">
                <wp:simplePos x="0" y="0"/>
                <wp:positionH relativeFrom="column">
                  <wp:posOffset>3990976</wp:posOffset>
                </wp:positionH>
                <wp:positionV relativeFrom="paragraph">
                  <wp:posOffset>208915</wp:posOffset>
                </wp:positionV>
                <wp:extent cx="590550" cy="247650"/>
                <wp:effectExtent l="0" t="0" r="19050" b="19050"/>
                <wp:wrapNone/>
                <wp:docPr id="197" name="Text Box 10"/>
                <wp:cNvGraphicFramePr/>
                <a:graphic xmlns:a="http://schemas.openxmlformats.org/drawingml/2006/main">
                  <a:graphicData uri="http://schemas.microsoft.com/office/word/2010/wordprocessingShape">
                    <wps:wsp>
                      <wps:cNvSpPr txBox="1"/>
                      <wps:spPr>
                        <a:xfrm>
                          <a:off x="0" y="0"/>
                          <a:ext cx="590550" cy="247650"/>
                        </a:xfrm>
                        <a:prstGeom prst="rect">
                          <a:avLst/>
                        </a:prstGeom>
                        <a:solidFill>
                          <a:schemeClr val="lt1"/>
                        </a:solidFill>
                        <a:ln w="6350">
                          <a:solidFill>
                            <a:prstClr val="black"/>
                          </a:solidFill>
                        </a:ln>
                      </wps:spPr>
                      <wps:txbx>
                        <w:txbxContent>
                          <w:p w14:paraId="5667378B" w14:textId="77777777" w:rsidR="002A0B92" w:rsidRPr="00851FF2" w:rsidRDefault="002A0B92" w:rsidP="00D40A8B">
                            <w:pPr>
                              <w:rPr>
                                <w:rFonts w:ascii="Times New Roman" w:hAnsi="Times New Roman" w:cs="Times New Roman"/>
                              </w:rPr>
                            </w:pPr>
                            <w:r w:rsidRPr="00851FF2">
                              <w:rPr>
                                <w:rFonts w:ascii="Times New Roman" w:hAnsi="Times New Roman" w:cs="Times New Roman"/>
                              </w:rPr>
                              <w:t>Life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B746091" id="Text Box 10" o:spid="_x0000_s1030" type="#_x0000_t202" style="position:absolute;left:0;text-align:left;margin-left:314.25pt;margin-top:16.45pt;width:46.5pt;height:19.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" fillcolor="white [3201]" strokeweight=".5pt">
                <v:textbox>
                  <w:txbxContent>
                    <w:p w14:paraId="5667378B" w14:textId="77777777" w:rsidR="002A0B92" w:rsidRPr="00851FF2" w:rsidRDefault="002A0B92" w:rsidP="00D40A8B">
                      <w:pPr>
                        <w:rPr>
                          <w:rFonts w:ascii="Times New Roman" w:hAnsi="Times New Roman" w:cs="Times New Roman"/>
                        </w:rPr>
                      </w:pPr>
                      <w:r w:rsidRPr="00851FF2">
                        <w:rPr>
                          <w:rFonts w:ascii="Times New Roman" w:hAnsi="Times New Roman" w:cs="Times New Roman"/>
                        </w:rPr>
                        <w:t>Life</w:t>
                      </w:r>
                    </w:p>
                  </w:txbxContent>
                </v:textbox>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71552" behindDoc="0" locked="0" layoutInCell="1" allowOverlap="1" wp14:anchorId="2C086144" wp14:editId="588827B2">
                <wp:simplePos x="0" y="0"/>
                <wp:positionH relativeFrom="column">
                  <wp:posOffset>2876550</wp:posOffset>
                </wp:positionH>
                <wp:positionV relativeFrom="paragraph">
                  <wp:posOffset>208915</wp:posOffset>
                </wp:positionV>
                <wp:extent cx="647700" cy="247650"/>
                <wp:effectExtent l="0" t="0" r="19050" b="19050"/>
                <wp:wrapNone/>
                <wp:docPr id="194" name="Text Box 11"/>
                <wp:cNvGraphicFramePr/>
                <a:graphic xmlns:a="http://schemas.openxmlformats.org/drawingml/2006/main">
                  <a:graphicData uri="http://schemas.microsoft.com/office/word/2010/wordprocessingShape">
                    <wps:wsp>
                      <wps:cNvSpPr txBox="1"/>
                      <wps:spPr>
                        <a:xfrm>
                          <a:off x="0" y="0"/>
                          <a:ext cx="647700" cy="247650"/>
                        </a:xfrm>
                        <a:prstGeom prst="rect">
                          <a:avLst/>
                        </a:prstGeom>
                        <a:solidFill>
                          <a:schemeClr val="lt1"/>
                        </a:solidFill>
                        <a:ln w="6350">
                          <a:solidFill>
                            <a:prstClr val="black"/>
                          </a:solidFill>
                        </a:ln>
                      </wps:spPr>
                      <wps:txbx>
                        <w:txbxContent>
                          <w:p w14:paraId="0BBD83AC" w14:textId="77777777" w:rsidR="002A0B92" w:rsidRPr="00851FF2" w:rsidRDefault="002A0B92" w:rsidP="00D40A8B">
                            <w:pPr>
                              <w:rPr>
                                <w:rFonts w:ascii="Times New Roman" w:hAnsi="Times New Roman" w:cs="Times New Roman"/>
                                <w:sz w:val="24"/>
                                <w:szCs w:val="24"/>
                              </w:rPr>
                            </w:pPr>
                            <w:r w:rsidRPr="00851FF2">
                              <w:rPr>
                                <w:rFonts w:ascii="Times New Roman" w:hAnsi="Times New Roman" w:cs="Times New Roman"/>
                              </w:rPr>
                              <w:t>Conflict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086144" id="Text Box 11" o:spid="_x0000_s1031" type="#_x0000_t202" style="position:absolute;left:0;text-align:left;margin-left:226.5pt;margin-top:16.45pt;width:51pt;height:19.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" fillcolor="white [3201]" strokeweight=".5pt">
                <v:textbox>
                  <w:txbxContent>
                    <w:p w14:paraId="0BBD83AC" w14:textId="77777777" w:rsidR="002A0B92" w:rsidRPr="00851FF2" w:rsidRDefault="002A0B92" w:rsidP="00D40A8B">
                      <w:pPr>
                        <w:rPr>
                          <w:rFonts w:ascii="Times New Roman" w:hAnsi="Times New Roman" w:cs="Times New Roman"/>
                          <w:sz w:val="24"/>
                          <w:szCs w:val="24"/>
                        </w:rPr>
                      </w:pPr>
                      <w:r w:rsidRPr="00851FF2">
                        <w:rPr>
                          <w:rFonts w:ascii="Times New Roman" w:hAnsi="Times New Roman" w:cs="Times New Roman"/>
                        </w:rPr>
                        <w:t>Conflict</w:t>
                      </w:r>
                    </w:p>
                  </w:txbxContent>
                </v:textbox>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69504" behindDoc="0" locked="0" layoutInCell="1" allowOverlap="1" wp14:anchorId="7A67C821" wp14:editId="7A758C7A">
                <wp:simplePos x="0" y="0"/>
                <wp:positionH relativeFrom="column">
                  <wp:posOffset>1800226</wp:posOffset>
                </wp:positionH>
                <wp:positionV relativeFrom="paragraph">
                  <wp:posOffset>208915</wp:posOffset>
                </wp:positionV>
                <wp:extent cx="571500" cy="247650"/>
                <wp:effectExtent l="0" t="0" r="19050" b="19050"/>
                <wp:wrapNone/>
                <wp:docPr id="192" name="Text Box 12"/>
                <wp:cNvGraphicFramePr/>
                <a:graphic xmlns:a="http://schemas.openxmlformats.org/drawingml/2006/main">
                  <a:graphicData uri="http://schemas.microsoft.com/office/word/2010/wordprocessingShape">
                    <wps:wsp>
                      <wps:cNvSpPr txBox="1"/>
                      <wps:spPr>
                        <a:xfrm>
                          <a:off x="0" y="0"/>
                          <a:ext cx="571500" cy="247650"/>
                        </a:xfrm>
                        <a:prstGeom prst="rect">
                          <a:avLst/>
                        </a:prstGeom>
                        <a:solidFill>
                          <a:schemeClr val="lt1"/>
                        </a:solidFill>
                        <a:ln w="6350">
                          <a:solidFill>
                            <a:prstClr val="black"/>
                          </a:solidFill>
                        </a:ln>
                      </wps:spPr>
                      <wps:txbx>
                        <w:txbxContent>
                          <w:p w14:paraId="0F959D29"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Work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67C821" id="Text Box 12" o:spid="_x0000_s1032" type="#_x0000_t202" style="position:absolute;left:0;text-align:left;margin-left:141.75pt;margin-top:16.45pt;width:45pt;height:19.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" fillcolor="white [3201]" strokeweight=".5pt">
                <v:textbox>
                  <w:txbxContent>
                    <w:p w14:paraId="0F959D29"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Work</w:t>
                      </w:r>
                    </w:p>
                  </w:txbxContent>
                </v:textbox>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64384" behindDoc="0" locked="0" layoutInCell="1" allowOverlap="1" wp14:anchorId="0A9B1325" wp14:editId="7A3A186D">
                <wp:simplePos x="0" y="0"/>
                <wp:positionH relativeFrom="column">
                  <wp:posOffset>57150</wp:posOffset>
                </wp:positionH>
                <wp:positionV relativeFrom="paragraph">
                  <wp:posOffset>56515</wp:posOffset>
                </wp:positionV>
                <wp:extent cx="1104900" cy="542925"/>
                <wp:effectExtent l="0" t="0" r="19050" b="28575"/>
                <wp:wrapNone/>
                <wp:docPr id="58" name="Text Box 13"/>
                <wp:cNvGraphicFramePr/>
                <a:graphic xmlns:a="http://schemas.openxmlformats.org/drawingml/2006/main">
                  <a:graphicData uri="http://schemas.microsoft.com/office/word/2010/wordprocessingShape">
                    <wps:wsp>
                      <wps:cNvSpPr txBox="1"/>
                      <wps:spPr>
                        <a:xfrm>
                          <a:off x="0" y="0"/>
                          <a:ext cx="1104900" cy="542925"/>
                        </a:xfrm>
                        <a:prstGeom prst="rect">
                          <a:avLst/>
                        </a:prstGeom>
                        <a:solidFill>
                          <a:schemeClr val="lt1"/>
                        </a:solidFill>
                        <a:ln w="6350">
                          <a:solidFill>
                            <a:prstClr val="black"/>
                          </a:solidFill>
                        </a:ln>
                      </wps:spPr>
                      <wps:txbx>
                        <w:txbxContent>
                          <w:p w14:paraId="107EE109"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Career Goals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9B1325" id="Text Box 13" o:spid="_x0000_s1033" type="#_x0000_t202" style="position:absolute;left:0;text-align:left;margin-left:4.5pt;margin-top:4.45pt;width:87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" fillcolor="white [3201]" strokeweight=".5pt">
                <v:textbox>
                  <w:txbxContent>
                    <w:p w14:paraId="107EE109"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Career Goals</w:t>
                      </w:r>
                    </w:p>
                  </w:txbxContent>
                </v:textbox>
              </v:shape>
            </w:pict>
          </mc:Fallback>
        </mc:AlternateContent>
      </w:r>
    </w:p>
    <w:p w14:paraId="374066DB"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noProof/>
          <w:sz w:val="24"/>
          <w:szCs w:val="24"/>
          <w:lang w:val="en-US"/>
        </w:rPr>
        <mc:AlternateContent>
          <mc:Choice Requires="wps">
            <w:drawing>
              <wp:anchor distT="0" distB="0" distL="114300" distR="114300" simplePos="0" relativeHeight="251685888" behindDoc="0" locked="0" layoutInCell="1" allowOverlap="1" wp14:anchorId="21C81153" wp14:editId="134D5D38">
                <wp:simplePos x="0" y="0"/>
                <wp:positionH relativeFrom="column">
                  <wp:posOffset>3171825</wp:posOffset>
                </wp:positionH>
                <wp:positionV relativeFrom="paragraph">
                  <wp:posOffset>165735</wp:posOffset>
                </wp:positionV>
                <wp:extent cx="0" cy="514350"/>
                <wp:effectExtent l="0" t="0" r="38100" b="19050"/>
                <wp:wrapNone/>
                <wp:docPr id="209" name="Straight Connector 14"/>
                <wp:cNvGraphicFramePr/>
                <a:graphic xmlns:a="http://schemas.openxmlformats.org/drawingml/2006/main">
                  <a:graphicData uri="http://schemas.microsoft.com/office/word/2010/wordprocessingShape">
                    <wps:wsp>
                      <wps:cNvCnPr/>
                      <wps:spPr>
                        <a:xfrm>
                          <a:off x="0" y="0"/>
                          <a:ext cx="0" cy="51435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6D8A1A65" id="Straight Connector 14" o:spid="_x0000_s1026" style="position:absolute;z-index:251685888;visibility:visible;mso-wrap-style:square;mso-wrap-distance-left:9pt;mso-wrap-distance-top:0;mso-wrap-distance-right:9pt;mso-wrap-distance-bottom:0;mso-position-horizontal:absolute;mso-position-horizontal-relative:text;mso-position-vertical:absolute;mso-position-vertical-relative:text" from="249.75pt,13.05pt" to="249.75pt,53.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" strokecolor="#4472c4 [3204]" strokeweight=".5pt">
                <v:stroke joinstyle="miter"/>
              </v:lin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79744" behindDoc="0" locked="0" layoutInCell="1" allowOverlap="1" wp14:anchorId="19FDEC70" wp14:editId="3D6435EA">
                <wp:simplePos x="0" y="0"/>
                <wp:positionH relativeFrom="column">
                  <wp:posOffset>4581525</wp:posOffset>
                </wp:positionH>
                <wp:positionV relativeFrom="paragraph">
                  <wp:posOffset>41910</wp:posOffset>
                </wp:positionV>
                <wp:extent cx="466725" cy="0"/>
                <wp:effectExtent l="38100" t="76200" r="0" b="95250"/>
                <wp:wrapNone/>
                <wp:docPr id="202" name="Straight Arrow Connector 15"/>
                <wp:cNvGraphicFramePr/>
                <a:graphic xmlns:a="http://schemas.openxmlformats.org/drawingml/2006/main">
                  <a:graphicData uri="http://schemas.microsoft.com/office/word/2010/wordprocessingShape">
                    <wps:wsp>
                      <wps:cNvCnPr/>
                      <wps:spPr>
                        <a:xfrm flipH="1">
                          <a:off x="0" y="0"/>
                          <a:ext cx="4667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7361062" id="Straight Arrow Connector 15" o:spid="_x0000_s1026" type="#_x0000_t32" style="position:absolute;margin-left:360.75pt;margin-top:3.3pt;width:36.75pt;height:0;flip:x;z-index:25167974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" strokecolor="#4472c4 [3204]" strokeweight=".5pt">
                <v:stroke endarrow="block" joinstyle="miter"/>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78720" behindDoc="0" locked="0" layoutInCell="1" allowOverlap="1" wp14:anchorId="487538CF" wp14:editId="54113F21">
                <wp:simplePos x="0" y="0"/>
                <wp:positionH relativeFrom="column">
                  <wp:posOffset>3524250</wp:posOffset>
                </wp:positionH>
                <wp:positionV relativeFrom="paragraph">
                  <wp:posOffset>41910</wp:posOffset>
                </wp:positionV>
                <wp:extent cx="466725" cy="0"/>
                <wp:effectExtent l="38100" t="76200" r="0" b="95250"/>
                <wp:wrapNone/>
                <wp:docPr id="201" name="Straight Arrow Connector 16"/>
                <wp:cNvGraphicFramePr/>
                <a:graphic xmlns:a="http://schemas.openxmlformats.org/drawingml/2006/main">
                  <a:graphicData uri="http://schemas.microsoft.com/office/word/2010/wordprocessingShape">
                    <wps:wsp>
                      <wps:cNvCnPr/>
                      <wps:spPr>
                        <a:xfrm flipH="1">
                          <a:off x="0" y="0"/>
                          <a:ext cx="4667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6CF5C3C" id="Straight Arrow Connector 16" o:spid="_x0000_s1026" type="#_x0000_t32" style="position:absolute;margin-left:277.5pt;margin-top:3.3pt;width:36.75pt;height:0;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" strokecolor="#4472c4 [3204]" strokeweight=".5pt">
                <v:stroke endarrow="block" joinstyle="miter"/>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73600" behindDoc="0" locked="0" layoutInCell="1" allowOverlap="1" wp14:anchorId="34AFBE57" wp14:editId="5525D1EB">
                <wp:simplePos x="0" y="0"/>
                <wp:positionH relativeFrom="column">
                  <wp:posOffset>2371725</wp:posOffset>
                </wp:positionH>
                <wp:positionV relativeFrom="paragraph">
                  <wp:posOffset>41910</wp:posOffset>
                </wp:positionV>
                <wp:extent cx="504825" cy="0"/>
                <wp:effectExtent l="0" t="76200" r="9525" b="95250"/>
                <wp:wrapNone/>
                <wp:docPr id="196" name="Straight Arrow Connector 17"/>
                <wp:cNvGraphicFramePr/>
                <a:graphic xmlns:a="http://schemas.openxmlformats.org/drawingml/2006/main">
                  <a:graphicData uri="http://schemas.microsoft.com/office/word/2010/wordprocessingShape">
                    <wps:wsp>
                      <wps:cNvCnPr/>
                      <wps:spPr>
                        <a:xfrm>
                          <a:off x="0" y="0"/>
                          <a:ext cx="50482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523228D" id="Straight Arrow Connector 17" o:spid="_x0000_s1026" type="#_x0000_t32" style="position:absolute;margin-left:186.75pt;margin-top:3.3pt;width:39.75pt;height:0;z-index:25167360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" strokecolor="#4472c4 [3204]" strokeweight=".5pt">
                <v:stroke endarrow="block" joinstyle="miter"/>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72576" behindDoc="0" locked="0" layoutInCell="1" allowOverlap="1" wp14:anchorId="26F2F4B2" wp14:editId="51A21FB6">
                <wp:simplePos x="0" y="0"/>
                <wp:positionH relativeFrom="column">
                  <wp:posOffset>1162050</wp:posOffset>
                </wp:positionH>
                <wp:positionV relativeFrom="paragraph">
                  <wp:posOffset>41910</wp:posOffset>
                </wp:positionV>
                <wp:extent cx="638175" cy="0"/>
                <wp:effectExtent l="0" t="76200" r="9525" b="95250"/>
                <wp:wrapNone/>
                <wp:docPr id="195" name="Straight Arrow Connector 18"/>
                <wp:cNvGraphicFramePr/>
                <a:graphic xmlns:a="http://schemas.openxmlformats.org/drawingml/2006/main">
                  <a:graphicData uri="http://schemas.microsoft.com/office/word/2010/wordprocessingShape">
                    <wps:wsp>
                      <wps:cNvCnPr/>
                      <wps:spPr>
                        <a:xfrm>
                          <a:off x="0" y="0"/>
                          <a:ext cx="638175" cy="0"/>
                        </a:xfrm>
                        <a:prstGeom prst="straightConnector1">
                          <a:avLst/>
                        </a:prstGeom>
                        <a:ln>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F02A79" id="Straight Arrow Connector 18" o:spid="_x0000_s1026" type="#_x0000_t32" style="position:absolute;margin-left:91.5pt;margin-top:3.3pt;width:50.25pt;height:0;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" strokecolor="#4472c4 [3204]" strokeweight=".5pt">
                <v:stroke endarrow="block" joinstyle="miter"/>
              </v:shape>
            </w:pict>
          </mc:Fallback>
        </mc:AlternateContent>
      </w:r>
    </w:p>
    <w:p w14:paraId="3CB6BF18"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noProof/>
          <w:sz w:val="24"/>
          <w:szCs w:val="24"/>
          <w:lang w:val="en-US"/>
        </w:rPr>
        <mc:AlternateContent>
          <mc:Choice Requires="wps">
            <w:drawing>
              <wp:anchor distT="0" distB="0" distL="114300" distR="114300" simplePos="0" relativeHeight="251677696" behindDoc="0" locked="0" layoutInCell="1" allowOverlap="1" wp14:anchorId="53A77B28" wp14:editId="5B2C98E7">
                <wp:simplePos x="0" y="0"/>
                <wp:positionH relativeFrom="column">
                  <wp:posOffset>5048250</wp:posOffset>
                </wp:positionH>
                <wp:positionV relativeFrom="paragraph">
                  <wp:posOffset>284480</wp:posOffset>
                </wp:positionV>
                <wp:extent cx="1133475" cy="457200"/>
                <wp:effectExtent l="0" t="0" r="28575" b="19050"/>
                <wp:wrapNone/>
                <wp:docPr id="200" name="Text Box 19"/>
                <wp:cNvGraphicFramePr/>
                <a:graphic xmlns:a="http://schemas.openxmlformats.org/drawingml/2006/main">
                  <a:graphicData uri="http://schemas.microsoft.com/office/word/2010/wordprocessingShape">
                    <wps:wsp>
                      <wps:cNvSpPr txBox="1"/>
                      <wps:spPr>
                        <a:xfrm>
                          <a:off x="0" y="0"/>
                          <a:ext cx="1133475" cy="457200"/>
                        </a:xfrm>
                        <a:prstGeom prst="rect">
                          <a:avLst/>
                        </a:prstGeom>
                        <a:solidFill>
                          <a:schemeClr val="lt1"/>
                        </a:solidFill>
                        <a:ln w="6350">
                          <a:solidFill>
                            <a:prstClr val="black"/>
                          </a:solidFill>
                        </a:ln>
                      </wps:spPr>
                      <wps:txbx>
                        <w:txbxContent>
                          <w:p w14:paraId="0393B864"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Family/Life Stage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A77B28" id="Text Box 19" o:spid="_x0000_s1034" type="#_x0000_t202" style="position:absolute;left:0;text-align:left;margin-left:397.5pt;margin-top:22.4pt;width:89.25pt;height:36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" fillcolor="white [3201]" strokeweight=".5pt">
                <v:textbox>
                  <w:txbxContent>
                    <w:p w14:paraId="0393B864"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Family/Life Stage</w:t>
                      </w:r>
                    </w:p>
                  </w:txbxContent>
                </v:textbox>
              </v:shape>
            </w:pict>
          </mc:Fallback>
        </mc:AlternateContent>
      </w:r>
    </w:p>
    <w:p w14:paraId="49CDC5E6"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noProof/>
          <w:sz w:val="24"/>
          <w:szCs w:val="24"/>
          <w:lang w:val="en-US"/>
        </w:rPr>
        <mc:AlternateContent>
          <mc:Choice Requires="wps">
            <w:drawing>
              <wp:anchor distT="0" distB="0" distL="114300" distR="114300" simplePos="0" relativeHeight="251683840" behindDoc="0" locked="0" layoutInCell="1" allowOverlap="1" wp14:anchorId="58F2BAEC" wp14:editId="72F9C3E0">
                <wp:simplePos x="0" y="0"/>
                <wp:positionH relativeFrom="column">
                  <wp:posOffset>2599899</wp:posOffset>
                </wp:positionH>
                <wp:positionV relativeFrom="paragraph">
                  <wp:posOffset>100614</wp:posOffset>
                </wp:positionV>
                <wp:extent cx="1600200" cy="887105"/>
                <wp:effectExtent l="0" t="0" r="19050" b="27305"/>
                <wp:wrapNone/>
                <wp:docPr id="206" name="Text Box 20"/>
                <wp:cNvGraphicFramePr/>
                <a:graphic xmlns:a="http://schemas.openxmlformats.org/drawingml/2006/main">
                  <a:graphicData uri="http://schemas.microsoft.com/office/word/2010/wordprocessingShape">
                    <wps:wsp>
                      <wps:cNvSpPr txBox="1"/>
                      <wps:spPr>
                        <a:xfrm>
                          <a:off x="0" y="0"/>
                          <a:ext cx="1600200" cy="887105"/>
                        </a:xfrm>
                        <a:prstGeom prst="rect">
                          <a:avLst/>
                        </a:prstGeom>
                        <a:solidFill>
                          <a:schemeClr val="lt1"/>
                        </a:solidFill>
                        <a:ln w="6350">
                          <a:solidFill>
                            <a:prstClr val="black"/>
                          </a:solidFill>
                        </a:ln>
                      </wps:spPr>
                      <wps:txbx>
                        <w:txbxContent>
                          <w:p w14:paraId="3594C0AF" w14:textId="77777777" w:rsidR="002A0B92" w:rsidRPr="00415CEE" w:rsidRDefault="002A0B92" w:rsidP="00D40A8B">
                            <w:pPr>
                              <w:spacing w:after="0" w:line="240" w:lineRule="auto"/>
                              <w:rPr>
                                <w:rFonts w:ascii="Times New Roman" w:hAnsi="Times New Roman" w:cs="Times New Roman"/>
                              </w:rPr>
                            </w:pPr>
                            <w:r w:rsidRPr="00415CEE">
                              <w:rPr>
                                <w:rFonts w:ascii="Times New Roman" w:hAnsi="Times New Roman" w:cs="Times New Roman"/>
                              </w:rPr>
                              <w:t>Satisfaction with:</w:t>
                            </w:r>
                          </w:p>
                          <w:p w14:paraId="26B0B7FE" w14:textId="77777777" w:rsidR="002A0B92" w:rsidRPr="00415CEE" w:rsidRDefault="002A0B92" w:rsidP="00D40A8B">
                            <w:pPr>
                              <w:spacing w:after="0" w:line="276" w:lineRule="auto"/>
                              <w:rPr>
                                <w:rFonts w:ascii="Times New Roman" w:hAnsi="Times New Roman" w:cs="Times New Roman"/>
                              </w:rPr>
                            </w:pPr>
                            <w:r w:rsidRPr="00415CEE">
                              <w:rPr>
                                <w:rFonts w:ascii="Times New Roman" w:hAnsi="Times New Roman" w:cs="Times New Roman"/>
                              </w:rPr>
                              <w:t>Time (Flexibility</w:t>
                            </w:r>
                          </w:p>
                          <w:p w14:paraId="648F4A83" w14:textId="77777777" w:rsidR="002A0B92" w:rsidRPr="00415CEE" w:rsidRDefault="002A0B92" w:rsidP="00D40A8B">
                            <w:pPr>
                              <w:spacing w:after="0" w:line="276" w:lineRule="auto"/>
                              <w:rPr>
                                <w:rFonts w:ascii="Times New Roman" w:hAnsi="Times New Roman" w:cs="Times New Roman"/>
                              </w:rPr>
                            </w:pPr>
                            <w:r w:rsidRPr="00415CEE">
                              <w:rPr>
                                <w:rFonts w:ascii="Times New Roman" w:hAnsi="Times New Roman" w:cs="Times New Roman"/>
                              </w:rPr>
                              <w:t xml:space="preserve">Energy, Performance and Achievement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F2BAEC" id="Text Box 20" o:spid="_x0000_s1035" type="#_x0000_t202" style="position:absolute;left:0;text-align:left;margin-left:204.7pt;margin-top:7.9pt;width:126pt;height:69.8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" fillcolor="white [3201]" strokeweight=".5pt">
                <v:textbox>
                  <w:txbxContent>
                    <w:p w14:paraId="3594C0AF" w14:textId="77777777" w:rsidR="002A0B92" w:rsidRPr="00415CEE" w:rsidRDefault="002A0B92" w:rsidP="00D40A8B">
                      <w:pPr>
                        <w:spacing w:after="0" w:line="240" w:lineRule="auto"/>
                        <w:rPr>
                          <w:rFonts w:ascii="Times New Roman" w:hAnsi="Times New Roman" w:cs="Times New Roman"/>
                        </w:rPr>
                      </w:pPr>
                      <w:r w:rsidRPr="00415CEE">
                        <w:rPr>
                          <w:rFonts w:ascii="Times New Roman" w:hAnsi="Times New Roman" w:cs="Times New Roman"/>
                        </w:rPr>
                        <w:t>Satisfaction with:</w:t>
                      </w:r>
                    </w:p>
                    <w:p w14:paraId="26B0B7FE" w14:textId="77777777" w:rsidR="002A0B92" w:rsidRPr="00415CEE" w:rsidRDefault="002A0B92" w:rsidP="00D40A8B">
                      <w:pPr>
                        <w:spacing w:after="0" w:line="276" w:lineRule="auto"/>
                        <w:rPr>
                          <w:rFonts w:ascii="Times New Roman" w:hAnsi="Times New Roman" w:cs="Times New Roman"/>
                        </w:rPr>
                      </w:pPr>
                      <w:r w:rsidRPr="00415CEE">
                        <w:rPr>
                          <w:rFonts w:ascii="Times New Roman" w:hAnsi="Times New Roman" w:cs="Times New Roman"/>
                        </w:rPr>
                        <w:t>Time (Flexibility</w:t>
                      </w:r>
                    </w:p>
                    <w:p w14:paraId="648F4A83" w14:textId="77777777" w:rsidR="002A0B92" w:rsidRPr="00415CEE" w:rsidRDefault="002A0B92" w:rsidP="00D40A8B">
                      <w:pPr>
                        <w:spacing w:after="0" w:line="276" w:lineRule="auto"/>
                        <w:rPr>
                          <w:rFonts w:ascii="Times New Roman" w:hAnsi="Times New Roman" w:cs="Times New Roman"/>
                        </w:rPr>
                      </w:pPr>
                      <w:r w:rsidRPr="00415CEE">
                        <w:rPr>
                          <w:rFonts w:ascii="Times New Roman" w:hAnsi="Times New Roman" w:cs="Times New Roman"/>
                        </w:rPr>
                        <w:t xml:space="preserve">Energy, Performance and Achievement </w:t>
                      </w:r>
                    </w:p>
                  </w:txbxContent>
                </v:textbox>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82816" behindDoc="0" locked="0" layoutInCell="1" allowOverlap="1" wp14:anchorId="72DC67E6" wp14:editId="0C8AE8C1">
                <wp:simplePos x="0" y="0"/>
                <wp:positionH relativeFrom="column">
                  <wp:posOffset>4743450</wp:posOffset>
                </wp:positionH>
                <wp:positionV relativeFrom="paragraph">
                  <wp:posOffset>222250</wp:posOffset>
                </wp:positionV>
                <wp:extent cx="304800" cy="0"/>
                <wp:effectExtent l="0" t="0" r="0" b="0"/>
                <wp:wrapNone/>
                <wp:docPr id="205" name="Straight Connector 21"/>
                <wp:cNvGraphicFramePr/>
                <a:graphic xmlns:a="http://schemas.openxmlformats.org/drawingml/2006/main">
                  <a:graphicData uri="http://schemas.microsoft.com/office/word/2010/wordprocessingShape">
                    <wps:wsp>
                      <wps:cNvCnPr/>
                      <wps:spPr>
                        <a:xfrm>
                          <a:off x="0" y="0"/>
                          <a:ext cx="3048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05DB685D" id="Straight Connector 21" o:spid="_x0000_s1026" style="position:absolute;z-index:251682816;visibility:visible;mso-wrap-style:square;mso-wrap-distance-left:9pt;mso-wrap-distance-top:0;mso-wrap-distance-right:9pt;mso-wrap-distance-bottom:0;mso-position-horizontal:absolute;mso-position-horizontal-relative:text;mso-position-vertical:absolute;mso-position-vertical-relative:text" from="373.5pt,17.5pt" to="397.5pt,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" strokecolor="#4472c4 [3204]" strokeweight=".5pt">
                <v:stroke joinstyle="miter"/>
              </v:lin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65408" behindDoc="0" locked="0" layoutInCell="1" allowOverlap="1" wp14:anchorId="480FF3E1" wp14:editId="270BC852">
                <wp:simplePos x="0" y="0"/>
                <wp:positionH relativeFrom="column">
                  <wp:posOffset>57150</wp:posOffset>
                </wp:positionH>
                <wp:positionV relativeFrom="paragraph">
                  <wp:posOffset>50800</wp:posOffset>
                </wp:positionV>
                <wp:extent cx="1104900" cy="457200"/>
                <wp:effectExtent l="0" t="0" r="19050" b="19050"/>
                <wp:wrapNone/>
                <wp:docPr id="59" name="Text Box 22"/>
                <wp:cNvGraphicFramePr/>
                <a:graphic xmlns:a="http://schemas.openxmlformats.org/drawingml/2006/main">
                  <a:graphicData uri="http://schemas.microsoft.com/office/word/2010/wordprocessingShape">
                    <wps:wsp>
                      <wps:cNvSpPr txBox="1"/>
                      <wps:spPr>
                        <a:xfrm>
                          <a:off x="0" y="0"/>
                          <a:ext cx="1104900" cy="457200"/>
                        </a:xfrm>
                        <a:prstGeom prst="rect">
                          <a:avLst/>
                        </a:prstGeom>
                        <a:solidFill>
                          <a:schemeClr val="lt1"/>
                        </a:solidFill>
                        <a:ln w="6350">
                          <a:solidFill>
                            <a:prstClr val="black"/>
                          </a:solidFill>
                        </a:ln>
                      </wps:spPr>
                      <wps:txbx>
                        <w:txbxContent>
                          <w:p w14:paraId="3E0F8275"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Job characteristics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80FF3E1" id="Text Box 22" o:spid="_x0000_s1036" type="#_x0000_t202" style="position:absolute;left:0;text-align:left;margin-left:4.5pt;margin-top:4pt;width:87pt;height:3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" fillcolor="white [3201]" strokeweight=".5pt">
                <v:textbox>
                  <w:txbxContent>
                    <w:p w14:paraId="3E0F8275" w14:textId="77777777" w:rsidR="002A0B92" w:rsidRPr="00415CEE" w:rsidRDefault="002A0B92" w:rsidP="00D40A8B">
                      <w:pPr>
                        <w:rPr>
                          <w:rFonts w:ascii="Times New Roman" w:hAnsi="Times New Roman" w:cs="Times New Roman"/>
                        </w:rPr>
                      </w:pPr>
                      <w:r w:rsidRPr="00415CEE">
                        <w:rPr>
                          <w:rFonts w:ascii="Times New Roman" w:hAnsi="Times New Roman" w:cs="Times New Roman"/>
                        </w:rPr>
                        <w:t>Job characteristics</w:t>
                      </w:r>
                    </w:p>
                  </w:txbxContent>
                </v:textbox>
              </v:shape>
            </w:pict>
          </mc:Fallback>
        </mc:AlternateContent>
      </w:r>
      <w:r w:rsidRPr="00324092">
        <w:rPr>
          <w:rFonts w:ascii="Times New Roman" w:hAnsi="Times New Roman" w:cs="Times New Roman"/>
          <w:noProof/>
          <w:sz w:val="24"/>
          <w:szCs w:val="24"/>
          <w:lang w:val="en-US"/>
        </w:rPr>
        <mc:AlternateContent>
          <mc:Choice Requires="wps">
            <w:drawing>
              <wp:anchor distT="0" distB="0" distL="114300" distR="114300" simplePos="0" relativeHeight="251668480" behindDoc="0" locked="0" layoutInCell="1" allowOverlap="1" wp14:anchorId="0A10B381" wp14:editId="3DC31ACE">
                <wp:simplePos x="0" y="0"/>
                <wp:positionH relativeFrom="column">
                  <wp:posOffset>1162050</wp:posOffset>
                </wp:positionH>
                <wp:positionV relativeFrom="paragraph">
                  <wp:posOffset>279400</wp:posOffset>
                </wp:positionV>
                <wp:extent cx="381000" cy="0"/>
                <wp:effectExtent l="0" t="0" r="0" b="0"/>
                <wp:wrapNone/>
                <wp:docPr id="63" name="Straight Connector 23"/>
                <wp:cNvGraphicFramePr/>
                <a:graphic xmlns:a="http://schemas.openxmlformats.org/drawingml/2006/main">
                  <a:graphicData uri="http://schemas.microsoft.com/office/word/2010/wordprocessingShape">
                    <wps:wsp>
                      <wps:cNvCnPr/>
                      <wps:spPr>
                        <a:xfrm flipH="1" flipV="1">
                          <a:off x="0" y="0"/>
                          <a:ext cx="3810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990B05" id="Straight Connector 23" o:spid="_x0000_s1026" style="position:absolute;flip:x y;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1.5pt,22pt" to="121.5pt,2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" strokecolor="#4472c4 [3204]" strokeweight=".5pt">
                <v:stroke joinstyle="miter"/>
              </v:line>
            </w:pict>
          </mc:Fallback>
        </mc:AlternateContent>
      </w:r>
    </w:p>
    <w:p w14:paraId="762DDBA6" w14:textId="77777777" w:rsidR="00D40A8B" w:rsidRPr="00324092" w:rsidRDefault="00D40A8B" w:rsidP="00D40A8B">
      <w:pPr>
        <w:tabs>
          <w:tab w:val="left" w:pos="3225"/>
        </w:tabs>
        <w:spacing w:after="0" w:line="480" w:lineRule="auto"/>
        <w:jc w:val="both"/>
        <w:rPr>
          <w:rFonts w:ascii="Times New Roman" w:hAnsi="Times New Roman" w:cs="Times New Roman"/>
          <w:sz w:val="24"/>
          <w:szCs w:val="24"/>
        </w:rPr>
      </w:pPr>
    </w:p>
    <w:p w14:paraId="58505A00" w14:textId="59FCB5F8" w:rsidR="00D40A8B" w:rsidRDefault="00D40A8B" w:rsidP="00D40A8B">
      <w:pPr>
        <w:tabs>
          <w:tab w:val="left" w:pos="3225"/>
        </w:tabs>
        <w:spacing w:after="0" w:line="480" w:lineRule="auto"/>
        <w:jc w:val="both"/>
        <w:rPr>
          <w:rFonts w:ascii="Times New Roman" w:hAnsi="Times New Roman" w:cs="Times New Roman"/>
          <w:sz w:val="24"/>
          <w:szCs w:val="24"/>
        </w:rPr>
      </w:pPr>
    </w:p>
    <w:p w14:paraId="1D99A504" w14:textId="6726929C" w:rsidR="00D40A8B" w:rsidRDefault="00D40A8B" w:rsidP="00D40A8B">
      <w:pPr>
        <w:tabs>
          <w:tab w:val="left" w:pos="3225"/>
        </w:tabs>
        <w:spacing w:after="0" w:line="480" w:lineRule="auto"/>
        <w:jc w:val="both"/>
        <w:rPr>
          <w:rFonts w:ascii="Times New Roman" w:hAnsi="Times New Roman" w:cs="Times New Roman"/>
          <w:b/>
          <w:bCs/>
          <w:sz w:val="24"/>
          <w:szCs w:val="24"/>
        </w:rPr>
      </w:pPr>
      <w:r w:rsidRPr="00324092">
        <w:rPr>
          <w:rFonts w:ascii="Times New Roman" w:hAnsi="Times New Roman" w:cs="Times New Roman"/>
          <w:b/>
          <w:bCs/>
          <w:sz w:val="24"/>
          <w:szCs w:val="24"/>
        </w:rPr>
        <w:t xml:space="preserve">Source: Adopted from </w:t>
      </w:r>
      <w:proofErr w:type="spellStart"/>
      <w:r w:rsidRPr="00324092">
        <w:rPr>
          <w:rFonts w:ascii="Times New Roman" w:hAnsi="Times New Roman" w:cs="Times New Roman"/>
          <w:b/>
          <w:bCs/>
          <w:sz w:val="24"/>
          <w:szCs w:val="24"/>
        </w:rPr>
        <w:t>Obimpeh</w:t>
      </w:r>
      <w:proofErr w:type="spellEnd"/>
      <w:r w:rsidRPr="00324092">
        <w:rPr>
          <w:rFonts w:ascii="Times New Roman" w:hAnsi="Times New Roman" w:cs="Times New Roman"/>
          <w:b/>
          <w:bCs/>
          <w:sz w:val="24"/>
          <w:szCs w:val="24"/>
        </w:rPr>
        <w:t>, 2021.</w:t>
      </w:r>
    </w:p>
    <w:p w14:paraId="4DD34A48" w14:textId="77777777" w:rsidR="00DA743C" w:rsidRPr="00DA743C" w:rsidRDefault="00DA743C" w:rsidP="00D40A8B">
      <w:pPr>
        <w:tabs>
          <w:tab w:val="left" w:pos="3225"/>
        </w:tabs>
        <w:spacing w:after="0" w:line="480" w:lineRule="auto"/>
        <w:jc w:val="both"/>
        <w:rPr>
          <w:rFonts w:ascii="Times New Roman" w:hAnsi="Times New Roman" w:cs="Times New Roman"/>
          <w:sz w:val="14"/>
          <w:szCs w:val="14"/>
        </w:rPr>
      </w:pPr>
    </w:p>
    <w:p w14:paraId="34750EF2" w14:textId="79D510CC" w:rsidR="00D40A8B"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Figure 1 as indicated above shows that work and life role activities are iterative in a continuum as suggested by the work-life border theory. In a health facility just like many others, work demands are mainly determined by the job descriptions and human resource policies which detail out the expected roles and responsibilities of employees in the facility. The role scarcity theory explains that individuals may not have the time and energy to effectively perform their roles from both work and life domains and as such, require some human resource management policies to promote flexibility and permeability of roles to enable them meet the demands from the two domains. Inappropriate human resource policies to promote flexibility and permeability of roles may create conflict. In such situations, it will be appropriate to design work-life balance strategies to overcome the conflict. In the view of McCarthy et al. (2010), the utilization of work-life balance strategies by employees is partially propelled by their perceptions and career progression goals.</w:t>
      </w:r>
      <w:r w:rsidR="00586EEC">
        <w:rPr>
          <w:rFonts w:ascii="Times New Roman" w:hAnsi="Times New Roman" w:cs="Times New Roman"/>
          <w:sz w:val="24"/>
          <w:szCs w:val="24"/>
        </w:rPr>
        <w:t xml:space="preserve"> </w:t>
      </w:r>
      <w:r w:rsidRPr="00324092">
        <w:rPr>
          <w:rFonts w:ascii="Times New Roman" w:hAnsi="Times New Roman" w:cs="Times New Roman"/>
          <w:sz w:val="24"/>
          <w:szCs w:val="24"/>
        </w:rPr>
        <w:t>Those employees who perceive organisational work-life balance policies as compatible with their career development goals adopt them and the reverse also holds.</w:t>
      </w:r>
    </w:p>
    <w:p w14:paraId="7DF25BDD" w14:textId="77777777" w:rsidR="00586EEC" w:rsidRPr="00586EEC" w:rsidRDefault="00586EEC" w:rsidP="00D40A8B">
      <w:pPr>
        <w:tabs>
          <w:tab w:val="left" w:pos="3225"/>
        </w:tabs>
        <w:spacing w:after="0" w:line="480" w:lineRule="auto"/>
        <w:jc w:val="both"/>
        <w:rPr>
          <w:rFonts w:ascii="Times New Roman" w:hAnsi="Times New Roman" w:cs="Times New Roman"/>
          <w:sz w:val="14"/>
          <w:szCs w:val="14"/>
        </w:rPr>
      </w:pPr>
    </w:p>
    <w:p w14:paraId="09CB32EF" w14:textId="55BB33EE" w:rsidR="00D40A8B"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Another element that tends to affect the working environment of employees is the job Characteristics or nature of the job. Job characteristics include the operational approach of an organisation and its operational structures. The operational approach considers the performance target system. Is performance measured based on the time one spends at work or operational targets? If it is the former, it mostly may compel workers to overstay at their workplaces to demonstrate their commitments to their superiors which may inadvertently breed an imbalance with their family demands. On the other hand, over ambitious operational </w:t>
      </w:r>
      <w:r w:rsidRPr="00324092">
        <w:rPr>
          <w:rFonts w:ascii="Times New Roman" w:hAnsi="Times New Roman" w:cs="Times New Roman"/>
          <w:sz w:val="24"/>
          <w:szCs w:val="24"/>
        </w:rPr>
        <w:lastRenderedPageBreak/>
        <w:t>targets could also compel workers to work at home, which disrupts the boundary between working time and family time as well as influence one’s expected roles in the family.</w:t>
      </w:r>
    </w:p>
    <w:p w14:paraId="09C41B0A" w14:textId="77777777" w:rsidR="00586EEC" w:rsidRPr="00586EEC" w:rsidRDefault="00586EEC" w:rsidP="00D40A8B">
      <w:pPr>
        <w:tabs>
          <w:tab w:val="left" w:pos="3225"/>
        </w:tabs>
        <w:spacing w:after="0" w:line="480" w:lineRule="auto"/>
        <w:jc w:val="both"/>
        <w:rPr>
          <w:rFonts w:ascii="Times New Roman" w:hAnsi="Times New Roman" w:cs="Times New Roman"/>
          <w:sz w:val="12"/>
          <w:szCs w:val="12"/>
        </w:rPr>
      </w:pPr>
    </w:p>
    <w:p w14:paraId="536DA635" w14:textId="434DFF7C" w:rsidR="00D40A8B"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Operational structures, as part of job characteristics, examine working characteristics where some employees could step in for others when they are absent without any serious disruptions in operational processes. It also shows the supervisory roles in helping workers to manage their work and family demands to avoid conflicts. Here, the personality and management style of superiors come to play. The extent to which superiors are flexible, empathetic, and compassionate and adopt the human relation approach to management would help strongly encourage work-life balance whilst the reverse also holds.</w:t>
      </w:r>
    </w:p>
    <w:p w14:paraId="224F225F" w14:textId="77777777" w:rsidR="00586EEC" w:rsidRPr="00586EEC" w:rsidRDefault="00586EEC" w:rsidP="00D40A8B">
      <w:pPr>
        <w:tabs>
          <w:tab w:val="left" w:pos="3225"/>
        </w:tabs>
        <w:spacing w:after="0" w:line="480" w:lineRule="auto"/>
        <w:jc w:val="both"/>
        <w:rPr>
          <w:rFonts w:ascii="Times New Roman" w:hAnsi="Times New Roman" w:cs="Times New Roman"/>
          <w:sz w:val="16"/>
          <w:szCs w:val="16"/>
        </w:rPr>
      </w:pPr>
    </w:p>
    <w:p w14:paraId="308E1F9D" w14:textId="50E666AF" w:rsidR="00D40A8B"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The framework also provides that family environment in relation to maintaining work-life balance is largely influenced by the available social support systems, socio-economic characteristics and life stages of workers (</w:t>
      </w:r>
      <w:proofErr w:type="spellStart"/>
      <w:r w:rsidRPr="00324092">
        <w:rPr>
          <w:rFonts w:ascii="Times New Roman" w:hAnsi="Times New Roman" w:cs="Times New Roman"/>
          <w:sz w:val="24"/>
          <w:szCs w:val="24"/>
        </w:rPr>
        <w:t>Ungerson</w:t>
      </w:r>
      <w:proofErr w:type="spellEnd"/>
      <w:r w:rsidRPr="00324092">
        <w:rPr>
          <w:rFonts w:ascii="Times New Roman" w:hAnsi="Times New Roman" w:cs="Times New Roman"/>
          <w:sz w:val="24"/>
          <w:szCs w:val="24"/>
        </w:rPr>
        <w:t xml:space="preserve"> and </w:t>
      </w:r>
      <w:proofErr w:type="spellStart"/>
      <w:r w:rsidRPr="00324092">
        <w:rPr>
          <w:rFonts w:ascii="Times New Roman" w:hAnsi="Times New Roman" w:cs="Times New Roman"/>
          <w:sz w:val="24"/>
          <w:szCs w:val="24"/>
        </w:rPr>
        <w:t>Yeandle</w:t>
      </w:r>
      <w:proofErr w:type="spellEnd"/>
      <w:r w:rsidRPr="00324092">
        <w:rPr>
          <w:rFonts w:ascii="Times New Roman" w:hAnsi="Times New Roman" w:cs="Times New Roman"/>
          <w:sz w:val="24"/>
          <w:szCs w:val="24"/>
        </w:rPr>
        <w:t>, 2005). Life stage refers to the complex association between age, number of children, marital status, ages of children, and career development plan.</w:t>
      </w:r>
    </w:p>
    <w:p w14:paraId="31FE2F0D" w14:textId="77777777" w:rsidR="00586EEC" w:rsidRPr="00586EEC" w:rsidRDefault="00586EEC" w:rsidP="00D40A8B">
      <w:pPr>
        <w:tabs>
          <w:tab w:val="left" w:pos="3225"/>
        </w:tabs>
        <w:spacing w:after="0" w:line="480" w:lineRule="auto"/>
        <w:jc w:val="both"/>
        <w:rPr>
          <w:rFonts w:ascii="Times New Roman" w:hAnsi="Times New Roman" w:cs="Times New Roman"/>
          <w:b/>
          <w:bCs/>
          <w:sz w:val="14"/>
          <w:szCs w:val="14"/>
        </w:rPr>
      </w:pPr>
    </w:p>
    <w:p w14:paraId="575F9423" w14:textId="7F5FD9A4" w:rsidR="00D40A8B" w:rsidRDefault="00D40A8B" w:rsidP="00D40A8B">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According to McElwain et al. (2005), socioeconomic characteristics of workers that influence their work-life relationships include gender, age, income levels, social class, job positions, marital status, and level of education. These elements influence work-life balance because they all come with different roles and expectations in family life as well as present various levels of resources to enable workers to meet demands from both work and life domains.</w:t>
      </w:r>
    </w:p>
    <w:p w14:paraId="1B2D5334" w14:textId="77777777" w:rsidR="00586EEC" w:rsidRPr="00586EEC" w:rsidRDefault="00586EEC" w:rsidP="00D40A8B">
      <w:pPr>
        <w:tabs>
          <w:tab w:val="left" w:pos="3225"/>
        </w:tabs>
        <w:spacing w:after="0" w:line="480" w:lineRule="auto"/>
        <w:jc w:val="both"/>
        <w:rPr>
          <w:rFonts w:ascii="Times New Roman" w:hAnsi="Times New Roman" w:cs="Times New Roman"/>
          <w:sz w:val="14"/>
          <w:szCs w:val="14"/>
        </w:rPr>
      </w:pPr>
    </w:p>
    <w:p w14:paraId="08C2F535" w14:textId="77777777" w:rsidR="00D40A8B" w:rsidRPr="00324092" w:rsidRDefault="00D40A8B" w:rsidP="00DA545D">
      <w:pPr>
        <w:pStyle w:val="Heading2"/>
      </w:pPr>
      <w:bookmarkStart w:id="68" w:name="_Toc145328221"/>
      <w:r w:rsidRPr="00324092">
        <w:t>2.7. Theoretical background</w:t>
      </w:r>
      <w:bookmarkEnd w:id="68"/>
    </w:p>
    <w:p w14:paraId="3A45BAB6" w14:textId="34DDB7A6" w:rsidR="00D40A8B" w:rsidRDefault="00D40A8B" w:rsidP="00D40A8B">
      <w:pPr>
        <w:tabs>
          <w:tab w:val="left" w:pos="8092"/>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The literature indicates that several theories are used to explain the concept of work-life conflict such as social exchange theory, theory of interdependence, social identity theory and role theory with role theory dominating (Morrison et al., 2020). This study uses role theory as </w:t>
      </w:r>
      <w:r w:rsidRPr="00324092">
        <w:rPr>
          <w:rFonts w:ascii="Times New Roman" w:hAnsi="Times New Roman" w:cs="Times New Roman"/>
          <w:sz w:val="24"/>
          <w:szCs w:val="24"/>
        </w:rPr>
        <w:lastRenderedPageBreak/>
        <w:t>a theoretical construct to examine the relationship between work-life conflict and job satisfaction, employee frustration and job stress and how these variables will influence employee performance in the Upper West Regional Hospital.</w:t>
      </w:r>
      <w:r w:rsidRPr="00324092">
        <w:rPr>
          <w:rFonts w:ascii="Times New Roman" w:hAnsi="Times New Roman" w:cs="Times New Roman"/>
          <w:bCs/>
          <w:iCs/>
          <w:sz w:val="24"/>
          <w:szCs w:val="24"/>
        </w:rPr>
        <w:t xml:space="preserve"> The role theory was first originated from work-family conflict developed over fifty decades ago by Kahn et</w:t>
      </w:r>
      <w:r w:rsidR="008F6D30">
        <w:rPr>
          <w:rFonts w:ascii="Times New Roman" w:hAnsi="Times New Roman" w:cs="Times New Roman"/>
          <w:bCs/>
          <w:iCs/>
          <w:sz w:val="24"/>
          <w:szCs w:val="24"/>
        </w:rPr>
        <w:t xml:space="preserve"> </w:t>
      </w:r>
      <w:r w:rsidRPr="00324092">
        <w:rPr>
          <w:rFonts w:ascii="Times New Roman" w:hAnsi="Times New Roman" w:cs="Times New Roman"/>
          <w:bCs/>
          <w:iCs/>
          <w:sz w:val="24"/>
          <w:szCs w:val="24"/>
        </w:rPr>
        <w:t xml:space="preserve">al., 1964. The crux of the role theory in work-life conflict is the notion that expectations are associated with the roles that a person performs, inter-role conflict results. The role theory assumes that </w:t>
      </w:r>
      <w:r w:rsidRPr="00324092">
        <w:rPr>
          <w:rFonts w:ascii="Times New Roman" w:hAnsi="Times New Roman" w:cs="Times New Roman"/>
          <w:sz w:val="24"/>
          <w:szCs w:val="24"/>
        </w:rPr>
        <w:t xml:space="preserve">the time devoted to the requirements of one role makes it difficult to achieve requirements of another, stress from participation in one role makes it difficult to accomplish requirements of another; and the specific behaviours required by one role make it difficult to satisfy the requirements of another (Greenhaus &amp; </w:t>
      </w:r>
      <w:proofErr w:type="spellStart"/>
      <w:r w:rsidRPr="00324092">
        <w:rPr>
          <w:rFonts w:ascii="Times New Roman" w:hAnsi="Times New Roman" w:cs="Times New Roman"/>
          <w:sz w:val="24"/>
          <w:szCs w:val="24"/>
        </w:rPr>
        <w:t>Beutell</w:t>
      </w:r>
      <w:proofErr w:type="spellEnd"/>
      <w:r w:rsidRPr="00324092">
        <w:rPr>
          <w:rFonts w:ascii="Times New Roman" w:hAnsi="Times New Roman" w:cs="Times New Roman"/>
          <w:sz w:val="24"/>
          <w:szCs w:val="24"/>
        </w:rPr>
        <w:t>, 1985) which eventually affects the overall performance of employees. Kahn et al., (1964) opined that roles are the result of expectations of others about the right behaviour of those in a particular position. Therefore, different expectations are demanded from people performing different roles and the contradictory expectations within a role can lead to intra-role conflict. Additionally, the pressures from one role can interfere with pressures from the others, leading to overload and physical and psychological stress which can negatively affect the wellbeing of the role performers (Hall &amp; Hall, 1982).</w:t>
      </w:r>
    </w:p>
    <w:p w14:paraId="38DB3944" w14:textId="77777777" w:rsidR="00586EEC" w:rsidRPr="00586EEC" w:rsidRDefault="00586EEC" w:rsidP="00D40A8B">
      <w:pPr>
        <w:tabs>
          <w:tab w:val="left" w:pos="8092"/>
        </w:tabs>
        <w:spacing w:after="0" w:line="480" w:lineRule="auto"/>
        <w:jc w:val="both"/>
        <w:rPr>
          <w:rFonts w:ascii="Times New Roman" w:hAnsi="Times New Roman" w:cs="Times New Roman"/>
          <w:sz w:val="14"/>
          <w:szCs w:val="14"/>
        </w:rPr>
      </w:pPr>
    </w:p>
    <w:p w14:paraId="2018A465" w14:textId="72DE6879"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The researcher </w:t>
      </w:r>
      <w:r w:rsidR="00DA2F1C" w:rsidRPr="00324092">
        <w:rPr>
          <w:rFonts w:ascii="Times New Roman" w:hAnsi="Times New Roman" w:cs="Times New Roman"/>
          <w:sz w:val="24"/>
          <w:szCs w:val="24"/>
        </w:rPr>
        <w:t>contends</w:t>
      </w:r>
      <w:r w:rsidRPr="00324092">
        <w:rPr>
          <w:rFonts w:ascii="Times New Roman" w:hAnsi="Times New Roman" w:cs="Times New Roman"/>
          <w:sz w:val="24"/>
          <w:szCs w:val="24"/>
        </w:rPr>
        <w:t xml:space="preserve"> </w:t>
      </w:r>
      <w:r w:rsidR="00DA2F1C" w:rsidRPr="00324092">
        <w:rPr>
          <w:rFonts w:ascii="Times New Roman" w:hAnsi="Times New Roman" w:cs="Times New Roman"/>
          <w:sz w:val="24"/>
          <w:szCs w:val="24"/>
        </w:rPr>
        <w:t>the role</w:t>
      </w:r>
      <w:r w:rsidRPr="00324092">
        <w:rPr>
          <w:rFonts w:ascii="Times New Roman" w:hAnsi="Times New Roman" w:cs="Times New Roman"/>
          <w:sz w:val="24"/>
          <w:szCs w:val="24"/>
        </w:rPr>
        <w:t xml:space="preserve"> theory fits for this current research because several related studies have used this theory to examine similar relationships (</w:t>
      </w:r>
      <w:r w:rsidRPr="00324092">
        <w:rPr>
          <w:rFonts w:ascii="Times New Roman" w:hAnsi="Times New Roman" w:cs="Times New Roman"/>
          <w:noProof/>
          <w:sz w:val="24"/>
          <w:szCs w:val="24"/>
        </w:rPr>
        <w:t>Dorenkamp &amp; Ruhle, 2018; Frone, 2000; Morrison et al., 2020</w:t>
      </w:r>
      <w:r w:rsidRPr="00324092">
        <w:rPr>
          <w:rFonts w:ascii="Times New Roman" w:hAnsi="Times New Roman" w:cs="Times New Roman"/>
          <w:sz w:val="24"/>
          <w:szCs w:val="24"/>
        </w:rPr>
        <w:t xml:space="preserve">). For instance, </w:t>
      </w:r>
      <w:proofErr w:type="spellStart"/>
      <w:r w:rsidRPr="00324092">
        <w:rPr>
          <w:rFonts w:ascii="Times New Roman" w:hAnsi="Times New Roman" w:cs="Times New Roman"/>
          <w:sz w:val="24"/>
          <w:szCs w:val="24"/>
        </w:rPr>
        <w:t>Ametorwo</w:t>
      </w:r>
      <w:proofErr w:type="spellEnd"/>
      <w:r w:rsidRPr="00324092">
        <w:rPr>
          <w:rFonts w:ascii="Times New Roman" w:hAnsi="Times New Roman" w:cs="Times New Roman"/>
          <w:sz w:val="24"/>
          <w:szCs w:val="24"/>
        </w:rPr>
        <w:t xml:space="preserve"> et al., (2016) used this theory to find out the type of work-family conflict experienced by female entrepreneurs and key coping strategies adopted by female entrepreneurs in the face of constant demands from the family and work domains. Aside this, this theory </w:t>
      </w:r>
      <w:r w:rsidR="00DA2F1C" w:rsidRPr="00324092">
        <w:rPr>
          <w:rFonts w:ascii="Times New Roman" w:hAnsi="Times New Roman" w:cs="Times New Roman"/>
          <w:sz w:val="24"/>
          <w:szCs w:val="24"/>
        </w:rPr>
        <w:t>has</w:t>
      </w:r>
      <w:r w:rsidRPr="00324092">
        <w:rPr>
          <w:rFonts w:ascii="Times New Roman" w:hAnsi="Times New Roman" w:cs="Times New Roman"/>
          <w:sz w:val="24"/>
          <w:szCs w:val="24"/>
        </w:rPr>
        <w:t xml:space="preserve"> all the variable needed to shape this research into the right perspective.</w:t>
      </w:r>
    </w:p>
    <w:p w14:paraId="595ADA33" w14:textId="77777777" w:rsidR="00586EEC" w:rsidRPr="00586EEC" w:rsidRDefault="00586EEC" w:rsidP="00D40A8B">
      <w:pPr>
        <w:autoSpaceDE w:val="0"/>
        <w:autoSpaceDN w:val="0"/>
        <w:adjustRightInd w:val="0"/>
        <w:spacing w:after="0" w:line="480" w:lineRule="auto"/>
        <w:jc w:val="both"/>
        <w:rPr>
          <w:rFonts w:ascii="Times New Roman" w:hAnsi="Times New Roman" w:cs="Times New Roman"/>
          <w:sz w:val="14"/>
          <w:szCs w:val="14"/>
        </w:rPr>
      </w:pPr>
    </w:p>
    <w:p w14:paraId="6C678D15" w14:textId="0D71B444"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lastRenderedPageBreak/>
        <w:t xml:space="preserve">The present research, therefore, argues that when employees especially health workers experience work-life conflict it will impact on their performance negatively. However, when these workers experienced work-life balance, thus having compatibility between their work-life and personal lives, it increases their job satisfaction, they are also able overcome the negative effects of employee frustration and job stress on their performance. </w:t>
      </w:r>
    </w:p>
    <w:p w14:paraId="5E1D5118" w14:textId="77777777" w:rsidR="00586EEC" w:rsidRDefault="00586EEC" w:rsidP="00D40A8B">
      <w:pPr>
        <w:autoSpaceDE w:val="0"/>
        <w:autoSpaceDN w:val="0"/>
        <w:adjustRightInd w:val="0"/>
        <w:spacing w:after="0" w:line="480" w:lineRule="auto"/>
        <w:jc w:val="both"/>
        <w:rPr>
          <w:rFonts w:ascii="Times New Roman" w:hAnsi="Times New Roman" w:cs="Times New Roman"/>
          <w:sz w:val="24"/>
          <w:szCs w:val="24"/>
        </w:rPr>
      </w:pPr>
    </w:p>
    <w:p w14:paraId="7D625B47" w14:textId="77777777" w:rsidR="008D3F61" w:rsidRDefault="008D3F61" w:rsidP="00D40A8B">
      <w:pPr>
        <w:autoSpaceDE w:val="0"/>
        <w:autoSpaceDN w:val="0"/>
        <w:adjustRightInd w:val="0"/>
        <w:spacing w:after="0" w:line="480" w:lineRule="auto"/>
        <w:jc w:val="both"/>
        <w:rPr>
          <w:rFonts w:ascii="Times New Roman" w:hAnsi="Times New Roman" w:cs="Times New Roman"/>
          <w:sz w:val="24"/>
          <w:szCs w:val="24"/>
        </w:rPr>
      </w:pPr>
    </w:p>
    <w:p w14:paraId="6B40DCEA" w14:textId="77777777" w:rsidR="008D3F61" w:rsidRPr="00324092" w:rsidRDefault="008D3F61" w:rsidP="00D40A8B">
      <w:pPr>
        <w:autoSpaceDE w:val="0"/>
        <w:autoSpaceDN w:val="0"/>
        <w:adjustRightInd w:val="0"/>
        <w:spacing w:after="0" w:line="480" w:lineRule="auto"/>
        <w:jc w:val="both"/>
        <w:rPr>
          <w:rFonts w:ascii="Times New Roman" w:hAnsi="Times New Roman" w:cs="Times New Roman"/>
          <w:sz w:val="24"/>
          <w:szCs w:val="24"/>
        </w:rPr>
      </w:pPr>
    </w:p>
    <w:p w14:paraId="5B9C4907" w14:textId="77777777" w:rsidR="00D40A8B" w:rsidRPr="00324092" w:rsidRDefault="00D40A8B" w:rsidP="00E646CD">
      <w:pPr>
        <w:pStyle w:val="Heading2"/>
      </w:pPr>
      <w:bookmarkStart w:id="69" w:name="_Toc124295266"/>
      <w:bookmarkStart w:id="70" w:name="_Toc145328222"/>
      <w:r w:rsidRPr="00324092">
        <w:t>2.8. Research Hypotheses and Research Model</w:t>
      </w:r>
      <w:bookmarkEnd w:id="69"/>
      <w:bookmarkEnd w:id="70"/>
      <w:r w:rsidRPr="00324092">
        <w:t xml:space="preserve"> </w:t>
      </w:r>
    </w:p>
    <w:p w14:paraId="15AA68B0"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Based on the review of literature the researcher has come out with the following hypotheses: </w:t>
      </w:r>
    </w:p>
    <w:p w14:paraId="457EE4EE"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H1o: There is a relationship between work-life conflict and the job satisfaction.</w:t>
      </w:r>
    </w:p>
    <w:p w14:paraId="302152C2"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H1a: There is no relationship between work-life conflict and job satisfaction.</w:t>
      </w:r>
    </w:p>
    <w:p w14:paraId="09709D38"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H2o:  There is no relationship between work-life conflict and employee frustration.</w:t>
      </w:r>
    </w:p>
    <w:p w14:paraId="404C1E6C"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H2a: There is a relationship between work-life conflict and employee frustration.</w:t>
      </w:r>
    </w:p>
    <w:p w14:paraId="4337EE19"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 xml:space="preserve">H3o: There is no relationship between work-life conflict and job stress. </w:t>
      </w:r>
    </w:p>
    <w:p w14:paraId="53B61F41"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i/>
          <w:sz w:val="24"/>
          <w:szCs w:val="24"/>
        </w:rPr>
        <w:t>H3a: There is a relationship between work-life conflict and job stress.</w:t>
      </w:r>
    </w:p>
    <w:p w14:paraId="0CD9E937" w14:textId="77777777" w:rsidR="00D40A8B" w:rsidRPr="00324092" w:rsidRDefault="00D40A8B" w:rsidP="00D40A8B">
      <w:pPr>
        <w:autoSpaceDE w:val="0"/>
        <w:autoSpaceDN w:val="0"/>
        <w:adjustRightInd w:val="0"/>
        <w:spacing w:after="0" w:line="480" w:lineRule="auto"/>
        <w:jc w:val="both"/>
        <w:rPr>
          <w:rFonts w:ascii="Times New Roman" w:hAnsi="Times New Roman" w:cs="Times New Roman"/>
          <w:sz w:val="24"/>
          <w:szCs w:val="24"/>
        </w:rPr>
      </w:pPr>
      <w:bookmarkStart w:id="71" w:name="_Toc124295267"/>
      <w:bookmarkStart w:id="72" w:name="_Toc145328223"/>
      <w:r w:rsidRPr="00324092">
        <w:rPr>
          <w:rStyle w:val="Heading2Char"/>
          <w:color w:val="auto"/>
        </w:rPr>
        <w:t>Figure 1 below</w:t>
      </w:r>
      <w:bookmarkEnd w:id="71"/>
      <w:bookmarkEnd w:id="72"/>
      <w:r w:rsidRPr="00324092">
        <w:rPr>
          <w:rFonts w:ascii="Times New Roman" w:hAnsi="Times New Roman" w:cs="Times New Roman"/>
          <w:sz w:val="24"/>
          <w:szCs w:val="24"/>
        </w:rPr>
        <w:t xml:space="preserve"> represents the Research Model that illustrates the different relationships between work-life conflict and job satisfaction, employee frustration and job stress. The model shows how these relationships lead to employee performance at upper West regional hospital.</w:t>
      </w:r>
    </w:p>
    <w:p w14:paraId="1ED4AC56" w14:textId="77777777" w:rsidR="00D40A8B" w:rsidRPr="00324092" w:rsidRDefault="00D40A8B" w:rsidP="00D40A8B">
      <w:pPr>
        <w:spacing w:after="0" w:line="480" w:lineRule="auto"/>
        <w:rPr>
          <w:rFonts w:ascii="Times New Roman" w:hAnsi="Times New Roman" w:cs="Times New Roman"/>
          <w:sz w:val="24"/>
          <w:szCs w:val="24"/>
        </w:rPr>
      </w:pPr>
      <w:r w:rsidRPr="00324092">
        <w:rPr>
          <w:rFonts w:ascii="Times New Roman" w:hAnsi="Times New Roman" w:cs="Times New Roman"/>
          <w:noProof/>
          <w:sz w:val="24"/>
          <w:szCs w:val="24"/>
          <w:lang w:val="en-US"/>
        </w:rPr>
        <mc:AlternateContent>
          <mc:Choice Requires="wpg">
            <w:drawing>
              <wp:anchor distT="0" distB="0" distL="114300" distR="114300" simplePos="0" relativeHeight="251687936" behindDoc="0" locked="0" layoutInCell="1" allowOverlap="1" wp14:anchorId="00E81A7F" wp14:editId="634D1C74">
                <wp:simplePos x="0" y="0"/>
                <wp:positionH relativeFrom="column">
                  <wp:posOffset>-104775</wp:posOffset>
                </wp:positionH>
                <wp:positionV relativeFrom="paragraph">
                  <wp:posOffset>269875</wp:posOffset>
                </wp:positionV>
                <wp:extent cx="5943600" cy="1428750"/>
                <wp:effectExtent l="19050" t="19050" r="19050" b="19050"/>
                <wp:wrapNone/>
                <wp:docPr id="1883363385" name="Group 24"/>
                <wp:cNvGraphicFramePr/>
                <a:graphic xmlns:a="http://schemas.openxmlformats.org/drawingml/2006/main">
                  <a:graphicData uri="http://schemas.microsoft.com/office/word/2010/wordprocessingGroup">
                    <wpg:wgp>
                      <wpg:cNvGrpSpPr/>
                      <wpg:grpSpPr>
                        <a:xfrm>
                          <a:off x="0" y="0"/>
                          <a:ext cx="5943600" cy="1428750"/>
                          <a:chOff x="0" y="0"/>
                          <a:chExt cx="5943600" cy="1428750"/>
                        </a:xfrm>
                      </wpg:grpSpPr>
                      <wps:wsp>
                        <wps:cNvPr id="981648642" name="Text Box 981648642"/>
                        <wps:cNvSpPr txBox="1"/>
                        <wps:spPr>
                          <a:xfrm>
                            <a:off x="4391025" y="581025"/>
                            <a:ext cx="1552575" cy="561975"/>
                          </a:xfrm>
                          <a:prstGeom prst="rect">
                            <a:avLst/>
                          </a:prstGeom>
                          <a:solidFill>
                            <a:schemeClr val="lt1"/>
                          </a:solidFill>
                          <a:ln w="38100">
                            <a:solidFill>
                              <a:prstClr val="black"/>
                            </a:solidFill>
                          </a:ln>
                        </wps:spPr>
                        <wps:txbx>
                          <w:txbxContent>
                            <w:p w14:paraId="2429DE62" w14:textId="77777777" w:rsidR="002A0B92" w:rsidRPr="00A60F58" w:rsidRDefault="002A0B92" w:rsidP="00D40A8B">
                              <w:pPr>
                                <w:rPr>
                                  <w:rFonts w:ascii="Times New Roman" w:hAnsi="Times New Roman" w:cs="Times New Roman"/>
                                  <w:sz w:val="24"/>
                                  <w:szCs w:val="24"/>
                                </w:rPr>
                              </w:pPr>
                              <w:r w:rsidRPr="00A60F58">
                                <w:rPr>
                                  <w:rFonts w:ascii="Times New Roman" w:hAnsi="Times New Roman" w:cs="Times New Roman"/>
                                  <w:sz w:val="24"/>
                                  <w:szCs w:val="24"/>
                                </w:rPr>
                                <w:t>Employee Performance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36049522" name="Text Box 836049522"/>
                        <wps:cNvSpPr txBox="1"/>
                        <wps:spPr>
                          <a:xfrm>
                            <a:off x="19050" y="0"/>
                            <a:ext cx="1552575" cy="457200"/>
                          </a:xfrm>
                          <a:prstGeom prst="rect">
                            <a:avLst/>
                          </a:prstGeom>
                          <a:solidFill>
                            <a:schemeClr val="lt1"/>
                          </a:solidFill>
                          <a:ln w="38100">
                            <a:solidFill>
                              <a:prstClr val="black"/>
                            </a:solidFill>
                          </a:ln>
                        </wps:spPr>
                        <wps:txbx>
                          <w:txbxContent>
                            <w:p w14:paraId="7646013E" w14:textId="77777777" w:rsidR="002A0B92" w:rsidRPr="00A60F58" w:rsidRDefault="002A0B92" w:rsidP="00D40A8B">
                              <w:pPr>
                                <w:rPr>
                                  <w:rFonts w:ascii="Times New Roman" w:hAnsi="Times New Roman" w:cs="Times New Roman"/>
                                  <w:sz w:val="24"/>
                                  <w:szCs w:val="24"/>
                                </w:rPr>
                              </w:pPr>
                              <w:r w:rsidRPr="00A60F58">
                                <w:rPr>
                                  <w:rFonts w:ascii="Times New Roman" w:hAnsi="Times New Roman" w:cs="Times New Roman"/>
                                  <w:sz w:val="24"/>
                                  <w:szCs w:val="24"/>
                                </w:rPr>
                                <w:t>Job Satisfaction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740612586" name="Straight Connector 740612586"/>
                        <wps:cNvCnPr/>
                        <wps:spPr>
                          <a:xfrm flipV="1">
                            <a:off x="1562100" y="142875"/>
                            <a:ext cx="447675" cy="0"/>
                          </a:xfrm>
                          <a:prstGeom prst="line">
                            <a:avLst/>
                          </a:prstGeom>
                          <a:ln w="38100"/>
                        </wps:spPr>
                        <wps:style>
                          <a:lnRef idx="1">
                            <a:schemeClr val="dk1"/>
                          </a:lnRef>
                          <a:fillRef idx="0">
                            <a:schemeClr val="dk1"/>
                          </a:fillRef>
                          <a:effectRef idx="0">
                            <a:schemeClr val="dk1"/>
                          </a:effectRef>
                          <a:fontRef idx="minor">
                            <a:schemeClr val="tx1"/>
                          </a:fontRef>
                        </wps:style>
                        <wps:bodyPr/>
                      </wps:wsp>
                      <wps:wsp>
                        <wps:cNvPr id="267308065" name="Straight Connector 267308065"/>
                        <wps:cNvCnPr/>
                        <wps:spPr>
                          <a:xfrm>
                            <a:off x="2019300" y="133350"/>
                            <a:ext cx="0" cy="1238250"/>
                          </a:xfrm>
                          <a:prstGeom prst="line">
                            <a:avLst/>
                          </a:prstGeom>
                          <a:ln w="38100"/>
                        </wps:spPr>
                        <wps:style>
                          <a:lnRef idx="1">
                            <a:schemeClr val="dk1"/>
                          </a:lnRef>
                          <a:fillRef idx="0">
                            <a:schemeClr val="dk1"/>
                          </a:fillRef>
                          <a:effectRef idx="0">
                            <a:schemeClr val="dk1"/>
                          </a:effectRef>
                          <a:fontRef idx="minor">
                            <a:schemeClr val="tx1"/>
                          </a:fontRef>
                        </wps:style>
                        <wps:bodyPr/>
                      </wps:wsp>
                      <wps:wsp>
                        <wps:cNvPr id="1107979228" name="Text Box 1107979228"/>
                        <wps:cNvSpPr txBox="1"/>
                        <wps:spPr>
                          <a:xfrm>
                            <a:off x="19050" y="552450"/>
                            <a:ext cx="1552575" cy="457200"/>
                          </a:xfrm>
                          <a:prstGeom prst="rect">
                            <a:avLst/>
                          </a:prstGeom>
                          <a:solidFill>
                            <a:schemeClr val="lt1"/>
                          </a:solidFill>
                          <a:ln w="38100">
                            <a:solidFill>
                              <a:prstClr val="black"/>
                            </a:solidFill>
                          </a:ln>
                        </wps:spPr>
                        <wps:txbx>
                          <w:txbxContent>
                            <w:p w14:paraId="0AD1E941" w14:textId="77777777" w:rsidR="002A0B92" w:rsidRPr="00A60F58" w:rsidRDefault="002A0B92" w:rsidP="00D40A8B">
                              <w:pPr>
                                <w:rPr>
                                  <w:rFonts w:ascii="Times New Roman" w:hAnsi="Times New Roman" w:cs="Times New Roman"/>
                                  <w:sz w:val="24"/>
                                  <w:szCs w:val="24"/>
                                </w:rPr>
                              </w:pPr>
                              <w:r>
                                <w:rPr>
                                  <w:rFonts w:ascii="Times New Roman" w:hAnsi="Times New Roman" w:cs="Times New Roman"/>
                                  <w:sz w:val="24"/>
                                  <w:szCs w:val="24"/>
                                </w:rPr>
                                <w:t>Employee Frustration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818994709" name="Text Box 818994709"/>
                        <wps:cNvSpPr txBox="1"/>
                        <wps:spPr>
                          <a:xfrm>
                            <a:off x="0" y="1114425"/>
                            <a:ext cx="1552575" cy="314325"/>
                          </a:xfrm>
                          <a:prstGeom prst="rect">
                            <a:avLst/>
                          </a:prstGeom>
                          <a:solidFill>
                            <a:schemeClr val="lt1"/>
                          </a:solidFill>
                          <a:ln w="38100">
                            <a:solidFill>
                              <a:prstClr val="black"/>
                            </a:solidFill>
                          </a:ln>
                        </wps:spPr>
                        <wps:txbx>
                          <w:txbxContent>
                            <w:p w14:paraId="1553C7B8" w14:textId="77777777" w:rsidR="002A0B92" w:rsidRPr="00A60F58" w:rsidRDefault="002A0B92" w:rsidP="00D40A8B">
                              <w:pPr>
                                <w:rPr>
                                  <w:rFonts w:ascii="Times New Roman" w:hAnsi="Times New Roman" w:cs="Times New Roman"/>
                                  <w:sz w:val="24"/>
                                  <w:szCs w:val="24"/>
                                </w:rPr>
                              </w:pPr>
                              <w:r>
                                <w:rPr>
                                  <w:rFonts w:ascii="Times New Roman" w:hAnsi="Times New Roman" w:cs="Times New Roman"/>
                                  <w:sz w:val="24"/>
                                  <w:szCs w:val="24"/>
                                </w:rPr>
                                <w:t>Job Stress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662566" name="Straight Connector 43662566"/>
                        <wps:cNvCnPr/>
                        <wps:spPr>
                          <a:xfrm flipV="1">
                            <a:off x="1543050" y="1343025"/>
                            <a:ext cx="447675" cy="0"/>
                          </a:xfrm>
                          <a:prstGeom prst="line">
                            <a:avLst/>
                          </a:prstGeom>
                          <a:ln w="38100"/>
                        </wps:spPr>
                        <wps:style>
                          <a:lnRef idx="1">
                            <a:schemeClr val="dk1"/>
                          </a:lnRef>
                          <a:fillRef idx="0">
                            <a:schemeClr val="dk1"/>
                          </a:fillRef>
                          <a:effectRef idx="0">
                            <a:schemeClr val="dk1"/>
                          </a:effectRef>
                          <a:fontRef idx="minor">
                            <a:schemeClr val="tx1"/>
                          </a:fontRef>
                        </wps:style>
                        <wps:bodyPr/>
                      </wps:wsp>
                      <wps:wsp>
                        <wps:cNvPr id="1447806380" name="Straight Arrow Connector 1447806380"/>
                        <wps:cNvCnPr/>
                        <wps:spPr>
                          <a:xfrm>
                            <a:off x="1590675" y="838200"/>
                            <a:ext cx="666750" cy="0"/>
                          </a:xfrm>
                          <a:prstGeom prst="straightConnector1">
                            <a:avLst/>
                          </a:prstGeom>
                          <a:ln w="38100">
                            <a:tailEnd type="triangle"/>
                          </a:ln>
                        </wps:spPr>
                        <wps:style>
                          <a:lnRef idx="1">
                            <a:schemeClr val="dk1"/>
                          </a:lnRef>
                          <a:fillRef idx="0">
                            <a:schemeClr val="dk1"/>
                          </a:fillRef>
                          <a:effectRef idx="0">
                            <a:schemeClr val="dk1"/>
                          </a:effectRef>
                          <a:fontRef idx="minor">
                            <a:schemeClr val="tx1"/>
                          </a:fontRef>
                        </wps:style>
                        <wps:bodyPr/>
                      </wps:wsp>
                      <wps:wsp>
                        <wps:cNvPr id="1848061813" name="Straight Arrow Connector 1848061813"/>
                        <wps:cNvCnPr/>
                        <wps:spPr>
                          <a:xfrm>
                            <a:off x="3771900" y="838200"/>
                            <a:ext cx="666750" cy="0"/>
                          </a:xfrm>
                          <a:prstGeom prst="straightConnector1">
                            <a:avLst/>
                          </a:prstGeom>
                          <a:ln w="38100">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00E81A7F" id="Group 24" o:spid="_x0000_s1037" style="position:absolute;margin-left:-8.25pt;margin-top:21.25pt;width:468pt;height:112.5pt;z-index:251687936" coordsize="59436,1428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">
                <v:shape id="Text Box 981648642" o:spid="_x0000_s1038" type="#_x0000_t202" style="position:absolute;left:43910;top:5810;width:15526;height:5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" fillcolor="white [3201]" strokeweight="3pt">
                  <v:textbox>
                    <w:txbxContent>
                      <w:p w14:paraId="2429DE62" w14:textId="77777777" w:rsidR="002A0B92" w:rsidRPr="00A60F58" w:rsidRDefault="002A0B92" w:rsidP="00D40A8B">
                        <w:pPr>
                          <w:rPr>
                            <w:rFonts w:ascii="Times New Roman" w:hAnsi="Times New Roman" w:cs="Times New Roman"/>
                            <w:sz w:val="24"/>
                            <w:szCs w:val="24"/>
                          </w:rPr>
                        </w:pPr>
                        <w:r w:rsidRPr="00A60F58">
                          <w:rPr>
                            <w:rFonts w:ascii="Times New Roman" w:hAnsi="Times New Roman" w:cs="Times New Roman"/>
                            <w:sz w:val="24"/>
                            <w:szCs w:val="24"/>
                          </w:rPr>
                          <w:t>Employee Performance</w:t>
                        </w:r>
                      </w:p>
                    </w:txbxContent>
                  </v:textbox>
                </v:shape>
                <v:shape id="Text Box 836049522" o:spid="_x0000_s1039" type="#_x0000_t202" style="position:absolute;left:190;width:15526;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" fillcolor="white [3201]" strokeweight="3pt">
                  <v:textbox>
                    <w:txbxContent>
                      <w:p w14:paraId="7646013E" w14:textId="77777777" w:rsidR="002A0B92" w:rsidRPr="00A60F58" w:rsidRDefault="002A0B92" w:rsidP="00D40A8B">
                        <w:pPr>
                          <w:rPr>
                            <w:rFonts w:ascii="Times New Roman" w:hAnsi="Times New Roman" w:cs="Times New Roman"/>
                            <w:sz w:val="24"/>
                            <w:szCs w:val="24"/>
                          </w:rPr>
                        </w:pPr>
                        <w:r w:rsidRPr="00A60F58">
                          <w:rPr>
                            <w:rFonts w:ascii="Times New Roman" w:hAnsi="Times New Roman" w:cs="Times New Roman"/>
                            <w:sz w:val="24"/>
                            <w:szCs w:val="24"/>
                          </w:rPr>
                          <w:t>Job Satisfaction</w:t>
                        </w:r>
                      </w:p>
                    </w:txbxContent>
                  </v:textbox>
                </v:shape>
                <v:line id="Straight Connector 740612586" o:spid="_x0000_s1040" style="position:absolute;flip:y;visibility:visible;mso-wrap-style:square" from="15621,1428" to="20097,14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" strokecolor="black [3200]" strokeweight="3pt">
                  <v:stroke joinstyle="miter"/>
                </v:line>
                <v:line id="Straight Connector 267308065" o:spid="_x0000_s1041" style="position:absolute;visibility:visible;mso-wrap-style:square" from="20193,1333" to="20193,137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" strokecolor="black [3200]" strokeweight="3pt">
                  <v:stroke joinstyle="miter"/>
                </v:line>
                <v:shape id="Text Box 1107979228" o:spid="_x0000_s1042" type="#_x0000_t202" style="position:absolute;left:190;top:5524;width:15526;height:457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" fillcolor="white [3201]" strokeweight="3pt">
                  <v:textbox>
                    <w:txbxContent>
                      <w:p w14:paraId="0AD1E941" w14:textId="77777777" w:rsidR="002A0B92" w:rsidRPr="00A60F58" w:rsidRDefault="002A0B92" w:rsidP="00D40A8B">
                        <w:pPr>
                          <w:rPr>
                            <w:rFonts w:ascii="Times New Roman" w:hAnsi="Times New Roman" w:cs="Times New Roman"/>
                            <w:sz w:val="24"/>
                            <w:szCs w:val="24"/>
                          </w:rPr>
                        </w:pPr>
                        <w:r>
                          <w:rPr>
                            <w:rFonts w:ascii="Times New Roman" w:hAnsi="Times New Roman" w:cs="Times New Roman"/>
                            <w:sz w:val="24"/>
                            <w:szCs w:val="24"/>
                          </w:rPr>
                          <w:t>Employee Frustration</w:t>
                        </w:r>
                      </w:p>
                    </w:txbxContent>
                  </v:textbox>
                </v:shape>
                <v:shape id="Text Box 818994709" o:spid="_x0000_s1043" type="#_x0000_t202" style="position:absolute;top:11144;width:15525;height:3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" fillcolor="white [3201]" strokeweight="3pt">
                  <v:textbox>
                    <w:txbxContent>
                      <w:p w14:paraId="1553C7B8" w14:textId="77777777" w:rsidR="002A0B92" w:rsidRPr="00A60F58" w:rsidRDefault="002A0B92" w:rsidP="00D40A8B">
                        <w:pPr>
                          <w:rPr>
                            <w:rFonts w:ascii="Times New Roman" w:hAnsi="Times New Roman" w:cs="Times New Roman"/>
                            <w:sz w:val="24"/>
                            <w:szCs w:val="24"/>
                          </w:rPr>
                        </w:pPr>
                        <w:r>
                          <w:rPr>
                            <w:rFonts w:ascii="Times New Roman" w:hAnsi="Times New Roman" w:cs="Times New Roman"/>
                            <w:sz w:val="24"/>
                            <w:szCs w:val="24"/>
                          </w:rPr>
                          <w:t>Job Stress</w:t>
                        </w:r>
                      </w:p>
                    </w:txbxContent>
                  </v:textbox>
                </v:shape>
                <v:line id="Straight Connector 43662566" o:spid="_x0000_s1044" style="position:absolute;flip:y;visibility:visible;mso-wrap-style:square" from="15430,13430" to="19907,13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" strokecolor="black [3200]" strokeweight="3pt">
                  <v:stroke joinstyle="miter"/>
                </v:line>
                <v:shape id="Straight Arrow Connector 1447806380" o:spid="_x0000_s1045" type="#_x0000_t32" style="position:absolute;left:15906;top:8382;width:6668;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" strokecolor="black [3200]" strokeweight="3pt">
                  <v:stroke endarrow="block" joinstyle="miter"/>
                </v:shape>
                <v:shape id="Straight Arrow Connector 1848061813" o:spid="_x0000_s1046" type="#_x0000_t32" style="position:absolute;left:37719;top:8382;width:666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" strokecolor="black [3200]" strokeweight="3pt">
                  <v:stroke endarrow="block" joinstyle="miter"/>
                </v:shape>
              </v:group>
            </w:pict>
          </mc:Fallback>
        </mc:AlternateContent>
      </w:r>
    </w:p>
    <w:p w14:paraId="5FE43269" w14:textId="77777777" w:rsidR="00D40A8B" w:rsidRPr="00324092" w:rsidRDefault="00D40A8B" w:rsidP="00D40A8B">
      <w:pPr>
        <w:spacing w:after="0" w:line="480" w:lineRule="auto"/>
        <w:rPr>
          <w:rFonts w:ascii="Times New Roman" w:hAnsi="Times New Roman" w:cs="Times New Roman"/>
          <w:sz w:val="24"/>
          <w:szCs w:val="24"/>
        </w:rPr>
      </w:pPr>
    </w:p>
    <w:p w14:paraId="506ED7CF" w14:textId="77777777" w:rsidR="00D40A8B" w:rsidRPr="00324092" w:rsidRDefault="00D40A8B" w:rsidP="00D40A8B">
      <w:pPr>
        <w:spacing w:after="0" w:line="480" w:lineRule="auto"/>
        <w:rPr>
          <w:rFonts w:ascii="Times New Roman" w:hAnsi="Times New Roman" w:cs="Times New Roman"/>
          <w:sz w:val="24"/>
          <w:szCs w:val="24"/>
        </w:rPr>
      </w:pPr>
      <w:r w:rsidRPr="00324092">
        <w:rPr>
          <w:rFonts w:ascii="Times New Roman" w:hAnsi="Times New Roman" w:cs="Times New Roman"/>
          <w:noProof/>
          <w:sz w:val="24"/>
          <w:szCs w:val="24"/>
          <w:lang w:val="en-US"/>
        </w:rPr>
        <mc:AlternateContent>
          <mc:Choice Requires="wps">
            <w:drawing>
              <wp:anchor distT="0" distB="0" distL="114300" distR="114300" simplePos="0" relativeHeight="251686912" behindDoc="0" locked="0" layoutInCell="1" allowOverlap="1" wp14:anchorId="20496F53" wp14:editId="3C4098A5">
                <wp:simplePos x="0" y="0"/>
                <wp:positionH relativeFrom="column">
                  <wp:posOffset>2143125</wp:posOffset>
                </wp:positionH>
                <wp:positionV relativeFrom="paragraph">
                  <wp:posOffset>259715</wp:posOffset>
                </wp:positionV>
                <wp:extent cx="1552575" cy="457200"/>
                <wp:effectExtent l="19050" t="19050" r="28575" b="19050"/>
                <wp:wrapNone/>
                <wp:docPr id="23" name="Text Box 25"/>
                <wp:cNvGraphicFramePr/>
                <a:graphic xmlns:a="http://schemas.openxmlformats.org/drawingml/2006/main">
                  <a:graphicData uri="http://schemas.microsoft.com/office/word/2010/wordprocessingShape">
                    <wps:wsp>
                      <wps:cNvSpPr txBox="1"/>
                      <wps:spPr>
                        <a:xfrm>
                          <a:off x="0" y="0"/>
                          <a:ext cx="1552575" cy="457200"/>
                        </a:xfrm>
                        <a:prstGeom prst="rect">
                          <a:avLst/>
                        </a:prstGeom>
                        <a:solidFill>
                          <a:schemeClr val="lt1"/>
                        </a:solidFill>
                        <a:ln w="38100">
                          <a:solidFill>
                            <a:prstClr val="black"/>
                          </a:solidFill>
                        </a:ln>
                      </wps:spPr>
                      <wps:txbx>
                        <w:txbxContent>
                          <w:p w14:paraId="08ECD922" w14:textId="77777777" w:rsidR="002A0B92" w:rsidRPr="00A60F58" w:rsidRDefault="002A0B92" w:rsidP="00D40A8B">
                            <w:pPr>
                              <w:rPr>
                                <w:rFonts w:ascii="Times New Roman" w:hAnsi="Times New Roman" w:cs="Times New Roman"/>
                                <w:sz w:val="24"/>
                                <w:szCs w:val="24"/>
                              </w:rPr>
                            </w:pPr>
                            <w:r w:rsidRPr="00A60F58">
                              <w:rPr>
                                <w:rFonts w:ascii="Times New Roman" w:hAnsi="Times New Roman" w:cs="Times New Roman"/>
                                <w:sz w:val="24"/>
                                <w:szCs w:val="24"/>
                              </w:rPr>
                              <w:t>Work-Life Conflict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20496F53" id="Text Box 25" o:spid="_x0000_s1047" type="#_x0000_t202" style="position:absolute;margin-left:168.75pt;margin-top:20.45pt;width:122.25pt;height:36pt;z-index:2516869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" fillcolor="white [3201]" strokeweight="3pt">
                <v:textbox>
                  <w:txbxContent>
                    <w:p w14:paraId="08ECD922" w14:textId="77777777" w:rsidR="002A0B92" w:rsidRPr="00A60F58" w:rsidRDefault="002A0B92" w:rsidP="00D40A8B">
                      <w:pPr>
                        <w:rPr>
                          <w:rFonts w:ascii="Times New Roman" w:hAnsi="Times New Roman" w:cs="Times New Roman"/>
                          <w:sz w:val="24"/>
                          <w:szCs w:val="24"/>
                        </w:rPr>
                      </w:pPr>
                      <w:r w:rsidRPr="00A60F58">
                        <w:rPr>
                          <w:rFonts w:ascii="Times New Roman" w:hAnsi="Times New Roman" w:cs="Times New Roman"/>
                          <w:sz w:val="24"/>
                          <w:szCs w:val="24"/>
                        </w:rPr>
                        <w:t>Work-Life Conflict</w:t>
                      </w:r>
                    </w:p>
                  </w:txbxContent>
                </v:textbox>
              </v:shape>
            </w:pict>
          </mc:Fallback>
        </mc:AlternateContent>
      </w:r>
    </w:p>
    <w:p w14:paraId="475A0F18" w14:textId="77777777" w:rsidR="00D40A8B" w:rsidRPr="00324092" w:rsidRDefault="00D40A8B" w:rsidP="00D40A8B">
      <w:pPr>
        <w:spacing w:after="0" w:line="480" w:lineRule="auto"/>
        <w:rPr>
          <w:rFonts w:ascii="Times New Roman" w:hAnsi="Times New Roman" w:cs="Times New Roman"/>
          <w:sz w:val="24"/>
          <w:szCs w:val="24"/>
        </w:rPr>
      </w:pPr>
    </w:p>
    <w:p w14:paraId="6501DEF6" w14:textId="77777777" w:rsidR="00D40A8B" w:rsidRPr="00324092" w:rsidRDefault="00D40A8B" w:rsidP="00D40A8B">
      <w:pPr>
        <w:spacing w:after="0" w:line="480" w:lineRule="auto"/>
        <w:rPr>
          <w:rFonts w:ascii="Times New Roman" w:hAnsi="Times New Roman" w:cs="Times New Roman"/>
          <w:sz w:val="24"/>
          <w:szCs w:val="24"/>
        </w:rPr>
      </w:pPr>
    </w:p>
    <w:p w14:paraId="13D37C01" w14:textId="77777777" w:rsidR="00D40A8B" w:rsidRDefault="00D40A8B" w:rsidP="00D40A8B">
      <w:pPr>
        <w:autoSpaceDE w:val="0"/>
        <w:autoSpaceDN w:val="0"/>
        <w:adjustRightInd w:val="0"/>
        <w:spacing w:after="0" w:line="480" w:lineRule="auto"/>
        <w:jc w:val="both"/>
        <w:rPr>
          <w:rFonts w:ascii="Times New Roman" w:hAnsi="Times New Roman" w:cs="Times New Roman"/>
          <w:b/>
          <w:sz w:val="24"/>
          <w:szCs w:val="24"/>
        </w:rPr>
      </w:pPr>
    </w:p>
    <w:p w14:paraId="3348F6C6" w14:textId="6793EDED" w:rsidR="00D40A8B" w:rsidRPr="00324092" w:rsidRDefault="00D40A8B" w:rsidP="00DA2F1C">
      <w:pPr>
        <w:pStyle w:val="Heading2"/>
      </w:pPr>
      <w:bookmarkStart w:id="73" w:name="_Toc145328224"/>
      <w:r w:rsidRPr="00324092">
        <w:t>2.</w:t>
      </w:r>
      <w:r w:rsidR="00DA2F1C" w:rsidRPr="00324092">
        <w:t>9. Chapter</w:t>
      </w:r>
      <w:r w:rsidRPr="00324092">
        <w:t xml:space="preserve"> Summary</w:t>
      </w:r>
      <w:bookmarkEnd w:id="73"/>
      <w:r w:rsidRPr="00324092">
        <w:t xml:space="preserve"> </w:t>
      </w:r>
    </w:p>
    <w:p w14:paraId="112FDD8E" w14:textId="25BCEEFF" w:rsidR="00D40A8B" w:rsidRDefault="00D40A8B" w:rsidP="00D40A8B">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The chapter compiled foundational and empirical knowledge base on studies conducted by other researchers in related fields. This literature covered broader issues of work-life conflict and employee performance in public sector institutions. Although globally the issue of work-life conflict has negative effect on both the individual and the organization, each nation has its own way of tackling its economic, social and family issues which might not be the same as other countries. It is therefore important that </w:t>
      </w:r>
      <w:r w:rsidR="00DD2A9D" w:rsidRPr="00324092">
        <w:rPr>
          <w:rFonts w:ascii="Times New Roman" w:hAnsi="Times New Roman" w:cs="Times New Roman"/>
          <w:sz w:val="24"/>
          <w:szCs w:val="24"/>
        </w:rPr>
        <w:t>research</w:t>
      </w:r>
      <w:r w:rsidRPr="00324092">
        <w:rPr>
          <w:rFonts w:ascii="Times New Roman" w:hAnsi="Times New Roman" w:cs="Times New Roman"/>
          <w:sz w:val="24"/>
          <w:szCs w:val="24"/>
        </w:rPr>
        <w:t xml:space="preserve"> like this is undertaken to unveil the specific issues and challenges relating to the effective implementation of policies and strategies that will suit Ghana development agenda on work-life conflict and employee performance in the health sector and other public institutions.</w:t>
      </w:r>
    </w:p>
    <w:p w14:paraId="5C2967FB" w14:textId="6446A975" w:rsidR="00586EEC" w:rsidRDefault="00586EEC" w:rsidP="00D40A8B">
      <w:pPr>
        <w:autoSpaceDE w:val="0"/>
        <w:autoSpaceDN w:val="0"/>
        <w:adjustRightInd w:val="0"/>
        <w:spacing w:after="0" w:line="480" w:lineRule="auto"/>
        <w:jc w:val="both"/>
        <w:rPr>
          <w:rFonts w:ascii="Times New Roman" w:hAnsi="Times New Roman" w:cs="Times New Roman"/>
          <w:sz w:val="24"/>
          <w:szCs w:val="24"/>
        </w:rPr>
      </w:pPr>
    </w:p>
    <w:p w14:paraId="05DFC71F" w14:textId="2AEBEFDD" w:rsidR="00586EEC" w:rsidRDefault="00586EEC" w:rsidP="00D40A8B">
      <w:pPr>
        <w:autoSpaceDE w:val="0"/>
        <w:autoSpaceDN w:val="0"/>
        <w:adjustRightInd w:val="0"/>
        <w:spacing w:after="0" w:line="480" w:lineRule="auto"/>
        <w:jc w:val="both"/>
        <w:rPr>
          <w:rFonts w:ascii="Times New Roman" w:hAnsi="Times New Roman" w:cs="Times New Roman"/>
          <w:sz w:val="24"/>
          <w:szCs w:val="24"/>
        </w:rPr>
      </w:pPr>
    </w:p>
    <w:p w14:paraId="385DAF2D" w14:textId="53E25798" w:rsidR="00586EEC" w:rsidRDefault="00586EEC" w:rsidP="00D40A8B">
      <w:pPr>
        <w:autoSpaceDE w:val="0"/>
        <w:autoSpaceDN w:val="0"/>
        <w:adjustRightInd w:val="0"/>
        <w:spacing w:after="0" w:line="480" w:lineRule="auto"/>
        <w:jc w:val="both"/>
        <w:rPr>
          <w:rFonts w:ascii="Times New Roman" w:hAnsi="Times New Roman" w:cs="Times New Roman"/>
          <w:sz w:val="24"/>
          <w:szCs w:val="24"/>
        </w:rPr>
      </w:pPr>
    </w:p>
    <w:p w14:paraId="2D473730" w14:textId="3D79C2B7" w:rsidR="00586EEC" w:rsidRDefault="00586EEC" w:rsidP="00D40A8B">
      <w:pPr>
        <w:autoSpaceDE w:val="0"/>
        <w:autoSpaceDN w:val="0"/>
        <w:adjustRightInd w:val="0"/>
        <w:spacing w:after="0" w:line="480" w:lineRule="auto"/>
        <w:jc w:val="both"/>
        <w:rPr>
          <w:rFonts w:ascii="Times New Roman" w:hAnsi="Times New Roman" w:cs="Times New Roman"/>
          <w:sz w:val="24"/>
          <w:szCs w:val="24"/>
        </w:rPr>
      </w:pPr>
    </w:p>
    <w:p w14:paraId="032FB0F7" w14:textId="6BD5EAA3" w:rsidR="00586EEC" w:rsidRDefault="00586EEC" w:rsidP="00D40A8B">
      <w:pPr>
        <w:autoSpaceDE w:val="0"/>
        <w:autoSpaceDN w:val="0"/>
        <w:adjustRightInd w:val="0"/>
        <w:spacing w:after="0" w:line="480" w:lineRule="auto"/>
        <w:jc w:val="both"/>
        <w:rPr>
          <w:rFonts w:ascii="Times New Roman" w:hAnsi="Times New Roman" w:cs="Times New Roman"/>
          <w:sz w:val="24"/>
          <w:szCs w:val="24"/>
        </w:rPr>
      </w:pPr>
    </w:p>
    <w:p w14:paraId="0897514D" w14:textId="69CF7911" w:rsidR="00586EEC" w:rsidRDefault="00586EEC" w:rsidP="00D40A8B">
      <w:pPr>
        <w:autoSpaceDE w:val="0"/>
        <w:autoSpaceDN w:val="0"/>
        <w:adjustRightInd w:val="0"/>
        <w:spacing w:after="0" w:line="480" w:lineRule="auto"/>
        <w:jc w:val="both"/>
        <w:rPr>
          <w:rFonts w:ascii="Times New Roman" w:hAnsi="Times New Roman" w:cs="Times New Roman"/>
          <w:sz w:val="24"/>
          <w:szCs w:val="24"/>
        </w:rPr>
      </w:pPr>
    </w:p>
    <w:p w14:paraId="1777E45E" w14:textId="7063ED82" w:rsidR="00A500D2" w:rsidRDefault="00A500D2" w:rsidP="00075BD4">
      <w:pPr>
        <w:pStyle w:val="Heading1"/>
      </w:pPr>
      <w:bookmarkStart w:id="74" w:name="_Toc145328225"/>
      <w:r>
        <w:t>CHAPTER THREE</w:t>
      </w:r>
      <w:bookmarkEnd w:id="74"/>
    </w:p>
    <w:p w14:paraId="6D8096BB" w14:textId="77777777" w:rsidR="00A500D2" w:rsidRPr="004D7855" w:rsidRDefault="00A500D2" w:rsidP="00075BD4">
      <w:pPr>
        <w:pStyle w:val="Heading1"/>
      </w:pPr>
      <w:bookmarkStart w:id="75" w:name="_Toc145328226"/>
      <w:r w:rsidRPr="004D7855">
        <w:t>METHODOLOGY</w:t>
      </w:r>
      <w:bookmarkEnd w:id="75"/>
    </w:p>
    <w:p w14:paraId="60B3D9EE" w14:textId="77777777" w:rsidR="00A500D2" w:rsidRPr="004D7855" w:rsidRDefault="00A500D2" w:rsidP="00833769">
      <w:pPr>
        <w:pStyle w:val="Heading2"/>
        <w:spacing w:before="0"/>
      </w:pPr>
      <w:bookmarkStart w:id="76" w:name="_Toc145328227"/>
      <w:r w:rsidRPr="004D7855">
        <w:t>3.1. Introduction</w:t>
      </w:r>
      <w:bookmarkEnd w:id="76"/>
    </w:p>
    <w:p w14:paraId="4AC07063" w14:textId="1DED0DE6" w:rsidR="00A500D2" w:rsidRDefault="00A500D2" w:rsidP="00833769">
      <w:pPr>
        <w:shd w:val="clear" w:color="auto" w:fill="FFFFFF"/>
        <w:spacing w:after="0" w:line="480" w:lineRule="auto"/>
        <w:jc w:val="both"/>
        <w:textAlignment w:val="baseline"/>
        <w:rPr>
          <w:rFonts w:ascii="Times New Roman" w:eastAsia="Times New Roman" w:hAnsi="Times New Roman" w:cs="Times New Roman"/>
          <w:color w:val="000000" w:themeColor="text1"/>
          <w:sz w:val="24"/>
          <w:szCs w:val="24"/>
        </w:rPr>
      </w:pPr>
      <w:r w:rsidRPr="004D7855">
        <w:rPr>
          <w:rFonts w:ascii="Times New Roman" w:hAnsi="Times New Roman" w:cs="Times New Roman"/>
          <w:color w:val="000000" w:themeColor="text1"/>
          <w:sz w:val="24"/>
          <w:szCs w:val="24"/>
        </w:rPr>
        <w:t>Method is a way of getting something done (</w:t>
      </w:r>
      <w:proofErr w:type="spellStart"/>
      <w:r w:rsidRPr="004D7855">
        <w:rPr>
          <w:rFonts w:ascii="Times New Roman" w:hAnsi="Times New Roman" w:cs="Times New Roman"/>
          <w:color w:val="000000" w:themeColor="text1"/>
          <w:sz w:val="24"/>
          <w:szCs w:val="24"/>
        </w:rPr>
        <w:t>Gyelaa</w:t>
      </w:r>
      <w:proofErr w:type="spellEnd"/>
      <w:r w:rsidRPr="004D7855">
        <w:rPr>
          <w:rFonts w:ascii="Times New Roman" w:hAnsi="Times New Roman" w:cs="Times New Roman"/>
          <w:color w:val="000000" w:themeColor="text1"/>
          <w:sz w:val="24"/>
          <w:szCs w:val="24"/>
        </w:rPr>
        <w:t xml:space="preserve">, 2016). Method is simply the plans and procedures put in place to ensuring that work or something is done right. In the view of </w:t>
      </w:r>
      <w:proofErr w:type="spellStart"/>
      <w:r w:rsidRPr="004D7855">
        <w:rPr>
          <w:rFonts w:ascii="Times New Roman" w:hAnsi="Times New Roman" w:cs="Times New Roman"/>
          <w:color w:val="000000" w:themeColor="text1"/>
          <w:sz w:val="24"/>
          <w:szCs w:val="24"/>
        </w:rPr>
        <w:t>Dordah</w:t>
      </w:r>
      <w:proofErr w:type="spellEnd"/>
      <w:r w:rsidRPr="004D7855">
        <w:rPr>
          <w:rFonts w:ascii="Times New Roman" w:hAnsi="Times New Roman" w:cs="Times New Roman"/>
          <w:color w:val="000000" w:themeColor="text1"/>
          <w:sz w:val="24"/>
          <w:szCs w:val="24"/>
        </w:rPr>
        <w:t xml:space="preserve"> (2012) as cited in </w:t>
      </w:r>
      <w:proofErr w:type="spellStart"/>
      <w:r w:rsidRPr="004D7855">
        <w:rPr>
          <w:rFonts w:ascii="Times New Roman" w:hAnsi="Times New Roman" w:cs="Times New Roman"/>
          <w:color w:val="000000" w:themeColor="text1"/>
          <w:sz w:val="24"/>
          <w:szCs w:val="24"/>
        </w:rPr>
        <w:t>Gyelaa</w:t>
      </w:r>
      <w:proofErr w:type="spellEnd"/>
      <w:r w:rsidRPr="004D7855">
        <w:rPr>
          <w:rFonts w:ascii="Times New Roman" w:hAnsi="Times New Roman" w:cs="Times New Roman"/>
          <w:color w:val="000000" w:themeColor="text1"/>
          <w:sz w:val="24"/>
          <w:szCs w:val="24"/>
        </w:rPr>
        <w:t xml:space="preserve"> (2016) for any task or problem to be achieved, there are procedures to achieving them, but a choice of any of them may depend on factors such as: efficiency, cost, reliability, validity and convenience. That means that an appropriate </w:t>
      </w:r>
      <w:r w:rsidRPr="004D7855">
        <w:rPr>
          <w:rFonts w:ascii="Times New Roman" w:hAnsi="Times New Roman" w:cs="Times New Roman"/>
          <w:color w:val="000000" w:themeColor="text1"/>
          <w:sz w:val="24"/>
          <w:szCs w:val="24"/>
        </w:rPr>
        <w:lastRenderedPageBreak/>
        <w:t xml:space="preserve">methodology is vital for any research to achieve its objective. </w:t>
      </w:r>
      <w:r w:rsidRPr="004D7855">
        <w:rPr>
          <w:rFonts w:ascii="Times New Roman" w:eastAsia="Times New Roman" w:hAnsi="Times New Roman" w:cs="Times New Roman"/>
          <w:color w:val="000000" w:themeColor="text1"/>
          <w:sz w:val="24"/>
          <w:szCs w:val="24"/>
        </w:rPr>
        <w:t>Research methodology is defined as a systematic way to solve a research problem by collecting data using various techniques, providing an interpretation of the collected data, and drawing conclusions about the research data. A research method is fundamentally the plan to the research.</w:t>
      </w:r>
      <w:r w:rsidRPr="004D7855">
        <w:rPr>
          <w:rFonts w:ascii="Times New Roman" w:hAnsi="Times New Roman" w:cs="Times New Roman"/>
          <w:color w:val="000000" w:themeColor="text1"/>
          <w:sz w:val="24"/>
          <w:szCs w:val="24"/>
        </w:rPr>
        <w:t xml:space="preserve"> </w:t>
      </w:r>
      <w:r w:rsidRPr="004D7855">
        <w:rPr>
          <w:rFonts w:ascii="Times New Roman" w:eastAsia="Times New Roman" w:hAnsi="Times New Roman" w:cs="Times New Roman"/>
          <w:color w:val="000000" w:themeColor="text1"/>
          <w:sz w:val="24"/>
          <w:szCs w:val="24"/>
        </w:rPr>
        <w:t xml:space="preserve"> Methodology refers to the basic theory and analysis of how research is conducted. Similarly, Bricks and Mills (2011) define methodology as a set of principles and ideas that demonstrate the design of a research study. Where methods are practical approaches that are used to create and analyze data (Bricks and Mills, 2011, p. 4). Precisely the methods cover the technical steps taken to conduct the research, and the methodology explains the basic reasons for using specific methods in this process.</w:t>
      </w:r>
    </w:p>
    <w:p w14:paraId="2A3AE71B" w14:textId="77777777" w:rsidR="00586EEC" w:rsidRPr="00586EEC" w:rsidRDefault="00586EEC" w:rsidP="00833769">
      <w:pPr>
        <w:shd w:val="clear" w:color="auto" w:fill="FFFFFF"/>
        <w:spacing w:after="0" w:line="480" w:lineRule="auto"/>
        <w:jc w:val="both"/>
        <w:textAlignment w:val="baseline"/>
        <w:rPr>
          <w:rFonts w:ascii="Times New Roman" w:hAnsi="Times New Roman" w:cs="Times New Roman"/>
          <w:color w:val="000000" w:themeColor="text1"/>
          <w:sz w:val="16"/>
          <w:szCs w:val="16"/>
        </w:rPr>
      </w:pPr>
    </w:p>
    <w:p w14:paraId="53A4571C" w14:textId="1E4C5BA9" w:rsidR="00A500D2" w:rsidRPr="004D7855" w:rsidRDefault="00A500D2" w:rsidP="00833769">
      <w:pPr>
        <w:autoSpaceDE w:val="0"/>
        <w:autoSpaceDN w:val="0"/>
        <w:adjustRightInd w:val="0"/>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The methodology comprises discussion of the research design adopted in achieving the objective of the research. It describes the sources of data including the methods of data collection and data handling procedures. Emphases are further place on the target population. The sampling techniques, procedures and instrumentation were also captured under methodology and brief profile of the study area. The research </w:t>
      </w:r>
      <w:r w:rsidR="009E07A7" w:rsidRPr="004D7855">
        <w:rPr>
          <w:rFonts w:ascii="Times New Roman" w:hAnsi="Times New Roman" w:cs="Times New Roman"/>
          <w:sz w:val="24"/>
          <w:szCs w:val="24"/>
        </w:rPr>
        <w:t>gather</w:t>
      </w:r>
      <w:r w:rsidR="009E07A7">
        <w:rPr>
          <w:rFonts w:ascii="Times New Roman" w:hAnsi="Times New Roman" w:cs="Times New Roman"/>
          <w:sz w:val="24"/>
          <w:szCs w:val="24"/>
        </w:rPr>
        <w:t>ed</w:t>
      </w:r>
      <w:r w:rsidRPr="004D7855">
        <w:rPr>
          <w:rFonts w:ascii="Times New Roman" w:hAnsi="Times New Roman" w:cs="Times New Roman"/>
          <w:sz w:val="24"/>
          <w:szCs w:val="24"/>
        </w:rPr>
        <w:t xml:space="preserve"> both quantitative and qualitative data.  Quantitative data w</w:t>
      </w:r>
      <w:r w:rsidR="009E07A7">
        <w:rPr>
          <w:rFonts w:ascii="Times New Roman" w:hAnsi="Times New Roman" w:cs="Times New Roman"/>
          <w:sz w:val="24"/>
          <w:szCs w:val="24"/>
        </w:rPr>
        <w:t>as</w:t>
      </w:r>
      <w:r w:rsidRPr="004D7855">
        <w:rPr>
          <w:rFonts w:ascii="Times New Roman" w:hAnsi="Times New Roman" w:cs="Times New Roman"/>
          <w:sz w:val="24"/>
          <w:szCs w:val="24"/>
        </w:rPr>
        <w:t xml:space="preserve"> collected through the use survey questionnaires while qualitative data </w:t>
      </w:r>
      <w:r w:rsidR="009E07A7">
        <w:rPr>
          <w:rFonts w:ascii="Times New Roman" w:hAnsi="Times New Roman" w:cs="Times New Roman"/>
          <w:sz w:val="24"/>
          <w:szCs w:val="24"/>
        </w:rPr>
        <w:t>was</w:t>
      </w:r>
      <w:r w:rsidRPr="004D7855">
        <w:rPr>
          <w:rFonts w:ascii="Times New Roman" w:hAnsi="Times New Roman" w:cs="Times New Roman"/>
          <w:sz w:val="24"/>
          <w:szCs w:val="24"/>
        </w:rPr>
        <w:t xml:space="preserve"> </w:t>
      </w:r>
      <w:r w:rsidR="00D40A8B" w:rsidRPr="004D7855">
        <w:rPr>
          <w:rFonts w:ascii="Times New Roman" w:hAnsi="Times New Roman" w:cs="Times New Roman"/>
          <w:sz w:val="24"/>
          <w:szCs w:val="24"/>
        </w:rPr>
        <w:t>obtained</w:t>
      </w:r>
      <w:r w:rsidRPr="004D7855">
        <w:rPr>
          <w:rFonts w:ascii="Times New Roman" w:hAnsi="Times New Roman" w:cs="Times New Roman"/>
          <w:sz w:val="24"/>
          <w:szCs w:val="24"/>
        </w:rPr>
        <w:t xml:space="preserve"> through the use of in-depth-interview guide. </w:t>
      </w:r>
    </w:p>
    <w:p w14:paraId="130ACBC5" w14:textId="77777777" w:rsidR="00A500D2" w:rsidRPr="004D7855" w:rsidRDefault="00A500D2" w:rsidP="00833769">
      <w:pPr>
        <w:pStyle w:val="Heading2"/>
        <w:spacing w:before="0"/>
      </w:pPr>
      <w:bookmarkStart w:id="77" w:name="_Toc145328228"/>
      <w:r w:rsidRPr="004D7855">
        <w:t>3.2 Research Design</w:t>
      </w:r>
      <w:bookmarkEnd w:id="77"/>
    </w:p>
    <w:p w14:paraId="2037FD11" w14:textId="054AC813" w:rsidR="00A500D2" w:rsidRDefault="00A500D2" w:rsidP="00833769">
      <w:pPr>
        <w:spacing w:after="0" w:line="480" w:lineRule="auto"/>
        <w:jc w:val="both"/>
        <w:rPr>
          <w:rFonts w:ascii="Times New Roman" w:hAnsi="Times New Roman" w:cs="Times New Roman"/>
          <w:sz w:val="24"/>
          <w:szCs w:val="24"/>
        </w:rPr>
      </w:pPr>
      <w:bookmarkStart w:id="78" w:name="_Hlk145341801"/>
      <w:r w:rsidRPr="004D7855">
        <w:rPr>
          <w:rFonts w:ascii="Times New Roman" w:hAnsi="Times New Roman" w:cs="Times New Roman"/>
          <w:sz w:val="24"/>
          <w:szCs w:val="24"/>
        </w:rPr>
        <w:t>This research adopted an exploratory research design</w:t>
      </w:r>
      <w:bookmarkEnd w:id="78"/>
      <w:r w:rsidRPr="004D7855">
        <w:rPr>
          <w:rFonts w:ascii="Times New Roman" w:hAnsi="Times New Roman" w:cs="Times New Roman"/>
          <w:sz w:val="24"/>
          <w:szCs w:val="24"/>
        </w:rPr>
        <w:t>. Research design is the overall plan employed by the researcher to obtain answers to the research questions and for the hypothesis formulated (Creswell, 2011). It includes decisions about how the research is conceptualized, the conduct of the research and the type of contribution the research is intended to make to the development of knowledge in a particular field of study in developing a research design, theoretical, methodological and ethical considerations relevant to study are taken (Creswell, 2007).</w:t>
      </w:r>
    </w:p>
    <w:p w14:paraId="20EA2F6F" w14:textId="77777777" w:rsidR="00586EEC" w:rsidRPr="00586EEC" w:rsidRDefault="00586EEC" w:rsidP="00833769">
      <w:pPr>
        <w:spacing w:after="0" w:line="480" w:lineRule="auto"/>
        <w:jc w:val="both"/>
        <w:rPr>
          <w:rFonts w:ascii="Times New Roman" w:hAnsi="Times New Roman" w:cs="Times New Roman"/>
          <w:sz w:val="12"/>
          <w:szCs w:val="12"/>
        </w:rPr>
      </w:pPr>
    </w:p>
    <w:p w14:paraId="1EF42701" w14:textId="532A8772" w:rsidR="00A500D2" w:rsidRDefault="00A500D2" w:rsidP="00833769">
      <w:pPr>
        <w:autoSpaceDE w:val="0"/>
        <w:autoSpaceDN w:val="0"/>
        <w:adjustRightInd w:val="0"/>
        <w:spacing w:after="0" w:line="480" w:lineRule="auto"/>
        <w:jc w:val="both"/>
        <w:rPr>
          <w:rFonts w:ascii="Times New Roman" w:hAnsi="Times New Roman" w:cs="Times New Roman"/>
          <w:color w:val="000000" w:themeColor="text1"/>
          <w:sz w:val="24"/>
          <w:szCs w:val="24"/>
        </w:rPr>
      </w:pPr>
      <w:r w:rsidRPr="004D7855">
        <w:rPr>
          <w:rFonts w:ascii="Times New Roman" w:hAnsi="Times New Roman" w:cs="Times New Roman"/>
          <w:sz w:val="24"/>
          <w:szCs w:val="24"/>
        </w:rPr>
        <w:t xml:space="preserve">This research design was chosen because the researcher does not intend to control or manipulate the data collected during the study.  This design again </w:t>
      </w:r>
      <w:r w:rsidR="00833769" w:rsidRPr="004D7855">
        <w:rPr>
          <w:rFonts w:ascii="Times New Roman" w:hAnsi="Times New Roman" w:cs="Times New Roman"/>
          <w:sz w:val="24"/>
          <w:szCs w:val="24"/>
        </w:rPr>
        <w:t>offers</w:t>
      </w:r>
      <w:r w:rsidRPr="004D7855">
        <w:rPr>
          <w:rFonts w:ascii="Times New Roman" w:hAnsi="Times New Roman" w:cs="Times New Roman"/>
          <w:sz w:val="24"/>
          <w:szCs w:val="24"/>
        </w:rPr>
        <w:t xml:space="preserve"> the researcher the opportunity to either use unstructured formal or informal procedure to interpret them (Agyapong and Adams 2019).  An exploratory design is also used to obtain some background information from respondents where absolutely nothing or little is known about the problem area.  </w:t>
      </w:r>
      <w:r w:rsidRPr="004D7855">
        <w:rPr>
          <w:rFonts w:ascii="Times New Roman" w:hAnsi="Times New Roman" w:cs="Times New Roman"/>
          <w:color w:val="000000" w:themeColor="text1"/>
          <w:sz w:val="24"/>
          <w:szCs w:val="24"/>
        </w:rPr>
        <w:t xml:space="preserve">It also </w:t>
      </w:r>
      <w:r w:rsidRPr="004D7855">
        <w:rPr>
          <w:rFonts w:ascii="Times New Roman" w:hAnsi="Times New Roman" w:cs="Times New Roman"/>
          <w:color w:val="000000" w:themeColor="text1"/>
          <w:sz w:val="24"/>
          <w:szCs w:val="24"/>
          <w:shd w:val="clear" w:color="auto" w:fill="FFFFFF"/>
        </w:rPr>
        <w:t>helps to identify and define a problem or question</w:t>
      </w:r>
      <w:r w:rsidRPr="004D7855">
        <w:rPr>
          <w:rFonts w:ascii="Times New Roman" w:hAnsi="Times New Roman" w:cs="Times New Roman"/>
          <w:color w:val="000000" w:themeColor="text1"/>
          <w:sz w:val="24"/>
          <w:szCs w:val="24"/>
        </w:rPr>
        <w:t xml:space="preserve"> areas fully and formulate hypothesis for further investigation or quantification. </w:t>
      </w:r>
      <w:r w:rsidR="00833769" w:rsidRPr="004D7855">
        <w:rPr>
          <w:rFonts w:ascii="Times New Roman" w:hAnsi="Times New Roman" w:cs="Times New Roman"/>
          <w:color w:val="000000" w:themeColor="text1"/>
          <w:sz w:val="24"/>
          <w:szCs w:val="24"/>
        </w:rPr>
        <w:t>Again,</w:t>
      </w:r>
      <w:r w:rsidRPr="004D7855">
        <w:rPr>
          <w:rFonts w:ascii="Times New Roman" w:hAnsi="Times New Roman" w:cs="Times New Roman"/>
          <w:color w:val="000000" w:themeColor="text1"/>
          <w:sz w:val="24"/>
          <w:szCs w:val="24"/>
        </w:rPr>
        <w:t xml:space="preserve"> an exploratory design is used to identify relevant or salient behaviour patterns, beliefs, opinions, attitudes motivation, etc, and to develop structures in multivariate data analysis. The population of this research from preliminary investigation was 225 employees from the upper west regional hospital which is made up of Medical Doctors, Medical specialist, Nurses, Mid-wives and key informants.</w:t>
      </w:r>
    </w:p>
    <w:p w14:paraId="219AFD41" w14:textId="77777777" w:rsidR="00586EEC" w:rsidRPr="00586EEC" w:rsidRDefault="00586EEC" w:rsidP="00833769">
      <w:pPr>
        <w:autoSpaceDE w:val="0"/>
        <w:autoSpaceDN w:val="0"/>
        <w:adjustRightInd w:val="0"/>
        <w:spacing w:after="0" w:line="480" w:lineRule="auto"/>
        <w:jc w:val="both"/>
        <w:rPr>
          <w:rFonts w:ascii="Times New Roman" w:hAnsi="Times New Roman" w:cs="Times New Roman"/>
          <w:color w:val="000000" w:themeColor="text1"/>
          <w:sz w:val="18"/>
          <w:szCs w:val="18"/>
        </w:rPr>
      </w:pPr>
    </w:p>
    <w:p w14:paraId="0317A968" w14:textId="5F741544" w:rsidR="00A500D2" w:rsidRPr="009E07A7" w:rsidRDefault="00833769" w:rsidP="009E07A7">
      <w:pPr>
        <w:pStyle w:val="Heading3"/>
        <w:spacing w:line="480" w:lineRule="auto"/>
        <w:rPr>
          <w:rFonts w:ascii="Times New Roman" w:hAnsi="Times New Roman" w:cs="Times New Roman"/>
          <w:b/>
          <w:bCs/>
          <w:color w:val="000000" w:themeColor="text1"/>
        </w:rPr>
      </w:pPr>
      <w:bookmarkStart w:id="79" w:name="_Toc145328229"/>
      <w:r w:rsidRPr="009E07A7">
        <w:rPr>
          <w:rFonts w:ascii="Times New Roman" w:hAnsi="Times New Roman" w:cs="Times New Roman"/>
          <w:b/>
          <w:bCs/>
          <w:color w:val="000000" w:themeColor="text1"/>
        </w:rPr>
        <w:t>3.2.1</w:t>
      </w:r>
      <w:r w:rsidR="00A500D2" w:rsidRPr="009E07A7">
        <w:rPr>
          <w:rFonts w:ascii="Times New Roman" w:hAnsi="Times New Roman" w:cs="Times New Roman"/>
          <w:b/>
          <w:bCs/>
          <w:color w:val="000000" w:themeColor="text1"/>
        </w:rPr>
        <w:t>Sample Frame for the target population.</w:t>
      </w:r>
      <w:bookmarkEnd w:id="79"/>
    </w:p>
    <w:p w14:paraId="20922DED" w14:textId="77777777" w:rsidR="00A500D2" w:rsidRPr="004D7855" w:rsidRDefault="00A500D2" w:rsidP="009E07A7">
      <w:pPr>
        <w:spacing w:after="0" w:line="480" w:lineRule="auto"/>
        <w:jc w:val="both"/>
        <w:rPr>
          <w:rFonts w:ascii="Times New Roman" w:hAnsi="Times New Roman" w:cs="Times New Roman"/>
          <w:sz w:val="24"/>
          <w:szCs w:val="24"/>
        </w:rPr>
      </w:pPr>
      <w:r w:rsidRPr="009E07A7">
        <w:rPr>
          <w:rFonts w:ascii="Times New Roman" w:hAnsi="Times New Roman" w:cs="Times New Roman"/>
          <w:sz w:val="24"/>
          <w:szCs w:val="24"/>
        </w:rPr>
        <w:t>A sampling frame refers to source material or device from which a sample</w:t>
      </w:r>
      <w:r w:rsidRPr="004D7855">
        <w:rPr>
          <w:rFonts w:ascii="Times New Roman" w:hAnsi="Times New Roman" w:cs="Times New Roman"/>
          <w:sz w:val="24"/>
          <w:szCs w:val="24"/>
        </w:rPr>
        <w:t xml:space="preserve"> is drawn. Sampling frame is also a list of all elements in the population of interest and may include individuals, households or institutions. Its operationally defines the target population from which the sample is drawn and to which the sample data is generalized (Agyapong and Adams, 2019).</w:t>
      </w:r>
    </w:p>
    <w:tbl>
      <w:tblPr>
        <w:tblStyle w:val="TableGrid"/>
        <w:tblW w:w="0" w:type="auto"/>
        <w:tblLook w:val="04A0" w:firstRow="1" w:lastRow="0" w:firstColumn="1" w:lastColumn="0" w:noHBand="0" w:noVBand="1"/>
      </w:tblPr>
      <w:tblGrid>
        <w:gridCol w:w="2674"/>
        <w:gridCol w:w="2019"/>
        <w:gridCol w:w="2169"/>
        <w:gridCol w:w="2154"/>
      </w:tblGrid>
      <w:tr w:rsidR="00A500D2" w:rsidRPr="004D7855" w14:paraId="49BF1279" w14:textId="77777777" w:rsidTr="00833769">
        <w:tc>
          <w:tcPr>
            <w:tcW w:w="2674" w:type="dxa"/>
          </w:tcPr>
          <w:p w14:paraId="351FA574"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Category of Respondents</w:t>
            </w:r>
          </w:p>
        </w:tc>
        <w:tc>
          <w:tcPr>
            <w:tcW w:w="2019" w:type="dxa"/>
          </w:tcPr>
          <w:p w14:paraId="1A1B2C3C"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Respondents</w:t>
            </w:r>
          </w:p>
        </w:tc>
        <w:tc>
          <w:tcPr>
            <w:tcW w:w="2169" w:type="dxa"/>
          </w:tcPr>
          <w:p w14:paraId="1F7CAC27"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Target Population</w:t>
            </w:r>
          </w:p>
        </w:tc>
        <w:tc>
          <w:tcPr>
            <w:tcW w:w="2154" w:type="dxa"/>
          </w:tcPr>
          <w:p w14:paraId="0CE50A0B"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Number to be contacted</w:t>
            </w:r>
          </w:p>
        </w:tc>
      </w:tr>
      <w:tr w:rsidR="00A500D2" w:rsidRPr="004D7855" w14:paraId="5BBABC2C" w14:textId="77777777" w:rsidTr="00833769">
        <w:tc>
          <w:tcPr>
            <w:tcW w:w="2674" w:type="dxa"/>
          </w:tcPr>
          <w:p w14:paraId="42349AED"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Medical Doctors</w:t>
            </w:r>
          </w:p>
        </w:tc>
        <w:tc>
          <w:tcPr>
            <w:tcW w:w="2019" w:type="dxa"/>
          </w:tcPr>
          <w:p w14:paraId="7728504F"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7</w:t>
            </w:r>
          </w:p>
        </w:tc>
        <w:tc>
          <w:tcPr>
            <w:tcW w:w="2169" w:type="dxa"/>
          </w:tcPr>
          <w:p w14:paraId="609DDB36"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7</w:t>
            </w:r>
          </w:p>
        </w:tc>
        <w:tc>
          <w:tcPr>
            <w:tcW w:w="2154" w:type="dxa"/>
          </w:tcPr>
          <w:p w14:paraId="22EF91D7"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7</w:t>
            </w:r>
          </w:p>
        </w:tc>
      </w:tr>
      <w:tr w:rsidR="00A500D2" w:rsidRPr="004D7855" w14:paraId="312FA761" w14:textId="77777777" w:rsidTr="00833769">
        <w:tc>
          <w:tcPr>
            <w:tcW w:w="2674" w:type="dxa"/>
          </w:tcPr>
          <w:p w14:paraId="25D1C05F"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Medical Specialist</w:t>
            </w:r>
          </w:p>
        </w:tc>
        <w:tc>
          <w:tcPr>
            <w:tcW w:w="2019" w:type="dxa"/>
          </w:tcPr>
          <w:p w14:paraId="7ACDD4ED"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7</w:t>
            </w:r>
          </w:p>
        </w:tc>
        <w:tc>
          <w:tcPr>
            <w:tcW w:w="2169" w:type="dxa"/>
          </w:tcPr>
          <w:p w14:paraId="456E6ED3"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7</w:t>
            </w:r>
          </w:p>
        </w:tc>
        <w:tc>
          <w:tcPr>
            <w:tcW w:w="2154" w:type="dxa"/>
          </w:tcPr>
          <w:p w14:paraId="389E6FB1"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7</w:t>
            </w:r>
          </w:p>
        </w:tc>
      </w:tr>
      <w:tr w:rsidR="00A500D2" w:rsidRPr="004D7855" w14:paraId="6DD43505" w14:textId="77777777" w:rsidTr="00833769">
        <w:tc>
          <w:tcPr>
            <w:tcW w:w="2674" w:type="dxa"/>
          </w:tcPr>
          <w:p w14:paraId="0C34F20F" w14:textId="2AB72594"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Nurses and </w:t>
            </w:r>
            <w:r w:rsidR="00833769" w:rsidRPr="004D7855">
              <w:rPr>
                <w:rFonts w:ascii="Times New Roman" w:hAnsi="Times New Roman" w:cs="Times New Roman"/>
                <w:sz w:val="24"/>
                <w:szCs w:val="24"/>
              </w:rPr>
              <w:t>midwifes</w:t>
            </w:r>
          </w:p>
        </w:tc>
        <w:tc>
          <w:tcPr>
            <w:tcW w:w="2019" w:type="dxa"/>
          </w:tcPr>
          <w:p w14:paraId="6636D74E"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207</w:t>
            </w:r>
          </w:p>
        </w:tc>
        <w:tc>
          <w:tcPr>
            <w:tcW w:w="2169" w:type="dxa"/>
          </w:tcPr>
          <w:p w14:paraId="60EEAB78"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207</w:t>
            </w:r>
          </w:p>
        </w:tc>
        <w:tc>
          <w:tcPr>
            <w:tcW w:w="2154" w:type="dxa"/>
          </w:tcPr>
          <w:p w14:paraId="3F34F628"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207</w:t>
            </w:r>
          </w:p>
        </w:tc>
      </w:tr>
      <w:tr w:rsidR="00A500D2" w:rsidRPr="004D7855" w14:paraId="60D926D9" w14:textId="77777777" w:rsidTr="00833769">
        <w:tc>
          <w:tcPr>
            <w:tcW w:w="2674" w:type="dxa"/>
          </w:tcPr>
          <w:p w14:paraId="0102EE84"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Key Informant</w:t>
            </w:r>
          </w:p>
        </w:tc>
        <w:tc>
          <w:tcPr>
            <w:tcW w:w="2019" w:type="dxa"/>
          </w:tcPr>
          <w:p w14:paraId="6884EE6E"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4</w:t>
            </w:r>
          </w:p>
        </w:tc>
        <w:tc>
          <w:tcPr>
            <w:tcW w:w="2169" w:type="dxa"/>
          </w:tcPr>
          <w:p w14:paraId="4EBBDFCE"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4</w:t>
            </w:r>
          </w:p>
        </w:tc>
        <w:tc>
          <w:tcPr>
            <w:tcW w:w="2154" w:type="dxa"/>
          </w:tcPr>
          <w:p w14:paraId="1885D215"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4</w:t>
            </w:r>
          </w:p>
        </w:tc>
      </w:tr>
      <w:tr w:rsidR="00A500D2" w:rsidRPr="004D7855" w14:paraId="57821A10" w14:textId="77777777" w:rsidTr="00833769">
        <w:tc>
          <w:tcPr>
            <w:tcW w:w="2674" w:type="dxa"/>
          </w:tcPr>
          <w:p w14:paraId="05B44E05" w14:textId="77777777" w:rsidR="00A500D2" w:rsidRPr="004D7855" w:rsidRDefault="00A500D2" w:rsidP="00833769">
            <w:pPr>
              <w:spacing w:line="480" w:lineRule="auto"/>
              <w:jc w:val="both"/>
              <w:rPr>
                <w:rFonts w:ascii="Times New Roman" w:hAnsi="Times New Roman" w:cs="Times New Roman"/>
                <w:b/>
                <w:sz w:val="24"/>
                <w:szCs w:val="24"/>
              </w:rPr>
            </w:pPr>
            <w:r w:rsidRPr="004D7855">
              <w:rPr>
                <w:rFonts w:ascii="Times New Roman" w:hAnsi="Times New Roman" w:cs="Times New Roman"/>
                <w:b/>
                <w:sz w:val="24"/>
                <w:szCs w:val="24"/>
              </w:rPr>
              <w:lastRenderedPageBreak/>
              <w:t>Total</w:t>
            </w:r>
          </w:p>
        </w:tc>
        <w:tc>
          <w:tcPr>
            <w:tcW w:w="2019" w:type="dxa"/>
          </w:tcPr>
          <w:p w14:paraId="7121BA9B" w14:textId="77777777" w:rsidR="00A500D2" w:rsidRPr="004D7855" w:rsidRDefault="00A500D2" w:rsidP="00833769">
            <w:pPr>
              <w:spacing w:line="480" w:lineRule="auto"/>
              <w:jc w:val="both"/>
              <w:rPr>
                <w:rFonts w:ascii="Times New Roman" w:hAnsi="Times New Roman" w:cs="Times New Roman"/>
                <w:b/>
                <w:sz w:val="24"/>
                <w:szCs w:val="24"/>
              </w:rPr>
            </w:pPr>
            <w:r w:rsidRPr="004D7855">
              <w:rPr>
                <w:rFonts w:ascii="Times New Roman" w:hAnsi="Times New Roman" w:cs="Times New Roman"/>
                <w:b/>
                <w:sz w:val="24"/>
                <w:szCs w:val="24"/>
              </w:rPr>
              <w:t>225</w:t>
            </w:r>
          </w:p>
        </w:tc>
        <w:tc>
          <w:tcPr>
            <w:tcW w:w="2169" w:type="dxa"/>
          </w:tcPr>
          <w:p w14:paraId="3600AD44" w14:textId="77777777" w:rsidR="00A500D2" w:rsidRPr="004D7855" w:rsidRDefault="00A500D2" w:rsidP="00833769">
            <w:pPr>
              <w:spacing w:line="480" w:lineRule="auto"/>
              <w:jc w:val="both"/>
              <w:rPr>
                <w:rFonts w:ascii="Times New Roman" w:hAnsi="Times New Roman" w:cs="Times New Roman"/>
                <w:b/>
                <w:sz w:val="24"/>
                <w:szCs w:val="24"/>
              </w:rPr>
            </w:pPr>
            <w:r w:rsidRPr="004D7855">
              <w:rPr>
                <w:rFonts w:ascii="Times New Roman" w:hAnsi="Times New Roman" w:cs="Times New Roman"/>
                <w:b/>
                <w:sz w:val="24"/>
                <w:szCs w:val="24"/>
              </w:rPr>
              <w:t>225</w:t>
            </w:r>
          </w:p>
        </w:tc>
        <w:tc>
          <w:tcPr>
            <w:tcW w:w="2154" w:type="dxa"/>
          </w:tcPr>
          <w:p w14:paraId="5303E557" w14:textId="77777777" w:rsidR="00A500D2" w:rsidRPr="004D7855" w:rsidRDefault="00A500D2" w:rsidP="00833769">
            <w:pPr>
              <w:spacing w:line="480" w:lineRule="auto"/>
              <w:jc w:val="both"/>
              <w:rPr>
                <w:rFonts w:ascii="Times New Roman" w:hAnsi="Times New Roman" w:cs="Times New Roman"/>
                <w:b/>
                <w:sz w:val="24"/>
                <w:szCs w:val="24"/>
              </w:rPr>
            </w:pPr>
            <w:r w:rsidRPr="004D7855">
              <w:rPr>
                <w:rFonts w:ascii="Times New Roman" w:hAnsi="Times New Roman" w:cs="Times New Roman"/>
                <w:b/>
                <w:sz w:val="24"/>
                <w:szCs w:val="24"/>
              </w:rPr>
              <w:t>225</w:t>
            </w:r>
          </w:p>
        </w:tc>
      </w:tr>
    </w:tbl>
    <w:p w14:paraId="352EC163" w14:textId="51F25C1C" w:rsidR="00A500D2" w:rsidRDefault="00A500D2" w:rsidP="00833769">
      <w:pPr>
        <w:pStyle w:val="Heading3"/>
        <w:spacing w:before="0" w:line="480" w:lineRule="auto"/>
        <w:rPr>
          <w:rFonts w:ascii="Times New Roman" w:hAnsi="Times New Roman" w:cs="Times New Roman"/>
          <w:color w:val="000000" w:themeColor="text1"/>
        </w:rPr>
      </w:pPr>
      <w:r w:rsidRPr="004D7855">
        <w:rPr>
          <w:rFonts w:ascii="Times New Roman" w:hAnsi="Times New Roman" w:cs="Times New Roman"/>
          <w:color w:val="000000" w:themeColor="text1"/>
        </w:rPr>
        <w:t xml:space="preserve"> </w:t>
      </w:r>
      <w:bookmarkStart w:id="80" w:name="_Toc145328230"/>
      <w:r w:rsidRPr="004D7855">
        <w:rPr>
          <w:rFonts w:ascii="Times New Roman" w:hAnsi="Times New Roman" w:cs="Times New Roman"/>
          <w:color w:val="000000" w:themeColor="text1"/>
        </w:rPr>
        <w:t>Source: from the researcher’s preliminary investigation.</w:t>
      </w:r>
      <w:bookmarkEnd w:id="80"/>
    </w:p>
    <w:p w14:paraId="59C49289" w14:textId="77777777" w:rsidR="00586EEC" w:rsidRPr="00586EEC" w:rsidRDefault="00586EEC" w:rsidP="00586EEC">
      <w:pPr>
        <w:rPr>
          <w:sz w:val="18"/>
          <w:szCs w:val="18"/>
        </w:rPr>
      </w:pPr>
    </w:p>
    <w:p w14:paraId="44F32308" w14:textId="77777777" w:rsidR="00A500D2" w:rsidRPr="004D7855" w:rsidRDefault="00A500D2" w:rsidP="00833769">
      <w:pPr>
        <w:pStyle w:val="Heading2"/>
        <w:spacing w:before="0"/>
      </w:pPr>
      <w:bookmarkStart w:id="81" w:name="_Toc145328231"/>
      <w:r w:rsidRPr="004D7855">
        <w:t>3.3. Research Philosophy</w:t>
      </w:r>
      <w:bookmarkEnd w:id="81"/>
    </w:p>
    <w:p w14:paraId="3E93C7DE" w14:textId="77777777" w:rsidR="00A500D2" w:rsidRPr="004D7855" w:rsidRDefault="00A500D2" w:rsidP="00833769">
      <w:pPr>
        <w:autoSpaceDE w:val="0"/>
        <w:autoSpaceDN w:val="0"/>
        <w:adjustRightInd w:val="0"/>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Philosophically, the researcher adopted the pragmatic worldview.  There are many forms of this philosophy, but pragmatism as a worldview arises out of actions, situations and consequences rather than antecedent conditions (as in post positivism). The research employed pragmatic worldview because; it creates room for researchers to emphasize the research problem and use all approaches available to understand the problem. Besides, pragmatism is not limited to any one system of philosophy and reality. It applies to mixed methods research in that inquiries can be drawn liberally from both quantitative and qualitative assumptions (Creswell, 2009).</w:t>
      </w:r>
    </w:p>
    <w:p w14:paraId="466760F2" w14:textId="744C6B85" w:rsidR="00A500D2" w:rsidRDefault="00A500D2" w:rsidP="00833769">
      <w:pPr>
        <w:autoSpaceDE w:val="0"/>
        <w:autoSpaceDN w:val="0"/>
        <w:adjustRightInd w:val="0"/>
        <w:spacing w:after="0" w:line="480" w:lineRule="auto"/>
        <w:rPr>
          <w:rFonts w:ascii="Times New Roman" w:eastAsia="TimesNewRomanPSMT" w:hAnsi="Times New Roman" w:cs="Times New Roman"/>
          <w:sz w:val="24"/>
          <w:szCs w:val="24"/>
        </w:rPr>
      </w:pPr>
      <w:r w:rsidRPr="004D7855">
        <w:rPr>
          <w:rFonts w:ascii="Times New Roman" w:eastAsia="TimesNewRomanPSMT" w:hAnsi="Times New Roman" w:cs="Times New Roman"/>
          <w:sz w:val="24"/>
          <w:szCs w:val="24"/>
        </w:rPr>
        <w:t>Pragmatists do not see the world as an absolute unity. In a similar way, mixed methods researchers look to many approaches for collecting and analyzing data rather than subscribing to only one way (e.g., quantitative or qualitative), (Creswell, 2014)</w:t>
      </w:r>
      <w:r w:rsidR="00586EEC">
        <w:rPr>
          <w:rFonts w:ascii="Times New Roman" w:eastAsia="TimesNewRomanPSMT" w:hAnsi="Times New Roman" w:cs="Times New Roman"/>
          <w:sz w:val="24"/>
          <w:szCs w:val="24"/>
        </w:rPr>
        <w:t>.</w:t>
      </w:r>
    </w:p>
    <w:p w14:paraId="32C5D370" w14:textId="77777777" w:rsidR="00586EEC" w:rsidRPr="004D7855" w:rsidRDefault="00586EEC" w:rsidP="00833769">
      <w:pPr>
        <w:autoSpaceDE w:val="0"/>
        <w:autoSpaceDN w:val="0"/>
        <w:adjustRightInd w:val="0"/>
        <w:spacing w:after="0" w:line="480" w:lineRule="auto"/>
        <w:rPr>
          <w:rFonts w:ascii="Times New Roman" w:eastAsia="TimesNewRomanPSMT" w:hAnsi="Times New Roman" w:cs="Times New Roman"/>
          <w:sz w:val="24"/>
          <w:szCs w:val="24"/>
        </w:rPr>
      </w:pPr>
    </w:p>
    <w:p w14:paraId="68B2D0D5" w14:textId="77777777" w:rsidR="00A500D2" w:rsidRPr="004D7855" w:rsidRDefault="00A500D2" w:rsidP="00833769">
      <w:pPr>
        <w:pStyle w:val="Heading2"/>
        <w:spacing w:before="0"/>
      </w:pPr>
      <w:bookmarkStart w:id="82" w:name="_Toc145328232"/>
      <w:r w:rsidRPr="004D7855">
        <w:t>3.4. The Research Approach</w:t>
      </w:r>
      <w:bookmarkEnd w:id="82"/>
      <w:r w:rsidRPr="004D7855">
        <w:t xml:space="preserve"> </w:t>
      </w:r>
    </w:p>
    <w:p w14:paraId="2F025E23" w14:textId="5E52BAFF" w:rsidR="00A500D2"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There are different approaches in social science research; however, the major approaches which are explicit in literature are the qualitative and quantitative and mixed-method (Creswell, 2007).  A qualitative approach aims at exploring and understanding the meaning individuals or groups ascribe to a social or human problem. The process involves emerging questions and procedures, data typically collected in the participant’s setting, data is </w:t>
      </w:r>
      <w:r w:rsidR="00833769" w:rsidRPr="004D7855">
        <w:rPr>
          <w:rFonts w:ascii="Times New Roman" w:hAnsi="Times New Roman" w:cs="Times New Roman"/>
          <w:sz w:val="24"/>
          <w:szCs w:val="24"/>
        </w:rPr>
        <w:t>analysed</w:t>
      </w:r>
      <w:r w:rsidRPr="004D7855">
        <w:rPr>
          <w:rFonts w:ascii="Times New Roman" w:hAnsi="Times New Roman" w:cs="Times New Roman"/>
          <w:sz w:val="24"/>
          <w:szCs w:val="24"/>
        </w:rPr>
        <w:t xml:space="preserve"> inductively building from particulars to general themes and the researcher making interpretations of the meaning of the data (2007). In contrast, quantitative research means testing objective theories by examining the relationship among variables. The variables, in turn, can be measured, typically on instruments, so that numbered data can be </w:t>
      </w:r>
      <w:r w:rsidR="00833769" w:rsidRPr="004D7855">
        <w:rPr>
          <w:rFonts w:ascii="Times New Roman" w:hAnsi="Times New Roman" w:cs="Times New Roman"/>
          <w:sz w:val="24"/>
          <w:szCs w:val="24"/>
        </w:rPr>
        <w:t>analysed</w:t>
      </w:r>
      <w:r w:rsidRPr="004D7855">
        <w:rPr>
          <w:rFonts w:ascii="Times New Roman" w:hAnsi="Times New Roman" w:cs="Times New Roman"/>
          <w:sz w:val="24"/>
          <w:szCs w:val="24"/>
        </w:rPr>
        <w:t xml:space="preserve"> using </w:t>
      </w:r>
      <w:r w:rsidRPr="004D7855">
        <w:rPr>
          <w:rFonts w:ascii="Times New Roman" w:hAnsi="Times New Roman" w:cs="Times New Roman"/>
          <w:sz w:val="24"/>
          <w:szCs w:val="24"/>
        </w:rPr>
        <w:lastRenderedPageBreak/>
        <w:t xml:space="preserve">statistical procedures. The analytical methods are common techniques used to collect quantitative data, often through the use of survey questionnaire and in-depth interview.  Unlike qualitative researchers, quantitative researchers have assumptions about testing theories deductively, building in protections against bias, controlling for alternative explanations, and being able to generalize and replicate the findings (Creswell, 2008). The mixed method approach to research combines or associates both qualitative and quantitative forms. The core assumption of the mixed approach is that the combination of qualitative and quantitative approaches provides a more complete understanding of the research problem than either approach alone. It involves philosophical assumptions, the use of qualitative and quantitative approaches, and the mixing of both approaches in a study. Thus, it is more than simply collecting and analyzing both of data, it also involves the use of both approaches in tandem so that the overall strength of a research is greater than either qualitative or quantitative research (Creswell &amp; Plano Clark, 2007). The research therefore uses the mixed method approach because neither the qualitative nor the quantitative methods are adequate to significantly examine the challenges of work-life conflict and employee performance at the Upper West regional Hospital. </w:t>
      </w:r>
    </w:p>
    <w:p w14:paraId="26DCB1D7" w14:textId="77777777" w:rsidR="00586EEC" w:rsidRPr="00586EEC" w:rsidRDefault="00586EEC" w:rsidP="00833769">
      <w:pPr>
        <w:spacing w:after="0" w:line="480" w:lineRule="auto"/>
        <w:jc w:val="both"/>
        <w:rPr>
          <w:rFonts w:ascii="Times New Roman" w:hAnsi="Times New Roman" w:cs="Times New Roman"/>
          <w:sz w:val="16"/>
          <w:szCs w:val="16"/>
        </w:rPr>
      </w:pPr>
    </w:p>
    <w:p w14:paraId="09498655" w14:textId="77777777" w:rsidR="00A500D2" w:rsidRPr="00A500D2" w:rsidRDefault="00A500D2" w:rsidP="00833769">
      <w:pPr>
        <w:pStyle w:val="Heading2"/>
        <w:spacing w:before="0"/>
      </w:pPr>
      <w:bookmarkStart w:id="83" w:name="_Toc124295273"/>
      <w:bookmarkStart w:id="84" w:name="_Toc145328233"/>
      <w:r w:rsidRPr="00A500D2">
        <w:t>3.4. Unit of Analysis</w:t>
      </w:r>
      <w:bookmarkEnd w:id="83"/>
      <w:bookmarkEnd w:id="84"/>
      <w:r w:rsidRPr="00A500D2">
        <w:t xml:space="preserve"> </w:t>
      </w:r>
    </w:p>
    <w:p w14:paraId="450DECD6" w14:textId="60343B1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Unit of analysis in the view of (Trochim, 2006) is the first step in analyzing the data. According to this author the unit of analysis refers to “the person or object from which the business researcher collects data”. It answers the question of ‘what’ and ‘who’ is being studied in business research. It is the whole unit being researched. It includes individuals, groups of individuals, and organizations of individuals, countries, technologies and objects that are the aim of the investigation. This study unit of analysis includes Medical Doctors, Medical Specialists, Nurses and Midwifes and key informants (Hospital Administrator, Medical Director, Nurses in-charge and Midwives In-charge).</w:t>
      </w:r>
    </w:p>
    <w:p w14:paraId="4243A8A1" w14:textId="77777777" w:rsidR="00A500D2" w:rsidRPr="004D7855" w:rsidRDefault="00A500D2" w:rsidP="00833769">
      <w:pPr>
        <w:pStyle w:val="ListParagraph"/>
        <w:numPr>
          <w:ilvl w:val="0"/>
          <w:numId w:val="3"/>
        </w:numPr>
        <w:spacing w:line="480" w:lineRule="auto"/>
        <w:rPr>
          <w:rFonts w:ascii="Times New Roman" w:hAnsi="Times New Roman" w:cs="Times New Roman"/>
          <w:sz w:val="24"/>
          <w:szCs w:val="24"/>
        </w:rPr>
      </w:pPr>
      <w:r w:rsidRPr="004D7855">
        <w:rPr>
          <w:rFonts w:ascii="Times New Roman" w:hAnsi="Times New Roman" w:cs="Times New Roman"/>
          <w:sz w:val="24"/>
          <w:szCs w:val="24"/>
        </w:rPr>
        <w:lastRenderedPageBreak/>
        <w:t>Medical Doctors</w:t>
      </w:r>
      <w:r w:rsidRPr="004D7855">
        <w:rPr>
          <w:rFonts w:ascii="Times New Roman" w:hAnsi="Times New Roman" w:cs="Times New Roman"/>
          <w:sz w:val="24"/>
          <w:szCs w:val="24"/>
        </w:rPr>
        <w:tab/>
      </w:r>
      <w:r w:rsidRPr="004D7855">
        <w:rPr>
          <w:rFonts w:ascii="Times New Roman" w:hAnsi="Times New Roman" w:cs="Times New Roman"/>
          <w:sz w:val="24"/>
          <w:szCs w:val="24"/>
        </w:rPr>
        <w:tab/>
        <w:t>=</w:t>
      </w:r>
      <w:r w:rsidRPr="004D7855">
        <w:rPr>
          <w:rFonts w:ascii="Times New Roman" w:hAnsi="Times New Roman" w:cs="Times New Roman"/>
          <w:sz w:val="24"/>
          <w:szCs w:val="24"/>
        </w:rPr>
        <w:tab/>
        <w:t>7</w:t>
      </w:r>
    </w:p>
    <w:p w14:paraId="38A90EFE" w14:textId="77777777" w:rsidR="00A500D2" w:rsidRPr="004D7855" w:rsidRDefault="00A500D2" w:rsidP="00833769">
      <w:pPr>
        <w:pStyle w:val="ListParagraph"/>
        <w:numPr>
          <w:ilvl w:val="0"/>
          <w:numId w:val="3"/>
        </w:numPr>
        <w:spacing w:line="480" w:lineRule="auto"/>
        <w:rPr>
          <w:rFonts w:ascii="Times New Roman" w:hAnsi="Times New Roman" w:cs="Times New Roman"/>
          <w:sz w:val="24"/>
          <w:szCs w:val="24"/>
        </w:rPr>
      </w:pPr>
      <w:r w:rsidRPr="004D7855">
        <w:rPr>
          <w:rFonts w:ascii="Times New Roman" w:hAnsi="Times New Roman" w:cs="Times New Roman"/>
          <w:sz w:val="24"/>
          <w:szCs w:val="24"/>
        </w:rPr>
        <w:t>Medical Specialist</w:t>
      </w:r>
      <w:r w:rsidRPr="004D7855">
        <w:rPr>
          <w:rFonts w:ascii="Times New Roman" w:hAnsi="Times New Roman" w:cs="Times New Roman"/>
          <w:sz w:val="24"/>
          <w:szCs w:val="24"/>
        </w:rPr>
        <w:tab/>
      </w:r>
      <w:r w:rsidRPr="004D7855">
        <w:rPr>
          <w:rFonts w:ascii="Times New Roman" w:hAnsi="Times New Roman" w:cs="Times New Roman"/>
          <w:sz w:val="24"/>
          <w:szCs w:val="24"/>
        </w:rPr>
        <w:tab/>
        <w:t>=</w:t>
      </w:r>
      <w:r w:rsidRPr="004D7855">
        <w:rPr>
          <w:rFonts w:ascii="Times New Roman" w:hAnsi="Times New Roman" w:cs="Times New Roman"/>
          <w:sz w:val="24"/>
          <w:szCs w:val="24"/>
        </w:rPr>
        <w:tab/>
        <w:t>7</w:t>
      </w:r>
      <w:r w:rsidRPr="004D7855">
        <w:rPr>
          <w:rFonts w:ascii="Times New Roman" w:hAnsi="Times New Roman" w:cs="Times New Roman"/>
          <w:sz w:val="24"/>
          <w:szCs w:val="24"/>
        </w:rPr>
        <w:tab/>
      </w:r>
    </w:p>
    <w:p w14:paraId="48B0EC55" w14:textId="77777777" w:rsidR="00A500D2" w:rsidRPr="004D7855" w:rsidRDefault="00A500D2" w:rsidP="00833769">
      <w:pPr>
        <w:pStyle w:val="ListParagraph"/>
        <w:numPr>
          <w:ilvl w:val="0"/>
          <w:numId w:val="3"/>
        </w:numPr>
        <w:spacing w:line="480" w:lineRule="auto"/>
        <w:rPr>
          <w:rFonts w:ascii="Times New Roman" w:hAnsi="Times New Roman" w:cs="Times New Roman"/>
          <w:sz w:val="24"/>
          <w:szCs w:val="24"/>
        </w:rPr>
      </w:pPr>
      <w:r w:rsidRPr="004D7855">
        <w:rPr>
          <w:rFonts w:ascii="Times New Roman" w:hAnsi="Times New Roman" w:cs="Times New Roman"/>
          <w:sz w:val="24"/>
          <w:szCs w:val="24"/>
        </w:rPr>
        <w:t>Nurses and Mid-wives</w:t>
      </w:r>
      <w:r w:rsidRPr="004D7855">
        <w:rPr>
          <w:rFonts w:ascii="Times New Roman" w:hAnsi="Times New Roman" w:cs="Times New Roman"/>
          <w:sz w:val="24"/>
          <w:szCs w:val="24"/>
        </w:rPr>
        <w:tab/>
        <w:t xml:space="preserve">= </w:t>
      </w:r>
      <w:r w:rsidRPr="004D7855">
        <w:rPr>
          <w:rFonts w:ascii="Times New Roman" w:hAnsi="Times New Roman" w:cs="Times New Roman"/>
          <w:sz w:val="24"/>
          <w:szCs w:val="24"/>
        </w:rPr>
        <w:tab/>
        <w:t>207</w:t>
      </w:r>
    </w:p>
    <w:p w14:paraId="46674C59" w14:textId="3E15F1B3" w:rsidR="00A500D2" w:rsidRDefault="00A500D2" w:rsidP="00833769">
      <w:pPr>
        <w:pStyle w:val="ListParagraph"/>
        <w:numPr>
          <w:ilvl w:val="0"/>
          <w:numId w:val="3"/>
        </w:numPr>
        <w:spacing w:line="480" w:lineRule="auto"/>
        <w:rPr>
          <w:rFonts w:ascii="Times New Roman" w:hAnsi="Times New Roman" w:cs="Times New Roman"/>
          <w:sz w:val="24"/>
          <w:szCs w:val="24"/>
        </w:rPr>
      </w:pPr>
      <w:r w:rsidRPr="004D7855">
        <w:rPr>
          <w:rFonts w:ascii="Times New Roman" w:hAnsi="Times New Roman" w:cs="Times New Roman"/>
          <w:sz w:val="24"/>
          <w:szCs w:val="24"/>
        </w:rPr>
        <w:t xml:space="preserve">Key informants </w:t>
      </w:r>
      <w:r w:rsidRPr="004D7855">
        <w:rPr>
          <w:rFonts w:ascii="Times New Roman" w:hAnsi="Times New Roman" w:cs="Times New Roman"/>
          <w:sz w:val="24"/>
          <w:szCs w:val="24"/>
        </w:rPr>
        <w:tab/>
      </w:r>
      <w:r w:rsidRPr="004D7855">
        <w:rPr>
          <w:rFonts w:ascii="Times New Roman" w:hAnsi="Times New Roman" w:cs="Times New Roman"/>
          <w:sz w:val="24"/>
          <w:szCs w:val="24"/>
        </w:rPr>
        <w:tab/>
        <w:t>=</w:t>
      </w:r>
      <w:r w:rsidRPr="004D7855">
        <w:rPr>
          <w:rFonts w:ascii="Times New Roman" w:hAnsi="Times New Roman" w:cs="Times New Roman"/>
          <w:sz w:val="24"/>
          <w:szCs w:val="24"/>
        </w:rPr>
        <w:tab/>
        <w:t>4</w:t>
      </w:r>
    </w:p>
    <w:p w14:paraId="6AE640AF" w14:textId="77777777" w:rsidR="00586EEC" w:rsidRPr="00586EEC" w:rsidRDefault="00586EEC" w:rsidP="00586EEC">
      <w:pPr>
        <w:pStyle w:val="ListParagraph"/>
        <w:spacing w:line="480" w:lineRule="auto"/>
        <w:rPr>
          <w:rFonts w:ascii="Times New Roman" w:hAnsi="Times New Roman" w:cs="Times New Roman"/>
          <w:sz w:val="10"/>
          <w:szCs w:val="10"/>
        </w:rPr>
      </w:pPr>
    </w:p>
    <w:p w14:paraId="6ABF33E7" w14:textId="77777777" w:rsidR="00A500D2" w:rsidRPr="004D7855" w:rsidRDefault="00A500D2" w:rsidP="00833769">
      <w:pPr>
        <w:pStyle w:val="Heading2"/>
        <w:spacing w:before="0"/>
      </w:pPr>
      <w:bookmarkStart w:id="85" w:name="_Toc76584483"/>
      <w:bookmarkStart w:id="86" w:name="_Toc102026081"/>
      <w:bookmarkStart w:id="87" w:name="_Toc124295272"/>
      <w:bookmarkStart w:id="88" w:name="_Toc145328234"/>
      <w:r w:rsidRPr="004D7855">
        <w:t>3.5. Target Population</w:t>
      </w:r>
      <w:bookmarkEnd w:id="85"/>
      <w:bookmarkEnd w:id="86"/>
      <w:bookmarkEnd w:id="87"/>
      <w:bookmarkEnd w:id="88"/>
    </w:p>
    <w:p w14:paraId="12E86451" w14:textId="0FFF2F43" w:rsidR="00A500D2"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The population in social research is very crucial as it is based on it that analyses are made. In the view of Agyapong and Adam (2019:149), population refers to a collection of objects and/or individuals who have uniquely identifiable characteristics. Population is the universal set from which research pertains and is carried for.  The target population refers to the entire group of individuals or objects to which researchers are interested in generalizing the conclusions Agyapong and Adam (2019:149). Literally, it is the population of target/focus, the group which the researcher would like to make inferences.   For this study the target population consists of all Medical Doctors, Medical Specialists, Nurses and Midwifes and key informants of the Upper West Regional Hospital. The entire staff for the target population of the Upper West Regional Hospital is 225. The study area is chosen because it is the largest referral centre in terms of health care delivery and also houses all calibre of health care personnel. As time is of essence to carry a research work like the researcher cannot conduct a study on all the workers hence the focus on the target group.  In order to achieve the research objectives on work-life conflict and employee performance, the concentration is on the target population because they handle patients in their daily routines and more often work beyond their normal working hours which may create work-life imbalance. </w:t>
      </w:r>
    </w:p>
    <w:p w14:paraId="4BC4D769" w14:textId="77777777" w:rsidR="00586EEC" w:rsidRPr="00586EEC" w:rsidRDefault="00586EEC" w:rsidP="00833769">
      <w:pPr>
        <w:spacing w:line="480" w:lineRule="auto"/>
        <w:jc w:val="both"/>
        <w:rPr>
          <w:rFonts w:ascii="Times New Roman" w:hAnsi="Times New Roman" w:cs="Times New Roman"/>
          <w:sz w:val="10"/>
          <w:szCs w:val="10"/>
        </w:rPr>
      </w:pPr>
    </w:p>
    <w:p w14:paraId="785D2A26" w14:textId="4D5EF99B" w:rsidR="00A500D2" w:rsidRPr="004D7855" w:rsidRDefault="00A500D2" w:rsidP="00833769">
      <w:pPr>
        <w:pStyle w:val="Heading2"/>
        <w:spacing w:before="0"/>
      </w:pPr>
      <w:bookmarkStart w:id="89" w:name="_Toc145328235"/>
      <w:r w:rsidRPr="004D7855">
        <w:t>3.6. Sample and Sampling Techniques</w:t>
      </w:r>
      <w:bookmarkEnd w:id="89"/>
    </w:p>
    <w:p w14:paraId="5640A456" w14:textId="1EA72987" w:rsidR="00A500D2"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Sampling plays integral role in research setting because it does not only establish the number of respondents as sample, but rather also create convenience for the research.  There are times </w:t>
      </w:r>
      <w:r w:rsidRPr="004D7855">
        <w:rPr>
          <w:rFonts w:ascii="Times New Roman" w:hAnsi="Times New Roman" w:cs="Times New Roman"/>
          <w:sz w:val="24"/>
          <w:szCs w:val="24"/>
        </w:rPr>
        <w:lastRenderedPageBreak/>
        <w:t xml:space="preserve">contacting the entire population becomes cumbersome or impractical. This often calls for a sample of the target population to be studied. According to </w:t>
      </w:r>
      <w:proofErr w:type="spellStart"/>
      <w:r w:rsidRPr="004D7855">
        <w:rPr>
          <w:rFonts w:ascii="Times New Roman" w:hAnsi="Times New Roman" w:cs="Times New Roman"/>
          <w:sz w:val="24"/>
          <w:szCs w:val="24"/>
        </w:rPr>
        <w:t>Agyagpong</w:t>
      </w:r>
      <w:proofErr w:type="spellEnd"/>
      <w:r w:rsidRPr="004D7855">
        <w:rPr>
          <w:rFonts w:ascii="Times New Roman" w:hAnsi="Times New Roman" w:cs="Times New Roman"/>
          <w:sz w:val="24"/>
          <w:szCs w:val="24"/>
        </w:rPr>
        <w:t xml:space="preserve"> and Adam (2019), a sample is defined as the subset that represents the population for statistical study, and the findings from the sample are used as the basis for estimating or predicting the characteristics of the population. Generally, there are two types of sampling techniques; probability and non-probability. Thus, the study employed both probability and non-probability sampling techniques to obtain the purpose of the study on work-life conflict and employee performance.</w:t>
      </w:r>
    </w:p>
    <w:p w14:paraId="0DF0E8CD" w14:textId="77777777" w:rsidR="00586EEC" w:rsidRPr="00586EEC" w:rsidRDefault="00586EEC" w:rsidP="00833769">
      <w:pPr>
        <w:spacing w:line="480" w:lineRule="auto"/>
        <w:jc w:val="both"/>
        <w:rPr>
          <w:rFonts w:ascii="Times New Roman" w:hAnsi="Times New Roman" w:cs="Times New Roman"/>
          <w:sz w:val="4"/>
          <w:szCs w:val="4"/>
        </w:rPr>
      </w:pPr>
    </w:p>
    <w:p w14:paraId="08ED6816" w14:textId="3603C2AA"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Probability sampling, also known as ‘random sampling’ or chance sampling’ gives every item in the universe have an equal chance of inclusion in the sample example includes simple random and cluster sampling.  The study used simple random sampling technique to determine the sample size. This technique is chosen because it ensures that “the law of statistical regularity which states that if an average the sample chosen is a random one, the sample will have the same composition and characteristics as the universe” (</w:t>
      </w:r>
      <w:proofErr w:type="spellStart"/>
      <w:r w:rsidRPr="004D7855">
        <w:rPr>
          <w:rFonts w:ascii="Times New Roman" w:hAnsi="Times New Roman" w:cs="Times New Roman"/>
          <w:sz w:val="24"/>
          <w:szCs w:val="24"/>
        </w:rPr>
        <w:t>Walier</w:t>
      </w:r>
      <w:proofErr w:type="spellEnd"/>
      <w:r w:rsidRPr="004D7855">
        <w:rPr>
          <w:rFonts w:ascii="Times New Roman" w:hAnsi="Times New Roman" w:cs="Times New Roman"/>
          <w:sz w:val="24"/>
          <w:szCs w:val="24"/>
        </w:rPr>
        <w:t xml:space="preserve">, 2019).  Consequently, the nurses and midwives which are homogeneous group, the researcher employed the simple random sampling on them, reason being that the method lack bias, simple to use and less knowledge is required. Therefore, simple random sampling with the aid of the Yamane formula </w:t>
      </w:r>
      <w:r w:rsidR="00DD2A9D" w:rsidRPr="004D7855">
        <w:rPr>
          <w:rFonts w:ascii="Times New Roman" w:hAnsi="Times New Roman" w:cs="Times New Roman"/>
          <w:sz w:val="24"/>
          <w:szCs w:val="24"/>
        </w:rPr>
        <w:t>is</w:t>
      </w:r>
      <w:r w:rsidRPr="004D7855">
        <w:rPr>
          <w:rFonts w:ascii="Times New Roman" w:hAnsi="Times New Roman" w:cs="Times New Roman"/>
          <w:sz w:val="24"/>
          <w:szCs w:val="24"/>
        </w:rPr>
        <w:t xml:space="preserve"> used. The researcher after applying the formula made use of the lottery method where numbers were written on pieces of paper to represent the respondents. The papers were put in a box for random selecting by the respondents. </w:t>
      </w:r>
    </w:p>
    <w:p w14:paraId="3321B3CC" w14:textId="7C693EDB" w:rsidR="00A500D2"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Non-probability sampling such as the “deliberate sampling”, “purposive sampling” or “judgment sampling” (</w:t>
      </w:r>
      <w:proofErr w:type="spellStart"/>
      <w:r w:rsidRPr="004D7855">
        <w:rPr>
          <w:rFonts w:ascii="Times New Roman" w:hAnsi="Times New Roman" w:cs="Times New Roman"/>
          <w:sz w:val="24"/>
          <w:szCs w:val="24"/>
        </w:rPr>
        <w:t>Walier</w:t>
      </w:r>
      <w:proofErr w:type="spellEnd"/>
      <w:r w:rsidRPr="004D7855">
        <w:rPr>
          <w:rFonts w:ascii="Times New Roman" w:hAnsi="Times New Roman" w:cs="Times New Roman"/>
          <w:sz w:val="24"/>
          <w:szCs w:val="24"/>
        </w:rPr>
        <w:t xml:space="preserve">, 2019) although non-probability sampling </w:t>
      </w:r>
      <w:r w:rsidR="00DD2A9D" w:rsidRPr="004D7855">
        <w:rPr>
          <w:rFonts w:ascii="Times New Roman" w:hAnsi="Times New Roman" w:cs="Times New Roman"/>
          <w:sz w:val="24"/>
          <w:szCs w:val="24"/>
        </w:rPr>
        <w:t>does</w:t>
      </w:r>
      <w:r w:rsidRPr="004D7855">
        <w:rPr>
          <w:rFonts w:ascii="Times New Roman" w:hAnsi="Times New Roman" w:cs="Times New Roman"/>
          <w:sz w:val="24"/>
          <w:szCs w:val="24"/>
        </w:rPr>
        <w:t xml:space="preserve"> not offer any basis for estimating the probability that each item in the population has been included in the sample. </w:t>
      </w:r>
    </w:p>
    <w:p w14:paraId="6C9D4DF1" w14:textId="77777777" w:rsidR="00586EEC" w:rsidRPr="00586EEC" w:rsidRDefault="00586EEC" w:rsidP="00833769">
      <w:pPr>
        <w:spacing w:line="480" w:lineRule="auto"/>
        <w:jc w:val="both"/>
        <w:rPr>
          <w:rFonts w:ascii="Times New Roman" w:hAnsi="Times New Roman" w:cs="Times New Roman"/>
          <w:sz w:val="4"/>
          <w:szCs w:val="4"/>
        </w:rPr>
      </w:pPr>
    </w:p>
    <w:p w14:paraId="2EFB6743" w14:textId="69C41673" w:rsidR="00A500D2"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In sampling for this study, due consideration was given to the key informant of the target population in terms of sample unit with the most information as far as the objectives of the study were concerned. As such the key informants were considered based on their ability, background and level of experience to give the most in terms of information. Therefore, the key informants for the sample were chosen on purpose. According to </w:t>
      </w:r>
      <w:proofErr w:type="spellStart"/>
      <w:r w:rsidRPr="004D7855">
        <w:rPr>
          <w:rFonts w:ascii="Times New Roman" w:hAnsi="Times New Roman" w:cs="Times New Roman"/>
          <w:sz w:val="24"/>
          <w:szCs w:val="24"/>
        </w:rPr>
        <w:t>Walier</w:t>
      </w:r>
      <w:proofErr w:type="spellEnd"/>
      <w:r w:rsidRPr="004D7855">
        <w:rPr>
          <w:rFonts w:ascii="Times New Roman" w:hAnsi="Times New Roman" w:cs="Times New Roman"/>
          <w:sz w:val="24"/>
          <w:szCs w:val="24"/>
        </w:rPr>
        <w:t xml:space="preserve">, (2019) purposive sampling which is a non-probability sampling method is based on the assumption that the researcher wants to discover, understand and gain insight and therefore must select sample units from which the most in terms of information can be learned. The purposive sampling also ensured that relevant staff in key positions such as key informants were inclusive to offer qualitative responses which leads to better insights and more precise research results for the systematic study. Since the key informants comprises of (Hospital Administrator, Medical Director, Nurses in-charge and Midwives In-charge) which constitute a small population there were no need for sampling. The total sample size comprises of the Medical Doctors, Medical Specialists, Nurses and Mid-wives and Key informants. </w:t>
      </w:r>
    </w:p>
    <w:p w14:paraId="229E3C61" w14:textId="77777777" w:rsidR="00586EEC" w:rsidRPr="00586EEC" w:rsidRDefault="00586EEC" w:rsidP="00833769">
      <w:pPr>
        <w:spacing w:line="480" w:lineRule="auto"/>
        <w:jc w:val="both"/>
        <w:rPr>
          <w:rFonts w:ascii="Times New Roman" w:hAnsi="Times New Roman" w:cs="Times New Roman"/>
          <w:sz w:val="10"/>
          <w:szCs w:val="10"/>
        </w:rPr>
      </w:pPr>
    </w:p>
    <w:p w14:paraId="2C83ADBA" w14:textId="77777777" w:rsidR="00A500D2" w:rsidRPr="004D7855" w:rsidRDefault="00A500D2" w:rsidP="00833769">
      <w:pPr>
        <w:pStyle w:val="Heading2"/>
        <w:spacing w:before="0"/>
      </w:pPr>
      <w:bookmarkStart w:id="90" w:name="_Toc124295277"/>
      <w:bookmarkStart w:id="91" w:name="_Toc145328236"/>
      <w:r w:rsidRPr="004D7855">
        <w:t>3.7. Sample Size Determination</w:t>
      </w:r>
      <w:bookmarkEnd w:id="90"/>
      <w:bookmarkEnd w:id="91"/>
    </w:p>
    <w:p w14:paraId="28AF7875" w14:textId="36362C3E" w:rsidR="00A500D2"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rPr>
        <w:t>The formula in determining the sample size of the study is based on Taro</w:t>
      </w:r>
      <w:r w:rsidRPr="004D7855">
        <w:rPr>
          <w:rFonts w:ascii="Times New Roman" w:hAnsi="Times New Roman" w:cs="Times New Roman"/>
          <w:sz w:val="24"/>
          <w:szCs w:val="24"/>
          <w:shd w:val="clear" w:color="auto" w:fill="FFFFFF"/>
        </w:rPr>
        <w:t xml:space="preserve"> Yamane, (1967) statistical formula. The formula was formulated by the statistician Taro Yamane in 1967 to determine the sample size from a given population. Yamane method: </w:t>
      </w:r>
      <w:r w:rsidRPr="004D7855">
        <w:rPr>
          <w:rFonts w:ascii="Times New Roman" w:hAnsi="Times New Roman" w:cs="Times New Roman"/>
          <w:b/>
          <w:bCs/>
          <w:sz w:val="24"/>
          <w:szCs w:val="24"/>
          <w:shd w:val="clear" w:color="auto" w:fill="FFFFFF"/>
        </w:rPr>
        <w:t>n= N/ (1+N (e) 2)</w:t>
      </w:r>
      <w:r w:rsidRPr="004D7855">
        <w:rPr>
          <w:rFonts w:ascii="Times New Roman" w:hAnsi="Times New Roman" w:cs="Times New Roman"/>
          <w:sz w:val="24"/>
          <w:szCs w:val="24"/>
          <w:shd w:val="clear" w:color="auto" w:fill="FFFFFF"/>
        </w:rPr>
        <w:t>.</w:t>
      </w:r>
    </w:p>
    <w:p w14:paraId="574C1499" w14:textId="77777777" w:rsidR="00A86457" w:rsidRPr="004D7855" w:rsidRDefault="00A86457" w:rsidP="00833769">
      <w:pPr>
        <w:spacing w:line="480" w:lineRule="auto"/>
        <w:jc w:val="both"/>
        <w:rPr>
          <w:rFonts w:ascii="Times New Roman" w:hAnsi="Times New Roman" w:cs="Times New Roman"/>
          <w:sz w:val="24"/>
          <w:szCs w:val="24"/>
        </w:rPr>
      </w:pPr>
    </w:p>
    <w:p w14:paraId="7A9D0FB3"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Calculation of the Sample Size for the Nurses and Midwifes Using Yamane formula</w:t>
      </w:r>
    </w:p>
    <w:p w14:paraId="4DFDC343" w14:textId="77777777" w:rsidR="00A500D2" w:rsidRPr="004D7855" w:rsidRDefault="00A500D2" w:rsidP="00833769">
      <w:pPr>
        <w:spacing w:after="0" w:line="480" w:lineRule="auto"/>
        <w:jc w:val="both"/>
        <w:rPr>
          <w:rFonts w:ascii="Times New Roman" w:hAnsi="Times New Roman" w:cs="Times New Roman"/>
          <w:sz w:val="24"/>
          <w:szCs w:val="24"/>
        </w:rPr>
      </w:pPr>
      <m:oMathPara>
        <m:oMath>
          <m:r>
            <w:rPr>
              <w:rFonts w:ascii="Cambria Math" w:hAnsi="Cambria Math" w:cs="Times New Roman"/>
              <w:sz w:val="24"/>
              <w:szCs w:val="24"/>
            </w:rPr>
            <m:t xml:space="preserve">n= </m:t>
          </m:r>
          <m:f>
            <m:fPr>
              <m:ctrlPr>
                <w:rPr>
                  <w:rFonts w:ascii="Cambria Math" w:hAnsi="Cambria Math" w:cs="Times New Roman"/>
                  <w:i/>
                  <w:sz w:val="24"/>
                  <w:szCs w:val="24"/>
                </w:rPr>
              </m:ctrlPr>
            </m:fPr>
            <m:num>
              <m:r>
                <w:rPr>
                  <w:rFonts w:ascii="Cambria Math" w:hAnsi="Cambria Math" w:cs="Times New Roman"/>
                  <w:sz w:val="24"/>
                  <w:szCs w:val="24"/>
                </w:rPr>
                <m:t>N</m:t>
              </m:r>
            </m:num>
            <m:den>
              <m:r>
                <w:rPr>
                  <w:rFonts w:ascii="Cambria Math" w:hAnsi="Cambria Math" w:cs="Times New Roman"/>
                  <w:sz w:val="24"/>
                  <w:szCs w:val="24"/>
                </w:rPr>
                <m:t>1+N</m:t>
              </m:r>
            </m:den>
          </m:f>
          <m:sSup>
            <m:sSupPr>
              <m:ctrlPr>
                <w:rPr>
                  <w:rFonts w:ascii="Cambria Math" w:hAnsi="Cambria Math" w:cs="Times New Roman"/>
                  <w:i/>
                  <w:sz w:val="24"/>
                  <w:szCs w:val="24"/>
                </w:rPr>
              </m:ctrlPr>
            </m:sSupPr>
            <m:e>
              <m:r>
                <w:rPr>
                  <w:rFonts w:ascii="Cambria Math" w:hAnsi="Cambria Math" w:cs="Times New Roman"/>
                  <w:sz w:val="24"/>
                  <w:szCs w:val="24"/>
                </w:rPr>
                <m:t>(e)</m:t>
              </m:r>
            </m:e>
            <m:sup>
              <m:r>
                <w:rPr>
                  <w:rFonts w:ascii="Cambria Math" w:hAnsi="Cambria Math" w:cs="Times New Roman"/>
                  <w:sz w:val="24"/>
                  <w:szCs w:val="24"/>
                </w:rPr>
                <m:t>2</m:t>
              </m:r>
            </m:sup>
          </m:sSup>
        </m:oMath>
      </m:oMathPara>
    </w:p>
    <w:p w14:paraId="1B38D34F"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Where: </w:t>
      </w:r>
    </w:p>
    <w:p w14:paraId="6E0F3BBD" w14:textId="77777777" w:rsidR="00A500D2" w:rsidRPr="004D7855" w:rsidRDefault="00A500D2" w:rsidP="00833769">
      <w:pPr>
        <w:spacing w:after="0" w:line="480" w:lineRule="auto"/>
        <w:ind w:firstLine="720"/>
        <w:jc w:val="both"/>
        <w:rPr>
          <w:rFonts w:ascii="Times New Roman" w:hAnsi="Times New Roman" w:cs="Times New Roman"/>
          <w:sz w:val="24"/>
          <w:szCs w:val="24"/>
        </w:rPr>
      </w:pPr>
      <w:r w:rsidRPr="004D7855">
        <w:rPr>
          <w:rFonts w:ascii="Times New Roman" w:hAnsi="Times New Roman" w:cs="Times New Roman"/>
          <w:sz w:val="24"/>
          <w:szCs w:val="24"/>
        </w:rPr>
        <w:t>n = sample size</w:t>
      </w:r>
    </w:p>
    <w:p w14:paraId="5973AAC9"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lastRenderedPageBreak/>
        <w:tab/>
        <w:t>N = the population size</w:t>
      </w:r>
    </w:p>
    <w:p w14:paraId="456BB4DD"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ab/>
        <w:t xml:space="preserve">e= the acceptable sampling error </w:t>
      </w:r>
    </w:p>
    <w:p w14:paraId="500665F0" w14:textId="77777777" w:rsidR="00A500D2" w:rsidRPr="004D7855" w:rsidRDefault="00A500D2" w:rsidP="00833769">
      <w:pPr>
        <w:pStyle w:val="ListParagraph"/>
        <w:numPr>
          <w:ilvl w:val="0"/>
          <w:numId w:val="4"/>
        </w:num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95% confidence level and P = 0.5 are assumed.</w:t>
      </w:r>
    </w:p>
    <w:p w14:paraId="26BEB1AD"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Thus: </w:t>
      </w:r>
    </w:p>
    <w:p w14:paraId="7CB312C9"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ab/>
      </w:r>
      <m:oMath>
        <m:r>
          <w:rPr>
            <w:rFonts w:ascii="Cambria Math" w:hAnsi="Cambria Math" w:cs="Times New Roman"/>
            <w:sz w:val="24"/>
            <w:szCs w:val="24"/>
          </w:rPr>
          <m:t xml:space="preserve">n= </m:t>
        </m:r>
        <m:f>
          <m:fPr>
            <m:ctrlPr>
              <w:rPr>
                <w:rFonts w:ascii="Cambria Math" w:hAnsi="Cambria Math" w:cs="Times New Roman"/>
                <w:i/>
                <w:sz w:val="24"/>
                <w:szCs w:val="24"/>
              </w:rPr>
            </m:ctrlPr>
          </m:fPr>
          <m:num>
            <m:r>
              <w:rPr>
                <w:rFonts w:ascii="Cambria Math" w:hAnsi="Cambria Math" w:cs="Times New Roman"/>
                <w:sz w:val="24"/>
                <w:szCs w:val="24"/>
              </w:rPr>
              <m:t>207</m:t>
            </m:r>
          </m:num>
          <m:den>
            <m:r>
              <w:rPr>
                <w:rFonts w:ascii="Cambria Math" w:hAnsi="Cambria Math" w:cs="Times New Roman"/>
                <w:sz w:val="24"/>
                <w:szCs w:val="24"/>
              </w:rPr>
              <m:t>1+207</m:t>
            </m:r>
          </m:den>
        </m:f>
        <m:sSup>
          <m:sSupPr>
            <m:ctrlPr>
              <w:rPr>
                <w:rFonts w:ascii="Cambria Math" w:hAnsi="Cambria Math" w:cs="Times New Roman"/>
                <w:i/>
                <w:sz w:val="24"/>
                <w:szCs w:val="24"/>
              </w:rPr>
            </m:ctrlPr>
          </m:sSupPr>
          <m:e>
            <m:r>
              <w:rPr>
                <w:rFonts w:ascii="Cambria Math" w:hAnsi="Cambria Math" w:cs="Times New Roman"/>
                <w:sz w:val="24"/>
                <w:szCs w:val="24"/>
              </w:rPr>
              <m:t>(0.5)</m:t>
            </m:r>
          </m:e>
          <m:sup>
            <m:r>
              <w:rPr>
                <w:rFonts w:ascii="Cambria Math" w:hAnsi="Cambria Math" w:cs="Times New Roman"/>
                <w:sz w:val="24"/>
                <w:szCs w:val="24"/>
              </w:rPr>
              <m:t>2</m:t>
            </m:r>
          </m:sup>
        </m:sSup>
      </m:oMath>
      <w:r w:rsidRPr="004D7855">
        <w:rPr>
          <w:rFonts w:ascii="Times New Roman" w:eastAsiaTheme="minorEastAsia" w:hAnsi="Times New Roman" w:cs="Times New Roman"/>
          <w:sz w:val="24"/>
          <w:szCs w:val="24"/>
        </w:rPr>
        <w:tab/>
      </w:r>
      <w:r w:rsidRPr="004D7855">
        <w:rPr>
          <w:rFonts w:ascii="Times New Roman" w:eastAsiaTheme="minorEastAsia" w:hAnsi="Times New Roman" w:cs="Times New Roman"/>
          <w:sz w:val="24"/>
          <w:szCs w:val="24"/>
        </w:rPr>
        <w:tab/>
      </w:r>
      <w:r w:rsidRPr="004D7855">
        <w:rPr>
          <w:rFonts w:ascii="Times New Roman" w:eastAsiaTheme="minorEastAsia" w:hAnsi="Times New Roman" w:cs="Times New Roman"/>
          <w:sz w:val="24"/>
          <w:szCs w:val="24"/>
        </w:rPr>
        <w:tab/>
      </w:r>
      <w:r w:rsidRPr="004D7855">
        <w:rPr>
          <w:rFonts w:ascii="Times New Roman" w:eastAsiaTheme="minorEastAsia" w:hAnsi="Times New Roman" w:cs="Times New Roman"/>
          <w:sz w:val="24"/>
          <w:szCs w:val="24"/>
        </w:rPr>
        <w:tab/>
      </w:r>
    </w:p>
    <w:p w14:paraId="7CE49A28"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ab/>
      </w:r>
      <w:r w:rsidRPr="004D7855">
        <w:rPr>
          <w:rFonts w:ascii="Times New Roman" w:hAnsi="Times New Roman" w:cs="Times New Roman"/>
          <w:sz w:val="24"/>
          <w:szCs w:val="24"/>
        </w:rPr>
        <w:tab/>
      </w:r>
      <w:r w:rsidRPr="004D7855">
        <w:rPr>
          <w:rFonts w:ascii="Times New Roman" w:hAnsi="Times New Roman" w:cs="Times New Roman"/>
          <w:sz w:val="24"/>
          <w:szCs w:val="24"/>
        </w:rPr>
        <w:tab/>
      </w:r>
      <w:r w:rsidRPr="004D7855">
        <w:rPr>
          <w:rFonts w:ascii="Times New Roman" w:hAnsi="Times New Roman" w:cs="Times New Roman"/>
          <w:sz w:val="24"/>
          <w:szCs w:val="24"/>
        </w:rPr>
        <w:tab/>
      </w:r>
      <w:r w:rsidRPr="004D7855">
        <w:rPr>
          <w:rFonts w:ascii="Times New Roman" w:hAnsi="Times New Roman" w:cs="Times New Roman"/>
          <w:sz w:val="24"/>
          <w:szCs w:val="24"/>
        </w:rPr>
        <w:tab/>
      </w:r>
      <w:r w:rsidRPr="004D7855">
        <w:rPr>
          <w:rFonts w:ascii="Times New Roman" w:hAnsi="Times New Roman" w:cs="Times New Roman"/>
          <w:sz w:val="24"/>
          <w:szCs w:val="24"/>
        </w:rPr>
        <w:tab/>
      </w:r>
      <w:r w:rsidRPr="004D7855">
        <w:rPr>
          <w:rFonts w:ascii="Times New Roman" w:hAnsi="Times New Roman" w:cs="Times New Roman"/>
          <w:sz w:val="24"/>
          <w:szCs w:val="24"/>
        </w:rPr>
        <w:tab/>
      </w:r>
    </w:p>
    <w:p w14:paraId="68FAFB85"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ab/>
        <w:t>n = 0.99 (0.25)</w:t>
      </w:r>
      <w:r w:rsidRPr="004D7855">
        <w:rPr>
          <w:rFonts w:ascii="Times New Roman" w:hAnsi="Times New Roman" w:cs="Times New Roman"/>
          <w:sz w:val="24"/>
          <w:szCs w:val="24"/>
        </w:rPr>
        <w:tab/>
      </w:r>
      <w:r w:rsidRPr="004D7855">
        <w:rPr>
          <w:rFonts w:ascii="Times New Roman" w:hAnsi="Times New Roman" w:cs="Times New Roman"/>
          <w:sz w:val="24"/>
          <w:szCs w:val="24"/>
        </w:rPr>
        <w:tab/>
        <w:t xml:space="preserve">                                    </w:t>
      </w:r>
      <w:r w:rsidRPr="004D7855">
        <w:rPr>
          <w:rFonts w:ascii="Times New Roman" w:hAnsi="Times New Roman" w:cs="Times New Roman"/>
          <w:sz w:val="24"/>
          <w:szCs w:val="24"/>
        </w:rPr>
        <w:tab/>
      </w:r>
      <w:r w:rsidRPr="004D7855">
        <w:rPr>
          <w:rFonts w:ascii="Times New Roman" w:hAnsi="Times New Roman" w:cs="Times New Roman"/>
          <w:sz w:val="24"/>
          <w:szCs w:val="24"/>
        </w:rPr>
        <w:tab/>
      </w:r>
      <w:r w:rsidRPr="004D7855">
        <w:rPr>
          <w:rFonts w:ascii="Times New Roman" w:hAnsi="Times New Roman" w:cs="Times New Roman"/>
          <w:sz w:val="24"/>
          <w:szCs w:val="24"/>
        </w:rPr>
        <w:tab/>
      </w:r>
    </w:p>
    <w:p w14:paraId="7F901B6B"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ab/>
        <w:t xml:space="preserve">   =</w:t>
      </w:r>
      <w:r w:rsidRPr="004D7855">
        <w:rPr>
          <w:rFonts w:ascii="Times New Roman" w:hAnsi="Times New Roman" w:cs="Times New Roman"/>
          <w:sz w:val="24"/>
          <w:szCs w:val="24"/>
        </w:rPr>
        <w:tab/>
        <w:t>0.248</w:t>
      </w:r>
    </w:p>
    <w:p w14:paraId="5678CC9C"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ab/>
        <w:t xml:space="preserve">  = 0.248 * 100                                             </w:t>
      </w:r>
    </w:p>
    <w:p w14:paraId="734E5682"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ab/>
        <w:t xml:space="preserve">  = 24.8                                                          </w:t>
      </w:r>
    </w:p>
    <w:p w14:paraId="1F59B144"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ab/>
        <w:t>n = 24</w:t>
      </w:r>
    </w:p>
    <w:p w14:paraId="3C4A03E7"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Sample Size = 7+7+4+24 = 42</w:t>
      </w:r>
    </w:p>
    <w:p w14:paraId="3B0CE0B0" w14:textId="77777777" w:rsidR="00A500D2" w:rsidRPr="004D7855" w:rsidRDefault="00A500D2" w:rsidP="00833769">
      <w:pPr>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Thus, the sample size is 42.</w:t>
      </w:r>
    </w:p>
    <w:p w14:paraId="72023544" w14:textId="06CC5596" w:rsidR="00A500D2"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The study total sampled sized made of approximately 42 is required to have fair representation for this study at 5% margin of error.</w:t>
      </w:r>
    </w:p>
    <w:p w14:paraId="013072FF" w14:textId="6C36E77B" w:rsidR="00BF1F94" w:rsidRPr="00BF1F94" w:rsidRDefault="00BF1F94" w:rsidP="00833769">
      <w:pPr>
        <w:spacing w:line="480" w:lineRule="auto"/>
        <w:jc w:val="both"/>
        <w:rPr>
          <w:rFonts w:ascii="Times New Roman" w:hAnsi="Times New Roman" w:cs="Times New Roman"/>
          <w:b/>
          <w:bCs/>
          <w:sz w:val="24"/>
          <w:szCs w:val="24"/>
        </w:rPr>
      </w:pPr>
      <w:r w:rsidRPr="00BF1F94">
        <w:rPr>
          <w:rFonts w:ascii="Times New Roman" w:hAnsi="Times New Roman" w:cs="Times New Roman"/>
          <w:b/>
          <w:bCs/>
          <w:sz w:val="24"/>
          <w:szCs w:val="24"/>
        </w:rPr>
        <w:t>3.8 Profile of the Study Area</w:t>
      </w:r>
    </w:p>
    <w:p w14:paraId="2C7754FC" w14:textId="584BB10D" w:rsidR="00A500D2" w:rsidRDefault="00A500D2" w:rsidP="00833769">
      <w:pPr>
        <w:pStyle w:val="Heading2"/>
        <w:spacing w:before="0"/>
      </w:pPr>
      <w:bookmarkStart w:id="92" w:name="_Toc124295274"/>
      <w:bookmarkStart w:id="93" w:name="_Toc145328237"/>
      <w:r w:rsidRPr="004D7855">
        <w:t>3.9</w:t>
      </w:r>
      <w:bookmarkEnd w:id="92"/>
      <w:r w:rsidRPr="004D7855">
        <w:t>. Upper West Region</w:t>
      </w:r>
      <w:bookmarkEnd w:id="93"/>
    </w:p>
    <w:p w14:paraId="6AD42686" w14:textId="35417E19" w:rsidR="00BF1F94" w:rsidRPr="00BF1F94" w:rsidRDefault="00BF1F94" w:rsidP="00BF1F94">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The Upper West Region is located in the North-Western corner of Ghana</w:t>
      </w:r>
      <w:r w:rsidRPr="004D7855">
        <w:rPr>
          <w:rFonts w:ascii="Times New Roman" w:hAnsi="Times New Roman" w:cs="Times New Roman"/>
          <w:sz w:val="24"/>
          <w:szCs w:val="24"/>
          <w:shd w:val="clear" w:color="auto" w:fill="FFFFFF"/>
          <w:vertAlign w:val="superscript"/>
        </w:rPr>
        <w:t xml:space="preserve"> </w:t>
      </w:r>
      <w:r w:rsidRPr="004D7855">
        <w:rPr>
          <w:rFonts w:ascii="Times New Roman" w:hAnsi="Times New Roman" w:cs="Times New Roman"/>
          <w:sz w:val="24"/>
          <w:szCs w:val="24"/>
          <w:shd w:val="clear" w:color="auto" w:fill="FFFFFF"/>
        </w:rPr>
        <w:t>and is bordered by Upper East region to the East, Northern region to the South, and Burkina Faso to the West and North</w:t>
      </w:r>
      <w:r w:rsidRPr="004D7855">
        <w:rPr>
          <w:rFonts w:ascii="Times New Roman" w:hAnsi="Times New Roman" w:cs="Times New Roman"/>
          <w:sz w:val="24"/>
          <w:szCs w:val="24"/>
        </w:rPr>
        <w:t xml:space="preserve">. </w:t>
      </w:r>
      <w:r w:rsidRPr="004D7855">
        <w:rPr>
          <w:rFonts w:ascii="Times New Roman" w:hAnsi="Times New Roman" w:cs="Times New Roman"/>
          <w:sz w:val="24"/>
          <w:szCs w:val="24"/>
          <w:shd w:val="clear" w:color="auto" w:fill="FFFFFF"/>
        </w:rPr>
        <w:t xml:space="preserve"> The Upper West regional capital and largest settlement is Wa. The Upper West region was created by the then Head of State, Flight-Lieutenant Jerry John Rawlings in 1983 under the Provisional National Defence Council (PNDC) military regime. The area was carved out of the former Upper Region, which is now the Upper East Region. For about thirty-five years, it remained the youngest region of Ghana until 2018 when six more regions </w:t>
      </w:r>
      <w:r w:rsidRPr="004D7855">
        <w:rPr>
          <w:rFonts w:ascii="Times New Roman" w:hAnsi="Times New Roman" w:cs="Times New Roman"/>
          <w:sz w:val="24"/>
          <w:szCs w:val="24"/>
          <w:shd w:val="clear" w:color="auto" w:fill="FFFFFF"/>
        </w:rPr>
        <w:lastRenderedPageBreak/>
        <w:t>were created by the Nana Addo Dankwa Akufo-Addo government; hence increasing the total number of administrative regions in the country to sixteen</w:t>
      </w:r>
      <w:r>
        <w:rPr>
          <w:rFonts w:ascii="Times New Roman" w:hAnsi="Times New Roman" w:cs="Times New Roman"/>
          <w:sz w:val="24"/>
          <w:szCs w:val="24"/>
          <w:shd w:val="clear" w:color="auto" w:fill="FFFFFF"/>
        </w:rPr>
        <w:t>.</w:t>
      </w:r>
    </w:p>
    <w:p w14:paraId="2E790507"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Politically, the Upper West Regional Hospital fall within the Wa Municipal. As a Regional hospital in the Upper West region, its catchment area is the entire district capitals, communities and villages in region and beyond. Contextually, the study placed emphasize on work-life conflict and employee performance in the health sector specifically the Upper West Regional Hospital.  As a health worker, family stresses alongside work role pressures are heavy assignment which many health personnel are struggling to strike a balance due to roles incompatibility causing work-life conflict and has adverse effect on employee’s performances.</w:t>
      </w:r>
      <w:r w:rsidRPr="004D7855">
        <w:rPr>
          <w:rFonts w:ascii="Times New Roman" w:hAnsi="Times New Roman" w:cs="Times New Roman"/>
          <w:bCs/>
          <w:sz w:val="24"/>
          <w:szCs w:val="24"/>
        </w:rPr>
        <w:t xml:space="preserve"> </w:t>
      </w:r>
    </w:p>
    <w:p w14:paraId="06B9259B" w14:textId="3BFCFE17" w:rsidR="00A500D2" w:rsidRPr="00BF1F94" w:rsidRDefault="00A500D2" w:rsidP="00BF1F94">
      <w:pPr>
        <w:spacing w:line="480" w:lineRule="auto"/>
        <w:jc w:val="both"/>
        <w:rPr>
          <w:rFonts w:ascii="Times New Roman" w:hAnsi="Times New Roman" w:cs="Times New Roman"/>
          <w:bCs/>
          <w:sz w:val="24"/>
          <w:szCs w:val="24"/>
        </w:rPr>
      </w:pPr>
      <w:r w:rsidRPr="004D7855">
        <w:rPr>
          <w:rFonts w:ascii="Times New Roman" w:hAnsi="Times New Roman" w:cs="Times New Roman"/>
          <w:sz w:val="24"/>
          <w:szCs w:val="24"/>
        </w:rPr>
        <w:t>Geographically, the study would be specifically conducted in the Upper West Regional Hospital. The Upper West Regional Hospital is the largest referral centre in the region which has almost all the calibre of health personnel such as Medical Doctors, Medical Specialist (</w:t>
      </w:r>
      <w:r w:rsidR="003960BC" w:rsidRPr="004D7855">
        <w:rPr>
          <w:rFonts w:ascii="Times New Roman" w:hAnsi="Times New Roman" w:cs="Times New Roman"/>
          <w:sz w:val="24"/>
          <w:szCs w:val="24"/>
        </w:rPr>
        <w:t>Gynaecologists</w:t>
      </w:r>
      <w:r w:rsidRPr="004D7855">
        <w:rPr>
          <w:rFonts w:ascii="Times New Roman" w:hAnsi="Times New Roman" w:cs="Times New Roman"/>
          <w:sz w:val="24"/>
          <w:szCs w:val="24"/>
        </w:rPr>
        <w:t xml:space="preserve">, Physicians, Emergency, Psychiatric, </w:t>
      </w:r>
      <w:r w:rsidR="003960BC" w:rsidRPr="004D7855">
        <w:rPr>
          <w:rFonts w:ascii="Times New Roman" w:hAnsi="Times New Roman" w:cs="Times New Roman"/>
          <w:sz w:val="24"/>
          <w:szCs w:val="24"/>
        </w:rPr>
        <w:t>Orthopaedic</w:t>
      </w:r>
      <w:r w:rsidRPr="004D7855">
        <w:rPr>
          <w:rFonts w:ascii="Times New Roman" w:hAnsi="Times New Roman" w:cs="Times New Roman"/>
          <w:sz w:val="24"/>
          <w:szCs w:val="24"/>
        </w:rPr>
        <w:t>, Surgical, and Dental) and Nurses and Midwifes compared to other hospitals in the region.</w:t>
      </w:r>
      <w:r w:rsidRPr="004D7855">
        <w:rPr>
          <w:rFonts w:ascii="Times New Roman" w:hAnsi="Times New Roman" w:cs="Times New Roman"/>
          <w:bCs/>
          <w:sz w:val="24"/>
          <w:szCs w:val="24"/>
        </w:rPr>
        <w:t xml:space="preserve"> </w:t>
      </w:r>
    </w:p>
    <w:p w14:paraId="07E45426" w14:textId="3814618D"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The Upper West Regional Hospital was commissioned on 18</w:t>
      </w:r>
      <w:r w:rsidRPr="004D7855">
        <w:rPr>
          <w:rFonts w:ascii="Times New Roman" w:hAnsi="Times New Roman" w:cs="Times New Roman"/>
          <w:sz w:val="24"/>
          <w:szCs w:val="24"/>
          <w:shd w:val="clear" w:color="auto" w:fill="FFFFFF"/>
          <w:vertAlign w:val="superscript"/>
        </w:rPr>
        <w:t>th</w:t>
      </w:r>
      <w:r w:rsidRPr="004D7855">
        <w:rPr>
          <w:rFonts w:ascii="Times New Roman" w:hAnsi="Times New Roman" w:cs="Times New Roman"/>
          <w:sz w:val="24"/>
          <w:szCs w:val="24"/>
          <w:shd w:val="clear" w:color="auto" w:fill="FFFFFF"/>
        </w:rPr>
        <w:t xml:space="preserve"> August, 2019 by His Excellency Nana Addo Dankwa Akuffo Addo. On 9</w:t>
      </w:r>
      <w:r w:rsidRPr="004D7855">
        <w:rPr>
          <w:rFonts w:ascii="Times New Roman" w:hAnsi="Times New Roman" w:cs="Times New Roman"/>
          <w:sz w:val="24"/>
          <w:szCs w:val="24"/>
          <w:shd w:val="clear" w:color="auto" w:fill="FFFFFF"/>
          <w:vertAlign w:val="superscript"/>
        </w:rPr>
        <w:t>th</w:t>
      </w:r>
      <w:r w:rsidRPr="004D7855">
        <w:rPr>
          <w:rFonts w:ascii="Times New Roman" w:hAnsi="Times New Roman" w:cs="Times New Roman"/>
          <w:sz w:val="24"/>
          <w:szCs w:val="24"/>
          <w:shd w:val="clear" w:color="auto" w:fill="FFFFFF"/>
        </w:rPr>
        <w:t xml:space="preserve"> January, 2020, the hospital was inaugurated and open to the public as a secondary facility (referral facility). On the first day of operation, a total number of 8 </w:t>
      </w:r>
      <w:r w:rsidR="00B33338" w:rsidRPr="004D7855">
        <w:rPr>
          <w:rFonts w:ascii="Times New Roman" w:hAnsi="Times New Roman" w:cs="Times New Roman"/>
          <w:sz w:val="24"/>
          <w:szCs w:val="24"/>
          <w:shd w:val="clear" w:color="auto" w:fill="FFFFFF"/>
        </w:rPr>
        <w:t>clients</w:t>
      </w:r>
      <w:r w:rsidRPr="004D7855">
        <w:rPr>
          <w:rFonts w:ascii="Times New Roman" w:hAnsi="Times New Roman" w:cs="Times New Roman"/>
          <w:sz w:val="24"/>
          <w:szCs w:val="24"/>
          <w:shd w:val="clear" w:color="auto" w:fill="FFFFFF"/>
        </w:rPr>
        <w:t xml:space="preserve"> were attended to at the OPD level whiles </w:t>
      </w:r>
      <w:r w:rsidRPr="004D7855">
        <w:rPr>
          <w:rFonts w:ascii="Times New Roman" w:hAnsi="Times New Roman" w:cs="Times New Roman"/>
          <w:b/>
          <w:sz w:val="24"/>
          <w:szCs w:val="24"/>
          <w:shd w:val="clear" w:color="auto" w:fill="FFFFFF"/>
        </w:rPr>
        <w:t>2</w:t>
      </w:r>
      <w:r w:rsidRPr="004D7855">
        <w:rPr>
          <w:rFonts w:ascii="Times New Roman" w:hAnsi="Times New Roman" w:cs="Times New Roman"/>
          <w:sz w:val="24"/>
          <w:szCs w:val="24"/>
          <w:shd w:val="clear" w:color="auto" w:fill="FFFFFF"/>
        </w:rPr>
        <w:t xml:space="preserve"> Emergency cases. The facility at the initial stage of operation had only 5 doctors out of which 3 were specialist.</w:t>
      </w:r>
    </w:p>
    <w:p w14:paraId="1C05A138" w14:textId="27A7A0B6" w:rsidR="00A500D2" w:rsidRPr="004D7855" w:rsidRDefault="00A500D2" w:rsidP="00833769">
      <w:pPr>
        <w:pStyle w:val="Heading2"/>
        <w:spacing w:before="0"/>
        <w:rPr>
          <w:shd w:val="clear" w:color="auto" w:fill="FFFFFF"/>
        </w:rPr>
      </w:pPr>
      <w:bookmarkStart w:id="94" w:name="_Toc145328240"/>
      <w:proofErr w:type="gramStart"/>
      <w:r w:rsidRPr="004D7855">
        <w:rPr>
          <w:shd w:val="clear" w:color="auto" w:fill="FFFFFF"/>
        </w:rPr>
        <w:lastRenderedPageBreak/>
        <w:t>3.</w:t>
      </w:r>
      <w:r w:rsidR="00D01706">
        <w:rPr>
          <w:shd w:val="clear" w:color="auto" w:fill="FFFFFF"/>
        </w:rPr>
        <w:t xml:space="preserve">9 </w:t>
      </w:r>
      <w:r w:rsidRPr="004D7855">
        <w:rPr>
          <w:shd w:val="clear" w:color="auto" w:fill="FFFFFF"/>
        </w:rPr>
        <w:t xml:space="preserve"> Logistics</w:t>
      </w:r>
      <w:proofErr w:type="gramEnd"/>
      <w:r w:rsidRPr="004D7855">
        <w:rPr>
          <w:shd w:val="clear" w:color="auto" w:fill="FFFFFF"/>
        </w:rPr>
        <w:t xml:space="preserve"> for service delivery</w:t>
      </w:r>
      <w:bookmarkEnd w:id="94"/>
    </w:p>
    <w:p w14:paraId="629C1147" w14:textId="6A73B210" w:rsidR="003960BC"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Logistics for service delivery was one of the critical challenges the hospital faced at its initial operation stage. As at 9</w:t>
      </w:r>
      <w:r w:rsidRPr="004D7855">
        <w:rPr>
          <w:rFonts w:ascii="Times New Roman" w:hAnsi="Times New Roman" w:cs="Times New Roman"/>
          <w:sz w:val="24"/>
          <w:szCs w:val="24"/>
          <w:shd w:val="clear" w:color="auto" w:fill="FFFFFF"/>
          <w:vertAlign w:val="superscript"/>
        </w:rPr>
        <w:t>th</w:t>
      </w:r>
      <w:r w:rsidRPr="004D7855">
        <w:rPr>
          <w:rFonts w:ascii="Times New Roman" w:hAnsi="Times New Roman" w:cs="Times New Roman"/>
          <w:sz w:val="24"/>
          <w:szCs w:val="24"/>
          <w:shd w:val="clear" w:color="auto" w:fill="FFFFFF"/>
        </w:rPr>
        <w:t xml:space="preserve"> January, 2020 the hospital had in stock very little logistics as shown below for both in-patient and out-patient services.</w:t>
      </w:r>
    </w:p>
    <w:p w14:paraId="5C511966" w14:textId="77777777" w:rsidR="00A500D2" w:rsidRPr="004D7855" w:rsidRDefault="00A500D2" w:rsidP="00833769">
      <w:pPr>
        <w:spacing w:line="480" w:lineRule="auto"/>
        <w:rPr>
          <w:rFonts w:ascii="Times New Roman" w:hAnsi="Times New Roman" w:cs="Times New Roman"/>
          <w:b/>
          <w:sz w:val="24"/>
          <w:szCs w:val="24"/>
          <w:shd w:val="clear" w:color="auto" w:fill="FFFFFF"/>
        </w:rPr>
      </w:pPr>
      <w:r w:rsidRPr="004D7855">
        <w:rPr>
          <w:rFonts w:ascii="Times New Roman" w:hAnsi="Times New Roman" w:cs="Times New Roman"/>
          <w:b/>
          <w:sz w:val="24"/>
          <w:szCs w:val="24"/>
          <w:shd w:val="clear" w:color="auto" w:fill="FFFFFF"/>
        </w:rPr>
        <w:t xml:space="preserve">Item description </w:t>
      </w:r>
      <w:r w:rsidRPr="004D7855">
        <w:rPr>
          <w:rFonts w:ascii="Times New Roman" w:hAnsi="Times New Roman" w:cs="Times New Roman"/>
          <w:b/>
          <w:sz w:val="24"/>
          <w:szCs w:val="24"/>
          <w:shd w:val="clear" w:color="auto" w:fill="FFFFFF"/>
        </w:rPr>
        <w:tab/>
      </w:r>
      <w:r w:rsidRPr="004D7855">
        <w:rPr>
          <w:rFonts w:ascii="Times New Roman" w:hAnsi="Times New Roman" w:cs="Times New Roman"/>
          <w:b/>
          <w:sz w:val="24"/>
          <w:szCs w:val="24"/>
          <w:shd w:val="clear" w:color="auto" w:fill="FFFFFF"/>
        </w:rPr>
        <w:tab/>
      </w:r>
      <w:r w:rsidRPr="004D7855">
        <w:rPr>
          <w:rFonts w:ascii="Times New Roman" w:hAnsi="Times New Roman" w:cs="Times New Roman"/>
          <w:b/>
          <w:sz w:val="24"/>
          <w:szCs w:val="24"/>
          <w:shd w:val="clear" w:color="auto" w:fill="FFFFFF"/>
        </w:rPr>
        <w:tab/>
      </w:r>
      <w:r w:rsidRPr="004D7855">
        <w:rPr>
          <w:rFonts w:ascii="Times New Roman" w:hAnsi="Times New Roman" w:cs="Times New Roman"/>
          <w:b/>
          <w:sz w:val="24"/>
          <w:szCs w:val="24"/>
          <w:shd w:val="clear" w:color="auto" w:fill="FFFFFF"/>
        </w:rPr>
        <w:tab/>
        <w:t>Quantity</w:t>
      </w:r>
      <w:r w:rsidRPr="004D7855">
        <w:rPr>
          <w:rFonts w:ascii="Times New Roman" w:hAnsi="Times New Roman" w:cs="Times New Roman"/>
          <w:b/>
          <w:sz w:val="24"/>
          <w:szCs w:val="24"/>
          <w:shd w:val="clear" w:color="auto" w:fill="FFFFFF"/>
        </w:rPr>
        <w:tab/>
      </w:r>
      <w:r w:rsidRPr="004D7855">
        <w:rPr>
          <w:rFonts w:ascii="Times New Roman" w:hAnsi="Times New Roman" w:cs="Times New Roman"/>
          <w:b/>
          <w:sz w:val="24"/>
          <w:szCs w:val="24"/>
          <w:shd w:val="clear" w:color="auto" w:fill="FFFFFF"/>
        </w:rPr>
        <w:tab/>
        <w:t>Remarks</w:t>
      </w:r>
    </w:p>
    <w:p w14:paraId="2E483460" w14:textId="77777777" w:rsidR="00A500D2"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Bedsheet/bedspread</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15</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Pieces</w:t>
      </w:r>
    </w:p>
    <w:p w14:paraId="230E03F2" w14:textId="77777777" w:rsidR="00A500D2"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Disposable gloves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200</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Packs</w:t>
      </w:r>
    </w:p>
    <w:p w14:paraId="6BBA0FD0" w14:textId="77777777" w:rsidR="00A500D2"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 xml:space="preserve">Parazone </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20</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Galls</w:t>
      </w:r>
    </w:p>
    <w:p w14:paraId="5BFD818B" w14:textId="77777777" w:rsidR="00A500D2"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Gauze</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5</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Rolls</w:t>
      </w:r>
    </w:p>
    <w:p w14:paraId="275F8964" w14:textId="77777777" w:rsidR="00A500D2"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Syringe all size</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76</w:t>
      </w:r>
    </w:p>
    <w:p w14:paraId="17267748" w14:textId="77777777" w:rsidR="00A500D2"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Surgical gloves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7</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Packs</w:t>
      </w:r>
    </w:p>
    <w:p w14:paraId="39BAB03E" w14:textId="77777777" w:rsidR="00A500D2"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Methylated spirit</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2</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Gall</w:t>
      </w:r>
    </w:p>
    <w:p w14:paraId="4A07FF02" w14:textId="77777777" w:rsidR="00A500D2"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Catheter all sizes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1</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Pack</w:t>
      </w:r>
    </w:p>
    <w:p w14:paraId="2FCECA51" w14:textId="77777777" w:rsidR="00A500D2" w:rsidRPr="004D7855" w:rsidRDefault="00A500D2" w:rsidP="00833769">
      <w:pPr>
        <w:spacing w:line="480" w:lineRule="auto"/>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Canular</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9</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Packs</w:t>
      </w:r>
    </w:p>
    <w:p w14:paraId="2B34500E" w14:textId="0A2B6DA6"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 xml:space="preserve">But for the efforts of stakeholders and benevolent individuals through donations, the challenge of logistics and some other resources was improved. The hospital is currently a 214-bed capacity for in-patient and other </w:t>
      </w:r>
      <w:r w:rsidR="00B33338" w:rsidRPr="004D7855">
        <w:rPr>
          <w:rFonts w:ascii="Times New Roman" w:hAnsi="Times New Roman" w:cs="Times New Roman"/>
          <w:sz w:val="24"/>
          <w:szCs w:val="24"/>
          <w:shd w:val="clear" w:color="auto" w:fill="FFFFFF"/>
        </w:rPr>
        <w:t>infectious</w:t>
      </w:r>
      <w:r w:rsidRPr="004D7855">
        <w:rPr>
          <w:rFonts w:ascii="Times New Roman" w:hAnsi="Times New Roman" w:cs="Times New Roman"/>
          <w:sz w:val="24"/>
          <w:szCs w:val="24"/>
          <w:shd w:val="clear" w:color="auto" w:fill="FFFFFF"/>
        </w:rPr>
        <w:t xml:space="preserve"> disease management. Due to the availability of some specialist services, the hospital catchment area extends to neighbouring regions- Northern, Savanna, North East, part of Bono and Ahafo regions.</w:t>
      </w:r>
    </w:p>
    <w:p w14:paraId="622E9575" w14:textId="4C219C90" w:rsidR="00A500D2" w:rsidRPr="004D7855" w:rsidRDefault="00D01706" w:rsidP="00833769">
      <w:pPr>
        <w:pStyle w:val="Heading2"/>
        <w:spacing w:before="0"/>
        <w:rPr>
          <w:shd w:val="clear" w:color="auto" w:fill="FFFFFF"/>
        </w:rPr>
      </w:pPr>
      <w:bookmarkStart w:id="95" w:name="_Toc145328241"/>
      <w:r w:rsidRPr="004D7855">
        <w:rPr>
          <w:shd w:val="clear" w:color="auto" w:fill="FFFFFF"/>
        </w:rPr>
        <w:lastRenderedPageBreak/>
        <w:t>3.</w:t>
      </w:r>
      <w:r>
        <w:rPr>
          <w:shd w:val="clear" w:color="auto" w:fill="FFFFFF"/>
        </w:rPr>
        <w:t xml:space="preserve">9.1 </w:t>
      </w:r>
      <w:r w:rsidRPr="004D7855">
        <w:rPr>
          <w:shd w:val="clear" w:color="auto" w:fill="FFFFFF"/>
        </w:rPr>
        <w:t>Water</w:t>
      </w:r>
      <w:r w:rsidR="00A500D2" w:rsidRPr="004D7855">
        <w:rPr>
          <w:shd w:val="clear" w:color="auto" w:fill="FFFFFF"/>
        </w:rPr>
        <w:t xml:space="preserve"> for service delivery</w:t>
      </w:r>
      <w:bookmarkEnd w:id="95"/>
    </w:p>
    <w:p w14:paraId="30289EC5"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The facility has its own water treatment plant that produces about 2500 gallons of water for service consumption. In addition, the facility is also connected to the main Ghana Water and Sewage Company Limited (GWSCL) line as an alternative source of water supply.</w:t>
      </w:r>
    </w:p>
    <w:p w14:paraId="6DEF08F3" w14:textId="30B1BDCA" w:rsidR="00A500D2" w:rsidRPr="004D7855" w:rsidRDefault="00D01706" w:rsidP="00833769">
      <w:pPr>
        <w:pStyle w:val="Heading2"/>
        <w:spacing w:before="0"/>
        <w:rPr>
          <w:shd w:val="clear" w:color="auto" w:fill="FFFFFF"/>
        </w:rPr>
      </w:pPr>
      <w:bookmarkStart w:id="96" w:name="_Toc145328242"/>
      <w:r w:rsidRPr="004D7855">
        <w:rPr>
          <w:shd w:val="clear" w:color="auto" w:fill="FFFFFF"/>
        </w:rPr>
        <w:t>3.</w:t>
      </w:r>
      <w:r>
        <w:rPr>
          <w:shd w:val="clear" w:color="auto" w:fill="FFFFFF"/>
        </w:rPr>
        <w:t>9</w:t>
      </w:r>
      <w:r w:rsidRPr="004D7855">
        <w:rPr>
          <w:shd w:val="clear" w:color="auto" w:fill="FFFFFF"/>
        </w:rPr>
        <w:t>.</w:t>
      </w:r>
      <w:r>
        <w:rPr>
          <w:shd w:val="clear" w:color="auto" w:fill="FFFFFF"/>
        </w:rPr>
        <w:t xml:space="preserve">2 </w:t>
      </w:r>
      <w:r w:rsidRPr="004D7855">
        <w:rPr>
          <w:shd w:val="clear" w:color="auto" w:fill="FFFFFF"/>
        </w:rPr>
        <w:t>Medical</w:t>
      </w:r>
      <w:r w:rsidR="00A500D2" w:rsidRPr="004D7855">
        <w:rPr>
          <w:shd w:val="clear" w:color="auto" w:fill="FFFFFF"/>
        </w:rPr>
        <w:t xml:space="preserve"> Gas</w:t>
      </w:r>
      <w:bookmarkEnd w:id="96"/>
    </w:p>
    <w:p w14:paraId="06373689"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The hospital has in place a medical gas plant that produces the medical gas that will meet the demand of patients that may require oxygen in patient’s management. The medical gas plant produces enough oxygen gas that can be exported to other municipal/district hospitals in the region. The medical gas plant also has a total number of 48 backup cylinders (24KG) that serves the facility in the event of power outage where the plant cannot produce.</w:t>
      </w:r>
    </w:p>
    <w:p w14:paraId="535B94F9" w14:textId="38C7073C" w:rsidR="00A500D2" w:rsidRPr="004D7855" w:rsidRDefault="00A500D2" w:rsidP="00833769">
      <w:pPr>
        <w:pStyle w:val="Heading2"/>
        <w:spacing w:before="0"/>
        <w:rPr>
          <w:shd w:val="clear" w:color="auto" w:fill="FFFFFF"/>
        </w:rPr>
      </w:pPr>
      <w:bookmarkStart w:id="97" w:name="_Toc145328243"/>
      <w:r w:rsidRPr="004D7855">
        <w:rPr>
          <w:shd w:val="clear" w:color="auto" w:fill="FFFFFF"/>
        </w:rPr>
        <w:t>3.</w:t>
      </w:r>
      <w:r w:rsidR="00D01706">
        <w:rPr>
          <w:shd w:val="clear" w:color="auto" w:fill="FFFFFF"/>
        </w:rPr>
        <w:t>9.3</w:t>
      </w:r>
      <w:r w:rsidRPr="004D7855">
        <w:rPr>
          <w:shd w:val="clear" w:color="auto" w:fill="FFFFFF"/>
        </w:rPr>
        <w:t xml:space="preserve"> Access to Electric Power</w:t>
      </w:r>
      <w:bookmarkEnd w:id="97"/>
    </w:p>
    <w:p w14:paraId="7B6EE826"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 xml:space="preserve">The hospital is connected to the main </w:t>
      </w:r>
      <w:proofErr w:type="spellStart"/>
      <w:r w:rsidRPr="004D7855">
        <w:rPr>
          <w:rFonts w:ascii="Times New Roman" w:hAnsi="Times New Roman" w:cs="Times New Roman"/>
          <w:sz w:val="24"/>
          <w:szCs w:val="24"/>
          <w:shd w:val="clear" w:color="auto" w:fill="FFFFFF"/>
        </w:rPr>
        <w:t>Hamile</w:t>
      </w:r>
      <w:proofErr w:type="spellEnd"/>
      <w:r w:rsidRPr="004D7855">
        <w:rPr>
          <w:rFonts w:ascii="Times New Roman" w:hAnsi="Times New Roman" w:cs="Times New Roman"/>
          <w:sz w:val="24"/>
          <w:szCs w:val="24"/>
          <w:shd w:val="clear" w:color="auto" w:fill="FFFFFF"/>
        </w:rPr>
        <w:t xml:space="preserve"> grid line which according to the Volta River Authority (VRA) is a dedicated line that can provide reliable power to the hospital. In addition, the hospital has a 1000 megawatts plant that serves as an alternative source of electrical power in the absence of the main electricity supply.</w:t>
      </w:r>
    </w:p>
    <w:p w14:paraId="68CCF5E2" w14:textId="77777777" w:rsidR="00A500D2" w:rsidRPr="004D7855" w:rsidRDefault="00A500D2" w:rsidP="00833769">
      <w:pPr>
        <w:spacing w:line="480" w:lineRule="auto"/>
        <w:jc w:val="both"/>
        <w:rPr>
          <w:rFonts w:ascii="Times New Roman" w:hAnsi="Times New Roman" w:cs="Times New Roman"/>
          <w:b/>
          <w:sz w:val="24"/>
          <w:szCs w:val="24"/>
          <w:shd w:val="clear" w:color="auto" w:fill="FFFFFF"/>
        </w:rPr>
      </w:pPr>
      <w:r w:rsidRPr="004D7855">
        <w:rPr>
          <w:rFonts w:ascii="Times New Roman" w:hAnsi="Times New Roman" w:cs="Times New Roman"/>
          <w:b/>
          <w:sz w:val="24"/>
          <w:szCs w:val="24"/>
          <w:shd w:val="clear" w:color="auto" w:fill="FFFFFF"/>
        </w:rPr>
        <w:t xml:space="preserve">Table 1: Distribution of some history services </w:t>
      </w:r>
    </w:p>
    <w:tbl>
      <w:tblPr>
        <w:tblStyle w:val="TableGrid"/>
        <w:tblW w:w="0" w:type="auto"/>
        <w:tblLook w:val="04A0" w:firstRow="1" w:lastRow="0" w:firstColumn="1" w:lastColumn="0" w:noHBand="0" w:noVBand="1"/>
      </w:tblPr>
      <w:tblGrid>
        <w:gridCol w:w="2986"/>
        <w:gridCol w:w="3201"/>
        <w:gridCol w:w="2829"/>
      </w:tblGrid>
      <w:tr w:rsidR="00A500D2" w:rsidRPr="004D7855" w14:paraId="2CF4F30A" w14:textId="77777777" w:rsidTr="002A0B92">
        <w:tc>
          <w:tcPr>
            <w:tcW w:w="3116" w:type="dxa"/>
          </w:tcPr>
          <w:p w14:paraId="1A01D784" w14:textId="77777777" w:rsidR="00A500D2" w:rsidRPr="004D7855" w:rsidRDefault="00A500D2" w:rsidP="00833769">
            <w:pPr>
              <w:spacing w:line="480" w:lineRule="auto"/>
              <w:jc w:val="both"/>
              <w:rPr>
                <w:rFonts w:ascii="Times New Roman" w:hAnsi="Times New Roman" w:cs="Times New Roman"/>
                <w:b/>
                <w:sz w:val="24"/>
                <w:szCs w:val="24"/>
                <w:shd w:val="clear" w:color="auto" w:fill="FFFFFF"/>
              </w:rPr>
            </w:pPr>
            <w:r w:rsidRPr="004D7855">
              <w:rPr>
                <w:rFonts w:ascii="Times New Roman" w:hAnsi="Times New Roman" w:cs="Times New Roman"/>
                <w:b/>
                <w:sz w:val="24"/>
                <w:szCs w:val="24"/>
                <w:shd w:val="clear" w:color="auto" w:fill="FFFFFF"/>
              </w:rPr>
              <w:t>Date</w:t>
            </w:r>
          </w:p>
        </w:tc>
        <w:tc>
          <w:tcPr>
            <w:tcW w:w="3269" w:type="dxa"/>
          </w:tcPr>
          <w:p w14:paraId="53B59275" w14:textId="77777777" w:rsidR="00A500D2" w:rsidRPr="004D7855" w:rsidRDefault="00A500D2" w:rsidP="00833769">
            <w:pPr>
              <w:spacing w:line="480" w:lineRule="auto"/>
              <w:jc w:val="both"/>
              <w:rPr>
                <w:rFonts w:ascii="Times New Roman" w:hAnsi="Times New Roman" w:cs="Times New Roman"/>
                <w:b/>
                <w:sz w:val="24"/>
                <w:szCs w:val="24"/>
                <w:shd w:val="clear" w:color="auto" w:fill="FFFFFF"/>
              </w:rPr>
            </w:pPr>
            <w:r w:rsidRPr="004D7855">
              <w:rPr>
                <w:rFonts w:ascii="Times New Roman" w:hAnsi="Times New Roman" w:cs="Times New Roman"/>
                <w:b/>
                <w:sz w:val="24"/>
                <w:szCs w:val="24"/>
                <w:shd w:val="clear" w:color="auto" w:fill="FFFFFF"/>
              </w:rPr>
              <w:t>Service</w:t>
            </w:r>
          </w:p>
        </w:tc>
        <w:tc>
          <w:tcPr>
            <w:tcW w:w="2965" w:type="dxa"/>
          </w:tcPr>
          <w:p w14:paraId="77C0727C" w14:textId="77777777" w:rsidR="00A500D2" w:rsidRPr="004D7855" w:rsidRDefault="00A500D2" w:rsidP="00833769">
            <w:pPr>
              <w:spacing w:line="480" w:lineRule="auto"/>
              <w:jc w:val="both"/>
              <w:rPr>
                <w:rFonts w:ascii="Times New Roman" w:hAnsi="Times New Roman" w:cs="Times New Roman"/>
                <w:b/>
                <w:sz w:val="24"/>
                <w:szCs w:val="24"/>
                <w:shd w:val="clear" w:color="auto" w:fill="FFFFFF"/>
              </w:rPr>
            </w:pPr>
            <w:r w:rsidRPr="004D7855">
              <w:rPr>
                <w:rFonts w:ascii="Times New Roman" w:hAnsi="Times New Roman" w:cs="Times New Roman"/>
                <w:b/>
                <w:sz w:val="24"/>
                <w:szCs w:val="24"/>
                <w:shd w:val="clear" w:color="auto" w:fill="FFFFFF"/>
              </w:rPr>
              <w:t>Number of patients</w:t>
            </w:r>
          </w:p>
        </w:tc>
      </w:tr>
      <w:tr w:rsidR="00A500D2" w:rsidRPr="004D7855" w14:paraId="36A250E1" w14:textId="77777777" w:rsidTr="002A0B92">
        <w:tc>
          <w:tcPr>
            <w:tcW w:w="3116" w:type="dxa"/>
          </w:tcPr>
          <w:p w14:paraId="4C1C8100"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09/01/2020</w:t>
            </w:r>
          </w:p>
        </w:tc>
        <w:tc>
          <w:tcPr>
            <w:tcW w:w="3269" w:type="dxa"/>
          </w:tcPr>
          <w:p w14:paraId="7C8DC9F1"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Emergency/Detention Services</w:t>
            </w:r>
          </w:p>
        </w:tc>
        <w:tc>
          <w:tcPr>
            <w:tcW w:w="2965" w:type="dxa"/>
          </w:tcPr>
          <w:p w14:paraId="668926CC"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2</w:t>
            </w:r>
          </w:p>
        </w:tc>
      </w:tr>
      <w:tr w:rsidR="00A500D2" w:rsidRPr="004D7855" w14:paraId="6C37D1FF" w14:textId="77777777" w:rsidTr="002A0B92">
        <w:tc>
          <w:tcPr>
            <w:tcW w:w="3116" w:type="dxa"/>
          </w:tcPr>
          <w:p w14:paraId="0C058961"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09/01/2020</w:t>
            </w:r>
          </w:p>
        </w:tc>
        <w:tc>
          <w:tcPr>
            <w:tcW w:w="3269" w:type="dxa"/>
          </w:tcPr>
          <w:p w14:paraId="4B740636"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First ANC Clients</w:t>
            </w:r>
          </w:p>
        </w:tc>
        <w:tc>
          <w:tcPr>
            <w:tcW w:w="2965" w:type="dxa"/>
          </w:tcPr>
          <w:p w14:paraId="3D1F1365"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1</w:t>
            </w:r>
          </w:p>
        </w:tc>
      </w:tr>
      <w:tr w:rsidR="00A500D2" w:rsidRPr="004D7855" w14:paraId="5C7BEC62" w14:textId="77777777" w:rsidTr="002A0B92">
        <w:tc>
          <w:tcPr>
            <w:tcW w:w="3116" w:type="dxa"/>
          </w:tcPr>
          <w:p w14:paraId="34800857"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27/01/2020</w:t>
            </w:r>
          </w:p>
        </w:tc>
        <w:tc>
          <w:tcPr>
            <w:tcW w:w="3269" w:type="dxa"/>
          </w:tcPr>
          <w:p w14:paraId="2ECCD03E"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First Patients Operated</w:t>
            </w:r>
          </w:p>
        </w:tc>
        <w:tc>
          <w:tcPr>
            <w:tcW w:w="2965" w:type="dxa"/>
          </w:tcPr>
          <w:p w14:paraId="025D9DD0"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1</w:t>
            </w:r>
          </w:p>
        </w:tc>
      </w:tr>
      <w:tr w:rsidR="00A500D2" w:rsidRPr="004D7855" w14:paraId="30FA8CB3" w14:textId="77777777" w:rsidTr="002A0B92">
        <w:tc>
          <w:tcPr>
            <w:tcW w:w="3116" w:type="dxa"/>
          </w:tcPr>
          <w:p w14:paraId="192851CF"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02/02/2020</w:t>
            </w:r>
          </w:p>
        </w:tc>
        <w:tc>
          <w:tcPr>
            <w:tcW w:w="3269" w:type="dxa"/>
          </w:tcPr>
          <w:p w14:paraId="3AD73363"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First Babies Delivered</w:t>
            </w:r>
          </w:p>
        </w:tc>
        <w:tc>
          <w:tcPr>
            <w:tcW w:w="2965" w:type="dxa"/>
          </w:tcPr>
          <w:p w14:paraId="6CDB37DA"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1</w:t>
            </w:r>
          </w:p>
        </w:tc>
      </w:tr>
      <w:tr w:rsidR="00A500D2" w:rsidRPr="004D7855" w14:paraId="2428A268" w14:textId="77777777" w:rsidTr="002A0B92">
        <w:tc>
          <w:tcPr>
            <w:tcW w:w="3116" w:type="dxa"/>
          </w:tcPr>
          <w:p w14:paraId="16F47517"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04/02/2020</w:t>
            </w:r>
          </w:p>
        </w:tc>
        <w:tc>
          <w:tcPr>
            <w:tcW w:w="3269" w:type="dxa"/>
          </w:tcPr>
          <w:p w14:paraId="3B3CA077" w14:textId="1388BFE9"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 xml:space="preserve">First </w:t>
            </w:r>
            <w:r w:rsidR="00DD2A9D" w:rsidRPr="004D7855">
              <w:rPr>
                <w:rFonts w:ascii="Times New Roman" w:hAnsi="Times New Roman" w:cs="Times New Roman"/>
                <w:sz w:val="24"/>
                <w:szCs w:val="24"/>
                <w:shd w:val="clear" w:color="auto" w:fill="FFFFFF"/>
              </w:rPr>
              <w:t>Caesarean</w:t>
            </w:r>
            <w:r w:rsidRPr="004D7855">
              <w:rPr>
                <w:rFonts w:ascii="Times New Roman" w:hAnsi="Times New Roman" w:cs="Times New Roman"/>
                <w:sz w:val="24"/>
                <w:szCs w:val="24"/>
                <w:shd w:val="clear" w:color="auto" w:fill="FFFFFF"/>
              </w:rPr>
              <w:t xml:space="preserve"> Section</w:t>
            </w:r>
          </w:p>
        </w:tc>
        <w:tc>
          <w:tcPr>
            <w:tcW w:w="2965" w:type="dxa"/>
          </w:tcPr>
          <w:p w14:paraId="1FE4B60C"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1</w:t>
            </w:r>
          </w:p>
        </w:tc>
      </w:tr>
      <w:tr w:rsidR="00A500D2" w:rsidRPr="004D7855" w14:paraId="471195FE" w14:textId="77777777" w:rsidTr="002A0B92">
        <w:tc>
          <w:tcPr>
            <w:tcW w:w="3116" w:type="dxa"/>
          </w:tcPr>
          <w:p w14:paraId="45EB4486"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06/02/2020</w:t>
            </w:r>
          </w:p>
        </w:tc>
        <w:tc>
          <w:tcPr>
            <w:tcW w:w="3269" w:type="dxa"/>
          </w:tcPr>
          <w:p w14:paraId="6DB0B33A"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First Baby Received at NICU</w:t>
            </w:r>
          </w:p>
        </w:tc>
        <w:tc>
          <w:tcPr>
            <w:tcW w:w="2965" w:type="dxa"/>
          </w:tcPr>
          <w:p w14:paraId="2ED89D26"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1</w:t>
            </w:r>
          </w:p>
        </w:tc>
      </w:tr>
    </w:tbl>
    <w:p w14:paraId="03B3E735" w14:textId="77777777" w:rsidR="003960BC" w:rsidRDefault="003960BC" w:rsidP="003960BC">
      <w:pPr>
        <w:rPr>
          <w:lang w:val="en-US"/>
        </w:rPr>
      </w:pPr>
    </w:p>
    <w:p w14:paraId="145E8F86" w14:textId="77777777" w:rsidR="003960BC" w:rsidRPr="003960BC" w:rsidRDefault="003960BC" w:rsidP="003960BC">
      <w:pPr>
        <w:rPr>
          <w:lang w:val="en-US"/>
        </w:rPr>
      </w:pPr>
    </w:p>
    <w:p w14:paraId="7E6E8574" w14:textId="49D3EB07" w:rsidR="00A500D2" w:rsidRPr="004D7855" w:rsidRDefault="00A500D2" w:rsidP="00833769">
      <w:pPr>
        <w:pStyle w:val="Heading2"/>
        <w:spacing w:before="0"/>
        <w:rPr>
          <w:shd w:val="clear" w:color="auto" w:fill="FFFFFF"/>
        </w:rPr>
      </w:pPr>
      <w:bookmarkStart w:id="98" w:name="_Toc145328244"/>
      <w:r w:rsidRPr="004D7855">
        <w:rPr>
          <w:shd w:val="clear" w:color="auto" w:fill="FFFFFF"/>
        </w:rPr>
        <w:t>3.</w:t>
      </w:r>
      <w:r w:rsidR="00D01706">
        <w:rPr>
          <w:shd w:val="clear" w:color="auto" w:fill="FFFFFF"/>
        </w:rPr>
        <w:t>9.4</w:t>
      </w:r>
      <w:r w:rsidRPr="004D7855">
        <w:rPr>
          <w:shd w:val="clear" w:color="auto" w:fill="FFFFFF"/>
        </w:rPr>
        <w:t>. Service Profile</w:t>
      </w:r>
      <w:bookmarkEnd w:id="98"/>
    </w:p>
    <w:p w14:paraId="7102AE78"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General OPD Services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Intensive Care Management</w:t>
      </w:r>
    </w:p>
    <w:p w14:paraId="0EEC3133"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Ear, Nose &amp; Throat services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in-patient management</w:t>
      </w:r>
    </w:p>
    <w:p w14:paraId="162831E5"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 xml:space="preserve">Oral health services </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proofErr w:type="gramStart"/>
      <w:r w:rsidRPr="004D7855">
        <w:rPr>
          <w:rFonts w:ascii="Times New Roman" w:hAnsi="Times New Roman" w:cs="Times New Roman"/>
          <w:sz w:val="24"/>
          <w:szCs w:val="24"/>
          <w:shd w:val="clear" w:color="auto" w:fill="FFFFFF"/>
        </w:rPr>
        <w:t>Laundry</w:t>
      </w:r>
      <w:proofErr w:type="gramEnd"/>
      <w:r w:rsidRPr="004D7855">
        <w:rPr>
          <w:rFonts w:ascii="Times New Roman" w:hAnsi="Times New Roman" w:cs="Times New Roman"/>
          <w:sz w:val="24"/>
          <w:szCs w:val="24"/>
          <w:shd w:val="clear" w:color="auto" w:fill="FFFFFF"/>
        </w:rPr>
        <w:t xml:space="preserve"> services</w:t>
      </w:r>
    </w:p>
    <w:p w14:paraId="1F0ED2CB"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Laboratory services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Ophthalmic services</w:t>
      </w:r>
    </w:p>
    <w:p w14:paraId="16B97CDB"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ANC/PNC services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Minor &amp; Major Surgical services</w:t>
      </w:r>
    </w:p>
    <w:p w14:paraId="64F79F7E"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Public Health Activities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Mental Health Services</w:t>
      </w:r>
    </w:p>
    <w:p w14:paraId="0AAE9EFC"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Pharmaceutical services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 xml:space="preserve">TB/HIV management </w:t>
      </w:r>
    </w:p>
    <w:p w14:paraId="6815E6D6"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Nutrition/Dietician Services</w:t>
      </w:r>
    </w:p>
    <w:p w14:paraId="26AEB443"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Radiology services (Mammography/CT-Scan)</w:t>
      </w:r>
      <w:r w:rsidRPr="004D7855">
        <w:rPr>
          <w:rFonts w:ascii="Times New Roman" w:hAnsi="Times New Roman" w:cs="Times New Roman"/>
          <w:sz w:val="24"/>
          <w:szCs w:val="24"/>
          <w:shd w:val="clear" w:color="auto" w:fill="FFFFFF"/>
        </w:rPr>
        <w:tab/>
        <w:t>Mortuary services</w:t>
      </w:r>
    </w:p>
    <w:p w14:paraId="17464748" w14:textId="2342753E" w:rsidR="00A500D2" w:rsidRPr="004D7855" w:rsidRDefault="00DD2A9D"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Orthopaedic</w:t>
      </w:r>
      <w:r w:rsidR="00A500D2" w:rsidRPr="004D7855">
        <w:rPr>
          <w:rFonts w:ascii="Times New Roman" w:hAnsi="Times New Roman" w:cs="Times New Roman"/>
          <w:sz w:val="24"/>
          <w:szCs w:val="24"/>
          <w:shd w:val="clear" w:color="auto" w:fill="FFFFFF"/>
        </w:rPr>
        <w:t xml:space="preserve"> services</w:t>
      </w:r>
      <w:r w:rsidR="00A500D2" w:rsidRPr="004D7855">
        <w:rPr>
          <w:rFonts w:ascii="Times New Roman" w:hAnsi="Times New Roman" w:cs="Times New Roman"/>
          <w:sz w:val="24"/>
          <w:szCs w:val="24"/>
          <w:shd w:val="clear" w:color="auto" w:fill="FFFFFF"/>
        </w:rPr>
        <w:tab/>
      </w:r>
      <w:r w:rsidR="00A500D2" w:rsidRPr="004D7855">
        <w:rPr>
          <w:rFonts w:ascii="Times New Roman" w:hAnsi="Times New Roman" w:cs="Times New Roman"/>
          <w:sz w:val="24"/>
          <w:szCs w:val="24"/>
          <w:shd w:val="clear" w:color="auto" w:fill="FFFFFF"/>
        </w:rPr>
        <w:tab/>
      </w:r>
      <w:r w:rsidR="00A500D2" w:rsidRPr="004D7855">
        <w:rPr>
          <w:rFonts w:ascii="Times New Roman" w:hAnsi="Times New Roman" w:cs="Times New Roman"/>
          <w:sz w:val="24"/>
          <w:szCs w:val="24"/>
          <w:shd w:val="clear" w:color="auto" w:fill="FFFFFF"/>
        </w:rPr>
        <w:tab/>
      </w:r>
      <w:r w:rsidR="00A500D2" w:rsidRPr="004D7855">
        <w:rPr>
          <w:rFonts w:ascii="Times New Roman" w:hAnsi="Times New Roman" w:cs="Times New Roman"/>
          <w:sz w:val="24"/>
          <w:szCs w:val="24"/>
          <w:shd w:val="clear" w:color="auto" w:fill="FFFFFF"/>
        </w:rPr>
        <w:tab/>
      </w:r>
      <w:r w:rsidR="00A500D2" w:rsidRPr="004D7855">
        <w:rPr>
          <w:rFonts w:ascii="Times New Roman" w:hAnsi="Times New Roman" w:cs="Times New Roman"/>
          <w:sz w:val="24"/>
          <w:szCs w:val="24"/>
          <w:shd w:val="clear" w:color="auto" w:fill="FFFFFF"/>
        </w:rPr>
        <w:tab/>
        <w:t>physiotherapy services</w:t>
      </w:r>
    </w:p>
    <w:p w14:paraId="7E295FEE"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General surgeon services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Paediatric Specialist Services</w:t>
      </w:r>
    </w:p>
    <w:p w14:paraId="1452384E"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Accident &amp; Emergency services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Hospitality services</w:t>
      </w:r>
    </w:p>
    <w:p w14:paraId="3146D224" w14:textId="2446B5E8"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 xml:space="preserve">Obstetrics &amp; </w:t>
      </w:r>
      <w:r w:rsidR="00DD2A9D" w:rsidRPr="004D7855">
        <w:rPr>
          <w:rFonts w:ascii="Times New Roman" w:hAnsi="Times New Roman" w:cs="Times New Roman"/>
          <w:sz w:val="24"/>
          <w:szCs w:val="24"/>
          <w:shd w:val="clear" w:color="auto" w:fill="FFFFFF"/>
        </w:rPr>
        <w:t>Gynaecological</w:t>
      </w:r>
      <w:r w:rsidRPr="004D7855">
        <w:rPr>
          <w:rFonts w:ascii="Times New Roman" w:hAnsi="Times New Roman" w:cs="Times New Roman"/>
          <w:sz w:val="24"/>
          <w:szCs w:val="24"/>
          <w:shd w:val="clear" w:color="auto" w:fill="FFFFFF"/>
        </w:rPr>
        <w:t xml:space="preserve"> services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 xml:space="preserve">            NICU services</w:t>
      </w:r>
    </w:p>
    <w:p w14:paraId="04F885B3"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Internal Medical services</w:t>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r>
      <w:r w:rsidRPr="004D7855">
        <w:rPr>
          <w:rFonts w:ascii="Times New Roman" w:hAnsi="Times New Roman" w:cs="Times New Roman"/>
          <w:sz w:val="24"/>
          <w:szCs w:val="24"/>
          <w:shd w:val="clear" w:color="auto" w:fill="FFFFFF"/>
        </w:rPr>
        <w:tab/>
        <w:t>COVID-19 management.</w:t>
      </w:r>
    </w:p>
    <w:p w14:paraId="42819781" w14:textId="487A007D" w:rsidR="00D01706"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 xml:space="preserve">The Upper West Regional Hospital provides a gamut of services some of which can be found at most of the district hospitals in the region.  The difference in some services provided </w:t>
      </w:r>
      <w:r w:rsidR="00883063" w:rsidRPr="004D7855">
        <w:rPr>
          <w:rFonts w:ascii="Times New Roman" w:hAnsi="Times New Roman" w:cs="Times New Roman"/>
          <w:sz w:val="24"/>
          <w:szCs w:val="24"/>
          <w:shd w:val="clear" w:color="auto" w:fill="FFFFFF"/>
        </w:rPr>
        <w:t>at regional</w:t>
      </w:r>
      <w:r w:rsidRPr="004D7855">
        <w:rPr>
          <w:rFonts w:ascii="Times New Roman" w:hAnsi="Times New Roman" w:cs="Times New Roman"/>
          <w:sz w:val="24"/>
          <w:szCs w:val="24"/>
          <w:shd w:val="clear" w:color="auto" w:fill="FFFFFF"/>
        </w:rPr>
        <w:t xml:space="preserve"> hospital that cannot be found in many or all district hospital include; </w:t>
      </w:r>
      <w:r w:rsidR="00883063" w:rsidRPr="004D7855">
        <w:rPr>
          <w:rFonts w:ascii="Times New Roman" w:hAnsi="Times New Roman" w:cs="Times New Roman"/>
          <w:sz w:val="24"/>
          <w:szCs w:val="24"/>
          <w:shd w:val="clear" w:color="auto" w:fill="FFFFFF"/>
        </w:rPr>
        <w:t>Orthopaedic</w:t>
      </w:r>
      <w:r w:rsidRPr="004D7855">
        <w:rPr>
          <w:rFonts w:ascii="Times New Roman" w:hAnsi="Times New Roman" w:cs="Times New Roman"/>
          <w:sz w:val="24"/>
          <w:szCs w:val="24"/>
          <w:shd w:val="clear" w:color="auto" w:fill="FFFFFF"/>
        </w:rPr>
        <w:t xml:space="preserve"> Services, General Surgeon Services, Accident &amp; Emergency Services, Obstetrics &amp; </w:t>
      </w:r>
      <w:r w:rsidR="00883063" w:rsidRPr="004D7855">
        <w:rPr>
          <w:rFonts w:ascii="Times New Roman" w:hAnsi="Times New Roman" w:cs="Times New Roman"/>
          <w:sz w:val="24"/>
          <w:szCs w:val="24"/>
          <w:shd w:val="clear" w:color="auto" w:fill="FFFFFF"/>
        </w:rPr>
        <w:t>Gynaecological</w:t>
      </w:r>
      <w:r w:rsidRPr="004D7855">
        <w:rPr>
          <w:rFonts w:ascii="Times New Roman" w:hAnsi="Times New Roman" w:cs="Times New Roman"/>
          <w:sz w:val="24"/>
          <w:szCs w:val="24"/>
          <w:shd w:val="clear" w:color="auto" w:fill="FFFFFF"/>
        </w:rPr>
        <w:t xml:space="preserve"> Services, </w:t>
      </w:r>
      <w:r w:rsidR="003960BC" w:rsidRPr="004D7855">
        <w:rPr>
          <w:rFonts w:ascii="Times New Roman" w:hAnsi="Times New Roman" w:cs="Times New Roman"/>
          <w:sz w:val="24"/>
          <w:szCs w:val="24"/>
          <w:shd w:val="clear" w:color="auto" w:fill="FFFFFF"/>
        </w:rPr>
        <w:t>Internal Medicine</w:t>
      </w:r>
      <w:r w:rsidRPr="004D7855">
        <w:rPr>
          <w:rFonts w:ascii="Times New Roman" w:hAnsi="Times New Roman" w:cs="Times New Roman"/>
          <w:sz w:val="24"/>
          <w:szCs w:val="24"/>
          <w:shd w:val="clear" w:color="auto" w:fill="FFFFFF"/>
        </w:rPr>
        <w:t xml:space="preserve"> Services, Mammography/CT-Scan, Hospitality </w:t>
      </w:r>
      <w:r w:rsidRPr="004D7855">
        <w:rPr>
          <w:rFonts w:ascii="Times New Roman" w:hAnsi="Times New Roman" w:cs="Times New Roman"/>
          <w:sz w:val="24"/>
          <w:szCs w:val="24"/>
          <w:shd w:val="clear" w:color="auto" w:fill="FFFFFF"/>
        </w:rPr>
        <w:lastRenderedPageBreak/>
        <w:t>Services, COVID-19 Management, NICU Services, Hospitality Services, Physiotherapy Services and Mortuary Services.</w:t>
      </w:r>
    </w:p>
    <w:p w14:paraId="0B718718" w14:textId="77777777" w:rsidR="00D01706" w:rsidRPr="00D01706" w:rsidRDefault="00D01706" w:rsidP="00833769">
      <w:pPr>
        <w:spacing w:line="480" w:lineRule="auto"/>
        <w:jc w:val="both"/>
        <w:rPr>
          <w:rFonts w:ascii="Times New Roman" w:hAnsi="Times New Roman" w:cs="Times New Roman"/>
          <w:sz w:val="2"/>
          <w:szCs w:val="2"/>
          <w:shd w:val="clear" w:color="auto" w:fill="FFFFFF"/>
        </w:rPr>
      </w:pPr>
    </w:p>
    <w:p w14:paraId="2C2E76C3" w14:textId="10AC05C7" w:rsidR="00A500D2" w:rsidRPr="004D7855" w:rsidRDefault="00A500D2" w:rsidP="00833769">
      <w:pPr>
        <w:pStyle w:val="Heading2"/>
        <w:spacing w:before="0"/>
        <w:rPr>
          <w:shd w:val="clear" w:color="auto" w:fill="FFFFFF"/>
        </w:rPr>
      </w:pPr>
      <w:bookmarkStart w:id="99" w:name="_Toc145328245"/>
      <w:r w:rsidRPr="004D7855">
        <w:rPr>
          <w:shd w:val="clear" w:color="auto" w:fill="FFFFFF"/>
        </w:rPr>
        <w:t>3.</w:t>
      </w:r>
      <w:r w:rsidR="00D01706">
        <w:rPr>
          <w:shd w:val="clear" w:color="auto" w:fill="FFFFFF"/>
        </w:rPr>
        <w:t>9.5</w:t>
      </w:r>
      <w:r w:rsidRPr="004D7855">
        <w:rPr>
          <w:shd w:val="clear" w:color="auto" w:fill="FFFFFF"/>
        </w:rPr>
        <w:t xml:space="preserve">. </w:t>
      </w:r>
      <w:r w:rsidR="00D01706">
        <w:rPr>
          <w:shd w:val="clear" w:color="auto" w:fill="FFFFFF"/>
        </w:rPr>
        <w:t xml:space="preserve">The </w:t>
      </w:r>
      <w:r w:rsidRPr="004D7855">
        <w:rPr>
          <w:shd w:val="clear" w:color="auto" w:fill="FFFFFF"/>
        </w:rPr>
        <w:t>Hospital’s vision statement</w:t>
      </w:r>
      <w:bookmarkEnd w:id="99"/>
    </w:p>
    <w:p w14:paraId="0D8EED76" w14:textId="2F0A13C4"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 xml:space="preserve">To become a </w:t>
      </w:r>
      <w:r w:rsidR="00883063" w:rsidRPr="004D7855">
        <w:rPr>
          <w:rFonts w:ascii="Times New Roman" w:hAnsi="Times New Roman" w:cs="Times New Roman"/>
          <w:sz w:val="24"/>
          <w:szCs w:val="24"/>
          <w:shd w:val="clear" w:color="auto" w:fill="FFFFFF"/>
        </w:rPr>
        <w:t>centre</w:t>
      </w:r>
      <w:r w:rsidRPr="004D7855">
        <w:rPr>
          <w:rFonts w:ascii="Times New Roman" w:hAnsi="Times New Roman" w:cs="Times New Roman"/>
          <w:sz w:val="24"/>
          <w:szCs w:val="24"/>
          <w:shd w:val="clear" w:color="auto" w:fill="FFFFFF"/>
        </w:rPr>
        <w:t xml:space="preserve"> of healthcare Excellence in the Northern sector of Ghana with high repute for delivery of quality specialist services and training of health professionals. </w:t>
      </w:r>
    </w:p>
    <w:p w14:paraId="5498A1F6" w14:textId="52EA8933" w:rsidR="00A500D2" w:rsidRPr="004D7855" w:rsidRDefault="00A500D2" w:rsidP="00833769">
      <w:pPr>
        <w:pStyle w:val="Heading2"/>
        <w:spacing w:before="0"/>
        <w:rPr>
          <w:shd w:val="clear" w:color="auto" w:fill="FFFFFF"/>
        </w:rPr>
      </w:pPr>
      <w:bookmarkStart w:id="100" w:name="_Toc145328246"/>
      <w:r w:rsidRPr="004D7855">
        <w:rPr>
          <w:shd w:val="clear" w:color="auto" w:fill="FFFFFF"/>
        </w:rPr>
        <w:t>3.</w:t>
      </w:r>
      <w:r w:rsidR="00D01706">
        <w:rPr>
          <w:shd w:val="clear" w:color="auto" w:fill="FFFFFF"/>
        </w:rPr>
        <w:t>9.6 The</w:t>
      </w:r>
      <w:r w:rsidRPr="004D7855">
        <w:rPr>
          <w:shd w:val="clear" w:color="auto" w:fill="FFFFFF"/>
        </w:rPr>
        <w:t xml:space="preserve"> Hospital’s mission statement</w:t>
      </w:r>
      <w:bookmarkEnd w:id="100"/>
    </w:p>
    <w:p w14:paraId="7E8A30FB"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To provide comprehensive secondary level healthcare service of high quality in a patient friendly environment delivered by a motivated, passionate and competent staff to the optimum satisfaction of our clients within and beyond the borders of the Upper West Region.</w:t>
      </w:r>
    </w:p>
    <w:p w14:paraId="16860C7D" w14:textId="6B77C05E"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Figure</w:t>
      </w:r>
      <w:r w:rsidR="00D01706">
        <w:rPr>
          <w:rFonts w:ascii="Times New Roman" w:hAnsi="Times New Roman" w:cs="Times New Roman"/>
          <w:sz w:val="24"/>
          <w:szCs w:val="24"/>
          <w:shd w:val="clear" w:color="auto" w:fill="FFFFFF"/>
        </w:rPr>
        <w:t xml:space="preserve"> 3.</w:t>
      </w:r>
      <w:r w:rsidRPr="004D7855">
        <w:rPr>
          <w:rFonts w:ascii="Times New Roman" w:hAnsi="Times New Roman" w:cs="Times New Roman"/>
          <w:sz w:val="24"/>
          <w:szCs w:val="24"/>
          <w:shd w:val="clear" w:color="auto" w:fill="FFFFFF"/>
        </w:rPr>
        <w:t xml:space="preserve"> 1: Resource mobilization for service delivery</w:t>
      </w:r>
    </w:p>
    <w:p w14:paraId="4CCA494C" w14:textId="01A2AD6D"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noProof/>
          <w:sz w:val="24"/>
          <w:szCs w:val="24"/>
          <w:lang w:val="en-US"/>
        </w:rPr>
        <mc:AlternateContent>
          <mc:Choice Requires="wpg">
            <w:drawing>
              <wp:anchor distT="0" distB="0" distL="114300" distR="114300" simplePos="0" relativeHeight="251660288" behindDoc="0" locked="0" layoutInCell="1" allowOverlap="1" wp14:anchorId="0FA6D821" wp14:editId="0EBE2A81">
                <wp:simplePos x="0" y="0"/>
                <wp:positionH relativeFrom="column">
                  <wp:posOffset>1504950</wp:posOffset>
                </wp:positionH>
                <wp:positionV relativeFrom="paragraph">
                  <wp:posOffset>208915</wp:posOffset>
                </wp:positionV>
                <wp:extent cx="3971925" cy="2560319"/>
                <wp:effectExtent l="57150" t="38100" r="66675" b="69215"/>
                <wp:wrapNone/>
                <wp:docPr id="13" name="Group 26"/>
                <wp:cNvGraphicFramePr/>
                <a:graphic xmlns:a="http://schemas.openxmlformats.org/drawingml/2006/main">
                  <a:graphicData uri="http://schemas.microsoft.com/office/word/2010/wordprocessingGroup">
                    <wpg:wgp>
                      <wpg:cNvGrpSpPr/>
                      <wpg:grpSpPr>
                        <a:xfrm>
                          <a:off x="0" y="0"/>
                          <a:ext cx="3971925" cy="2560319"/>
                          <a:chOff x="0" y="0"/>
                          <a:chExt cx="3971925" cy="2560319"/>
                        </a:xfrm>
                      </wpg:grpSpPr>
                      <wps:wsp>
                        <wps:cNvPr id="3" name="Straight Arrow Connector 3"/>
                        <wps:cNvCnPr/>
                        <wps:spPr>
                          <a:xfrm flipV="1">
                            <a:off x="209550" y="2514600"/>
                            <a:ext cx="3762375" cy="45719"/>
                          </a:xfrm>
                          <a:prstGeom prst="straightConnector1">
                            <a:avLst/>
                          </a:prstGeom>
                          <a:ln w="28575">
                            <a:tailEnd type="triangle"/>
                          </a:ln>
                        </wps:spPr>
                        <wps:style>
                          <a:lnRef idx="1">
                            <a:schemeClr val="dk1"/>
                          </a:lnRef>
                          <a:fillRef idx="0">
                            <a:schemeClr val="dk1"/>
                          </a:fillRef>
                          <a:effectRef idx="0">
                            <a:schemeClr val="dk1"/>
                          </a:effectRef>
                          <a:fontRef idx="minor">
                            <a:schemeClr val="tx1"/>
                          </a:fontRef>
                        </wps:style>
                        <wps:bodyPr/>
                      </wps:wsp>
                      <wps:wsp>
                        <wps:cNvPr id="4" name="Straight Arrow Connector 4"/>
                        <wps:cNvCnPr/>
                        <wps:spPr>
                          <a:xfrm flipH="1" flipV="1">
                            <a:off x="0" y="0"/>
                            <a:ext cx="57150" cy="2352675"/>
                          </a:xfrm>
                          <a:prstGeom prst="straightConnector1">
                            <a:avLst/>
                          </a:prstGeom>
                          <a:ln w="38100">
                            <a:tailEnd type="triangle"/>
                          </a:ln>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3FDD3B8F" id="Group 26" o:spid="_x0000_s1026" style="position:absolute;margin-left:118.5pt;margin-top:16.45pt;width:312.75pt;height:201.6pt;z-index:251660288" coordsize="39719,256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">
                <v:shape id="Straight Arrow Connector 3" o:spid="_x0000_s1027" type="#_x0000_t32" style="position:absolute;left:2095;top:25146;width:37624;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" strokecolor="black [3200]" strokeweight="2.25pt">
                  <v:stroke endarrow="block" joinstyle="miter"/>
                </v:shape>
                <v:shape id="Straight Arrow Connector 4" o:spid="_x0000_s1028" type="#_x0000_t32" style="position:absolute;width:571;height:2352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" strokecolor="black [3200]" strokeweight="3pt">
                  <v:stroke endarrow="block" joinstyle="miter"/>
                </v:shape>
              </v:group>
            </w:pict>
          </mc:Fallback>
        </mc:AlternateContent>
      </w:r>
      <w:r w:rsidRPr="004D7855">
        <w:rPr>
          <w:rFonts w:ascii="Times New Roman" w:hAnsi="Times New Roman" w:cs="Times New Roman"/>
          <w:noProof/>
          <w:sz w:val="24"/>
          <w:szCs w:val="24"/>
          <w:lang w:val="en-US"/>
        </w:rPr>
        <mc:AlternateContent>
          <mc:Choice Requires="wpg">
            <w:drawing>
              <wp:anchor distT="0" distB="0" distL="114300" distR="114300" simplePos="0" relativeHeight="251659264" behindDoc="0" locked="0" layoutInCell="1" allowOverlap="1" wp14:anchorId="30715967" wp14:editId="077F8349">
                <wp:simplePos x="0" y="0"/>
                <wp:positionH relativeFrom="column">
                  <wp:posOffset>1733550</wp:posOffset>
                </wp:positionH>
                <wp:positionV relativeFrom="paragraph">
                  <wp:posOffset>8255</wp:posOffset>
                </wp:positionV>
                <wp:extent cx="3829050" cy="2295525"/>
                <wp:effectExtent l="0" t="0" r="19050" b="28575"/>
                <wp:wrapNone/>
                <wp:docPr id="12" name="Group 27"/>
                <wp:cNvGraphicFramePr/>
                <a:graphic xmlns:a="http://schemas.openxmlformats.org/drawingml/2006/main">
                  <a:graphicData uri="http://schemas.microsoft.com/office/word/2010/wordprocessingGroup">
                    <wpg:wgp>
                      <wpg:cNvGrpSpPr/>
                      <wpg:grpSpPr>
                        <a:xfrm>
                          <a:off x="0" y="0"/>
                          <a:ext cx="3829050" cy="2295525"/>
                          <a:chOff x="0" y="0"/>
                          <a:chExt cx="3829050" cy="2295525"/>
                        </a:xfrm>
                      </wpg:grpSpPr>
                      <wps:wsp>
                        <wps:cNvPr id="217" name="Text Box 2"/>
                        <wps:cNvSpPr txBox="1">
                          <a:spLocks noChangeArrowheads="1"/>
                        </wps:cNvSpPr>
                        <wps:spPr bwMode="auto">
                          <a:xfrm>
                            <a:off x="0" y="0"/>
                            <a:ext cx="3762375" cy="2295525"/>
                          </a:xfrm>
                          <a:prstGeom prst="rect">
                            <a:avLst/>
                          </a:prstGeom>
                          <a:solidFill>
                            <a:srgbClr val="FFFFFF"/>
                          </a:solidFill>
                          <a:ln w="9525">
                            <a:solidFill>
                              <a:srgbClr val="000000"/>
                            </a:solidFill>
                            <a:miter lim="800000"/>
                            <a:headEnd/>
                            <a:tailEnd/>
                          </a:ln>
                        </wps:spPr>
                        <wps:txbx>
                          <w:txbxContent>
                            <w:p w14:paraId="2A36251F" w14:textId="77777777" w:rsidR="002A0B92" w:rsidRPr="00CA46E1" w:rsidRDefault="002A0B92" w:rsidP="00A500D2">
                              <w:pPr>
                                <w:rPr>
                                  <w:rFonts w:ascii="Times New Roman" w:hAnsi="Times New Roman" w:cs="Times New Roman"/>
                                  <w:color w:val="767171" w:themeColor="background2" w:themeShade="80"/>
                                </w:rPr>
                              </w:pPr>
                              <w:r w:rsidRPr="00CA46E1">
                                <w:rPr>
                                  <w:rFonts w:ascii="Times New Roman" w:hAnsi="Times New Roman" w:cs="Times New Roman"/>
                                  <w:color w:val="767171" w:themeColor="background2" w:themeShade="80"/>
                                </w:rPr>
                                <w:t>Meet their needs</w:t>
                              </w:r>
                              <w:r>
                                <w:rPr>
                                  <w:rFonts w:ascii="Times New Roman" w:hAnsi="Times New Roman" w:cs="Times New Roman"/>
                                  <w:color w:val="767171" w:themeColor="background2" w:themeShade="80"/>
                                </w:rPr>
                                <w:t xml:space="preserve">                     Key player, key players </w:t>
                              </w:r>
                            </w:p>
                            <w:p w14:paraId="7A3AE0E3" w14:textId="49551570" w:rsidR="002A0B92" w:rsidRPr="008E5CB9" w:rsidRDefault="002A0B92" w:rsidP="00A500D2">
                              <w:pPr>
                                <w:rPr>
                                  <w:rFonts w:ascii="Times New Roman" w:hAnsi="Times New Roman" w:cs="Times New Roman"/>
                                  <w:color w:val="767171" w:themeColor="background2" w:themeShade="80"/>
                                </w:rPr>
                              </w:pPr>
                              <w:r w:rsidRPr="00CA46E1">
                                <w:rPr>
                                  <w:rFonts w:ascii="Times New Roman" w:hAnsi="Times New Roman" w:cs="Times New Roman"/>
                                </w:rPr>
                                <w:t xml:space="preserve">Traditional Authorities, </w:t>
                              </w:r>
                              <w:r>
                                <w:rPr>
                                  <w:rFonts w:ascii="Times New Roman" w:hAnsi="Times New Roman" w:cs="Times New Roman"/>
                                </w:rPr>
                                <w:t>focus</w:t>
                              </w:r>
                              <w:r w:rsidRPr="008E5CB9">
                                <w:rPr>
                                  <w:rFonts w:ascii="Times New Roman" w:hAnsi="Times New Roman" w:cs="Times New Roman"/>
                                  <w:color w:val="767171" w:themeColor="background2" w:themeShade="80"/>
                                </w:rPr>
                                <w:t xml:space="preserve"> efforts on</w:t>
                              </w:r>
                            </w:p>
                            <w:p w14:paraId="3FD2615F" w14:textId="245DB005" w:rsidR="002A0B92" w:rsidRDefault="002A0B92" w:rsidP="00A500D2">
                              <w:pPr>
                                <w:rPr>
                                  <w:rFonts w:ascii="Times New Roman" w:hAnsi="Times New Roman" w:cs="Times New Roman"/>
                                </w:rPr>
                              </w:pPr>
                              <w:r w:rsidRPr="00CA46E1">
                                <w:rPr>
                                  <w:rFonts w:ascii="Times New Roman" w:hAnsi="Times New Roman" w:cs="Times New Roman"/>
                                </w:rPr>
                                <w:t>Politicians, NGOs, CSOs</w:t>
                              </w:r>
                              <w:r>
                                <w:rPr>
                                  <w:rFonts w:ascii="Times New Roman" w:hAnsi="Times New Roman" w:cs="Times New Roman"/>
                                </w:rPr>
                                <w:t xml:space="preserve">      Reg. Min., GHS CC, DG, </w:t>
                              </w:r>
                            </w:p>
                            <w:p w14:paraId="04EE4B90" w14:textId="77777777" w:rsidR="002A0B92" w:rsidRDefault="002A0B92" w:rsidP="00A500D2">
                              <w:r w:rsidRPr="00CA46E1">
                                <w:rPr>
                                  <w:rFonts w:ascii="Times New Roman" w:hAnsi="Times New Roman" w:cs="Times New Roman"/>
                                </w:rPr>
                                <w:t xml:space="preserve"> etc</w:t>
                              </w:r>
                              <w:r>
                                <w:t>.</w:t>
                              </w:r>
                              <w:r>
                                <w:tab/>
                              </w:r>
                              <w:r>
                                <w:tab/>
                              </w:r>
                              <w:r>
                                <w:tab/>
                                <w:t xml:space="preserve">        </w:t>
                              </w:r>
                              <w:r>
                                <w:rPr>
                                  <w:rFonts w:ascii="Times New Roman" w:hAnsi="Times New Roman" w:cs="Times New Roman"/>
                                </w:rPr>
                                <w:t>RDHS, DG, MOH</w:t>
                              </w:r>
                              <w:r w:rsidRPr="008E5CB9">
                                <w:rPr>
                                  <w:rFonts w:ascii="Times New Roman" w:hAnsi="Times New Roman" w:cs="Times New Roman"/>
                                </w:rPr>
                                <w:t xml:space="preserve">, </w:t>
                              </w:r>
                              <w:r w:rsidRPr="008E5CB9">
                                <w:rPr>
                                  <w:rFonts w:ascii="Times New Roman" w:hAnsi="Times New Roman" w:cs="Times New Roman"/>
                                </w:rPr>
                                <w:tab/>
                                <w:t>UNICEF etc.</w:t>
                              </w:r>
                            </w:p>
                            <w:p w14:paraId="44D582D1" w14:textId="77777777" w:rsidR="002A0B92" w:rsidRPr="00F02F7D" w:rsidRDefault="002A0B92" w:rsidP="00A500D2">
                              <w:pPr>
                                <w:rPr>
                                  <w:rFonts w:ascii="Times New Roman" w:hAnsi="Times New Roman" w:cs="Times New Roman"/>
                                  <w:highlight w:val="darkGray"/>
                                </w:rPr>
                              </w:pPr>
                              <w:r w:rsidRPr="008E5CB9">
                                <w:rPr>
                                  <w:rFonts w:ascii="Times New Roman" w:hAnsi="Times New Roman" w:cs="Times New Roman"/>
                                </w:rPr>
                                <w:t xml:space="preserve">Least important </w:t>
                              </w:r>
                              <w:r>
                                <w:rPr>
                                  <w:rFonts w:ascii="Times New Roman" w:hAnsi="Times New Roman" w:cs="Times New Roman"/>
                                </w:rPr>
                                <w:t xml:space="preserve">                      </w:t>
                              </w:r>
                              <w:r w:rsidRPr="00F02F7D">
                                <w:rPr>
                                  <w:rFonts w:ascii="Times New Roman" w:hAnsi="Times New Roman" w:cs="Times New Roman"/>
                                  <w:highlight w:val="darkGray"/>
                                </w:rPr>
                                <w:t>show consideration</w:t>
                              </w:r>
                            </w:p>
                            <w:p w14:paraId="4E086BE9" w14:textId="77777777" w:rsidR="002A0B92" w:rsidRPr="008E5CB9" w:rsidRDefault="002A0B92" w:rsidP="00A500D2">
                              <w:pPr>
                                <w:rPr>
                                  <w:rFonts w:ascii="Times New Roman" w:hAnsi="Times New Roman" w:cs="Times New Roman"/>
                                </w:rPr>
                              </w:pPr>
                              <w:r w:rsidRPr="00F02F7D">
                                <w:rPr>
                                  <w:rFonts w:ascii="Times New Roman" w:hAnsi="Times New Roman" w:cs="Times New Roman"/>
                                  <w:highlight w:val="darkGray"/>
                                </w:rPr>
                                <w:t>-inform via general                - make use of interest through</w:t>
                              </w:r>
                            </w:p>
                            <w:p w14:paraId="34209745" w14:textId="7AD054C5" w:rsidR="002A0B92" w:rsidRPr="008E5CB9" w:rsidRDefault="002A0B92" w:rsidP="00A500D2">
                              <w:pPr>
                                <w:rPr>
                                  <w:rFonts w:ascii="Times New Roman" w:hAnsi="Times New Roman" w:cs="Times New Roman"/>
                                </w:rPr>
                              </w:pPr>
                              <w:r>
                                <w:rPr>
                                  <w:rFonts w:ascii="Times New Roman" w:hAnsi="Times New Roman" w:cs="Times New Roman"/>
                                </w:rPr>
                                <w:t xml:space="preserve">                                                 Management &amp; staff, us </w:t>
                              </w:r>
                            </w:p>
                            <w:p w14:paraId="615812CC" w14:textId="77777777" w:rsidR="002A0B92" w:rsidRPr="008E5CB9" w:rsidRDefault="002A0B92" w:rsidP="00A500D2">
                              <w:pPr>
                                <w:rPr>
                                  <w:rFonts w:ascii="Times New Roman" w:hAnsi="Times New Roman" w:cs="Times New Roman"/>
                                </w:rPr>
                              </w:pPr>
                              <w:r w:rsidRPr="008E5CB9">
                                <w:rPr>
                                  <w:rFonts w:ascii="Times New Roman" w:hAnsi="Times New Roman" w:cs="Times New Roman"/>
                                </w:rPr>
                                <w:t>Media Practitioners</w:t>
                              </w:r>
                              <w:r>
                                <w:rPr>
                                  <w:rFonts w:ascii="Times New Roman" w:hAnsi="Times New Roman" w:cs="Times New Roman"/>
                                </w:rPr>
                                <w:t xml:space="preserve">                cherished clients,</w:t>
                              </w:r>
                            </w:p>
                            <w:p w14:paraId="0AD6090F" w14:textId="77777777" w:rsidR="002A0B92" w:rsidRDefault="002A0B92" w:rsidP="00A500D2"/>
                            <w:p w14:paraId="50263BF8" w14:textId="77777777" w:rsidR="002A0B92" w:rsidRDefault="002A0B92" w:rsidP="00A500D2"/>
                            <w:p w14:paraId="65D789C9" w14:textId="77777777" w:rsidR="002A0B92" w:rsidRDefault="002A0B92" w:rsidP="00A500D2"/>
                          </w:txbxContent>
                        </wps:txbx>
                        <wps:bodyPr rot="0" vert="horz" wrap="square" lIns="91440" tIns="45720" rIns="91440" bIns="45720" anchor="t" anchorCtr="0">
                          <a:noAutofit/>
                        </wps:bodyPr>
                      </wps:wsp>
                      <wps:wsp>
                        <wps:cNvPr id="1" name="Straight Connector 1"/>
                        <wps:cNvCnPr/>
                        <wps:spPr>
                          <a:xfrm flipV="1">
                            <a:off x="38100" y="1152525"/>
                            <a:ext cx="3790950" cy="9525"/>
                          </a:xfrm>
                          <a:prstGeom prst="line">
                            <a:avLst/>
                          </a:prstGeom>
                        </wps:spPr>
                        <wps:style>
                          <a:lnRef idx="1">
                            <a:schemeClr val="dk1"/>
                          </a:lnRef>
                          <a:fillRef idx="0">
                            <a:schemeClr val="dk1"/>
                          </a:fillRef>
                          <a:effectRef idx="0">
                            <a:schemeClr val="dk1"/>
                          </a:effectRef>
                          <a:fontRef idx="minor">
                            <a:schemeClr val="tx1"/>
                          </a:fontRef>
                        </wps:style>
                        <wps:bodyPr/>
                      </wps:wsp>
                      <wps:wsp>
                        <wps:cNvPr id="2" name="Straight Connector 2"/>
                        <wps:cNvCnPr/>
                        <wps:spPr>
                          <a:xfrm>
                            <a:off x="1695450" y="19050"/>
                            <a:ext cx="9525" cy="2266950"/>
                          </a:xfrm>
                          <a:prstGeom prst="line">
                            <a:avLst/>
                          </a:prstGeom>
                        </wps:spPr>
                        <wps:style>
                          <a:lnRef idx="1">
                            <a:schemeClr val="dk1"/>
                          </a:lnRef>
                          <a:fillRef idx="0">
                            <a:schemeClr val="dk1"/>
                          </a:fillRef>
                          <a:effectRef idx="0">
                            <a:schemeClr val="dk1"/>
                          </a:effectRef>
                          <a:fontRef idx="minor">
                            <a:schemeClr val="tx1"/>
                          </a:fontRef>
                        </wps:style>
                        <wps:bodyPr/>
                      </wps:wsp>
                    </wpg:wgp>
                  </a:graphicData>
                </a:graphic>
              </wp:anchor>
            </w:drawing>
          </mc:Choice>
          <mc:Fallback>
            <w:pict>
              <v:group w14:anchorId="30715967" id="Group 27" o:spid="_x0000_s1048" style="position:absolute;left:0;text-align:left;margin-left:136.5pt;margin-top:.65pt;width:301.5pt;height:180.75pt;z-index:251659264" coordsize="38290,2295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">
                <v:shape id="_x0000_s1049" type="#_x0000_t202" style="position:absolute;width:37623;height:229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">
                  <v:textbox>
                    <w:txbxContent>
                      <w:p w14:paraId="2A36251F" w14:textId="77777777" w:rsidR="002A0B92" w:rsidRPr="00CA46E1" w:rsidRDefault="002A0B92" w:rsidP="00A500D2">
                        <w:pPr>
                          <w:rPr>
                            <w:rFonts w:ascii="Times New Roman" w:hAnsi="Times New Roman" w:cs="Times New Roman"/>
                            <w:color w:val="767171" w:themeColor="background2" w:themeShade="80"/>
                          </w:rPr>
                        </w:pPr>
                        <w:r w:rsidRPr="00CA46E1">
                          <w:rPr>
                            <w:rFonts w:ascii="Times New Roman" w:hAnsi="Times New Roman" w:cs="Times New Roman"/>
                            <w:color w:val="767171" w:themeColor="background2" w:themeShade="80"/>
                          </w:rPr>
                          <w:t>Meet their needs</w:t>
                        </w:r>
                        <w:r>
                          <w:rPr>
                            <w:rFonts w:ascii="Times New Roman" w:hAnsi="Times New Roman" w:cs="Times New Roman"/>
                            <w:color w:val="767171" w:themeColor="background2" w:themeShade="80"/>
                          </w:rPr>
                          <w:t xml:space="preserve">                     Key player, key players </w:t>
                        </w:r>
                      </w:p>
                      <w:p w14:paraId="7A3AE0E3" w14:textId="49551570" w:rsidR="002A0B92" w:rsidRPr="008E5CB9" w:rsidRDefault="002A0B92" w:rsidP="00A500D2">
                        <w:pPr>
                          <w:rPr>
                            <w:rFonts w:ascii="Times New Roman" w:hAnsi="Times New Roman" w:cs="Times New Roman"/>
                            <w:color w:val="767171" w:themeColor="background2" w:themeShade="80"/>
                          </w:rPr>
                        </w:pPr>
                        <w:r w:rsidRPr="00CA46E1">
                          <w:rPr>
                            <w:rFonts w:ascii="Times New Roman" w:hAnsi="Times New Roman" w:cs="Times New Roman"/>
                          </w:rPr>
                          <w:t xml:space="preserve">Traditional Authorities, </w:t>
                        </w:r>
                        <w:r>
                          <w:rPr>
                            <w:rFonts w:ascii="Times New Roman" w:hAnsi="Times New Roman" w:cs="Times New Roman"/>
                          </w:rPr>
                          <w:t>focus</w:t>
                        </w:r>
                        <w:r w:rsidRPr="008E5CB9">
                          <w:rPr>
                            <w:rFonts w:ascii="Times New Roman" w:hAnsi="Times New Roman" w:cs="Times New Roman"/>
                            <w:color w:val="767171" w:themeColor="background2" w:themeShade="80"/>
                          </w:rPr>
                          <w:t xml:space="preserve"> efforts on</w:t>
                        </w:r>
                      </w:p>
                      <w:p w14:paraId="3FD2615F" w14:textId="245DB005" w:rsidR="002A0B92" w:rsidRDefault="002A0B92" w:rsidP="00A500D2">
                        <w:pPr>
                          <w:rPr>
                            <w:rFonts w:ascii="Times New Roman" w:hAnsi="Times New Roman" w:cs="Times New Roman"/>
                          </w:rPr>
                        </w:pPr>
                        <w:r w:rsidRPr="00CA46E1">
                          <w:rPr>
                            <w:rFonts w:ascii="Times New Roman" w:hAnsi="Times New Roman" w:cs="Times New Roman"/>
                          </w:rPr>
                          <w:t>Politicians, NGOs, CSOs</w:t>
                        </w:r>
                        <w:r>
                          <w:rPr>
                            <w:rFonts w:ascii="Times New Roman" w:hAnsi="Times New Roman" w:cs="Times New Roman"/>
                          </w:rPr>
                          <w:t xml:space="preserve">      Reg. Min., GHS CC, DG, </w:t>
                        </w:r>
                      </w:p>
                      <w:p w14:paraId="04EE4B90" w14:textId="77777777" w:rsidR="002A0B92" w:rsidRDefault="002A0B92" w:rsidP="00A500D2">
                        <w:r w:rsidRPr="00CA46E1">
                          <w:rPr>
                            <w:rFonts w:ascii="Times New Roman" w:hAnsi="Times New Roman" w:cs="Times New Roman"/>
                          </w:rPr>
                          <w:t xml:space="preserve"> etc</w:t>
                        </w:r>
                        <w:r>
                          <w:t>.</w:t>
                        </w:r>
                        <w:r>
                          <w:tab/>
                        </w:r>
                        <w:r>
                          <w:tab/>
                        </w:r>
                        <w:r>
                          <w:tab/>
                          <w:t xml:space="preserve">        </w:t>
                        </w:r>
                        <w:r>
                          <w:rPr>
                            <w:rFonts w:ascii="Times New Roman" w:hAnsi="Times New Roman" w:cs="Times New Roman"/>
                          </w:rPr>
                          <w:t>RDHS, DG, MOH</w:t>
                        </w:r>
                        <w:r w:rsidRPr="008E5CB9">
                          <w:rPr>
                            <w:rFonts w:ascii="Times New Roman" w:hAnsi="Times New Roman" w:cs="Times New Roman"/>
                          </w:rPr>
                          <w:t xml:space="preserve">, </w:t>
                        </w:r>
                        <w:r w:rsidRPr="008E5CB9">
                          <w:rPr>
                            <w:rFonts w:ascii="Times New Roman" w:hAnsi="Times New Roman" w:cs="Times New Roman"/>
                          </w:rPr>
                          <w:tab/>
                          <w:t>UNICEF etc.</w:t>
                        </w:r>
                      </w:p>
                      <w:p w14:paraId="44D582D1" w14:textId="77777777" w:rsidR="002A0B92" w:rsidRPr="00F02F7D" w:rsidRDefault="002A0B92" w:rsidP="00A500D2">
                        <w:pPr>
                          <w:rPr>
                            <w:rFonts w:ascii="Times New Roman" w:hAnsi="Times New Roman" w:cs="Times New Roman"/>
                            <w:highlight w:val="darkGray"/>
                          </w:rPr>
                        </w:pPr>
                        <w:r w:rsidRPr="008E5CB9">
                          <w:rPr>
                            <w:rFonts w:ascii="Times New Roman" w:hAnsi="Times New Roman" w:cs="Times New Roman"/>
                          </w:rPr>
                          <w:t xml:space="preserve">Least important </w:t>
                        </w:r>
                        <w:r>
                          <w:rPr>
                            <w:rFonts w:ascii="Times New Roman" w:hAnsi="Times New Roman" w:cs="Times New Roman"/>
                          </w:rPr>
                          <w:t xml:space="preserve">                      </w:t>
                        </w:r>
                        <w:r w:rsidRPr="00F02F7D">
                          <w:rPr>
                            <w:rFonts w:ascii="Times New Roman" w:hAnsi="Times New Roman" w:cs="Times New Roman"/>
                            <w:highlight w:val="darkGray"/>
                          </w:rPr>
                          <w:t>show consideration</w:t>
                        </w:r>
                      </w:p>
                      <w:p w14:paraId="4E086BE9" w14:textId="77777777" w:rsidR="002A0B92" w:rsidRPr="008E5CB9" w:rsidRDefault="002A0B92" w:rsidP="00A500D2">
                        <w:pPr>
                          <w:rPr>
                            <w:rFonts w:ascii="Times New Roman" w:hAnsi="Times New Roman" w:cs="Times New Roman"/>
                          </w:rPr>
                        </w:pPr>
                        <w:r w:rsidRPr="00F02F7D">
                          <w:rPr>
                            <w:rFonts w:ascii="Times New Roman" w:hAnsi="Times New Roman" w:cs="Times New Roman"/>
                            <w:highlight w:val="darkGray"/>
                          </w:rPr>
                          <w:t>-inform via general                - make use of interest through</w:t>
                        </w:r>
                      </w:p>
                      <w:p w14:paraId="34209745" w14:textId="7AD054C5" w:rsidR="002A0B92" w:rsidRPr="008E5CB9" w:rsidRDefault="002A0B92" w:rsidP="00A500D2">
                        <w:pPr>
                          <w:rPr>
                            <w:rFonts w:ascii="Times New Roman" w:hAnsi="Times New Roman" w:cs="Times New Roman"/>
                          </w:rPr>
                        </w:pPr>
                        <w:r>
                          <w:rPr>
                            <w:rFonts w:ascii="Times New Roman" w:hAnsi="Times New Roman" w:cs="Times New Roman"/>
                          </w:rPr>
                          <w:t xml:space="preserve">                                                 Management &amp; staff, us </w:t>
                        </w:r>
                      </w:p>
                      <w:p w14:paraId="615812CC" w14:textId="77777777" w:rsidR="002A0B92" w:rsidRPr="008E5CB9" w:rsidRDefault="002A0B92" w:rsidP="00A500D2">
                        <w:pPr>
                          <w:rPr>
                            <w:rFonts w:ascii="Times New Roman" w:hAnsi="Times New Roman" w:cs="Times New Roman"/>
                          </w:rPr>
                        </w:pPr>
                        <w:r w:rsidRPr="008E5CB9">
                          <w:rPr>
                            <w:rFonts w:ascii="Times New Roman" w:hAnsi="Times New Roman" w:cs="Times New Roman"/>
                          </w:rPr>
                          <w:t>Media Practitioners</w:t>
                        </w:r>
                        <w:r>
                          <w:rPr>
                            <w:rFonts w:ascii="Times New Roman" w:hAnsi="Times New Roman" w:cs="Times New Roman"/>
                          </w:rPr>
                          <w:t xml:space="preserve">                cherished clients,</w:t>
                        </w:r>
                      </w:p>
                      <w:p w14:paraId="0AD6090F" w14:textId="77777777" w:rsidR="002A0B92" w:rsidRDefault="002A0B92" w:rsidP="00A500D2"/>
                      <w:p w14:paraId="50263BF8" w14:textId="77777777" w:rsidR="002A0B92" w:rsidRDefault="002A0B92" w:rsidP="00A500D2"/>
                      <w:p w14:paraId="65D789C9" w14:textId="77777777" w:rsidR="002A0B92" w:rsidRDefault="002A0B92" w:rsidP="00A500D2"/>
                    </w:txbxContent>
                  </v:textbox>
                </v:shape>
                <v:line id="Straight Connector 1" o:spid="_x0000_s1050" style="position:absolute;flip:y;visibility:visible;mso-wrap-style:square" from="381,11525" to="38290,116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" strokecolor="black [3200]" strokeweight=".5pt">
                  <v:stroke joinstyle="miter"/>
                </v:line>
                <v:line id="Straight Connector 2" o:spid="_x0000_s1051" style="position:absolute;visibility:visible;mso-wrap-style:square" from="16954,190" to="17049,228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" strokecolor="black [3200]" strokeweight=".5pt">
                  <v:stroke joinstyle="miter"/>
                </v:line>
              </v:group>
            </w:pict>
          </mc:Fallback>
        </mc:AlternateContent>
      </w:r>
    </w:p>
    <w:p w14:paraId="076AC227"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noProof/>
          <w:sz w:val="24"/>
          <w:szCs w:val="24"/>
          <w:shd w:val="clear" w:color="auto" w:fill="FFFFFF"/>
          <w:lang w:val="en-US"/>
        </w:rPr>
        <mc:AlternateContent>
          <mc:Choice Requires="wps">
            <w:drawing>
              <wp:anchor distT="45720" distB="45720" distL="114300" distR="114300" simplePos="0" relativeHeight="251661312" behindDoc="0" locked="0" layoutInCell="1" allowOverlap="1" wp14:anchorId="41DC4A35" wp14:editId="3B17A00E">
                <wp:simplePos x="0" y="0"/>
                <wp:positionH relativeFrom="page">
                  <wp:posOffset>1597025</wp:posOffset>
                </wp:positionH>
                <wp:positionV relativeFrom="paragraph">
                  <wp:posOffset>254635</wp:posOffset>
                </wp:positionV>
                <wp:extent cx="1914525" cy="1404620"/>
                <wp:effectExtent l="0" t="3492" r="25082" b="25083"/>
                <wp:wrapSquare wrapText="bothSides"/>
                <wp:docPr id="9"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1914525" cy="1404620"/>
                        </a:xfrm>
                        <a:prstGeom prst="rect">
                          <a:avLst/>
                        </a:prstGeom>
                        <a:solidFill>
                          <a:srgbClr val="FFFFFF"/>
                        </a:solidFill>
                        <a:ln w="9525">
                          <a:solidFill>
                            <a:srgbClr val="000000"/>
                          </a:solidFill>
                          <a:miter lim="800000"/>
                          <a:headEnd/>
                          <a:tailEnd/>
                        </a:ln>
                      </wps:spPr>
                      <wps:txbx>
                        <w:txbxContent>
                          <w:p w14:paraId="290D662E" w14:textId="77777777" w:rsidR="002A0B92" w:rsidRPr="00770348" w:rsidRDefault="002A0B92" w:rsidP="00A500D2">
                            <w:pPr>
                              <w:rPr>
                                <w:rFonts w:ascii="Times New Roman" w:hAnsi="Times New Roman" w:cs="Times New Roman"/>
                                <w:sz w:val="20"/>
                                <w:szCs w:val="20"/>
                              </w:rPr>
                            </w:pPr>
                            <w:r>
                              <w:rPr>
                                <w:rFonts w:ascii="Times New Roman" w:hAnsi="Times New Roman" w:cs="Times New Roman"/>
                                <w:sz w:val="20"/>
                                <w:szCs w:val="20"/>
                              </w:rPr>
                              <w:t xml:space="preserve">Influence/power of </w:t>
                            </w:r>
                            <w:r w:rsidRPr="00770348">
                              <w:rPr>
                                <w:rFonts w:ascii="Times New Roman" w:hAnsi="Times New Roman" w:cs="Times New Roman"/>
                                <w:sz w:val="20"/>
                                <w:szCs w:val="20"/>
                              </w:rPr>
                              <w:t>Stakeholders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w14:anchorId="41DC4A35" id="Text Box 28" o:spid="_x0000_s1052" type="#_x0000_t202" style="position:absolute;left:0;text-align:left;margin-left:125.75pt;margin-top:20.05pt;width:150.75pt;height:110.6pt;rotation:-90;z-index:251661312;visibility:visible;mso-wrap-style:square;mso-width-percent:0;mso-height-percent:0;mso-wrap-distance-left:9pt;mso-wrap-distance-top:3.6pt;mso-wrap-distance-right:9pt;mso-wrap-distance-bottom:3.6pt;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">
                <v:textbox style="mso-fit-shape-to-text:t">
                  <w:txbxContent>
                    <w:p w14:paraId="290D662E" w14:textId="77777777" w:rsidR="002A0B92" w:rsidRPr="00770348" w:rsidRDefault="002A0B92" w:rsidP="00A500D2">
                      <w:pPr>
                        <w:rPr>
                          <w:rFonts w:ascii="Times New Roman" w:hAnsi="Times New Roman" w:cs="Times New Roman"/>
                          <w:sz w:val="20"/>
                          <w:szCs w:val="20"/>
                        </w:rPr>
                      </w:pPr>
                      <w:r>
                        <w:rPr>
                          <w:rFonts w:ascii="Times New Roman" w:hAnsi="Times New Roman" w:cs="Times New Roman"/>
                          <w:sz w:val="20"/>
                          <w:szCs w:val="20"/>
                        </w:rPr>
                        <w:t xml:space="preserve">Influence/power of </w:t>
                      </w:r>
                      <w:r w:rsidRPr="00770348">
                        <w:rPr>
                          <w:rFonts w:ascii="Times New Roman" w:hAnsi="Times New Roman" w:cs="Times New Roman"/>
                          <w:sz w:val="20"/>
                          <w:szCs w:val="20"/>
                        </w:rPr>
                        <w:t>Stakeholders</w:t>
                      </w:r>
                    </w:p>
                  </w:txbxContent>
                </v:textbox>
                <w10:wrap type="square" anchorx="page"/>
              </v:shape>
            </w:pict>
          </mc:Fallback>
        </mc:AlternateContent>
      </w:r>
    </w:p>
    <w:p w14:paraId="25A707F8"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p>
    <w:p w14:paraId="13E9789B"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p>
    <w:p w14:paraId="7EC49F08"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p>
    <w:p w14:paraId="5815F61B"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p>
    <w:p w14:paraId="5D8F61EB"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p>
    <w:p w14:paraId="5513CFC2" w14:textId="77777777"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 xml:space="preserve">                                                Interest of stakeholders</w:t>
      </w:r>
    </w:p>
    <w:p w14:paraId="12E113E4" w14:textId="517BD8D0" w:rsidR="00A500D2" w:rsidRPr="004D7855" w:rsidRDefault="00A500D2" w:rsidP="00833769">
      <w:pPr>
        <w:spacing w:line="480" w:lineRule="auto"/>
        <w:jc w:val="both"/>
        <w:rPr>
          <w:rFonts w:ascii="Times New Roman" w:hAnsi="Times New Roman" w:cs="Times New Roman"/>
          <w:sz w:val="24"/>
          <w:szCs w:val="24"/>
          <w:shd w:val="clear" w:color="auto" w:fill="FFFFFF"/>
        </w:rPr>
      </w:pPr>
      <w:r w:rsidRPr="004D7855">
        <w:rPr>
          <w:rFonts w:ascii="Times New Roman" w:hAnsi="Times New Roman" w:cs="Times New Roman"/>
          <w:sz w:val="24"/>
          <w:szCs w:val="24"/>
          <w:shd w:val="clear" w:color="auto" w:fill="FFFFFF"/>
        </w:rPr>
        <w:t>Figure</w:t>
      </w:r>
      <w:r w:rsidR="00D01706">
        <w:rPr>
          <w:rFonts w:ascii="Times New Roman" w:hAnsi="Times New Roman" w:cs="Times New Roman"/>
          <w:sz w:val="24"/>
          <w:szCs w:val="24"/>
          <w:shd w:val="clear" w:color="auto" w:fill="FFFFFF"/>
        </w:rPr>
        <w:t xml:space="preserve"> 3.</w:t>
      </w:r>
      <w:r w:rsidRPr="004D7855">
        <w:rPr>
          <w:rFonts w:ascii="Times New Roman" w:hAnsi="Times New Roman" w:cs="Times New Roman"/>
          <w:sz w:val="24"/>
          <w:szCs w:val="24"/>
          <w:shd w:val="clear" w:color="auto" w:fill="FFFFFF"/>
        </w:rPr>
        <w:t>1 explain</w:t>
      </w:r>
      <w:r w:rsidR="00D01706">
        <w:rPr>
          <w:rFonts w:ascii="Times New Roman" w:hAnsi="Times New Roman" w:cs="Times New Roman"/>
          <w:sz w:val="24"/>
          <w:szCs w:val="24"/>
          <w:shd w:val="clear" w:color="auto" w:fill="FFFFFF"/>
        </w:rPr>
        <w:t>s</w:t>
      </w:r>
      <w:r w:rsidRPr="004D7855">
        <w:rPr>
          <w:rFonts w:ascii="Times New Roman" w:hAnsi="Times New Roman" w:cs="Times New Roman"/>
          <w:sz w:val="24"/>
          <w:szCs w:val="24"/>
          <w:shd w:val="clear" w:color="auto" w:fill="FFFFFF"/>
        </w:rPr>
        <w:t xml:space="preserve"> the strategy employed by management to engage key stakeholders towards resource mobilization for service deliver at the initial state of operation.</w:t>
      </w:r>
    </w:p>
    <w:p w14:paraId="5FC4C201" w14:textId="77777777" w:rsidR="00A500D2" w:rsidRPr="004D7855" w:rsidRDefault="00A500D2" w:rsidP="00833769">
      <w:pPr>
        <w:spacing w:line="480" w:lineRule="auto"/>
        <w:jc w:val="both"/>
        <w:rPr>
          <w:rFonts w:ascii="Times New Roman" w:hAnsi="Times New Roman" w:cs="Times New Roman"/>
          <w:bCs/>
          <w:sz w:val="24"/>
          <w:szCs w:val="24"/>
        </w:rPr>
      </w:pPr>
      <w:r w:rsidRPr="004D7855">
        <w:rPr>
          <w:rFonts w:ascii="Times New Roman" w:hAnsi="Times New Roman" w:cs="Times New Roman"/>
          <w:noProof/>
          <w:sz w:val="24"/>
          <w:szCs w:val="24"/>
          <w:lang w:val="en-US"/>
        </w:rPr>
        <w:lastRenderedPageBreak/>
        <w:drawing>
          <wp:inline distT="0" distB="0" distL="0" distR="0" wp14:anchorId="146419E5" wp14:editId="5F4233BE">
            <wp:extent cx="5943600" cy="4827563"/>
            <wp:effectExtent l="0" t="0" r="0" b="0"/>
            <wp:docPr id="1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1332" t="1144" r="867" b="37472"/>
                    <a:stretch/>
                  </pic:blipFill>
                  <pic:spPr bwMode="auto">
                    <a:xfrm>
                      <a:off x="0" y="0"/>
                      <a:ext cx="5943600" cy="4827563"/>
                    </a:xfrm>
                    <a:prstGeom prst="rect">
                      <a:avLst/>
                    </a:prstGeom>
                    <a:noFill/>
                    <a:ln>
                      <a:noFill/>
                    </a:ln>
                    <a:extLst>
                      <a:ext uri="{53640926-AAD7-44D8-BBD7-CCE9431645EC}">
                        <a14:shadowObscured xmlns:a14="http://schemas.microsoft.com/office/drawing/2010/main"/>
                      </a:ext>
                    </a:extLst>
                  </pic:spPr>
                </pic:pic>
              </a:graphicData>
            </a:graphic>
          </wp:inline>
        </w:drawing>
      </w:r>
    </w:p>
    <w:p w14:paraId="1A5398B3" w14:textId="45577E78" w:rsidR="00A500D2" w:rsidRPr="004D7855" w:rsidRDefault="00A500D2" w:rsidP="00833769">
      <w:pPr>
        <w:pStyle w:val="Heading3"/>
        <w:spacing w:before="0" w:line="480" w:lineRule="auto"/>
        <w:rPr>
          <w:rFonts w:ascii="Times New Roman" w:hAnsi="Times New Roman" w:cs="Times New Roman"/>
          <w:color w:val="auto"/>
        </w:rPr>
      </w:pPr>
      <w:bookmarkStart w:id="101" w:name="_Toc124295275"/>
      <w:bookmarkStart w:id="102" w:name="_Toc145328247"/>
      <w:r w:rsidRPr="004D7855">
        <w:rPr>
          <w:rFonts w:ascii="Times New Roman" w:hAnsi="Times New Roman" w:cs="Times New Roman"/>
          <w:color w:val="auto"/>
        </w:rPr>
        <w:t xml:space="preserve">Figure </w:t>
      </w:r>
      <w:r w:rsidR="00EB7731">
        <w:rPr>
          <w:rFonts w:ascii="Times New Roman" w:hAnsi="Times New Roman" w:cs="Times New Roman"/>
          <w:color w:val="auto"/>
        </w:rPr>
        <w:t xml:space="preserve">3.2 </w:t>
      </w:r>
      <w:r w:rsidRPr="004D7855">
        <w:rPr>
          <w:rFonts w:ascii="Times New Roman" w:hAnsi="Times New Roman" w:cs="Times New Roman"/>
          <w:color w:val="auto"/>
        </w:rPr>
        <w:t>map of Upper West Regional Hospital.</w:t>
      </w:r>
      <w:bookmarkEnd w:id="101"/>
      <w:bookmarkEnd w:id="102"/>
    </w:p>
    <w:p w14:paraId="1415D9EE" w14:textId="62664C66" w:rsidR="00A500D2" w:rsidRPr="004D7855" w:rsidRDefault="00A500D2" w:rsidP="00833769">
      <w:pPr>
        <w:spacing w:line="480" w:lineRule="auto"/>
        <w:jc w:val="both"/>
        <w:rPr>
          <w:rFonts w:ascii="Times New Roman" w:hAnsi="Times New Roman" w:cs="Times New Roman"/>
          <w:bCs/>
          <w:color w:val="000000" w:themeColor="text1"/>
          <w:sz w:val="24"/>
          <w:szCs w:val="24"/>
        </w:rPr>
      </w:pPr>
      <w:r w:rsidRPr="004D7855">
        <w:rPr>
          <w:rFonts w:ascii="Times New Roman" w:hAnsi="Times New Roman" w:cs="Times New Roman"/>
          <w:b/>
          <w:bCs/>
          <w:sz w:val="24"/>
          <w:szCs w:val="24"/>
        </w:rPr>
        <w:t xml:space="preserve">Source: </w:t>
      </w:r>
      <w:r w:rsidRPr="004D7855">
        <w:rPr>
          <w:rFonts w:ascii="Times New Roman" w:hAnsi="Times New Roman" w:cs="Times New Roman"/>
          <w:sz w:val="24"/>
          <w:szCs w:val="24"/>
        </w:rPr>
        <w:t>Author’s Construct</w:t>
      </w:r>
      <w:r w:rsidR="004B7407">
        <w:rPr>
          <w:rFonts w:ascii="Times New Roman" w:hAnsi="Times New Roman" w:cs="Times New Roman"/>
          <w:sz w:val="24"/>
          <w:szCs w:val="24"/>
        </w:rPr>
        <w:t>, 2023</w:t>
      </w:r>
      <w:r w:rsidRPr="004D7855">
        <w:rPr>
          <w:rFonts w:ascii="Times New Roman" w:hAnsi="Times New Roman" w:cs="Times New Roman"/>
          <w:sz w:val="24"/>
          <w:szCs w:val="24"/>
        </w:rPr>
        <w:t xml:space="preserve"> </w:t>
      </w:r>
    </w:p>
    <w:p w14:paraId="5986BB1D" w14:textId="77777777" w:rsidR="00A500D2" w:rsidRPr="004D7855" w:rsidRDefault="00A500D2" w:rsidP="00833769">
      <w:pPr>
        <w:pStyle w:val="Heading2"/>
        <w:spacing w:before="0"/>
      </w:pPr>
      <w:bookmarkStart w:id="103" w:name="_Toc76584485"/>
      <w:bookmarkStart w:id="104" w:name="_Toc102026083"/>
      <w:bookmarkStart w:id="105" w:name="_Toc124295281"/>
      <w:bookmarkStart w:id="106" w:name="_Toc145328248"/>
      <w:r w:rsidRPr="004D7855">
        <w:t>3.10. Data Collection Instruments</w:t>
      </w:r>
      <w:bookmarkEnd w:id="103"/>
      <w:bookmarkEnd w:id="104"/>
      <w:bookmarkEnd w:id="105"/>
      <w:bookmarkEnd w:id="106"/>
    </w:p>
    <w:p w14:paraId="20C53D06" w14:textId="7460A6C5" w:rsidR="00A500D2" w:rsidRPr="004D7855" w:rsidRDefault="00A500D2" w:rsidP="00833769">
      <w:pPr>
        <w:autoSpaceDE w:val="0"/>
        <w:autoSpaceDN w:val="0"/>
        <w:adjustRightInd w:val="0"/>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The data collection instruments for this research are survey questionnaires and in-depth interviews. Questionnaire are used for collecting responses from selected participants for the research. The questionnaire</w:t>
      </w:r>
      <w:r w:rsidR="00A01B8E">
        <w:rPr>
          <w:rFonts w:ascii="Times New Roman" w:hAnsi="Times New Roman" w:cs="Times New Roman"/>
          <w:sz w:val="24"/>
          <w:szCs w:val="24"/>
        </w:rPr>
        <w:t>s</w:t>
      </w:r>
      <w:r w:rsidRPr="004D7855">
        <w:rPr>
          <w:rFonts w:ascii="Times New Roman" w:hAnsi="Times New Roman" w:cs="Times New Roman"/>
          <w:sz w:val="24"/>
          <w:szCs w:val="24"/>
        </w:rPr>
        <w:t xml:space="preserve"> were developed by the researcher based on existing literature.   </w:t>
      </w:r>
      <w:r w:rsidRPr="004D7855">
        <w:rPr>
          <w:rFonts w:ascii="Times New Roman" w:hAnsi="Times New Roman" w:cs="Times New Roman"/>
          <w:b/>
          <w:bCs/>
          <w:sz w:val="24"/>
          <w:szCs w:val="24"/>
        </w:rPr>
        <w:t>Questionnaires</w:t>
      </w:r>
      <w:r w:rsidRPr="004D7855">
        <w:rPr>
          <w:rFonts w:ascii="Times New Roman" w:hAnsi="Times New Roman" w:cs="Times New Roman"/>
          <w:sz w:val="24"/>
          <w:szCs w:val="24"/>
        </w:rPr>
        <w:t xml:space="preserve">: which </w:t>
      </w:r>
      <w:r w:rsidR="00FB22CC" w:rsidRPr="004D7855">
        <w:rPr>
          <w:rFonts w:ascii="Times New Roman" w:hAnsi="Times New Roman" w:cs="Times New Roman"/>
          <w:sz w:val="24"/>
          <w:szCs w:val="24"/>
        </w:rPr>
        <w:t>is</w:t>
      </w:r>
      <w:r w:rsidRPr="004D7855">
        <w:rPr>
          <w:rFonts w:ascii="Times New Roman" w:hAnsi="Times New Roman" w:cs="Times New Roman"/>
          <w:sz w:val="24"/>
          <w:szCs w:val="24"/>
        </w:rPr>
        <w:t xml:space="preserve"> a </w:t>
      </w:r>
      <w:r w:rsidR="00FB22CC" w:rsidRPr="004D7855">
        <w:rPr>
          <w:rFonts w:ascii="Times New Roman" w:hAnsi="Times New Roman" w:cs="Times New Roman"/>
          <w:sz w:val="24"/>
          <w:szCs w:val="24"/>
        </w:rPr>
        <w:t>primary source of data</w:t>
      </w:r>
      <w:r w:rsidRPr="004D7855">
        <w:rPr>
          <w:rFonts w:ascii="Times New Roman" w:hAnsi="Times New Roman" w:cs="Times New Roman"/>
          <w:sz w:val="24"/>
          <w:szCs w:val="24"/>
        </w:rPr>
        <w:t xml:space="preserve"> is an observational technique which comprises series of items presented to a respondent in a written form, in which the individual is expected to respond in writing. Here the respondents are given list of written items which he responds to by ticking the one he considers appropriate. </w:t>
      </w:r>
    </w:p>
    <w:p w14:paraId="545E42E7" w14:textId="77777777" w:rsidR="00A500D2" w:rsidRPr="004D7855" w:rsidRDefault="00A500D2" w:rsidP="00833769">
      <w:pPr>
        <w:autoSpaceDE w:val="0"/>
        <w:autoSpaceDN w:val="0"/>
        <w:adjustRightInd w:val="0"/>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lastRenderedPageBreak/>
        <w:t xml:space="preserve">The questionnaire used for the research consisted </w:t>
      </w:r>
      <w:r w:rsidRPr="004D7855">
        <w:rPr>
          <w:rFonts w:ascii="Times New Roman" w:hAnsi="Times New Roman" w:cs="Times New Roman"/>
          <w:b/>
          <w:sz w:val="24"/>
          <w:szCs w:val="24"/>
        </w:rPr>
        <w:t>of seven Sections</w:t>
      </w:r>
      <w:r w:rsidRPr="004D7855">
        <w:rPr>
          <w:rFonts w:ascii="Times New Roman" w:hAnsi="Times New Roman" w:cs="Times New Roman"/>
          <w:sz w:val="24"/>
          <w:szCs w:val="24"/>
        </w:rPr>
        <w:t>.  The first parts consisted of questions that made it possible for demographic profile of respondents to be collected. This Section of the questionnaire elicited information about the gender, age, job category, full-time or part-time job, marital status, children the household, department in which the respondent work, number of years with the organization and whether they go for luck break.</w:t>
      </w:r>
    </w:p>
    <w:p w14:paraId="3F397D4C" w14:textId="60C492AE" w:rsidR="00A500D2"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Section two consisted questions about work-life balance. This section seeks to solicit respondents’ opinion on work-life balance.  Respondents were giving the options to indicate their level agreement to the following statements SD = Strongly Disagree, D= Disagree, N= neutral, A = Agree, SA= Strongly Agree.   Do you work in shift, do you work for more than 8 hours a day, and are you worried about work even when you are actually not at work.</w:t>
      </w:r>
    </w:p>
    <w:p w14:paraId="703C03C9" w14:textId="77777777" w:rsidR="001A5011" w:rsidRPr="001A5011" w:rsidRDefault="001A5011" w:rsidP="00833769">
      <w:pPr>
        <w:spacing w:line="480" w:lineRule="auto"/>
        <w:jc w:val="both"/>
        <w:rPr>
          <w:rFonts w:ascii="Times New Roman" w:hAnsi="Times New Roman" w:cs="Times New Roman"/>
          <w:sz w:val="2"/>
          <w:szCs w:val="2"/>
        </w:rPr>
      </w:pPr>
    </w:p>
    <w:p w14:paraId="1B889D3C" w14:textId="496A2969" w:rsidR="00A500D2"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Section three of the questionnaire sought to obtain answers from respondents on measurement of work-life Conflict. This section seeks to solicit respondents’ opinion on the level of work-life conflict they experience at both work and family levels.  </w:t>
      </w:r>
      <w:r w:rsidR="00FE4877" w:rsidRPr="004D7855">
        <w:rPr>
          <w:rFonts w:ascii="Times New Roman" w:hAnsi="Times New Roman" w:cs="Times New Roman"/>
          <w:sz w:val="24"/>
          <w:szCs w:val="24"/>
        </w:rPr>
        <w:t>Again,</w:t>
      </w:r>
      <w:r w:rsidRPr="004D7855">
        <w:rPr>
          <w:rFonts w:ascii="Times New Roman" w:hAnsi="Times New Roman" w:cs="Times New Roman"/>
          <w:sz w:val="24"/>
          <w:szCs w:val="24"/>
        </w:rPr>
        <w:t xml:space="preserve"> respondents were made to indicate their level agreement to the following statements SD = Strongly Disagree, D= Disagree, N= neutral, A = Agree, SA= Strongly Agree. Do you experience incompatibility of family/life roles with work roles, do you have constant time pressure due to a heavy workload, do feel Stressed and do you have unsupportive spouse or family members.</w:t>
      </w:r>
    </w:p>
    <w:p w14:paraId="08C3707F" w14:textId="77777777" w:rsidR="001A5011" w:rsidRPr="001A5011" w:rsidRDefault="001A5011" w:rsidP="00833769">
      <w:pPr>
        <w:spacing w:line="480" w:lineRule="auto"/>
        <w:jc w:val="both"/>
        <w:rPr>
          <w:rFonts w:ascii="Times New Roman" w:hAnsi="Times New Roman" w:cs="Times New Roman"/>
          <w:sz w:val="2"/>
          <w:szCs w:val="2"/>
        </w:rPr>
      </w:pPr>
    </w:p>
    <w:p w14:paraId="6304CB5B" w14:textId="0C372F2B"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Section four s</w:t>
      </w:r>
      <w:r w:rsidR="001A5011">
        <w:rPr>
          <w:rFonts w:ascii="Times New Roman" w:hAnsi="Times New Roman" w:cs="Times New Roman"/>
          <w:sz w:val="24"/>
          <w:szCs w:val="24"/>
        </w:rPr>
        <w:t>ought</w:t>
      </w:r>
      <w:r w:rsidRPr="004D7855">
        <w:rPr>
          <w:rFonts w:ascii="Times New Roman" w:hAnsi="Times New Roman" w:cs="Times New Roman"/>
          <w:sz w:val="24"/>
          <w:szCs w:val="24"/>
        </w:rPr>
        <w:t xml:space="preserve"> to obtain answers from respondents about their Performance. This section seeks to solicit your opinion on your performance.  Please indicate your level agreement to the following statements SD = Strongly Disagree, D= Disagree, N= neutral, A = Agree, SA= Strongly Agree. I managed to plan my work so that it was done on time, my planning was optimal, I kept in mind the results that I had to achieve in my work and I was able to separate main issues from side issues at work.</w:t>
      </w:r>
    </w:p>
    <w:p w14:paraId="2100CAE8" w14:textId="7DA0CA15" w:rsidR="00A500D2" w:rsidRDefault="00A500D2" w:rsidP="00FE4877">
      <w:pPr>
        <w:autoSpaceDE w:val="0"/>
        <w:autoSpaceDN w:val="0"/>
        <w:adjustRightInd w:val="0"/>
        <w:spacing w:after="0" w:line="480" w:lineRule="auto"/>
        <w:rPr>
          <w:rFonts w:ascii="Times New Roman" w:hAnsi="Times New Roman" w:cs="Times New Roman"/>
          <w:sz w:val="24"/>
          <w:szCs w:val="24"/>
        </w:rPr>
      </w:pPr>
      <w:r w:rsidRPr="004D7855">
        <w:rPr>
          <w:rFonts w:ascii="Times New Roman" w:hAnsi="Times New Roman" w:cs="Times New Roman"/>
          <w:sz w:val="24"/>
          <w:szCs w:val="24"/>
        </w:rPr>
        <w:lastRenderedPageBreak/>
        <w:t>Section five of the questionnaire s</w:t>
      </w:r>
      <w:r w:rsidR="001A5011">
        <w:rPr>
          <w:rFonts w:ascii="Times New Roman" w:hAnsi="Times New Roman" w:cs="Times New Roman"/>
          <w:sz w:val="24"/>
          <w:szCs w:val="24"/>
        </w:rPr>
        <w:t>ought</w:t>
      </w:r>
      <w:r w:rsidRPr="004D7855">
        <w:rPr>
          <w:rFonts w:ascii="Times New Roman" w:hAnsi="Times New Roman" w:cs="Times New Roman"/>
          <w:sz w:val="24"/>
          <w:szCs w:val="24"/>
        </w:rPr>
        <w:t xml:space="preserve"> to seek answers from respondents on their level of job satisfaction. Respondents were made to rate their level of satisfaction with each of the following features of your present job. Using </w:t>
      </w:r>
      <w:r w:rsidRPr="004D7855">
        <w:rPr>
          <w:rFonts w:ascii="Times New Roman" w:hAnsi="Times New Roman" w:cs="Times New Roman"/>
          <w:bCs/>
          <w:sz w:val="24"/>
          <w:szCs w:val="24"/>
        </w:rPr>
        <w:t>Extremely Dissatisfied, Very Dissatisfied, Moderately</w:t>
      </w:r>
      <w:r w:rsidR="00FE4877">
        <w:rPr>
          <w:rFonts w:ascii="Times New Roman" w:hAnsi="Times New Roman" w:cs="Times New Roman"/>
          <w:bCs/>
          <w:sz w:val="24"/>
          <w:szCs w:val="24"/>
        </w:rPr>
        <w:t xml:space="preserve"> </w:t>
      </w:r>
      <w:r w:rsidRPr="004D7855">
        <w:rPr>
          <w:rFonts w:ascii="Times New Roman" w:hAnsi="Times New Roman" w:cs="Times New Roman"/>
          <w:bCs/>
          <w:sz w:val="24"/>
          <w:szCs w:val="24"/>
        </w:rPr>
        <w:t xml:space="preserve">Dissatisfied, not sure, Moderately Satisfied, </w:t>
      </w:r>
      <w:r w:rsidR="00FE4877" w:rsidRPr="004D7855">
        <w:rPr>
          <w:rFonts w:ascii="Times New Roman" w:hAnsi="Times New Roman" w:cs="Times New Roman"/>
          <w:bCs/>
          <w:sz w:val="24"/>
          <w:szCs w:val="24"/>
        </w:rPr>
        <w:t>very</w:t>
      </w:r>
      <w:r w:rsidRPr="004D7855">
        <w:rPr>
          <w:rFonts w:ascii="Times New Roman" w:hAnsi="Times New Roman" w:cs="Times New Roman"/>
          <w:bCs/>
          <w:sz w:val="24"/>
          <w:szCs w:val="24"/>
        </w:rPr>
        <w:t xml:space="preserve"> satisfied, Extremely Satisfied. </w:t>
      </w:r>
      <w:r w:rsidRPr="004D7855">
        <w:rPr>
          <w:rFonts w:ascii="Times New Roman" w:hAnsi="Times New Roman" w:cs="Times New Roman"/>
          <w:sz w:val="24"/>
          <w:szCs w:val="24"/>
        </w:rPr>
        <w:t>Your job Overall, The work Itself, The physical work conditions and Relationships with your line manager.</w:t>
      </w:r>
    </w:p>
    <w:p w14:paraId="1C757F38" w14:textId="77777777" w:rsidR="001A5011" w:rsidRPr="001A5011" w:rsidRDefault="001A5011" w:rsidP="00FE4877">
      <w:pPr>
        <w:autoSpaceDE w:val="0"/>
        <w:autoSpaceDN w:val="0"/>
        <w:adjustRightInd w:val="0"/>
        <w:spacing w:after="0" w:line="480" w:lineRule="auto"/>
        <w:rPr>
          <w:rFonts w:ascii="Times New Roman" w:hAnsi="Times New Roman" w:cs="Times New Roman"/>
          <w:bCs/>
          <w:sz w:val="14"/>
          <w:szCs w:val="14"/>
        </w:rPr>
      </w:pPr>
    </w:p>
    <w:p w14:paraId="5B7B3C4C" w14:textId="635524E0"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Section six s</w:t>
      </w:r>
      <w:r w:rsidR="001A5011">
        <w:rPr>
          <w:rFonts w:ascii="Times New Roman" w:hAnsi="Times New Roman" w:cs="Times New Roman"/>
          <w:sz w:val="24"/>
          <w:szCs w:val="24"/>
        </w:rPr>
        <w:t>ought</w:t>
      </w:r>
      <w:r w:rsidRPr="004D7855">
        <w:rPr>
          <w:rFonts w:ascii="Times New Roman" w:hAnsi="Times New Roman" w:cs="Times New Roman"/>
          <w:sz w:val="24"/>
          <w:szCs w:val="24"/>
        </w:rPr>
        <w:t xml:space="preserve"> answers on </w:t>
      </w:r>
      <w:r w:rsidRPr="004D7855">
        <w:rPr>
          <w:rFonts w:ascii="Times New Roman" w:hAnsi="Times New Roman" w:cs="Times New Roman"/>
          <w:b/>
          <w:bCs/>
          <w:sz w:val="24"/>
          <w:szCs w:val="24"/>
        </w:rPr>
        <w:t>Employee frustration.</w:t>
      </w:r>
      <w:r w:rsidRPr="004D7855">
        <w:rPr>
          <w:rFonts w:ascii="Times New Roman" w:hAnsi="Times New Roman" w:cs="Times New Roman"/>
          <w:sz w:val="24"/>
          <w:szCs w:val="24"/>
        </w:rPr>
        <w:t xml:space="preserve"> Please indicate to what extent you personally agree or disagree with these statements. Please indicate your level agreement to the following statements SD = Strongly Disagree, D= Disagree, N= neutral, A = Agree, SA= Strongly Agree.</w:t>
      </w:r>
    </w:p>
    <w:p w14:paraId="21C5119E"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Do you feel frustrated at the workplace, have your feelings been easily hurt? Have you become annoyed and irritated easily, have you set a goal for yourself?</w:t>
      </w:r>
    </w:p>
    <w:p w14:paraId="2041A45B" w14:textId="50B999E9"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Section seven s</w:t>
      </w:r>
      <w:r w:rsidR="001A5011">
        <w:rPr>
          <w:rFonts w:ascii="Times New Roman" w:hAnsi="Times New Roman" w:cs="Times New Roman"/>
          <w:sz w:val="24"/>
          <w:szCs w:val="24"/>
        </w:rPr>
        <w:t>ought</w:t>
      </w:r>
      <w:r w:rsidRPr="004D7855">
        <w:rPr>
          <w:rFonts w:ascii="Times New Roman" w:hAnsi="Times New Roman" w:cs="Times New Roman"/>
          <w:sz w:val="24"/>
          <w:szCs w:val="24"/>
        </w:rPr>
        <w:t xml:space="preserve"> answers on</w:t>
      </w:r>
      <w:r w:rsidRPr="004D7855">
        <w:rPr>
          <w:rFonts w:ascii="Times New Roman" w:hAnsi="Times New Roman" w:cs="Times New Roman"/>
          <w:b/>
          <w:bCs/>
          <w:sz w:val="24"/>
          <w:szCs w:val="24"/>
        </w:rPr>
        <w:t xml:space="preserve"> Job Stress</w:t>
      </w:r>
    </w:p>
    <w:p w14:paraId="114AF541" w14:textId="77777777" w:rsidR="00A500D2" w:rsidRPr="004D7855"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Please indicate to what extent you personally agree or disagree with these statements. Please indicate your level agreement to the following statements SD = Strongly Disagree, D= Disagree, N= neutral, A = Agree, SA= Strongly Agree.</w:t>
      </w:r>
    </w:p>
    <w:p w14:paraId="03AF68F4" w14:textId="22454FF4" w:rsidR="00A500D2" w:rsidRDefault="00A500D2" w:rsidP="00833769">
      <w:pPr>
        <w:spacing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I have constant time pressure due to a heavy work </w:t>
      </w:r>
      <w:r w:rsidR="00FE4877" w:rsidRPr="004D7855">
        <w:rPr>
          <w:rFonts w:ascii="Times New Roman" w:hAnsi="Times New Roman" w:cs="Times New Roman"/>
          <w:sz w:val="24"/>
          <w:szCs w:val="24"/>
        </w:rPr>
        <w:t>load;</w:t>
      </w:r>
      <w:r w:rsidRPr="004D7855">
        <w:rPr>
          <w:rFonts w:ascii="Times New Roman" w:hAnsi="Times New Roman" w:cs="Times New Roman"/>
          <w:sz w:val="24"/>
          <w:szCs w:val="24"/>
        </w:rPr>
        <w:t xml:space="preserve"> I have many interruptions and disturbances while performing my job, I have a lot of responsibility in my job, I am often pressured to work overtime and over the past few years, my job has become more and more demanding.</w:t>
      </w:r>
    </w:p>
    <w:p w14:paraId="3C8C1B2B" w14:textId="77777777" w:rsidR="001A5011" w:rsidRPr="001A5011" w:rsidRDefault="001A5011" w:rsidP="00833769">
      <w:pPr>
        <w:autoSpaceDE w:val="0"/>
        <w:autoSpaceDN w:val="0"/>
        <w:adjustRightInd w:val="0"/>
        <w:spacing w:after="0" w:line="480" w:lineRule="auto"/>
        <w:jc w:val="both"/>
        <w:rPr>
          <w:rFonts w:ascii="Times New Roman" w:hAnsi="Times New Roman" w:cs="Times New Roman"/>
          <w:sz w:val="12"/>
          <w:szCs w:val="12"/>
        </w:rPr>
      </w:pPr>
    </w:p>
    <w:p w14:paraId="6EBDFF9A" w14:textId="77777777" w:rsidR="00A500D2" w:rsidRPr="004D7855" w:rsidRDefault="00A500D2" w:rsidP="00833769">
      <w:pPr>
        <w:pStyle w:val="Heading2"/>
        <w:spacing w:before="0"/>
      </w:pPr>
      <w:bookmarkStart w:id="107" w:name="_Toc145328249"/>
      <w:r w:rsidRPr="004D7855">
        <w:t>3.11. Types and Sources of Data</w:t>
      </w:r>
      <w:bookmarkEnd w:id="107"/>
    </w:p>
    <w:p w14:paraId="0A0399DB" w14:textId="1CF15488" w:rsidR="00A500D2" w:rsidRDefault="00A500D2" w:rsidP="00833769">
      <w:pPr>
        <w:autoSpaceDE w:val="0"/>
        <w:autoSpaceDN w:val="0"/>
        <w:adjustRightInd w:val="0"/>
        <w:spacing w:after="0" w:line="480" w:lineRule="auto"/>
        <w:jc w:val="both"/>
        <w:rPr>
          <w:rFonts w:ascii="Times New Roman" w:hAnsi="Times New Roman" w:cs="Times New Roman"/>
          <w:sz w:val="24"/>
          <w:szCs w:val="24"/>
        </w:rPr>
      </w:pPr>
      <w:r w:rsidRPr="004D7855">
        <w:rPr>
          <w:rFonts w:ascii="Times New Roman" w:hAnsi="Times New Roman" w:cs="Times New Roman"/>
          <w:sz w:val="24"/>
          <w:szCs w:val="24"/>
        </w:rPr>
        <w:t xml:space="preserve">Data collection plays a very crucial role in the statistical analysis.  </w:t>
      </w:r>
      <w:r w:rsidRPr="004D7855">
        <w:rPr>
          <w:rFonts w:ascii="Times New Roman" w:hAnsi="Times New Roman" w:cs="Times New Roman"/>
          <w:color w:val="000000"/>
          <w:sz w:val="24"/>
          <w:szCs w:val="24"/>
        </w:rPr>
        <w:t xml:space="preserve">Data refers to information about things, events and phenomena, usually in numerical </w:t>
      </w:r>
      <w:r w:rsidR="008D3F61" w:rsidRPr="004D7855">
        <w:rPr>
          <w:rFonts w:ascii="Times New Roman" w:hAnsi="Times New Roman" w:cs="Times New Roman"/>
          <w:color w:val="000000"/>
          <w:sz w:val="24"/>
          <w:szCs w:val="24"/>
        </w:rPr>
        <w:t>form</w:t>
      </w:r>
      <w:r w:rsidR="006C5BDA">
        <w:rPr>
          <w:rFonts w:ascii="Times New Roman" w:hAnsi="Times New Roman" w:cs="Times New Roman"/>
          <w:color w:val="000000"/>
          <w:sz w:val="24"/>
          <w:szCs w:val="24"/>
        </w:rPr>
        <w:t xml:space="preserve">. </w:t>
      </w:r>
      <w:r w:rsidR="006C5BDA">
        <w:rPr>
          <w:rFonts w:ascii="Times New Roman" w:hAnsi="Times New Roman" w:cs="Times New Roman"/>
          <w:color w:val="000000"/>
          <w:sz w:val="24"/>
          <w:szCs w:val="24"/>
        </w:rPr>
        <w:fldChar w:fldCharType="begin" w:fldLock="1"/>
      </w:r>
      <w:r w:rsidR="006C5BDA">
        <w:rPr>
          <w:rFonts w:ascii="Times New Roman" w:hAnsi="Times New Roman" w:cs="Times New Roman"/>
          <w:color w:val="000000"/>
          <w:sz w:val="24"/>
          <w:szCs w:val="24"/>
        </w:rPr>
        <w:instrText>ADDIN CSL_CITATION {"citationItems":[{"id":"ITEM-1","itemData":{"author":[{"dropping-particle":"","family":"Winterhalter","given":"Jan","non-dropping-particle":"","parse-names":false,"suffix":""},{"dropping-particle":"","family":"Jalan","given":"Nupur","non-dropping-particle":"","parse-names":false,"suffix":""}],"id":"ITEM-1","issue":"March","issued":{"date-parts":[["2021"]]},"title":"What is Data ? An approach to define data from different point of views","type":"article-journal"},"uris":["http://www.mendeley.com/documents/?uuid=02bc8691-903a-4e94-92ae-97411ee4c8d1"]}],"mendeley":{"formattedCitation":"(Winterhalter &amp; Jalan, 2021)","plainTextFormattedCitation":"(Winterhalter &amp; Jalan, 2021)"},"properties":{"noteIndex":0},"schema":"https://github.com/citation-style-language/schema/raw/master/csl-citation.json"}</w:instrText>
      </w:r>
      <w:r w:rsidR="006C5BDA">
        <w:rPr>
          <w:rFonts w:ascii="Times New Roman" w:hAnsi="Times New Roman" w:cs="Times New Roman"/>
          <w:color w:val="000000"/>
          <w:sz w:val="24"/>
          <w:szCs w:val="24"/>
        </w:rPr>
        <w:fldChar w:fldCharType="separate"/>
      </w:r>
      <w:r w:rsidR="006C5BDA" w:rsidRPr="006C5BDA">
        <w:rPr>
          <w:rFonts w:ascii="Times New Roman" w:hAnsi="Times New Roman" w:cs="Times New Roman"/>
          <w:noProof/>
          <w:color w:val="000000"/>
          <w:sz w:val="24"/>
          <w:szCs w:val="24"/>
        </w:rPr>
        <w:t>(Winterhalter &amp; Jalan, 2021)</w:t>
      </w:r>
      <w:r w:rsidR="006C5BDA">
        <w:rPr>
          <w:rFonts w:ascii="Times New Roman" w:hAnsi="Times New Roman" w:cs="Times New Roman"/>
          <w:color w:val="000000"/>
          <w:sz w:val="24"/>
          <w:szCs w:val="24"/>
        </w:rPr>
        <w:fldChar w:fldCharType="end"/>
      </w:r>
      <w:r w:rsidR="006C5BDA">
        <w:rPr>
          <w:rFonts w:ascii="Times New Roman" w:hAnsi="Times New Roman" w:cs="Times New Roman"/>
          <w:color w:val="000000"/>
          <w:sz w:val="24"/>
          <w:szCs w:val="24"/>
        </w:rPr>
        <w:t xml:space="preserve"> </w:t>
      </w:r>
      <w:r w:rsidR="006C5BDA">
        <w:rPr>
          <w:rFonts w:ascii="Times New Roman" w:hAnsi="Times New Roman" w:cs="Times New Roman"/>
          <w:color w:val="000000"/>
          <w:sz w:val="24"/>
          <w:szCs w:val="24"/>
        </w:rPr>
        <w:lastRenderedPageBreak/>
        <w:t xml:space="preserve">see data as </w:t>
      </w:r>
      <w:r w:rsidR="006C5BDA" w:rsidRPr="006C5BDA">
        <w:rPr>
          <w:rFonts w:ascii="Times New Roman" w:hAnsi="Times New Roman" w:cs="Times New Roman"/>
          <w:color w:val="000000"/>
          <w:sz w:val="24"/>
          <w:szCs w:val="24"/>
        </w:rPr>
        <w:t>just the description of the extraction of unbundled signs, analysis of information, and monetization of knowledge</w:t>
      </w:r>
      <w:r w:rsidR="006C5BDA" w:rsidRPr="000F0765">
        <w:rPr>
          <w:rFonts w:ascii="Times New Roman" w:hAnsi="Times New Roman" w:cs="Times New Roman"/>
          <w:b/>
          <w:bCs/>
          <w:color w:val="000000"/>
          <w:sz w:val="24"/>
          <w:szCs w:val="24"/>
        </w:rPr>
        <w:t>.</w:t>
      </w:r>
      <w:r w:rsidR="000F0765" w:rsidRPr="000F0765">
        <w:rPr>
          <w:rFonts w:ascii="Times New Roman" w:hAnsi="Times New Roman" w:cs="Times New Roman"/>
          <w:b/>
          <w:bCs/>
          <w:color w:val="000000"/>
          <w:sz w:val="24"/>
          <w:szCs w:val="24"/>
        </w:rPr>
        <w:t xml:space="preserve"> </w:t>
      </w:r>
      <w:r w:rsidR="000F0765" w:rsidRPr="000F0765">
        <w:rPr>
          <w:rFonts w:ascii="Times New Roman" w:hAnsi="Times New Roman" w:cs="Times New Roman"/>
          <w:color w:val="000000"/>
          <w:sz w:val="24"/>
          <w:szCs w:val="24"/>
        </w:rPr>
        <w:t>Data refers to information and digital records, which, despite the inherent challenges in precisely defining the term, have a significant impact on the realm of politics and the power dynamics within the global economy. Nations worldwide are actively seeking to gain economic advantages by leveraging data to enhance their productivity and are simultaneously engaging in efforts to regulate and control the cross-border flow of data.</w:t>
      </w:r>
      <w:r w:rsidRPr="004D7855">
        <w:rPr>
          <w:rFonts w:ascii="Times New Roman" w:hAnsi="Times New Roman" w:cs="Times New Roman"/>
          <w:sz w:val="24"/>
          <w:szCs w:val="24"/>
        </w:rPr>
        <w:t xml:space="preserve"> Data is facts or figures from which conclusions can be drawn. </w:t>
      </w:r>
      <w:r w:rsidRPr="004D7855">
        <w:rPr>
          <w:rFonts w:ascii="Times New Roman" w:hAnsi="Times New Roman" w:cs="Times New Roman"/>
          <w:color w:val="000000"/>
          <w:sz w:val="24"/>
          <w:szCs w:val="24"/>
        </w:rPr>
        <w:t xml:space="preserve">In this technological era where data is deemed "king", the role that data plays has become increasingly imperative to all industries and fields alike (Rao, 2018 and Vuong </w:t>
      </w:r>
      <w:proofErr w:type="spellStart"/>
      <w:r w:rsidRPr="004D7855">
        <w:rPr>
          <w:rFonts w:ascii="Times New Roman" w:hAnsi="Times New Roman" w:cs="Times New Roman"/>
          <w:color w:val="000000"/>
          <w:sz w:val="24"/>
          <w:szCs w:val="24"/>
        </w:rPr>
        <w:t>etal</w:t>
      </w:r>
      <w:proofErr w:type="spellEnd"/>
      <w:r w:rsidRPr="004D7855">
        <w:rPr>
          <w:rFonts w:ascii="Times New Roman" w:hAnsi="Times New Roman" w:cs="Times New Roman"/>
          <w:color w:val="000000"/>
          <w:sz w:val="24"/>
          <w:szCs w:val="24"/>
        </w:rPr>
        <w:t xml:space="preserve">, 2018,). With regard to scientific fields, data plays an even more important role, it is indispensable for research. This is because data contains information on the research subjects. Research papers on how to understand data, how to transform data into useful information, how to identify and solve data problems are derived from data itself. </w:t>
      </w:r>
      <w:r w:rsidRPr="004D7855">
        <w:rPr>
          <w:rFonts w:ascii="Times New Roman" w:hAnsi="Times New Roman" w:cs="Times New Roman"/>
          <w:sz w:val="24"/>
          <w:szCs w:val="24"/>
        </w:rPr>
        <w:t xml:space="preserve">In research, there are different methods used to gather information, all of which fall into two categories, </w:t>
      </w:r>
      <w:r w:rsidR="00DD2A9D" w:rsidRPr="004D7855">
        <w:rPr>
          <w:rFonts w:ascii="Times New Roman" w:hAnsi="Times New Roman" w:cs="Times New Roman"/>
          <w:sz w:val="24"/>
          <w:szCs w:val="24"/>
        </w:rPr>
        <w:t>i.e.,</w:t>
      </w:r>
      <w:r w:rsidRPr="004D7855">
        <w:rPr>
          <w:rFonts w:ascii="Times New Roman" w:hAnsi="Times New Roman" w:cs="Times New Roman"/>
          <w:sz w:val="24"/>
          <w:szCs w:val="24"/>
        </w:rPr>
        <w:t xml:space="preserve"> primary and secondary data (Douglas, 2015).</w:t>
      </w:r>
    </w:p>
    <w:p w14:paraId="699B1BEC" w14:textId="77777777" w:rsidR="001A5011" w:rsidRPr="001A5011" w:rsidRDefault="001A5011" w:rsidP="00833769">
      <w:pPr>
        <w:autoSpaceDE w:val="0"/>
        <w:autoSpaceDN w:val="0"/>
        <w:adjustRightInd w:val="0"/>
        <w:spacing w:after="0" w:line="480" w:lineRule="auto"/>
        <w:jc w:val="both"/>
        <w:rPr>
          <w:rFonts w:ascii="Times New Roman" w:hAnsi="Times New Roman" w:cs="Times New Roman"/>
          <w:sz w:val="14"/>
          <w:szCs w:val="14"/>
        </w:rPr>
      </w:pPr>
    </w:p>
    <w:p w14:paraId="22190010" w14:textId="77777777" w:rsidR="00A500D2" w:rsidRPr="004D7855" w:rsidRDefault="00A500D2" w:rsidP="00833769">
      <w:pPr>
        <w:pStyle w:val="Heading2"/>
        <w:spacing w:before="0"/>
      </w:pPr>
      <w:bookmarkStart w:id="108" w:name="_Toc76584486"/>
      <w:bookmarkStart w:id="109" w:name="_Toc102026084"/>
      <w:bookmarkStart w:id="110" w:name="_Toc124295282"/>
      <w:bookmarkStart w:id="111" w:name="_Toc145328250"/>
      <w:r w:rsidRPr="004D7855">
        <w:t>3.12. Sources of Data</w:t>
      </w:r>
      <w:bookmarkEnd w:id="108"/>
      <w:bookmarkEnd w:id="109"/>
      <w:bookmarkEnd w:id="110"/>
      <w:bookmarkEnd w:id="111"/>
    </w:p>
    <w:p w14:paraId="34242D72" w14:textId="3AAD2CF5" w:rsidR="00A500D2" w:rsidRDefault="00A500D2" w:rsidP="00833769">
      <w:pPr>
        <w:spacing w:line="480" w:lineRule="auto"/>
        <w:jc w:val="both"/>
        <w:rPr>
          <w:rStyle w:val="hgkelc"/>
          <w:rFonts w:ascii="Times New Roman" w:hAnsi="Times New Roman" w:cs="Times New Roman"/>
          <w:bCs/>
          <w:color w:val="000000" w:themeColor="text1"/>
          <w:sz w:val="24"/>
          <w:szCs w:val="24"/>
          <w:shd w:val="clear" w:color="auto" w:fill="FFFFFF"/>
          <w:lang w:val="en"/>
        </w:rPr>
      </w:pPr>
      <w:r w:rsidRPr="004D7855">
        <w:rPr>
          <w:rFonts w:ascii="Times New Roman" w:hAnsi="Times New Roman" w:cs="Times New Roman"/>
          <w:color w:val="000000" w:themeColor="text1"/>
          <w:sz w:val="24"/>
          <w:szCs w:val="24"/>
        </w:rPr>
        <w:t>For conducting the research, data were collected from both primary and secondary sources. Both primary and secondary data are used collectively to ensure for highest efficiency</w:t>
      </w:r>
      <w:r w:rsidRPr="004D7855">
        <w:rPr>
          <w:rFonts w:ascii="Times New Roman" w:hAnsi="Times New Roman" w:cs="Times New Roman"/>
          <w:sz w:val="24"/>
          <w:szCs w:val="24"/>
        </w:rPr>
        <w:t xml:space="preserve">. If secondary data is inherited and gives basis, primary data will add newness, update and correctness to the research. </w:t>
      </w:r>
      <w:r w:rsidRPr="004D7855">
        <w:rPr>
          <w:rFonts w:ascii="Times New Roman" w:hAnsi="Times New Roman" w:cs="Times New Roman"/>
          <w:color w:val="000000" w:themeColor="text1"/>
          <w:sz w:val="24"/>
          <w:szCs w:val="24"/>
        </w:rPr>
        <w:t xml:space="preserve">Primary data are data collected for the first time and are used for a specific purpose. In the view of </w:t>
      </w:r>
      <w:r w:rsidRPr="004D7855">
        <w:rPr>
          <w:rFonts w:ascii="Times New Roman" w:hAnsi="Times New Roman" w:cs="Times New Roman"/>
          <w:sz w:val="24"/>
          <w:szCs w:val="24"/>
        </w:rPr>
        <w:t>Trung Tran, 2021, primary data is original and first collected by researchers for the purpose of the research.</w:t>
      </w:r>
      <w:r w:rsidRPr="004D7855">
        <w:rPr>
          <w:rFonts w:ascii="Times New Roman" w:hAnsi="Times New Roman" w:cs="Times New Roman"/>
          <w:color w:val="000000" w:themeColor="text1"/>
          <w:sz w:val="24"/>
          <w:szCs w:val="24"/>
        </w:rPr>
        <w:t xml:space="preserve"> </w:t>
      </w:r>
      <w:r w:rsidRPr="004D7855">
        <w:rPr>
          <w:rFonts w:ascii="Times New Roman" w:hAnsi="Times New Roman" w:cs="Times New Roman"/>
          <w:color w:val="000000" w:themeColor="text1"/>
          <w:sz w:val="24"/>
          <w:szCs w:val="24"/>
          <w:shd w:val="clear" w:color="auto" w:fill="FFFFFF"/>
        </w:rPr>
        <w:t>Primary data is original and unique data which is directly collected by the researcher from a source such as observations, surveys, questionnaires, case studies and interviews according to the researcher’s requirements. According to Wikipedia (2023), primary data</w:t>
      </w:r>
      <w:r w:rsidRPr="004D7855">
        <w:rPr>
          <w:rStyle w:val="hgkelc"/>
          <w:rFonts w:ascii="Times New Roman" w:hAnsi="Times New Roman" w:cs="Times New Roman"/>
          <w:bCs/>
          <w:color w:val="000000" w:themeColor="text1"/>
          <w:sz w:val="24"/>
          <w:szCs w:val="24"/>
          <w:shd w:val="clear" w:color="auto" w:fill="FFFFFF"/>
          <w:lang w:val="en"/>
        </w:rPr>
        <w:t xml:space="preserve"> are data that has been generated by the </w:t>
      </w:r>
      <w:r w:rsidRPr="004D7855">
        <w:rPr>
          <w:rStyle w:val="hgkelc"/>
          <w:rFonts w:ascii="Times New Roman" w:hAnsi="Times New Roman" w:cs="Times New Roman"/>
          <w:bCs/>
          <w:color w:val="000000" w:themeColor="text1"/>
          <w:sz w:val="24"/>
          <w:szCs w:val="24"/>
          <w:shd w:val="clear" w:color="auto" w:fill="FFFFFF"/>
          <w:lang w:val="en"/>
        </w:rPr>
        <w:lastRenderedPageBreak/>
        <w:t>researcher himself/herself through surveys, interviews, experiments, specially designed for understanding and solving the research problem at hand</w:t>
      </w:r>
      <w:r w:rsidRPr="004D7855">
        <w:rPr>
          <w:rStyle w:val="hgkelc"/>
          <w:rFonts w:ascii="Times New Roman" w:hAnsi="Times New Roman" w:cs="Times New Roman"/>
          <w:color w:val="000000" w:themeColor="text1"/>
          <w:sz w:val="24"/>
          <w:szCs w:val="24"/>
          <w:shd w:val="clear" w:color="auto" w:fill="FFFFFF"/>
          <w:lang w:val="en"/>
        </w:rPr>
        <w:t>.</w:t>
      </w:r>
      <w:r w:rsidRPr="004D7855">
        <w:rPr>
          <w:rFonts w:ascii="Times New Roman" w:hAnsi="Times New Roman" w:cs="Times New Roman"/>
          <w:color w:val="000000" w:themeColor="text1"/>
          <w:sz w:val="24"/>
          <w:szCs w:val="24"/>
        </w:rPr>
        <w:t xml:space="preserve"> </w:t>
      </w:r>
      <w:r w:rsidRPr="004D7855">
        <w:rPr>
          <w:rStyle w:val="hgkelc"/>
          <w:rFonts w:ascii="Times New Roman" w:hAnsi="Times New Roman" w:cs="Times New Roman"/>
          <w:bCs/>
          <w:color w:val="000000" w:themeColor="text1"/>
          <w:sz w:val="24"/>
          <w:szCs w:val="24"/>
          <w:shd w:val="clear" w:color="auto" w:fill="FFFFFF"/>
          <w:lang w:val="en"/>
        </w:rPr>
        <w:t xml:space="preserve">In this research primary data were gathered through questionnaire and in-depth interviews. Although it was costly and time consuming to collect the primary data, its reliability, accuracy and relevance are guaranteed to achieving the research objectives. </w:t>
      </w:r>
    </w:p>
    <w:p w14:paraId="20A27A30" w14:textId="77777777" w:rsidR="001A5011" w:rsidRPr="001A5011" w:rsidRDefault="001A5011" w:rsidP="00833769">
      <w:pPr>
        <w:spacing w:line="480" w:lineRule="auto"/>
        <w:jc w:val="both"/>
        <w:rPr>
          <w:rStyle w:val="hgkelc"/>
          <w:rFonts w:ascii="Times New Roman" w:hAnsi="Times New Roman" w:cs="Times New Roman"/>
          <w:bCs/>
          <w:color w:val="000000" w:themeColor="text1"/>
          <w:sz w:val="2"/>
          <w:szCs w:val="2"/>
          <w:shd w:val="clear" w:color="auto" w:fill="FFFFFF"/>
          <w:lang w:val="en"/>
        </w:rPr>
      </w:pPr>
    </w:p>
    <w:p w14:paraId="1D0B4E91" w14:textId="3D350D0E" w:rsidR="00A500D2" w:rsidRPr="001A5011" w:rsidRDefault="00FF5CD7" w:rsidP="008130DE">
      <w:pPr>
        <w:rPr>
          <w:rFonts w:ascii="Times New Roman" w:hAnsi="Times New Roman" w:cs="Times New Roman"/>
          <w:b/>
          <w:bCs/>
          <w:sz w:val="24"/>
          <w:szCs w:val="24"/>
          <w:shd w:val="clear" w:color="auto" w:fill="FFFFFF"/>
        </w:rPr>
      </w:pPr>
      <w:r w:rsidRPr="001A5011">
        <w:rPr>
          <w:rFonts w:ascii="Times New Roman" w:hAnsi="Times New Roman" w:cs="Times New Roman"/>
          <w:b/>
          <w:bCs/>
          <w:sz w:val="24"/>
          <w:szCs w:val="24"/>
          <w:shd w:val="clear" w:color="auto" w:fill="FFFFFF"/>
        </w:rPr>
        <w:t xml:space="preserve">3. </w:t>
      </w:r>
      <w:r w:rsidR="00A500D2" w:rsidRPr="001A5011">
        <w:rPr>
          <w:rFonts w:ascii="Times New Roman" w:hAnsi="Times New Roman" w:cs="Times New Roman"/>
          <w:b/>
          <w:bCs/>
          <w:sz w:val="24"/>
          <w:szCs w:val="24"/>
          <w:shd w:val="clear" w:color="auto" w:fill="FFFFFF"/>
        </w:rPr>
        <w:t>12.</w:t>
      </w:r>
      <w:r w:rsidR="008130DE" w:rsidRPr="001A5011">
        <w:rPr>
          <w:rFonts w:ascii="Times New Roman" w:hAnsi="Times New Roman" w:cs="Times New Roman"/>
          <w:b/>
          <w:bCs/>
          <w:sz w:val="24"/>
          <w:szCs w:val="24"/>
          <w:shd w:val="clear" w:color="auto" w:fill="FFFFFF"/>
        </w:rPr>
        <w:t xml:space="preserve">1 </w:t>
      </w:r>
      <w:r w:rsidR="00A500D2" w:rsidRPr="001A5011">
        <w:rPr>
          <w:rFonts w:ascii="Times New Roman" w:hAnsi="Times New Roman" w:cs="Times New Roman"/>
          <w:b/>
          <w:bCs/>
          <w:sz w:val="24"/>
          <w:szCs w:val="24"/>
          <w:shd w:val="clear" w:color="auto" w:fill="FFFFFF"/>
        </w:rPr>
        <w:t>Secondary Data</w:t>
      </w:r>
    </w:p>
    <w:p w14:paraId="55D1D0BD" w14:textId="77777777" w:rsidR="00A500D2" w:rsidRDefault="00A500D2" w:rsidP="00833769">
      <w:pPr>
        <w:autoSpaceDE w:val="0"/>
        <w:autoSpaceDN w:val="0"/>
        <w:adjustRightInd w:val="0"/>
        <w:spacing w:after="0" w:line="480" w:lineRule="auto"/>
        <w:jc w:val="both"/>
        <w:rPr>
          <w:rFonts w:ascii="Times New Roman" w:eastAsia="Times New Roman" w:hAnsi="Times New Roman" w:cs="Times New Roman"/>
          <w:bCs/>
          <w:color w:val="000000"/>
          <w:sz w:val="24"/>
          <w:szCs w:val="24"/>
        </w:rPr>
      </w:pPr>
      <w:r w:rsidRPr="004D7855">
        <w:rPr>
          <w:rFonts w:ascii="Times New Roman" w:hAnsi="Times New Roman" w:cs="Times New Roman"/>
          <w:sz w:val="24"/>
          <w:szCs w:val="24"/>
        </w:rPr>
        <w:t xml:space="preserve">Secondary data is the data already collected or produced by others. Secondary data is just the analysis and interpretation of the primary data (Douglas, 2015). </w:t>
      </w:r>
      <w:r w:rsidRPr="004D7855">
        <w:rPr>
          <w:rFonts w:ascii="Times New Roman" w:hAnsi="Times New Roman" w:cs="Times New Roman"/>
          <w:color w:val="000000" w:themeColor="text1"/>
          <w:sz w:val="24"/>
          <w:szCs w:val="24"/>
          <w:shd w:val="clear" w:color="auto" w:fill="FFFFFF"/>
        </w:rPr>
        <w:t xml:space="preserve">Secondary data is easily accessible but are not pure as they have undergone through many statistical treatments. Sources of secondary data are government publications, websites, books, journal articles, internal records. </w:t>
      </w:r>
      <w:r w:rsidRPr="004D7855">
        <w:rPr>
          <w:rFonts w:ascii="Times New Roman" w:eastAsia="Times New Roman" w:hAnsi="Times New Roman" w:cs="Times New Roman"/>
          <w:bCs/>
          <w:color w:val="000000"/>
          <w:sz w:val="24"/>
          <w:szCs w:val="24"/>
        </w:rPr>
        <w:t xml:space="preserve">In this research the secondary data were retrieved from the records the regional hospital administration department. </w:t>
      </w:r>
    </w:p>
    <w:p w14:paraId="3045CBBC" w14:textId="77777777" w:rsidR="00697E92" w:rsidRDefault="00697E92" w:rsidP="00833769">
      <w:pPr>
        <w:autoSpaceDE w:val="0"/>
        <w:autoSpaceDN w:val="0"/>
        <w:adjustRightInd w:val="0"/>
        <w:spacing w:after="0" w:line="480" w:lineRule="auto"/>
        <w:jc w:val="both"/>
        <w:rPr>
          <w:rFonts w:ascii="Times New Roman" w:eastAsia="Times New Roman" w:hAnsi="Times New Roman" w:cs="Times New Roman"/>
          <w:bCs/>
          <w:color w:val="000000"/>
          <w:sz w:val="24"/>
          <w:szCs w:val="24"/>
        </w:rPr>
      </w:pPr>
    </w:p>
    <w:p w14:paraId="4A2A8A69" w14:textId="43260CA5" w:rsidR="00697E92" w:rsidRPr="00697E92" w:rsidRDefault="00697E92" w:rsidP="00697E92">
      <w:pPr>
        <w:pStyle w:val="Heading2"/>
        <w:rPr>
          <w:rFonts w:eastAsia="Times New Roman"/>
        </w:rPr>
      </w:pPr>
      <w:r>
        <w:rPr>
          <w:rFonts w:eastAsia="Times New Roman"/>
        </w:rPr>
        <w:t xml:space="preserve">3.13 </w:t>
      </w:r>
      <w:r w:rsidRPr="00697E92">
        <w:rPr>
          <w:rFonts w:eastAsia="Times New Roman"/>
        </w:rPr>
        <w:t>Data Reliability</w:t>
      </w:r>
      <w:r>
        <w:rPr>
          <w:rFonts w:eastAsia="Times New Roman"/>
        </w:rPr>
        <w:t xml:space="preserve"> and</w:t>
      </w:r>
      <w:r w:rsidRPr="00697E92">
        <w:rPr>
          <w:rFonts w:eastAsia="Times New Roman"/>
        </w:rPr>
        <w:t xml:space="preserve"> Validity </w:t>
      </w:r>
    </w:p>
    <w:p w14:paraId="3A55CEDE" w14:textId="77777777" w:rsidR="00697E92" w:rsidRPr="00697E92" w:rsidRDefault="00697E92" w:rsidP="00697E92">
      <w:pPr>
        <w:autoSpaceDE w:val="0"/>
        <w:autoSpaceDN w:val="0"/>
        <w:adjustRightInd w:val="0"/>
        <w:spacing w:after="0" w:line="480" w:lineRule="auto"/>
        <w:jc w:val="both"/>
        <w:rPr>
          <w:rFonts w:ascii="Times New Roman" w:eastAsia="Times New Roman" w:hAnsi="Times New Roman" w:cs="Times New Roman"/>
          <w:bCs/>
          <w:color w:val="000000"/>
          <w:sz w:val="24"/>
          <w:szCs w:val="24"/>
          <w:lang/>
        </w:rPr>
      </w:pPr>
      <w:r w:rsidRPr="00697E92">
        <w:rPr>
          <w:rFonts w:ascii="Times New Roman" w:eastAsia="Times New Roman" w:hAnsi="Times New Roman" w:cs="Times New Roman"/>
          <w:bCs/>
          <w:color w:val="000000"/>
          <w:sz w:val="24"/>
          <w:szCs w:val="24"/>
          <w:lang/>
        </w:rPr>
        <w:t xml:space="preserve">Harrison, Reilly, and Creswell (2020) have defined </w:t>
      </w:r>
      <w:r w:rsidRPr="00697E92">
        <w:rPr>
          <w:rFonts w:ascii="Times New Roman" w:eastAsia="Times New Roman" w:hAnsi="Times New Roman" w:cs="Times New Roman"/>
          <w:b/>
          <w:bCs/>
          <w:color w:val="000000"/>
          <w:sz w:val="24"/>
          <w:szCs w:val="24"/>
          <w:lang/>
        </w:rPr>
        <w:t>reliability</w:t>
      </w:r>
      <w:r w:rsidRPr="00697E92">
        <w:rPr>
          <w:rFonts w:ascii="Times New Roman" w:eastAsia="Times New Roman" w:hAnsi="Times New Roman" w:cs="Times New Roman"/>
          <w:bCs/>
          <w:color w:val="000000"/>
          <w:sz w:val="24"/>
          <w:szCs w:val="24"/>
          <w:lang/>
        </w:rPr>
        <w:t xml:space="preserve"> as the degree to which a method consistently measures a specific phenomenon. When the same techniques, applied under the same conditions, yield consistent results, the measurement is considered trustworthy. In the context of research focused on work-life conflict and employee performance at the Upper West Regional Hospital in Wa, Ghana, the mixed research method used in this study is a widely accepted approach in terms of its reliability.</w:t>
      </w:r>
    </w:p>
    <w:p w14:paraId="08EDF8FD" w14:textId="77777777" w:rsidR="00697E92" w:rsidRPr="00697E92" w:rsidRDefault="00697E92" w:rsidP="00697E92">
      <w:pPr>
        <w:autoSpaceDE w:val="0"/>
        <w:autoSpaceDN w:val="0"/>
        <w:adjustRightInd w:val="0"/>
        <w:spacing w:after="0" w:line="480" w:lineRule="auto"/>
        <w:jc w:val="both"/>
        <w:rPr>
          <w:rFonts w:ascii="Times New Roman" w:eastAsia="Times New Roman" w:hAnsi="Times New Roman" w:cs="Times New Roman"/>
          <w:bCs/>
          <w:color w:val="000000"/>
          <w:sz w:val="24"/>
          <w:szCs w:val="24"/>
          <w:lang/>
        </w:rPr>
      </w:pPr>
      <w:r w:rsidRPr="00697E92">
        <w:rPr>
          <w:rFonts w:ascii="Times New Roman" w:eastAsia="Times New Roman" w:hAnsi="Times New Roman" w:cs="Times New Roman"/>
          <w:b/>
          <w:bCs/>
          <w:color w:val="000000"/>
          <w:sz w:val="24"/>
          <w:szCs w:val="24"/>
          <w:lang/>
        </w:rPr>
        <w:t>Validity</w:t>
      </w:r>
      <w:r w:rsidRPr="00697E92">
        <w:rPr>
          <w:rFonts w:ascii="Times New Roman" w:eastAsia="Times New Roman" w:hAnsi="Times New Roman" w:cs="Times New Roman"/>
          <w:bCs/>
          <w:color w:val="000000"/>
          <w:sz w:val="24"/>
          <w:szCs w:val="24"/>
          <w:lang/>
        </w:rPr>
        <w:t>, as defined by Harrison, Reilly, and Creswell (2020), refers to the accuracy with which a method captures the variables it is intended to measure. Research with high validity produces results that align closely with the inherent characteristics, traits, and variations in the workplace context. The techniques employed in this study have demonstrated their effectiveness in establishing causal relationships and interpretation.</w:t>
      </w:r>
    </w:p>
    <w:p w14:paraId="2C75A953" w14:textId="77777777" w:rsidR="00697E92" w:rsidRPr="00697E92" w:rsidRDefault="00697E92" w:rsidP="00697E92">
      <w:pPr>
        <w:autoSpaceDE w:val="0"/>
        <w:autoSpaceDN w:val="0"/>
        <w:adjustRightInd w:val="0"/>
        <w:spacing w:after="0" w:line="480" w:lineRule="auto"/>
        <w:jc w:val="both"/>
        <w:rPr>
          <w:rFonts w:ascii="Times New Roman" w:eastAsia="Times New Roman" w:hAnsi="Times New Roman" w:cs="Times New Roman"/>
          <w:bCs/>
          <w:color w:val="000000"/>
          <w:sz w:val="24"/>
          <w:szCs w:val="24"/>
          <w:lang/>
        </w:rPr>
      </w:pPr>
      <w:r w:rsidRPr="00697E92">
        <w:rPr>
          <w:rFonts w:ascii="Times New Roman" w:eastAsia="Times New Roman" w:hAnsi="Times New Roman" w:cs="Times New Roman"/>
          <w:bCs/>
          <w:color w:val="000000"/>
          <w:sz w:val="24"/>
          <w:szCs w:val="24"/>
          <w:lang/>
        </w:rPr>
        <w:lastRenderedPageBreak/>
        <w:t>The mixed research approach, in the context of the Upper West Regional Hospital in Wa, Ghana, is recognized as a valuable tool for investigating the causes and consequences of work-life conflict and its impact on employee performance.</w:t>
      </w:r>
    </w:p>
    <w:p w14:paraId="6EAEADBE" w14:textId="77777777" w:rsidR="00697E92" w:rsidRDefault="00697E92" w:rsidP="00833769">
      <w:pPr>
        <w:autoSpaceDE w:val="0"/>
        <w:autoSpaceDN w:val="0"/>
        <w:adjustRightInd w:val="0"/>
        <w:spacing w:after="0" w:line="480" w:lineRule="auto"/>
        <w:jc w:val="both"/>
        <w:rPr>
          <w:rFonts w:ascii="Times New Roman" w:eastAsia="Times New Roman" w:hAnsi="Times New Roman" w:cs="Times New Roman"/>
          <w:bCs/>
          <w:color w:val="000000"/>
          <w:sz w:val="24"/>
          <w:szCs w:val="24"/>
        </w:rPr>
      </w:pPr>
    </w:p>
    <w:p w14:paraId="6DCA4986" w14:textId="2054E442" w:rsidR="00A500D2" w:rsidRDefault="00697E92" w:rsidP="00697E92">
      <w:pPr>
        <w:pStyle w:val="Heading2"/>
      </w:pPr>
      <w:r>
        <w:t>3.14 Ethical Consideration</w:t>
      </w:r>
    </w:p>
    <w:p w14:paraId="50A590DB" w14:textId="65D400F0" w:rsidR="00697E92" w:rsidRDefault="00523E3E" w:rsidP="00523E3E">
      <w:pPr>
        <w:spacing w:line="480" w:lineRule="auto"/>
        <w:jc w:val="both"/>
        <w:rPr>
          <w:rFonts w:ascii="Times New Roman" w:hAnsi="Times New Roman" w:cs="Times New Roman"/>
          <w:sz w:val="24"/>
          <w:szCs w:val="24"/>
        </w:rPr>
      </w:pPr>
      <w:r w:rsidRPr="00523E3E">
        <w:rPr>
          <w:rFonts w:ascii="Times New Roman" w:hAnsi="Times New Roman" w:cs="Times New Roman"/>
          <w:sz w:val="24"/>
          <w:szCs w:val="24"/>
        </w:rPr>
        <w:t xml:space="preserve">In the context of </w:t>
      </w:r>
      <w:r>
        <w:rPr>
          <w:rFonts w:ascii="Times New Roman" w:hAnsi="Times New Roman" w:cs="Times New Roman"/>
          <w:sz w:val="24"/>
          <w:szCs w:val="24"/>
        </w:rPr>
        <w:t>the</w:t>
      </w:r>
      <w:r w:rsidRPr="00523E3E">
        <w:rPr>
          <w:rFonts w:ascii="Times New Roman" w:hAnsi="Times New Roman" w:cs="Times New Roman"/>
          <w:sz w:val="24"/>
          <w:szCs w:val="24"/>
        </w:rPr>
        <w:t xml:space="preserve"> study on work-life conflict and employee performance at the Upper West Regional Hospital in Wa, Ghana, ethical considerations were paramount. To uphold the principles of research ethics, the study diligently secured informed consent from both the hospital's management and individual respondents prior to the commencement of data collection. This ethical practice not only respects the autonomy and rights of the hospital's leadership but also ensures that employees and staff members participating in the research had the opportunity to provide their consent willingly. Additionally, to safeguard the privacy and confidentiality of the participants, the study took extra care in treating respondents' responses with anonymity. This approach not only contributes to the ethical integrity of the research but also encourages open and honest participation, which is essential when investigating sensitive topics like work-life conflict and its effects on employee performance.</w:t>
      </w:r>
    </w:p>
    <w:p w14:paraId="108CC967" w14:textId="77777777" w:rsidR="00183C89" w:rsidRDefault="00183C89" w:rsidP="00183C89">
      <w:pPr>
        <w:spacing w:line="480" w:lineRule="auto"/>
        <w:rPr>
          <w:rFonts w:ascii="Times New Roman" w:hAnsi="Times New Roman" w:cs="Times New Roman"/>
          <w:b/>
          <w:bCs/>
          <w:sz w:val="24"/>
          <w:szCs w:val="24"/>
        </w:rPr>
      </w:pPr>
      <w:r>
        <w:rPr>
          <w:rFonts w:ascii="Times New Roman" w:hAnsi="Times New Roman" w:cs="Times New Roman"/>
          <w:b/>
          <w:bCs/>
          <w:sz w:val="24"/>
          <w:szCs w:val="24"/>
        </w:rPr>
        <w:t>Chapter summary</w:t>
      </w:r>
    </w:p>
    <w:p w14:paraId="43CE2193" w14:textId="1A963C1C" w:rsidR="00183C89" w:rsidRPr="00183C89" w:rsidRDefault="00183C89" w:rsidP="00183C89">
      <w:pPr>
        <w:spacing w:line="480" w:lineRule="auto"/>
        <w:jc w:val="both"/>
        <w:rPr>
          <w:rFonts w:ascii="Times New Roman" w:hAnsi="Times New Roman" w:cs="Times New Roman"/>
          <w:sz w:val="24"/>
          <w:szCs w:val="24"/>
          <w:lang/>
        </w:rPr>
      </w:pPr>
      <w:r w:rsidRPr="00183C89">
        <w:rPr>
          <w:rFonts w:ascii="Times New Roman" w:hAnsi="Times New Roman" w:cs="Times New Roman"/>
          <w:sz w:val="24"/>
          <w:szCs w:val="24"/>
          <w:lang/>
        </w:rPr>
        <w:t xml:space="preserve">Chapter </w:t>
      </w:r>
      <w:r>
        <w:rPr>
          <w:rFonts w:ascii="Times New Roman" w:hAnsi="Times New Roman" w:cs="Times New Roman"/>
          <w:sz w:val="24"/>
          <w:szCs w:val="24"/>
          <w:lang w:val="en-US"/>
        </w:rPr>
        <w:t>three</w:t>
      </w:r>
      <w:r w:rsidRPr="00183C89">
        <w:rPr>
          <w:rFonts w:ascii="Times New Roman" w:hAnsi="Times New Roman" w:cs="Times New Roman"/>
          <w:sz w:val="24"/>
          <w:szCs w:val="24"/>
          <w:lang/>
        </w:rPr>
        <w:t xml:space="preserve"> of </w:t>
      </w:r>
      <w:r>
        <w:rPr>
          <w:rFonts w:ascii="Times New Roman" w:hAnsi="Times New Roman" w:cs="Times New Roman"/>
          <w:sz w:val="24"/>
          <w:szCs w:val="24"/>
          <w:lang w:val="en-US"/>
        </w:rPr>
        <w:t>the</w:t>
      </w:r>
      <w:r w:rsidRPr="00183C89">
        <w:rPr>
          <w:rFonts w:ascii="Times New Roman" w:hAnsi="Times New Roman" w:cs="Times New Roman"/>
          <w:sz w:val="24"/>
          <w:szCs w:val="24"/>
          <w:lang/>
        </w:rPr>
        <w:t xml:space="preserve"> research discusses the methodology and data collection approach used in your study on work-life conflict and employee performance at the Upper West Regional Hospital in Wa, Ghana. This chapter provides a detailed overview of the research design, research philosophy, research approach, unit of analysis, target population, sample size determination, and the profile of the study area. It also explains the types and sources of data, data reliability, validity, and ethical considerations. The chapter emphasizes the importance of adhering to ethical principles, obtaining informed consent, and ensuring the confidentiality of respondents' information. It uses a mixed research method to collect both quantitative and </w:t>
      </w:r>
      <w:r w:rsidRPr="00183C89">
        <w:rPr>
          <w:rFonts w:ascii="Times New Roman" w:hAnsi="Times New Roman" w:cs="Times New Roman"/>
          <w:sz w:val="24"/>
          <w:szCs w:val="24"/>
          <w:lang/>
        </w:rPr>
        <w:lastRenderedPageBreak/>
        <w:t>qualitative data through survey questionnaires and in-depth interviews. The chapter highlights the significance of using a mixed approach in understanding the complexities of work-life conflict and its impact on employee performance.</w:t>
      </w:r>
    </w:p>
    <w:p w14:paraId="55EAE6EF" w14:textId="527704D8" w:rsidR="00183C89" w:rsidRPr="00183C89" w:rsidRDefault="00183C89" w:rsidP="00183C89">
      <w:pPr>
        <w:spacing w:line="480" w:lineRule="auto"/>
        <w:jc w:val="both"/>
        <w:rPr>
          <w:rFonts w:ascii="Times New Roman" w:hAnsi="Times New Roman" w:cs="Times New Roman"/>
          <w:sz w:val="24"/>
          <w:szCs w:val="24"/>
          <w:lang/>
        </w:rPr>
      </w:pPr>
      <w:r w:rsidRPr="00183C89">
        <w:rPr>
          <w:rFonts w:ascii="Times New Roman" w:hAnsi="Times New Roman" w:cs="Times New Roman"/>
          <w:sz w:val="24"/>
          <w:szCs w:val="24"/>
          <w:lang/>
        </w:rPr>
        <w:t>Chapter 3 provides a comprehensive overview of the research methodology and ethical considerations essential for conducting a study on work-life conflict and employee performance at the Upper West Regional Hospital in Ghana.</w:t>
      </w:r>
    </w:p>
    <w:p w14:paraId="08FB4BB2" w14:textId="77777777" w:rsidR="00FF5CD7" w:rsidRDefault="00FF5CD7" w:rsidP="00183C89">
      <w:pPr>
        <w:spacing w:line="480" w:lineRule="auto"/>
        <w:jc w:val="both"/>
        <w:rPr>
          <w:rFonts w:ascii="Times New Roman" w:hAnsi="Times New Roman" w:cs="Times New Roman"/>
          <w:sz w:val="24"/>
          <w:szCs w:val="24"/>
        </w:rPr>
      </w:pPr>
    </w:p>
    <w:p w14:paraId="573EF16A" w14:textId="7E156C7B" w:rsidR="00FF5CD7" w:rsidRPr="00183C89" w:rsidRDefault="00183C89" w:rsidP="00A500D2">
      <w:pPr>
        <w:spacing w:line="480" w:lineRule="auto"/>
        <w:rPr>
          <w:rFonts w:ascii="Times New Roman" w:hAnsi="Times New Roman" w:cs="Times New Roman"/>
          <w:b/>
          <w:bCs/>
          <w:sz w:val="24"/>
          <w:szCs w:val="24"/>
        </w:rPr>
      </w:pPr>
      <w:r w:rsidRPr="00183C89">
        <w:rPr>
          <w:rFonts w:ascii="Times New Roman" w:hAnsi="Times New Roman" w:cs="Times New Roman"/>
          <w:b/>
          <w:bCs/>
          <w:sz w:val="24"/>
          <w:szCs w:val="24"/>
        </w:rPr>
        <w:t>Conclusions</w:t>
      </w:r>
    </w:p>
    <w:p w14:paraId="79D553B3" w14:textId="739E16CC" w:rsidR="00183C89" w:rsidRPr="00183C89" w:rsidRDefault="00183C89" w:rsidP="00183C89">
      <w:pPr>
        <w:spacing w:line="480" w:lineRule="auto"/>
        <w:jc w:val="both"/>
        <w:rPr>
          <w:rFonts w:ascii="Times New Roman" w:hAnsi="Times New Roman" w:cs="Times New Roman"/>
          <w:sz w:val="24"/>
          <w:szCs w:val="24"/>
          <w:lang/>
        </w:rPr>
      </w:pPr>
      <w:r w:rsidRPr="00183C89">
        <w:rPr>
          <w:rFonts w:ascii="Times New Roman" w:hAnsi="Times New Roman" w:cs="Times New Roman"/>
          <w:sz w:val="24"/>
          <w:szCs w:val="24"/>
          <w:lang/>
        </w:rPr>
        <w:t>In conclusion, Chapter 3 of this research study has provided a detailed insight into the methodology and data collection process employed in the investigation of work-life conflict and its impact on employee performance at the Upper West Regional Hospital in Wa, Ghana. The research design, research philosophy, and research approach have been thoroughly described, demonstrating the strategic choices made to achieve the study's objectives effectively.</w:t>
      </w:r>
      <w:r>
        <w:rPr>
          <w:rFonts w:ascii="Times New Roman" w:hAnsi="Times New Roman" w:cs="Times New Roman"/>
          <w:sz w:val="24"/>
          <w:szCs w:val="24"/>
          <w:lang w:val="en-US"/>
        </w:rPr>
        <w:t xml:space="preserve"> </w:t>
      </w:r>
      <w:r w:rsidRPr="00183C89">
        <w:rPr>
          <w:rFonts w:ascii="Times New Roman" w:hAnsi="Times New Roman" w:cs="Times New Roman"/>
          <w:sz w:val="24"/>
          <w:szCs w:val="24"/>
          <w:lang/>
        </w:rPr>
        <w:t>The unit of analysis, target population, and sample size determination have been carefully considered, ensuring the study's relevance and representativeness. The ethical considerations are highlighted, emphasizing the importance of informed consent and anonymity to protect the rights and privacy of the participants.</w:t>
      </w:r>
    </w:p>
    <w:p w14:paraId="07F8FFC7" w14:textId="77777777" w:rsidR="00183C89" w:rsidRPr="00183C89" w:rsidRDefault="00183C89" w:rsidP="00183C89">
      <w:pPr>
        <w:spacing w:line="480" w:lineRule="auto"/>
        <w:jc w:val="both"/>
        <w:rPr>
          <w:rFonts w:ascii="Times New Roman" w:hAnsi="Times New Roman" w:cs="Times New Roman"/>
          <w:sz w:val="24"/>
          <w:szCs w:val="24"/>
          <w:lang/>
        </w:rPr>
      </w:pPr>
      <w:r w:rsidRPr="00183C89">
        <w:rPr>
          <w:rFonts w:ascii="Times New Roman" w:hAnsi="Times New Roman" w:cs="Times New Roman"/>
          <w:sz w:val="24"/>
          <w:szCs w:val="24"/>
          <w:lang/>
        </w:rPr>
        <w:t>The data collection instruments, including survey questionnaires and in-depth interviews, are well-defined, and the types and sources of data, both primary and secondary, have been outlined. The chapter also stresses the reliability and validity of the research approach, ensuring the accuracy and consistency of the findings.</w:t>
      </w:r>
    </w:p>
    <w:p w14:paraId="7679319B" w14:textId="77777777" w:rsidR="00183C89" w:rsidRPr="00183C89" w:rsidRDefault="00183C89" w:rsidP="00183C89">
      <w:pPr>
        <w:spacing w:line="480" w:lineRule="auto"/>
        <w:jc w:val="both"/>
        <w:rPr>
          <w:rFonts w:ascii="Times New Roman" w:hAnsi="Times New Roman" w:cs="Times New Roman"/>
          <w:sz w:val="24"/>
          <w:szCs w:val="24"/>
          <w:lang/>
        </w:rPr>
      </w:pPr>
      <w:r w:rsidRPr="00183C89">
        <w:rPr>
          <w:rFonts w:ascii="Times New Roman" w:hAnsi="Times New Roman" w:cs="Times New Roman"/>
          <w:sz w:val="24"/>
          <w:szCs w:val="24"/>
          <w:lang/>
        </w:rPr>
        <w:t xml:space="preserve">Overall, Chapter 3 lays a strong foundation for the subsequent analysis and discussion of the research findings. It has established a clear and systematic methodology for investigating the </w:t>
      </w:r>
      <w:r w:rsidRPr="00183C89">
        <w:rPr>
          <w:rFonts w:ascii="Times New Roman" w:hAnsi="Times New Roman" w:cs="Times New Roman"/>
          <w:sz w:val="24"/>
          <w:szCs w:val="24"/>
          <w:lang/>
        </w:rPr>
        <w:lastRenderedPageBreak/>
        <w:t>complex issues of work-life conflict and employee performance at the Upper West Regional Hospital.</w:t>
      </w:r>
    </w:p>
    <w:p w14:paraId="22710FFB" w14:textId="77777777" w:rsidR="00183C89" w:rsidRPr="00183C89" w:rsidRDefault="00183C89" w:rsidP="00183C89">
      <w:pPr>
        <w:spacing w:line="480" w:lineRule="auto"/>
        <w:rPr>
          <w:rFonts w:ascii="Times New Roman" w:hAnsi="Times New Roman" w:cs="Times New Roman"/>
          <w:vanish/>
          <w:sz w:val="24"/>
          <w:szCs w:val="24"/>
          <w:lang/>
        </w:rPr>
      </w:pPr>
      <w:r w:rsidRPr="00183C89">
        <w:rPr>
          <w:rFonts w:ascii="Times New Roman" w:hAnsi="Times New Roman" w:cs="Times New Roman"/>
          <w:vanish/>
          <w:sz w:val="24"/>
          <w:szCs w:val="24"/>
          <w:lang/>
        </w:rPr>
        <w:t>Top of Form</w:t>
      </w:r>
    </w:p>
    <w:p w14:paraId="1097B18A" w14:textId="77777777" w:rsidR="00183C89" w:rsidRDefault="00183C89" w:rsidP="00A500D2">
      <w:pPr>
        <w:spacing w:line="480" w:lineRule="auto"/>
        <w:rPr>
          <w:rFonts w:ascii="Times New Roman" w:hAnsi="Times New Roman" w:cs="Times New Roman"/>
          <w:sz w:val="24"/>
          <w:szCs w:val="24"/>
        </w:rPr>
      </w:pPr>
    </w:p>
    <w:p w14:paraId="10070347" w14:textId="77777777" w:rsidR="00697E92" w:rsidRDefault="00697E92" w:rsidP="00A500D2">
      <w:pPr>
        <w:spacing w:line="480" w:lineRule="auto"/>
        <w:rPr>
          <w:rFonts w:ascii="Times New Roman" w:hAnsi="Times New Roman" w:cs="Times New Roman"/>
          <w:sz w:val="24"/>
          <w:szCs w:val="24"/>
        </w:rPr>
      </w:pPr>
    </w:p>
    <w:p w14:paraId="2F1D3E41" w14:textId="77777777" w:rsidR="00FF5CD7" w:rsidRDefault="00FF5CD7" w:rsidP="00A500D2">
      <w:pPr>
        <w:spacing w:line="480" w:lineRule="auto"/>
        <w:rPr>
          <w:rFonts w:ascii="Times New Roman" w:hAnsi="Times New Roman" w:cs="Times New Roman"/>
          <w:sz w:val="24"/>
          <w:szCs w:val="24"/>
        </w:rPr>
      </w:pPr>
    </w:p>
    <w:p w14:paraId="23535E7F" w14:textId="77777777" w:rsidR="00FF5CD7" w:rsidRPr="004D7855" w:rsidRDefault="00FF5CD7" w:rsidP="00A500D2">
      <w:pPr>
        <w:spacing w:line="480" w:lineRule="auto"/>
        <w:rPr>
          <w:rFonts w:ascii="Times New Roman" w:hAnsi="Times New Roman" w:cs="Times New Roman"/>
          <w:sz w:val="24"/>
          <w:szCs w:val="24"/>
        </w:rPr>
      </w:pPr>
    </w:p>
    <w:p w14:paraId="40C2C801" w14:textId="77777777" w:rsidR="009314B0" w:rsidRPr="00E87E4F" w:rsidRDefault="009314B0" w:rsidP="00075BD4">
      <w:pPr>
        <w:pStyle w:val="Heading1"/>
      </w:pPr>
      <w:bookmarkStart w:id="112" w:name="_Toc145328251"/>
      <w:bookmarkStart w:id="113" w:name="_Hlk145319909"/>
      <w:r w:rsidRPr="00E87E4F">
        <w:t>CHAPTER FOUR</w:t>
      </w:r>
      <w:bookmarkEnd w:id="0"/>
      <w:bookmarkEnd w:id="112"/>
    </w:p>
    <w:p w14:paraId="0B7F933A" w14:textId="77777777" w:rsidR="009314B0" w:rsidRPr="00E87E4F" w:rsidRDefault="009314B0" w:rsidP="00075BD4">
      <w:pPr>
        <w:pStyle w:val="Heading1"/>
      </w:pPr>
      <w:bookmarkStart w:id="114" w:name="_Toc144096139"/>
      <w:bookmarkStart w:id="115" w:name="_Toc145328252"/>
      <w:r w:rsidRPr="00E87E4F">
        <w:t>RESULTS AND DISCUSSIONS</w:t>
      </w:r>
      <w:bookmarkEnd w:id="114"/>
      <w:bookmarkEnd w:id="115"/>
    </w:p>
    <w:p w14:paraId="383FC8C6" w14:textId="77777777" w:rsidR="009314B0" w:rsidRPr="00E87E4F" w:rsidRDefault="009314B0" w:rsidP="009314B0">
      <w:pPr>
        <w:jc w:val="center"/>
        <w:rPr>
          <w:rFonts w:ascii="Times New Roman" w:hAnsi="Times New Roman" w:cs="Times New Roman"/>
          <w:b/>
          <w:sz w:val="24"/>
          <w:szCs w:val="24"/>
        </w:rPr>
      </w:pPr>
    </w:p>
    <w:p w14:paraId="02063052" w14:textId="77777777" w:rsidR="009314B0" w:rsidRPr="00E87E4F" w:rsidRDefault="009314B0" w:rsidP="00E646CD">
      <w:pPr>
        <w:pStyle w:val="Heading2"/>
      </w:pPr>
      <w:bookmarkStart w:id="116" w:name="_Toc144096140"/>
      <w:bookmarkStart w:id="117" w:name="_Toc145328253"/>
      <w:r w:rsidRPr="00E87E4F">
        <w:t>4.1 Introduction</w:t>
      </w:r>
      <w:bookmarkEnd w:id="116"/>
      <w:bookmarkEnd w:id="117"/>
    </w:p>
    <w:p w14:paraId="42786BD7" w14:textId="14364C59" w:rsidR="009314B0" w:rsidRPr="00E87E4F" w:rsidRDefault="009314B0" w:rsidP="009314B0">
      <w:pPr>
        <w:spacing w:line="480" w:lineRule="auto"/>
        <w:jc w:val="both"/>
        <w:rPr>
          <w:rFonts w:ascii="Times New Roman" w:eastAsia="Calibri" w:hAnsi="Times New Roman" w:cs="Times New Roman"/>
          <w:sz w:val="24"/>
          <w:szCs w:val="24"/>
        </w:rPr>
      </w:pPr>
      <w:r w:rsidRPr="00E87E4F">
        <w:rPr>
          <w:rFonts w:ascii="Times New Roman" w:hAnsi="Times New Roman" w:cs="Times New Roman"/>
          <w:sz w:val="24"/>
          <w:szCs w:val="24"/>
        </w:rPr>
        <w:t xml:space="preserve">This chapter covers the analysis and interpretation based on the study's objectives. Overall, the total number of participants were 41. Accordingly, the results presented </w:t>
      </w:r>
      <w:r w:rsidRPr="00E87E4F">
        <w:rPr>
          <w:rFonts w:ascii="Times New Roman" w:eastAsia="Times New Roman" w:hAnsi="Times New Roman" w:cs="Times New Roman"/>
          <w:sz w:val="24"/>
          <w:szCs w:val="24"/>
          <w:lang w:eastAsia="en-GB"/>
        </w:rPr>
        <w:t>the relationship between work-life conflict and job satisfaction at the Upper West Regional Hospital. The relationship between work-life conflict and employees' frustrations at the Upper West Regional Hospital is presented. Finally, the relationship between work-life conflict and job stress is presented and discussed.</w:t>
      </w:r>
    </w:p>
    <w:p w14:paraId="59DFFC8F" w14:textId="0CD84F81" w:rsidR="00FB0F57" w:rsidRPr="00E87E4F" w:rsidRDefault="009314B0" w:rsidP="00E646CD">
      <w:pPr>
        <w:pStyle w:val="Heading2"/>
      </w:pPr>
      <w:bookmarkStart w:id="118" w:name="_Toc144096141"/>
      <w:bookmarkStart w:id="119" w:name="_Toc145328254"/>
      <w:r w:rsidRPr="00E87E4F">
        <w:t>4.2 Demographic characteristics</w:t>
      </w:r>
      <w:bookmarkEnd w:id="118"/>
      <w:bookmarkEnd w:id="119"/>
    </w:p>
    <w:p w14:paraId="38BDADC8" w14:textId="50F549B3" w:rsidR="0084095E" w:rsidRPr="00E87E4F" w:rsidRDefault="0084095E" w:rsidP="00E646CD">
      <w:pPr>
        <w:pStyle w:val="Heading2"/>
      </w:pPr>
      <w:bookmarkStart w:id="120" w:name="_Toc145328255"/>
      <w:r w:rsidRPr="00E87E4F">
        <w:t>Gender Distribution</w:t>
      </w:r>
      <w:bookmarkEnd w:id="120"/>
    </w:p>
    <w:p w14:paraId="5F64A83E" w14:textId="7830B954" w:rsidR="004F7C7C" w:rsidRDefault="00DD2856" w:rsidP="00DD2856">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 xml:space="preserve">Table 4:1 presents the gender distribution of participants in a study related to work-life conflict and employee performance at the Upper West Regional Hospital in Wa, Ghana. The table breaks down the frequency and percentage of male and female participants in the study. The data shows that there was a total of 41 participants in the study from the Upper West Regional Hospital. Among these participants, were 15 male participants, accounting for 36.6% of the total sample. There were also 26 female participants, making up the remaining </w:t>
      </w:r>
      <w:r w:rsidRPr="00E87E4F">
        <w:rPr>
          <w:rFonts w:ascii="Times New Roman" w:hAnsi="Times New Roman" w:cs="Times New Roman"/>
          <w:sz w:val="24"/>
          <w:szCs w:val="24"/>
        </w:rPr>
        <w:lastRenderedPageBreak/>
        <w:t xml:space="preserve">63.4% of the total sample. The study is a relatively balanced gender representation, with a slightly higher percentage of female participants. This balance is important to ensure that the findings are not skewed towards one gender's experiences. Gender distribution could influence </w:t>
      </w:r>
      <w:r w:rsidR="000A071A" w:rsidRPr="00E87E4F">
        <w:rPr>
          <w:rFonts w:ascii="Times New Roman" w:hAnsi="Times New Roman" w:cs="Times New Roman"/>
          <w:sz w:val="24"/>
          <w:szCs w:val="24"/>
        </w:rPr>
        <w:t>how</w:t>
      </w:r>
      <w:r w:rsidRPr="00E87E4F">
        <w:rPr>
          <w:rFonts w:ascii="Times New Roman" w:hAnsi="Times New Roman" w:cs="Times New Roman"/>
          <w:sz w:val="24"/>
          <w:szCs w:val="24"/>
        </w:rPr>
        <w:t xml:space="preserve"> work-life conflict manifests in the hospital setting. For instance, exploring the unique challenges faced by female employees, who are often juggling multiple roles and responsibilities, could be valuable.</w:t>
      </w:r>
    </w:p>
    <w:p w14:paraId="0042B82B" w14:textId="77777777" w:rsidR="001A5011" w:rsidRPr="00E87E4F" w:rsidRDefault="001A5011" w:rsidP="00DD2856">
      <w:pPr>
        <w:spacing w:after="0" w:line="480" w:lineRule="auto"/>
        <w:jc w:val="both"/>
        <w:rPr>
          <w:rFonts w:ascii="Times New Roman" w:hAnsi="Times New Roman" w:cs="Times New Roman"/>
          <w:sz w:val="24"/>
          <w:szCs w:val="24"/>
        </w:rPr>
      </w:pPr>
    </w:p>
    <w:p w14:paraId="15FC3F25" w14:textId="650C324A" w:rsidR="004F7C7C" w:rsidRPr="00920595" w:rsidRDefault="004F7C7C" w:rsidP="00920595">
      <w:pPr>
        <w:pStyle w:val="Caption"/>
        <w:keepNext/>
        <w:spacing w:after="0"/>
        <w:rPr>
          <w:rFonts w:ascii="Times New Roman" w:hAnsi="Times New Roman" w:cs="Times New Roman"/>
          <w:b/>
          <w:bCs/>
          <w:color w:val="000000" w:themeColor="text1"/>
          <w:sz w:val="24"/>
          <w:szCs w:val="24"/>
        </w:rPr>
      </w:pPr>
      <w:r w:rsidRPr="00920595">
        <w:rPr>
          <w:rFonts w:ascii="Times New Roman" w:hAnsi="Times New Roman" w:cs="Times New Roman"/>
          <w:b/>
          <w:bCs/>
          <w:color w:val="000000" w:themeColor="text1"/>
          <w:sz w:val="24"/>
          <w:szCs w:val="24"/>
        </w:rPr>
        <w:t>Table 4. 1: Gender characteristics</w:t>
      </w:r>
    </w:p>
    <w:tbl>
      <w:tblPr>
        <w:tblW w:w="6748" w:type="dxa"/>
        <w:tblBorders>
          <w:top w:val="single" w:sz="4" w:space="0" w:color="auto"/>
          <w:bottom w:val="single" w:sz="4" w:space="0" w:color="auto"/>
        </w:tblBorders>
        <w:tblLayout w:type="fixed"/>
        <w:tblCellMar>
          <w:left w:w="0" w:type="dxa"/>
          <w:right w:w="0" w:type="dxa"/>
        </w:tblCellMar>
        <w:tblLook w:val="0000" w:firstRow="0" w:lastRow="0" w:firstColumn="0" w:lastColumn="0" w:noHBand="0" w:noVBand="0"/>
      </w:tblPr>
      <w:tblGrid>
        <w:gridCol w:w="736"/>
        <w:gridCol w:w="938"/>
        <w:gridCol w:w="1169"/>
        <w:gridCol w:w="1030"/>
        <w:gridCol w:w="1399"/>
        <w:gridCol w:w="1476"/>
      </w:tblGrid>
      <w:tr w:rsidR="00CB07F3" w:rsidRPr="00E87E4F" w14:paraId="7DACCDD5" w14:textId="77777777" w:rsidTr="004F7C7C">
        <w:trPr>
          <w:cantSplit/>
        </w:trPr>
        <w:tc>
          <w:tcPr>
            <w:tcW w:w="6748" w:type="dxa"/>
            <w:gridSpan w:val="6"/>
            <w:shd w:val="clear" w:color="auto" w:fill="FFFFFF"/>
            <w:vAlign w:val="center"/>
          </w:tcPr>
          <w:p w14:paraId="79D50EFC" w14:textId="77777777" w:rsidR="00CB07F3" w:rsidRPr="00E87E4F" w:rsidRDefault="00CB07F3" w:rsidP="00920595">
            <w:pPr>
              <w:autoSpaceDE w:val="0"/>
              <w:autoSpaceDN w:val="0"/>
              <w:adjustRightInd w:val="0"/>
              <w:spacing w:after="0" w:line="240" w:lineRule="auto"/>
              <w:ind w:left="60" w:right="60"/>
              <w:jc w:val="center"/>
              <w:rPr>
                <w:rFonts w:ascii="Times New Roman" w:hAnsi="Times New Roman" w:cs="Times New Roman"/>
                <w:color w:val="010205"/>
                <w:kern w:val="0"/>
                <w:sz w:val="24"/>
                <w:szCs w:val="24"/>
              </w:rPr>
            </w:pPr>
            <w:r w:rsidRPr="00E87E4F">
              <w:rPr>
                <w:rFonts w:ascii="Times New Roman" w:hAnsi="Times New Roman" w:cs="Times New Roman"/>
                <w:b/>
                <w:bCs/>
                <w:color w:val="010205"/>
                <w:kern w:val="0"/>
                <w:sz w:val="24"/>
                <w:szCs w:val="24"/>
              </w:rPr>
              <w:t>Gender</w:t>
            </w:r>
          </w:p>
        </w:tc>
      </w:tr>
      <w:tr w:rsidR="00CB07F3" w:rsidRPr="00E87E4F" w14:paraId="181DCACF" w14:textId="77777777" w:rsidTr="004F7C7C">
        <w:trPr>
          <w:cantSplit/>
        </w:trPr>
        <w:tc>
          <w:tcPr>
            <w:tcW w:w="1674" w:type="dxa"/>
            <w:gridSpan w:val="2"/>
            <w:shd w:val="clear" w:color="auto" w:fill="FFFFFF"/>
            <w:vAlign w:val="bottom"/>
          </w:tcPr>
          <w:p w14:paraId="696160FC" w14:textId="77777777" w:rsidR="00CB07F3" w:rsidRPr="00E87E4F" w:rsidRDefault="00CB07F3" w:rsidP="00920595">
            <w:pPr>
              <w:autoSpaceDE w:val="0"/>
              <w:autoSpaceDN w:val="0"/>
              <w:adjustRightInd w:val="0"/>
              <w:spacing w:after="0" w:line="240" w:lineRule="auto"/>
              <w:rPr>
                <w:rFonts w:ascii="Times New Roman" w:hAnsi="Times New Roman" w:cs="Times New Roman"/>
                <w:kern w:val="0"/>
                <w:sz w:val="24"/>
                <w:szCs w:val="24"/>
              </w:rPr>
            </w:pPr>
          </w:p>
        </w:tc>
        <w:tc>
          <w:tcPr>
            <w:tcW w:w="1169" w:type="dxa"/>
            <w:shd w:val="clear" w:color="auto" w:fill="FFFFFF"/>
            <w:vAlign w:val="bottom"/>
          </w:tcPr>
          <w:p w14:paraId="57D28015" w14:textId="77777777" w:rsidR="00CB07F3" w:rsidRPr="00E87E4F" w:rsidRDefault="00CB07F3" w:rsidP="00920595">
            <w:pPr>
              <w:autoSpaceDE w:val="0"/>
              <w:autoSpaceDN w:val="0"/>
              <w:adjustRightInd w:val="0"/>
              <w:spacing w:after="0" w:line="240" w:lineRule="auto"/>
              <w:ind w:left="60" w:right="60"/>
              <w:jc w:val="center"/>
              <w:rPr>
                <w:rFonts w:ascii="Times New Roman" w:hAnsi="Times New Roman" w:cs="Times New Roman"/>
                <w:color w:val="264A60"/>
                <w:kern w:val="0"/>
                <w:sz w:val="24"/>
                <w:szCs w:val="24"/>
              </w:rPr>
            </w:pPr>
            <w:r w:rsidRPr="00E87E4F">
              <w:rPr>
                <w:rFonts w:ascii="Times New Roman" w:hAnsi="Times New Roman" w:cs="Times New Roman"/>
                <w:color w:val="264A60"/>
                <w:kern w:val="0"/>
                <w:sz w:val="24"/>
                <w:szCs w:val="24"/>
              </w:rPr>
              <w:t>Frequency</w:t>
            </w:r>
          </w:p>
        </w:tc>
        <w:tc>
          <w:tcPr>
            <w:tcW w:w="1030" w:type="dxa"/>
            <w:shd w:val="clear" w:color="auto" w:fill="FFFFFF"/>
            <w:vAlign w:val="bottom"/>
          </w:tcPr>
          <w:p w14:paraId="41888BFB" w14:textId="69BA6B7D" w:rsidR="00CB07F3" w:rsidRPr="00E87E4F" w:rsidRDefault="00CB07F3" w:rsidP="00920595">
            <w:pPr>
              <w:autoSpaceDE w:val="0"/>
              <w:autoSpaceDN w:val="0"/>
              <w:adjustRightInd w:val="0"/>
              <w:spacing w:after="0" w:line="240" w:lineRule="auto"/>
              <w:ind w:left="60" w:right="60"/>
              <w:jc w:val="center"/>
              <w:rPr>
                <w:rFonts w:ascii="Times New Roman" w:hAnsi="Times New Roman" w:cs="Times New Roman"/>
                <w:color w:val="264A60"/>
                <w:kern w:val="0"/>
                <w:sz w:val="24"/>
                <w:szCs w:val="24"/>
              </w:rPr>
            </w:pPr>
            <w:r w:rsidRPr="00E87E4F">
              <w:rPr>
                <w:rFonts w:ascii="Times New Roman" w:hAnsi="Times New Roman" w:cs="Times New Roman"/>
                <w:color w:val="264A60"/>
                <w:kern w:val="0"/>
                <w:sz w:val="24"/>
                <w:szCs w:val="24"/>
              </w:rPr>
              <w:t>Per cent</w:t>
            </w:r>
          </w:p>
        </w:tc>
        <w:tc>
          <w:tcPr>
            <w:tcW w:w="1399" w:type="dxa"/>
            <w:shd w:val="clear" w:color="auto" w:fill="FFFFFF"/>
            <w:vAlign w:val="bottom"/>
          </w:tcPr>
          <w:p w14:paraId="2E6EFAAB" w14:textId="77777777" w:rsidR="00CB07F3" w:rsidRPr="00E87E4F" w:rsidRDefault="00CB07F3" w:rsidP="00920595">
            <w:pPr>
              <w:autoSpaceDE w:val="0"/>
              <w:autoSpaceDN w:val="0"/>
              <w:adjustRightInd w:val="0"/>
              <w:spacing w:after="0" w:line="240" w:lineRule="auto"/>
              <w:ind w:left="60" w:right="60"/>
              <w:jc w:val="center"/>
              <w:rPr>
                <w:rFonts w:ascii="Times New Roman" w:hAnsi="Times New Roman" w:cs="Times New Roman"/>
                <w:color w:val="264A60"/>
                <w:kern w:val="0"/>
                <w:sz w:val="24"/>
                <w:szCs w:val="24"/>
              </w:rPr>
            </w:pPr>
            <w:r w:rsidRPr="00E87E4F">
              <w:rPr>
                <w:rFonts w:ascii="Times New Roman" w:hAnsi="Times New Roman" w:cs="Times New Roman"/>
                <w:color w:val="264A60"/>
                <w:kern w:val="0"/>
                <w:sz w:val="24"/>
                <w:szCs w:val="24"/>
              </w:rPr>
              <w:t>Valid Percent</w:t>
            </w:r>
          </w:p>
        </w:tc>
        <w:tc>
          <w:tcPr>
            <w:tcW w:w="1476" w:type="dxa"/>
            <w:shd w:val="clear" w:color="auto" w:fill="FFFFFF"/>
            <w:vAlign w:val="bottom"/>
          </w:tcPr>
          <w:p w14:paraId="72934DD5" w14:textId="77777777" w:rsidR="00CB07F3" w:rsidRPr="00E87E4F" w:rsidRDefault="00CB07F3" w:rsidP="00920595">
            <w:pPr>
              <w:autoSpaceDE w:val="0"/>
              <w:autoSpaceDN w:val="0"/>
              <w:adjustRightInd w:val="0"/>
              <w:spacing w:after="0" w:line="240" w:lineRule="auto"/>
              <w:ind w:left="60" w:right="60"/>
              <w:jc w:val="center"/>
              <w:rPr>
                <w:rFonts w:ascii="Times New Roman" w:hAnsi="Times New Roman" w:cs="Times New Roman"/>
                <w:color w:val="264A60"/>
                <w:kern w:val="0"/>
                <w:sz w:val="24"/>
                <w:szCs w:val="24"/>
              </w:rPr>
            </w:pPr>
            <w:r w:rsidRPr="00E87E4F">
              <w:rPr>
                <w:rFonts w:ascii="Times New Roman" w:hAnsi="Times New Roman" w:cs="Times New Roman"/>
                <w:color w:val="264A60"/>
                <w:kern w:val="0"/>
                <w:sz w:val="24"/>
                <w:szCs w:val="24"/>
              </w:rPr>
              <w:t>Cumulative Percent</w:t>
            </w:r>
          </w:p>
        </w:tc>
      </w:tr>
      <w:tr w:rsidR="00CB07F3" w:rsidRPr="00E87E4F" w14:paraId="53724B3C" w14:textId="77777777" w:rsidTr="004F7C7C">
        <w:trPr>
          <w:cantSplit/>
        </w:trPr>
        <w:tc>
          <w:tcPr>
            <w:tcW w:w="736" w:type="dxa"/>
            <w:vMerge w:val="restart"/>
            <w:shd w:val="clear" w:color="auto" w:fill="E0E0E0"/>
          </w:tcPr>
          <w:p w14:paraId="49FA265D" w14:textId="77777777" w:rsidR="00CB07F3" w:rsidRPr="00E87E4F" w:rsidRDefault="00CB07F3" w:rsidP="00920595">
            <w:pPr>
              <w:autoSpaceDE w:val="0"/>
              <w:autoSpaceDN w:val="0"/>
              <w:adjustRightInd w:val="0"/>
              <w:spacing w:after="0" w:line="240" w:lineRule="auto"/>
              <w:ind w:left="60" w:right="60"/>
              <w:rPr>
                <w:rFonts w:ascii="Times New Roman" w:hAnsi="Times New Roman" w:cs="Times New Roman"/>
                <w:color w:val="264A60"/>
                <w:kern w:val="0"/>
                <w:sz w:val="24"/>
                <w:szCs w:val="24"/>
              </w:rPr>
            </w:pPr>
            <w:r w:rsidRPr="00E87E4F">
              <w:rPr>
                <w:rFonts w:ascii="Times New Roman" w:hAnsi="Times New Roman" w:cs="Times New Roman"/>
                <w:color w:val="264A60"/>
                <w:kern w:val="0"/>
                <w:sz w:val="24"/>
                <w:szCs w:val="24"/>
              </w:rPr>
              <w:t>Valid</w:t>
            </w:r>
          </w:p>
        </w:tc>
        <w:tc>
          <w:tcPr>
            <w:tcW w:w="938" w:type="dxa"/>
            <w:shd w:val="clear" w:color="auto" w:fill="E0E0E0"/>
          </w:tcPr>
          <w:p w14:paraId="1C9E9C59" w14:textId="77777777" w:rsidR="00CB07F3" w:rsidRPr="00E87E4F" w:rsidRDefault="00CB07F3" w:rsidP="00920595">
            <w:pPr>
              <w:autoSpaceDE w:val="0"/>
              <w:autoSpaceDN w:val="0"/>
              <w:adjustRightInd w:val="0"/>
              <w:spacing w:after="0" w:line="240" w:lineRule="auto"/>
              <w:ind w:left="60" w:right="60"/>
              <w:rPr>
                <w:rFonts w:ascii="Times New Roman" w:hAnsi="Times New Roman" w:cs="Times New Roman"/>
                <w:color w:val="264A60"/>
                <w:kern w:val="0"/>
                <w:sz w:val="24"/>
                <w:szCs w:val="24"/>
              </w:rPr>
            </w:pPr>
            <w:r w:rsidRPr="00E87E4F">
              <w:rPr>
                <w:rFonts w:ascii="Times New Roman" w:hAnsi="Times New Roman" w:cs="Times New Roman"/>
                <w:color w:val="264A60"/>
                <w:kern w:val="0"/>
                <w:sz w:val="24"/>
                <w:szCs w:val="24"/>
              </w:rPr>
              <w:t>Male</w:t>
            </w:r>
          </w:p>
        </w:tc>
        <w:tc>
          <w:tcPr>
            <w:tcW w:w="1169" w:type="dxa"/>
            <w:shd w:val="clear" w:color="auto" w:fill="F9F9FB"/>
          </w:tcPr>
          <w:p w14:paraId="0BE0BEA7"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15</w:t>
            </w:r>
          </w:p>
        </w:tc>
        <w:tc>
          <w:tcPr>
            <w:tcW w:w="1030" w:type="dxa"/>
            <w:shd w:val="clear" w:color="auto" w:fill="F9F9FB"/>
          </w:tcPr>
          <w:p w14:paraId="47FEC89C"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36.6</w:t>
            </w:r>
          </w:p>
        </w:tc>
        <w:tc>
          <w:tcPr>
            <w:tcW w:w="1399" w:type="dxa"/>
            <w:shd w:val="clear" w:color="auto" w:fill="F9F9FB"/>
          </w:tcPr>
          <w:p w14:paraId="1462EE81"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36.6</w:t>
            </w:r>
          </w:p>
        </w:tc>
        <w:tc>
          <w:tcPr>
            <w:tcW w:w="1476" w:type="dxa"/>
            <w:shd w:val="clear" w:color="auto" w:fill="F9F9FB"/>
          </w:tcPr>
          <w:p w14:paraId="32647892"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36.6</w:t>
            </w:r>
          </w:p>
        </w:tc>
      </w:tr>
      <w:tr w:rsidR="00CB07F3" w:rsidRPr="00E87E4F" w14:paraId="0B258E36" w14:textId="77777777" w:rsidTr="004F7C7C">
        <w:trPr>
          <w:cantSplit/>
        </w:trPr>
        <w:tc>
          <w:tcPr>
            <w:tcW w:w="736" w:type="dxa"/>
            <w:vMerge/>
            <w:shd w:val="clear" w:color="auto" w:fill="E0E0E0"/>
          </w:tcPr>
          <w:p w14:paraId="62BD2099" w14:textId="77777777" w:rsidR="00CB07F3" w:rsidRPr="00E87E4F" w:rsidRDefault="00CB07F3" w:rsidP="00920595">
            <w:pPr>
              <w:autoSpaceDE w:val="0"/>
              <w:autoSpaceDN w:val="0"/>
              <w:adjustRightInd w:val="0"/>
              <w:spacing w:after="0" w:line="240" w:lineRule="auto"/>
              <w:rPr>
                <w:rFonts w:ascii="Times New Roman" w:hAnsi="Times New Roman" w:cs="Times New Roman"/>
                <w:color w:val="010205"/>
                <w:kern w:val="0"/>
                <w:sz w:val="24"/>
                <w:szCs w:val="24"/>
              </w:rPr>
            </w:pPr>
          </w:p>
        </w:tc>
        <w:tc>
          <w:tcPr>
            <w:tcW w:w="938" w:type="dxa"/>
            <w:shd w:val="clear" w:color="auto" w:fill="E0E0E0"/>
          </w:tcPr>
          <w:p w14:paraId="0C988BB1" w14:textId="77777777" w:rsidR="00CB07F3" w:rsidRPr="00E87E4F" w:rsidRDefault="00CB07F3" w:rsidP="00920595">
            <w:pPr>
              <w:autoSpaceDE w:val="0"/>
              <w:autoSpaceDN w:val="0"/>
              <w:adjustRightInd w:val="0"/>
              <w:spacing w:after="0" w:line="240" w:lineRule="auto"/>
              <w:ind w:left="60" w:right="60"/>
              <w:rPr>
                <w:rFonts w:ascii="Times New Roman" w:hAnsi="Times New Roman" w:cs="Times New Roman"/>
                <w:color w:val="264A60"/>
                <w:kern w:val="0"/>
                <w:sz w:val="24"/>
                <w:szCs w:val="24"/>
              </w:rPr>
            </w:pPr>
            <w:r w:rsidRPr="00E87E4F">
              <w:rPr>
                <w:rFonts w:ascii="Times New Roman" w:hAnsi="Times New Roman" w:cs="Times New Roman"/>
                <w:color w:val="264A60"/>
                <w:kern w:val="0"/>
                <w:sz w:val="24"/>
                <w:szCs w:val="24"/>
              </w:rPr>
              <w:t>Female</w:t>
            </w:r>
          </w:p>
        </w:tc>
        <w:tc>
          <w:tcPr>
            <w:tcW w:w="1169" w:type="dxa"/>
            <w:shd w:val="clear" w:color="auto" w:fill="F9F9FB"/>
          </w:tcPr>
          <w:p w14:paraId="5333AD50"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26</w:t>
            </w:r>
          </w:p>
        </w:tc>
        <w:tc>
          <w:tcPr>
            <w:tcW w:w="1030" w:type="dxa"/>
            <w:shd w:val="clear" w:color="auto" w:fill="F9F9FB"/>
          </w:tcPr>
          <w:p w14:paraId="008CAFC2"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63.4</w:t>
            </w:r>
          </w:p>
        </w:tc>
        <w:tc>
          <w:tcPr>
            <w:tcW w:w="1399" w:type="dxa"/>
            <w:shd w:val="clear" w:color="auto" w:fill="F9F9FB"/>
          </w:tcPr>
          <w:p w14:paraId="303F42DA"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63.4</w:t>
            </w:r>
          </w:p>
        </w:tc>
        <w:tc>
          <w:tcPr>
            <w:tcW w:w="1476" w:type="dxa"/>
            <w:shd w:val="clear" w:color="auto" w:fill="F9F9FB"/>
          </w:tcPr>
          <w:p w14:paraId="05F46078"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100.0</w:t>
            </w:r>
          </w:p>
        </w:tc>
      </w:tr>
      <w:tr w:rsidR="00CB07F3" w:rsidRPr="00E87E4F" w14:paraId="2A3F67FD" w14:textId="77777777" w:rsidTr="004F7C7C">
        <w:trPr>
          <w:cantSplit/>
        </w:trPr>
        <w:tc>
          <w:tcPr>
            <w:tcW w:w="736" w:type="dxa"/>
            <w:vMerge/>
            <w:shd w:val="clear" w:color="auto" w:fill="E0E0E0"/>
          </w:tcPr>
          <w:p w14:paraId="3ACD68B3" w14:textId="77777777" w:rsidR="00CB07F3" w:rsidRPr="00E87E4F" w:rsidRDefault="00CB07F3" w:rsidP="00920595">
            <w:pPr>
              <w:autoSpaceDE w:val="0"/>
              <w:autoSpaceDN w:val="0"/>
              <w:adjustRightInd w:val="0"/>
              <w:spacing w:after="0" w:line="240" w:lineRule="auto"/>
              <w:rPr>
                <w:rFonts w:ascii="Times New Roman" w:hAnsi="Times New Roman" w:cs="Times New Roman"/>
                <w:color w:val="010205"/>
                <w:kern w:val="0"/>
                <w:sz w:val="24"/>
                <w:szCs w:val="24"/>
              </w:rPr>
            </w:pPr>
          </w:p>
        </w:tc>
        <w:tc>
          <w:tcPr>
            <w:tcW w:w="938" w:type="dxa"/>
            <w:shd w:val="clear" w:color="auto" w:fill="E0E0E0"/>
          </w:tcPr>
          <w:p w14:paraId="75366A43" w14:textId="77777777" w:rsidR="00CB07F3" w:rsidRPr="00E87E4F" w:rsidRDefault="00CB07F3" w:rsidP="00920595">
            <w:pPr>
              <w:autoSpaceDE w:val="0"/>
              <w:autoSpaceDN w:val="0"/>
              <w:adjustRightInd w:val="0"/>
              <w:spacing w:after="0" w:line="240" w:lineRule="auto"/>
              <w:ind w:left="60" w:right="60"/>
              <w:rPr>
                <w:rFonts w:ascii="Times New Roman" w:hAnsi="Times New Roman" w:cs="Times New Roman"/>
                <w:color w:val="264A60"/>
                <w:kern w:val="0"/>
                <w:sz w:val="24"/>
                <w:szCs w:val="24"/>
              </w:rPr>
            </w:pPr>
            <w:r w:rsidRPr="00E87E4F">
              <w:rPr>
                <w:rFonts w:ascii="Times New Roman" w:hAnsi="Times New Roman" w:cs="Times New Roman"/>
                <w:color w:val="264A60"/>
                <w:kern w:val="0"/>
                <w:sz w:val="24"/>
                <w:szCs w:val="24"/>
              </w:rPr>
              <w:t>Total</w:t>
            </w:r>
          </w:p>
        </w:tc>
        <w:tc>
          <w:tcPr>
            <w:tcW w:w="1169" w:type="dxa"/>
            <w:shd w:val="clear" w:color="auto" w:fill="F9F9FB"/>
          </w:tcPr>
          <w:p w14:paraId="43977C95"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41</w:t>
            </w:r>
          </w:p>
        </w:tc>
        <w:tc>
          <w:tcPr>
            <w:tcW w:w="1030" w:type="dxa"/>
            <w:shd w:val="clear" w:color="auto" w:fill="F9F9FB"/>
          </w:tcPr>
          <w:p w14:paraId="25933DDE"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100.0</w:t>
            </w:r>
          </w:p>
        </w:tc>
        <w:tc>
          <w:tcPr>
            <w:tcW w:w="1399" w:type="dxa"/>
            <w:shd w:val="clear" w:color="auto" w:fill="F9F9FB"/>
          </w:tcPr>
          <w:p w14:paraId="1CB92A0B" w14:textId="77777777" w:rsidR="00CB07F3" w:rsidRPr="00E87E4F" w:rsidRDefault="00CB07F3" w:rsidP="00920595">
            <w:pPr>
              <w:autoSpaceDE w:val="0"/>
              <w:autoSpaceDN w:val="0"/>
              <w:adjustRightInd w:val="0"/>
              <w:spacing w:after="0" w:line="240" w:lineRule="auto"/>
              <w:ind w:left="60" w:right="60"/>
              <w:jc w:val="right"/>
              <w:rPr>
                <w:rFonts w:ascii="Times New Roman" w:hAnsi="Times New Roman" w:cs="Times New Roman"/>
                <w:color w:val="010205"/>
                <w:kern w:val="0"/>
                <w:sz w:val="24"/>
                <w:szCs w:val="24"/>
              </w:rPr>
            </w:pPr>
            <w:r w:rsidRPr="00E87E4F">
              <w:rPr>
                <w:rFonts w:ascii="Times New Roman" w:hAnsi="Times New Roman" w:cs="Times New Roman"/>
                <w:color w:val="010205"/>
                <w:kern w:val="0"/>
                <w:sz w:val="24"/>
                <w:szCs w:val="24"/>
              </w:rPr>
              <w:t>100.0</w:t>
            </w:r>
          </w:p>
        </w:tc>
        <w:tc>
          <w:tcPr>
            <w:tcW w:w="1476" w:type="dxa"/>
            <w:shd w:val="clear" w:color="auto" w:fill="F9F9FB"/>
            <w:vAlign w:val="center"/>
          </w:tcPr>
          <w:p w14:paraId="068EAAE9" w14:textId="77777777" w:rsidR="00CB07F3" w:rsidRPr="00E87E4F" w:rsidRDefault="00CB07F3" w:rsidP="00920595">
            <w:pPr>
              <w:autoSpaceDE w:val="0"/>
              <w:autoSpaceDN w:val="0"/>
              <w:adjustRightInd w:val="0"/>
              <w:spacing w:after="0" w:line="240" w:lineRule="auto"/>
              <w:rPr>
                <w:rFonts w:ascii="Times New Roman" w:hAnsi="Times New Roman" w:cs="Times New Roman"/>
                <w:kern w:val="0"/>
                <w:sz w:val="24"/>
                <w:szCs w:val="24"/>
              </w:rPr>
            </w:pPr>
          </w:p>
        </w:tc>
      </w:tr>
    </w:tbl>
    <w:p w14:paraId="4C5D892C" w14:textId="48AAAF3E" w:rsidR="00CB07F3" w:rsidRPr="00E87E4F" w:rsidRDefault="00920595" w:rsidP="00CB07F3">
      <w:pPr>
        <w:rPr>
          <w:rFonts w:ascii="Times New Roman" w:hAnsi="Times New Roman" w:cs="Times New Roman"/>
          <w:sz w:val="24"/>
          <w:szCs w:val="24"/>
          <w:lang w:val="en-US"/>
        </w:rPr>
      </w:pPr>
      <w:r>
        <w:rPr>
          <w:rFonts w:ascii="Times New Roman" w:hAnsi="Times New Roman" w:cs="Times New Roman"/>
          <w:sz w:val="24"/>
          <w:szCs w:val="24"/>
          <w:lang w:val="en-US"/>
        </w:rPr>
        <w:t>Source: Field Study, 2023</w:t>
      </w:r>
    </w:p>
    <w:p w14:paraId="0D789B43" w14:textId="48112E42" w:rsidR="00CB07F3" w:rsidRPr="00E87E4F" w:rsidRDefault="00C358DD" w:rsidP="00E646CD">
      <w:pPr>
        <w:pStyle w:val="Heading2"/>
      </w:pPr>
      <w:bookmarkStart w:id="121" w:name="_Toc145328256"/>
      <w:r w:rsidRPr="00E87E4F">
        <w:t>Age Distribution</w:t>
      </w:r>
      <w:bookmarkEnd w:id="121"/>
    </w:p>
    <w:p w14:paraId="368771E9" w14:textId="77777777" w:rsidR="004F7C7C" w:rsidRPr="00E87E4F" w:rsidRDefault="004F7C7C" w:rsidP="00C358DD">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Age distribution is a crucial demographic factor in understanding the dynamics of work-life conflict and employee performance. Understanding the age distribution of participants in a study on work-life conflict and employee performance can provide valuable insights into generational differences, life stages, and potential effects on work-life balance and performance.</w:t>
      </w:r>
      <w:r w:rsidRPr="00E87E4F">
        <w:rPr>
          <w:rFonts w:ascii="Times New Roman" w:hAnsi="Times New Roman" w:cs="Times New Roman"/>
          <w:color w:val="374151"/>
          <w:sz w:val="24"/>
          <w:szCs w:val="24"/>
          <w:shd w:val="clear" w:color="auto" w:fill="F7F7F8"/>
        </w:rPr>
        <w:t xml:space="preserve"> </w:t>
      </w:r>
      <w:r w:rsidRPr="00E87E4F">
        <w:rPr>
          <w:rFonts w:ascii="Times New Roman" w:hAnsi="Times New Roman" w:cs="Times New Roman"/>
          <w:sz w:val="24"/>
          <w:szCs w:val="24"/>
        </w:rPr>
        <w:t>The table displays the frequency and percentage of respondents falling within different age ranges.</w:t>
      </w:r>
      <w:r w:rsidRPr="00E87E4F">
        <w:rPr>
          <w:rFonts w:ascii="Times New Roman" w:hAnsi="Times New Roman" w:cs="Times New Roman"/>
          <w:color w:val="374151"/>
          <w:sz w:val="24"/>
          <w:szCs w:val="24"/>
          <w:shd w:val="clear" w:color="auto" w:fill="F7F7F8"/>
        </w:rPr>
        <w:t xml:space="preserve"> </w:t>
      </w:r>
      <w:r w:rsidRPr="00E87E4F">
        <w:rPr>
          <w:rFonts w:ascii="Times New Roman" w:hAnsi="Times New Roman" w:cs="Times New Roman"/>
          <w:sz w:val="24"/>
          <w:szCs w:val="24"/>
        </w:rPr>
        <w:t>The study encompassed a diverse range of ages, spanning from under 20 to 50 and above. This variety allows researchers to explore how work-life conflict and its impact on performance differ across different life and career stages. The largest group of respondents falls within the age range of 30 to 39 years, comprising more than half of the total sample. This suggests that this age group might have a significant influence on the study's findings related to work-life conflict and employee performance.</w:t>
      </w:r>
      <w:r w:rsidRPr="00E87E4F">
        <w:rPr>
          <w:rFonts w:ascii="Times New Roman" w:hAnsi="Times New Roman" w:cs="Times New Roman"/>
          <w:color w:val="374151"/>
          <w:sz w:val="24"/>
          <w:szCs w:val="24"/>
          <w:shd w:val="clear" w:color="auto" w:fill="F7F7F8"/>
        </w:rPr>
        <w:t xml:space="preserve"> </w:t>
      </w:r>
      <w:r w:rsidRPr="00E87E4F">
        <w:rPr>
          <w:rFonts w:ascii="Times New Roman" w:hAnsi="Times New Roman" w:cs="Times New Roman"/>
          <w:sz w:val="24"/>
          <w:szCs w:val="24"/>
        </w:rPr>
        <w:t xml:space="preserve">The largest age group falls within the 30 to 39 years range, often considered the mid-career stage. </w:t>
      </w:r>
      <w:r w:rsidRPr="00E87E4F">
        <w:rPr>
          <w:rFonts w:ascii="Times New Roman" w:hAnsi="Times New Roman" w:cs="Times New Roman"/>
          <w:sz w:val="24"/>
          <w:szCs w:val="24"/>
        </w:rPr>
        <w:lastRenderedPageBreak/>
        <w:t>Understanding how work-life conflict affects employees at this stage can provide valuable information for implementing targeted support strategies.</w:t>
      </w:r>
    </w:p>
    <w:p w14:paraId="5811A01F" w14:textId="2F754ACB" w:rsidR="004F7C7C" w:rsidRPr="00920595" w:rsidRDefault="004F7C7C" w:rsidP="00C358DD">
      <w:pPr>
        <w:pStyle w:val="Caption"/>
        <w:keepNext/>
        <w:spacing w:after="0"/>
        <w:jc w:val="both"/>
        <w:rPr>
          <w:rFonts w:ascii="Times New Roman" w:hAnsi="Times New Roman" w:cs="Times New Roman"/>
          <w:b/>
          <w:bCs/>
          <w:color w:val="000000" w:themeColor="text1"/>
          <w:sz w:val="24"/>
          <w:szCs w:val="24"/>
        </w:rPr>
      </w:pPr>
      <w:r w:rsidRPr="00920595">
        <w:rPr>
          <w:rFonts w:ascii="Times New Roman" w:hAnsi="Times New Roman" w:cs="Times New Roman"/>
          <w:b/>
          <w:bCs/>
          <w:color w:val="000000" w:themeColor="text1"/>
          <w:sz w:val="24"/>
          <w:szCs w:val="24"/>
        </w:rPr>
        <w:t xml:space="preserve">Table 4: </w:t>
      </w:r>
      <w:r w:rsidR="00C358DD" w:rsidRPr="00920595">
        <w:rPr>
          <w:rFonts w:ascii="Times New Roman" w:hAnsi="Times New Roman" w:cs="Times New Roman"/>
          <w:b/>
          <w:bCs/>
          <w:color w:val="000000" w:themeColor="text1"/>
          <w:sz w:val="24"/>
          <w:szCs w:val="24"/>
        </w:rPr>
        <w:t>2</w:t>
      </w:r>
      <w:r w:rsidRPr="00920595">
        <w:rPr>
          <w:rFonts w:ascii="Times New Roman" w:hAnsi="Times New Roman" w:cs="Times New Roman"/>
          <w:b/>
          <w:bCs/>
          <w:color w:val="000000" w:themeColor="text1"/>
          <w:sz w:val="24"/>
          <w:szCs w:val="24"/>
        </w:rPr>
        <w:t xml:space="preserve"> Age distributions</w:t>
      </w:r>
    </w:p>
    <w:tbl>
      <w:tblPr>
        <w:tblW w:w="5000" w:type="pct"/>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1016"/>
        <w:gridCol w:w="2113"/>
        <w:gridCol w:w="1565"/>
        <w:gridCol w:w="4322"/>
      </w:tblGrid>
      <w:tr w:rsidR="004F7C7C" w:rsidRPr="00920595" w14:paraId="1818D888" w14:textId="77777777" w:rsidTr="005C25C6">
        <w:trPr>
          <w:cantSplit/>
        </w:trPr>
        <w:tc>
          <w:tcPr>
            <w:tcW w:w="1735" w:type="pct"/>
            <w:gridSpan w:val="2"/>
            <w:shd w:val="clear" w:color="auto" w:fill="FFFFFF"/>
            <w:vAlign w:val="bottom"/>
          </w:tcPr>
          <w:p w14:paraId="37389FA0" w14:textId="77777777" w:rsidR="004F7C7C" w:rsidRPr="00920595" w:rsidRDefault="004F7C7C" w:rsidP="00920595">
            <w:pPr>
              <w:autoSpaceDE w:val="0"/>
              <w:autoSpaceDN w:val="0"/>
              <w:adjustRightInd w:val="0"/>
              <w:spacing w:after="0" w:line="240" w:lineRule="auto"/>
              <w:jc w:val="center"/>
              <w:rPr>
                <w:rFonts w:ascii="Times New Roman" w:hAnsi="Times New Roman" w:cs="Times New Roman"/>
                <w:kern w:val="0"/>
                <w:lang w:val="en-US"/>
              </w:rPr>
            </w:pPr>
            <w:r w:rsidRPr="00920595">
              <w:rPr>
                <w:rFonts w:ascii="Times New Roman" w:hAnsi="Times New Roman" w:cs="Times New Roman"/>
                <w:kern w:val="0"/>
                <w:lang w:val="en-US"/>
              </w:rPr>
              <w:t>Age Ranges of the respondents</w:t>
            </w:r>
          </w:p>
        </w:tc>
        <w:tc>
          <w:tcPr>
            <w:tcW w:w="868" w:type="pct"/>
            <w:shd w:val="clear" w:color="auto" w:fill="FFFFFF"/>
            <w:vAlign w:val="bottom"/>
          </w:tcPr>
          <w:p w14:paraId="12509937" w14:textId="77777777" w:rsidR="004F7C7C" w:rsidRPr="00920595" w:rsidRDefault="004F7C7C" w:rsidP="00920595">
            <w:pPr>
              <w:autoSpaceDE w:val="0"/>
              <w:autoSpaceDN w:val="0"/>
              <w:adjustRightInd w:val="0"/>
              <w:spacing w:after="0" w:line="240" w:lineRule="auto"/>
              <w:ind w:left="60" w:right="60"/>
              <w:jc w:val="center"/>
              <w:rPr>
                <w:rFonts w:ascii="Times New Roman" w:hAnsi="Times New Roman" w:cs="Times New Roman"/>
                <w:color w:val="000000"/>
                <w:kern w:val="0"/>
              </w:rPr>
            </w:pPr>
            <w:r w:rsidRPr="00920595">
              <w:rPr>
                <w:rFonts w:ascii="Times New Roman" w:hAnsi="Times New Roman" w:cs="Times New Roman"/>
                <w:color w:val="000000"/>
                <w:kern w:val="0"/>
              </w:rPr>
              <w:t>Frequency</w:t>
            </w:r>
          </w:p>
        </w:tc>
        <w:tc>
          <w:tcPr>
            <w:tcW w:w="2397" w:type="pct"/>
            <w:shd w:val="clear" w:color="auto" w:fill="FFFFFF"/>
            <w:vAlign w:val="bottom"/>
          </w:tcPr>
          <w:p w14:paraId="39128F86" w14:textId="77777777" w:rsidR="004F7C7C" w:rsidRPr="00920595" w:rsidRDefault="004F7C7C" w:rsidP="00920595">
            <w:pPr>
              <w:autoSpaceDE w:val="0"/>
              <w:autoSpaceDN w:val="0"/>
              <w:adjustRightInd w:val="0"/>
              <w:spacing w:after="0" w:line="240" w:lineRule="auto"/>
              <w:ind w:left="60" w:right="60"/>
              <w:jc w:val="center"/>
              <w:rPr>
                <w:rFonts w:ascii="Times New Roman" w:hAnsi="Times New Roman" w:cs="Times New Roman"/>
                <w:color w:val="000000"/>
                <w:kern w:val="0"/>
              </w:rPr>
            </w:pPr>
            <w:r w:rsidRPr="00920595">
              <w:rPr>
                <w:rFonts w:ascii="Times New Roman" w:hAnsi="Times New Roman" w:cs="Times New Roman"/>
                <w:color w:val="000000"/>
                <w:kern w:val="0"/>
              </w:rPr>
              <w:t>Per cent</w:t>
            </w:r>
          </w:p>
        </w:tc>
      </w:tr>
      <w:tr w:rsidR="004F7C7C" w:rsidRPr="00920595" w14:paraId="0F790C5D" w14:textId="77777777" w:rsidTr="005C25C6">
        <w:trPr>
          <w:cantSplit/>
        </w:trPr>
        <w:tc>
          <w:tcPr>
            <w:tcW w:w="563" w:type="pct"/>
            <w:vMerge w:val="restart"/>
            <w:shd w:val="clear" w:color="auto" w:fill="FFFFFF"/>
          </w:tcPr>
          <w:p w14:paraId="0C378C83" w14:textId="77777777" w:rsidR="004F7C7C" w:rsidRPr="00920595" w:rsidRDefault="004F7C7C" w:rsidP="00920595">
            <w:pPr>
              <w:autoSpaceDE w:val="0"/>
              <w:autoSpaceDN w:val="0"/>
              <w:adjustRightInd w:val="0"/>
              <w:spacing w:after="0" w:line="240" w:lineRule="auto"/>
              <w:ind w:left="60" w:right="60"/>
              <w:rPr>
                <w:rFonts w:ascii="Times New Roman" w:hAnsi="Times New Roman" w:cs="Times New Roman"/>
                <w:color w:val="000000"/>
                <w:kern w:val="0"/>
              </w:rPr>
            </w:pPr>
          </w:p>
        </w:tc>
        <w:tc>
          <w:tcPr>
            <w:tcW w:w="1172" w:type="pct"/>
            <w:shd w:val="clear" w:color="auto" w:fill="FFFFFF"/>
          </w:tcPr>
          <w:p w14:paraId="4A162C6B" w14:textId="77777777" w:rsidR="004F7C7C" w:rsidRPr="00920595" w:rsidRDefault="004F7C7C" w:rsidP="00920595">
            <w:pPr>
              <w:autoSpaceDE w:val="0"/>
              <w:autoSpaceDN w:val="0"/>
              <w:adjustRightInd w:val="0"/>
              <w:spacing w:after="0" w:line="240" w:lineRule="auto"/>
              <w:rPr>
                <w:rFonts w:ascii="Times New Roman" w:hAnsi="Times New Roman" w:cs="Times New Roman"/>
                <w:kern w:val="0"/>
                <w:lang w:val="en-US"/>
              </w:rPr>
            </w:pPr>
            <w:r w:rsidRPr="00920595">
              <w:rPr>
                <w:rFonts w:ascii="Times New Roman" w:hAnsi="Times New Roman" w:cs="Times New Roman"/>
                <w:kern w:val="0"/>
                <w:lang w:val="en-US"/>
              </w:rPr>
              <w:t>Less than 20</w:t>
            </w:r>
          </w:p>
        </w:tc>
        <w:tc>
          <w:tcPr>
            <w:tcW w:w="868" w:type="pct"/>
            <w:shd w:val="clear" w:color="auto" w:fill="FFFFFF"/>
            <w:vAlign w:val="center"/>
          </w:tcPr>
          <w:p w14:paraId="4FB2F2DD"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rPr>
            </w:pPr>
            <w:r w:rsidRPr="00920595">
              <w:rPr>
                <w:rFonts w:ascii="Times New Roman" w:hAnsi="Times New Roman" w:cs="Times New Roman"/>
                <w:color w:val="000000"/>
                <w:kern w:val="0"/>
              </w:rPr>
              <w:t>1</w:t>
            </w:r>
          </w:p>
        </w:tc>
        <w:tc>
          <w:tcPr>
            <w:tcW w:w="2397" w:type="pct"/>
            <w:shd w:val="clear" w:color="auto" w:fill="FFFFFF"/>
            <w:vAlign w:val="center"/>
          </w:tcPr>
          <w:p w14:paraId="1F1BFB01"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rPr>
            </w:pPr>
            <w:r w:rsidRPr="00920595">
              <w:rPr>
                <w:rFonts w:ascii="Times New Roman" w:hAnsi="Times New Roman" w:cs="Times New Roman"/>
                <w:color w:val="000000"/>
                <w:kern w:val="0"/>
              </w:rPr>
              <w:t>2.4</w:t>
            </w:r>
          </w:p>
        </w:tc>
      </w:tr>
      <w:tr w:rsidR="004F7C7C" w:rsidRPr="00920595" w14:paraId="76CF50A6" w14:textId="77777777" w:rsidTr="005C25C6">
        <w:trPr>
          <w:cantSplit/>
        </w:trPr>
        <w:tc>
          <w:tcPr>
            <w:tcW w:w="563" w:type="pct"/>
            <w:vMerge/>
            <w:shd w:val="clear" w:color="auto" w:fill="FFFFFF"/>
          </w:tcPr>
          <w:p w14:paraId="31DC0BB3" w14:textId="77777777" w:rsidR="004F7C7C" w:rsidRPr="00920595" w:rsidRDefault="004F7C7C" w:rsidP="00920595">
            <w:pPr>
              <w:autoSpaceDE w:val="0"/>
              <w:autoSpaceDN w:val="0"/>
              <w:adjustRightInd w:val="0"/>
              <w:spacing w:after="0" w:line="240" w:lineRule="auto"/>
              <w:rPr>
                <w:rFonts w:ascii="Times New Roman" w:hAnsi="Times New Roman" w:cs="Times New Roman"/>
                <w:color w:val="000000"/>
                <w:kern w:val="0"/>
              </w:rPr>
            </w:pPr>
          </w:p>
        </w:tc>
        <w:tc>
          <w:tcPr>
            <w:tcW w:w="1172" w:type="pct"/>
            <w:shd w:val="clear" w:color="auto" w:fill="FFFFFF"/>
          </w:tcPr>
          <w:p w14:paraId="61B9A98B" w14:textId="77777777" w:rsidR="004F7C7C" w:rsidRPr="00920595" w:rsidRDefault="004F7C7C" w:rsidP="00920595">
            <w:pPr>
              <w:autoSpaceDE w:val="0"/>
              <w:autoSpaceDN w:val="0"/>
              <w:adjustRightInd w:val="0"/>
              <w:spacing w:after="0" w:line="240" w:lineRule="auto"/>
              <w:ind w:left="60" w:right="60"/>
              <w:rPr>
                <w:rFonts w:ascii="Times New Roman" w:hAnsi="Times New Roman" w:cs="Times New Roman"/>
                <w:color w:val="000000"/>
                <w:kern w:val="0"/>
                <w:lang w:val="en-US"/>
              </w:rPr>
            </w:pPr>
            <w:r w:rsidRPr="00920595">
              <w:rPr>
                <w:rFonts w:ascii="Times New Roman" w:hAnsi="Times New Roman" w:cs="Times New Roman"/>
                <w:color w:val="000000"/>
                <w:kern w:val="0"/>
                <w:lang w:val="en-US"/>
              </w:rPr>
              <w:t>20 to 29 years</w:t>
            </w:r>
          </w:p>
        </w:tc>
        <w:tc>
          <w:tcPr>
            <w:tcW w:w="868" w:type="pct"/>
            <w:shd w:val="clear" w:color="auto" w:fill="FFFFFF"/>
            <w:vAlign w:val="center"/>
          </w:tcPr>
          <w:p w14:paraId="2AAA1955"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rPr>
            </w:pPr>
            <w:r w:rsidRPr="00920595">
              <w:rPr>
                <w:rFonts w:ascii="Times New Roman" w:hAnsi="Times New Roman" w:cs="Times New Roman"/>
                <w:color w:val="000000"/>
                <w:kern w:val="0"/>
              </w:rPr>
              <w:t>7</w:t>
            </w:r>
          </w:p>
        </w:tc>
        <w:tc>
          <w:tcPr>
            <w:tcW w:w="2397" w:type="pct"/>
            <w:shd w:val="clear" w:color="auto" w:fill="FFFFFF"/>
            <w:vAlign w:val="center"/>
          </w:tcPr>
          <w:p w14:paraId="5A9A9191"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lang w:val="en-US"/>
              </w:rPr>
            </w:pPr>
            <w:r w:rsidRPr="00920595">
              <w:rPr>
                <w:rFonts w:ascii="Times New Roman" w:hAnsi="Times New Roman" w:cs="Times New Roman"/>
                <w:color w:val="000000"/>
                <w:kern w:val="0"/>
              </w:rPr>
              <w:t>1</w:t>
            </w:r>
            <w:r w:rsidRPr="00920595">
              <w:rPr>
                <w:rFonts w:ascii="Times New Roman" w:hAnsi="Times New Roman" w:cs="Times New Roman"/>
                <w:color w:val="000000"/>
                <w:kern w:val="0"/>
                <w:lang w:val="en-US"/>
              </w:rPr>
              <w:t>7</w:t>
            </w:r>
            <w:r w:rsidRPr="00920595">
              <w:rPr>
                <w:rFonts w:ascii="Times New Roman" w:hAnsi="Times New Roman" w:cs="Times New Roman"/>
                <w:color w:val="000000"/>
                <w:kern w:val="0"/>
              </w:rPr>
              <w:t>.</w:t>
            </w:r>
            <w:r w:rsidRPr="00920595">
              <w:rPr>
                <w:rFonts w:ascii="Times New Roman" w:hAnsi="Times New Roman" w:cs="Times New Roman"/>
                <w:color w:val="000000"/>
                <w:kern w:val="0"/>
                <w:lang w:val="en-US"/>
              </w:rPr>
              <w:t>1</w:t>
            </w:r>
          </w:p>
        </w:tc>
      </w:tr>
      <w:tr w:rsidR="004F7C7C" w:rsidRPr="00920595" w14:paraId="3BC1574F" w14:textId="77777777" w:rsidTr="005C25C6">
        <w:trPr>
          <w:cantSplit/>
        </w:trPr>
        <w:tc>
          <w:tcPr>
            <w:tcW w:w="563" w:type="pct"/>
            <w:vMerge/>
            <w:shd w:val="clear" w:color="auto" w:fill="FFFFFF"/>
          </w:tcPr>
          <w:p w14:paraId="0A55DC81" w14:textId="77777777" w:rsidR="004F7C7C" w:rsidRPr="00920595" w:rsidRDefault="004F7C7C" w:rsidP="00920595">
            <w:pPr>
              <w:autoSpaceDE w:val="0"/>
              <w:autoSpaceDN w:val="0"/>
              <w:adjustRightInd w:val="0"/>
              <w:spacing w:after="0" w:line="240" w:lineRule="auto"/>
              <w:rPr>
                <w:rFonts w:ascii="Times New Roman" w:hAnsi="Times New Roman" w:cs="Times New Roman"/>
                <w:color w:val="000000"/>
                <w:kern w:val="0"/>
              </w:rPr>
            </w:pPr>
          </w:p>
        </w:tc>
        <w:tc>
          <w:tcPr>
            <w:tcW w:w="1172" w:type="pct"/>
            <w:shd w:val="clear" w:color="auto" w:fill="FFFFFF"/>
          </w:tcPr>
          <w:p w14:paraId="1AF8FF6E" w14:textId="77777777" w:rsidR="004F7C7C" w:rsidRPr="00920595" w:rsidRDefault="004F7C7C" w:rsidP="00920595">
            <w:pPr>
              <w:autoSpaceDE w:val="0"/>
              <w:autoSpaceDN w:val="0"/>
              <w:adjustRightInd w:val="0"/>
              <w:spacing w:after="0" w:line="240" w:lineRule="auto"/>
              <w:ind w:left="60" w:right="60"/>
              <w:rPr>
                <w:rFonts w:ascii="Times New Roman" w:hAnsi="Times New Roman" w:cs="Times New Roman"/>
                <w:color w:val="000000"/>
                <w:kern w:val="0"/>
                <w:lang w:val="en-US"/>
              </w:rPr>
            </w:pPr>
            <w:r w:rsidRPr="00920595">
              <w:rPr>
                <w:rFonts w:ascii="Times New Roman" w:hAnsi="Times New Roman" w:cs="Times New Roman"/>
                <w:color w:val="000000"/>
                <w:kern w:val="0"/>
                <w:lang w:val="en-US"/>
              </w:rPr>
              <w:t>30 to 39 years</w:t>
            </w:r>
          </w:p>
        </w:tc>
        <w:tc>
          <w:tcPr>
            <w:tcW w:w="868" w:type="pct"/>
            <w:shd w:val="clear" w:color="auto" w:fill="FFFFFF"/>
            <w:vAlign w:val="center"/>
          </w:tcPr>
          <w:p w14:paraId="5D6BEC23"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rPr>
            </w:pPr>
            <w:r w:rsidRPr="00920595">
              <w:rPr>
                <w:rFonts w:ascii="Times New Roman" w:hAnsi="Times New Roman" w:cs="Times New Roman"/>
                <w:color w:val="000000"/>
                <w:kern w:val="0"/>
              </w:rPr>
              <w:t>22</w:t>
            </w:r>
          </w:p>
        </w:tc>
        <w:tc>
          <w:tcPr>
            <w:tcW w:w="2397" w:type="pct"/>
            <w:shd w:val="clear" w:color="auto" w:fill="FFFFFF"/>
            <w:vAlign w:val="center"/>
          </w:tcPr>
          <w:p w14:paraId="104ED801"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lang w:val="en-US"/>
              </w:rPr>
            </w:pPr>
            <w:r w:rsidRPr="00920595">
              <w:rPr>
                <w:rFonts w:ascii="Times New Roman" w:hAnsi="Times New Roman" w:cs="Times New Roman"/>
                <w:color w:val="000000"/>
                <w:kern w:val="0"/>
              </w:rPr>
              <w:t>5</w:t>
            </w:r>
            <w:r w:rsidRPr="00920595">
              <w:rPr>
                <w:rFonts w:ascii="Times New Roman" w:hAnsi="Times New Roman" w:cs="Times New Roman"/>
                <w:color w:val="000000"/>
                <w:kern w:val="0"/>
                <w:lang w:val="en-US"/>
              </w:rPr>
              <w:t>3</w:t>
            </w:r>
            <w:r w:rsidRPr="00920595">
              <w:rPr>
                <w:rFonts w:ascii="Times New Roman" w:hAnsi="Times New Roman" w:cs="Times New Roman"/>
                <w:color w:val="000000"/>
                <w:kern w:val="0"/>
              </w:rPr>
              <w:t>.</w:t>
            </w:r>
            <w:r w:rsidRPr="00920595">
              <w:rPr>
                <w:rFonts w:ascii="Times New Roman" w:hAnsi="Times New Roman" w:cs="Times New Roman"/>
                <w:color w:val="000000"/>
                <w:kern w:val="0"/>
                <w:lang w:val="en-US"/>
              </w:rPr>
              <w:t>7</w:t>
            </w:r>
          </w:p>
        </w:tc>
      </w:tr>
      <w:tr w:rsidR="004F7C7C" w:rsidRPr="00920595" w14:paraId="072C2985" w14:textId="77777777" w:rsidTr="005C25C6">
        <w:trPr>
          <w:cantSplit/>
        </w:trPr>
        <w:tc>
          <w:tcPr>
            <w:tcW w:w="563" w:type="pct"/>
            <w:vMerge/>
            <w:shd w:val="clear" w:color="auto" w:fill="FFFFFF"/>
          </w:tcPr>
          <w:p w14:paraId="033F4D57" w14:textId="77777777" w:rsidR="004F7C7C" w:rsidRPr="00920595" w:rsidRDefault="004F7C7C" w:rsidP="00920595">
            <w:pPr>
              <w:autoSpaceDE w:val="0"/>
              <w:autoSpaceDN w:val="0"/>
              <w:adjustRightInd w:val="0"/>
              <w:spacing w:after="0" w:line="240" w:lineRule="auto"/>
              <w:rPr>
                <w:rFonts w:ascii="Times New Roman" w:hAnsi="Times New Roman" w:cs="Times New Roman"/>
                <w:color w:val="000000"/>
                <w:kern w:val="0"/>
              </w:rPr>
            </w:pPr>
          </w:p>
        </w:tc>
        <w:tc>
          <w:tcPr>
            <w:tcW w:w="1172" w:type="pct"/>
            <w:shd w:val="clear" w:color="auto" w:fill="FFFFFF"/>
          </w:tcPr>
          <w:p w14:paraId="2E86BBB4" w14:textId="77777777" w:rsidR="004F7C7C" w:rsidRPr="00920595" w:rsidRDefault="004F7C7C" w:rsidP="00920595">
            <w:pPr>
              <w:autoSpaceDE w:val="0"/>
              <w:autoSpaceDN w:val="0"/>
              <w:adjustRightInd w:val="0"/>
              <w:spacing w:after="0" w:line="240" w:lineRule="auto"/>
              <w:ind w:left="60" w:right="60"/>
              <w:rPr>
                <w:rFonts w:ascii="Times New Roman" w:hAnsi="Times New Roman" w:cs="Times New Roman"/>
                <w:color w:val="000000"/>
                <w:kern w:val="0"/>
                <w:lang w:val="en-US"/>
              </w:rPr>
            </w:pPr>
            <w:r w:rsidRPr="00920595">
              <w:rPr>
                <w:rFonts w:ascii="Times New Roman" w:hAnsi="Times New Roman" w:cs="Times New Roman"/>
                <w:color w:val="000000"/>
                <w:kern w:val="0"/>
                <w:lang w:val="en-US"/>
              </w:rPr>
              <w:t>40 to 49 years</w:t>
            </w:r>
          </w:p>
        </w:tc>
        <w:tc>
          <w:tcPr>
            <w:tcW w:w="868" w:type="pct"/>
            <w:shd w:val="clear" w:color="auto" w:fill="FFFFFF"/>
            <w:vAlign w:val="center"/>
          </w:tcPr>
          <w:p w14:paraId="01DBAB9C"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rPr>
            </w:pPr>
            <w:r w:rsidRPr="00920595">
              <w:rPr>
                <w:rFonts w:ascii="Times New Roman" w:hAnsi="Times New Roman" w:cs="Times New Roman"/>
                <w:color w:val="000000"/>
                <w:kern w:val="0"/>
              </w:rPr>
              <w:t>10</w:t>
            </w:r>
          </w:p>
        </w:tc>
        <w:tc>
          <w:tcPr>
            <w:tcW w:w="2397" w:type="pct"/>
            <w:shd w:val="clear" w:color="auto" w:fill="FFFFFF"/>
            <w:vAlign w:val="center"/>
          </w:tcPr>
          <w:p w14:paraId="6353212A"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lang w:val="en-US"/>
              </w:rPr>
            </w:pPr>
            <w:r w:rsidRPr="00920595">
              <w:rPr>
                <w:rFonts w:ascii="Times New Roman" w:hAnsi="Times New Roman" w:cs="Times New Roman"/>
                <w:color w:val="000000"/>
                <w:kern w:val="0"/>
              </w:rPr>
              <w:t>2</w:t>
            </w:r>
            <w:r w:rsidRPr="00920595">
              <w:rPr>
                <w:rFonts w:ascii="Times New Roman" w:hAnsi="Times New Roman" w:cs="Times New Roman"/>
                <w:color w:val="000000"/>
                <w:kern w:val="0"/>
                <w:lang w:val="en-US"/>
              </w:rPr>
              <w:t>4</w:t>
            </w:r>
            <w:r w:rsidRPr="00920595">
              <w:rPr>
                <w:rFonts w:ascii="Times New Roman" w:hAnsi="Times New Roman" w:cs="Times New Roman"/>
                <w:color w:val="000000"/>
                <w:kern w:val="0"/>
              </w:rPr>
              <w:t>.</w:t>
            </w:r>
            <w:r w:rsidRPr="00920595">
              <w:rPr>
                <w:rFonts w:ascii="Times New Roman" w:hAnsi="Times New Roman" w:cs="Times New Roman"/>
                <w:color w:val="000000"/>
                <w:kern w:val="0"/>
                <w:lang w:val="en-US"/>
              </w:rPr>
              <w:t>4</w:t>
            </w:r>
          </w:p>
        </w:tc>
      </w:tr>
      <w:tr w:rsidR="004F7C7C" w:rsidRPr="00920595" w14:paraId="62AE082B" w14:textId="77777777" w:rsidTr="005C25C6">
        <w:trPr>
          <w:cantSplit/>
        </w:trPr>
        <w:tc>
          <w:tcPr>
            <w:tcW w:w="563" w:type="pct"/>
            <w:vMerge/>
            <w:shd w:val="clear" w:color="auto" w:fill="FFFFFF"/>
          </w:tcPr>
          <w:p w14:paraId="444194F4" w14:textId="77777777" w:rsidR="004F7C7C" w:rsidRPr="00920595" w:rsidRDefault="004F7C7C" w:rsidP="00920595">
            <w:pPr>
              <w:autoSpaceDE w:val="0"/>
              <w:autoSpaceDN w:val="0"/>
              <w:adjustRightInd w:val="0"/>
              <w:spacing w:after="0" w:line="240" w:lineRule="auto"/>
              <w:rPr>
                <w:rFonts w:ascii="Times New Roman" w:hAnsi="Times New Roman" w:cs="Times New Roman"/>
                <w:color w:val="000000"/>
                <w:kern w:val="0"/>
              </w:rPr>
            </w:pPr>
          </w:p>
        </w:tc>
        <w:tc>
          <w:tcPr>
            <w:tcW w:w="1172" w:type="pct"/>
            <w:shd w:val="clear" w:color="auto" w:fill="FFFFFF"/>
          </w:tcPr>
          <w:p w14:paraId="22FC32FA" w14:textId="77777777" w:rsidR="004F7C7C" w:rsidRPr="00920595" w:rsidRDefault="004F7C7C" w:rsidP="00920595">
            <w:pPr>
              <w:autoSpaceDE w:val="0"/>
              <w:autoSpaceDN w:val="0"/>
              <w:adjustRightInd w:val="0"/>
              <w:spacing w:after="0" w:line="240" w:lineRule="auto"/>
              <w:ind w:left="60" w:right="60"/>
              <w:rPr>
                <w:rFonts w:ascii="Times New Roman" w:hAnsi="Times New Roman" w:cs="Times New Roman"/>
                <w:color w:val="000000"/>
                <w:kern w:val="0"/>
                <w:lang w:val="en-US"/>
              </w:rPr>
            </w:pPr>
            <w:r w:rsidRPr="00920595">
              <w:rPr>
                <w:rFonts w:ascii="Times New Roman" w:hAnsi="Times New Roman" w:cs="Times New Roman"/>
                <w:color w:val="000000"/>
                <w:kern w:val="0"/>
                <w:lang w:val="en-US"/>
              </w:rPr>
              <w:t>50 and above</w:t>
            </w:r>
          </w:p>
        </w:tc>
        <w:tc>
          <w:tcPr>
            <w:tcW w:w="868" w:type="pct"/>
            <w:shd w:val="clear" w:color="auto" w:fill="FFFFFF"/>
            <w:vAlign w:val="center"/>
          </w:tcPr>
          <w:p w14:paraId="403C6E99"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rPr>
            </w:pPr>
            <w:r w:rsidRPr="00920595">
              <w:rPr>
                <w:rFonts w:ascii="Times New Roman" w:hAnsi="Times New Roman" w:cs="Times New Roman"/>
                <w:color w:val="000000"/>
                <w:kern w:val="0"/>
              </w:rPr>
              <w:t>1</w:t>
            </w:r>
          </w:p>
        </w:tc>
        <w:tc>
          <w:tcPr>
            <w:tcW w:w="2397" w:type="pct"/>
            <w:shd w:val="clear" w:color="auto" w:fill="FFFFFF"/>
            <w:vAlign w:val="center"/>
          </w:tcPr>
          <w:p w14:paraId="696BABE3"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rPr>
            </w:pPr>
            <w:r w:rsidRPr="00920595">
              <w:rPr>
                <w:rFonts w:ascii="Times New Roman" w:hAnsi="Times New Roman" w:cs="Times New Roman"/>
                <w:color w:val="000000"/>
                <w:kern w:val="0"/>
              </w:rPr>
              <w:t>2.4</w:t>
            </w:r>
          </w:p>
        </w:tc>
      </w:tr>
      <w:tr w:rsidR="004F7C7C" w:rsidRPr="00920595" w14:paraId="7964A3A5" w14:textId="77777777" w:rsidTr="005C25C6">
        <w:trPr>
          <w:cantSplit/>
          <w:trHeight w:val="80"/>
        </w:trPr>
        <w:tc>
          <w:tcPr>
            <w:tcW w:w="563" w:type="pct"/>
            <w:vMerge/>
            <w:shd w:val="clear" w:color="auto" w:fill="FFFFFF"/>
          </w:tcPr>
          <w:p w14:paraId="497C3841" w14:textId="77777777" w:rsidR="004F7C7C" w:rsidRPr="00920595" w:rsidRDefault="004F7C7C" w:rsidP="00920595">
            <w:pPr>
              <w:autoSpaceDE w:val="0"/>
              <w:autoSpaceDN w:val="0"/>
              <w:adjustRightInd w:val="0"/>
              <w:spacing w:after="0" w:line="240" w:lineRule="auto"/>
              <w:rPr>
                <w:rFonts w:ascii="Times New Roman" w:hAnsi="Times New Roman" w:cs="Times New Roman"/>
                <w:color w:val="000000"/>
                <w:kern w:val="0"/>
              </w:rPr>
            </w:pPr>
          </w:p>
        </w:tc>
        <w:tc>
          <w:tcPr>
            <w:tcW w:w="1172" w:type="pct"/>
            <w:shd w:val="clear" w:color="auto" w:fill="FFFFFF"/>
          </w:tcPr>
          <w:p w14:paraId="3D86FF43" w14:textId="77777777" w:rsidR="004F7C7C" w:rsidRPr="00920595" w:rsidRDefault="004F7C7C" w:rsidP="00920595">
            <w:pPr>
              <w:autoSpaceDE w:val="0"/>
              <w:autoSpaceDN w:val="0"/>
              <w:adjustRightInd w:val="0"/>
              <w:spacing w:after="0" w:line="240" w:lineRule="auto"/>
              <w:ind w:left="60" w:right="60"/>
              <w:rPr>
                <w:rFonts w:ascii="Times New Roman" w:hAnsi="Times New Roman" w:cs="Times New Roman"/>
                <w:color w:val="000000"/>
                <w:kern w:val="0"/>
              </w:rPr>
            </w:pPr>
            <w:r w:rsidRPr="00920595">
              <w:rPr>
                <w:rFonts w:ascii="Times New Roman" w:hAnsi="Times New Roman" w:cs="Times New Roman"/>
                <w:color w:val="000000"/>
                <w:kern w:val="0"/>
              </w:rPr>
              <w:t>Total</w:t>
            </w:r>
          </w:p>
        </w:tc>
        <w:tc>
          <w:tcPr>
            <w:tcW w:w="868" w:type="pct"/>
            <w:shd w:val="clear" w:color="auto" w:fill="FFFFFF"/>
            <w:vAlign w:val="center"/>
          </w:tcPr>
          <w:p w14:paraId="7EFB8B85"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lang w:val="en-US"/>
              </w:rPr>
            </w:pPr>
            <w:r w:rsidRPr="00920595">
              <w:rPr>
                <w:rFonts w:ascii="Times New Roman" w:hAnsi="Times New Roman" w:cs="Times New Roman"/>
                <w:color w:val="000000"/>
                <w:kern w:val="0"/>
              </w:rPr>
              <w:t>4</w:t>
            </w:r>
            <w:r w:rsidRPr="00920595">
              <w:rPr>
                <w:rFonts w:ascii="Times New Roman" w:hAnsi="Times New Roman" w:cs="Times New Roman"/>
                <w:color w:val="000000"/>
                <w:kern w:val="0"/>
                <w:lang w:val="en-US"/>
              </w:rPr>
              <w:t>1</w:t>
            </w:r>
          </w:p>
        </w:tc>
        <w:tc>
          <w:tcPr>
            <w:tcW w:w="2397" w:type="pct"/>
            <w:shd w:val="clear" w:color="auto" w:fill="FFFFFF"/>
            <w:vAlign w:val="center"/>
          </w:tcPr>
          <w:p w14:paraId="132479E3" w14:textId="77777777" w:rsidR="004F7C7C" w:rsidRPr="00920595" w:rsidRDefault="004F7C7C" w:rsidP="00920595">
            <w:pPr>
              <w:autoSpaceDE w:val="0"/>
              <w:autoSpaceDN w:val="0"/>
              <w:adjustRightInd w:val="0"/>
              <w:spacing w:after="0" w:line="240" w:lineRule="auto"/>
              <w:ind w:left="60" w:right="60"/>
              <w:jc w:val="right"/>
              <w:rPr>
                <w:rFonts w:ascii="Times New Roman" w:hAnsi="Times New Roman" w:cs="Times New Roman"/>
                <w:color w:val="000000"/>
                <w:kern w:val="0"/>
              </w:rPr>
            </w:pPr>
            <w:r w:rsidRPr="00920595">
              <w:rPr>
                <w:rFonts w:ascii="Times New Roman" w:hAnsi="Times New Roman" w:cs="Times New Roman"/>
                <w:color w:val="000000"/>
                <w:kern w:val="0"/>
              </w:rPr>
              <w:t>100.0</w:t>
            </w:r>
          </w:p>
        </w:tc>
      </w:tr>
    </w:tbl>
    <w:p w14:paraId="6267AAFE" w14:textId="77777777" w:rsidR="00920595" w:rsidRPr="00E87E4F" w:rsidRDefault="00920595" w:rsidP="00920595">
      <w:pPr>
        <w:rPr>
          <w:rFonts w:ascii="Times New Roman" w:hAnsi="Times New Roman" w:cs="Times New Roman"/>
          <w:sz w:val="24"/>
          <w:szCs w:val="24"/>
          <w:lang w:val="en-US"/>
        </w:rPr>
      </w:pPr>
      <w:r>
        <w:rPr>
          <w:rFonts w:ascii="Times New Roman" w:hAnsi="Times New Roman" w:cs="Times New Roman"/>
          <w:sz w:val="24"/>
          <w:szCs w:val="24"/>
          <w:lang w:val="en-US"/>
        </w:rPr>
        <w:t>Source: Field Study, 2023</w:t>
      </w:r>
    </w:p>
    <w:p w14:paraId="37236FA7" w14:textId="5B4A2C4F" w:rsidR="004F7C7C" w:rsidRPr="00E87E4F" w:rsidRDefault="0084095E" w:rsidP="00E646CD">
      <w:pPr>
        <w:pStyle w:val="Heading2"/>
      </w:pPr>
      <w:bookmarkStart w:id="122" w:name="_Toc145328257"/>
      <w:r w:rsidRPr="00E87E4F">
        <w:t>Job Distributions</w:t>
      </w:r>
      <w:bookmarkEnd w:id="122"/>
    </w:p>
    <w:p w14:paraId="657F3B73" w14:textId="77777777" w:rsidR="004F7C7C" w:rsidRPr="00E87E4F" w:rsidRDefault="004F7C7C" w:rsidP="004F7C7C">
      <w:pPr>
        <w:spacing w:line="480" w:lineRule="auto"/>
        <w:jc w:val="both"/>
        <w:rPr>
          <w:rFonts w:ascii="Times New Roman" w:hAnsi="Times New Roman" w:cs="Times New Roman"/>
          <w:sz w:val="24"/>
          <w:szCs w:val="24"/>
        </w:rPr>
      </w:pPr>
      <w:r w:rsidRPr="00E87E4F">
        <w:rPr>
          <w:rFonts w:ascii="Times New Roman" w:hAnsi="Times New Roman" w:cs="Times New Roman"/>
          <w:sz w:val="24"/>
          <w:szCs w:val="24"/>
        </w:rPr>
        <w:t>The study includes respondents from various job categories within the hospital setting, ranging from nurses and midwives to medical doctors and specialists. This diversity of roles is important for understanding how work-life conflict and employee performance might vary across different healthcare professions.</w:t>
      </w:r>
      <w:r w:rsidRPr="00E87E4F">
        <w:rPr>
          <w:rFonts w:ascii="Times New Roman" w:hAnsi="Times New Roman" w:cs="Times New Roman"/>
          <w:color w:val="374151"/>
          <w:sz w:val="24"/>
          <w:szCs w:val="24"/>
          <w:shd w:val="clear" w:color="auto" w:fill="F7F7F8"/>
        </w:rPr>
        <w:t xml:space="preserve"> </w:t>
      </w:r>
      <w:r w:rsidRPr="00E87E4F">
        <w:rPr>
          <w:rFonts w:ascii="Times New Roman" w:hAnsi="Times New Roman" w:cs="Times New Roman"/>
          <w:sz w:val="24"/>
          <w:szCs w:val="24"/>
        </w:rPr>
        <w:t>Nurses and midwives make up a substantial portion of the sample (34.2% and 26.8% respectively). These roles often involve demanding and high-stress work environments, making them particularly relevant for studying work-life conflict and its effects on performance.</w:t>
      </w:r>
      <w:r w:rsidRPr="00E87E4F">
        <w:rPr>
          <w:rFonts w:ascii="Times New Roman" w:hAnsi="Times New Roman" w:cs="Times New Roman"/>
          <w:color w:val="374151"/>
          <w:sz w:val="24"/>
          <w:szCs w:val="24"/>
          <w:shd w:val="clear" w:color="auto" w:fill="F7F7F8"/>
        </w:rPr>
        <w:t xml:space="preserve"> </w:t>
      </w:r>
      <w:r w:rsidRPr="00E87E4F">
        <w:rPr>
          <w:rFonts w:ascii="Times New Roman" w:hAnsi="Times New Roman" w:cs="Times New Roman"/>
          <w:sz w:val="24"/>
          <w:szCs w:val="24"/>
        </w:rPr>
        <w:t>While medical doctors and specialists constitute a smaller percentage of the sample, their perspectives are valuable due to their distinct roles and responsibilities within the hospital. The "others" category represents 29.3% of the sample and likely includes a range of other healthcare professionals, administrative staff, and possibly support staff. Exploring the experiences of these individuals can provide a well-rounded understanding of work-life conflict across different positions. Job roles such as nursing and midwifery are often associated with shift work and long hours. These factors could contribute significantly to work-life conflict, affecting both well-being and performance.</w:t>
      </w:r>
    </w:p>
    <w:p w14:paraId="49F76C5B" w14:textId="1094604D" w:rsidR="0084095E" w:rsidRPr="00C608C1" w:rsidRDefault="0084095E" w:rsidP="0084095E">
      <w:pPr>
        <w:pStyle w:val="Caption"/>
        <w:keepNext/>
        <w:spacing w:after="0"/>
        <w:jc w:val="both"/>
        <w:rPr>
          <w:rFonts w:ascii="Times New Roman" w:hAnsi="Times New Roman" w:cs="Times New Roman"/>
          <w:b/>
          <w:bCs/>
          <w:color w:val="000000" w:themeColor="text1"/>
          <w:sz w:val="24"/>
          <w:szCs w:val="24"/>
        </w:rPr>
      </w:pPr>
      <w:r w:rsidRPr="00C608C1">
        <w:rPr>
          <w:rFonts w:ascii="Times New Roman" w:hAnsi="Times New Roman" w:cs="Times New Roman"/>
          <w:b/>
          <w:bCs/>
          <w:color w:val="000000" w:themeColor="text1"/>
          <w:sz w:val="24"/>
          <w:szCs w:val="24"/>
        </w:rPr>
        <w:t xml:space="preserve">Table 4: </w:t>
      </w:r>
      <w:r w:rsidR="006145ED" w:rsidRPr="00C608C1">
        <w:rPr>
          <w:rFonts w:ascii="Times New Roman" w:hAnsi="Times New Roman" w:cs="Times New Roman"/>
          <w:b/>
          <w:bCs/>
          <w:color w:val="000000" w:themeColor="text1"/>
          <w:sz w:val="24"/>
          <w:szCs w:val="24"/>
        </w:rPr>
        <w:t>3</w:t>
      </w:r>
      <w:r w:rsidRPr="00C608C1">
        <w:rPr>
          <w:rFonts w:ascii="Times New Roman" w:hAnsi="Times New Roman" w:cs="Times New Roman"/>
          <w:b/>
          <w:bCs/>
          <w:color w:val="000000" w:themeColor="text1"/>
          <w:sz w:val="24"/>
          <w:szCs w:val="24"/>
        </w:rPr>
        <w:t xml:space="preserve"> </w:t>
      </w:r>
      <w:r w:rsidR="006145ED" w:rsidRPr="00C608C1">
        <w:rPr>
          <w:rFonts w:ascii="Times New Roman" w:hAnsi="Times New Roman" w:cs="Times New Roman"/>
          <w:b/>
          <w:bCs/>
          <w:color w:val="000000" w:themeColor="text1"/>
          <w:sz w:val="24"/>
          <w:szCs w:val="24"/>
        </w:rPr>
        <w:t>Job</w:t>
      </w:r>
      <w:r w:rsidRPr="00C608C1">
        <w:rPr>
          <w:rFonts w:ascii="Times New Roman" w:hAnsi="Times New Roman" w:cs="Times New Roman"/>
          <w:b/>
          <w:bCs/>
          <w:color w:val="000000" w:themeColor="text1"/>
          <w:sz w:val="24"/>
          <w:szCs w:val="24"/>
        </w:rPr>
        <w:t xml:space="preserve"> distributions</w:t>
      </w:r>
    </w:p>
    <w:p w14:paraId="3404C39D" w14:textId="77777777" w:rsidR="0084095E" w:rsidRPr="00E87E4F" w:rsidRDefault="0084095E" w:rsidP="0084095E">
      <w:pPr>
        <w:autoSpaceDE w:val="0"/>
        <w:autoSpaceDN w:val="0"/>
        <w:adjustRightInd w:val="0"/>
        <w:spacing w:after="0" w:line="240" w:lineRule="auto"/>
        <w:rPr>
          <w:rFonts w:ascii="Times New Roman" w:hAnsi="Times New Roman" w:cs="Times New Roman"/>
          <w:kern w:val="0"/>
          <w:sz w:val="24"/>
          <w:szCs w:val="24"/>
        </w:rPr>
      </w:pPr>
    </w:p>
    <w:tbl>
      <w:tblPr>
        <w:tblW w:w="5000" w:type="pct"/>
        <w:jc w:val="center"/>
        <w:tblBorders>
          <w:top w:val="single" w:sz="4" w:space="0" w:color="auto"/>
          <w:left w:val="single" w:sz="4" w:space="0" w:color="auto"/>
          <w:bottom w:val="single" w:sz="4" w:space="0" w:color="auto"/>
          <w:right w:val="single" w:sz="4" w:space="0" w:color="auto"/>
        </w:tblBorders>
        <w:tblCellMar>
          <w:left w:w="0" w:type="dxa"/>
          <w:right w:w="0" w:type="dxa"/>
        </w:tblCellMar>
        <w:tblLook w:val="0000" w:firstRow="0" w:lastRow="0" w:firstColumn="0" w:lastColumn="0" w:noHBand="0" w:noVBand="0"/>
      </w:tblPr>
      <w:tblGrid>
        <w:gridCol w:w="1664"/>
        <w:gridCol w:w="2730"/>
        <w:gridCol w:w="2312"/>
        <w:gridCol w:w="2310"/>
      </w:tblGrid>
      <w:tr w:rsidR="0084095E" w:rsidRPr="00E87E4F" w14:paraId="522C1A3D" w14:textId="77777777" w:rsidTr="005C25C6">
        <w:trPr>
          <w:cantSplit/>
          <w:jc w:val="center"/>
        </w:trPr>
        <w:tc>
          <w:tcPr>
            <w:tcW w:w="2436" w:type="pct"/>
            <w:gridSpan w:val="2"/>
            <w:shd w:val="clear" w:color="auto" w:fill="FFFFFF"/>
            <w:vAlign w:val="bottom"/>
          </w:tcPr>
          <w:p w14:paraId="35D12EBC" w14:textId="77777777" w:rsidR="0084095E" w:rsidRPr="00E87E4F" w:rsidRDefault="0084095E" w:rsidP="002A0B92">
            <w:pPr>
              <w:autoSpaceDE w:val="0"/>
              <w:autoSpaceDN w:val="0"/>
              <w:adjustRightInd w:val="0"/>
              <w:spacing w:after="0" w:line="240" w:lineRule="auto"/>
              <w:rPr>
                <w:rFonts w:ascii="Times New Roman" w:hAnsi="Times New Roman" w:cs="Times New Roman"/>
                <w:kern w:val="0"/>
                <w:sz w:val="24"/>
                <w:szCs w:val="24"/>
                <w:lang w:val="en-US"/>
              </w:rPr>
            </w:pPr>
            <w:r w:rsidRPr="00E87E4F">
              <w:rPr>
                <w:rFonts w:ascii="Times New Roman" w:hAnsi="Times New Roman" w:cs="Times New Roman"/>
                <w:kern w:val="0"/>
                <w:sz w:val="24"/>
                <w:szCs w:val="24"/>
                <w:lang w:val="en-US"/>
              </w:rPr>
              <w:t>Job category</w:t>
            </w:r>
          </w:p>
        </w:tc>
        <w:tc>
          <w:tcPr>
            <w:tcW w:w="1282" w:type="pct"/>
            <w:shd w:val="clear" w:color="auto" w:fill="FFFFFF"/>
            <w:vAlign w:val="bottom"/>
          </w:tcPr>
          <w:p w14:paraId="34FAADD3" w14:textId="77777777" w:rsidR="0084095E" w:rsidRPr="00E87E4F" w:rsidRDefault="0084095E" w:rsidP="002A0B92">
            <w:pPr>
              <w:autoSpaceDE w:val="0"/>
              <w:autoSpaceDN w:val="0"/>
              <w:adjustRightInd w:val="0"/>
              <w:spacing w:after="0" w:line="320" w:lineRule="atLeast"/>
              <w:ind w:left="60" w:right="60"/>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Frequency</w:t>
            </w:r>
          </w:p>
        </w:tc>
        <w:tc>
          <w:tcPr>
            <w:tcW w:w="1281" w:type="pct"/>
            <w:shd w:val="clear" w:color="auto" w:fill="FFFFFF"/>
            <w:vAlign w:val="bottom"/>
          </w:tcPr>
          <w:p w14:paraId="0FEB5517" w14:textId="77777777" w:rsidR="0084095E" w:rsidRPr="00E87E4F" w:rsidRDefault="0084095E" w:rsidP="002A0B92">
            <w:pPr>
              <w:autoSpaceDE w:val="0"/>
              <w:autoSpaceDN w:val="0"/>
              <w:adjustRightInd w:val="0"/>
              <w:spacing w:after="0" w:line="320" w:lineRule="atLeast"/>
              <w:ind w:left="60" w:right="60"/>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Per cent</w:t>
            </w:r>
          </w:p>
        </w:tc>
      </w:tr>
      <w:tr w:rsidR="0084095E" w:rsidRPr="00E87E4F" w14:paraId="4017A113" w14:textId="77777777" w:rsidTr="005C25C6">
        <w:trPr>
          <w:cantSplit/>
          <w:jc w:val="center"/>
        </w:trPr>
        <w:tc>
          <w:tcPr>
            <w:tcW w:w="922" w:type="pct"/>
            <w:vMerge w:val="restart"/>
            <w:shd w:val="clear" w:color="auto" w:fill="FFFFFF"/>
          </w:tcPr>
          <w:p w14:paraId="00F7698F" w14:textId="77777777" w:rsidR="0084095E" w:rsidRPr="00E87E4F" w:rsidRDefault="0084095E" w:rsidP="002A0B92">
            <w:pPr>
              <w:autoSpaceDE w:val="0"/>
              <w:autoSpaceDN w:val="0"/>
              <w:adjustRightInd w:val="0"/>
              <w:spacing w:after="0" w:line="320" w:lineRule="atLeast"/>
              <w:ind w:left="60" w:right="60"/>
              <w:rPr>
                <w:rFonts w:ascii="Times New Roman" w:hAnsi="Times New Roman" w:cs="Times New Roman"/>
                <w:color w:val="000000"/>
                <w:kern w:val="0"/>
                <w:sz w:val="24"/>
                <w:szCs w:val="24"/>
              </w:rPr>
            </w:pPr>
          </w:p>
        </w:tc>
        <w:tc>
          <w:tcPr>
            <w:tcW w:w="1514" w:type="pct"/>
            <w:shd w:val="clear" w:color="auto" w:fill="FFFFFF"/>
          </w:tcPr>
          <w:p w14:paraId="2E994CCC" w14:textId="77777777" w:rsidR="0084095E" w:rsidRPr="00E87E4F" w:rsidRDefault="0084095E" w:rsidP="002A0B92">
            <w:pPr>
              <w:autoSpaceDE w:val="0"/>
              <w:autoSpaceDN w:val="0"/>
              <w:adjustRightInd w:val="0"/>
              <w:spacing w:after="0" w:line="320" w:lineRule="atLeast"/>
              <w:ind w:left="60" w:right="60"/>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lang w:val="en-US"/>
              </w:rPr>
              <w:t>Nurse</w:t>
            </w:r>
          </w:p>
        </w:tc>
        <w:tc>
          <w:tcPr>
            <w:tcW w:w="1282" w:type="pct"/>
            <w:shd w:val="clear" w:color="auto" w:fill="FFFFFF"/>
            <w:vAlign w:val="center"/>
          </w:tcPr>
          <w:p w14:paraId="4A23EA47"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14</w:t>
            </w:r>
          </w:p>
        </w:tc>
        <w:tc>
          <w:tcPr>
            <w:tcW w:w="1281" w:type="pct"/>
            <w:shd w:val="clear" w:color="auto" w:fill="FFFFFF"/>
            <w:vAlign w:val="center"/>
          </w:tcPr>
          <w:p w14:paraId="5EDF85AA"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lang w:val="en-US"/>
              </w:rPr>
              <w:t>34</w:t>
            </w:r>
            <w:r w:rsidRPr="00E87E4F">
              <w:rPr>
                <w:rFonts w:ascii="Times New Roman" w:hAnsi="Times New Roman" w:cs="Times New Roman"/>
                <w:color w:val="000000"/>
                <w:kern w:val="0"/>
                <w:sz w:val="24"/>
                <w:szCs w:val="24"/>
              </w:rPr>
              <w:t>.</w:t>
            </w:r>
            <w:r w:rsidRPr="00E87E4F">
              <w:rPr>
                <w:rFonts w:ascii="Times New Roman" w:hAnsi="Times New Roman" w:cs="Times New Roman"/>
                <w:color w:val="000000"/>
                <w:kern w:val="0"/>
                <w:sz w:val="24"/>
                <w:szCs w:val="24"/>
                <w:lang w:val="en-US"/>
              </w:rPr>
              <w:t>2</w:t>
            </w:r>
          </w:p>
        </w:tc>
      </w:tr>
      <w:tr w:rsidR="0084095E" w:rsidRPr="00E87E4F" w14:paraId="7E576A0B" w14:textId="77777777" w:rsidTr="005C25C6">
        <w:trPr>
          <w:cantSplit/>
          <w:jc w:val="center"/>
        </w:trPr>
        <w:tc>
          <w:tcPr>
            <w:tcW w:w="922" w:type="pct"/>
            <w:vMerge/>
            <w:shd w:val="clear" w:color="auto" w:fill="FFFFFF"/>
          </w:tcPr>
          <w:p w14:paraId="658B3955" w14:textId="77777777" w:rsidR="0084095E" w:rsidRPr="00E87E4F" w:rsidRDefault="0084095E" w:rsidP="002A0B92">
            <w:pPr>
              <w:autoSpaceDE w:val="0"/>
              <w:autoSpaceDN w:val="0"/>
              <w:adjustRightInd w:val="0"/>
              <w:spacing w:after="0" w:line="240" w:lineRule="auto"/>
              <w:rPr>
                <w:rFonts w:ascii="Times New Roman" w:hAnsi="Times New Roman" w:cs="Times New Roman"/>
                <w:color w:val="000000"/>
                <w:kern w:val="0"/>
                <w:sz w:val="24"/>
                <w:szCs w:val="24"/>
              </w:rPr>
            </w:pPr>
          </w:p>
        </w:tc>
        <w:tc>
          <w:tcPr>
            <w:tcW w:w="1514" w:type="pct"/>
            <w:shd w:val="clear" w:color="auto" w:fill="FFFFFF"/>
          </w:tcPr>
          <w:p w14:paraId="29234D25" w14:textId="77777777" w:rsidR="0084095E" w:rsidRPr="00E87E4F" w:rsidRDefault="0084095E" w:rsidP="002A0B92">
            <w:pPr>
              <w:autoSpaceDE w:val="0"/>
              <w:autoSpaceDN w:val="0"/>
              <w:adjustRightInd w:val="0"/>
              <w:spacing w:after="0" w:line="320" w:lineRule="atLeast"/>
              <w:ind w:left="60" w:right="60"/>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lang w:val="en-US"/>
              </w:rPr>
              <w:t>Mid-wife</w:t>
            </w:r>
          </w:p>
        </w:tc>
        <w:tc>
          <w:tcPr>
            <w:tcW w:w="1282" w:type="pct"/>
            <w:shd w:val="clear" w:color="auto" w:fill="FFFFFF"/>
            <w:vAlign w:val="center"/>
          </w:tcPr>
          <w:p w14:paraId="4A53410F"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11</w:t>
            </w:r>
          </w:p>
        </w:tc>
        <w:tc>
          <w:tcPr>
            <w:tcW w:w="1281" w:type="pct"/>
            <w:shd w:val="clear" w:color="auto" w:fill="FFFFFF"/>
            <w:vAlign w:val="center"/>
          </w:tcPr>
          <w:p w14:paraId="76F3B443"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rPr>
              <w:t>26.</w:t>
            </w:r>
            <w:r w:rsidRPr="00E87E4F">
              <w:rPr>
                <w:rFonts w:ascii="Times New Roman" w:hAnsi="Times New Roman" w:cs="Times New Roman"/>
                <w:color w:val="000000"/>
                <w:kern w:val="0"/>
                <w:sz w:val="24"/>
                <w:szCs w:val="24"/>
                <w:lang w:val="en-US"/>
              </w:rPr>
              <w:t>8</w:t>
            </w:r>
          </w:p>
        </w:tc>
      </w:tr>
      <w:tr w:rsidR="0084095E" w:rsidRPr="00E87E4F" w14:paraId="773422A2" w14:textId="77777777" w:rsidTr="005C25C6">
        <w:trPr>
          <w:cantSplit/>
          <w:jc w:val="center"/>
        </w:trPr>
        <w:tc>
          <w:tcPr>
            <w:tcW w:w="922" w:type="pct"/>
            <w:vMerge/>
            <w:shd w:val="clear" w:color="auto" w:fill="FFFFFF"/>
          </w:tcPr>
          <w:p w14:paraId="7A8C2400" w14:textId="77777777" w:rsidR="0084095E" w:rsidRPr="00E87E4F" w:rsidRDefault="0084095E" w:rsidP="002A0B92">
            <w:pPr>
              <w:autoSpaceDE w:val="0"/>
              <w:autoSpaceDN w:val="0"/>
              <w:adjustRightInd w:val="0"/>
              <w:spacing w:after="0" w:line="240" w:lineRule="auto"/>
              <w:rPr>
                <w:rFonts w:ascii="Times New Roman" w:hAnsi="Times New Roman" w:cs="Times New Roman"/>
                <w:color w:val="000000"/>
                <w:kern w:val="0"/>
                <w:sz w:val="24"/>
                <w:szCs w:val="24"/>
              </w:rPr>
            </w:pPr>
          </w:p>
        </w:tc>
        <w:tc>
          <w:tcPr>
            <w:tcW w:w="1514" w:type="pct"/>
            <w:shd w:val="clear" w:color="auto" w:fill="FFFFFF"/>
          </w:tcPr>
          <w:p w14:paraId="6D4E0584" w14:textId="77777777" w:rsidR="0084095E" w:rsidRPr="00E87E4F" w:rsidRDefault="0084095E" w:rsidP="002A0B92">
            <w:pPr>
              <w:autoSpaceDE w:val="0"/>
              <w:autoSpaceDN w:val="0"/>
              <w:adjustRightInd w:val="0"/>
              <w:spacing w:after="0" w:line="320" w:lineRule="atLeast"/>
              <w:ind w:left="60" w:right="60"/>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lang w:val="en-US"/>
              </w:rPr>
              <w:t>Medical Doctor</w:t>
            </w:r>
          </w:p>
        </w:tc>
        <w:tc>
          <w:tcPr>
            <w:tcW w:w="1282" w:type="pct"/>
            <w:shd w:val="clear" w:color="auto" w:fill="FFFFFF"/>
            <w:vAlign w:val="center"/>
          </w:tcPr>
          <w:p w14:paraId="653679FC"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3</w:t>
            </w:r>
          </w:p>
        </w:tc>
        <w:tc>
          <w:tcPr>
            <w:tcW w:w="1281" w:type="pct"/>
            <w:shd w:val="clear" w:color="auto" w:fill="FFFFFF"/>
            <w:vAlign w:val="center"/>
          </w:tcPr>
          <w:p w14:paraId="75F29B13"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rPr>
              <w:t>7.</w:t>
            </w:r>
            <w:r w:rsidRPr="00E87E4F">
              <w:rPr>
                <w:rFonts w:ascii="Times New Roman" w:hAnsi="Times New Roman" w:cs="Times New Roman"/>
                <w:color w:val="000000"/>
                <w:kern w:val="0"/>
                <w:sz w:val="24"/>
                <w:szCs w:val="24"/>
                <w:lang w:val="en-US"/>
              </w:rPr>
              <w:t>3</w:t>
            </w:r>
          </w:p>
        </w:tc>
      </w:tr>
      <w:tr w:rsidR="0084095E" w:rsidRPr="00E87E4F" w14:paraId="0EDD9484" w14:textId="77777777" w:rsidTr="005C25C6">
        <w:trPr>
          <w:cantSplit/>
          <w:jc w:val="center"/>
        </w:trPr>
        <w:tc>
          <w:tcPr>
            <w:tcW w:w="922" w:type="pct"/>
            <w:vMerge/>
            <w:shd w:val="clear" w:color="auto" w:fill="FFFFFF"/>
          </w:tcPr>
          <w:p w14:paraId="26218F13" w14:textId="77777777" w:rsidR="0084095E" w:rsidRPr="00E87E4F" w:rsidRDefault="0084095E" w:rsidP="002A0B92">
            <w:pPr>
              <w:autoSpaceDE w:val="0"/>
              <w:autoSpaceDN w:val="0"/>
              <w:adjustRightInd w:val="0"/>
              <w:spacing w:after="0" w:line="240" w:lineRule="auto"/>
              <w:rPr>
                <w:rFonts w:ascii="Times New Roman" w:hAnsi="Times New Roman" w:cs="Times New Roman"/>
                <w:color w:val="000000"/>
                <w:kern w:val="0"/>
                <w:sz w:val="24"/>
                <w:szCs w:val="24"/>
              </w:rPr>
            </w:pPr>
          </w:p>
        </w:tc>
        <w:tc>
          <w:tcPr>
            <w:tcW w:w="1514" w:type="pct"/>
            <w:shd w:val="clear" w:color="auto" w:fill="FFFFFF"/>
          </w:tcPr>
          <w:p w14:paraId="707A86DE" w14:textId="77777777" w:rsidR="0084095E" w:rsidRPr="00E87E4F" w:rsidRDefault="0084095E" w:rsidP="002A0B92">
            <w:pPr>
              <w:autoSpaceDE w:val="0"/>
              <w:autoSpaceDN w:val="0"/>
              <w:adjustRightInd w:val="0"/>
              <w:spacing w:after="0" w:line="320" w:lineRule="atLeast"/>
              <w:ind w:left="60" w:right="60"/>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lang w:val="en-US"/>
              </w:rPr>
              <w:t>Medical Specialist</w:t>
            </w:r>
          </w:p>
        </w:tc>
        <w:tc>
          <w:tcPr>
            <w:tcW w:w="1282" w:type="pct"/>
            <w:shd w:val="clear" w:color="auto" w:fill="FFFFFF"/>
            <w:vAlign w:val="center"/>
          </w:tcPr>
          <w:p w14:paraId="2794F0FB"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1</w:t>
            </w:r>
          </w:p>
        </w:tc>
        <w:tc>
          <w:tcPr>
            <w:tcW w:w="1281" w:type="pct"/>
            <w:shd w:val="clear" w:color="auto" w:fill="FFFFFF"/>
            <w:vAlign w:val="center"/>
          </w:tcPr>
          <w:p w14:paraId="17ED8A41"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2.4</w:t>
            </w:r>
          </w:p>
        </w:tc>
      </w:tr>
      <w:tr w:rsidR="0084095E" w:rsidRPr="00E87E4F" w14:paraId="08BDDC65" w14:textId="77777777" w:rsidTr="005C25C6">
        <w:trPr>
          <w:cantSplit/>
          <w:jc w:val="center"/>
        </w:trPr>
        <w:tc>
          <w:tcPr>
            <w:tcW w:w="922" w:type="pct"/>
            <w:vMerge/>
            <w:shd w:val="clear" w:color="auto" w:fill="FFFFFF"/>
          </w:tcPr>
          <w:p w14:paraId="65974891" w14:textId="77777777" w:rsidR="0084095E" w:rsidRPr="00E87E4F" w:rsidRDefault="0084095E" w:rsidP="002A0B92">
            <w:pPr>
              <w:autoSpaceDE w:val="0"/>
              <w:autoSpaceDN w:val="0"/>
              <w:adjustRightInd w:val="0"/>
              <w:spacing w:after="0" w:line="240" w:lineRule="auto"/>
              <w:rPr>
                <w:rFonts w:ascii="Times New Roman" w:hAnsi="Times New Roman" w:cs="Times New Roman"/>
                <w:color w:val="000000"/>
                <w:kern w:val="0"/>
                <w:sz w:val="24"/>
                <w:szCs w:val="24"/>
              </w:rPr>
            </w:pPr>
          </w:p>
        </w:tc>
        <w:tc>
          <w:tcPr>
            <w:tcW w:w="1514" w:type="pct"/>
            <w:shd w:val="clear" w:color="auto" w:fill="FFFFFF"/>
          </w:tcPr>
          <w:p w14:paraId="77C7E0DA" w14:textId="77777777" w:rsidR="0084095E" w:rsidRPr="00E87E4F" w:rsidRDefault="0084095E" w:rsidP="002A0B92">
            <w:pPr>
              <w:autoSpaceDE w:val="0"/>
              <w:autoSpaceDN w:val="0"/>
              <w:adjustRightInd w:val="0"/>
              <w:spacing w:after="0" w:line="320" w:lineRule="atLeast"/>
              <w:ind w:left="60" w:right="60"/>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lang w:val="en-US"/>
              </w:rPr>
              <w:t>Others</w:t>
            </w:r>
          </w:p>
        </w:tc>
        <w:tc>
          <w:tcPr>
            <w:tcW w:w="1282" w:type="pct"/>
            <w:shd w:val="clear" w:color="auto" w:fill="FFFFFF"/>
            <w:vAlign w:val="center"/>
          </w:tcPr>
          <w:p w14:paraId="4A0A06E7"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12</w:t>
            </w:r>
          </w:p>
        </w:tc>
        <w:tc>
          <w:tcPr>
            <w:tcW w:w="1281" w:type="pct"/>
            <w:shd w:val="clear" w:color="auto" w:fill="FFFFFF"/>
            <w:vAlign w:val="center"/>
          </w:tcPr>
          <w:p w14:paraId="7DB7A18F"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rPr>
              <w:t>2</w:t>
            </w:r>
            <w:r w:rsidRPr="00E87E4F">
              <w:rPr>
                <w:rFonts w:ascii="Times New Roman" w:hAnsi="Times New Roman" w:cs="Times New Roman"/>
                <w:color w:val="000000"/>
                <w:kern w:val="0"/>
                <w:sz w:val="24"/>
                <w:szCs w:val="24"/>
                <w:lang w:val="en-US"/>
              </w:rPr>
              <w:t>9</w:t>
            </w:r>
            <w:r w:rsidRPr="00E87E4F">
              <w:rPr>
                <w:rFonts w:ascii="Times New Roman" w:hAnsi="Times New Roman" w:cs="Times New Roman"/>
                <w:color w:val="000000"/>
                <w:kern w:val="0"/>
                <w:sz w:val="24"/>
                <w:szCs w:val="24"/>
              </w:rPr>
              <w:t>.</w:t>
            </w:r>
            <w:r w:rsidRPr="00E87E4F">
              <w:rPr>
                <w:rFonts w:ascii="Times New Roman" w:hAnsi="Times New Roman" w:cs="Times New Roman"/>
                <w:color w:val="000000"/>
                <w:kern w:val="0"/>
                <w:sz w:val="24"/>
                <w:szCs w:val="24"/>
                <w:lang w:val="en-US"/>
              </w:rPr>
              <w:t>3</w:t>
            </w:r>
          </w:p>
        </w:tc>
      </w:tr>
      <w:tr w:rsidR="0084095E" w:rsidRPr="00E87E4F" w14:paraId="5C7E520F" w14:textId="77777777" w:rsidTr="005C25C6">
        <w:trPr>
          <w:cantSplit/>
          <w:jc w:val="center"/>
        </w:trPr>
        <w:tc>
          <w:tcPr>
            <w:tcW w:w="922" w:type="pct"/>
            <w:vMerge/>
            <w:shd w:val="clear" w:color="auto" w:fill="FFFFFF"/>
          </w:tcPr>
          <w:p w14:paraId="76BCC277" w14:textId="77777777" w:rsidR="0084095E" w:rsidRPr="00E87E4F" w:rsidRDefault="0084095E" w:rsidP="002A0B92">
            <w:pPr>
              <w:autoSpaceDE w:val="0"/>
              <w:autoSpaceDN w:val="0"/>
              <w:adjustRightInd w:val="0"/>
              <w:spacing w:after="0" w:line="240" w:lineRule="auto"/>
              <w:rPr>
                <w:rFonts w:ascii="Times New Roman" w:hAnsi="Times New Roman" w:cs="Times New Roman"/>
                <w:color w:val="000000"/>
                <w:kern w:val="0"/>
                <w:sz w:val="24"/>
                <w:szCs w:val="24"/>
              </w:rPr>
            </w:pPr>
          </w:p>
        </w:tc>
        <w:tc>
          <w:tcPr>
            <w:tcW w:w="1514" w:type="pct"/>
            <w:shd w:val="clear" w:color="auto" w:fill="FFFFFF"/>
          </w:tcPr>
          <w:p w14:paraId="427D3CC7" w14:textId="77777777" w:rsidR="0084095E" w:rsidRPr="00E87E4F" w:rsidRDefault="0084095E" w:rsidP="002A0B92">
            <w:pPr>
              <w:autoSpaceDE w:val="0"/>
              <w:autoSpaceDN w:val="0"/>
              <w:adjustRightInd w:val="0"/>
              <w:spacing w:after="0" w:line="320" w:lineRule="atLeast"/>
              <w:ind w:left="60" w:right="60"/>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Total</w:t>
            </w:r>
          </w:p>
        </w:tc>
        <w:tc>
          <w:tcPr>
            <w:tcW w:w="1282" w:type="pct"/>
            <w:shd w:val="clear" w:color="auto" w:fill="FFFFFF"/>
            <w:vAlign w:val="center"/>
          </w:tcPr>
          <w:p w14:paraId="59916759"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lang w:val="en-US"/>
              </w:rPr>
            </w:pPr>
            <w:r w:rsidRPr="00E87E4F">
              <w:rPr>
                <w:rFonts w:ascii="Times New Roman" w:hAnsi="Times New Roman" w:cs="Times New Roman"/>
                <w:color w:val="000000"/>
                <w:kern w:val="0"/>
                <w:sz w:val="24"/>
                <w:szCs w:val="24"/>
              </w:rPr>
              <w:t>4</w:t>
            </w:r>
            <w:r w:rsidRPr="00E87E4F">
              <w:rPr>
                <w:rFonts w:ascii="Times New Roman" w:hAnsi="Times New Roman" w:cs="Times New Roman"/>
                <w:color w:val="000000"/>
                <w:kern w:val="0"/>
                <w:sz w:val="24"/>
                <w:szCs w:val="24"/>
                <w:lang w:val="en-US"/>
              </w:rPr>
              <w:t>1</w:t>
            </w:r>
          </w:p>
        </w:tc>
        <w:tc>
          <w:tcPr>
            <w:tcW w:w="1281" w:type="pct"/>
            <w:shd w:val="clear" w:color="auto" w:fill="FFFFFF"/>
            <w:vAlign w:val="center"/>
          </w:tcPr>
          <w:p w14:paraId="3A369EFE" w14:textId="77777777" w:rsidR="0084095E" w:rsidRPr="00E87E4F" w:rsidRDefault="0084095E" w:rsidP="002A0B92">
            <w:pPr>
              <w:autoSpaceDE w:val="0"/>
              <w:autoSpaceDN w:val="0"/>
              <w:adjustRightInd w:val="0"/>
              <w:spacing w:after="0" w:line="320" w:lineRule="atLeast"/>
              <w:ind w:left="60" w:right="60"/>
              <w:jc w:val="right"/>
              <w:rPr>
                <w:rFonts w:ascii="Times New Roman" w:hAnsi="Times New Roman" w:cs="Times New Roman"/>
                <w:color w:val="000000"/>
                <w:kern w:val="0"/>
                <w:sz w:val="24"/>
                <w:szCs w:val="24"/>
              </w:rPr>
            </w:pPr>
            <w:r w:rsidRPr="00E87E4F">
              <w:rPr>
                <w:rFonts w:ascii="Times New Roman" w:hAnsi="Times New Roman" w:cs="Times New Roman"/>
                <w:color w:val="000000"/>
                <w:kern w:val="0"/>
                <w:sz w:val="24"/>
                <w:szCs w:val="24"/>
              </w:rPr>
              <w:t>100.0</w:t>
            </w:r>
          </w:p>
        </w:tc>
      </w:tr>
    </w:tbl>
    <w:p w14:paraId="3E17AD03" w14:textId="77777777" w:rsidR="00920595" w:rsidRPr="00E87E4F" w:rsidRDefault="00920595" w:rsidP="00920595">
      <w:pPr>
        <w:ind w:left="1440" w:firstLine="720"/>
        <w:rPr>
          <w:rFonts w:ascii="Times New Roman" w:hAnsi="Times New Roman" w:cs="Times New Roman"/>
          <w:sz w:val="24"/>
          <w:szCs w:val="24"/>
          <w:lang w:val="en-US"/>
        </w:rPr>
      </w:pPr>
      <w:r>
        <w:rPr>
          <w:rFonts w:ascii="Times New Roman" w:hAnsi="Times New Roman" w:cs="Times New Roman"/>
          <w:sz w:val="24"/>
          <w:szCs w:val="24"/>
          <w:lang w:val="en-US"/>
        </w:rPr>
        <w:t>Source: Field Study, 2023</w:t>
      </w:r>
    </w:p>
    <w:p w14:paraId="3FF09DCD" w14:textId="61FD47B4" w:rsidR="0084095E" w:rsidRPr="00E87E4F" w:rsidRDefault="0084095E" w:rsidP="00E646CD">
      <w:pPr>
        <w:pStyle w:val="Heading2"/>
        <w:rPr>
          <w:rFonts w:eastAsia="Times New Roman"/>
          <w:lang w:eastAsia="en-GB"/>
        </w:rPr>
      </w:pPr>
      <w:bookmarkStart w:id="123" w:name="_Toc145328258"/>
      <w:r w:rsidRPr="00E87E4F">
        <w:rPr>
          <w:rFonts w:eastAsia="Times New Roman"/>
          <w:lang w:eastAsia="en-GB"/>
        </w:rPr>
        <w:t xml:space="preserve">4.3 </w:t>
      </w:r>
      <w:r w:rsidR="00C608C1">
        <w:rPr>
          <w:rFonts w:eastAsia="Times New Roman"/>
          <w:lang w:eastAsia="en-GB"/>
        </w:rPr>
        <w:t>W</w:t>
      </w:r>
      <w:r w:rsidRPr="00E87E4F">
        <w:rPr>
          <w:rFonts w:eastAsia="Times New Roman"/>
          <w:lang w:eastAsia="en-GB"/>
        </w:rPr>
        <w:t>ork-life conflict at the Upper West Regional Hospital</w:t>
      </w:r>
      <w:bookmarkEnd w:id="123"/>
    </w:p>
    <w:p w14:paraId="061AABE1" w14:textId="77777777" w:rsidR="0084095E" w:rsidRPr="009337A6" w:rsidRDefault="0084095E" w:rsidP="0084095E">
      <w:pPr>
        <w:spacing w:after="0" w:line="480" w:lineRule="auto"/>
        <w:jc w:val="both"/>
        <w:rPr>
          <w:rFonts w:ascii="Times New Roman" w:hAnsi="Times New Roman" w:cs="Times New Roman"/>
          <w:sz w:val="24"/>
          <w:szCs w:val="24"/>
        </w:rPr>
      </w:pPr>
      <w:r w:rsidRPr="009337A6">
        <w:rPr>
          <w:rFonts w:ascii="Times New Roman" w:hAnsi="Times New Roman" w:cs="Times New Roman"/>
          <w:sz w:val="24"/>
          <w:szCs w:val="24"/>
        </w:rPr>
        <w:t>The responses to the statements related to work-life balance offer valuable insights into the experiences and perceptions of the surveyed individuals. Notably, a significant proportion of respondents strongly agree that they work in shifts (58.5%) and that they often work more than 8 hours a day (39%). This suggests that irregular work schedules and extended work hours are common challenges in their work environments, potentially impacting their work-life balance.</w:t>
      </w:r>
    </w:p>
    <w:p w14:paraId="48407B9A" w14:textId="77777777" w:rsidR="0084095E" w:rsidRPr="009337A6" w:rsidRDefault="0084095E" w:rsidP="0084095E">
      <w:pPr>
        <w:spacing w:after="0" w:line="480" w:lineRule="auto"/>
        <w:jc w:val="both"/>
        <w:rPr>
          <w:rFonts w:ascii="Times New Roman" w:hAnsi="Times New Roman" w:cs="Times New Roman"/>
          <w:sz w:val="24"/>
          <w:szCs w:val="24"/>
        </w:rPr>
      </w:pPr>
      <w:r w:rsidRPr="009337A6">
        <w:rPr>
          <w:rFonts w:ascii="Times New Roman" w:hAnsi="Times New Roman" w:cs="Times New Roman"/>
          <w:sz w:val="24"/>
          <w:szCs w:val="24"/>
        </w:rPr>
        <w:t xml:space="preserve">Another striking finding is that a substantial portion of respondents agree or strongly agree that they worry about work even when they are not at work (68.3%). This highlights the pervasive nature of work-related stress and its </w:t>
      </w:r>
      <w:r w:rsidRPr="00E87E4F">
        <w:rPr>
          <w:rFonts w:ascii="Times New Roman" w:hAnsi="Times New Roman" w:cs="Times New Roman"/>
          <w:sz w:val="24"/>
          <w:szCs w:val="24"/>
        </w:rPr>
        <w:t>spillover</w:t>
      </w:r>
      <w:r w:rsidRPr="009337A6">
        <w:rPr>
          <w:rFonts w:ascii="Times New Roman" w:hAnsi="Times New Roman" w:cs="Times New Roman"/>
          <w:sz w:val="24"/>
          <w:szCs w:val="24"/>
        </w:rPr>
        <w:t xml:space="preserve"> into personal life. Moreover, a substantial number of respondents feel unable to spend enough time with their families due to work commitments (54.9%), which underscores the strain on their personal lives caused by their jobs.</w:t>
      </w:r>
    </w:p>
    <w:p w14:paraId="6CD2AADE" w14:textId="77777777" w:rsidR="0084095E" w:rsidRPr="009337A6" w:rsidRDefault="0084095E" w:rsidP="0084095E">
      <w:pPr>
        <w:spacing w:after="0" w:line="480" w:lineRule="auto"/>
        <w:jc w:val="both"/>
        <w:rPr>
          <w:rFonts w:ascii="Times New Roman" w:hAnsi="Times New Roman" w:cs="Times New Roman"/>
          <w:sz w:val="24"/>
          <w:szCs w:val="24"/>
        </w:rPr>
      </w:pPr>
      <w:r w:rsidRPr="009337A6">
        <w:rPr>
          <w:rFonts w:ascii="Times New Roman" w:hAnsi="Times New Roman" w:cs="Times New Roman"/>
          <w:sz w:val="24"/>
          <w:szCs w:val="24"/>
        </w:rPr>
        <w:t>The emotional toll of work is also evident, with a notable proportion indicating that they feel depressed because of work (41.5%). This emphasizes the importance of addressing mental health issues in the workplace and providing appropriate support.</w:t>
      </w:r>
    </w:p>
    <w:p w14:paraId="68F20460" w14:textId="77777777" w:rsidR="0084095E" w:rsidRPr="009337A6" w:rsidRDefault="0084095E" w:rsidP="0084095E">
      <w:pPr>
        <w:spacing w:after="0" w:line="480" w:lineRule="auto"/>
        <w:jc w:val="both"/>
        <w:rPr>
          <w:rFonts w:ascii="Times New Roman" w:hAnsi="Times New Roman" w:cs="Times New Roman"/>
          <w:sz w:val="24"/>
          <w:szCs w:val="24"/>
        </w:rPr>
      </w:pPr>
      <w:r w:rsidRPr="009337A6">
        <w:rPr>
          <w:rFonts w:ascii="Times New Roman" w:hAnsi="Times New Roman" w:cs="Times New Roman"/>
          <w:sz w:val="24"/>
          <w:szCs w:val="24"/>
        </w:rPr>
        <w:t xml:space="preserve">In terms of organizational factors, a considerable number of respondents acknowledge the presence of a good </w:t>
      </w:r>
      <w:r w:rsidRPr="00E87E4F">
        <w:rPr>
          <w:rFonts w:ascii="Times New Roman" w:hAnsi="Times New Roman" w:cs="Times New Roman"/>
          <w:sz w:val="24"/>
          <w:szCs w:val="24"/>
        </w:rPr>
        <w:t>counselling</w:t>
      </w:r>
      <w:r w:rsidRPr="009337A6">
        <w:rPr>
          <w:rFonts w:ascii="Times New Roman" w:hAnsi="Times New Roman" w:cs="Times New Roman"/>
          <w:sz w:val="24"/>
          <w:szCs w:val="24"/>
        </w:rPr>
        <w:t xml:space="preserve"> unit in their organizations (39%). However, </w:t>
      </w:r>
      <w:r w:rsidRPr="00E87E4F">
        <w:rPr>
          <w:rFonts w:ascii="Times New Roman" w:hAnsi="Times New Roman" w:cs="Times New Roman"/>
          <w:sz w:val="24"/>
          <w:szCs w:val="24"/>
        </w:rPr>
        <w:t>a significant dispersion of responses regarding support from colleagues indicates</w:t>
      </w:r>
      <w:r w:rsidRPr="009337A6">
        <w:rPr>
          <w:rFonts w:ascii="Times New Roman" w:hAnsi="Times New Roman" w:cs="Times New Roman"/>
          <w:sz w:val="24"/>
          <w:szCs w:val="24"/>
        </w:rPr>
        <w:t xml:space="preserve"> that the level of peer support in completing tasks may vary widely within the organization. Similarly, opinions on the availability of a paid maternity/paternity leave policy are mixed, with respondents falling into different categories of agreement.</w:t>
      </w:r>
    </w:p>
    <w:p w14:paraId="279ECF49" w14:textId="77777777" w:rsidR="0084095E" w:rsidRPr="009337A6" w:rsidRDefault="0084095E" w:rsidP="0084095E">
      <w:pPr>
        <w:spacing w:after="0" w:line="480" w:lineRule="auto"/>
        <w:jc w:val="both"/>
        <w:rPr>
          <w:rFonts w:ascii="Times New Roman" w:hAnsi="Times New Roman" w:cs="Times New Roman"/>
          <w:sz w:val="24"/>
          <w:szCs w:val="24"/>
        </w:rPr>
      </w:pPr>
      <w:r w:rsidRPr="009337A6">
        <w:rPr>
          <w:rFonts w:ascii="Times New Roman" w:hAnsi="Times New Roman" w:cs="Times New Roman"/>
          <w:sz w:val="24"/>
          <w:szCs w:val="24"/>
        </w:rPr>
        <w:lastRenderedPageBreak/>
        <w:t>Interestingly, a substantial majority feel efficient after returning from leave (56.1%), suggesting that taking time off is generally restorative for many employees. However, some still feel that their family life affects their job efficiency (36.6%), indicating room for improvement in achieving a better work-life balance.</w:t>
      </w:r>
    </w:p>
    <w:p w14:paraId="1282F964" w14:textId="1A9FFC5A" w:rsidR="0084095E" w:rsidRDefault="0084095E" w:rsidP="0084095E">
      <w:pPr>
        <w:spacing w:after="0" w:line="480" w:lineRule="auto"/>
        <w:jc w:val="both"/>
        <w:rPr>
          <w:rFonts w:ascii="Times New Roman" w:hAnsi="Times New Roman" w:cs="Times New Roman"/>
          <w:sz w:val="24"/>
          <w:szCs w:val="24"/>
        </w:rPr>
      </w:pPr>
      <w:r w:rsidRPr="009337A6">
        <w:rPr>
          <w:rFonts w:ascii="Times New Roman" w:hAnsi="Times New Roman" w:cs="Times New Roman"/>
          <w:sz w:val="24"/>
          <w:szCs w:val="24"/>
        </w:rPr>
        <w:t xml:space="preserve">Lastly, a noteworthy finding is that a significant portion of respondents report that their organization allows for working from home (48.8%), which can be seen as a positive development for achieving work-life balance. However, a sizable group of respondents also admit </w:t>
      </w:r>
      <w:r w:rsidRPr="00E87E4F">
        <w:rPr>
          <w:rFonts w:ascii="Times New Roman" w:hAnsi="Times New Roman" w:cs="Times New Roman"/>
          <w:sz w:val="24"/>
          <w:szCs w:val="24"/>
        </w:rPr>
        <w:t xml:space="preserve">skipping holidays to stay on the job (46.3%), highlighting a potential </w:t>
      </w:r>
      <w:r w:rsidRPr="009337A6">
        <w:rPr>
          <w:rFonts w:ascii="Times New Roman" w:hAnsi="Times New Roman" w:cs="Times New Roman"/>
          <w:sz w:val="24"/>
          <w:szCs w:val="24"/>
        </w:rPr>
        <w:t>concern regarding employees' ability to take much-needed breaks.</w:t>
      </w:r>
    </w:p>
    <w:p w14:paraId="06A0BB0D" w14:textId="77777777" w:rsidR="001A5011" w:rsidRPr="001A5011" w:rsidRDefault="001A5011" w:rsidP="0084095E">
      <w:pPr>
        <w:spacing w:after="0" w:line="480" w:lineRule="auto"/>
        <w:jc w:val="both"/>
        <w:rPr>
          <w:rFonts w:ascii="Times New Roman" w:hAnsi="Times New Roman" w:cs="Times New Roman"/>
          <w:sz w:val="8"/>
          <w:szCs w:val="8"/>
        </w:rPr>
      </w:pPr>
    </w:p>
    <w:p w14:paraId="45A62AF3" w14:textId="7DA2CBC8" w:rsidR="0084095E" w:rsidRDefault="0084095E" w:rsidP="0084095E">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lang w:val="en-US"/>
        </w:rPr>
        <w:t>T</w:t>
      </w:r>
      <w:r w:rsidR="00DD2A9D" w:rsidRPr="009337A6">
        <w:rPr>
          <w:rFonts w:ascii="Times New Roman" w:hAnsi="Times New Roman" w:cs="Times New Roman"/>
          <w:sz w:val="24"/>
          <w:szCs w:val="24"/>
        </w:rPr>
        <w:t>these</w:t>
      </w:r>
      <w:r w:rsidRPr="009337A6">
        <w:rPr>
          <w:rFonts w:ascii="Times New Roman" w:hAnsi="Times New Roman" w:cs="Times New Roman"/>
          <w:sz w:val="24"/>
          <w:szCs w:val="24"/>
        </w:rPr>
        <w:t xml:space="preserve"> survey responses reveal a complex interplay of factors affecting work-life balance, including work schedules, emotional well-being, support systems, and organizational policies. Addressing these challenges and promoting a healthier work-life balance is essential to enhance employee satisfaction, mental well-being, and overall productivity within the organization.</w:t>
      </w:r>
    </w:p>
    <w:p w14:paraId="43E5EF1E" w14:textId="7C57321E" w:rsidR="006145ED" w:rsidRPr="00947190" w:rsidRDefault="006145ED" w:rsidP="006145ED">
      <w:pPr>
        <w:pStyle w:val="Caption"/>
        <w:keepNext/>
        <w:spacing w:after="0"/>
        <w:jc w:val="both"/>
        <w:rPr>
          <w:rFonts w:ascii="Times New Roman" w:hAnsi="Times New Roman" w:cs="Times New Roman"/>
          <w:b/>
          <w:bCs/>
          <w:color w:val="000000" w:themeColor="text1"/>
          <w:sz w:val="24"/>
          <w:szCs w:val="24"/>
        </w:rPr>
      </w:pPr>
      <w:r w:rsidRPr="00947190">
        <w:rPr>
          <w:rFonts w:ascii="Times New Roman" w:hAnsi="Times New Roman" w:cs="Times New Roman"/>
          <w:b/>
          <w:bCs/>
          <w:color w:val="000000" w:themeColor="text1"/>
          <w:sz w:val="24"/>
          <w:szCs w:val="24"/>
        </w:rPr>
        <w:t>Table 4: 4 Work-life balance</w:t>
      </w:r>
    </w:p>
    <w:tbl>
      <w:tblPr>
        <w:tblStyle w:val="TableGrid"/>
        <w:tblW w:w="5000" w:type="pct"/>
        <w:tblLook w:val="04A0" w:firstRow="1" w:lastRow="0" w:firstColumn="1" w:lastColumn="0" w:noHBand="0" w:noVBand="1"/>
      </w:tblPr>
      <w:tblGrid>
        <w:gridCol w:w="2333"/>
        <w:gridCol w:w="1464"/>
        <w:gridCol w:w="1403"/>
        <w:gridCol w:w="1336"/>
        <w:gridCol w:w="1016"/>
        <w:gridCol w:w="1464"/>
      </w:tblGrid>
      <w:tr w:rsidR="00FB0F57" w:rsidRPr="00E87E4F" w14:paraId="050E0B1C" w14:textId="77777777" w:rsidTr="001A6CBB">
        <w:tc>
          <w:tcPr>
            <w:tcW w:w="2043" w:type="pct"/>
          </w:tcPr>
          <w:p w14:paraId="40D4E4A6"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STATEMENT</w:t>
            </w:r>
          </w:p>
        </w:tc>
        <w:tc>
          <w:tcPr>
            <w:tcW w:w="626" w:type="pct"/>
          </w:tcPr>
          <w:p w14:paraId="4254830E" w14:textId="372976C4" w:rsidR="00FB0F57" w:rsidRPr="00E87E4F" w:rsidRDefault="002605D2" w:rsidP="002A0B92">
            <w:pPr>
              <w:spacing w:line="360" w:lineRule="auto"/>
              <w:rPr>
                <w:rFonts w:ascii="Times New Roman" w:hAnsi="Times New Roman" w:cs="Times New Roman"/>
                <w:sz w:val="24"/>
                <w:szCs w:val="24"/>
              </w:rPr>
            </w:pPr>
            <w:r>
              <w:rPr>
                <w:rFonts w:ascii="Times New Roman" w:hAnsi="Times New Roman" w:cs="Times New Roman"/>
                <w:sz w:val="24"/>
                <w:szCs w:val="24"/>
              </w:rPr>
              <w:t>STRONG</w:t>
            </w:r>
            <w:r w:rsidR="001A6CBB">
              <w:rPr>
                <w:rFonts w:ascii="Times New Roman" w:hAnsi="Times New Roman" w:cs="Times New Roman"/>
                <w:sz w:val="24"/>
                <w:szCs w:val="24"/>
              </w:rPr>
              <w:t>LY</w:t>
            </w:r>
            <w:r>
              <w:rPr>
                <w:rFonts w:ascii="Times New Roman" w:hAnsi="Times New Roman" w:cs="Times New Roman"/>
                <w:sz w:val="24"/>
                <w:szCs w:val="24"/>
              </w:rPr>
              <w:t xml:space="preserve"> </w:t>
            </w:r>
            <w:r w:rsidR="00FB0F57" w:rsidRPr="00E87E4F">
              <w:rPr>
                <w:rFonts w:ascii="Times New Roman" w:hAnsi="Times New Roman" w:cs="Times New Roman"/>
                <w:sz w:val="24"/>
                <w:szCs w:val="24"/>
              </w:rPr>
              <w:t>AGREE</w:t>
            </w:r>
          </w:p>
        </w:tc>
        <w:tc>
          <w:tcPr>
            <w:tcW w:w="634" w:type="pct"/>
          </w:tcPr>
          <w:p w14:paraId="3F348641"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DISAGREE</w:t>
            </w:r>
          </w:p>
        </w:tc>
        <w:tc>
          <w:tcPr>
            <w:tcW w:w="604" w:type="pct"/>
          </w:tcPr>
          <w:p w14:paraId="5D0F411B"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NEUTRAL</w:t>
            </w:r>
          </w:p>
        </w:tc>
        <w:tc>
          <w:tcPr>
            <w:tcW w:w="459" w:type="pct"/>
          </w:tcPr>
          <w:p w14:paraId="2D418C51"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AGREE</w:t>
            </w:r>
          </w:p>
        </w:tc>
        <w:tc>
          <w:tcPr>
            <w:tcW w:w="634" w:type="pct"/>
          </w:tcPr>
          <w:p w14:paraId="46B0BB4B" w14:textId="30D211D6"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STRONG</w:t>
            </w:r>
            <w:r w:rsidR="001A6CBB">
              <w:rPr>
                <w:rFonts w:ascii="Times New Roman" w:hAnsi="Times New Roman" w:cs="Times New Roman"/>
                <w:sz w:val="24"/>
                <w:szCs w:val="24"/>
              </w:rPr>
              <w:t>LY</w:t>
            </w:r>
            <w:r w:rsidRPr="00E87E4F">
              <w:rPr>
                <w:rFonts w:ascii="Times New Roman" w:hAnsi="Times New Roman" w:cs="Times New Roman"/>
                <w:sz w:val="24"/>
                <w:szCs w:val="24"/>
              </w:rPr>
              <w:t xml:space="preserve"> </w:t>
            </w:r>
            <w:r w:rsidR="002605D2">
              <w:rPr>
                <w:rFonts w:ascii="Times New Roman" w:hAnsi="Times New Roman" w:cs="Times New Roman"/>
                <w:sz w:val="24"/>
                <w:szCs w:val="24"/>
              </w:rPr>
              <w:t>DIS</w:t>
            </w:r>
            <w:r w:rsidRPr="00E87E4F">
              <w:rPr>
                <w:rFonts w:ascii="Times New Roman" w:hAnsi="Times New Roman" w:cs="Times New Roman"/>
                <w:sz w:val="24"/>
                <w:szCs w:val="24"/>
              </w:rPr>
              <w:t>AGREE</w:t>
            </w:r>
          </w:p>
        </w:tc>
      </w:tr>
      <w:tr w:rsidR="00FB0F57" w:rsidRPr="00E87E4F" w14:paraId="5163C900" w14:textId="77777777" w:rsidTr="001A6CBB">
        <w:tc>
          <w:tcPr>
            <w:tcW w:w="2043" w:type="pct"/>
          </w:tcPr>
          <w:p w14:paraId="06CCE301"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I work in shift</w:t>
            </w:r>
          </w:p>
        </w:tc>
        <w:tc>
          <w:tcPr>
            <w:tcW w:w="626" w:type="pct"/>
          </w:tcPr>
          <w:p w14:paraId="7D2D48D1"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w:t>
            </w:r>
          </w:p>
        </w:tc>
        <w:tc>
          <w:tcPr>
            <w:tcW w:w="634" w:type="pct"/>
          </w:tcPr>
          <w:p w14:paraId="4D4F879D"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7</w:t>
            </w:r>
          </w:p>
        </w:tc>
        <w:tc>
          <w:tcPr>
            <w:tcW w:w="604" w:type="pct"/>
          </w:tcPr>
          <w:p w14:paraId="7F127E74"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2</w:t>
            </w:r>
          </w:p>
        </w:tc>
        <w:tc>
          <w:tcPr>
            <w:tcW w:w="459" w:type="pct"/>
          </w:tcPr>
          <w:p w14:paraId="038A21FA"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7</w:t>
            </w:r>
          </w:p>
        </w:tc>
        <w:tc>
          <w:tcPr>
            <w:tcW w:w="634" w:type="pct"/>
          </w:tcPr>
          <w:p w14:paraId="654634C8"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24</w:t>
            </w:r>
          </w:p>
        </w:tc>
      </w:tr>
      <w:tr w:rsidR="00FB0F57" w:rsidRPr="00E87E4F" w14:paraId="4F0F2ED4" w14:textId="77777777" w:rsidTr="001A6CBB">
        <w:tc>
          <w:tcPr>
            <w:tcW w:w="2043" w:type="pct"/>
          </w:tcPr>
          <w:p w14:paraId="7C22F7DD"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I work more than 8 hours</w:t>
            </w:r>
          </w:p>
        </w:tc>
        <w:tc>
          <w:tcPr>
            <w:tcW w:w="626" w:type="pct"/>
          </w:tcPr>
          <w:p w14:paraId="648BC495"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4</w:t>
            </w:r>
          </w:p>
        </w:tc>
        <w:tc>
          <w:tcPr>
            <w:tcW w:w="634" w:type="pct"/>
          </w:tcPr>
          <w:p w14:paraId="6101662A"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10</w:t>
            </w:r>
          </w:p>
        </w:tc>
        <w:tc>
          <w:tcPr>
            <w:tcW w:w="604" w:type="pct"/>
          </w:tcPr>
          <w:p w14:paraId="0DB93187"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4</w:t>
            </w:r>
          </w:p>
        </w:tc>
        <w:tc>
          <w:tcPr>
            <w:tcW w:w="459" w:type="pct"/>
          </w:tcPr>
          <w:p w14:paraId="14ADBA79"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7</w:t>
            </w:r>
          </w:p>
        </w:tc>
        <w:tc>
          <w:tcPr>
            <w:tcW w:w="634" w:type="pct"/>
          </w:tcPr>
          <w:p w14:paraId="67D770CC"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16</w:t>
            </w:r>
          </w:p>
        </w:tc>
      </w:tr>
      <w:tr w:rsidR="00FB0F57" w:rsidRPr="00E87E4F" w14:paraId="47BBADF6" w14:textId="77777777" w:rsidTr="001A6CBB">
        <w:trPr>
          <w:trHeight w:val="730"/>
        </w:trPr>
        <w:tc>
          <w:tcPr>
            <w:tcW w:w="2043" w:type="pct"/>
          </w:tcPr>
          <w:p w14:paraId="14846A5D"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I’m worried about work even when I’m not at work</w:t>
            </w:r>
          </w:p>
        </w:tc>
        <w:tc>
          <w:tcPr>
            <w:tcW w:w="626" w:type="pct"/>
          </w:tcPr>
          <w:p w14:paraId="36F1221D"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3</w:t>
            </w:r>
          </w:p>
        </w:tc>
        <w:tc>
          <w:tcPr>
            <w:tcW w:w="634" w:type="pct"/>
          </w:tcPr>
          <w:p w14:paraId="5BB69271"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2</w:t>
            </w:r>
          </w:p>
        </w:tc>
        <w:tc>
          <w:tcPr>
            <w:tcW w:w="604" w:type="pct"/>
          </w:tcPr>
          <w:p w14:paraId="061CE613"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2</w:t>
            </w:r>
          </w:p>
        </w:tc>
        <w:tc>
          <w:tcPr>
            <w:tcW w:w="459" w:type="pct"/>
          </w:tcPr>
          <w:p w14:paraId="1DB32565"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15</w:t>
            </w:r>
          </w:p>
        </w:tc>
        <w:tc>
          <w:tcPr>
            <w:tcW w:w="634" w:type="pct"/>
          </w:tcPr>
          <w:p w14:paraId="7CAE59E5"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19</w:t>
            </w:r>
          </w:p>
        </w:tc>
      </w:tr>
      <w:tr w:rsidR="00FB0F57" w:rsidRPr="00E87E4F" w14:paraId="215D37ED" w14:textId="77777777" w:rsidTr="001A6CBB">
        <w:tc>
          <w:tcPr>
            <w:tcW w:w="2043" w:type="pct"/>
          </w:tcPr>
          <w:p w14:paraId="060D954E"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I’m unable to spend enough time with my family because of work</w:t>
            </w:r>
          </w:p>
        </w:tc>
        <w:tc>
          <w:tcPr>
            <w:tcW w:w="626" w:type="pct"/>
          </w:tcPr>
          <w:p w14:paraId="52258A21"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4</w:t>
            </w:r>
          </w:p>
        </w:tc>
        <w:tc>
          <w:tcPr>
            <w:tcW w:w="634" w:type="pct"/>
          </w:tcPr>
          <w:p w14:paraId="0531080E"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4</w:t>
            </w:r>
          </w:p>
        </w:tc>
        <w:tc>
          <w:tcPr>
            <w:tcW w:w="604" w:type="pct"/>
          </w:tcPr>
          <w:p w14:paraId="450EC26C"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5</w:t>
            </w:r>
          </w:p>
        </w:tc>
        <w:tc>
          <w:tcPr>
            <w:tcW w:w="459" w:type="pct"/>
          </w:tcPr>
          <w:p w14:paraId="6245920F"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10</w:t>
            </w:r>
          </w:p>
        </w:tc>
        <w:tc>
          <w:tcPr>
            <w:tcW w:w="634" w:type="pct"/>
          </w:tcPr>
          <w:p w14:paraId="220127B6"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18</w:t>
            </w:r>
          </w:p>
        </w:tc>
      </w:tr>
      <w:tr w:rsidR="00FB0F57" w:rsidRPr="00E87E4F" w14:paraId="1EAB5C0A" w14:textId="77777777" w:rsidTr="001A6CBB">
        <w:tc>
          <w:tcPr>
            <w:tcW w:w="2043" w:type="pct"/>
          </w:tcPr>
          <w:p w14:paraId="10374B87"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I feel depressed because of work</w:t>
            </w:r>
          </w:p>
        </w:tc>
        <w:tc>
          <w:tcPr>
            <w:tcW w:w="626" w:type="pct"/>
          </w:tcPr>
          <w:p w14:paraId="34593802"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4</w:t>
            </w:r>
          </w:p>
        </w:tc>
        <w:tc>
          <w:tcPr>
            <w:tcW w:w="634" w:type="pct"/>
          </w:tcPr>
          <w:p w14:paraId="5DC686E2"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9</w:t>
            </w:r>
          </w:p>
        </w:tc>
        <w:tc>
          <w:tcPr>
            <w:tcW w:w="604" w:type="pct"/>
          </w:tcPr>
          <w:p w14:paraId="243163FF"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8</w:t>
            </w:r>
          </w:p>
        </w:tc>
        <w:tc>
          <w:tcPr>
            <w:tcW w:w="459" w:type="pct"/>
          </w:tcPr>
          <w:p w14:paraId="15D5E397"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6</w:t>
            </w:r>
          </w:p>
        </w:tc>
        <w:tc>
          <w:tcPr>
            <w:tcW w:w="634" w:type="pct"/>
          </w:tcPr>
          <w:p w14:paraId="4988C2F0"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14</w:t>
            </w:r>
          </w:p>
        </w:tc>
      </w:tr>
      <w:tr w:rsidR="00FB0F57" w:rsidRPr="00E87E4F" w14:paraId="4B53BC3F" w14:textId="77777777" w:rsidTr="001A6CBB">
        <w:tc>
          <w:tcPr>
            <w:tcW w:w="2043" w:type="pct"/>
          </w:tcPr>
          <w:p w14:paraId="2EF69FDC" w14:textId="77777777" w:rsidR="00FB0F57" w:rsidRPr="00E87E4F" w:rsidRDefault="00FB0F57" w:rsidP="002A0B92">
            <w:pPr>
              <w:spacing w:line="360" w:lineRule="auto"/>
              <w:rPr>
                <w:rFonts w:ascii="Times New Roman" w:hAnsi="Times New Roman" w:cs="Times New Roman"/>
                <w:color w:val="000000"/>
                <w:sz w:val="24"/>
                <w:szCs w:val="24"/>
              </w:rPr>
            </w:pPr>
            <w:r w:rsidRPr="00E87E4F">
              <w:rPr>
                <w:rFonts w:ascii="Times New Roman" w:hAnsi="Times New Roman" w:cs="Times New Roman"/>
                <w:color w:val="000000"/>
                <w:sz w:val="24"/>
                <w:szCs w:val="24"/>
              </w:rPr>
              <w:lastRenderedPageBreak/>
              <w:t>there is a good counselling unit in my organization</w:t>
            </w:r>
          </w:p>
          <w:p w14:paraId="465F858D" w14:textId="77777777" w:rsidR="00FB0F57" w:rsidRPr="00E87E4F" w:rsidRDefault="00FB0F57" w:rsidP="002A0B92">
            <w:pPr>
              <w:spacing w:line="360" w:lineRule="auto"/>
              <w:rPr>
                <w:rFonts w:ascii="Times New Roman" w:hAnsi="Times New Roman" w:cs="Times New Roman"/>
                <w:sz w:val="24"/>
                <w:szCs w:val="24"/>
              </w:rPr>
            </w:pPr>
          </w:p>
        </w:tc>
        <w:tc>
          <w:tcPr>
            <w:tcW w:w="626" w:type="pct"/>
          </w:tcPr>
          <w:p w14:paraId="599348C3"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11</w:t>
            </w:r>
          </w:p>
        </w:tc>
        <w:tc>
          <w:tcPr>
            <w:tcW w:w="634" w:type="pct"/>
          </w:tcPr>
          <w:p w14:paraId="025B592E"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3</w:t>
            </w:r>
          </w:p>
        </w:tc>
        <w:tc>
          <w:tcPr>
            <w:tcW w:w="604" w:type="pct"/>
          </w:tcPr>
          <w:p w14:paraId="0578E240"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7</w:t>
            </w:r>
          </w:p>
        </w:tc>
        <w:tc>
          <w:tcPr>
            <w:tcW w:w="459" w:type="pct"/>
          </w:tcPr>
          <w:p w14:paraId="098C6EFF"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10</w:t>
            </w:r>
          </w:p>
        </w:tc>
        <w:tc>
          <w:tcPr>
            <w:tcW w:w="634" w:type="pct"/>
          </w:tcPr>
          <w:p w14:paraId="6B8AEA84"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10</w:t>
            </w:r>
          </w:p>
        </w:tc>
      </w:tr>
      <w:tr w:rsidR="00FB0F57" w:rsidRPr="00E87E4F" w14:paraId="55E03436" w14:textId="77777777" w:rsidTr="001A6CBB">
        <w:tc>
          <w:tcPr>
            <w:tcW w:w="2043" w:type="pct"/>
          </w:tcPr>
          <w:p w14:paraId="66699E37" w14:textId="77777777" w:rsidR="00FB0F57" w:rsidRPr="00E87E4F" w:rsidRDefault="00FB0F57" w:rsidP="002A0B92">
            <w:pPr>
              <w:spacing w:line="360" w:lineRule="auto"/>
              <w:rPr>
                <w:rFonts w:ascii="Times New Roman" w:hAnsi="Times New Roman" w:cs="Times New Roman"/>
                <w:color w:val="000000"/>
                <w:sz w:val="24"/>
                <w:szCs w:val="24"/>
              </w:rPr>
            </w:pPr>
            <w:r w:rsidRPr="00E87E4F">
              <w:rPr>
                <w:rFonts w:ascii="Times New Roman" w:hAnsi="Times New Roman" w:cs="Times New Roman"/>
                <w:color w:val="000000"/>
                <w:sz w:val="24"/>
                <w:szCs w:val="24"/>
              </w:rPr>
              <w:t>I receive support from my colleagues to complete the task</w:t>
            </w:r>
          </w:p>
          <w:p w14:paraId="7CE7A24E" w14:textId="77777777" w:rsidR="00FB0F57" w:rsidRPr="00E87E4F" w:rsidRDefault="00FB0F57" w:rsidP="002A0B92">
            <w:pPr>
              <w:spacing w:line="360" w:lineRule="auto"/>
              <w:rPr>
                <w:rFonts w:ascii="Times New Roman" w:hAnsi="Times New Roman" w:cs="Times New Roman"/>
                <w:sz w:val="24"/>
                <w:szCs w:val="24"/>
              </w:rPr>
            </w:pPr>
          </w:p>
        </w:tc>
        <w:tc>
          <w:tcPr>
            <w:tcW w:w="626" w:type="pct"/>
          </w:tcPr>
          <w:p w14:paraId="5D4A93FA"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8</w:t>
            </w:r>
          </w:p>
        </w:tc>
        <w:tc>
          <w:tcPr>
            <w:tcW w:w="634" w:type="pct"/>
          </w:tcPr>
          <w:p w14:paraId="111BD196"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w:t>
            </w:r>
          </w:p>
        </w:tc>
        <w:tc>
          <w:tcPr>
            <w:tcW w:w="604" w:type="pct"/>
          </w:tcPr>
          <w:p w14:paraId="73443351"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6</w:t>
            </w:r>
          </w:p>
        </w:tc>
        <w:tc>
          <w:tcPr>
            <w:tcW w:w="459" w:type="pct"/>
          </w:tcPr>
          <w:p w14:paraId="1A71A3BD"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17</w:t>
            </w:r>
          </w:p>
        </w:tc>
        <w:tc>
          <w:tcPr>
            <w:tcW w:w="634" w:type="pct"/>
          </w:tcPr>
          <w:p w14:paraId="14A34023"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9</w:t>
            </w:r>
          </w:p>
        </w:tc>
      </w:tr>
      <w:tr w:rsidR="00FB0F57" w:rsidRPr="00E87E4F" w14:paraId="0E38E9C9" w14:textId="77777777" w:rsidTr="001A6CBB">
        <w:tc>
          <w:tcPr>
            <w:tcW w:w="2043" w:type="pct"/>
          </w:tcPr>
          <w:p w14:paraId="153FEFFC" w14:textId="77777777" w:rsidR="00FB0F57" w:rsidRPr="00E87E4F" w:rsidRDefault="00FB0F57" w:rsidP="002A0B92">
            <w:pPr>
              <w:spacing w:line="360" w:lineRule="auto"/>
              <w:rPr>
                <w:rFonts w:ascii="Times New Roman" w:hAnsi="Times New Roman" w:cs="Times New Roman"/>
                <w:color w:val="000000"/>
                <w:sz w:val="24"/>
                <w:szCs w:val="24"/>
              </w:rPr>
            </w:pPr>
            <w:r w:rsidRPr="00E87E4F">
              <w:rPr>
                <w:rFonts w:ascii="Times New Roman" w:hAnsi="Times New Roman" w:cs="Times New Roman"/>
                <w:color w:val="000000"/>
                <w:sz w:val="24"/>
                <w:szCs w:val="24"/>
              </w:rPr>
              <w:t>The organization has a paid maternity/paternity leave policy</w:t>
            </w:r>
          </w:p>
          <w:p w14:paraId="50E64D65" w14:textId="77777777" w:rsidR="00FB0F57" w:rsidRPr="00E87E4F" w:rsidRDefault="00FB0F57" w:rsidP="002A0B92">
            <w:pPr>
              <w:spacing w:line="360" w:lineRule="auto"/>
              <w:rPr>
                <w:rFonts w:ascii="Times New Roman" w:hAnsi="Times New Roman" w:cs="Times New Roman"/>
                <w:sz w:val="24"/>
                <w:szCs w:val="24"/>
              </w:rPr>
            </w:pPr>
          </w:p>
        </w:tc>
        <w:tc>
          <w:tcPr>
            <w:tcW w:w="626" w:type="pct"/>
          </w:tcPr>
          <w:p w14:paraId="2E33F409"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12</w:t>
            </w:r>
          </w:p>
        </w:tc>
        <w:tc>
          <w:tcPr>
            <w:tcW w:w="634" w:type="pct"/>
          </w:tcPr>
          <w:p w14:paraId="1A25B6AB"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2</w:t>
            </w:r>
          </w:p>
        </w:tc>
        <w:tc>
          <w:tcPr>
            <w:tcW w:w="604" w:type="pct"/>
          </w:tcPr>
          <w:p w14:paraId="33DD76D8"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10</w:t>
            </w:r>
          </w:p>
        </w:tc>
        <w:tc>
          <w:tcPr>
            <w:tcW w:w="459" w:type="pct"/>
          </w:tcPr>
          <w:p w14:paraId="52250333"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8</w:t>
            </w:r>
          </w:p>
        </w:tc>
        <w:tc>
          <w:tcPr>
            <w:tcW w:w="634" w:type="pct"/>
          </w:tcPr>
          <w:p w14:paraId="70F8A759"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9</w:t>
            </w:r>
          </w:p>
        </w:tc>
      </w:tr>
      <w:tr w:rsidR="00FB0F57" w:rsidRPr="00E87E4F" w14:paraId="03E81F86" w14:textId="77777777" w:rsidTr="001A6CBB">
        <w:trPr>
          <w:trHeight w:val="563"/>
        </w:trPr>
        <w:tc>
          <w:tcPr>
            <w:tcW w:w="2043" w:type="pct"/>
          </w:tcPr>
          <w:p w14:paraId="386D7F97" w14:textId="77777777" w:rsidR="00FB0F57" w:rsidRPr="00E87E4F" w:rsidRDefault="00FB0F57" w:rsidP="002A0B92">
            <w:pPr>
              <w:spacing w:line="360" w:lineRule="auto"/>
              <w:rPr>
                <w:rFonts w:ascii="Times New Roman" w:hAnsi="Times New Roman" w:cs="Times New Roman"/>
                <w:color w:val="000000"/>
                <w:sz w:val="24"/>
                <w:szCs w:val="24"/>
              </w:rPr>
            </w:pPr>
            <w:r w:rsidRPr="00E87E4F">
              <w:rPr>
                <w:rFonts w:ascii="Times New Roman" w:hAnsi="Times New Roman" w:cs="Times New Roman"/>
                <w:color w:val="000000"/>
                <w:sz w:val="24"/>
                <w:szCs w:val="24"/>
              </w:rPr>
              <w:t>I normally feel efficient each time I return from a leave</w:t>
            </w:r>
          </w:p>
          <w:p w14:paraId="5BC486D7" w14:textId="77777777" w:rsidR="00FB0F57" w:rsidRPr="00E87E4F" w:rsidRDefault="00FB0F57" w:rsidP="002A0B92">
            <w:pPr>
              <w:spacing w:line="360" w:lineRule="auto"/>
              <w:rPr>
                <w:rFonts w:ascii="Times New Roman" w:hAnsi="Times New Roman" w:cs="Times New Roman"/>
                <w:sz w:val="24"/>
                <w:szCs w:val="24"/>
              </w:rPr>
            </w:pPr>
          </w:p>
        </w:tc>
        <w:tc>
          <w:tcPr>
            <w:tcW w:w="626" w:type="pct"/>
          </w:tcPr>
          <w:p w14:paraId="1D75CEC8"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3</w:t>
            </w:r>
          </w:p>
        </w:tc>
        <w:tc>
          <w:tcPr>
            <w:tcW w:w="634" w:type="pct"/>
          </w:tcPr>
          <w:p w14:paraId="4B8A9EFB"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4</w:t>
            </w:r>
          </w:p>
        </w:tc>
        <w:tc>
          <w:tcPr>
            <w:tcW w:w="604" w:type="pct"/>
          </w:tcPr>
          <w:p w14:paraId="2001D23C"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8</w:t>
            </w:r>
          </w:p>
        </w:tc>
        <w:tc>
          <w:tcPr>
            <w:tcW w:w="459" w:type="pct"/>
          </w:tcPr>
          <w:p w14:paraId="00EB137B"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7</w:t>
            </w:r>
          </w:p>
        </w:tc>
        <w:tc>
          <w:tcPr>
            <w:tcW w:w="634" w:type="pct"/>
          </w:tcPr>
          <w:p w14:paraId="5556F454"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19</w:t>
            </w:r>
          </w:p>
        </w:tc>
      </w:tr>
      <w:tr w:rsidR="00FB0F57" w:rsidRPr="00E87E4F" w14:paraId="1FA5B5AD" w14:textId="77777777" w:rsidTr="001A6CBB">
        <w:tc>
          <w:tcPr>
            <w:tcW w:w="2043" w:type="pct"/>
          </w:tcPr>
          <w:p w14:paraId="7B0E10EC" w14:textId="77777777" w:rsidR="00FB0F57" w:rsidRPr="00E87E4F" w:rsidRDefault="00FB0F57" w:rsidP="002A0B92">
            <w:pPr>
              <w:spacing w:line="360" w:lineRule="auto"/>
              <w:rPr>
                <w:rFonts w:ascii="Times New Roman" w:hAnsi="Times New Roman" w:cs="Times New Roman"/>
                <w:color w:val="000000"/>
                <w:sz w:val="24"/>
                <w:szCs w:val="24"/>
              </w:rPr>
            </w:pPr>
            <w:r w:rsidRPr="00E87E4F">
              <w:rPr>
                <w:rFonts w:ascii="Times New Roman" w:hAnsi="Times New Roman" w:cs="Times New Roman"/>
                <w:color w:val="000000"/>
                <w:sz w:val="24"/>
                <w:szCs w:val="24"/>
              </w:rPr>
              <w:t>my family life does not affect my job efficiency</w:t>
            </w:r>
          </w:p>
          <w:p w14:paraId="65AC253E" w14:textId="77777777" w:rsidR="00FB0F57" w:rsidRPr="00E87E4F" w:rsidRDefault="00FB0F57" w:rsidP="002A0B92">
            <w:pPr>
              <w:spacing w:line="360" w:lineRule="auto"/>
              <w:rPr>
                <w:rFonts w:ascii="Times New Roman" w:hAnsi="Times New Roman" w:cs="Times New Roman"/>
                <w:sz w:val="24"/>
                <w:szCs w:val="24"/>
              </w:rPr>
            </w:pPr>
          </w:p>
        </w:tc>
        <w:tc>
          <w:tcPr>
            <w:tcW w:w="626" w:type="pct"/>
          </w:tcPr>
          <w:p w14:paraId="181DB0F0"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9</w:t>
            </w:r>
          </w:p>
        </w:tc>
        <w:tc>
          <w:tcPr>
            <w:tcW w:w="634" w:type="pct"/>
          </w:tcPr>
          <w:p w14:paraId="4619B2DD"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6</w:t>
            </w:r>
          </w:p>
        </w:tc>
        <w:tc>
          <w:tcPr>
            <w:tcW w:w="604" w:type="pct"/>
          </w:tcPr>
          <w:p w14:paraId="62EFB3A8"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5</w:t>
            </w:r>
          </w:p>
        </w:tc>
        <w:tc>
          <w:tcPr>
            <w:tcW w:w="459" w:type="pct"/>
          </w:tcPr>
          <w:p w14:paraId="20CC1909"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7</w:t>
            </w:r>
          </w:p>
        </w:tc>
        <w:tc>
          <w:tcPr>
            <w:tcW w:w="634" w:type="pct"/>
          </w:tcPr>
          <w:p w14:paraId="50E9426A"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14</w:t>
            </w:r>
          </w:p>
        </w:tc>
      </w:tr>
      <w:tr w:rsidR="00FB0F57" w:rsidRPr="00E87E4F" w14:paraId="7E6B4D95" w14:textId="77777777" w:rsidTr="001A6CBB">
        <w:tc>
          <w:tcPr>
            <w:tcW w:w="2043" w:type="pct"/>
          </w:tcPr>
          <w:p w14:paraId="3337672B" w14:textId="77777777" w:rsidR="00FB0F57" w:rsidRPr="00E87E4F" w:rsidRDefault="00FB0F57" w:rsidP="002A0B92">
            <w:pPr>
              <w:spacing w:line="360" w:lineRule="auto"/>
              <w:rPr>
                <w:rFonts w:ascii="Times New Roman" w:hAnsi="Times New Roman" w:cs="Times New Roman"/>
                <w:color w:val="000000"/>
                <w:sz w:val="24"/>
                <w:szCs w:val="24"/>
              </w:rPr>
            </w:pPr>
            <w:r w:rsidRPr="00E87E4F">
              <w:rPr>
                <w:rFonts w:ascii="Times New Roman" w:hAnsi="Times New Roman" w:cs="Times New Roman"/>
                <w:color w:val="000000"/>
                <w:sz w:val="24"/>
                <w:szCs w:val="24"/>
              </w:rPr>
              <w:t xml:space="preserve">my organization allows for working from home </w:t>
            </w:r>
          </w:p>
          <w:p w14:paraId="6F7DB4BC" w14:textId="77777777" w:rsidR="00FB0F57" w:rsidRPr="00E87E4F" w:rsidRDefault="00FB0F57" w:rsidP="002A0B92">
            <w:pPr>
              <w:spacing w:line="360" w:lineRule="auto"/>
              <w:rPr>
                <w:rFonts w:ascii="Times New Roman" w:hAnsi="Times New Roman" w:cs="Times New Roman"/>
                <w:sz w:val="24"/>
                <w:szCs w:val="24"/>
              </w:rPr>
            </w:pPr>
          </w:p>
        </w:tc>
        <w:tc>
          <w:tcPr>
            <w:tcW w:w="626" w:type="pct"/>
          </w:tcPr>
          <w:p w14:paraId="448B8183"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25</w:t>
            </w:r>
          </w:p>
        </w:tc>
        <w:tc>
          <w:tcPr>
            <w:tcW w:w="634" w:type="pct"/>
          </w:tcPr>
          <w:p w14:paraId="36F46A1D"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5</w:t>
            </w:r>
          </w:p>
        </w:tc>
        <w:tc>
          <w:tcPr>
            <w:tcW w:w="604" w:type="pct"/>
          </w:tcPr>
          <w:p w14:paraId="5997A71C"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w:t>
            </w:r>
          </w:p>
        </w:tc>
        <w:tc>
          <w:tcPr>
            <w:tcW w:w="459" w:type="pct"/>
          </w:tcPr>
          <w:p w14:paraId="29F2CF70"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3</w:t>
            </w:r>
          </w:p>
        </w:tc>
        <w:tc>
          <w:tcPr>
            <w:tcW w:w="634" w:type="pct"/>
          </w:tcPr>
          <w:p w14:paraId="630CD59A"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7</w:t>
            </w:r>
          </w:p>
        </w:tc>
      </w:tr>
      <w:tr w:rsidR="00FB0F57" w:rsidRPr="00E87E4F" w14:paraId="6DA34F48" w14:textId="77777777" w:rsidTr="001A6CBB">
        <w:tc>
          <w:tcPr>
            <w:tcW w:w="2043" w:type="pct"/>
          </w:tcPr>
          <w:p w14:paraId="758C48C2" w14:textId="77777777" w:rsidR="00FB0F57" w:rsidRPr="00E87E4F" w:rsidRDefault="00FB0F57" w:rsidP="002A0B92">
            <w:pPr>
              <w:spacing w:line="360" w:lineRule="auto"/>
              <w:rPr>
                <w:rFonts w:ascii="Times New Roman" w:hAnsi="Times New Roman" w:cs="Times New Roman"/>
                <w:color w:val="000000"/>
                <w:sz w:val="24"/>
                <w:szCs w:val="24"/>
              </w:rPr>
            </w:pPr>
            <w:r w:rsidRPr="00E87E4F">
              <w:rPr>
                <w:rFonts w:ascii="Times New Roman" w:hAnsi="Times New Roman" w:cs="Times New Roman"/>
                <w:color w:val="000000"/>
                <w:sz w:val="24"/>
                <w:szCs w:val="24"/>
              </w:rPr>
              <w:t>I skip holidays to stay on the job</w:t>
            </w:r>
          </w:p>
          <w:p w14:paraId="21D02F97" w14:textId="77777777" w:rsidR="00FB0F57" w:rsidRPr="00E87E4F" w:rsidRDefault="00FB0F57" w:rsidP="002A0B92">
            <w:pPr>
              <w:spacing w:line="360" w:lineRule="auto"/>
              <w:rPr>
                <w:rFonts w:ascii="Times New Roman" w:hAnsi="Times New Roman" w:cs="Times New Roman"/>
                <w:sz w:val="24"/>
                <w:szCs w:val="24"/>
              </w:rPr>
            </w:pPr>
          </w:p>
        </w:tc>
        <w:tc>
          <w:tcPr>
            <w:tcW w:w="626" w:type="pct"/>
          </w:tcPr>
          <w:p w14:paraId="4ABE8A19"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8</w:t>
            </w:r>
          </w:p>
        </w:tc>
        <w:tc>
          <w:tcPr>
            <w:tcW w:w="634" w:type="pct"/>
          </w:tcPr>
          <w:p w14:paraId="0AC4BD8C"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2</w:t>
            </w:r>
          </w:p>
        </w:tc>
        <w:tc>
          <w:tcPr>
            <w:tcW w:w="604" w:type="pct"/>
          </w:tcPr>
          <w:p w14:paraId="38A85CE1"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3</w:t>
            </w:r>
          </w:p>
        </w:tc>
        <w:tc>
          <w:tcPr>
            <w:tcW w:w="459" w:type="pct"/>
          </w:tcPr>
          <w:p w14:paraId="2E000658"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9</w:t>
            </w:r>
          </w:p>
        </w:tc>
        <w:tc>
          <w:tcPr>
            <w:tcW w:w="634" w:type="pct"/>
          </w:tcPr>
          <w:p w14:paraId="5200394E" w14:textId="77777777" w:rsidR="00FB0F57" w:rsidRPr="00E87E4F" w:rsidRDefault="00FB0F57" w:rsidP="002A0B92">
            <w:pPr>
              <w:spacing w:line="360" w:lineRule="auto"/>
              <w:rPr>
                <w:rFonts w:ascii="Times New Roman" w:hAnsi="Times New Roman" w:cs="Times New Roman"/>
                <w:sz w:val="24"/>
                <w:szCs w:val="24"/>
              </w:rPr>
            </w:pPr>
            <w:r w:rsidRPr="00E87E4F">
              <w:rPr>
                <w:rFonts w:ascii="Times New Roman" w:hAnsi="Times New Roman" w:cs="Times New Roman"/>
                <w:sz w:val="24"/>
                <w:szCs w:val="24"/>
              </w:rPr>
              <w:t>19</w:t>
            </w:r>
          </w:p>
        </w:tc>
      </w:tr>
    </w:tbl>
    <w:p w14:paraId="7589F677" w14:textId="5984E207" w:rsidR="009337A6" w:rsidRPr="001A5011" w:rsidRDefault="009337A6" w:rsidP="009337A6">
      <w:pPr>
        <w:spacing w:after="0" w:line="480" w:lineRule="auto"/>
        <w:jc w:val="both"/>
        <w:rPr>
          <w:rFonts w:ascii="Times New Roman" w:hAnsi="Times New Roman" w:cs="Times New Roman"/>
          <w:b/>
          <w:bCs/>
          <w:sz w:val="24"/>
          <w:szCs w:val="24"/>
          <w:lang w:val="en-US"/>
        </w:rPr>
      </w:pPr>
      <w:r w:rsidRPr="001A5011">
        <w:rPr>
          <w:rFonts w:ascii="Times New Roman" w:hAnsi="Times New Roman" w:cs="Times New Roman"/>
          <w:b/>
          <w:bCs/>
          <w:sz w:val="24"/>
          <w:szCs w:val="24"/>
          <w:lang w:val="en-US"/>
        </w:rPr>
        <w:t>Source: Field study, 2023</w:t>
      </w:r>
    </w:p>
    <w:p w14:paraId="1089DD32" w14:textId="13F78595" w:rsidR="00C13C84" w:rsidRPr="00E87E4F" w:rsidRDefault="00C13C84" w:rsidP="00E646CD">
      <w:pPr>
        <w:pStyle w:val="Heading2"/>
      </w:pPr>
      <w:bookmarkStart w:id="124" w:name="_Toc145328259"/>
      <w:r w:rsidRPr="00E87E4F">
        <w:t xml:space="preserve">4.4 </w:t>
      </w:r>
      <w:r w:rsidR="002C4C8A" w:rsidRPr="00E87E4F">
        <w:t>Measurement of work-life conflict</w:t>
      </w:r>
      <w:bookmarkEnd w:id="124"/>
    </w:p>
    <w:p w14:paraId="32B52EE4" w14:textId="4C045A5C" w:rsidR="00C13C84" w:rsidRP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t xml:space="preserve">The survey responses provide valuable insights into the experiences of employees at the Upper West Regional Hospital concerning work-life conflict. </w:t>
      </w:r>
      <w:r w:rsidR="000A071A" w:rsidRPr="00E87E4F">
        <w:rPr>
          <w:rFonts w:ascii="Times New Roman" w:hAnsi="Times New Roman" w:cs="Times New Roman"/>
          <w:sz w:val="24"/>
          <w:szCs w:val="24"/>
        </w:rPr>
        <w:t>A</w:t>
      </w:r>
      <w:r w:rsidRPr="00C13C84">
        <w:rPr>
          <w:rFonts w:ascii="Times New Roman" w:hAnsi="Times New Roman" w:cs="Times New Roman"/>
          <w:sz w:val="24"/>
          <w:szCs w:val="24"/>
        </w:rPr>
        <w:t xml:space="preserve"> substantial proportion of respondents perceive a significant incompatibility between their family or personal life roles and their work roles, with 56.1% agreeing or strongly agreeing. This suggests that a majority </w:t>
      </w:r>
      <w:r w:rsidRPr="00C13C84">
        <w:rPr>
          <w:rFonts w:ascii="Times New Roman" w:hAnsi="Times New Roman" w:cs="Times New Roman"/>
          <w:sz w:val="24"/>
          <w:szCs w:val="24"/>
        </w:rPr>
        <w:lastRenderedPageBreak/>
        <w:t>of employees face challenges in balancing their personal lives with their work responsibilities, which can potentially have implications for their overall well-being and job performance.</w:t>
      </w:r>
    </w:p>
    <w:p w14:paraId="6BD4AB3B" w14:textId="5F34A5F6" w:rsid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t>Furthermore, a striking 75.6% of respondents reported experiencing constant time pressure due to a heavy workload, highlighting the prevalence of workload-related stress. High work demands and constant time pressure can contribute to work-life conflict and adversely affect employee performance. These findings emphasize the need to address workload management strategies to alleviate stress and enhance employees' ability to maintain a healthy work-life balance.</w:t>
      </w:r>
    </w:p>
    <w:p w14:paraId="01CFC244" w14:textId="77777777" w:rsidR="001A5011" w:rsidRPr="001A5011" w:rsidRDefault="001A5011" w:rsidP="00C13C84">
      <w:pPr>
        <w:spacing w:after="0" w:line="480" w:lineRule="auto"/>
        <w:jc w:val="both"/>
        <w:rPr>
          <w:rFonts w:ascii="Times New Roman" w:hAnsi="Times New Roman" w:cs="Times New Roman"/>
          <w:sz w:val="12"/>
          <w:szCs w:val="12"/>
        </w:rPr>
      </w:pPr>
    </w:p>
    <w:p w14:paraId="58B9DE6F" w14:textId="30CF90A0" w:rsid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t xml:space="preserve">The high prevalence of stress, reported by approximately 85.4% of respondents, is a matter of concern. Stress is a well-known outcome of work-life conflict and can have detrimental effects on both physical and mental health, as well as job performance. It underscores the importance of implementing stress management programs and </w:t>
      </w:r>
      <w:r w:rsidR="000A071A" w:rsidRPr="00E87E4F">
        <w:rPr>
          <w:rFonts w:ascii="Times New Roman" w:hAnsi="Times New Roman" w:cs="Times New Roman"/>
          <w:sz w:val="24"/>
          <w:szCs w:val="24"/>
        </w:rPr>
        <w:t>supports</w:t>
      </w:r>
      <w:r w:rsidRPr="00C13C84">
        <w:rPr>
          <w:rFonts w:ascii="Times New Roman" w:hAnsi="Times New Roman" w:cs="Times New Roman"/>
          <w:sz w:val="24"/>
          <w:szCs w:val="24"/>
        </w:rPr>
        <w:t xml:space="preserve"> mechanisms to promote employee well-being.</w:t>
      </w:r>
    </w:p>
    <w:p w14:paraId="25EC0FE3" w14:textId="77777777" w:rsidR="001A5011" w:rsidRPr="00C13C84" w:rsidRDefault="001A5011" w:rsidP="00C13C84">
      <w:pPr>
        <w:spacing w:after="0" w:line="480" w:lineRule="auto"/>
        <w:jc w:val="both"/>
        <w:rPr>
          <w:rFonts w:ascii="Times New Roman" w:hAnsi="Times New Roman" w:cs="Times New Roman"/>
          <w:sz w:val="24"/>
          <w:szCs w:val="24"/>
        </w:rPr>
      </w:pPr>
    </w:p>
    <w:p w14:paraId="6D9726A8" w14:textId="6C2A2F0F" w:rsid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t>Similarly, the substantial percentage (82.9%) of respondents feeling that they face excessive work demands highlights the need to address workload issues within the organization. These demands can contribute to work-life conflict, making it challenging for employees to balance their personal lives with their work responsibilities.</w:t>
      </w:r>
    </w:p>
    <w:p w14:paraId="295C4A1D" w14:textId="77777777" w:rsidR="001A5011" w:rsidRPr="001A5011" w:rsidRDefault="001A5011" w:rsidP="00C13C84">
      <w:pPr>
        <w:spacing w:after="0" w:line="480" w:lineRule="auto"/>
        <w:jc w:val="both"/>
        <w:rPr>
          <w:rFonts w:ascii="Times New Roman" w:hAnsi="Times New Roman" w:cs="Times New Roman"/>
          <w:sz w:val="8"/>
          <w:szCs w:val="8"/>
        </w:rPr>
      </w:pPr>
    </w:p>
    <w:p w14:paraId="5AB2EF2B" w14:textId="5493F128" w:rsid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t>Overtime work due to pressure is also a common concern, with 68.3% of respondents mentioning it. Overtime work can disrupt work-life balance and may indicate the need for better workload distribution and time management practices to prevent employee burnout and fatigue.</w:t>
      </w:r>
    </w:p>
    <w:p w14:paraId="4A977554" w14:textId="77777777" w:rsidR="001A5011" w:rsidRPr="001A5011" w:rsidRDefault="001A5011" w:rsidP="00C13C84">
      <w:pPr>
        <w:spacing w:after="0" w:line="480" w:lineRule="auto"/>
        <w:jc w:val="both"/>
        <w:rPr>
          <w:rFonts w:ascii="Times New Roman" w:hAnsi="Times New Roman" w:cs="Times New Roman"/>
          <w:sz w:val="12"/>
          <w:szCs w:val="12"/>
        </w:rPr>
      </w:pPr>
    </w:p>
    <w:p w14:paraId="1D8E3371" w14:textId="2F7D03A3" w:rsid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lastRenderedPageBreak/>
        <w:t>The presence of interruptions and disturbances while performing the job, as reported by approximately 68.3% of respondents, underscores the importance of creating a conducive work environment that minimizes disruptions and distractions. Such disturbances can add to work-related stress and hinder job performance.</w:t>
      </w:r>
    </w:p>
    <w:p w14:paraId="6A01622C" w14:textId="77777777" w:rsidR="001A5011" w:rsidRPr="001A5011" w:rsidRDefault="001A5011" w:rsidP="00C13C84">
      <w:pPr>
        <w:spacing w:after="0" w:line="480" w:lineRule="auto"/>
        <w:jc w:val="both"/>
        <w:rPr>
          <w:rFonts w:ascii="Times New Roman" w:hAnsi="Times New Roman" w:cs="Times New Roman"/>
          <w:sz w:val="12"/>
          <w:szCs w:val="12"/>
        </w:rPr>
      </w:pPr>
    </w:p>
    <w:p w14:paraId="73584253" w14:textId="522029A5" w:rsid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t>The prevalence of unsupportive family members, mentioned by 41.5% of respondents, highlights the need for organizations to consider the broader impact of work-life conflict. It suggests that providing resources or support for employees and their families could be beneficial in helping employees manage their work and personal responsibilities more effectively.</w:t>
      </w:r>
    </w:p>
    <w:p w14:paraId="36EA7BDA" w14:textId="77777777" w:rsidR="001A5011" w:rsidRPr="001A5011" w:rsidRDefault="001A5011" w:rsidP="00C13C84">
      <w:pPr>
        <w:spacing w:after="0" w:line="480" w:lineRule="auto"/>
        <w:jc w:val="both"/>
        <w:rPr>
          <w:rFonts w:ascii="Times New Roman" w:hAnsi="Times New Roman" w:cs="Times New Roman"/>
          <w:sz w:val="12"/>
          <w:szCs w:val="12"/>
        </w:rPr>
      </w:pPr>
    </w:p>
    <w:p w14:paraId="1BF566E9" w14:textId="5C9E3D06" w:rsid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t>Moreover, the reported poor relationships with clients and co-workers by 75.6% of respondents indicate the potential for workplace conflict and strained interpersonal dynamics. Addressing these issues through communication and conflict resolution strategies can improve the overall work environment and enhance job satisfaction and performance.</w:t>
      </w:r>
    </w:p>
    <w:p w14:paraId="3D97FF6C" w14:textId="77777777" w:rsidR="001A5011" w:rsidRPr="00C13C84" w:rsidRDefault="001A5011" w:rsidP="00C13C84">
      <w:pPr>
        <w:spacing w:after="0" w:line="480" w:lineRule="auto"/>
        <w:jc w:val="both"/>
        <w:rPr>
          <w:rFonts w:ascii="Times New Roman" w:hAnsi="Times New Roman" w:cs="Times New Roman"/>
          <w:sz w:val="24"/>
          <w:szCs w:val="24"/>
        </w:rPr>
      </w:pPr>
    </w:p>
    <w:p w14:paraId="3079BCC1" w14:textId="0B2EAFD3" w:rsid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t>The findings related to work overload, perceived job riskiness, and irregular work schedules (reported by 70.7%, 70.7%, and 53.7% of respondents, respectively) emphasize the importance of managing workloads and ensuring job safety. These factors contribute to work-life conflict and may require targeted interventions to create a more balanced work environment.</w:t>
      </w:r>
    </w:p>
    <w:p w14:paraId="191BE01C" w14:textId="77777777" w:rsidR="001A5011" w:rsidRPr="001A5011" w:rsidRDefault="001A5011" w:rsidP="00C13C84">
      <w:pPr>
        <w:spacing w:after="0" w:line="480" w:lineRule="auto"/>
        <w:jc w:val="both"/>
        <w:rPr>
          <w:rFonts w:ascii="Times New Roman" w:hAnsi="Times New Roman" w:cs="Times New Roman"/>
          <w:sz w:val="12"/>
          <w:szCs w:val="12"/>
        </w:rPr>
      </w:pPr>
    </w:p>
    <w:p w14:paraId="494B1639" w14:textId="77777777" w:rsidR="00C13C84" w:rsidRPr="00C13C84" w:rsidRDefault="00C13C84" w:rsidP="00C13C84">
      <w:pPr>
        <w:spacing w:after="0" w:line="480" w:lineRule="auto"/>
        <w:jc w:val="both"/>
        <w:rPr>
          <w:rFonts w:ascii="Times New Roman" w:hAnsi="Times New Roman" w:cs="Times New Roman"/>
          <w:sz w:val="24"/>
          <w:szCs w:val="24"/>
        </w:rPr>
      </w:pPr>
      <w:r w:rsidRPr="00C13C84">
        <w:rPr>
          <w:rFonts w:ascii="Times New Roman" w:hAnsi="Times New Roman" w:cs="Times New Roman"/>
          <w:sz w:val="24"/>
          <w:szCs w:val="24"/>
        </w:rPr>
        <w:t>Lastly, the mixed sentiments regarding job satisfaction (63.4% satisfied) and frustration (75.6% experiencing frustration) underscore the complexity of the relationship between work-life conflict and employee well-being. Addressing work-life balance issues and stressors can contribute to improved job satisfaction and a more positive work atmosphere.</w:t>
      </w:r>
    </w:p>
    <w:p w14:paraId="382A9146" w14:textId="313B1006" w:rsidR="006145ED" w:rsidRPr="00947190" w:rsidRDefault="006145ED" w:rsidP="006145ED">
      <w:pPr>
        <w:pStyle w:val="Caption"/>
        <w:keepNext/>
        <w:spacing w:after="0"/>
        <w:jc w:val="both"/>
        <w:rPr>
          <w:rFonts w:ascii="Times New Roman" w:hAnsi="Times New Roman" w:cs="Times New Roman"/>
          <w:b/>
          <w:bCs/>
          <w:color w:val="000000" w:themeColor="text1"/>
          <w:sz w:val="24"/>
          <w:szCs w:val="24"/>
        </w:rPr>
      </w:pPr>
      <w:r w:rsidRPr="00947190">
        <w:rPr>
          <w:rFonts w:ascii="Times New Roman" w:hAnsi="Times New Roman" w:cs="Times New Roman"/>
          <w:b/>
          <w:bCs/>
          <w:color w:val="000000" w:themeColor="text1"/>
          <w:sz w:val="24"/>
          <w:szCs w:val="24"/>
        </w:rPr>
        <w:lastRenderedPageBreak/>
        <w:t>Table 4: 5 Measurement of work-life conflict</w:t>
      </w:r>
    </w:p>
    <w:tbl>
      <w:tblPr>
        <w:tblStyle w:val="TableGrid"/>
        <w:tblW w:w="0" w:type="auto"/>
        <w:tblInd w:w="-572" w:type="dxa"/>
        <w:tblLook w:val="04A0" w:firstRow="1" w:lastRow="0" w:firstColumn="1" w:lastColumn="0" w:noHBand="0" w:noVBand="1"/>
      </w:tblPr>
      <w:tblGrid>
        <w:gridCol w:w="6439"/>
        <w:gridCol w:w="982"/>
        <w:gridCol w:w="523"/>
        <w:gridCol w:w="564"/>
        <w:gridCol w:w="425"/>
        <w:gridCol w:w="655"/>
      </w:tblGrid>
      <w:tr w:rsidR="00407E76" w:rsidRPr="00E87E4F" w14:paraId="16FFF4F2" w14:textId="77777777" w:rsidTr="00100C0F">
        <w:tc>
          <w:tcPr>
            <w:tcW w:w="6439" w:type="dxa"/>
          </w:tcPr>
          <w:p w14:paraId="7653BC3A" w14:textId="5E3E49D0" w:rsidR="00383E7F" w:rsidRPr="00E87E4F" w:rsidRDefault="00383E7F" w:rsidP="00383E7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STATEMENT</w:t>
            </w:r>
          </w:p>
        </w:tc>
        <w:tc>
          <w:tcPr>
            <w:tcW w:w="982" w:type="dxa"/>
          </w:tcPr>
          <w:p w14:paraId="0568E1A1" w14:textId="1C6B1652" w:rsidR="00383E7F" w:rsidRPr="00E87E4F" w:rsidRDefault="00100C0F" w:rsidP="00383E7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A</w:t>
            </w:r>
          </w:p>
        </w:tc>
        <w:tc>
          <w:tcPr>
            <w:tcW w:w="523" w:type="dxa"/>
          </w:tcPr>
          <w:p w14:paraId="23A487FA" w14:textId="75F0AFFF" w:rsidR="00383E7F" w:rsidRPr="00E87E4F" w:rsidRDefault="00100C0F" w:rsidP="00383E7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SA</w:t>
            </w:r>
          </w:p>
        </w:tc>
        <w:tc>
          <w:tcPr>
            <w:tcW w:w="564" w:type="dxa"/>
          </w:tcPr>
          <w:p w14:paraId="7A0134EB" w14:textId="2D9CCD83" w:rsidR="00383E7F" w:rsidRPr="00E87E4F" w:rsidRDefault="00100C0F" w:rsidP="00383E7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N</w:t>
            </w:r>
          </w:p>
        </w:tc>
        <w:tc>
          <w:tcPr>
            <w:tcW w:w="425" w:type="dxa"/>
          </w:tcPr>
          <w:p w14:paraId="1B5816EE" w14:textId="7384E870" w:rsidR="00383E7F" w:rsidRPr="00E87E4F" w:rsidRDefault="00100C0F" w:rsidP="00383E7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D</w:t>
            </w:r>
          </w:p>
        </w:tc>
        <w:tc>
          <w:tcPr>
            <w:tcW w:w="655" w:type="dxa"/>
          </w:tcPr>
          <w:p w14:paraId="1D74702B" w14:textId="513A8CA7" w:rsidR="00383E7F" w:rsidRPr="00E87E4F" w:rsidRDefault="00100C0F" w:rsidP="00383E7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S</w:t>
            </w:r>
            <w:r w:rsidR="00350F6E" w:rsidRPr="00E87E4F">
              <w:rPr>
                <w:rFonts w:ascii="Times New Roman" w:hAnsi="Times New Roman" w:cs="Times New Roman"/>
                <w:sz w:val="24"/>
                <w:szCs w:val="24"/>
                <w:lang w:val="en-US"/>
              </w:rPr>
              <w:t>D</w:t>
            </w:r>
          </w:p>
        </w:tc>
      </w:tr>
      <w:tr w:rsidR="00407E76" w:rsidRPr="00E87E4F" w14:paraId="4403F64C" w14:textId="77777777" w:rsidTr="00100C0F">
        <w:tc>
          <w:tcPr>
            <w:tcW w:w="6439" w:type="dxa"/>
          </w:tcPr>
          <w:p w14:paraId="74649ACA" w14:textId="0CA2B6AC" w:rsidR="004C0AE0" w:rsidRPr="00E87E4F" w:rsidRDefault="009D549D" w:rsidP="004C0AE0">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I</w:t>
            </w:r>
            <w:r w:rsidR="004C0AE0" w:rsidRPr="00E87E4F">
              <w:rPr>
                <w:rFonts w:ascii="Times New Roman" w:hAnsi="Times New Roman" w:cs="Times New Roman"/>
                <w:sz w:val="24"/>
                <w:szCs w:val="24"/>
              </w:rPr>
              <w:t>ncompatibility of family/life roles with work roles</w:t>
            </w:r>
          </w:p>
        </w:tc>
        <w:tc>
          <w:tcPr>
            <w:tcW w:w="982" w:type="dxa"/>
          </w:tcPr>
          <w:p w14:paraId="52931E09" w14:textId="342F5E0B" w:rsidR="004C0AE0" w:rsidRPr="00E87E4F" w:rsidRDefault="00100C0F" w:rsidP="004C0AE0">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523" w:type="dxa"/>
          </w:tcPr>
          <w:p w14:paraId="70F41369" w14:textId="2A29B12F" w:rsidR="004C0AE0" w:rsidRPr="00E87E4F" w:rsidRDefault="00100C0F" w:rsidP="004C0AE0">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564" w:type="dxa"/>
          </w:tcPr>
          <w:p w14:paraId="5E99A2AC" w14:textId="1C7F172B" w:rsidR="004C0AE0" w:rsidRPr="00E87E4F" w:rsidRDefault="00100C0F" w:rsidP="004C0AE0">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425" w:type="dxa"/>
          </w:tcPr>
          <w:p w14:paraId="47028051" w14:textId="52A87DD9" w:rsidR="004C0AE0" w:rsidRPr="00E87E4F" w:rsidRDefault="00100C0F" w:rsidP="004C0AE0">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655" w:type="dxa"/>
          </w:tcPr>
          <w:p w14:paraId="4601897A" w14:textId="24F0D4A3" w:rsidR="004C0AE0" w:rsidRPr="00E87E4F" w:rsidRDefault="00100C0F" w:rsidP="004C0AE0">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r>
      <w:tr w:rsidR="00407E76" w:rsidRPr="00E87E4F" w14:paraId="02763D3D" w14:textId="77777777" w:rsidTr="00100C0F">
        <w:tc>
          <w:tcPr>
            <w:tcW w:w="6439" w:type="dxa"/>
          </w:tcPr>
          <w:p w14:paraId="670C8771" w14:textId="2F851C2B"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I had constant time pressure due to a heavy workload</w:t>
            </w:r>
          </w:p>
        </w:tc>
        <w:tc>
          <w:tcPr>
            <w:tcW w:w="982" w:type="dxa"/>
          </w:tcPr>
          <w:p w14:paraId="66B4DEFA" w14:textId="36318153"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23" w:type="dxa"/>
          </w:tcPr>
          <w:p w14:paraId="43DB105C" w14:textId="243B2425"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16</w:t>
            </w:r>
          </w:p>
        </w:tc>
        <w:tc>
          <w:tcPr>
            <w:tcW w:w="564" w:type="dxa"/>
          </w:tcPr>
          <w:p w14:paraId="460F76B5" w14:textId="0BE674DD"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425" w:type="dxa"/>
          </w:tcPr>
          <w:p w14:paraId="5A49DD10" w14:textId="231DF876"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655" w:type="dxa"/>
          </w:tcPr>
          <w:p w14:paraId="5EB28A73" w14:textId="4FD186DB"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r w:rsidR="00407E76" w:rsidRPr="00E87E4F" w14:paraId="3914C02E" w14:textId="77777777" w:rsidTr="00100C0F">
        <w:tc>
          <w:tcPr>
            <w:tcW w:w="6439" w:type="dxa"/>
          </w:tcPr>
          <w:p w14:paraId="0D181060" w14:textId="54117C37"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Stress</w:t>
            </w:r>
          </w:p>
        </w:tc>
        <w:tc>
          <w:tcPr>
            <w:tcW w:w="982" w:type="dxa"/>
          </w:tcPr>
          <w:p w14:paraId="6F38E3BA" w14:textId="0E2599FE"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23" w:type="dxa"/>
          </w:tcPr>
          <w:p w14:paraId="748557E2" w14:textId="0BD55A9B"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23</w:t>
            </w:r>
          </w:p>
        </w:tc>
        <w:tc>
          <w:tcPr>
            <w:tcW w:w="564" w:type="dxa"/>
          </w:tcPr>
          <w:p w14:paraId="3A897DCD" w14:textId="13019406"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425" w:type="dxa"/>
          </w:tcPr>
          <w:p w14:paraId="47ABEF53" w14:textId="3E9867FF"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c>
          <w:tcPr>
            <w:tcW w:w="655" w:type="dxa"/>
          </w:tcPr>
          <w:p w14:paraId="2A09126E" w14:textId="77DA75DA"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407E76" w:rsidRPr="00E87E4F" w14:paraId="0000960C" w14:textId="77777777" w:rsidTr="00100C0F">
        <w:tc>
          <w:tcPr>
            <w:tcW w:w="6439" w:type="dxa"/>
          </w:tcPr>
          <w:p w14:paraId="6C1D83B8" w14:textId="575DD6D0" w:rsidR="00100C0F" w:rsidRPr="00E87E4F" w:rsidRDefault="009D549D"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E</w:t>
            </w:r>
            <w:r w:rsidR="00100C0F" w:rsidRPr="00E87E4F">
              <w:rPr>
                <w:rFonts w:ascii="Times New Roman" w:hAnsi="Times New Roman" w:cs="Times New Roman"/>
                <w:sz w:val="24"/>
                <w:szCs w:val="24"/>
              </w:rPr>
              <w:t>xcessive work demand</w:t>
            </w:r>
          </w:p>
        </w:tc>
        <w:tc>
          <w:tcPr>
            <w:tcW w:w="982" w:type="dxa"/>
          </w:tcPr>
          <w:p w14:paraId="43530FF9" w14:textId="70ED8BEF"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12</w:t>
            </w:r>
          </w:p>
        </w:tc>
        <w:tc>
          <w:tcPr>
            <w:tcW w:w="523" w:type="dxa"/>
          </w:tcPr>
          <w:p w14:paraId="64988D1C" w14:textId="7AC884A9"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21</w:t>
            </w:r>
          </w:p>
        </w:tc>
        <w:tc>
          <w:tcPr>
            <w:tcW w:w="564" w:type="dxa"/>
          </w:tcPr>
          <w:p w14:paraId="4B6A5A37" w14:textId="799652E8"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c>
          <w:tcPr>
            <w:tcW w:w="425" w:type="dxa"/>
          </w:tcPr>
          <w:p w14:paraId="4A13D12A" w14:textId="16F796E1"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c>
          <w:tcPr>
            <w:tcW w:w="655" w:type="dxa"/>
          </w:tcPr>
          <w:p w14:paraId="754C0249" w14:textId="3363EE4F"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407E76" w:rsidRPr="00E87E4F" w14:paraId="6142B30E" w14:textId="77777777" w:rsidTr="00100C0F">
        <w:tc>
          <w:tcPr>
            <w:tcW w:w="6439" w:type="dxa"/>
          </w:tcPr>
          <w:p w14:paraId="3188F0A6" w14:textId="2CFAED1B" w:rsidR="00100C0F" w:rsidRPr="00E87E4F" w:rsidRDefault="009D549D"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Due</w:t>
            </w:r>
            <w:r w:rsidR="00100C0F" w:rsidRPr="00E87E4F">
              <w:rPr>
                <w:rFonts w:ascii="Times New Roman" w:hAnsi="Times New Roman" w:cs="Times New Roman"/>
                <w:sz w:val="24"/>
                <w:szCs w:val="24"/>
              </w:rPr>
              <w:t xml:space="preserve"> to pressure, I had to work overtime</w:t>
            </w:r>
          </w:p>
        </w:tc>
        <w:tc>
          <w:tcPr>
            <w:tcW w:w="982" w:type="dxa"/>
          </w:tcPr>
          <w:p w14:paraId="6D84E32D" w14:textId="5031649F"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23" w:type="dxa"/>
          </w:tcPr>
          <w:p w14:paraId="1E0C18EE" w14:textId="0D278946"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16</w:t>
            </w:r>
          </w:p>
        </w:tc>
        <w:tc>
          <w:tcPr>
            <w:tcW w:w="564" w:type="dxa"/>
          </w:tcPr>
          <w:p w14:paraId="5125255F" w14:textId="40C9F66E"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425" w:type="dxa"/>
          </w:tcPr>
          <w:p w14:paraId="19178F39" w14:textId="1EFFB60D"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655" w:type="dxa"/>
          </w:tcPr>
          <w:p w14:paraId="37DE2BCA" w14:textId="52F7CD44"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r w:rsidR="00407E76" w:rsidRPr="00E87E4F" w14:paraId="7A7DB989" w14:textId="77777777" w:rsidTr="00100C0F">
        <w:tc>
          <w:tcPr>
            <w:tcW w:w="6439" w:type="dxa"/>
          </w:tcPr>
          <w:p w14:paraId="56DC15A6" w14:textId="700EB835"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I had many interruptions and disturbances while performing my job</w:t>
            </w:r>
          </w:p>
        </w:tc>
        <w:tc>
          <w:tcPr>
            <w:tcW w:w="982" w:type="dxa"/>
          </w:tcPr>
          <w:p w14:paraId="54375AEB" w14:textId="668C4CAF"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12</w:t>
            </w:r>
          </w:p>
        </w:tc>
        <w:tc>
          <w:tcPr>
            <w:tcW w:w="523" w:type="dxa"/>
          </w:tcPr>
          <w:p w14:paraId="6AA7CC80" w14:textId="1671CCFC"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564" w:type="dxa"/>
          </w:tcPr>
          <w:p w14:paraId="425D3041" w14:textId="26D1ABE7"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425" w:type="dxa"/>
          </w:tcPr>
          <w:p w14:paraId="0C10FAB8" w14:textId="54BC73EA"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655" w:type="dxa"/>
          </w:tcPr>
          <w:p w14:paraId="026F14CD" w14:textId="5CB7BE49"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r>
      <w:tr w:rsidR="00407E76" w:rsidRPr="00E87E4F" w14:paraId="2533D872" w14:textId="77777777" w:rsidTr="00100C0F">
        <w:tc>
          <w:tcPr>
            <w:tcW w:w="6439" w:type="dxa"/>
          </w:tcPr>
          <w:p w14:paraId="4443BE66" w14:textId="7FBDB512"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I have an unsupportive spouse or family members</w:t>
            </w:r>
          </w:p>
        </w:tc>
        <w:tc>
          <w:tcPr>
            <w:tcW w:w="982" w:type="dxa"/>
          </w:tcPr>
          <w:p w14:paraId="75EC22BF" w14:textId="100BCE0A"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523" w:type="dxa"/>
          </w:tcPr>
          <w:p w14:paraId="7EFDF577" w14:textId="2FEC0F1B"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64" w:type="dxa"/>
          </w:tcPr>
          <w:p w14:paraId="6FBECEA3" w14:textId="0E0C3E80"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425" w:type="dxa"/>
          </w:tcPr>
          <w:p w14:paraId="060A3F86" w14:textId="06C6771D"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655" w:type="dxa"/>
          </w:tcPr>
          <w:p w14:paraId="5233B858" w14:textId="1B755014"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17</w:t>
            </w:r>
          </w:p>
        </w:tc>
      </w:tr>
      <w:tr w:rsidR="00407E76" w:rsidRPr="00E87E4F" w14:paraId="51B924FF" w14:textId="77777777" w:rsidTr="00100C0F">
        <w:tc>
          <w:tcPr>
            <w:tcW w:w="6439" w:type="dxa"/>
          </w:tcPr>
          <w:p w14:paraId="51034409" w14:textId="2C10786D"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I have poor relationships with clients</w:t>
            </w:r>
          </w:p>
        </w:tc>
        <w:tc>
          <w:tcPr>
            <w:tcW w:w="982" w:type="dxa"/>
          </w:tcPr>
          <w:p w14:paraId="0555F712" w14:textId="7E8DDC70"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23" w:type="dxa"/>
          </w:tcPr>
          <w:p w14:paraId="4DF4334C" w14:textId="234EB857"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64" w:type="dxa"/>
          </w:tcPr>
          <w:p w14:paraId="2C60C892" w14:textId="1E029AA1"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425" w:type="dxa"/>
          </w:tcPr>
          <w:p w14:paraId="17FB5A57" w14:textId="64F2CEBB"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655" w:type="dxa"/>
          </w:tcPr>
          <w:p w14:paraId="20C57228" w14:textId="4110BC04"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21</w:t>
            </w:r>
          </w:p>
        </w:tc>
      </w:tr>
      <w:tr w:rsidR="00407E76" w:rsidRPr="00E87E4F" w14:paraId="301D266B" w14:textId="77777777" w:rsidTr="00100C0F">
        <w:tc>
          <w:tcPr>
            <w:tcW w:w="6439" w:type="dxa"/>
          </w:tcPr>
          <w:p w14:paraId="46CD3AE1" w14:textId="0E21BFF3"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Poor relationship with co-workers</w:t>
            </w:r>
          </w:p>
        </w:tc>
        <w:tc>
          <w:tcPr>
            <w:tcW w:w="982" w:type="dxa"/>
          </w:tcPr>
          <w:p w14:paraId="4A58A753" w14:textId="3A09B926"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23" w:type="dxa"/>
          </w:tcPr>
          <w:p w14:paraId="4617EFF9" w14:textId="2210BC86"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564" w:type="dxa"/>
          </w:tcPr>
          <w:p w14:paraId="1F5DEE9D" w14:textId="771D32B9"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425" w:type="dxa"/>
          </w:tcPr>
          <w:p w14:paraId="7197B7A0" w14:textId="362FDF70"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655" w:type="dxa"/>
          </w:tcPr>
          <w:p w14:paraId="646C76F9" w14:textId="201B72DB"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20</w:t>
            </w:r>
          </w:p>
        </w:tc>
      </w:tr>
      <w:tr w:rsidR="00407E76" w:rsidRPr="00E87E4F" w14:paraId="727EDABA" w14:textId="77777777" w:rsidTr="00100C0F">
        <w:tc>
          <w:tcPr>
            <w:tcW w:w="6439" w:type="dxa"/>
          </w:tcPr>
          <w:p w14:paraId="6957A94A" w14:textId="47CEB4EF"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work overload</w:t>
            </w:r>
          </w:p>
        </w:tc>
        <w:tc>
          <w:tcPr>
            <w:tcW w:w="982" w:type="dxa"/>
          </w:tcPr>
          <w:p w14:paraId="63067497" w14:textId="42D84045"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23" w:type="dxa"/>
          </w:tcPr>
          <w:p w14:paraId="09B3B69A" w14:textId="46534B20"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15</w:t>
            </w:r>
          </w:p>
        </w:tc>
        <w:tc>
          <w:tcPr>
            <w:tcW w:w="564" w:type="dxa"/>
          </w:tcPr>
          <w:p w14:paraId="4E70DB15" w14:textId="0475EF8F"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425" w:type="dxa"/>
          </w:tcPr>
          <w:p w14:paraId="5A9183C0" w14:textId="3B73E7C3"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655" w:type="dxa"/>
          </w:tcPr>
          <w:p w14:paraId="1B7855C3" w14:textId="688F0120"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r>
      <w:tr w:rsidR="00407E76" w:rsidRPr="00E87E4F" w14:paraId="33D59A16" w14:textId="77777777" w:rsidTr="00100C0F">
        <w:tc>
          <w:tcPr>
            <w:tcW w:w="6439" w:type="dxa"/>
          </w:tcPr>
          <w:p w14:paraId="0799F6F4" w14:textId="452C9318"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riskiness of job</w:t>
            </w:r>
          </w:p>
        </w:tc>
        <w:tc>
          <w:tcPr>
            <w:tcW w:w="982" w:type="dxa"/>
          </w:tcPr>
          <w:p w14:paraId="38A398FA" w14:textId="512B07EF"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523" w:type="dxa"/>
          </w:tcPr>
          <w:p w14:paraId="77307A58" w14:textId="48B25C9A"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20</w:t>
            </w:r>
          </w:p>
        </w:tc>
        <w:tc>
          <w:tcPr>
            <w:tcW w:w="564" w:type="dxa"/>
          </w:tcPr>
          <w:p w14:paraId="19D285C5" w14:textId="7D9768FE"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425" w:type="dxa"/>
          </w:tcPr>
          <w:p w14:paraId="3C629D86" w14:textId="34A3CB70"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655" w:type="dxa"/>
          </w:tcPr>
          <w:p w14:paraId="2E41F80B" w14:textId="0AC06893"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r w:rsidR="00407E76" w:rsidRPr="00E87E4F" w14:paraId="0126EFA8" w14:textId="77777777" w:rsidTr="00100C0F">
        <w:tc>
          <w:tcPr>
            <w:tcW w:w="6439" w:type="dxa"/>
          </w:tcPr>
          <w:p w14:paraId="2484FA89" w14:textId="5A13E8D8"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excessive demands from spouse or family</w:t>
            </w:r>
          </w:p>
        </w:tc>
        <w:tc>
          <w:tcPr>
            <w:tcW w:w="982" w:type="dxa"/>
          </w:tcPr>
          <w:p w14:paraId="1C8C2A9F" w14:textId="12787D90"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523" w:type="dxa"/>
          </w:tcPr>
          <w:p w14:paraId="484BC8DD" w14:textId="446B0E4C"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14</w:t>
            </w:r>
          </w:p>
        </w:tc>
        <w:tc>
          <w:tcPr>
            <w:tcW w:w="564" w:type="dxa"/>
          </w:tcPr>
          <w:p w14:paraId="1E659B7B" w14:textId="5A105399"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425" w:type="dxa"/>
          </w:tcPr>
          <w:p w14:paraId="3B0A8551" w14:textId="3F63F431"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655" w:type="dxa"/>
          </w:tcPr>
          <w:p w14:paraId="1DA940C8" w14:textId="789BCCF2"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r w:rsidR="00407E76" w:rsidRPr="00E87E4F" w14:paraId="3601810A" w14:textId="77777777" w:rsidTr="00100C0F">
        <w:tc>
          <w:tcPr>
            <w:tcW w:w="6439" w:type="dxa"/>
          </w:tcPr>
          <w:p w14:paraId="4DC4BFF2" w14:textId="48D87A3D"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 xml:space="preserve"> irregular work schedules</w:t>
            </w:r>
          </w:p>
        </w:tc>
        <w:tc>
          <w:tcPr>
            <w:tcW w:w="982" w:type="dxa"/>
          </w:tcPr>
          <w:p w14:paraId="10047E6F" w14:textId="37BDF006"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523" w:type="dxa"/>
          </w:tcPr>
          <w:p w14:paraId="17732D43" w14:textId="083F7D18"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12</w:t>
            </w:r>
          </w:p>
        </w:tc>
        <w:tc>
          <w:tcPr>
            <w:tcW w:w="564" w:type="dxa"/>
          </w:tcPr>
          <w:p w14:paraId="389C1B03" w14:textId="06AEC216"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425" w:type="dxa"/>
          </w:tcPr>
          <w:p w14:paraId="57C51A5B" w14:textId="79587A97"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655" w:type="dxa"/>
          </w:tcPr>
          <w:p w14:paraId="3F90EDD9" w14:textId="5263E053"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r>
      <w:tr w:rsidR="00407E76" w:rsidRPr="00E87E4F" w14:paraId="51E91083" w14:textId="77777777" w:rsidTr="00100C0F">
        <w:tc>
          <w:tcPr>
            <w:tcW w:w="6439" w:type="dxa"/>
          </w:tcPr>
          <w:p w14:paraId="72C022FD" w14:textId="7CCEE93A"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 xml:space="preserve">Do you feel satisfied with </w:t>
            </w:r>
            <w:r w:rsidR="00350F6E" w:rsidRPr="00E87E4F">
              <w:rPr>
                <w:rFonts w:ascii="Times New Roman" w:hAnsi="Times New Roman" w:cs="Times New Roman"/>
                <w:sz w:val="24"/>
                <w:szCs w:val="24"/>
              </w:rPr>
              <w:t>your</w:t>
            </w:r>
            <w:r w:rsidRPr="00E87E4F">
              <w:rPr>
                <w:rFonts w:ascii="Times New Roman" w:hAnsi="Times New Roman" w:cs="Times New Roman"/>
                <w:sz w:val="24"/>
                <w:szCs w:val="24"/>
              </w:rPr>
              <w:t xml:space="preserve"> job</w:t>
            </w:r>
            <w:r w:rsidR="00350F6E" w:rsidRPr="00E87E4F">
              <w:rPr>
                <w:rFonts w:ascii="Times New Roman" w:hAnsi="Times New Roman" w:cs="Times New Roman"/>
                <w:sz w:val="24"/>
                <w:szCs w:val="24"/>
              </w:rPr>
              <w:t>?</w:t>
            </w:r>
          </w:p>
        </w:tc>
        <w:tc>
          <w:tcPr>
            <w:tcW w:w="982" w:type="dxa"/>
          </w:tcPr>
          <w:p w14:paraId="500B3341" w14:textId="4330EDDB"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523" w:type="dxa"/>
          </w:tcPr>
          <w:p w14:paraId="58BA1B74" w14:textId="7652C4E5"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12</w:t>
            </w:r>
          </w:p>
        </w:tc>
        <w:tc>
          <w:tcPr>
            <w:tcW w:w="564" w:type="dxa"/>
          </w:tcPr>
          <w:p w14:paraId="76BC1EFC" w14:textId="60587EA6"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425" w:type="dxa"/>
          </w:tcPr>
          <w:p w14:paraId="29FD8E54" w14:textId="3DFF9114"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655" w:type="dxa"/>
          </w:tcPr>
          <w:p w14:paraId="7F49EBD4" w14:textId="106D7FE4"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407E76" w:rsidRPr="00E87E4F" w14:paraId="086475F7" w14:textId="77777777" w:rsidTr="00100C0F">
        <w:tc>
          <w:tcPr>
            <w:tcW w:w="6439" w:type="dxa"/>
          </w:tcPr>
          <w:p w14:paraId="752B4C06" w14:textId="365D6379" w:rsidR="00100C0F" w:rsidRPr="00E87E4F" w:rsidRDefault="00100C0F"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rPr>
              <w:t>Do you feel frustrated while doing the job</w:t>
            </w:r>
            <w:r w:rsidR="00350F6E" w:rsidRPr="00E87E4F">
              <w:rPr>
                <w:rFonts w:ascii="Times New Roman" w:hAnsi="Times New Roman" w:cs="Times New Roman"/>
                <w:sz w:val="24"/>
                <w:szCs w:val="24"/>
              </w:rPr>
              <w:t>?</w:t>
            </w:r>
          </w:p>
        </w:tc>
        <w:tc>
          <w:tcPr>
            <w:tcW w:w="982" w:type="dxa"/>
          </w:tcPr>
          <w:p w14:paraId="19108B9A" w14:textId="28D65094"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523" w:type="dxa"/>
          </w:tcPr>
          <w:p w14:paraId="2AC84B85" w14:textId="23256804"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64" w:type="dxa"/>
          </w:tcPr>
          <w:p w14:paraId="6105E61C" w14:textId="3B534802"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11</w:t>
            </w:r>
          </w:p>
        </w:tc>
        <w:tc>
          <w:tcPr>
            <w:tcW w:w="425" w:type="dxa"/>
          </w:tcPr>
          <w:p w14:paraId="3A59B43D" w14:textId="04FE364B"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655" w:type="dxa"/>
          </w:tcPr>
          <w:p w14:paraId="1E644980" w14:textId="27758C40" w:rsidR="00100C0F" w:rsidRPr="00E87E4F" w:rsidRDefault="00350F6E" w:rsidP="00100C0F">
            <w:pPr>
              <w:spacing w:line="480" w:lineRule="auto"/>
              <w:jc w:val="both"/>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r>
    </w:tbl>
    <w:p w14:paraId="792CBABA" w14:textId="5D715D53" w:rsidR="00947190" w:rsidRDefault="00947190" w:rsidP="00947190">
      <w:pPr>
        <w:rPr>
          <w:rFonts w:ascii="Times New Roman" w:hAnsi="Times New Roman" w:cs="Times New Roman"/>
          <w:b/>
          <w:bCs/>
          <w:sz w:val="24"/>
          <w:szCs w:val="24"/>
          <w:lang w:val="en-US"/>
        </w:rPr>
      </w:pPr>
      <w:r w:rsidRPr="001A5011">
        <w:rPr>
          <w:rFonts w:ascii="Times New Roman" w:hAnsi="Times New Roman" w:cs="Times New Roman"/>
          <w:b/>
          <w:bCs/>
          <w:sz w:val="24"/>
          <w:szCs w:val="24"/>
          <w:lang w:val="en-US"/>
        </w:rPr>
        <w:t>Source: Field Study, 2023</w:t>
      </w:r>
    </w:p>
    <w:p w14:paraId="61161A1C" w14:textId="77777777" w:rsidR="001A5011" w:rsidRPr="001A5011" w:rsidRDefault="001A5011" w:rsidP="00947190">
      <w:pPr>
        <w:rPr>
          <w:rFonts w:ascii="Times New Roman" w:hAnsi="Times New Roman" w:cs="Times New Roman"/>
          <w:b/>
          <w:bCs/>
          <w:sz w:val="14"/>
          <w:szCs w:val="14"/>
          <w:lang w:val="en-US"/>
        </w:rPr>
      </w:pPr>
    </w:p>
    <w:p w14:paraId="1812C24F" w14:textId="30C6D9B6" w:rsidR="00C13C84" w:rsidRPr="00E87E4F" w:rsidRDefault="00C13C84" w:rsidP="00E646CD">
      <w:pPr>
        <w:pStyle w:val="Heading2"/>
      </w:pPr>
      <w:bookmarkStart w:id="125" w:name="_Toc145328260"/>
      <w:r w:rsidRPr="00E87E4F">
        <w:t>4.5 Employee Performances</w:t>
      </w:r>
      <w:bookmarkEnd w:id="125"/>
    </w:p>
    <w:p w14:paraId="696DEE1E" w14:textId="58D514B0" w:rsidR="001A5011" w:rsidRDefault="00407E76" w:rsidP="00407E76">
      <w:pPr>
        <w:spacing w:after="0" w:line="480" w:lineRule="auto"/>
        <w:jc w:val="both"/>
        <w:rPr>
          <w:rFonts w:ascii="Times New Roman" w:hAnsi="Times New Roman" w:cs="Times New Roman"/>
          <w:sz w:val="24"/>
          <w:szCs w:val="24"/>
        </w:rPr>
      </w:pPr>
      <w:r w:rsidRPr="00407E76">
        <w:rPr>
          <w:rFonts w:ascii="Times New Roman" w:hAnsi="Times New Roman" w:cs="Times New Roman"/>
          <w:sz w:val="24"/>
          <w:szCs w:val="24"/>
        </w:rPr>
        <w:t xml:space="preserve">The responses </w:t>
      </w:r>
      <w:r w:rsidRPr="00E87E4F">
        <w:rPr>
          <w:rFonts w:ascii="Times New Roman" w:hAnsi="Times New Roman" w:cs="Times New Roman"/>
          <w:sz w:val="24"/>
          <w:szCs w:val="24"/>
          <w:lang w:val="en-US"/>
        </w:rPr>
        <w:t>as shown in Table 4.</w:t>
      </w:r>
      <w:r w:rsidR="008F5E4E">
        <w:rPr>
          <w:rFonts w:ascii="Times New Roman" w:hAnsi="Times New Roman" w:cs="Times New Roman"/>
          <w:sz w:val="24"/>
          <w:szCs w:val="24"/>
          <w:lang w:val="en-US"/>
        </w:rPr>
        <w:t>6</w:t>
      </w:r>
      <w:r w:rsidRPr="00E87E4F">
        <w:rPr>
          <w:rFonts w:ascii="Times New Roman" w:hAnsi="Times New Roman" w:cs="Times New Roman"/>
          <w:sz w:val="24"/>
          <w:szCs w:val="24"/>
          <w:lang w:val="en-US"/>
        </w:rPr>
        <w:t xml:space="preserve"> </w:t>
      </w:r>
      <w:r w:rsidRPr="00407E76">
        <w:rPr>
          <w:rFonts w:ascii="Times New Roman" w:hAnsi="Times New Roman" w:cs="Times New Roman"/>
          <w:sz w:val="24"/>
          <w:szCs w:val="24"/>
        </w:rPr>
        <w:t xml:space="preserve">offer valuable insights into the self-assessed employee performance at the Upper West Regional Hospital. </w:t>
      </w:r>
      <w:r w:rsidR="00E87E4F" w:rsidRPr="00E87E4F">
        <w:rPr>
          <w:rFonts w:ascii="Times New Roman" w:hAnsi="Times New Roman" w:cs="Times New Roman"/>
          <w:sz w:val="24"/>
          <w:szCs w:val="24"/>
        </w:rPr>
        <w:t>A</w:t>
      </w:r>
      <w:r w:rsidRPr="00407E76">
        <w:rPr>
          <w:rFonts w:ascii="Times New Roman" w:hAnsi="Times New Roman" w:cs="Times New Roman"/>
          <w:sz w:val="24"/>
          <w:szCs w:val="24"/>
        </w:rPr>
        <w:t xml:space="preserve"> significant proportion of respondents perceive themselves as effective in various aspects of their roles.</w:t>
      </w:r>
      <w:r w:rsidRPr="00E87E4F">
        <w:rPr>
          <w:rFonts w:ascii="Times New Roman" w:hAnsi="Times New Roman" w:cs="Times New Roman"/>
          <w:sz w:val="24"/>
          <w:szCs w:val="24"/>
          <w:lang w:val="en-US"/>
        </w:rPr>
        <w:t xml:space="preserve"> </w:t>
      </w:r>
      <w:r w:rsidR="00842191">
        <w:rPr>
          <w:rFonts w:ascii="Times New Roman" w:hAnsi="Times New Roman" w:cs="Times New Roman"/>
          <w:sz w:val="24"/>
          <w:szCs w:val="24"/>
        </w:rPr>
        <w:t>As evident from table 4.6</w:t>
      </w:r>
      <w:r w:rsidRPr="00407E76">
        <w:rPr>
          <w:rFonts w:ascii="Times New Roman" w:hAnsi="Times New Roman" w:cs="Times New Roman"/>
          <w:sz w:val="24"/>
          <w:szCs w:val="24"/>
        </w:rPr>
        <w:t xml:space="preserve"> 41.5% of respondents reported that they managed to plan their work in a way that allowed </w:t>
      </w:r>
      <w:r w:rsidRPr="00407E76">
        <w:rPr>
          <w:rFonts w:ascii="Times New Roman" w:hAnsi="Times New Roman" w:cs="Times New Roman"/>
          <w:sz w:val="24"/>
          <w:szCs w:val="24"/>
        </w:rPr>
        <w:lastRenderedPageBreak/>
        <w:t>them to meet deadlines, highlighting strong time management skills. This ability to plan and execute tasks on time is crucial for maintaining operational efficiency within the hospital.</w:t>
      </w:r>
    </w:p>
    <w:p w14:paraId="1D274BDE" w14:textId="77777777" w:rsidR="001A5011" w:rsidRPr="001A5011" w:rsidRDefault="001A5011" w:rsidP="00407E76">
      <w:pPr>
        <w:spacing w:after="0" w:line="480" w:lineRule="auto"/>
        <w:jc w:val="both"/>
        <w:rPr>
          <w:rFonts w:ascii="Times New Roman" w:hAnsi="Times New Roman" w:cs="Times New Roman"/>
          <w:sz w:val="16"/>
          <w:szCs w:val="16"/>
        </w:rPr>
      </w:pPr>
    </w:p>
    <w:p w14:paraId="1B494DAB" w14:textId="5F8D46CA" w:rsidR="00407E76" w:rsidRDefault="001A5011" w:rsidP="00407E7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Also</w:t>
      </w:r>
      <w:r w:rsidR="00407E76" w:rsidRPr="00407E76">
        <w:rPr>
          <w:rFonts w:ascii="Times New Roman" w:hAnsi="Times New Roman" w:cs="Times New Roman"/>
          <w:sz w:val="24"/>
          <w:szCs w:val="24"/>
        </w:rPr>
        <w:t>, 35.4% of respondents felt that their planning was optimal, indicating a conscious effort to streamline their work processes for maximum productivity. This optimization of planning can contribute to smoother workflows and improved performance.</w:t>
      </w:r>
      <w:r w:rsidR="00AA5B27">
        <w:rPr>
          <w:rFonts w:ascii="Times New Roman" w:hAnsi="Times New Roman" w:cs="Times New Roman"/>
          <w:sz w:val="24"/>
          <w:szCs w:val="24"/>
        </w:rPr>
        <w:t xml:space="preserve"> </w:t>
      </w:r>
      <w:r w:rsidR="00407E76" w:rsidRPr="00407E76">
        <w:rPr>
          <w:rFonts w:ascii="Times New Roman" w:hAnsi="Times New Roman" w:cs="Times New Roman"/>
          <w:sz w:val="24"/>
          <w:szCs w:val="24"/>
        </w:rPr>
        <w:t>51.2% of respondents reported that they kept in mind the results they needed to achieve in their work, demonstrating a goal-oriented approach. Such a mindset is essential for aligning individual efforts with the hospital's overarching objectives, ultimately contributing to organizational success.</w:t>
      </w:r>
    </w:p>
    <w:p w14:paraId="49E1916B" w14:textId="77777777" w:rsidR="00842191" w:rsidRPr="00842191" w:rsidRDefault="00842191" w:rsidP="00407E76">
      <w:pPr>
        <w:spacing w:after="0" w:line="480" w:lineRule="auto"/>
        <w:jc w:val="both"/>
        <w:rPr>
          <w:rFonts w:ascii="Times New Roman" w:hAnsi="Times New Roman" w:cs="Times New Roman"/>
          <w:sz w:val="16"/>
          <w:szCs w:val="16"/>
        </w:rPr>
      </w:pPr>
    </w:p>
    <w:p w14:paraId="663567F2" w14:textId="5112B8CF" w:rsidR="00407E76" w:rsidRDefault="00407E76" w:rsidP="00407E76">
      <w:pPr>
        <w:spacing w:after="0" w:line="480" w:lineRule="auto"/>
        <w:jc w:val="both"/>
        <w:rPr>
          <w:rFonts w:ascii="Times New Roman" w:hAnsi="Times New Roman" w:cs="Times New Roman"/>
          <w:sz w:val="24"/>
          <w:szCs w:val="24"/>
        </w:rPr>
      </w:pPr>
      <w:r w:rsidRPr="00407E76">
        <w:rPr>
          <w:rFonts w:ascii="Times New Roman" w:hAnsi="Times New Roman" w:cs="Times New Roman"/>
          <w:sz w:val="24"/>
          <w:szCs w:val="24"/>
        </w:rPr>
        <w:t xml:space="preserve"> 44.9% of respondents indicated that they could distinguish main issues from side issues at work. This ability to prioritize tasks efficiently is crucial for maintaining focus and ensuring that critical responsibilities receive appropriate attention.</w:t>
      </w:r>
    </w:p>
    <w:p w14:paraId="758CD9C9" w14:textId="77777777" w:rsidR="00842191" w:rsidRPr="00842191" w:rsidRDefault="00842191" w:rsidP="00407E76">
      <w:pPr>
        <w:spacing w:after="0" w:line="480" w:lineRule="auto"/>
        <w:jc w:val="both"/>
        <w:rPr>
          <w:rFonts w:ascii="Times New Roman" w:hAnsi="Times New Roman" w:cs="Times New Roman"/>
          <w:sz w:val="12"/>
          <w:szCs w:val="12"/>
        </w:rPr>
      </w:pPr>
    </w:p>
    <w:p w14:paraId="29E18C0D" w14:textId="4171390C" w:rsidR="00407E76" w:rsidRPr="00407E76" w:rsidRDefault="00842191" w:rsidP="00407E76">
      <w:pPr>
        <w:spacing w:after="0" w:line="480" w:lineRule="auto"/>
        <w:jc w:val="both"/>
        <w:rPr>
          <w:rFonts w:ascii="Times New Roman" w:hAnsi="Times New Roman" w:cs="Times New Roman"/>
          <w:sz w:val="24"/>
          <w:szCs w:val="24"/>
        </w:rPr>
      </w:pPr>
      <w:r>
        <w:rPr>
          <w:rFonts w:ascii="Times New Roman" w:hAnsi="Times New Roman" w:cs="Times New Roman"/>
          <w:sz w:val="24"/>
          <w:szCs w:val="24"/>
        </w:rPr>
        <w:t>Additionally</w:t>
      </w:r>
      <w:r w:rsidR="00407E76" w:rsidRPr="00407E76">
        <w:rPr>
          <w:rFonts w:ascii="Times New Roman" w:hAnsi="Times New Roman" w:cs="Times New Roman"/>
          <w:sz w:val="24"/>
          <w:szCs w:val="24"/>
        </w:rPr>
        <w:t xml:space="preserve">, 45.1% of </w:t>
      </w:r>
      <w:r>
        <w:rPr>
          <w:rFonts w:ascii="Times New Roman" w:hAnsi="Times New Roman" w:cs="Times New Roman"/>
          <w:sz w:val="24"/>
          <w:szCs w:val="24"/>
        </w:rPr>
        <w:t xml:space="preserve">the </w:t>
      </w:r>
      <w:r w:rsidR="00407E76" w:rsidRPr="00407E76">
        <w:rPr>
          <w:rFonts w:ascii="Times New Roman" w:hAnsi="Times New Roman" w:cs="Times New Roman"/>
          <w:sz w:val="24"/>
          <w:szCs w:val="24"/>
        </w:rPr>
        <w:t>respondents mentioned that they initiated new tasks themselves when their previous ones were completed, showcasing a proactive attitude toward work. This proactiveness is beneficial for maintaining workflow continuity and maximizing productivity.</w:t>
      </w:r>
    </w:p>
    <w:p w14:paraId="4CC6A018" w14:textId="0A1D6E29" w:rsidR="00407E76" w:rsidRDefault="00407E76" w:rsidP="00407E76">
      <w:pPr>
        <w:spacing w:after="0" w:line="480" w:lineRule="auto"/>
        <w:jc w:val="both"/>
        <w:rPr>
          <w:rFonts w:ascii="Times New Roman" w:hAnsi="Times New Roman" w:cs="Times New Roman"/>
          <w:sz w:val="24"/>
          <w:szCs w:val="24"/>
        </w:rPr>
      </w:pPr>
      <w:r w:rsidRPr="00407E76">
        <w:rPr>
          <w:rFonts w:ascii="Times New Roman" w:hAnsi="Times New Roman" w:cs="Times New Roman"/>
          <w:sz w:val="24"/>
          <w:szCs w:val="24"/>
        </w:rPr>
        <w:t xml:space="preserve"> 39% of </w:t>
      </w:r>
      <w:r w:rsidR="00842191">
        <w:rPr>
          <w:rFonts w:ascii="Times New Roman" w:hAnsi="Times New Roman" w:cs="Times New Roman"/>
          <w:sz w:val="24"/>
          <w:szCs w:val="24"/>
        </w:rPr>
        <w:t xml:space="preserve">the </w:t>
      </w:r>
      <w:r w:rsidRPr="00407E76">
        <w:rPr>
          <w:rFonts w:ascii="Times New Roman" w:hAnsi="Times New Roman" w:cs="Times New Roman"/>
          <w:sz w:val="24"/>
          <w:szCs w:val="24"/>
        </w:rPr>
        <w:t>respondents</w:t>
      </w:r>
      <w:r w:rsidR="00842191">
        <w:rPr>
          <w:rFonts w:ascii="Times New Roman" w:hAnsi="Times New Roman" w:cs="Times New Roman"/>
          <w:sz w:val="24"/>
          <w:szCs w:val="24"/>
        </w:rPr>
        <w:t xml:space="preserve"> indicated that they</w:t>
      </w:r>
      <w:r w:rsidRPr="00407E76">
        <w:rPr>
          <w:rFonts w:ascii="Times New Roman" w:hAnsi="Times New Roman" w:cs="Times New Roman"/>
          <w:sz w:val="24"/>
          <w:szCs w:val="24"/>
        </w:rPr>
        <w:t xml:space="preserve"> actively looked for ways to improve their work performance. This dedication to self-improvement and innovation is a positive sign for enhancing overall efficiency and effectiveness in roles.</w:t>
      </w:r>
    </w:p>
    <w:p w14:paraId="771DAD80" w14:textId="77777777" w:rsidR="00842191" w:rsidRPr="00842191" w:rsidRDefault="00842191" w:rsidP="00407E76">
      <w:pPr>
        <w:spacing w:after="0" w:line="480" w:lineRule="auto"/>
        <w:jc w:val="both"/>
        <w:rPr>
          <w:rFonts w:ascii="Times New Roman" w:hAnsi="Times New Roman" w:cs="Times New Roman"/>
          <w:sz w:val="12"/>
          <w:szCs w:val="12"/>
        </w:rPr>
      </w:pPr>
    </w:p>
    <w:p w14:paraId="7AF89C98" w14:textId="40EF549A" w:rsidR="00407E76" w:rsidRDefault="00407E76" w:rsidP="00407E76">
      <w:pPr>
        <w:spacing w:after="0" w:line="480" w:lineRule="auto"/>
        <w:jc w:val="both"/>
        <w:rPr>
          <w:rFonts w:ascii="Times New Roman" w:hAnsi="Times New Roman" w:cs="Times New Roman"/>
          <w:sz w:val="24"/>
          <w:szCs w:val="24"/>
        </w:rPr>
      </w:pPr>
      <w:r w:rsidRPr="00407E76">
        <w:rPr>
          <w:rFonts w:ascii="Times New Roman" w:hAnsi="Times New Roman" w:cs="Times New Roman"/>
          <w:sz w:val="24"/>
          <w:szCs w:val="24"/>
        </w:rPr>
        <w:t xml:space="preserve">Furthermore, 37.8% of </w:t>
      </w:r>
      <w:r w:rsidR="00842191">
        <w:rPr>
          <w:rFonts w:ascii="Times New Roman" w:hAnsi="Times New Roman" w:cs="Times New Roman"/>
          <w:sz w:val="24"/>
          <w:szCs w:val="24"/>
        </w:rPr>
        <w:t xml:space="preserve">the </w:t>
      </w:r>
      <w:r w:rsidRPr="00407E76">
        <w:rPr>
          <w:rFonts w:ascii="Times New Roman" w:hAnsi="Times New Roman" w:cs="Times New Roman"/>
          <w:sz w:val="24"/>
          <w:szCs w:val="24"/>
        </w:rPr>
        <w:t>respondents felt confident in their ability to set the right work priorities. Effective prioritization is essential for managing workloads and ensuring that the most critical tasks receive adequate attention.</w:t>
      </w:r>
    </w:p>
    <w:p w14:paraId="401C85D8" w14:textId="77777777" w:rsidR="00842191" w:rsidRPr="00842191" w:rsidRDefault="00842191" w:rsidP="00407E76">
      <w:pPr>
        <w:spacing w:after="0" w:line="480" w:lineRule="auto"/>
        <w:jc w:val="both"/>
        <w:rPr>
          <w:rFonts w:ascii="Times New Roman" w:hAnsi="Times New Roman" w:cs="Times New Roman"/>
          <w:sz w:val="14"/>
          <w:szCs w:val="14"/>
        </w:rPr>
      </w:pPr>
    </w:p>
    <w:p w14:paraId="2E9C784B" w14:textId="6657A892" w:rsidR="00407E76" w:rsidRDefault="00407E76" w:rsidP="00407E76">
      <w:pPr>
        <w:spacing w:after="0" w:line="480" w:lineRule="auto"/>
        <w:jc w:val="both"/>
        <w:rPr>
          <w:rFonts w:ascii="Times New Roman" w:hAnsi="Times New Roman" w:cs="Times New Roman"/>
          <w:sz w:val="24"/>
          <w:szCs w:val="24"/>
        </w:rPr>
      </w:pPr>
      <w:r w:rsidRPr="00407E76">
        <w:rPr>
          <w:rFonts w:ascii="Times New Roman" w:hAnsi="Times New Roman" w:cs="Times New Roman"/>
          <w:sz w:val="24"/>
          <w:szCs w:val="24"/>
        </w:rPr>
        <w:lastRenderedPageBreak/>
        <w:t>In terms of collaboration, 47.6% of respondents found their collaboration with colleagues to be highly productive. Positive collaboration can lead to better problem-solving, smoother processes, and increased overall job satisfaction.</w:t>
      </w:r>
    </w:p>
    <w:p w14:paraId="4E51E58E" w14:textId="77777777" w:rsidR="00842191" w:rsidRPr="00842191" w:rsidRDefault="00842191" w:rsidP="00407E76">
      <w:pPr>
        <w:spacing w:after="0" w:line="480" w:lineRule="auto"/>
        <w:jc w:val="both"/>
        <w:rPr>
          <w:rFonts w:ascii="Times New Roman" w:hAnsi="Times New Roman" w:cs="Times New Roman"/>
          <w:sz w:val="14"/>
          <w:szCs w:val="14"/>
        </w:rPr>
      </w:pPr>
    </w:p>
    <w:p w14:paraId="43BF9F80" w14:textId="4EC06850" w:rsidR="00407E76" w:rsidRPr="00407E76" w:rsidRDefault="00407E76" w:rsidP="00407E76">
      <w:pPr>
        <w:spacing w:after="0" w:line="480" w:lineRule="auto"/>
        <w:jc w:val="both"/>
        <w:rPr>
          <w:rFonts w:ascii="Times New Roman" w:hAnsi="Times New Roman" w:cs="Times New Roman"/>
          <w:sz w:val="24"/>
          <w:szCs w:val="24"/>
        </w:rPr>
      </w:pPr>
      <w:r w:rsidRPr="00407E76">
        <w:rPr>
          <w:rFonts w:ascii="Times New Roman" w:hAnsi="Times New Roman" w:cs="Times New Roman"/>
          <w:sz w:val="24"/>
          <w:szCs w:val="24"/>
        </w:rPr>
        <w:t xml:space="preserve"> 58.5% of </w:t>
      </w:r>
      <w:r w:rsidR="00842191">
        <w:rPr>
          <w:rFonts w:ascii="Times New Roman" w:hAnsi="Times New Roman" w:cs="Times New Roman"/>
          <w:sz w:val="24"/>
          <w:szCs w:val="24"/>
        </w:rPr>
        <w:t xml:space="preserve">the </w:t>
      </w:r>
      <w:r w:rsidRPr="00407E76">
        <w:rPr>
          <w:rFonts w:ascii="Times New Roman" w:hAnsi="Times New Roman" w:cs="Times New Roman"/>
          <w:sz w:val="24"/>
          <w:szCs w:val="24"/>
        </w:rPr>
        <w:t>respondents</w:t>
      </w:r>
      <w:r w:rsidR="00842191">
        <w:rPr>
          <w:rFonts w:ascii="Times New Roman" w:hAnsi="Times New Roman" w:cs="Times New Roman"/>
          <w:sz w:val="24"/>
          <w:szCs w:val="24"/>
        </w:rPr>
        <w:t xml:space="preserve"> as evident from Table 4.6</w:t>
      </w:r>
      <w:r w:rsidRPr="00407E76">
        <w:rPr>
          <w:rFonts w:ascii="Times New Roman" w:hAnsi="Times New Roman" w:cs="Times New Roman"/>
          <w:sz w:val="24"/>
          <w:szCs w:val="24"/>
        </w:rPr>
        <w:t xml:space="preserve"> reported that clients were usually happy with their services, suggesting a high level of client satisfaction. Satisfied clients are more likely to return for services, which can benefit the hospital's reputation and patient retention.</w:t>
      </w:r>
    </w:p>
    <w:p w14:paraId="2956CB91" w14:textId="466EA74B" w:rsidR="00407E76" w:rsidRDefault="00407E76" w:rsidP="00407E76">
      <w:pPr>
        <w:spacing w:after="0" w:line="480" w:lineRule="auto"/>
        <w:jc w:val="both"/>
        <w:rPr>
          <w:rFonts w:ascii="Times New Roman" w:hAnsi="Times New Roman" w:cs="Times New Roman"/>
          <w:sz w:val="24"/>
          <w:szCs w:val="24"/>
        </w:rPr>
      </w:pPr>
      <w:r w:rsidRPr="00407E76">
        <w:rPr>
          <w:rFonts w:ascii="Times New Roman" w:hAnsi="Times New Roman" w:cs="Times New Roman"/>
          <w:sz w:val="24"/>
          <w:szCs w:val="24"/>
        </w:rPr>
        <w:t xml:space="preserve">However, it's worth noting that a relatively lower percentage, 27.9%, reported making a considerable number of errors in their job performance. Addressing this issue and implementing </w:t>
      </w:r>
      <w:r w:rsidRPr="00E87E4F">
        <w:rPr>
          <w:rFonts w:ascii="Times New Roman" w:hAnsi="Times New Roman" w:cs="Times New Roman"/>
          <w:sz w:val="24"/>
          <w:szCs w:val="24"/>
        </w:rPr>
        <w:t>error-reduction</w:t>
      </w:r>
      <w:r w:rsidRPr="00407E76">
        <w:rPr>
          <w:rFonts w:ascii="Times New Roman" w:hAnsi="Times New Roman" w:cs="Times New Roman"/>
          <w:sz w:val="24"/>
          <w:szCs w:val="24"/>
        </w:rPr>
        <w:t xml:space="preserve"> strategies may further enhance the </w:t>
      </w:r>
      <w:r w:rsidR="00DD2A9D" w:rsidRPr="00E87E4F">
        <w:rPr>
          <w:rFonts w:ascii="Times New Roman" w:hAnsi="Times New Roman" w:cs="Times New Roman"/>
          <w:sz w:val="24"/>
          <w:szCs w:val="24"/>
        </w:rPr>
        <w:t>quality-of-service</w:t>
      </w:r>
      <w:r w:rsidRPr="00407E76">
        <w:rPr>
          <w:rFonts w:ascii="Times New Roman" w:hAnsi="Times New Roman" w:cs="Times New Roman"/>
          <w:sz w:val="24"/>
          <w:szCs w:val="24"/>
        </w:rPr>
        <w:t xml:space="preserve"> delivery and patient safety.</w:t>
      </w:r>
    </w:p>
    <w:p w14:paraId="1E14C71C" w14:textId="77777777" w:rsidR="00842191" w:rsidRPr="00842191" w:rsidRDefault="00842191" w:rsidP="00407E76">
      <w:pPr>
        <w:spacing w:after="0" w:line="480" w:lineRule="auto"/>
        <w:jc w:val="both"/>
        <w:rPr>
          <w:rFonts w:ascii="Times New Roman" w:hAnsi="Times New Roman" w:cs="Times New Roman"/>
          <w:sz w:val="14"/>
          <w:szCs w:val="14"/>
        </w:rPr>
      </w:pPr>
    </w:p>
    <w:p w14:paraId="01CC39E5" w14:textId="3111915A" w:rsidR="00407E76" w:rsidRDefault="00407E76" w:rsidP="00407E76">
      <w:pPr>
        <w:spacing w:after="0" w:line="480" w:lineRule="auto"/>
        <w:jc w:val="both"/>
        <w:rPr>
          <w:rFonts w:ascii="Times New Roman" w:hAnsi="Times New Roman" w:cs="Times New Roman"/>
          <w:sz w:val="24"/>
          <w:szCs w:val="24"/>
        </w:rPr>
      </w:pPr>
      <w:r w:rsidRPr="00407E76">
        <w:rPr>
          <w:rFonts w:ascii="Times New Roman" w:hAnsi="Times New Roman" w:cs="Times New Roman"/>
          <w:sz w:val="24"/>
          <w:szCs w:val="24"/>
        </w:rPr>
        <w:t>39% of respondents stated that they mostly meet their targets at work. While this indicates a reasonable level of competence, there may be opportunities to set more ambitious targets and encourage continuous improvement among staff.</w:t>
      </w:r>
    </w:p>
    <w:p w14:paraId="0A01F35A" w14:textId="77777777" w:rsidR="00842191" w:rsidRPr="00842191" w:rsidRDefault="00842191" w:rsidP="00407E76">
      <w:pPr>
        <w:spacing w:after="0" w:line="480" w:lineRule="auto"/>
        <w:jc w:val="both"/>
        <w:rPr>
          <w:rFonts w:ascii="Times New Roman" w:hAnsi="Times New Roman" w:cs="Times New Roman"/>
          <w:sz w:val="18"/>
          <w:szCs w:val="18"/>
        </w:rPr>
      </w:pPr>
    </w:p>
    <w:p w14:paraId="12D5ACDC" w14:textId="713F4178" w:rsidR="00407E76" w:rsidRPr="00407E76" w:rsidRDefault="00944049" w:rsidP="00407E76">
      <w:pPr>
        <w:spacing w:after="0" w:line="480" w:lineRule="auto"/>
        <w:jc w:val="both"/>
        <w:rPr>
          <w:rFonts w:ascii="Times New Roman" w:hAnsi="Times New Roman" w:cs="Times New Roman"/>
          <w:sz w:val="24"/>
          <w:szCs w:val="24"/>
        </w:rPr>
      </w:pPr>
      <w:r w:rsidRPr="00407E76">
        <w:rPr>
          <w:rFonts w:ascii="Times New Roman" w:hAnsi="Times New Roman" w:cs="Times New Roman"/>
          <w:sz w:val="24"/>
          <w:szCs w:val="24"/>
        </w:rPr>
        <w:t>Lastly, 44.6</w:t>
      </w:r>
      <w:r w:rsidR="00407E76" w:rsidRPr="00407E76">
        <w:rPr>
          <w:rFonts w:ascii="Times New Roman" w:hAnsi="Times New Roman" w:cs="Times New Roman"/>
          <w:sz w:val="24"/>
          <w:szCs w:val="24"/>
        </w:rPr>
        <w:t xml:space="preserve">% of </w:t>
      </w:r>
      <w:r w:rsidR="00842191">
        <w:rPr>
          <w:rFonts w:ascii="Times New Roman" w:hAnsi="Times New Roman" w:cs="Times New Roman"/>
          <w:sz w:val="24"/>
          <w:szCs w:val="24"/>
        </w:rPr>
        <w:t xml:space="preserve">the </w:t>
      </w:r>
      <w:r w:rsidR="00407E76" w:rsidRPr="00407E76">
        <w:rPr>
          <w:rFonts w:ascii="Times New Roman" w:hAnsi="Times New Roman" w:cs="Times New Roman"/>
          <w:sz w:val="24"/>
          <w:szCs w:val="24"/>
        </w:rPr>
        <w:t>respondents mentioned that their supervisors regularly commended them for outstanding performance. Recognition from supervisors can boost employee morale, motivation, and job satisfaction.</w:t>
      </w:r>
    </w:p>
    <w:p w14:paraId="2A551CE9" w14:textId="7D7FF62E" w:rsidR="00407E76" w:rsidRDefault="00407E76" w:rsidP="00407E76">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lang w:val="en-US"/>
        </w:rPr>
        <w:t xml:space="preserve">The </w:t>
      </w:r>
      <w:r w:rsidRPr="00407E76">
        <w:rPr>
          <w:rFonts w:ascii="Times New Roman" w:hAnsi="Times New Roman" w:cs="Times New Roman"/>
          <w:sz w:val="24"/>
          <w:szCs w:val="24"/>
        </w:rPr>
        <w:t>responses indicate a generally positive self-assessment of employee performance at the Upper West Regional Hospital, with a focus on effective planning, goal orientation, efficient prioritization, proactiveness, and collaboration. However, addressing areas where performance may fall short, such as error reduction and consistently meeting targets, can contribute to further improvements in overall employee effectiveness and job satisfaction.</w:t>
      </w:r>
    </w:p>
    <w:p w14:paraId="31144BFB" w14:textId="77777777" w:rsidR="007320A8" w:rsidRPr="007320A8" w:rsidRDefault="007320A8" w:rsidP="00407E76">
      <w:pPr>
        <w:spacing w:after="0" w:line="480" w:lineRule="auto"/>
        <w:jc w:val="both"/>
        <w:rPr>
          <w:rFonts w:ascii="Times New Roman" w:hAnsi="Times New Roman" w:cs="Times New Roman"/>
          <w:sz w:val="12"/>
          <w:szCs w:val="12"/>
        </w:rPr>
      </w:pPr>
    </w:p>
    <w:p w14:paraId="71973498" w14:textId="32090079" w:rsidR="008F5E4E" w:rsidRPr="008F5E4E" w:rsidRDefault="008F5E4E" w:rsidP="008F5E4E">
      <w:pPr>
        <w:pStyle w:val="Caption"/>
        <w:keepNext/>
        <w:spacing w:after="0"/>
        <w:jc w:val="both"/>
        <w:rPr>
          <w:rFonts w:ascii="Times New Roman" w:hAnsi="Times New Roman" w:cs="Times New Roman"/>
          <w:b/>
          <w:bCs/>
          <w:color w:val="000000" w:themeColor="text1"/>
          <w:sz w:val="24"/>
          <w:szCs w:val="24"/>
        </w:rPr>
      </w:pPr>
      <w:r w:rsidRPr="008F5E4E">
        <w:rPr>
          <w:rFonts w:ascii="Times New Roman" w:hAnsi="Times New Roman" w:cs="Times New Roman"/>
          <w:b/>
          <w:bCs/>
          <w:color w:val="000000" w:themeColor="text1"/>
          <w:sz w:val="24"/>
          <w:szCs w:val="24"/>
        </w:rPr>
        <w:t>Table 4: 6 Employee Performance</w:t>
      </w:r>
    </w:p>
    <w:tbl>
      <w:tblPr>
        <w:tblStyle w:val="TableGrid"/>
        <w:tblW w:w="0" w:type="auto"/>
        <w:tblLook w:val="04A0" w:firstRow="1" w:lastRow="0" w:firstColumn="1" w:lastColumn="0" w:noHBand="0" w:noVBand="1"/>
      </w:tblPr>
      <w:tblGrid>
        <w:gridCol w:w="5098"/>
        <w:gridCol w:w="709"/>
        <w:gridCol w:w="709"/>
        <w:gridCol w:w="709"/>
        <w:gridCol w:w="992"/>
        <w:gridCol w:w="799"/>
      </w:tblGrid>
      <w:tr w:rsidR="003F19B3" w:rsidRPr="00E87E4F" w14:paraId="6D27E66F" w14:textId="77777777" w:rsidTr="003F19B3">
        <w:tc>
          <w:tcPr>
            <w:tcW w:w="5098" w:type="dxa"/>
          </w:tcPr>
          <w:p w14:paraId="372F2508" w14:textId="7FB894B3" w:rsidR="003F19B3" w:rsidRPr="00E87E4F" w:rsidRDefault="003F19B3" w:rsidP="003F19B3">
            <w:pPr>
              <w:rPr>
                <w:rFonts w:ascii="Times New Roman" w:hAnsi="Times New Roman" w:cs="Times New Roman"/>
                <w:sz w:val="24"/>
                <w:szCs w:val="24"/>
              </w:rPr>
            </w:pPr>
            <w:bookmarkStart w:id="126" w:name="_Hlk145258595"/>
            <w:r w:rsidRPr="00E87E4F">
              <w:rPr>
                <w:rFonts w:ascii="Times New Roman" w:hAnsi="Times New Roman" w:cs="Times New Roman"/>
                <w:sz w:val="24"/>
                <w:szCs w:val="24"/>
              </w:rPr>
              <w:t>STATEMENT</w:t>
            </w:r>
          </w:p>
        </w:tc>
        <w:tc>
          <w:tcPr>
            <w:tcW w:w="709" w:type="dxa"/>
          </w:tcPr>
          <w:p w14:paraId="26AC6A0A" w14:textId="672D9C8C" w:rsidR="003F19B3" w:rsidRPr="00E87E4F" w:rsidRDefault="003F19B3" w:rsidP="003F19B3">
            <w:pPr>
              <w:rPr>
                <w:rFonts w:ascii="Times New Roman" w:hAnsi="Times New Roman" w:cs="Times New Roman"/>
                <w:sz w:val="24"/>
                <w:szCs w:val="24"/>
              </w:rPr>
            </w:pPr>
            <w:r w:rsidRPr="00E87E4F">
              <w:rPr>
                <w:rFonts w:ascii="Times New Roman" w:hAnsi="Times New Roman" w:cs="Times New Roman"/>
                <w:sz w:val="24"/>
                <w:szCs w:val="24"/>
                <w:lang w:val="en-US"/>
              </w:rPr>
              <w:t>A</w:t>
            </w:r>
          </w:p>
        </w:tc>
        <w:tc>
          <w:tcPr>
            <w:tcW w:w="709" w:type="dxa"/>
          </w:tcPr>
          <w:p w14:paraId="3F6CDC12" w14:textId="5BDB9B12" w:rsidR="003F19B3" w:rsidRPr="00E87E4F" w:rsidRDefault="003F19B3" w:rsidP="003F19B3">
            <w:pPr>
              <w:rPr>
                <w:rFonts w:ascii="Times New Roman" w:hAnsi="Times New Roman" w:cs="Times New Roman"/>
                <w:sz w:val="24"/>
                <w:szCs w:val="24"/>
              </w:rPr>
            </w:pPr>
            <w:r w:rsidRPr="00E87E4F">
              <w:rPr>
                <w:rFonts w:ascii="Times New Roman" w:hAnsi="Times New Roman" w:cs="Times New Roman"/>
                <w:sz w:val="24"/>
                <w:szCs w:val="24"/>
                <w:lang w:val="en-US"/>
              </w:rPr>
              <w:t>SA</w:t>
            </w:r>
          </w:p>
        </w:tc>
        <w:tc>
          <w:tcPr>
            <w:tcW w:w="709" w:type="dxa"/>
          </w:tcPr>
          <w:p w14:paraId="4E438198" w14:textId="12D8F72E" w:rsidR="003F19B3" w:rsidRPr="00E87E4F" w:rsidRDefault="003F19B3" w:rsidP="003F19B3">
            <w:pPr>
              <w:rPr>
                <w:rFonts w:ascii="Times New Roman" w:hAnsi="Times New Roman" w:cs="Times New Roman"/>
                <w:sz w:val="24"/>
                <w:szCs w:val="24"/>
              </w:rPr>
            </w:pPr>
            <w:r w:rsidRPr="00E87E4F">
              <w:rPr>
                <w:rFonts w:ascii="Times New Roman" w:hAnsi="Times New Roman" w:cs="Times New Roman"/>
                <w:sz w:val="24"/>
                <w:szCs w:val="24"/>
                <w:lang w:val="en-US"/>
              </w:rPr>
              <w:t>N</w:t>
            </w:r>
          </w:p>
        </w:tc>
        <w:tc>
          <w:tcPr>
            <w:tcW w:w="992" w:type="dxa"/>
          </w:tcPr>
          <w:p w14:paraId="0ECF8302" w14:textId="288F59EF" w:rsidR="003F19B3" w:rsidRPr="00E87E4F" w:rsidRDefault="003F19B3" w:rsidP="003F19B3">
            <w:pPr>
              <w:rPr>
                <w:rFonts w:ascii="Times New Roman" w:hAnsi="Times New Roman" w:cs="Times New Roman"/>
                <w:sz w:val="24"/>
                <w:szCs w:val="24"/>
              </w:rPr>
            </w:pPr>
            <w:r w:rsidRPr="00E87E4F">
              <w:rPr>
                <w:rFonts w:ascii="Times New Roman" w:hAnsi="Times New Roman" w:cs="Times New Roman"/>
                <w:sz w:val="24"/>
                <w:szCs w:val="24"/>
                <w:lang w:val="en-US"/>
              </w:rPr>
              <w:t>D</w:t>
            </w:r>
          </w:p>
        </w:tc>
        <w:tc>
          <w:tcPr>
            <w:tcW w:w="799" w:type="dxa"/>
          </w:tcPr>
          <w:p w14:paraId="49E18E96" w14:textId="1E79DE79" w:rsidR="003F19B3" w:rsidRPr="00E87E4F" w:rsidRDefault="003F19B3" w:rsidP="003F19B3">
            <w:pPr>
              <w:rPr>
                <w:rFonts w:ascii="Times New Roman" w:hAnsi="Times New Roman" w:cs="Times New Roman"/>
                <w:sz w:val="24"/>
                <w:szCs w:val="24"/>
              </w:rPr>
            </w:pPr>
            <w:r w:rsidRPr="00E87E4F">
              <w:rPr>
                <w:rFonts w:ascii="Times New Roman" w:hAnsi="Times New Roman" w:cs="Times New Roman"/>
                <w:sz w:val="24"/>
                <w:szCs w:val="24"/>
                <w:lang w:val="en-US"/>
              </w:rPr>
              <w:t>SD</w:t>
            </w:r>
          </w:p>
        </w:tc>
      </w:tr>
      <w:bookmarkEnd w:id="126"/>
      <w:tr w:rsidR="003F19B3" w:rsidRPr="00E87E4F" w14:paraId="38A40731" w14:textId="77777777" w:rsidTr="003F19B3">
        <w:tc>
          <w:tcPr>
            <w:tcW w:w="5098" w:type="dxa"/>
          </w:tcPr>
          <w:p w14:paraId="2EC01747"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 xml:space="preserve">I managed to plan my work so that it was done on </w:t>
            </w:r>
            <w:r w:rsidRPr="00E87E4F">
              <w:rPr>
                <w:rFonts w:ascii="Times New Roman" w:hAnsi="Times New Roman" w:cs="Times New Roman"/>
                <w:sz w:val="24"/>
                <w:szCs w:val="24"/>
              </w:rPr>
              <w:lastRenderedPageBreak/>
              <w:t>time</w:t>
            </w:r>
          </w:p>
        </w:tc>
        <w:tc>
          <w:tcPr>
            <w:tcW w:w="709" w:type="dxa"/>
          </w:tcPr>
          <w:p w14:paraId="1A49C873" w14:textId="2D969A0A"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lastRenderedPageBreak/>
              <w:t>17</w:t>
            </w:r>
          </w:p>
        </w:tc>
        <w:tc>
          <w:tcPr>
            <w:tcW w:w="709" w:type="dxa"/>
          </w:tcPr>
          <w:p w14:paraId="1B9BAC76" w14:textId="6D5A6238"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18</w:t>
            </w:r>
          </w:p>
        </w:tc>
        <w:tc>
          <w:tcPr>
            <w:tcW w:w="709" w:type="dxa"/>
          </w:tcPr>
          <w:p w14:paraId="3E33E5B0" w14:textId="3F76EC1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3</w:t>
            </w:r>
          </w:p>
        </w:tc>
        <w:tc>
          <w:tcPr>
            <w:tcW w:w="992" w:type="dxa"/>
          </w:tcPr>
          <w:p w14:paraId="67FF5AF7" w14:textId="504CF26B"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c>
          <w:tcPr>
            <w:tcW w:w="799" w:type="dxa"/>
          </w:tcPr>
          <w:p w14:paraId="4A51A141" w14:textId="32FCE390"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w:t>
            </w:r>
          </w:p>
        </w:tc>
      </w:tr>
      <w:tr w:rsidR="003F19B3" w:rsidRPr="00E87E4F" w14:paraId="09E1F768" w14:textId="77777777" w:rsidTr="003F19B3">
        <w:tc>
          <w:tcPr>
            <w:tcW w:w="5098" w:type="dxa"/>
          </w:tcPr>
          <w:p w14:paraId="07B4AEB5" w14:textId="16E10E5C"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My</w:t>
            </w:r>
            <w:r w:rsidR="003F19B3" w:rsidRPr="00E87E4F">
              <w:rPr>
                <w:rFonts w:ascii="Times New Roman" w:hAnsi="Times New Roman" w:cs="Times New Roman"/>
                <w:sz w:val="24"/>
                <w:szCs w:val="24"/>
              </w:rPr>
              <w:t xml:space="preserve"> planning was optimal</w:t>
            </w:r>
          </w:p>
        </w:tc>
        <w:tc>
          <w:tcPr>
            <w:tcW w:w="709" w:type="dxa"/>
          </w:tcPr>
          <w:p w14:paraId="399F094E" w14:textId="2D21CE6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11</w:t>
            </w:r>
          </w:p>
        </w:tc>
        <w:tc>
          <w:tcPr>
            <w:tcW w:w="709" w:type="dxa"/>
          </w:tcPr>
          <w:p w14:paraId="2534CDFA" w14:textId="5E7540D3"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15</w:t>
            </w:r>
          </w:p>
        </w:tc>
        <w:tc>
          <w:tcPr>
            <w:tcW w:w="709" w:type="dxa"/>
          </w:tcPr>
          <w:p w14:paraId="75CEC516" w14:textId="131DD522"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11</w:t>
            </w:r>
          </w:p>
        </w:tc>
        <w:tc>
          <w:tcPr>
            <w:tcW w:w="992" w:type="dxa"/>
          </w:tcPr>
          <w:p w14:paraId="186BD1F5" w14:textId="7A8627E1"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c>
          <w:tcPr>
            <w:tcW w:w="799" w:type="dxa"/>
          </w:tcPr>
          <w:p w14:paraId="7B626C4E" w14:textId="07B4DB3A"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r>
      <w:tr w:rsidR="003F19B3" w:rsidRPr="00E87E4F" w14:paraId="44581C94" w14:textId="77777777" w:rsidTr="003F19B3">
        <w:tc>
          <w:tcPr>
            <w:tcW w:w="5098" w:type="dxa"/>
          </w:tcPr>
          <w:p w14:paraId="3CDD090E"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kept in mind the results that I had to achieve in my work</w:t>
            </w:r>
          </w:p>
        </w:tc>
        <w:tc>
          <w:tcPr>
            <w:tcW w:w="709" w:type="dxa"/>
          </w:tcPr>
          <w:p w14:paraId="06B12160" w14:textId="7639E571"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10</w:t>
            </w:r>
          </w:p>
        </w:tc>
        <w:tc>
          <w:tcPr>
            <w:tcW w:w="709" w:type="dxa"/>
          </w:tcPr>
          <w:p w14:paraId="545A17B2" w14:textId="52BCB1F2"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24</w:t>
            </w:r>
          </w:p>
        </w:tc>
        <w:tc>
          <w:tcPr>
            <w:tcW w:w="709" w:type="dxa"/>
          </w:tcPr>
          <w:p w14:paraId="1F4BEDDE" w14:textId="2C0376F8"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4</w:t>
            </w:r>
          </w:p>
        </w:tc>
        <w:tc>
          <w:tcPr>
            <w:tcW w:w="992" w:type="dxa"/>
          </w:tcPr>
          <w:p w14:paraId="3EF12E32" w14:textId="1BF7CAB5"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c>
          <w:tcPr>
            <w:tcW w:w="799" w:type="dxa"/>
          </w:tcPr>
          <w:p w14:paraId="4586181E" w14:textId="0C284797"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w:t>
            </w:r>
          </w:p>
        </w:tc>
      </w:tr>
      <w:tr w:rsidR="003F19B3" w:rsidRPr="00E87E4F" w14:paraId="0E04C803" w14:textId="77777777" w:rsidTr="003F19B3">
        <w:tc>
          <w:tcPr>
            <w:tcW w:w="5098" w:type="dxa"/>
          </w:tcPr>
          <w:p w14:paraId="034D1FE7"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was able to separate main issues from side issues at work</w:t>
            </w:r>
          </w:p>
        </w:tc>
        <w:tc>
          <w:tcPr>
            <w:tcW w:w="709" w:type="dxa"/>
          </w:tcPr>
          <w:p w14:paraId="40CD94FE" w14:textId="004F2A6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8</w:t>
            </w:r>
          </w:p>
        </w:tc>
        <w:tc>
          <w:tcPr>
            <w:tcW w:w="709" w:type="dxa"/>
          </w:tcPr>
          <w:p w14:paraId="29D9B755" w14:textId="48361F6E"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23</w:t>
            </w:r>
          </w:p>
        </w:tc>
        <w:tc>
          <w:tcPr>
            <w:tcW w:w="709" w:type="dxa"/>
          </w:tcPr>
          <w:p w14:paraId="205B074E" w14:textId="5F60ACBB"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5</w:t>
            </w:r>
          </w:p>
        </w:tc>
        <w:tc>
          <w:tcPr>
            <w:tcW w:w="992" w:type="dxa"/>
          </w:tcPr>
          <w:p w14:paraId="5F34037E" w14:textId="1ACF5FBF"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c>
          <w:tcPr>
            <w:tcW w:w="799" w:type="dxa"/>
          </w:tcPr>
          <w:p w14:paraId="6976CF8A" w14:textId="2098E5C0"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3</w:t>
            </w:r>
          </w:p>
        </w:tc>
      </w:tr>
      <w:tr w:rsidR="003F19B3" w:rsidRPr="00E87E4F" w14:paraId="582DE373" w14:textId="77777777" w:rsidTr="003F19B3">
        <w:tc>
          <w:tcPr>
            <w:tcW w:w="5098" w:type="dxa"/>
          </w:tcPr>
          <w:p w14:paraId="6879DDA0"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was able to perform my work well with minimal time and effort</w:t>
            </w:r>
          </w:p>
        </w:tc>
        <w:tc>
          <w:tcPr>
            <w:tcW w:w="709" w:type="dxa"/>
          </w:tcPr>
          <w:p w14:paraId="2638285B" w14:textId="76EB5136"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10</w:t>
            </w:r>
          </w:p>
        </w:tc>
        <w:tc>
          <w:tcPr>
            <w:tcW w:w="709" w:type="dxa"/>
          </w:tcPr>
          <w:p w14:paraId="5370EDBE" w14:textId="1A792D5A"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19</w:t>
            </w:r>
          </w:p>
        </w:tc>
        <w:tc>
          <w:tcPr>
            <w:tcW w:w="709" w:type="dxa"/>
          </w:tcPr>
          <w:p w14:paraId="2E5D8531" w14:textId="35CDA6C5"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4</w:t>
            </w:r>
          </w:p>
        </w:tc>
        <w:tc>
          <w:tcPr>
            <w:tcW w:w="992" w:type="dxa"/>
          </w:tcPr>
          <w:p w14:paraId="54CB633E" w14:textId="2D839B93"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6</w:t>
            </w:r>
          </w:p>
        </w:tc>
        <w:tc>
          <w:tcPr>
            <w:tcW w:w="799" w:type="dxa"/>
          </w:tcPr>
          <w:p w14:paraId="19AB3571" w14:textId="2CF41F3C"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r>
      <w:tr w:rsidR="003F19B3" w:rsidRPr="00E87E4F" w14:paraId="565AD38E" w14:textId="77777777" w:rsidTr="003F19B3">
        <w:tc>
          <w:tcPr>
            <w:tcW w:w="5098" w:type="dxa"/>
          </w:tcPr>
          <w:p w14:paraId="737BA3D7"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knew how to set the right work priorities</w:t>
            </w:r>
          </w:p>
        </w:tc>
        <w:tc>
          <w:tcPr>
            <w:tcW w:w="709" w:type="dxa"/>
          </w:tcPr>
          <w:p w14:paraId="694972FA" w14:textId="54FE4E5F"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11</w:t>
            </w:r>
          </w:p>
        </w:tc>
        <w:tc>
          <w:tcPr>
            <w:tcW w:w="709" w:type="dxa"/>
          </w:tcPr>
          <w:p w14:paraId="41CCD509" w14:textId="2939AA8E"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19</w:t>
            </w:r>
          </w:p>
        </w:tc>
        <w:tc>
          <w:tcPr>
            <w:tcW w:w="709" w:type="dxa"/>
          </w:tcPr>
          <w:p w14:paraId="6A15898B" w14:textId="2450D2A5"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7</w:t>
            </w:r>
          </w:p>
        </w:tc>
        <w:tc>
          <w:tcPr>
            <w:tcW w:w="992" w:type="dxa"/>
          </w:tcPr>
          <w:p w14:paraId="574A7A14" w14:textId="4BADBB3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0</w:t>
            </w:r>
          </w:p>
        </w:tc>
        <w:tc>
          <w:tcPr>
            <w:tcW w:w="799" w:type="dxa"/>
          </w:tcPr>
          <w:p w14:paraId="5F3A3046" w14:textId="62F4EEF2"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4</w:t>
            </w:r>
          </w:p>
        </w:tc>
      </w:tr>
      <w:tr w:rsidR="003F19B3" w:rsidRPr="00E87E4F" w14:paraId="3F0C6FD3" w14:textId="77777777" w:rsidTr="003F19B3">
        <w:tc>
          <w:tcPr>
            <w:tcW w:w="5098" w:type="dxa"/>
          </w:tcPr>
          <w:p w14:paraId="7572DE87" w14:textId="65BF7B00"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started new tasks myself when my old ones were finished</w:t>
            </w:r>
          </w:p>
        </w:tc>
        <w:tc>
          <w:tcPr>
            <w:tcW w:w="709" w:type="dxa"/>
          </w:tcPr>
          <w:p w14:paraId="52CFC91E" w14:textId="61426308"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11</w:t>
            </w:r>
          </w:p>
        </w:tc>
        <w:tc>
          <w:tcPr>
            <w:tcW w:w="709" w:type="dxa"/>
          </w:tcPr>
          <w:p w14:paraId="08636948" w14:textId="41FAAB4B"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17</w:t>
            </w:r>
          </w:p>
        </w:tc>
        <w:tc>
          <w:tcPr>
            <w:tcW w:w="709" w:type="dxa"/>
          </w:tcPr>
          <w:p w14:paraId="68CA996A" w14:textId="488A2992"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7</w:t>
            </w:r>
          </w:p>
        </w:tc>
        <w:tc>
          <w:tcPr>
            <w:tcW w:w="992" w:type="dxa"/>
          </w:tcPr>
          <w:p w14:paraId="3F6C626E" w14:textId="7769B142"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c>
          <w:tcPr>
            <w:tcW w:w="799" w:type="dxa"/>
          </w:tcPr>
          <w:p w14:paraId="3C08F785" w14:textId="2CC22E68"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4</w:t>
            </w:r>
          </w:p>
        </w:tc>
      </w:tr>
      <w:tr w:rsidR="003F19B3" w:rsidRPr="00E87E4F" w14:paraId="26EA6B6B" w14:textId="77777777" w:rsidTr="003F19B3">
        <w:tc>
          <w:tcPr>
            <w:tcW w:w="5098" w:type="dxa"/>
          </w:tcPr>
          <w:p w14:paraId="5B2AC891" w14:textId="5E51087D"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took on challenging work tasks, when available</w:t>
            </w:r>
          </w:p>
        </w:tc>
        <w:tc>
          <w:tcPr>
            <w:tcW w:w="709" w:type="dxa"/>
          </w:tcPr>
          <w:p w14:paraId="135D577E" w14:textId="7FC691C6"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13</w:t>
            </w:r>
          </w:p>
        </w:tc>
        <w:tc>
          <w:tcPr>
            <w:tcW w:w="709" w:type="dxa"/>
          </w:tcPr>
          <w:p w14:paraId="7EF23710" w14:textId="6AC17714"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15</w:t>
            </w:r>
          </w:p>
        </w:tc>
        <w:tc>
          <w:tcPr>
            <w:tcW w:w="709" w:type="dxa"/>
          </w:tcPr>
          <w:p w14:paraId="2D376D28" w14:textId="1B0227B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8</w:t>
            </w:r>
          </w:p>
        </w:tc>
        <w:tc>
          <w:tcPr>
            <w:tcW w:w="992" w:type="dxa"/>
          </w:tcPr>
          <w:p w14:paraId="42635340" w14:textId="3CBB3F99"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3</w:t>
            </w:r>
          </w:p>
        </w:tc>
        <w:tc>
          <w:tcPr>
            <w:tcW w:w="799" w:type="dxa"/>
          </w:tcPr>
          <w:p w14:paraId="777D8F2B" w14:textId="7683A46C"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r>
      <w:tr w:rsidR="003F19B3" w:rsidRPr="00E87E4F" w14:paraId="5D3FC11A" w14:textId="77777777" w:rsidTr="003F19B3">
        <w:tc>
          <w:tcPr>
            <w:tcW w:w="5098" w:type="dxa"/>
          </w:tcPr>
          <w:p w14:paraId="0A27B906"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worked at keeping my job knowledge &amp;amp; skills up-to-date</w:t>
            </w:r>
          </w:p>
        </w:tc>
        <w:tc>
          <w:tcPr>
            <w:tcW w:w="709" w:type="dxa"/>
          </w:tcPr>
          <w:p w14:paraId="30F1C3CB" w14:textId="3347CD41"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7</w:t>
            </w:r>
          </w:p>
        </w:tc>
        <w:tc>
          <w:tcPr>
            <w:tcW w:w="709" w:type="dxa"/>
          </w:tcPr>
          <w:p w14:paraId="45F10775" w14:textId="03149F3C"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24</w:t>
            </w:r>
          </w:p>
        </w:tc>
        <w:tc>
          <w:tcPr>
            <w:tcW w:w="709" w:type="dxa"/>
          </w:tcPr>
          <w:p w14:paraId="4AB7DCA2" w14:textId="492D6B22"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7</w:t>
            </w:r>
          </w:p>
        </w:tc>
        <w:tc>
          <w:tcPr>
            <w:tcW w:w="992" w:type="dxa"/>
          </w:tcPr>
          <w:p w14:paraId="0A98177C" w14:textId="6E73C2E1"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3</w:t>
            </w:r>
          </w:p>
        </w:tc>
        <w:tc>
          <w:tcPr>
            <w:tcW w:w="799" w:type="dxa"/>
          </w:tcPr>
          <w:p w14:paraId="07C9A15A" w14:textId="6A08262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0</w:t>
            </w:r>
          </w:p>
        </w:tc>
      </w:tr>
      <w:tr w:rsidR="003F19B3" w:rsidRPr="00E87E4F" w14:paraId="4D847AEE" w14:textId="77777777" w:rsidTr="003F19B3">
        <w:tc>
          <w:tcPr>
            <w:tcW w:w="5098" w:type="dxa"/>
          </w:tcPr>
          <w:p w14:paraId="71DFE041"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did more than was expected of me</w:t>
            </w:r>
          </w:p>
        </w:tc>
        <w:tc>
          <w:tcPr>
            <w:tcW w:w="709" w:type="dxa"/>
          </w:tcPr>
          <w:p w14:paraId="34AB0757" w14:textId="79C87F00"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12</w:t>
            </w:r>
          </w:p>
        </w:tc>
        <w:tc>
          <w:tcPr>
            <w:tcW w:w="709" w:type="dxa"/>
          </w:tcPr>
          <w:p w14:paraId="20455379" w14:textId="41B19700"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18</w:t>
            </w:r>
          </w:p>
        </w:tc>
        <w:tc>
          <w:tcPr>
            <w:tcW w:w="709" w:type="dxa"/>
          </w:tcPr>
          <w:p w14:paraId="1EA00BA5" w14:textId="54FAB36A"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5</w:t>
            </w:r>
          </w:p>
        </w:tc>
        <w:tc>
          <w:tcPr>
            <w:tcW w:w="992" w:type="dxa"/>
          </w:tcPr>
          <w:p w14:paraId="7CEB85BD" w14:textId="30C1D03C"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4</w:t>
            </w:r>
          </w:p>
        </w:tc>
        <w:tc>
          <w:tcPr>
            <w:tcW w:w="799" w:type="dxa"/>
          </w:tcPr>
          <w:p w14:paraId="7276AAD4" w14:textId="165E68C3"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r>
      <w:tr w:rsidR="003F19B3" w:rsidRPr="00E87E4F" w14:paraId="21D53481" w14:textId="77777777" w:rsidTr="003F19B3">
        <w:tc>
          <w:tcPr>
            <w:tcW w:w="5098" w:type="dxa"/>
          </w:tcPr>
          <w:p w14:paraId="6E6CD64C" w14:textId="685D4C9D"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actively looked for ways to improve my work performance</w:t>
            </w:r>
          </w:p>
        </w:tc>
        <w:tc>
          <w:tcPr>
            <w:tcW w:w="709" w:type="dxa"/>
          </w:tcPr>
          <w:p w14:paraId="606619A5" w14:textId="10347738"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11</w:t>
            </w:r>
          </w:p>
        </w:tc>
        <w:tc>
          <w:tcPr>
            <w:tcW w:w="709" w:type="dxa"/>
          </w:tcPr>
          <w:p w14:paraId="47F2A87B" w14:textId="50661E4E"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24</w:t>
            </w:r>
          </w:p>
        </w:tc>
        <w:tc>
          <w:tcPr>
            <w:tcW w:w="709" w:type="dxa"/>
          </w:tcPr>
          <w:p w14:paraId="433652D8" w14:textId="78A58680"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3</w:t>
            </w:r>
          </w:p>
        </w:tc>
        <w:tc>
          <w:tcPr>
            <w:tcW w:w="992" w:type="dxa"/>
          </w:tcPr>
          <w:p w14:paraId="16151258" w14:textId="0125D97C"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3</w:t>
            </w:r>
          </w:p>
        </w:tc>
        <w:tc>
          <w:tcPr>
            <w:tcW w:w="799" w:type="dxa"/>
          </w:tcPr>
          <w:p w14:paraId="416D86B2" w14:textId="24151CA0"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0</w:t>
            </w:r>
          </w:p>
        </w:tc>
      </w:tr>
      <w:tr w:rsidR="003F19B3" w:rsidRPr="00E87E4F" w14:paraId="55270ABA" w14:textId="77777777" w:rsidTr="003F19B3">
        <w:tc>
          <w:tcPr>
            <w:tcW w:w="5098" w:type="dxa"/>
          </w:tcPr>
          <w:p w14:paraId="0B4C0A8A"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knew how to solve difficult situations and setbacks quickly</w:t>
            </w:r>
          </w:p>
        </w:tc>
        <w:tc>
          <w:tcPr>
            <w:tcW w:w="709" w:type="dxa"/>
          </w:tcPr>
          <w:p w14:paraId="7F3D0328" w14:textId="3AE1BDE6"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16</w:t>
            </w:r>
          </w:p>
        </w:tc>
        <w:tc>
          <w:tcPr>
            <w:tcW w:w="709" w:type="dxa"/>
          </w:tcPr>
          <w:p w14:paraId="62AF0A1E" w14:textId="67E228D1"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14</w:t>
            </w:r>
          </w:p>
        </w:tc>
        <w:tc>
          <w:tcPr>
            <w:tcW w:w="709" w:type="dxa"/>
          </w:tcPr>
          <w:p w14:paraId="70241303" w14:textId="6A44DB40"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7</w:t>
            </w:r>
          </w:p>
        </w:tc>
        <w:tc>
          <w:tcPr>
            <w:tcW w:w="992" w:type="dxa"/>
          </w:tcPr>
          <w:p w14:paraId="32FA4C6E" w14:textId="6E9C1F2F"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c>
          <w:tcPr>
            <w:tcW w:w="799" w:type="dxa"/>
          </w:tcPr>
          <w:p w14:paraId="4752F8FE" w14:textId="76652E5B"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r>
      <w:tr w:rsidR="003F19B3" w:rsidRPr="00E87E4F" w14:paraId="4B54FAF1" w14:textId="77777777" w:rsidTr="003F19B3">
        <w:tc>
          <w:tcPr>
            <w:tcW w:w="5098" w:type="dxa"/>
          </w:tcPr>
          <w:p w14:paraId="55D37555" w14:textId="3D07058A"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Collaboration</w:t>
            </w:r>
            <w:r w:rsidR="003F19B3" w:rsidRPr="00E87E4F">
              <w:rPr>
                <w:rFonts w:ascii="Times New Roman" w:hAnsi="Times New Roman" w:cs="Times New Roman"/>
                <w:sz w:val="24"/>
                <w:szCs w:val="24"/>
              </w:rPr>
              <w:t xml:space="preserve"> with others was very productive</w:t>
            </w:r>
          </w:p>
        </w:tc>
        <w:tc>
          <w:tcPr>
            <w:tcW w:w="709" w:type="dxa"/>
          </w:tcPr>
          <w:p w14:paraId="2C493012" w14:textId="5EF91824"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11</w:t>
            </w:r>
          </w:p>
        </w:tc>
        <w:tc>
          <w:tcPr>
            <w:tcW w:w="709" w:type="dxa"/>
          </w:tcPr>
          <w:p w14:paraId="0EC5F57D" w14:textId="09D41E91"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23</w:t>
            </w:r>
          </w:p>
        </w:tc>
        <w:tc>
          <w:tcPr>
            <w:tcW w:w="709" w:type="dxa"/>
          </w:tcPr>
          <w:p w14:paraId="5B6772CF" w14:textId="29A5622A"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4</w:t>
            </w:r>
          </w:p>
        </w:tc>
        <w:tc>
          <w:tcPr>
            <w:tcW w:w="992" w:type="dxa"/>
          </w:tcPr>
          <w:p w14:paraId="2AAC4418" w14:textId="48B3B5A8"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3</w:t>
            </w:r>
          </w:p>
        </w:tc>
        <w:tc>
          <w:tcPr>
            <w:tcW w:w="799" w:type="dxa"/>
          </w:tcPr>
          <w:p w14:paraId="2DBD1ED7" w14:textId="314CC40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0</w:t>
            </w:r>
          </w:p>
        </w:tc>
      </w:tr>
      <w:tr w:rsidR="003F19B3" w:rsidRPr="00E87E4F" w14:paraId="35DF42A6" w14:textId="77777777" w:rsidTr="003F19B3">
        <w:tc>
          <w:tcPr>
            <w:tcW w:w="5098" w:type="dxa"/>
          </w:tcPr>
          <w:p w14:paraId="162BCB6A" w14:textId="35438A35"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 xml:space="preserve">I make a considerable </w:t>
            </w:r>
            <w:r w:rsidR="00544144" w:rsidRPr="00E87E4F">
              <w:rPr>
                <w:rFonts w:ascii="Times New Roman" w:hAnsi="Times New Roman" w:cs="Times New Roman"/>
                <w:sz w:val="24"/>
                <w:szCs w:val="24"/>
              </w:rPr>
              <w:t>number</w:t>
            </w:r>
            <w:r w:rsidRPr="00E87E4F">
              <w:rPr>
                <w:rFonts w:ascii="Times New Roman" w:hAnsi="Times New Roman" w:cs="Times New Roman"/>
                <w:sz w:val="24"/>
                <w:szCs w:val="24"/>
              </w:rPr>
              <w:t xml:space="preserve"> of errors in the performance of my job</w:t>
            </w:r>
          </w:p>
        </w:tc>
        <w:tc>
          <w:tcPr>
            <w:tcW w:w="709" w:type="dxa"/>
          </w:tcPr>
          <w:p w14:paraId="29276F83" w14:textId="516C609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8</w:t>
            </w:r>
          </w:p>
        </w:tc>
        <w:tc>
          <w:tcPr>
            <w:tcW w:w="709" w:type="dxa"/>
          </w:tcPr>
          <w:p w14:paraId="68EDAB6F" w14:textId="706B6E39"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15</w:t>
            </w:r>
          </w:p>
        </w:tc>
        <w:tc>
          <w:tcPr>
            <w:tcW w:w="709" w:type="dxa"/>
          </w:tcPr>
          <w:p w14:paraId="00D6C008" w14:textId="494AF0C5"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10</w:t>
            </w:r>
          </w:p>
        </w:tc>
        <w:tc>
          <w:tcPr>
            <w:tcW w:w="992" w:type="dxa"/>
          </w:tcPr>
          <w:p w14:paraId="4991AC4D" w14:textId="5B0397B9"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7</w:t>
            </w:r>
          </w:p>
        </w:tc>
        <w:tc>
          <w:tcPr>
            <w:tcW w:w="799" w:type="dxa"/>
          </w:tcPr>
          <w:p w14:paraId="748BE50E" w14:textId="33E06C19"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w:t>
            </w:r>
          </w:p>
        </w:tc>
      </w:tr>
      <w:tr w:rsidR="003F19B3" w:rsidRPr="00E87E4F" w14:paraId="425045AD" w14:textId="77777777" w:rsidTr="003F19B3">
        <w:tc>
          <w:tcPr>
            <w:tcW w:w="5098" w:type="dxa"/>
          </w:tcPr>
          <w:p w14:paraId="510C97D2"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mostly meet my target at work</w:t>
            </w:r>
          </w:p>
        </w:tc>
        <w:tc>
          <w:tcPr>
            <w:tcW w:w="709" w:type="dxa"/>
          </w:tcPr>
          <w:p w14:paraId="6B2931FF" w14:textId="66170F23"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13</w:t>
            </w:r>
          </w:p>
        </w:tc>
        <w:tc>
          <w:tcPr>
            <w:tcW w:w="709" w:type="dxa"/>
          </w:tcPr>
          <w:p w14:paraId="266FF441" w14:textId="01FF1AE8"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18</w:t>
            </w:r>
          </w:p>
        </w:tc>
        <w:tc>
          <w:tcPr>
            <w:tcW w:w="709" w:type="dxa"/>
          </w:tcPr>
          <w:p w14:paraId="2FFA3BC1" w14:textId="32B7DA8C"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5</w:t>
            </w:r>
          </w:p>
        </w:tc>
        <w:tc>
          <w:tcPr>
            <w:tcW w:w="992" w:type="dxa"/>
          </w:tcPr>
          <w:p w14:paraId="2DD3224C" w14:textId="52480367"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4</w:t>
            </w:r>
          </w:p>
        </w:tc>
        <w:tc>
          <w:tcPr>
            <w:tcW w:w="799" w:type="dxa"/>
          </w:tcPr>
          <w:p w14:paraId="17D78684" w14:textId="2FB76F65"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w:t>
            </w:r>
          </w:p>
        </w:tc>
      </w:tr>
      <w:tr w:rsidR="003F19B3" w:rsidRPr="00E87E4F" w14:paraId="66650D4F" w14:textId="77777777" w:rsidTr="003F19B3">
        <w:tc>
          <w:tcPr>
            <w:tcW w:w="5098" w:type="dxa"/>
          </w:tcPr>
          <w:p w14:paraId="1C8DE1E1"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come up with new ideas to help my organisation</w:t>
            </w:r>
          </w:p>
        </w:tc>
        <w:tc>
          <w:tcPr>
            <w:tcW w:w="709" w:type="dxa"/>
          </w:tcPr>
          <w:p w14:paraId="0A1F3B06" w14:textId="4DAD689C"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11</w:t>
            </w:r>
          </w:p>
        </w:tc>
        <w:tc>
          <w:tcPr>
            <w:tcW w:w="709" w:type="dxa"/>
          </w:tcPr>
          <w:p w14:paraId="6B281730" w14:textId="70EE631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17</w:t>
            </w:r>
          </w:p>
        </w:tc>
        <w:tc>
          <w:tcPr>
            <w:tcW w:w="709" w:type="dxa"/>
          </w:tcPr>
          <w:p w14:paraId="7C0E8D9C" w14:textId="0B9AADE5"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10</w:t>
            </w:r>
          </w:p>
        </w:tc>
        <w:tc>
          <w:tcPr>
            <w:tcW w:w="992" w:type="dxa"/>
          </w:tcPr>
          <w:p w14:paraId="555B9F91" w14:textId="480DE349"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c>
          <w:tcPr>
            <w:tcW w:w="799" w:type="dxa"/>
          </w:tcPr>
          <w:p w14:paraId="37056E4B" w14:textId="57D55118"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w:t>
            </w:r>
          </w:p>
        </w:tc>
      </w:tr>
      <w:tr w:rsidR="003F19B3" w:rsidRPr="00E87E4F" w14:paraId="617310FA" w14:textId="77777777" w:rsidTr="003F19B3">
        <w:tc>
          <w:tcPr>
            <w:tcW w:w="5098" w:type="dxa"/>
          </w:tcPr>
          <w:p w14:paraId="4DBC7647" w14:textId="3F858BE1"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make a considerable number of errors in the performance of my job</w:t>
            </w:r>
          </w:p>
        </w:tc>
        <w:tc>
          <w:tcPr>
            <w:tcW w:w="709" w:type="dxa"/>
          </w:tcPr>
          <w:p w14:paraId="52124ED2" w14:textId="42ECA726"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12</w:t>
            </w:r>
          </w:p>
        </w:tc>
        <w:tc>
          <w:tcPr>
            <w:tcW w:w="709" w:type="dxa"/>
          </w:tcPr>
          <w:p w14:paraId="23669DA4" w14:textId="0C2B5A4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13</w:t>
            </w:r>
          </w:p>
        </w:tc>
        <w:tc>
          <w:tcPr>
            <w:tcW w:w="709" w:type="dxa"/>
          </w:tcPr>
          <w:p w14:paraId="32BA5DC4" w14:textId="7633E987"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6</w:t>
            </w:r>
          </w:p>
        </w:tc>
        <w:tc>
          <w:tcPr>
            <w:tcW w:w="992" w:type="dxa"/>
          </w:tcPr>
          <w:p w14:paraId="32AC0318" w14:textId="4092CAAB"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9</w:t>
            </w:r>
          </w:p>
        </w:tc>
        <w:tc>
          <w:tcPr>
            <w:tcW w:w="799" w:type="dxa"/>
          </w:tcPr>
          <w:p w14:paraId="0BFF6FDC" w14:textId="5A75C7E1"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w:t>
            </w:r>
          </w:p>
        </w:tc>
      </w:tr>
      <w:tr w:rsidR="003F19B3" w:rsidRPr="00E87E4F" w14:paraId="1515CA86" w14:textId="77777777" w:rsidTr="003F19B3">
        <w:tc>
          <w:tcPr>
            <w:tcW w:w="5098" w:type="dxa"/>
          </w:tcPr>
          <w:p w14:paraId="165F40A8" w14:textId="77777777" w:rsidR="003F19B3" w:rsidRPr="00E87E4F" w:rsidRDefault="003F19B3" w:rsidP="002A0B92">
            <w:pPr>
              <w:rPr>
                <w:rFonts w:ascii="Times New Roman" w:hAnsi="Times New Roman" w:cs="Times New Roman"/>
                <w:sz w:val="24"/>
                <w:szCs w:val="24"/>
              </w:rPr>
            </w:pPr>
            <w:r w:rsidRPr="00E87E4F">
              <w:rPr>
                <w:rFonts w:ascii="Times New Roman" w:hAnsi="Times New Roman" w:cs="Times New Roman"/>
                <w:sz w:val="24"/>
                <w:szCs w:val="24"/>
              </w:rPr>
              <w:t>I mostly meet my target at work</w:t>
            </w:r>
          </w:p>
        </w:tc>
        <w:tc>
          <w:tcPr>
            <w:tcW w:w="709" w:type="dxa"/>
          </w:tcPr>
          <w:p w14:paraId="5F402DD8" w14:textId="58960453"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11</w:t>
            </w:r>
          </w:p>
        </w:tc>
        <w:tc>
          <w:tcPr>
            <w:tcW w:w="709" w:type="dxa"/>
          </w:tcPr>
          <w:p w14:paraId="3C2B95E1" w14:textId="7F6E4583"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22</w:t>
            </w:r>
          </w:p>
        </w:tc>
        <w:tc>
          <w:tcPr>
            <w:tcW w:w="709" w:type="dxa"/>
          </w:tcPr>
          <w:p w14:paraId="6F21AD7B" w14:textId="446D9EB6"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4</w:t>
            </w:r>
          </w:p>
        </w:tc>
        <w:tc>
          <w:tcPr>
            <w:tcW w:w="992" w:type="dxa"/>
          </w:tcPr>
          <w:p w14:paraId="7A09323A" w14:textId="3C6E8A27"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c>
          <w:tcPr>
            <w:tcW w:w="799" w:type="dxa"/>
          </w:tcPr>
          <w:p w14:paraId="4DD8E6A9" w14:textId="77B6D26E"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r>
      <w:tr w:rsidR="003F19B3" w:rsidRPr="00E87E4F" w14:paraId="1A855F6E" w14:textId="77777777" w:rsidTr="003F19B3">
        <w:tc>
          <w:tcPr>
            <w:tcW w:w="5098" w:type="dxa"/>
          </w:tcPr>
          <w:p w14:paraId="00072417" w14:textId="415B40B1" w:rsidR="003F19B3" w:rsidRPr="00E87E4F" w:rsidRDefault="00AC6375" w:rsidP="002A0B92">
            <w:pPr>
              <w:rPr>
                <w:rFonts w:ascii="Times New Roman" w:hAnsi="Times New Roman" w:cs="Times New Roman"/>
                <w:sz w:val="24"/>
                <w:szCs w:val="24"/>
              </w:rPr>
            </w:pPr>
            <w:r w:rsidRPr="00E87E4F">
              <w:rPr>
                <w:rFonts w:ascii="Times New Roman" w:hAnsi="Times New Roman" w:cs="Times New Roman"/>
                <w:sz w:val="24"/>
                <w:szCs w:val="24"/>
              </w:rPr>
              <w:t>Clients</w:t>
            </w:r>
            <w:r w:rsidR="003F19B3" w:rsidRPr="00E87E4F">
              <w:rPr>
                <w:rFonts w:ascii="Times New Roman" w:hAnsi="Times New Roman" w:cs="Times New Roman"/>
                <w:sz w:val="24"/>
                <w:szCs w:val="24"/>
              </w:rPr>
              <w:t xml:space="preserve"> are usually happy with my services</w:t>
            </w:r>
          </w:p>
        </w:tc>
        <w:tc>
          <w:tcPr>
            <w:tcW w:w="709" w:type="dxa"/>
          </w:tcPr>
          <w:p w14:paraId="2D003CAE" w14:textId="7A9DCCD0"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14</w:t>
            </w:r>
          </w:p>
        </w:tc>
        <w:tc>
          <w:tcPr>
            <w:tcW w:w="709" w:type="dxa"/>
          </w:tcPr>
          <w:p w14:paraId="7D24AD22" w14:textId="0038F17A"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23</w:t>
            </w:r>
          </w:p>
        </w:tc>
        <w:tc>
          <w:tcPr>
            <w:tcW w:w="709" w:type="dxa"/>
          </w:tcPr>
          <w:p w14:paraId="0312FB99" w14:textId="23948607"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w:t>
            </w:r>
          </w:p>
        </w:tc>
        <w:tc>
          <w:tcPr>
            <w:tcW w:w="992" w:type="dxa"/>
          </w:tcPr>
          <w:p w14:paraId="0A4AD502" w14:textId="13E67092"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w:t>
            </w:r>
          </w:p>
        </w:tc>
        <w:tc>
          <w:tcPr>
            <w:tcW w:w="799" w:type="dxa"/>
          </w:tcPr>
          <w:p w14:paraId="73DA5896" w14:textId="0A79517B"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2</w:t>
            </w:r>
          </w:p>
        </w:tc>
      </w:tr>
      <w:tr w:rsidR="003F19B3" w:rsidRPr="00E87E4F" w14:paraId="4776FD9C" w14:textId="77777777" w:rsidTr="003F19B3">
        <w:tc>
          <w:tcPr>
            <w:tcW w:w="5098" w:type="dxa"/>
          </w:tcPr>
          <w:p w14:paraId="09AACDB7" w14:textId="3D8B6D83" w:rsidR="003F19B3" w:rsidRPr="00E87E4F" w:rsidRDefault="00AC6375" w:rsidP="002A0B92">
            <w:pPr>
              <w:rPr>
                <w:rFonts w:ascii="Times New Roman" w:hAnsi="Times New Roman" w:cs="Times New Roman"/>
                <w:sz w:val="24"/>
                <w:szCs w:val="24"/>
              </w:rPr>
            </w:pPr>
            <w:r w:rsidRPr="00E87E4F">
              <w:rPr>
                <w:rFonts w:ascii="Times New Roman" w:hAnsi="Times New Roman" w:cs="Times New Roman"/>
                <w:sz w:val="24"/>
                <w:szCs w:val="24"/>
              </w:rPr>
              <w:t>My</w:t>
            </w:r>
            <w:r w:rsidR="003F19B3" w:rsidRPr="00E87E4F">
              <w:rPr>
                <w:rFonts w:ascii="Times New Roman" w:hAnsi="Times New Roman" w:cs="Times New Roman"/>
                <w:sz w:val="24"/>
                <w:szCs w:val="24"/>
              </w:rPr>
              <w:t xml:space="preserve"> supervisors have regularly commended me for outstanding performance</w:t>
            </w:r>
          </w:p>
        </w:tc>
        <w:tc>
          <w:tcPr>
            <w:tcW w:w="709" w:type="dxa"/>
          </w:tcPr>
          <w:p w14:paraId="78A29548" w14:textId="4EB25B99"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17</w:t>
            </w:r>
          </w:p>
        </w:tc>
        <w:tc>
          <w:tcPr>
            <w:tcW w:w="709" w:type="dxa"/>
          </w:tcPr>
          <w:p w14:paraId="1045E704" w14:textId="251DA50B"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16</w:t>
            </w:r>
          </w:p>
        </w:tc>
        <w:tc>
          <w:tcPr>
            <w:tcW w:w="709" w:type="dxa"/>
          </w:tcPr>
          <w:p w14:paraId="64BC41AB" w14:textId="7D515DCD"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3</w:t>
            </w:r>
          </w:p>
        </w:tc>
        <w:tc>
          <w:tcPr>
            <w:tcW w:w="992" w:type="dxa"/>
          </w:tcPr>
          <w:p w14:paraId="25302653" w14:textId="35887444"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1</w:t>
            </w:r>
          </w:p>
        </w:tc>
        <w:tc>
          <w:tcPr>
            <w:tcW w:w="799" w:type="dxa"/>
          </w:tcPr>
          <w:p w14:paraId="433AF287" w14:textId="4EE112AB" w:rsidR="003F19B3" w:rsidRPr="00E87E4F" w:rsidRDefault="00AE104A" w:rsidP="002A0B92">
            <w:pPr>
              <w:rPr>
                <w:rFonts w:ascii="Times New Roman" w:hAnsi="Times New Roman" w:cs="Times New Roman"/>
                <w:sz w:val="24"/>
                <w:szCs w:val="24"/>
              </w:rPr>
            </w:pPr>
            <w:r w:rsidRPr="00E87E4F">
              <w:rPr>
                <w:rFonts w:ascii="Times New Roman" w:hAnsi="Times New Roman" w:cs="Times New Roman"/>
                <w:sz w:val="24"/>
                <w:szCs w:val="24"/>
              </w:rPr>
              <w:t>4</w:t>
            </w:r>
          </w:p>
        </w:tc>
      </w:tr>
    </w:tbl>
    <w:p w14:paraId="6EBFAC28" w14:textId="630608DE" w:rsidR="00C13C84" w:rsidRPr="00E87E4F" w:rsidRDefault="008F5E4E" w:rsidP="009337A6">
      <w:pPr>
        <w:spacing w:after="0" w:line="480" w:lineRule="auto"/>
        <w:jc w:val="both"/>
        <w:rPr>
          <w:rFonts w:ascii="Times New Roman" w:hAnsi="Times New Roman" w:cs="Times New Roman"/>
          <w:sz w:val="24"/>
          <w:szCs w:val="24"/>
          <w:lang w:val="en-US"/>
        </w:rPr>
      </w:pPr>
      <w:r>
        <w:rPr>
          <w:rFonts w:ascii="Times New Roman" w:hAnsi="Times New Roman" w:cs="Times New Roman"/>
          <w:sz w:val="24"/>
          <w:szCs w:val="24"/>
          <w:lang w:val="en-US"/>
        </w:rPr>
        <w:t>Source: field S</w:t>
      </w:r>
      <w:r w:rsidR="00D72CE8">
        <w:rPr>
          <w:rFonts w:ascii="Times New Roman" w:hAnsi="Times New Roman" w:cs="Times New Roman"/>
          <w:sz w:val="24"/>
          <w:szCs w:val="24"/>
          <w:lang w:val="en-US"/>
        </w:rPr>
        <w:t>urvey</w:t>
      </w:r>
      <w:r>
        <w:rPr>
          <w:rFonts w:ascii="Times New Roman" w:hAnsi="Times New Roman" w:cs="Times New Roman"/>
          <w:sz w:val="24"/>
          <w:szCs w:val="24"/>
          <w:lang w:val="en-US"/>
        </w:rPr>
        <w:t>, 2023</w:t>
      </w:r>
    </w:p>
    <w:p w14:paraId="7068F1D6" w14:textId="32D6938F" w:rsidR="009B1D0C" w:rsidRPr="00E87E4F" w:rsidRDefault="009B1D0C" w:rsidP="00E646CD">
      <w:pPr>
        <w:pStyle w:val="Heading2"/>
      </w:pPr>
      <w:bookmarkStart w:id="127" w:name="_Toc145328261"/>
      <w:r w:rsidRPr="00E87E4F">
        <w:t>4.6 Job Satisfaction</w:t>
      </w:r>
      <w:bookmarkEnd w:id="127"/>
    </w:p>
    <w:p w14:paraId="69D85459" w14:textId="77777777" w:rsidR="00E51DD4" w:rsidRPr="00E87E4F" w:rsidRDefault="00E51DD4" w:rsidP="00E51DD4">
      <w:p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US"/>
        </w:rPr>
        <w:t>T</w:t>
      </w:r>
      <w:r w:rsidRPr="00E87E4F">
        <w:rPr>
          <w:rFonts w:ascii="Times New Roman" w:hAnsi="Times New Roman" w:cs="Times New Roman"/>
          <w:sz w:val="24"/>
          <w:szCs w:val="24"/>
        </w:rPr>
        <w:t>he analysis of job satisfaction statements reveals a mixture of satisfaction levels among employees at the Upper West Regional Hospital. While some aspects, such as satisfaction with the work itself and relationships with managers, appear moderately positive, others, like job security and promotion prospects, may require attention to address concerns and improve overall employee satisfaction. This nuanced understanding of job satisfaction can guide efforts to enhance the work environment and boost employee morale and retention.</w:t>
      </w:r>
    </w:p>
    <w:p w14:paraId="565E85F9" w14:textId="6354F600" w:rsidR="00E87E4F" w:rsidRPr="00E87E4F" w:rsidRDefault="00E87E4F" w:rsidP="00E87E4F">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 xml:space="preserve">The responses to the statements regarding job satisfaction provide valuable insights into the overall satisfaction levels and specific facets of job satisfaction among employees at the </w:t>
      </w:r>
      <w:r w:rsidRPr="00E87E4F">
        <w:rPr>
          <w:rFonts w:ascii="Times New Roman" w:hAnsi="Times New Roman" w:cs="Times New Roman"/>
          <w:sz w:val="24"/>
          <w:szCs w:val="24"/>
        </w:rPr>
        <w:lastRenderedPageBreak/>
        <w:t xml:space="preserve">Upper West Regional Hospital. The responses have been categorized into different levels of satisfaction, ranging from extremely dissatisfied (ED) to extremely satisfied (ES). </w:t>
      </w:r>
    </w:p>
    <w:p w14:paraId="0346742F" w14:textId="72B3AD07" w:rsidR="00E87E4F" w:rsidRDefault="00E87E4F" w:rsidP="00E87E4F">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First and foremost, when considering overall job satisfaction, it's evident that the majority of respondents fall into the middle categories of moderately satisfied (MD) and neither satisfied nor dissatisfied (NS). A combined total of 66.7% of respondents reported moderate to neutral levels of satisfaction with their jobs. This suggests that while there isn't widespread dissatisfaction, there is also room for improvement in enhancing overall job satisfaction among employees.</w:t>
      </w:r>
    </w:p>
    <w:p w14:paraId="7201E55E" w14:textId="77777777" w:rsidR="007320A8" w:rsidRPr="007320A8" w:rsidRDefault="007320A8" w:rsidP="00E87E4F">
      <w:pPr>
        <w:spacing w:after="0" w:line="480" w:lineRule="auto"/>
        <w:jc w:val="both"/>
        <w:rPr>
          <w:rFonts w:ascii="Times New Roman" w:hAnsi="Times New Roman" w:cs="Times New Roman"/>
          <w:sz w:val="14"/>
          <w:szCs w:val="14"/>
        </w:rPr>
      </w:pPr>
    </w:p>
    <w:p w14:paraId="40E3E792" w14:textId="4DC942DB" w:rsidR="00E87E4F" w:rsidRDefault="00E87E4F" w:rsidP="00E87E4F">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When focusing on specific aspects of job satisfaction, such as satisfaction with the work itself, the majority of respondents, comprising 59.3%, reported moderate to very satisfied (VS) levels of satisfaction. This indicates that employees generally find their job tasks and responsibilities to be reasonably satisfying, which is a positive aspect of their work experience.</w:t>
      </w:r>
    </w:p>
    <w:p w14:paraId="3D16A134" w14:textId="77777777" w:rsidR="007320A8" w:rsidRPr="007320A8" w:rsidRDefault="007320A8" w:rsidP="00E87E4F">
      <w:pPr>
        <w:spacing w:after="0" w:line="480" w:lineRule="auto"/>
        <w:jc w:val="both"/>
        <w:rPr>
          <w:rFonts w:ascii="Times New Roman" w:hAnsi="Times New Roman" w:cs="Times New Roman"/>
          <w:sz w:val="12"/>
          <w:szCs w:val="12"/>
        </w:rPr>
      </w:pPr>
    </w:p>
    <w:p w14:paraId="0237A43C" w14:textId="283312F8" w:rsidR="00E87E4F" w:rsidRDefault="00E87E4F" w:rsidP="00E87E4F">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In terms of physical work conditions, the responses are more evenly distributed across different satisfaction levels. However, the most common category is moderately satisfied (MD), with 34.1% of respondents falling into this category. This suggests that while some employees may have concerns about physical work conditions, a significant portion still finds them moderately satisfactory.</w:t>
      </w:r>
    </w:p>
    <w:p w14:paraId="4A6B8E15" w14:textId="77777777" w:rsidR="007320A8" w:rsidRPr="007320A8" w:rsidRDefault="007320A8" w:rsidP="00E87E4F">
      <w:pPr>
        <w:spacing w:after="0" w:line="480" w:lineRule="auto"/>
        <w:jc w:val="both"/>
        <w:rPr>
          <w:rFonts w:ascii="Times New Roman" w:hAnsi="Times New Roman" w:cs="Times New Roman"/>
          <w:sz w:val="10"/>
          <w:szCs w:val="10"/>
        </w:rPr>
      </w:pPr>
    </w:p>
    <w:p w14:paraId="2BA45443" w14:textId="22BF7E59" w:rsidR="00E87E4F" w:rsidRDefault="00E87E4F" w:rsidP="00E87E4F">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The relationships with managers appear to be a mixed bag, with 30.5% of respondents reporting moderate satisfaction. Nevertheless, a notable 29.3% expressed very satisfied (VS) levels of satisfaction with their relationships with managers. Effective communication and positive working relationships with managers are crucial for employee morale and job satisfaction, making it important to address concerns raised by those less satisfied in this aspect.</w:t>
      </w:r>
    </w:p>
    <w:p w14:paraId="275EE996" w14:textId="77777777" w:rsidR="00944049" w:rsidRPr="00944049" w:rsidRDefault="00944049" w:rsidP="00E87E4F">
      <w:pPr>
        <w:spacing w:after="0" w:line="480" w:lineRule="auto"/>
        <w:jc w:val="both"/>
        <w:rPr>
          <w:rFonts w:ascii="Times New Roman" w:hAnsi="Times New Roman" w:cs="Times New Roman"/>
          <w:sz w:val="16"/>
          <w:szCs w:val="16"/>
        </w:rPr>
      </w:pPr>
    </w:p>
    <w:p w14:paraId="5A41463D" w14:textId="77777777" w:rsidR="00E87E4F" w:rsidRPr="00E87E4F" w:rsidRDefault="00E87E4F" w:rsidP="00E87E4F">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When it comes to promotion prospects and rates of pay, the responses indicate a more varied distribution. Approximately 25.9% of respondents reported moderately satisfied (MD) levels of satisfaction with their promotion prospects, while 26.8% expressed moderately satisfied (MD) levels of satisfaction with their rate of pay. However, it's notable that 14.6% of respondents reported being very dissatisfied (VD) with their promotion prospects, suggesting that there may be some concerns regarding career advancement within the organization.</w:t>
      </w:r>
    </w:p>
    <w:p w14:paraId="15306FF9" w14:textId="77777777" w:rsidR="00E87E4F" w:rsidRPr="00E87E4F" w:rsidRDefault="00E87E4F" w:rsidP="00E87E4F">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Similarly, 29.3% of respondents indicated moderately satisfied (MD) levels of satisfaction with their hours of pay. The distribution of responses suggests that while some employees are content with their pay and working hours, there are others who may have reservations.</w:t>
      </w:r>
    </w:p>
    <w:p w14:paraId="7E4466D0" w14:textId="1B369B3D" w:rsidR="00E87E4F" w:rsidRDefault="00E87E4F" w:rsidP="00E87E4F">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Job security emerged as an area of concern, with 29.3% of respondents expressing moderate dissatisfaction (MD) or dissatisfaction (D). This suggests that addressing job security concerns and providing reassurance to employees about the stability of their positions could be important for overall morale and job satisfaction.</w:t>
      </w:r>
    </w:p>
    <w:p w14:paraId="18EE444F" w14:textId="77777777" w:rsidR="007320A8" w:rsidRPr="007320A8" w:rsidRDefault="007320A8" w:rsidP="00E87E4F">
      <w:pPr>
        <w:spacing w:after="0" w:line="480" w:lineRule="auto"/>
        <w:jc w:val="both"/>
        <w:rPr>
          <w:rFonts w:ascii="Times New Roman" w:hAnsi="Times New Roman" w:cs="Times New Roman"/>
          <w:sz w:val="10"/>
          <w:szCs w:val="10"/>
        </w:rPr>
      </w:pPr>
    </w:p>
    <w:p w14:paraId="474BF27F" w14:textId="0EDDB0E7" w:rsidR="00E87E4F" w:rsidRPr="00E87E4F" w:rsidRDefault="00E87E4F" w:rsidP="00E87E4F">
      <w:pPr>
        <w:spacing w:after="0" w:line="480" w:lineRule="auto"/>
        <w:jc w:val="both"/>
        <w:rPr>
          <w:rFonts w:ascii="Times New Roman" w:hAnsi="Times New Roman" w:cs="Times New Roman"/>
          <w:sz w:val="24"/>
          <w:szCs w:val="24"/>
        </w:rPr>
      </w:pPr>
      <w:r w:rsidRPr="00E87E4F">
        <w:rPr>
          <w:rFonts w:ascii="Times New Roman" w:hAnsi="Times New Roman" w:cs="Times New Roman"/>
          <w:sz w:val="24"/>
          <w:szCs w:val="24"/>
        </w:rPr>
        <w:t>Opportunities to use initiative and intellectual stimulation received mixed responses, with 33.3% and 37.8% of respondents, respectively, indicating moderately satisfied (MD) levels of satisfaction. While some employees find opportunities for initiative and intellectual stimulation, there is room to enhance these aspects to further engage and satisfy the workforce.</w:t>
      </w:r>
      <w:r>
        <w:rPr>
          <w:rFonts w:ascii="Times New Roman" w:hAnsi="Times New Roman" w:cs="Times New Roman"/>
          <w:sz w:val="24"/>
          <w:szCs w:val="24"/>
        </w:rPr>
        <w:t xml:space="preserve"> </w:t>
      </w:r>
    </w:p>
    <w:p w14:paraId="51080929" w14:textId="6B1FBFB0" w:rsidR="008F5E4E" w:rsidRPr="008F5E4E" w:rsidRDefault="008F5E4E" w:rsidP="008F5E4E">
      <w:pPr>
        <w:pStyle w:val="Caption"/>
        <w:keepNext/>
        <w:spacing w:after="0"/>
        <w:jc w:val="both"/>
        <w:rPr>
          <w:rFonts w:ascii="Times New Roman" w:hAnsi="Times New Roman" w:cs="Times New Roman"/>
          <w:b/>
          <w:bCs/>
          <w:color w:val="000000" w:themeColor="text1"/>
          <w:sz w:val="24"/>
          <w:szCs w:val="24"/>
        </w:rPr>
      </w:pPr>
      <w:r w:rsidRPr="008F5E4E">
        <w:rPr>
          <w:rFonts w:ascii="Times New Roman" w:hAnsi="Times New Roman" w:cs="Times New Roman"/>
          <w:b/>
          <w:bCs/>
          <w:color w:val="000000" w:themeColor="text1"/>
          <w:sz w:val="24"/>
          <w:szCs w:val="24"/>
        </w:rPr>
        <w:t xml:space="preserve">Table 4: </w:t>
      </w:r>
      <w:r>
        <w:rPr>
          <w:rFonts w:ascii="Times New Roman" w:hAnsi="Times New Roman" w:cs="Times New Roman"/>
          <w:b/>
          <w:bCs/>
          <w:color w:val="000000" w:themeColor="text1"/>
          <w:sz w:val="24"/>
          <w:szCs w:val="24"/>
        </w:rPr>
        <w:t>7</w:t>
      </w:r>
      <w:r w:rsidRPr="008F5E4E">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Job Satisfaction</w:t>
      </w:r>
    </w:p>
    <w:tbl>
      <w:tblPr>
        <w:tblStyle w:val="TableGrid"/>
        <w:tblW w:w="0" w:type="auto"/>
        <w:tblLook w:val="04A0" w:firstRow="1" w:lastRow="0" w:firstColumn="1" w:lastColumn="0" w:noHBand="0" w:noVBand="1"/>
      </w:tblPr>
      <w:tblGrid>
        <w:gridCol w:w="4982"/>
        <w:gridCol w:w="566"/>
        <w:gridCol w:w="567"/>
        <w:gridCol w:w="603"/>
        <w:gridCol w:w="523"/>
        <w:gridCol w:w="563"/>
        <w:gridCol w:w="565"/>
        <w:gridCol w:w="647"/>
      </w:tblGrid>
      <w:tr w:rsidR="00407E76" w:rsidRPr="00E87E4F" w14:paraId="67AF1390" w14:textId="77777777" w:rsidTr="008F5E4E">
        <w:tc>
          <w:tcPr>
            <w:tcW w:w="4982" w:type="dxa"/>
          </w:tcPr>
          <w:p w14:paraId="38320550" w14:textId="1E34104C" w:rsidR="009B1D0C" w:rsidRPr="009B1D0C" w:rsidRDefault="009B1D0C"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Statement</w:t>
            </w:r>
          </w:p>
        </w:tc>
        <w:tc>
          <w:tcPr>
            <w:tcW w:w="566" w:type="dxa"/>
          </w:tcPr>
          <w:p w14:paraId="720298FD" w14:textId="7E381C18"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ED</w:t>
            </w:r>
          </w:p>
        </w:tc>
        <w:tc>
          <w:tcPr>
            <w:tcW w:w="567" w:type="dxa"/>
          </w:tcPr>
          <w:p w14:paraId="68B41453" w14:textId="52AC5608"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VD</w:t>
            </w:r>
          </w:p>
        </w:tc>
        <w:tc>
          <w:tcPr>
            <w:tcW w:w="603" w:type="dxa"/>
          </w:tcPr>
          <w:p w14:paraId="5F7C9C14" w14:textId="53D67330"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MD</w:t>
            </w:r>
          </w:p>
        </w:tc>
        <w:tc>
          <w:tcPr>
            <w:tcW w:w="523" w:type="dxa"/>
          </w:tcPr>
          <w:p w14:paraId="4A7C82A2" w14:textId="5ED59920"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NS</w:t>
            </w:r>
          </w:p>
        </w:tc>
        <w:tc>
          <w:tcPr>
            <w:tcW w:w="563" w:type="dxa"/>
          </w:tcPr>
          <w:p w14:paraId="25AC52C0" w14:textId="48766F76"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MS</w:t>
            </w:r>
          </w:p>
        </w:tc>
        <w:tc>
          <w:tcPr>
            <w:tcW w:w="565" w:type="dxa"/>
          </w:tcPr>
          <w:p w14:paraId="5EEF57AE" w14:textId="25174CA4"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VS</w:t>
            </w:r>
          </w:p>
        </w:tc>
        <w:tc>
          <w:tcPr>
            <w:tcW w:w="647" w:type="dxa"/>
          </w:tcPr>
          <w:p w14:paraId="1F039670" w14:textId="09B7F42A"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ES</w:t>
            </w:r>
          </w:p>
        </w:tc>
      </w:tr>
      <w:tr w:rsidR="00407E76" w:rsidRPr="00E87E4F" w14:paraId="1F21DD26" w14:textId="77777777" w:rsidTr="008F5E4E">
        <w:tc>
          <w:tcPr>
            <w:tcW w:w="4982" w:type="dxa"/>
          </w:tcPr>
          <w:p w14:paraId="428E6317" w14:textId="77777777" w:rsidR="009B1D0C" w:rsidRPr="009B1D0C" w:rsidRDefault="009B1D0C" w:rsidP="009B1D0C">
            <w:pPr>
              <w:spacing w:after="160" w:line="259" w:lineRule="auto"/>
              <w:rPr>
                <w:rFonts w:ascii="Times New Roman" w:hAnsi="Times New Roman" w:cs="Times New Roman"/>
                <w:sz w:val="24"/>
                <w:szCs w:val="24"/>
                <w:lang w:val="en-US"/>
              </w:rPr>
            </w:pPr>
            <w:r w:rsidRPr="009B1D0C">
              <w:rPr>
                <w:rFonts w:ascii="Times New Roman" w:hAnsi="Times New Roman" w:cs="Times New Roman"/>
                <w:sz w:val="24"/>
                <w:szCs w:val="24"/>
                <w:lang w:val="en-US"/>
              </w:rPr>
              <w:t>your job overall</w:t>
            </w:r>
          </w:p>
        </w:tc>
        <w:tc>
          <w:tcPr>
            <w:tcW w:w="566" w:type="dxa"/>
          </w:tcPr>
          <w:p w14:paraId="6B7C32C8" w14:textId="50B5551D"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567" w:type="dxa"/>
          </w:tcPr>
          <w:p w14:paraId="16B52329" w14:textId="265D21C2"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17</w:t>
            </w:r>
          </w:p>
        </w:tc>
        <w:tc>
          <w:tcPr>
            <w:tcW w:w="603" w:type="dxa"/>
          </w:tcPr>
          <w:p w14:paraId="3E12A327" w14:textId="2CEC92BE"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12</w:t>
            </w:r>
          </w:p>
        </w:tc>
        <w:tc>
          <w:tcPr>
            <w:tcW w:w="523" w:type="dxa"/>
          </w:tcPr>
          <w:p w14:paraId="6C09DF0A" w14:textId="0AC65E5D"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c>
          <w:tcPr>
            <w:tcW w:w="563" w:type="dxa"/>
          </w:tcPr>
          <w:p w14:paraId="51BE7499" w14:textId="771ED95E"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c>
          <w:tcPr>
            <w:tcW w:w="565" w:type="dxa"/>
          </w:tcPr>
          <w:p w14:paraId="128BF610" w14:textId="7585E534"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647" w:type="dxa"/>
          </w:tcPr>
          <w:p w14:paraId="1E6B8D8B" w14:textId="2CB6F80C"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r>
      <w:tr w:rsidR="00407E76" w:rsidRPr="00E87E4F" w14:paraId="7EAA309F" w14:textId="77777777" w:rsidTr="008F5E4E">
        <w:tc>
          <w:tcPr>
            <w:tcW w:w="4982" w:type="dxa"/>
          </w:tcPr>
          <w:p w14:paraId="712DB180" w14:textId="77777777" w:rsidR="009B1D0C" w:rsidRPr="009B1D0C" w:rsidRDefault="009B1D0C" w:rsidP="009B1D0C">
            <w:pPr>
              <w:spacing w:after="160" w:line="259" w:lineRule="auto"/>
              <w:rPr>
                <w:rFonts w:ascii="Times New Roman" w:hAnsi="Times New Roman" w:cs="Times New Roman"/>
                <w:sz w:val="24"/>
                <w:szCs w:val="24"/>
                <w:lang w:val="en-US"/>
              </w:rPr>
            </w:pPr>
            <w:r w:rsidRPr="009B1D0C">
              <w:rPr>
                <w:rFonts w:ascii="Times New Roman" w:hAnsi="Times New Roman" w:cs="Times New Roman"/>
                <w:sz w:val="24"/>
                <w:szCs w:val="24"/>
                <w:lang w:val="en-US"/>
              </w:rPr>
              <w:t>the work itself</w:t>
            </w:r>
          </w:p>
        </w:tc>
        <w:tc>
          <w:tcPr>
            <w:tcW w:w="566" w:type="dxa"/>
          </w:tcPr>
          <w:p w14:paraId="00FF6C45" w14:textId="58B629F1"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c>
          <w:tcPr>
            <w:tcW w:w="567" w:type="dxa"/>
          </w:tcPr>
          <w:p w14:paraId="61E954C7" w14:textId="7B08B7ED"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12</w:t>
            </w:r>
          </w:p>
        </w:tc>
        <w:tc>
          <w:tcPr>
            <w:tcW w:w="603" w:type="dxa"/>
          </w:tcPr>
          <w:p w14:paraId="4F663B99" w14:textId="42CFACDF"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19</w:t>
            </w:r>
          </w:p>
        </w:tc>
        <w:tc>
          <w:tcPr>
            <w:tcW w:w="523" w:type="dxa"/>
          </w:tcPr>
          <w:p w14:paraId="200931B4" w14:textId="3427CE1D"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0</w:t>
            </w:r>
          </w:p>
        </w:tc>
        <w:tc>
          <w:tcPr>
            <w:tcW w:w="563" w:type="dxa"/>
          </w:tcPr>
          <w:p w14:paraId="1BC4870E" w14:textId="761B05F9"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565" w:type="dxa"/>
          </w:tcPr>
          <w:p w14:paraId="5D7DF48F" w14:textId="05C120B0"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647" w:type="dxa"/>
          </w:tcPr>
          <w:p w14:paraId="441BEEEF" w14:textId="5D0FC3E5"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0</w:t>
            </w:r>
          </w:p>
        </w:tc>
      </w:tr>
      <w:tr w:rsidR="00407E76" w:rsidRPr="00E87E4F" w14:paraId="6C5405DE" w14:textId="77777777" w:rsidTr="008F5E4E">
        <w:tc>
          <w:tcPr>
            <w:tcW w:w="4982" w:type="dxa"/>
          </w:tcPr>
          <w:p w14:paraId="62182FE2" w14:textId="5C82589D" w:rsidR="009B1D0C" w:rsidRPr="009B1D0C" w:rsidRDefault="00AC6375"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The</w:t>
            </w:r>
            <w:r w:rsidR="009B1D0C" w:rsidRPr="009B1D0C">
              <w:rPr>
                <w:rFonts w:ascii="Times New Roman" w:hAnsi="Times New Roman" w:cs="Times New Roman"/>
                <w:sz w:val="24"/>
                <w:szCs w:val="24"/>
                <w:lang w:val="en-US"/>
              </w:rPr>
              <w:t xml:space="preserve"> physical work conditions</w:t>
            </w:r>
          </w:p>
        </w:tc>
        <w:tc>
          <w:tcPr>
            <w:tcW w:w="566" w:type="dxa"/>
          </w:tcPr>
          <w:p w14:paraId="54F1CF23" w14:textId="40DB1EBA"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c>
          <w:tcPr>
            <w:tcW w:w="567" w:type="dxa"/>
          </w:tcPr>
          <w:p w14:paraId="5BA449FB" w14:textId="19997948"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11</w:t>
            </w:r>
          </w:p>
        </w:tc>
        <w:tc>
          <w:tcPr>
            <w:tcW w:w="603" w:type="dxa"/>
          </w:tcPr>
          <w:p w14:paraId="48B6FAF9" w14:textId="2094658F"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14</w:t>
            </w:r>
          </w:p>
        </w:tc>
        <w:tc>
          <w:tcPr>
            <w:tcW w:w="523" w:type="dxa"/>
          </w:tcPr>
          <w:p w14:paraId="2EC705AA" w14:textId="7808CF93"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c>
          <w:tcPr>
            <w:tcW w:w="563" w:type="dxa"/>
          </w:tcPr>
          <w:p w14:paraId="2431111E" w14:textId="05103630"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5" w:type="dxa"/>
          </w:tcPr>
          <w:p w14:paraId="096A74E2" w14:textId="59FB859C"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647" w:type="dxa"/>
          </w:tcPr>
          <w:p w14:paraId="5412B26E" w14:textId="21419807"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0</w:t>
            </w:r>
          </w:p>
        </w:tc>
      </w:tr>
      <w:tr w:rsidR="00407E76" w:rsidRPr="00E87E4F" w14:paraId="118F63A4" w14:textId="77777777" w:rsidTr="008F5E4E">
        <w:tc>
          <w:tcPr>
            <w:tcW w:w="4982" w:type="dxa"/>
          </w:tcPr>
          <w:p w14:paraId="6E7202AB" w14:textId="77777777" w:rsidR="009B1D0C" w:rsidRPr="009B1D0C" w:rsidRDefault="009B1D0C" w:rsidP="009B1D0C">
            <w:pPr>
              <w:spacing w:after="160" w:line="259" w:lineRule="auto"/>
              <w:rPr>
                <w:rFonts w:ascii="Times New Roman" w:hAnsi="Times New Roman" w:cs="Times New Roman"/>
                <w:sz w:val="24"/>
                <w:szCs w:val="24"/>
                <w:lang w:val="en-US"/>
              </w:rPr>
            </w:pPr>
            <w:r w:rsidRPr="009B1D0C">
              <w:rPr>
                <w:rFonts w:ascii="Times New Roman" w:hAnsi="Times New Roman" w:cs="Times New Roman"/>
                <w:sz w:val="24"/>
                <w:szCs w:val="24"/>
                <w:lang w:val="en-US"/>
              </w:rPr>
              <w:t>relationships with your manager</w:t>
            </w:r>
          </w:p>
        </w:tc>
        <w:tc>
          <w:tcPr>
            <w:tcW w:w="566" w:type="dxa"/>
          </w:tcPr>
          <w:p w14:paraId="26DD3F0D" w14:textId="6C71FCA9"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67" w:type="dxa"/>
          </w:tcPr>
          <w:p w14:paraId="10C8A2FA" w14:textId="79349F04"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12</w:t>
            </w:r>
          </w:p>
        </w:tc>
        <w:tc>
          <w:tcPr>
            <w:tcW w:w="603" w:type="dxa"/>
          </w:tcPr>
          <w:p w14:paraId="7C210EB5" w14:textId="1A40D69B"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23" w:type="dxa"/>
          </w:tcPr>
          <w:p w14:paraId="1B3E374F" w14:textId="4475BBAB"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c>
          <w:tcPr>
            <w:tcW w:w="563" w:type="dxa"/>
          </w:tcPr>
          <w:p w14:paraId="3CDC876C" w14:textId="73AD7445"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65" w:type="dxa"/>
          </w:tcPr>
          <w:p w14:paraId="73441D23" w14:textId="60528382"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647" w:type="dxa"/>
          </w:tcPr>
          <w:p w14:paraId="171EBEEE" w14:textId="588C0996"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r>
      <w:tr w:rsidR="00407E76" w:rsidRPr="00E87E4F" w14:paraId="35ACB1AE" w14:textId="77777777" w:rsidTr="008F5E4E">
        <w:tc>
          <w:tcPr>
            <w:tcW w:w="4982" w:type="dxa"/>
          </w:tcPr>
          <w:p w14:paraId="44EE4060" w14:textId="77777777" w:rsidR="009B1D0C" w:rsidRPr="009B1D0C" w:rsidRDefault="009B1D0C" w:rsidP="009B1D0C">
            <w:pPr>
              <w:spacing w:after="160" w:line="259" w:lineRule="auto"/>
              <w:rPr>
                <w:rFonts w:ascii="Times New Roman" w:hAnsi="Times New Roman" w:cs="Times New Roman"/>
                <w:sz w:val="24"/>
                <w:szCs w:val="24"/>
                <w:lang w:val="en-US"/>
              </w:rPr>
            </w:pPr>
            <w:r w:rsidRPr="009B1D0C">
              <w:rPr>
                <w:rFonts w:ascii="Times New Roman" w:hAnsi="Times New Roman" w:cs="Times New Roman"/>
                <w:sz w:val="24"/>
                <w:szCs w:val="24"/>
                <w:lang w:val="en-US"/>
              </w:rPr>
              <w:t>your promotion prospects</w:t>
            </w:r>
          </w:p>
        </w:tc>
        <w:tc>
          <w:tcPr>
            <w:tcW w:w="566" w:type="dxa"/>
          </w:tcPr>
          <w:p w14:paraId="03288CC1" w14:textId="0F58A6E6"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67" w:type="dxa"/>
          </w:tcPr>
          <w:p w14:paraId="45AC6E7A" w14:textId="57076C24"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603" w:type="dxa"/>
          </w:tcPr>
          <w:p w14:paraId="0317182A" w14:textId="52CC8FD2"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523" w:type="dxa"/>
          </w:tcPr>
          <w:p w14:paraId="2806C592" w14:textId="0CB656F7"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563" w:type="dxa"/>
          </w:tcPr>
          <w:p w14:paraId="26D6425E" w14:textId="4A32F5E1"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565" w:type="dxa"/>
          </w:tcPr>
          <w:p w14:paraId="04BCCFD7" w14:textId="200FA2C4"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647" w:type="dxa"/>
          </w:tcPr>
          <w:p w14:paraId="5A7E2DB7" w14:textId="12E3ED82"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407E76" w:rsidRPr="00E87E4F" w14:paraId="7BDD235E" w14:textId="77777777" w:rsidTr="008F5E4E">
        <w:tc>
          <w:tcPr>
            <w:tcW w:w="4982" w:type="dxa"/>
          </w:tcPr>
          <w:p w14:paraId="3D291EC7" w14:textId="4FFF1ECE"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lastRenderedPageBreak/>
              <w:t>Your</w:t>
            </w:r>
            <w:r w:rsidR="009B1D0C" w:rsidRPr="009B1D0C">
              <w:rPr>
                <w:rFonts w:ascii="Times New Roman" w:hAnsi="Times New Roman" w:cs="Times New Roman"/>
                <w:sz w:val="24"/>
                <w:szCs w:val="24"/>
                <w:lang w:val="en-US"/>
              </w:rPr>
              <w:t xml:space="preserve"> rate of pay</w:t>
            </w:r>
          </w:p>
        </w:tc>
        <w:tc>
          <w:tcPr>
            <w:tcW w:w="566" w:type="dxa"/>
          </w:tcPr>
          <w:p w14:paraId="6D8E8577" w14:textId="4D1B3F76"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67" w:type="dxa"/>
          </w:tcPr>
          <w:p w14:paraId="0FA329E2" w14:textId="295E644A"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603" w:type="dxa"/>
          </w:tcPr>
          <w:p w14:paraId="018A7C20" w14:textId="253A3D3B"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23" w:type="dxa"/>
          </w:tcPr>
          <w:p w14:paraId="38C893DE" w14:textId="464BCBD0"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3" w:type="dxa"/>
          </w:tcPr>
          <w:p w14:paraId="01DD86FE" w14:textId="64D6BA0F"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5" w:type="dxa"/>
          </w:tcPr>
          <w:p w14:paraId="2A9066F6" w14:textId="1CACC6F0"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647" w:type="dxa"/>
          </w:tcPr>
          <w:p w14:paraId="00CAB70D" w14:textId="2B58B7D6"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r w:rsidR="00407E76" w:rsidRPr="00E87E4F" w14:paraId="20B76F9A" w14:textId="77777777" w:rsidTr="008F5E4E">
        <w:tc>
          <w:tcPr>
            <w:tcW w:w="4982" w:type="dxa"/>
          </w:tcPr>
          <w:p w14:paraId="6DA2CF73" w14:textId="03683208"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Your</w:t>
            </w:r>
            <w:r w:rsidR="009B1D0C" w:rsidRPr="009B1D0C">
              <w:rPr>
                <w:rFonts w:ascii="Times New Roman" w:hAnsi="Times New Roman" w:cs="Times New Roman"/>
                <w:sz w:val="24"/>
                <w:szCs w:val="24"/>
                <w:lang w:val="en-US"/>
              </w:rPr>
              <w:t xml:space="preserve"> hours of pay</w:t>
            </w:r>
          </w:p>
        </w:tc>
        <w:tc>
          <w:tcPr>
            <w:tcW w:w="566" w:type="dxa"/>
          </w:tcPr>
          <w:p w14:paraId="19FD4F5D" w14:textId="05914DA2"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567" w:type="dxa"/>
          </w:tcPr>
          <w:p w14:paraId="25DA5B82" w14:textId="325BFEDE"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603" w:type="dxa"/>
          </w:tcPr>
          <w:p w14:paraId="44F550F5" w14:textId="0E4D5B46"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523" w:type="dxa"/>
          </w:tcPr>
          <w:p w14:paraId="122FB2D4" w14:textId="48B350FD" w:rsidR="009B1D0C" w:rsidRPr="009B1D0C" w:rsidRDefault="00A72D84"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563" w:type="dxa"/>
          </w:tcPr>
          <w:p w14:paraId="4AEC311A" w14:textId="19AF68BA"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65" w:type="dxa"/>
          </w:tcPr>
          <w:p w14:paraId="6224943A" w14:textId="79515C8B"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647" w:type="dxa"/>
          </w:tcPr>
          <w:p w14:paraId="3057507C" w14:textId="41582A72"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r w:rsidR="00407E76" w:rsidRPr="00E87E4F" w14:paraId="3AD5481B" w14:textId="77777777" w:rsidTr="008F5E4E">
        <w:tc>
          <w:tcPr>
            <w:tcW w:w="4982" w:type="dxa"/>
          </w:tcPr>
          <w:p w14:paraId="38413685" w14:textId="77777777" w:rsidR="009B1D0C" w:rsidRPr="009B1D0C" w:rsidRDefault="009B1D0C" w:rsidP="009B1D0C">
            <w:pPr>
              <w:spacing w:after="160" w:line="259" w:lineRule="auto"/>
              <w:rPr>
                <w:rFonts w:ascii="Times New Roman" w:hAnsi="Times New Roman" w:cs="Times New Roman"/>
                <w:sz w:val="24"/>
                <w:szCs w:val="24"/>
                <w:lang w:val="en-US"/>
              </w:rPr>
            </w:pPr>
            <w:r w:rsidRPr="009B1D0C">
              <w:rPr>
                <w:rFonts w:ascii="Times New Roman" w:hAnsi="Times New Roman" w:cs="Times New Roman"/>
                <w:sz w:val="24"/>
                <w:szCs w:val="24"/>
                <w:lang w:val="en-US"/>
              </w:rPr>
              <w:t>your job security</w:t>
            </w:r>
          </w:p>
        </w:tc>
        <w:tc>
          <w:tcPr>
            <w:tcW w:w="566" w:type="dxa"/>
          </w:tcPr>
          <w:p w14:paraId="38D56269" w14:textId="6E612B42"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67" w:type="dxa"/>
          </w:tcPr>
          <w:p w14:paraId="6D2D24AB" w14:textId="4F540212"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603" w:type="dxa"/>
          </w:tcPr>
          <w:p w14:paraId="77E49BBE" w14:textId="64E049F9"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523" w:type="dxa"/>
          </w:tcPr>
          <w:p w14:paraId="1837D052" w14:textId="0B82C2B5"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3" w:type="dxa"/>
          </w:tcPr>
          <w:p w14:paraId="303F9CDA" w14:textId="0A872C9B"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565" w:type="dxa"/>
          </w:tcPr>
          <w:p w14:paraId="1371207A" w14:textId="7EC6E450"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647" w:type="dxa"/>
          </w:tcPr>
          <w:p w14:paraId="75F7B485" w14:textId="2F31BF22"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0</w:t>
            </w:r>
          </w:p>
        </w:tc>
      </w:tr>
      <w:tr w:rsidR="00407E76" w:rsidRPr="00E87E4F" w14:paraId="28B1E1BD" w14:textId="77777777" w:rsidTr="008F5E4E">
        <w:tc>
          <w:tcPr>
            <w:tcW w:w="4982" w:type="dxa"/>
          </w:tcPr>
          <w:p w14:paraId="233BFBF7" w14:textId="77777777" w:rsidR="009B1D0C" w:rsidRPr="009B1D0C" w:rsidRDefault="009B1D0C" w:rsidP="009B1D0C">
            <w:pPr>
              <w:spacing w:after="160" w:line="259" w:lineRule="auto"/>
              <w:rPr>
                <w:rFonts w:ascii="Times New Roman" w:hAnsi="Times New Roman" w:cs="Times New Roman"/>
                <w:sz w:val="24"/>
                <w:szCs w:val="24"/>
                <w:lang w:val="en-US"/>
              </w:rPr>
            </w:pPr>
            <w:r w:rsidRPr="009B1D0C">
              <w:rPr>
                <w:rFonts w:ascii="Times New Roman" w:hAnsi="Times New Roman" w:cs="Times New Roman"/>
                <w:sz w:val="24"/>
                <w:szCs w:val="24"/>
                <w:lang w:val="en-US"/>
              </w:rPr>
              <w:t>your opportunities to use initiative</w:t>
            </w:r>
          </w:p>
        </w:tc>
        <w:tc>
          <w:tcPr>
            <w:tcW w:w="566" w:type="dxa"/>
          </w:tcPr>
          <w:p w14:paraId="4F3E097F" w14:textId="227E4EC0"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67" w:type="dxa"/>
          </w:tcPr>
          <w:p w14:paraId="19FF3404" w14:textId="28D20AC0"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603" w:type="dxa"/>
          </w:tcPr>
          <w:p w14:paraId="6E7B3FFD" w14:textId="1CF33C1F"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523" w:type="dxa"/>
          </w:tcPr>
          <w:p w14:paraId="0952B224" w14:textId="3A5638F8"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3" w:type="dxa"/>
          </w:tcPr>
          <w:p w14:paraId="4488D1D7" w14:textId="18D4556B"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5" w:type="dxa"/>
          </w:tcPr>
          <w:p w14:paraId="4FE6F8E0" w14:textId="24DD9CC0"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647" w:type="dxa"/>
          </w:tcPr>
          <w:p w14:paraId="6AE6860F" w14:textId="64D33209"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0</w:t>
            </w:r>
          </w:p>
        </w:tc>
      </w:tr>
      <w:tr w:rsidR="00407E76" w:rsidRPr="00E87E4F" w14:paraId="4D748410" w14:textId="77777777" w:rsidTr="008F5E4E">
        <w:tc>
          <w:tcPr>
            <w:tcW w:w="4982" w:type="dxa"/>
          </w:tcPr>
          <w:p w14:paraId="4B2DE5E7" w14:textId="77777777" w:rsidR="009B1D0C" w:rsidRPr="009B1D0C" w:rsidRDefault="009B1D0C" w:rsidP="009B1D0C">
            <w:pPr>
              <w:spacing w:after="160" w:line="259" w:lineRule="auto"/>
              <w:rPr>
                <w:rFonts w:ascii="Times New Roman" w:hAnsi="Times New Roman" w:cs="Times New Roman"/>
                <w:sz w:val="24"/>
                <w:szCs w:val="24"/>
                <w:lang w:val="en-US"/>
              </w:rPr>
            </w:pPr>
            <w:r w:rsidRPr="009B1D0C">
              <w:rPr>
                <w:rFonts w:ascii="Times New Roman" w:hAnsi="Times New Roman" w:cs="Times New Roman"/>
                <w:sz w:val="24"/>
                <w:szCs w:val="24"/>
                <w:lang w:val="en-US"/>
              </w:rPr>
              <w:t>the intellectual stimulation you receive</w:t>
            </w:r>
          </w:p>
        </w:tc>
        <w:tc>
          <w:tcPr>
            <w:tcW w:w="566" w:type="dxa"/>
          </w:tcPr>
          <w:p w14:paraId="3AD9AB61" w14:textId="15337DA1"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7" w:type="dxa"/>
          </w:tcPr>
          <w:p w14:paraId="4B90879F" w14:textId="736754B7"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603" w:type="dxa"/>
          </w:tcPr>
          <w:p w14:paraId="02AFC15F" w14:textId="065FE53A"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23" w:type="dxa"/>
          </w:tcPr>
          <w:p w14:paraId="2B9A0E7D" w14:textId="27E99493"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563" w:type="dxa"/>
          </w:tcPr>
          <w:p w14:paraId="502A94FF" w14:textId="46F58F36"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c>
          <w:tcPr>
            <w:tcW w:w="565" w:type="dxa"/>
          </w:tcPr>
          <w:p w14:paraId="0CA2E557" w14:textId="5583F337"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647" w:type="dxa"/>
          </w:tcPr>
          <w:p w14:paraId="6044E0E4" w14:textId="421674B3" w:rsidR="009B1D0C" w:rsidRPr="009B1D0C" w:rsidRDefault="00356BD1" w:rsidP="009B1D0C">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0</w:t>
            </w:r>
          </w:p>
        </w:tc>
      </w:tr>
    </w:tbl>
    <w:p w14:paraId="5A28D5FA" w14:textId="55676619" w:rsidR="00947190" w:rsidRDefault="00947190" w:rsidP="00947190">
      <w:pPr>
        <w:rPr>
          <w:rFonts w:ascii="Times New Roman" w:hAnsi="Times New Roman" w:cs="Times New Roman"/>
          <w:b/>
          <w:bCs/>
          <w:sz w:val="24"/>
          <w:szCs w:val="24"/>
          <w:lang w:val="en-US"/>
        </w:rPr>
      </w:pPr>
      <w:r w:rsidRPr="007320A8">
        <w:rPr>
          <w:rFonts w:ascii="Times New Roman" w:hAnsi="Times New Roman" w:cs="Times New Roman"/>
          <w:b/>
          <w:bCs/>
          <w:sz w:val="24"/>
          <w:szCs w:val="24"/>
          <w:lang w:val="en-US"/>
        </w:rPr>
        <w:t>Source: Field S</w:t>
      </w:r>
      <w:r w:rsidR="007320A8">
        <w:rPr>
          <w:rFonts w:ascii="Times New Roman" w:hAnsi="Times New Roman" w:cs="Times New Roman"/>
          <w:b/>
          <w:bCs/>
          <w:sz w:val="24"/>
          <w:szCs w:val="24"/>
          <w:lang w:val="en-US"/>
        </w:rPr>
        <w:t>urvey</w:t>
      </w:r>
      <w:r w:rsidRPr="007320A8">
        <w:rPr>
          <w:rFonts w:ascii="Times New Roman" w:hAnsi="Times New Roman" w:cs="Times New Roman"/>
          <w:b/>
          <w:bCs/>
          <w:sz w:val="24"/>
          <w:szCs w:val="24"/>
          <w:lang w:val="en-US"/>
        </w:rPr>
        <w:t>, 2023</w:t>
      </w:r>
    </w:p>
    <w:p w14:paraId="52E0068E" w14:textId="77777777" w:rsidR="007320A8" w:rsidRPr="007320A8" w:rsidRDefault="007320A8" w:rsidP="00947190">
      <w:pPr>
        <w:rPr>
          <w:rFonts w:ascii="Times New Roman" w:hAnsi="Times New Roman" w:cs="Times New Roman"/>
          <w:b/>
          <w:bCs/>
          <w:sz w:val="18"/>
          <w:szCs w:val="18"/>
          <w:lang w:val="en-US"/>
        </w:rPr>
      </w:pPr>
    </w:p>
    <w:p w14:paraId="6CCD9A0E" w14:textId="1C79BE3F" w:rsidR="00A72D84" w:rsidRDefault="00356BD1" w:rsidP="00E646CD">
      <w:pPr>
        <w:pStyle w:val="Heading2"/>
      </w:pPr>
      <w:bookmarkStart w:id="128" w:name="_Toc145328262"/>
      <w:r w:rsidRPr="00E87E4F">
        <w:t>4.7 Employee Frustration</w:t>
      </w:r>
      <w:bookmarkEnd w:id="128"/>
    </w:p>
    <w:p w14:paraId="76BA8ED1" w14:textId="7F33DD61" w:rsidR="00922B1C" w:rsidRDefault="00E51DD4"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The responses to the statements regarding employee frustration provide valuable insights into the emotional experiences and perceptions of employees at the Upper West Regional Hospital. These responses encompass a range of emotions and attitudes, from frustration to goal setting and perceptions of workplace policies and support.</w:t>
      </w:r>
    </w:p>
    <w:p w14:paraId="03C0D3CB" w14:textId="77777777" w:rsidR="00944049" w:rsidRPr="00944049" w:rsidRDefault="00944049" w:rsidP="00922B1C">
      <w:pPr>
        <w:spacing w:after="0" w:line="480" w:lineRule="auto"/>
        <w:jc w:val="both"/>
        <w:rPr>
          <w:rFonts w:ascii="Times New Roman" w:hAnsi="Times New Roman" w:cs="Times New Roman"/>
          <w:sz w:val="12"/>
          <w:szCs w:val="12"/>
        </w:rPr>
      </w:pPr>
    </w:p>
    <w:p w14:paraId="331B63CC" w14:textId="1789C879" w:rsid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 xml:space="preserve"> Firstly, it's notable that a significant portion of respondents sometimes experience frustration at the workplace, with 31.7% indicating occasional frustration. This suggests that there are moments when employees encounter challenges or obstacles that lead to frustration, which is a common and natural emotional response in any work environment.</w:t>
      </w:r>
    </w:p>
    <w:p w14:paraId="1BDC8680" w14:textId="77777777" w:rsidR="00944049" w:rsidRPr="00944049" w:rsidRDefault="00944049" w:rsidP="00922B1C">
      <w:pPr>
        <w:spacing w:after="0" w:line="480" w:lineRule="auto"/>
        <w:jc w:val="both"/>
        <w:rPr>
          <w:rFonts w:ascii="Times New Roman" w:hAnsi="Times New Roman" w:cs="Times New Roman"/>
          <w:sz w:val="14"/>
          <w:szCs w:val="14"/>
        </w:rPr>
      </w:pPr>
    </w:p>
    <w:p w14:paraId="3CD0517E" w14:textId="7F359EE6" w:rsidR="00922B1C" w:rsidRP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Similarly, a noteworthy 40.9% of respondents reported sometimes feeling hurt at work. This emotional response may be triggered by various factors, such as interpersonal conflicts or work-related stressors. Addressing the sources of hurt feelings and fostering a supportive work environment is essential for employee well-being.</w:t>
      </w:r>
    </w:p>
    <w:p w14:paraId="1ED31416" w14:textId="7620AD58" w:rsid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The statement regarding becoming annoyed and irritated easily yielded mixed responses, with 36.6% occasionally experiencing annoyance and irritation. These feelings can impact job satisfaction and interpersonal relationships, emphasizing the importance of addressing stressors that may lead to such emotions.</w:t>
      </w:r>
    </w:p>
    <w:p w14:paraId="5EA708CB" w14:textId="77777777" w:rsidR="00944049" w:rsidRPr="00944049" w:rsidRDefault="00944049" w:rsidP="00922B1C">
      <w:pPr>
        <w:spacing w:after="0" w:line="480" w:lineRule="auto"/>
        <w:jc w:val="both"/>
        <w:rPr>
          <w:rFonts w:ascii="Times New Roman" w:hAnsi="Times New Roman" w:cs="Times New Roman"/>
          <w:sz w:val="12"/>
          <w:szCs w:val="12"/>
        </w:rPr>
      </w:pPr>
    </w:p>
    <w:p w14:paraId="22B64425" w14:textId="49094F74" w:rsid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lastRenderedPageBreak/>
        <w:t>On a positive note, the majority of respondents, approximately 86.6%, reported setting goals for themselves, demonstrating a proactive approach to their work. Goal setting is a valuable practice for motivation and productivity.</w:t>
      </w:r>
    </w:p>
    <w:p w14:paraId="0539EAB6" w14:textId="77777777" w:rsidR="00944049" w:rsidRPr="00944049" w:rsidRDefault="00944049" w:rsidP="00922B1C">
      <w:pPr>
        <w:spacing w:after="0" w:line="480" w:lineRule="auto"/>
        <w:jc w:val="both"/>
        <w:rPr>
          <w:rFonts w:ascii="Times New Roman" w:hAnsi="Times New Roman" w:cs="Times New Roman"/>
          <w:sz w:val="14"/>
          <w:szCs w:val="14"/>
        </w:rPr>
      </w:pPr>
    </w:p>
    <w:p w14:paraId="4561031A" w14:textId="19EE0C3B" w:rsid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Furthermore, a substantial 68.3% of respondents indicated that they sometimes achieve the goals they set for themselves. This suggests that employees are capable of attaining their personal and professional objectives, which can contribute to a sense of accomplishment and job satisfaction.</w:t>
      </w:r>
    </w:p>
    <w:p w14:paraId="5C57EB2E" w14:textId="77777777" w:rsidR="00944049" w:rsidRPr="00944049" w:rsidRDefault="00944049" w:rsidP="00922B1C">
      <w:pPr>
        <w:spacing w:after="0" w:line="480" w:lineRule="auto"/>
        <w:jc w:val="both"/>
        <w:rPr>
          <w:rFonts w:ascii="Times New Roman" w:hAnsi="Times New Roman" w:cs="Times New Roman"/>
          <w:sz w:val="14"/>
          <w:szCs w:val="14"/>
        </w:rPr>
      </w:pPr>
    </w:p>
    <w:p w14:paraId="35C0D71C" w14:textId="4A53A1B5" w:rsid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The statement regarding supervisors measuring employees based on overall productivity rather than simply hours spent in the office received positive responses, with 57.3% of respondents agreeing with this practice. Recognizing and rewarding productivity over long hours can promote a results-oriented and efficient work culture.</w:t>
      </w:r>
    </w:p>
    <w:p w14:paraId="056F85F5" w14:textId="77777777" w:rsidR="00944049" w:rsidRPr="00944049" w:rsidRDefault="00944049" w:rsidP="00922B1C">
      <w:pPr>
        <w:spacing w:after="0" w:line="480" w:lineRule="auto"/>
        <w:jc w:val="both"/>
        <w:rPr>
          <w:rFonts w:ascii="Times New Roman" w:hAnsi="Times New Roman" w:cs="Times New Roman"/>
          <w:sz w:val="16"/>
          <w:szCs w:val="16"/>
        </w:rPr>
      </w:pPr>
    </w:p>
    <w:p w14:paraId="42091EC5" w14:textId="1ED77296" w:rsidR="00922B1C" w:rsidRP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Regarding program</w:t>
      </w:r>
      <w:r w:rsidR="00944049">
        <w:rPr>
          <w:rFonts w:ascii="Times New Roman" w:hAnsi="Times New Roman" w:cs="Times New Roman"/>
          <w:sz w:val="24"/>
          <w:szCs w:val="24"/>
        </w:rPr>
        <w:t>me</w:t>
      </w:r>
      <w:r w:rsidRPr="00922B1C">
        <w:rPr>
          <w:rFonts w:ascii="Times New Roman" w:hAnsi="Times New Roman" w:cs="Times New Roman"/>
          <w:sz w:val="24"/>
          <w:szCs w:val="24"/>
        </w:rPr>
        <w:t>s and policies to help employees balance work and family life, 49.5% of respondents indicated that their organization has such initiatives in place. These programs are essential for supporting employees in managing their work-life balance effectively.</w:t>
      </w:r>
    </w:p>
    <w:p w14:paraId="72EE3DFC" w14:textId="7048A298" w:rsidR="00922B1C" w:rsidRP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Similarly, 45.9% of respondents noted that their supervisors support company policies aimed at helping employees with families. Supervisory support for family-friendly policies can enhance the work environment and employee satisfaction.</w:t>
      </w:r>
    </w:p>
    <w:p w14:paraId="38CCE542" w14:textId="2272BC62" w:rsid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It's worth noting that a portion of respondents, 36.6%, sometimes think negatively about their jobs. Identifying the reasons behind these negative thoughts and addressing them can help improve overall job satisfaction and morale.</w:t>
      </w:r>
    </w:p>
    <w:p w14:paraId="26B1ADCE" w14:textId="77777777" w:rsidR="00944049" w:rsidRPr="00944049" w:rsidRDefault="00944049" w:rsidP="00922B1C">
      <w:pPr>
        <w:spacing w:after="0" w:line="480" w:lineRule="auto"/>
        <w:jc w:val="both"/>
        <w:rPr>
          <w:rFonts w:ascii="Times New Roman" w:hAnsi="Times New Roman" w:cs="Times New Roman"/>
          <w:sz w:val="12"/>
          <w:szCs w:val="12"/>
        </w:rPr>
      </w:pPr>
    </w:p>
    <w:p w14:paraId="2783E06E" w14:textId="09658624" w:rsidR="00922B1C" w:rsidRDefault="00922B1C" w:rsidP="00922B1C">
      <w:pPr>
        <w:spacing w:after="0" w:line="480" w:lineRule="auto"/>
        <w:jc w:val="both"/>
        <w:rPr>
          <w:rFonts w:ascii="Times New Roman" w:hAnsi="Times New Roman" w:cs="Times New Roman"/>
          <w:sz w:val="24"/>
          <w:szCs w:val="24"/>
        </w:rPr>
      </w:pPr>
      <w:r w:rsidRPr="00922B1C">
        <w:rPr>
          <w:rFonts w:ascii="Times New Roman" w:hAnsi="Times New Roman" w:cs="Times New Roman"/>
          <w:sz w:val="24"/>
          <w:szCs w:val="24"/>
        </w:rPr>
        <w:t xml:space="preserve">On a concerning note, a minority of respondents, 23.2%, sometimes think about sabotaging the work of others. Such thoughts can be detrimental to teamwork and workplace harmony, </w:t>
      </w:r>
      <w:r w:rsidRPr="00922B1C">
        <w:rPr>
          <w:rFonts w:ascii="Times New Roman" w:hAnsi="Times New Roman" w:cs="Times New Roman"/>
          <w:sz w:val="24"/>
          <w:szCs w:val="24"/>
        </w:rPr>
        <w:lastRenderedPageBreak/>
        <w:t>highlighting the importance of addressing potential sources of workplace conflict and negativity.</w:t>
      </w:r>
    </w:p>
    <w:p w14:paraId="16D7BF70" w14:textId="77777777" w:rsidR="00944049" w:rsidRPr="00944049" w:rsidRDefault="00944049" w:rsidP="00922B1C">
      <w:pPr>
        <w:spacing w:after="0" w:line="480" w:lineRule="auto"/>
        <w:jc w:val="both"/>
        <w:rPr>
          <w:rFonts w:ascii="Times New Roman" w:hAnsi="Times New Roman" w:cs="Times New Roman"/>
          <w:sz w:val="12"/>
          <w:szCs w:val="12"/>
        </w:rPr>
      </w:pPr>
    </w:p>
    <w:p w14:paraId="0945B26F" w14:textId="6DD7F38B" w:rsidR="00922B1C" w:rsidRDefault="00922B1C" w:rsidP="00922B1C">
      <w:pPr>
        <w:spacing w:after="0" w:line="480" w:lineRule="auto"/>
        <w:jc w:val="both"/>
        <w:rPr>
          <w:rFonts w:ascii="Times New Roman" w:hAnsi="Times New Roman" w:cs="Times New Roman"/>
          <w:sz w:val="24"/>
          <w:szCs w:val="24"/>
        </w:rPr>
      </w:pPr>
      <w:r>
        <w:rPr>
          <w:rFonts w:ascii="Times New Roman" w:hAnsi="Times New Roman" w:cs="Times New Roman"/>
          <w:sz w:val="24"/>
          <w:szCs w:val="24"/>
          <w:lang w:val="en-US"/>
        </w:rPr>
        <w:t>T</w:t>
      </w:r>
      <w:r w:rsidRPr="00922B1C">
        <w:rPr>
          <w:rFonts w:ascii="Times New Roman" w:hAnsi="Times New Roman" w:cs="Times New Roman"/>
          <w:sz w:val="24"/>
          <w:szCs w:val="24"/>
        </w:rPr>
        <w:t>he analysis of employee frustration statements underscores the presence of occasional frustration, hurt feelings, and negative thoughts among employees, as well as the importance of proactive goal setting. Additionally, it highlights the positive aspects of recognizing overall productivity, implementing work-life balance programs and policies, and garnering supervisor support for family-friendly initiatives. Addressing the sources of frustration and promoting a positive work culture is essential to enhance employee well-being and job satisfaction.</w:t>
      </w:r>
    </w:p>
    <w:p w14:paraId="10A6FCC2" w14:textId="77777777" w:rsidR="00944049" w:rsidRPr="00944049" w:rsidRDefault="00944049" w:rsidP="00922B1C">
      <w:pPr>
        <w:spacing w:after="0" w:line="480" w:lineRule="auto"/>
        <w:jc w:val="both"/>
        <w:rPr>
          <w:rFonts w:ascii="Times New Roman" w:hAnsi="Times New Roman" w:cs="Times New Roman"/>
          <w:sz w:val="16"/>
          <w:szCs w:val="16"/>
        </w:rPr>
      </w:pPr>
    </w:p>
    <w:p w14:paraId="4933D913" w14:textId="0A12B5A7" w:rsidR="00550A93" w:rsidRPr="008F5E4E" w:rsidRDefault="00550A93" w:rsidP="00550A93">
      <w:pPr>
        <w:pStyle w:val="Caption"/>
        <w:keepNext/>
        <w:spacing w:after="0"/>
        <w:jc w:val="both"/>
        <w:rPr>
          <w:rFonts w:ascii="Times New Roman" w:hAnsi="Times New Roman" w:cs="Times New Roman"/>
          <w:b/>
          <w:bCs/>
          <w:color w:val="000000" w:themeColor="text1"/>
          <w:sz w:val="24"/>
          <w:szCs w:val="24"/>
        </w:rPr>
      </w:pPr>
      <w:r w:rsidRPr="008F5E4E">
        <w:rPr>
          <w:rFonts w:ascii="Times New Roman" w:hAnsi="Times New Roman" w:cs="Times New Roman"/>
          <w:b/>
          <w:bCs/>
          <w:color w:val="000000" w:themeColor="text1"/>
          <w:sz w:val="24"/>
          <w:szCs w:val="24"/>
        </w:rPr>
        <w:t xml:space="preserve">Table 4: </w:t>
      </w:r>
      <w:r>
        <w:rPr>
          <w:rFonts w:ascii="Times New Roman" w:hAnsi="Times New Roman" w:cs="Times New Roman"/>
          <w:b/>
          <w:bCs/>
          <w:color w:val="000000" w:themeColor="text1"/>
          <w:sz w:val="24"/>
          <w:szCs w:val="24"/>
        </w:rPr>
        <w:t>8</w:t>
      </w:r>
      <w:r w:rsidRPr="008F5E4E">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Employee Frustration</w:t>
      </w:r>
    </w:p>
    <w:tbl>
      <w:tblPr>
        <w:tblStyle w:val="TableGrid"/>
        <w:tblW w:w="9640" w:type="dxa"/>
        <w:tblInd w:w="-289" w:type="dxa"/>
        <w:tblLook w:val="04A0" w:firstRow="1" w:lastRow="0" w:firstColumn="1" w:lastColumn="0" w:noHBand="0" w:noVBand="1"/>
      </w:tblPr>
      <w:tblGrid>
        <w:gridCol w:w="5529"/>
        <w:gridCol w:w="709"/>
        <w:gridCol w:w="729"/>
        <w:gridCol w:w="580"/>
        <w:gridCol w:w="833"/>
        <w:gridCol w:w="1260"/>
      </w:tblGrid>
      <w:tr w:rsidR="00356BD1" w:rsidRPr="00E87E4F" w14:paraId="14DBC6EE" w14:textId="77777777" w:rsidTr="00A9134A">
        <w:tc>
          <w:tcPr>
            <w:tcW w:w="5529" w:type="dxa"/>
          </w:tcPr>
          <w:p w14:paraId="4D56920F" w14:textId="77777777" w:rsidR="00356BD1" w:rsidRPr="00E87E4F" w:rsidRDefault="00356BD1" w:rsidP="002A0B92">
            <w:pPr>
              <w:rPr>
                <w:rFonts w:ascii="Times New Roman" w:hAnsi="Times New Roman" w:cs="Times New Roman"/>
                <w:sz w:val="24"/>
                <w:szCs w:val="24"/>
              </w:rPr>
            </w:pPr>
            <w:r w:rsidRPr="00E87E4F">
              <w:rPr>
                <w:rFonts w:ascii="Times New Roman" w:hAnsi="Times New Roman" w:cs="Times New Roman"/>
                <w:sz w:val="24"/>
                <w:szCs w:val="24"/>
              </w:rPr>
              <w:t>STATEMENT</w:t>
            </w:r>
          </w:p>
        </w:tc>
        <w:tc>
          <w:tcPr>
            <w:tcW w:w="709" w:type="dxa"/>
          </w:tcPr>
          <w:p w14:paraId="0D2E26F7" w14:textId="77777777" w:rsidR="00356BD1" w:rsidRPr="00E87E4F" w:rsidRDefault="00356BD1" w:rsidP="002A0B92">
            <w:pPr>
              <w:rPr>
                <w:rFonts w:ascii="Times New Roman" w:hAnsi="Times New Roman" w:cs="Times New Roman"/>
                <w:sz w:val="24"/>
                <w:szCs w:val="24"/>
              </w:rPr>
            </w:pPr>
            <w:r w:rsidRPr="00E87E4F">
              <w:rPr>
                <w:rFonts w:ascii="Times New Roman" w:hAnsi="Times New Roman" w:cs="Times New Roman"/>
                <w:sz w:val="24"/>
                <w:szCs w:val="24"/>
                <w:lang w:val="en-US"/>
              </w:rPr>
              <w:t>A</w:t>
            </w:r>
          </w:p>
        </w:tc>
        <w:tc>
          <w:tcPr>
            <w:tcW w:w="729" w:type="dxa"/>
          </w:tcPr>
          <w:p w14:paraId="3E997938" w14:textId="77777777" w:rsidR="00356BD1" w:rsidRPr="00E87E4F" w:rsidRDefault="00356BD1" w:rsidP="002A0B92">
            <w:pPr>
              <w:rPr>
                <w:rFonts w:ascii="Times New Roman" w:hAnsi="Times New Roman" w:cs="Times New Roman"/>
                <w:sz w:val="24"/>
                <w:szCs w:val="24"/>
              </w:rPr>
            </w:pPr>
            <w:r w:rsidRPr="00E87E4F">
              <w:rPr>
                <w:rFonts w:ascii="Times New Roman" w:hAnsi="Times New Roman" w:cs="Times New Roman"/>
                <w:sz w:val="24"/>
                <w:szCs w:val="24"/>
                <w:lang w:val="en-US"/>
              </w:rPr>
              <w:t>SA</w:t>
            </w:r>
          </w:p>
        </w:tc>
        <w:tc>
          <w:tcPr>
            <w:tcW w:w="580" w:type="dxa"/>
          </w:tcPr>
          <w:p w14:paraId="20CC289F" w14:textId="77777777" w:rsidR="00356BD1" w:rsidRPr="00E87E4F" w:rsidRDefault="00356BD1" w:rsidP="002A0B92">
            <w:pPr>
              <w:rPr>
                <w:rFonts w:ascii="Times New Roman" w:hAnsi="Times New Roman" w:cs="Times New Roman"/>
                <w:sz w:val="24"/>
                <w:szCs w:val="24"/>
              </w:rPr>
            </w:pPr>
            <w:r w:rsidRPr="00E87E4F">
              <w:rPr>
                <w:rFonts w:ascii="Times New Roman" w:hAnsi="Times New Roman" w:cs="Times New Roman"/>
                <w:sz w:val="24"/>
                <w:szCs w:val="24"/>
                <w:lang w:val="en-US"/>
              </w:rPr>
              <w:t>N</w:t>
            </w:r>
          </w:p>
        </w:tc>
        <w:tc>
          <w:tcPr>
            <w:tcW w:w="833" w:type="dxa"/>
          </w:tcPr>
          <w:p w14:paraId="533F15FB" w14:textId="77777777" w:rsidR="00356BD1" w:rsidRPr="00E87E4F" w:rsidRDefault="00356BD1" w:rsidP="002A0B92">
            <w:pPr>
              <w:rPr>
                <w:rFonts w:ascii="Times New Roman" w:hAnsi="Times New Roman" w:cs="Times New Roman"/>
                <w:sz w:val="24"/>
                <w:szCs w:val="24"/>
              </w:rPr>
            </w:pPr>
            <w:r w:rsidRPr="00E87E4F">
              <w:rPr>
                <w:rFonts w:ascii="Times New Roman" w:hAnsi="Times New Roman" w:cs="Times New Roman"/>
                <w:sz w:val="24"/>
                <w:szCs w:val="24"/>
                <w:lang w:val="en-US"/>
              </w:rPr>
              <w:t>D</w:t>
            </w:r>
          </w:p>
        </w:tc>
        <w:tc>
          <w:tcPr>
            <w:tcW w:w="1260" w:type="dxa"/>
          </w:tcPr>
          <w:p w14:paraId="363B1D32" w14:textId="77777777" w:rsidR="00356BD1" w:rsidRPr="00E87E4F" w:rsidRDefault="00356BD1" w:rsidP="002A0B92">
            <w:pPr>
              <w:rPr>
                <w:rFonts w:ascii="Times New Roman" w:hAnsi="Times New Roman" w:cs="Times New Roman"/>
                <w:sz w:val="24"/>
                <w:szCs w:val="24"/>
              </w:rPr>
            </w:pPr>
            <w:r w:rsidRPr="00E87E4F">
              <w:rPr>
                <w:rFonts w:ascii="Times New Roman" w:hAnsi="Times New Roman" w:cs="Times New Roman"/>
                <w:sz w:val="24"/>
                <w:szCs w:val="24"/>
                <w:lang w:val="en-US"/>
              </w:rPr>
              <w:t>SD</w:t>
            </w:r>
          </w:p>
        </w:tc>
      </w:tr>
      <w:tr w:rsidR="00356BD1" w:rsidRPr="00E87E4F" w14:paraId="018A7439" w14:textId="77777777" w:rsidTr="00A9134A">
        <w:tc>
          <w:tcPr>
            <w:tcW w:w="5529" w:type="dxa"/>
          </w:tcPr>
          <w:p w14:paraId="537F8DB3" w14:textId="77777777"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I sometimes feel frustrated at the workplace</w:t>
            </w:r>
          </w:p>
        </w:tc>
        <w:tc>
          <w:tcPr>
            <w:tcW w:w="709" w:type="dxa"/>
          </w:tcPr>
          <w:p w14:paraId="5F6BE6EA" w14:textId="24F1D2B8"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729" w:type="dxa"/>
          </w:tcPr>
          <w:p w14:paraId="49868582" w14:textId="2CB59810"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580" w:type="dxa"/>
          </w:tcPr>
          <w:p w14:paraId="48BCB8A6" w14:textId="461E1B9E"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12</w:t>
            </w:r>
          </w:p>
        </w:tc>
        <w:tc>
          <w:tcPr>
            <w:tcW w:w="833" w:type="dxa"/>
          </w:tcPr>
          <w:p w14:paraId="0B048BC7" w14:textId="0C1650FF"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1260" w:type="dxa"/>
          </w:tcPr>
          <w:p w14:paraId="4873121B" w14:textId="4F2DFCE2"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356BD1" w:rsidRPr="00E87E4F" w14:paraId="749C92CA" w14:textId="77777777" w:rsidTr="00A9134A">
        <w:tc>
          <w:tcPr>
            <w:tcW w:w="5529" w:type="dxa"/>
          </w:tcPr>
          <w:p w14:paraId="37995D17" w14:textId="77777777"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I sometimes feel hurt.</w:t>
            </w:r>
          </w:p>
        </w:tc>
        <w:tc>
          <w:tcPr>
            <w:tcW w:w="709" w:type="dxa"/>
          </w:tcPr>
          <w:p w14:paraId="1194FF8B" w14:textId="324B576C"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729" w:type="dxa"/>
          </w:tcPr>
          <w:p w14:paraId="1C1C41AD" w14:textId="0F65A49A"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580" w:type="dxa"/>
          </w:tcPr>
          <w:p w14:paraId="03105CF2" w14:textId="43DE4C07"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19</w:t>
            </w:r>
          </w:p>
        </w:tc>
        <w:tc>
          <w:tcPr>
            <w:tcW w:w="833" w:type="dxa"/>
          </w:tcPr>
          <w:p w14:paraId="25CA7440" w14:textId="42177964"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c>
          <w:tcPr>
            <w:tcW w:w="1260" w:type="dxa"/>
          </w:tcPr>
          <w:p w14:paraId="62DA87E7" w14:textId="1998CACC"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r w:rsidR="00356BD1" w:rsidRPr="00E87E4F" w14:paraId="73466B90" w14:textId="77777777" w:rsidTr="00A9134A">
        <w:tc>
          <w:tcPr>
            <w:tcW w:w="5529" w:type="dxa"/>
          </w:tcPr>
          <w:p w14:paraId="35B84279" w14:textId="77777777"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I sometimes become annoyed and irritated easily</w:t>
            </w:r>
          </w:p>
        </w:tc>
        <w:tc>
          <w:tcPr>
            <w:tcW w:w="709" w:type="dxa"/>
          </w:tcPr>
          <w:p w14:paraId="78DAF5CB" w14:textId="15A8A2F1"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729" w:type="dxa"/>
          </w:tcPr>
          <w:p w14:paraId="031464C9" w14:textId="1CD63A6E"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11</w:t>
            </w:r>
          </w:p>
        </w:tc>
        <w:tc>
          <w:tcPr>
            <w:tcW w:w="580" w:type="dxa"/>
          </w:tcPr>
          <w:p w14:paraId="406B2632" w14:textId="618C44F5"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833" w:type="dxa"/>
          </w:tcPr>
          <w:p w14:paraId="69A52853" w14:textId="3C7A4ADC"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1260" w:type="dxa"/>
          </w:tcPr>
          <w:p w14:paraId="0008F909" w14:textId="3A96AA78"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r w:rsidR="00356BD1" w:rsidRPr="00E87E4F" w14:paraId="50901031" w14:textId="77777777" w:rsidTr="00A9134A">
        <w:tc>
          <w:tcPr>
            <w:tcW w:w="5529" w:type="dxa"/>
          </w:tcPr>
          <w:p w14:paraId="6F997456" w14:textId="77777777"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I do set goals for yourself</w:t>
            </w:r>
          </w:p>
        </w:tc>
        <w:tc>
          <w:tcPr>
            <w:tcW w:w="709" w:type="dxa"/>
          </w:tcPr>
          <w:p w14:paraId="6D110CFD" w14:textId="1C405D8A"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21</w:t>
            </w:r>
          </w:p>
        </w:tc>
        <w:tc>
          <w:tcPr>
            <w:tcW w:w="729" w:type="dxa"/>
          </w:tcPr>
          <w:p w14:paraId="422C2897" w14:textId="03A83425"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17</w:t>
            </w:r>
          </w:p>
        </w:tc>
        <w:tc>
          <w:tcPr>
            <w:tcW w:w="580" w:type="dxa"/>
          </w:tcPr>
          <w:p w14:paraId="331E0B3D" w14:textId="66E52C35"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c>
          <w:tcPr>
            <w:tcW w:w="833" w:type="dxa"/>
          </w:tcPr>
          <w:p w14:paraId="22A1E998" w14:textId="00DDD303"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c>
          <w:tcPr>
            <w:tcW w:w="1260" w:type="dxa"/>
          </w:tcPr>
          <w:p w14:paraId="388B3C2B" w14:textId="58F4C0D4"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0</w:t>
            </w:r>
          </w:p>
        </w:tc>
      </w:tr>
      <w:tr w:rsidR="00356BD1" w:rsidRPr="00E87E4F" w14:paraId="205B4EC0" w14:textId="77777777" w:rsidTr="00A9134A">
        <w:tc>
          <w:tcPr>
            <w:tcW w:w="5529" w:type="dxa"/>
          </w:tcPr>
          <w:p w14:paraId="41CA0815" w14:textId="77777777"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I sometimes achieve them</w:t>
            </w:r>
          </w:p>
        </w:tc>
        <w:tc>
          <w:tcPr>
            <w:tcW w:w="709" w:type="dxa"/>
          </w:tcPr>
          <w:p w14:paraId="7EA4F720" w14:textId="633ABAC5"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17</w:t>
            </w:r>
          </w:p>
        </w:tc>
        <w:tc>
          <w:tcPr>
            <w:tcW w:w="729" w:type="dxa"/>
          </w:tcPr>
          <w:p w14:paraId="19A97D3D" w14:textId="52CBBD9E"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14</w:t>
            </w:r>
          </w:p>
        </w:tc>
        <w:tc>
          <w:tcPr>
            <w:tcW w:w="580" w:type="dxa"/>
          </w:tcPr>
          <w:p w14:paraId="16365552" w14:textId="6D36412B"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833" w:type="dxa"/>
          </w:tcPr>
          <w:p w14:paraId="3D73DB31" w14:textId="556F089A"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1260" w:type="dxa"/>
          </w:tcPr>
          <w:p w14:paraId="20ACCDAE" w14:textId="1FA9F10F"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r>
      <w:tr w:rsidR="00356BD1" w:rsidRPr="00E87E4F" w14:paraId="21627C64" w14:textId="77777777" w:rsidTr="00A9134A">
        <w:tc>
          <w:tcPr>
            <w:tcW w:w="5529" w:type="dxa"/>
          </w:tcPr>
          <w:p w14:paraId="69E8DA9D" w14:textId="6D1BBE36"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My</w:t>
            </w:r>
            <w:r w:rsidR="003B2D57" w:rsidRPr="003B2D57">
              <w:rPr>
                <w:rFonts w:ascii="Times New Roman" w:hAnsi="Times New Roman" w:cs="Times New Roman"/>
                <w:sz w:val="24"/>
                <w:szCs w:val="24"/>
                <w:lang w:val="en-US"/>
              </w:rPr>
              <w:t xml:space="preserve"> supervisor </w:t>
            </w:r>
            <w:r w:rsidR="00356BD1" w:rsidRPr="00E87E4F">
              <w:rPr>
                <w:rFonts w:ascii="Times New Roman" w:hAnsi="Times New Roman" w:cs="Times New Roman"/>
                <w:sz w:val="24"/>
                <w:szCs w:val="24"/>
                <w:lang w:val="en-US"/>
              </w:rPr>
              <w:t>measures</w:t>
            </w:r>
            <w:r w:rsidR="003B2D57" w:rsidRPr="003B2D57">
              <w:rPr>
                <w:rFonts w:ascii="Times New Roman" w:hAnsi="Times New Roman" w:cs="Times New Roman"/>
                <w:sz w:val="24"/>
                <w:szCs w:val="24"/>
                <w:lang w:val="en-US"/>
              </w:rPr>
              <w:t xml:space="preserve"> people on their overall productivity,</w:t>
            </w:r>
            <w:r w:rsidR="00356BD1" w:rsidRPr="00E87E4F">
              <w:rPr>
                <w:rFonts w:ascii="Times New Roman" w:hAnsi="Times New Roman" w:cs="Times New Roman"/>
                <w:sz w:val="24"/>
                <w:szCs w:val="24"/>
                <w:lang w:val="en-US"/>
              </w:rPr>
              <w:t xml:space="preserve"> </w:t>
            </w:r>
            <w:r w:rsidR="003B2D57" w:rsidRPr="003B2D57">
              <w:rPr>
                <w:rFonts w:ascii="Times New Roman" w:hAnsi="Times New Roman" w:cs="Times New Roman"/>
                <w:sz w:val="24"/>
                <w:szCs w:val="24"/>
                <w:lang w:val="en-US"/>
              </w:rPr>
              <w:t>not simply hours spent in the office</w:t>
            </w:r>
          </w:p>
        </w:tc>
        <w:tc>
          <w:tcPr>
            <w:tcW w:w="709" w:type="dxa"/>
          </w:tcPr>
          <w:p w14:paraId="2517A216" w14:textId="4F185CE4"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14</w:t>
            </w:r>
          </w:p>
        </w:tc>
        <w:tc>
          <w:tcPr>
            <w:tcW w:w="729" w:type="dxa"/>
          </w:tcPr>
          <w:p w14:paraId="16B1F2CC" w14:textId="3151F11C"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16</w:t>
            </w:r>
          </w:p>
        </w:tc>
        <w:tc>
          <w:tcPr>
            <w:tcW w:w="580" w:type="dxa"/>
          </w:tcPr>
          <w:p w14:paraId="43BC368E" w14:textId="2F9B9E1B"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833" w:type="dxa"/>
          </w:tcPr>
          <w:p w14:paraId="2685B323" w14:textId="000D50F9"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c>
          <w:tcPr>
            <w:tcW w:w="1260" w:type="dxa"/>
          </w:tcPr>
          <w:p w14:paraId="72361F7A" w14:textId="19E807CC"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356BD1" w:rsidRPr="00E87E4F" w14:paraId="1902C545" w14:textId="77777777" w:rsidTr="00A9134A">
        <w:tc>
          <w:tcPr>
            <w:tcW w:w="5529" w:type="dxa"/>
          </w:tcPr>
          <w:p w14:paraId="5A4ABF8D" w14:textId="776FE29B"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My</w:t>
            </w:r>
            <w:r w:rsidR="003B2D57" w:rsidRPr="003B2D57">
              <w:rPr>
                <w:rFonts w:ascii="Times New Roman" w:hAnsi="Times New Roman" w:cs="Times New Roman"/>
                <w:sz w:val="24"/>
                <w:szCs w:val="24"/>
                <w:lang w:val="en-US"/>
              </w:rPr>
              <w:t xml:space="preserve"> organization has many </w:t>
            </w:r>
            <w:r w:rsidRPr="00E87E4F">
              <w:rPr>
                <w:rFonts w:ascii="Times New Roman" w:hAnsi="Times New Roman" w:cs="Times New Roman"/>
                <w:sz w:val="24"/>
                <w:szCs w:val="24"/>
                <w:lang w:val="en-US"/>
              </w:rPr>
              <w:t>programs</w:t>
            </w:r>
            <w:r w:rsidR="003B2D57" w:rsidRPr="003B2D57">
              <w:rPr>
                <w:rFonts w:ascii="Times New Roman" w:hAnsi="Times New Roman" w:cs="Times New Roman"/>
                <w:sz w:val="24"/>
                <w:szCs w:val="24"/>
                <w:lang w:val="en-US"/>
              </w:rPr>
              <w:t xml:space="preserve"> and policies designed to help </w:t>
            </w:r>
            <w:r w:rsidR="00356BD1" w:rsidRPr="00E87E4F">
              <w:rPr>
                <w:rFonts w:ascii="Times New Roman" w:hAnsi="Times New Roman" w:cs="Times New Roman"/>
                <w:sz w:val="24"/>
                <w:szCs w:val="24"/>
                <w:lang w:val="en-US"/>
              </w:rPr>
              <w:t>employees</w:t>
            </w:r>
            <w:r w:rsidR="003B2D57" w:rsidRPr="003B2D57">
              <w:rPr>
                <w:rFonts w:ascii="Times New Roman" w:hAnsi="Times New Roman" w:cs="Times New Roman"/>
                <w:sz w:val="24"/>
                <w:szCs w:val="24"/>
                <w:lang w:val="en-US"/>
              </w:rPr>
              <w:t xml:space="preserve"> balance work and family life</w:t>
            </w:r>
          </w:p>
        </w:tc>
        <w:tc>
          <w:tcPr>
            <w:tcW w:w="709" w:type="dxa"/>
          </w:tcPr>
          <w:p w14:paraId="00A3590C" w14:textId="757FDE72"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729" w:type="dxa"/>
          </w:tcPr>
          <w:p w14:paraId="159BC627" w14:textId="350676FC"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580" w:type="dxa"/>
          </w:tcPr>
          <w:p w14:paraId="140D80C4" w14:textId="540F5E63"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833" w:type="dxa"/>
          </w:tcPr>
          <w:p w14:paraId="65119FD4" w14:textId="6CA4E8AF"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1260" w:type="dxa"/>
          </w:tcPr>
          <w:p w14:paraId="702D682F" w14:textId="6A456949"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356BD1" w:rsidRPr="00E87E4F" w14:paraId="746B1A9B" w14:textId="77777777" w:rsidTr="00A9134A">
        <w:tc>
          <w:tcPr>
            <w:tcW w:w="5529" w:type="dxa"/>
          </w:tcPr>
          <w:p w14:paraId="1A5694A7" w14:textId="54CB8E51" w:rsidR="003B2D57" w:rsidRPr="003B2D57" w:rsidRDefault="00356BD1"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My</w:t>
            </w:r>
            <w:r w:rsidR="003B2D57" w:rsidRPr="003B2D57">
              <w:rPr>
                <w:rFonts w:ascii="Times New Roman" w:hAnsi="Times New Roman" w:cs="Times New Roman"/>
                <w:sz w:val="24"/>
                <w:szCs w:val="24"/>
                <w:lang w:val="en-US"/>
              </w:rPr>
              <w:t xml:space="preserve"> supervisor supports any company policy that helps employees with families</w:t>
            </w:r>
          </w:p>
        </w:tc>
        <w:tc>
          <w:tcPr>
            <w:tcW w:w="709" w:type="dxa"/>
          </w:tcPr>
          <w:p w14:paraId="06918112" w14:textId="03E4F2F6"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729" w:type="dxa"/>
          </w:tcPr>
          <w:p w14:paraId="17113E13" w14:textId="782342DB"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12</w:t>
            </w:r>
          </w:p>
        </w:tc>
        <w:tc>
          <w:tcPr>
            <w:tcW w:w="580" w:type="dxa"/>
          </w:tcPr>
          <w:p w14:paraId="0B870AAA" w14:textId="62322A0E"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14</w:t>
            </w:r>
          </w:p>
        </w:tc>
        <w:tc>
          <w:tcPr>
            <w:tcW w:w="833" w:type="dxa"/>
          </w:tcPr>
          <w:p w14:paraId="56B0D23B" w14:textId="398454D8"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1260" w:type="dxa"/>
          </w:tcPr>
          <w:p w14:paraId="587DFD4B" w14:textId="24B7C2AE"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356BD1" w:rsidRPr="00E87E4F" w14:paraId="486B239A" w14:textId="77777777" w:rsidTr="00A9134A">
        <w:tc>
          <w:tcPr>
            <w:tcW w:w="5529" w:type="dxa"/>
          </w:tcPr>
          <w:p w14:paraId="4BE8AFE2" w14:textId="10B89DF8"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Sometimes</w:t>
            </w:r>
            <w:r w:rsidR="003B2D57" w:rsidRPr="003B2D57">
              <w:rPr>
                <w:rFonts w:ascii="Times New Roman" w:hAnsi="Times New Roman" w:cs="Times New Roman"/>
                <w:sz w:val="24"/>
                <w:szCs w:val="24"/>
                <w:lang w:val="en-US"/>
              </w:rPr>
              <w:t xml:space="preserve"> I think </w:t>
            </w:r>
            <w:r w:rsidR="00356BD1" w:rsidRPr="00E87E4F">
              <w:rPr>
                <w:rFonts w:ascii="Times New Roman" w:hAnsi="Times New Roman" w:cs="Times New Roman"/>
                <w:sz w:val="24"/>
                <w:szCs w:val="24"/>
                <w:lang w:val="en-US"/>
              </w:rPr>
              <w:t>negatively</w:t>
            </w:r>
            <w:r w:rsidR="003B2D57" w:rsidRPr="003B2D57">
              <w:rPr>
                <w:rFonts w:ascii="Times New Roman" w:hAnsi="Times New Roman" w:cs="Times New Roman"/>
                <w:sz w:val="24"/>
                <w:szCs w:val="24"/>
                <w:lang w:val="en-US"/>
              </w:rPr>
              <w:t xml:space="preserve"> about my job</w:t>
            </w:r>
          </w:p>
        </w:tc>
        <w:tc>
          <w:tcPr>
            <w:tcW w:w="709" w:type="dxa"/>
          </w:tcPr>
          <w:p w14:paraId="38B04971" w14:textId="53E056A2"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729" w:type="dxa"/>
          </w:tcPr>
          <w:p w14:paraId="5DFE53CF" w14:textId="1FF9D2FB"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14</w:t>
            </w:r>
          </w:p>
        </w:tc>
        <w:tc>
          <w:tcPr>
            <w:tcW w:w="580" w:type="dxa"/>
          </w:tcPr>
          <w:p w14:paraId="00E20B4A" w14:textId="4E1FBB8D"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833" w:type="dxa"/>
          </w:tcPr>
          <w:p w14:paraId="7AD7B640" w14:textId="326AFE4B"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1260" w:type="dxa"/>
          </w:tcPr>
          <w:p w14:paraId="4077A113" w14:textId="4DAA5691"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r>
      <w:tr w:rsidR="00356BD1" w:rsidRPr="00E87E4F" w14:paraId="2B8B4C74" w14:textId="77777777" w:rsidTr="00A9134A">
        <w:tc>
          <w:tcPr>
            <w:tcW w:w="5529" w:type="dxa"/>
          </w:tcPr>
          <w:p w14:paraId="5141B2A5" w14:textId="7140D3D9"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Sometimes</w:t>
            </w:r>
            <w:r w:rsidR="003B2D57" w:rsidRPr="003B2D57">
              <w:rPr>
                <w:rFonts w:ascii="Times New Roman" w:hAnsi="Times New Roman" w:cs="Times New Roman"/>
                <w:sz w:val="24"/>
                <w:szCs w:val="24"/>
                <w:lang w:val="en-US"/>
              </w:rPr>
              <w:t xml:space="preserve"> I think of sabotaging the work of others</w:t>
            </w:r>
          </w:p>
        </w:tc>
        <w:tc>
          <w:tcPr>
            <w:tcW w:w="709" w:type="dxa"/>
          </w:tcPr>
          <w:p w14:paraId="606F4CC4" w14:textId="1AC7D1EB"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729" w:type="dxa"/>
          </w:tcPr>
          <w:p w14:paraId="28E0D977" w14:textId="156CFB64"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80" w:type="dxa"/>
          </w:tcPr>
          <w:p w14:paraId="55037109" w14:textId="10F4F6A2"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833" w:type="dxa"/>
          </w:tcPr>
          <w:p w14:paraId="00145910" w14:textId="20A66D62"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1260" w:type="dxa"/>
          </w:tcPr>
          <w:p w14:paraId="27A978C8" w14:textId="5D9C261A" w:rsidR="003B2D57" w:rsidRPr="003B2D57" w:rsidRDefault="00A9134A"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r>
    </w:tbl>
    <w:p w14:paraId="0134B68D" w14:textId="688D7153" w:rsidR="00C608C1" w:rsidRDefault="00C608C1" w:rsidP="00C608C1">
      <w:pPr>
        <w:rPr>
          <w:rFonts w:ascii="Times New Roman" w:hAnsi="Times New Roman" w:cs="Times New Roman"/>
          <w:b/>
          <w:bCs/>
          <w:sz w:val="24"/>
          <w:szCs w:val="24"/>
          <w:lang w:val="en-US"/>
        </w:rPr>
      </w:pPr>
      <w:r w:rsidRPr="00944049">
        <w:rPr>
          <w:rFonts w:ascii="Times New Roman" w:hAnsi="Times New Roman" w:cs="Times New Roman"/>
          <w:b/>
          <w:bCs/>
          <w:sz w:val="24"/>
          <w:szCs w:val="24"/>
          <w:lang w:val="en-US"/>
        </w:rPr>
        <w:t>Source: Field S</w:t>
      </w:r>
      <w:r w:rsidR="00944049" w:rsidRPr="00944049">
        <w:rPr>
          <w:rFonts w:ascii="Times New Roman" w:hAnsi="Times New Roman" w:cs="Times New Roman"/>
          <w:b/>
          <w:bCs/>
          <w:sz w:val="24"/>
          <w:szCs w:val="24"/>
          <w:lang w:val="en-US"/>
        </w:rPr>
        <w:t>urvey</w:t>
      </w:r>
      <w:r w:rsidRPr="00944049">
        <w:rPr>
          <w:rFonts w:ascii="Times New Roman" w:hAnsi="Times New Roman" w:cs="Times New Roman"/>
          <w:b/>
          <w:bCs/>
          <w:sz w:val="24"/>
          <w:szCs w:val="24"/>
          <w:lang w:val="en-US"/>
        </w:rPr>
        <w:t>, 2023</w:t>
      </w:r>
    </w:p>
    <w:p w14:paraId="15417B1C" w14:textId="77777777" w:rsidR="00944049" w:rsidRPr="00944049" w:rsidRDefault="00944049" w:rsidP="00C608C1">
      <w:pPr>
        <w:rPr>
          <w:rFonts w:ascii="Times New Roman" w:hAnsi="Times New Roman" w:cs="Times New Roman"/>
          <w:b/>
          <w:bCs/>
          <w:sz w:val="14"/>
          <w:szCs w:val="14"/>
          <w:lang w:val="en-US"/>
        </w:rPr>
      </w:pPr>
    </w:p>
    <w:p w14:paraId="296B37E6" w14:textId="72091103" w:rsidR="003B2D57" w:rsidRDefault="00E95B76" w:rsidP="00E646CD">
      <w:pPr>
        <w:pStyle w:val="Heading2"/>
      </w:pPr>
      <w:bookmarkStart w:id="129" w:name="_Toc145328263"/>
      <w:r w:rsidRPr="00E87E4F">
        <w:lastRenderedPageBreak/>
        <w:t>4. 8 Job Stress</w:t>
      </w:r>
      <w:bookmarkEnd w:id="129"/>
    </w:p>
    <w:p w14:paraId="3C63246F" w14:textId="1D73604C" w:rsidR="002D686E" w:rsidRDefault="002D686E" w:rsidP="00DA4422">
      <w:pPr>
        <w:spacing w:after="0" w:line="480" w:lineRule="auto"/>
        <w:jc w:val="both"/>
        <w:rPr>
          <w:rFonts w:ascii="Times New Roman" w:hAnsi="Times New Roman" w:cs="Times New Roman"/>
          <w:sz w:val="24"/>
          <w:szCs w:val="24"/>
          <w:lang w:val="en-US"/>
        </w:rPr>
      </w:pPr>
      <w:r w:rsidRPr="002D686E">
        <w:rPr>
          <w:rFonts w:ascii="Times New Roman" w:hAnsi="Times New Roman" w:cs="Times New Roman"/>
          <w:sz w:val="24"/>
          <w:szCs w:val="24"/>
        </w:rPr>
        <w:t>The responses to the statements regarding job stress shed light on the perceived stress levels and specific stressors experienced by employees at the Upper West Regional Hospital</w:t>
      </w:r>
      <w:r>
        <w:rPr>
          <w:rFonts w:ascii="Times New Roman" w:hAnsi="Times New Roman" w:cs="Times New Roman"/>
          <w:sz w:val="24"/>
          <w:szCs w:val="24"/>
          <w:lang w:val="en-US"/>
        </w:rPr>
        <w:t>.</w:t>
      </w:r>
    </w:p>
    <w:p w14:paraId="6E4205EB" w14:textId="77777777" w:rsidR="00944049" w:rsidRPr="00944049" w:rsidRDefault="00944049" w:rsidP="00DA4422">
      <w:pPr>
        <w:spacing w:after="0" w:line="480" w:lineRule="auto"/>
        <w:jc w:val="both"/>
        <w:rPr>
          <w:rFonts w:ascii="Times New Roman" w:hAnsi="Times New Roman" w:cs="Times New Roman"/>
          <w:sz w:val="12"/>
          <w:szCs w:val="12"/>
          <w:lang w:val="en-US"/>
        </w:rPr>
      </w:pPr>
    </w:p>
    <w:p w14:paraId="42798368" w14:textId="42A84741" w:rsid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 xml:space="preserve">Firstly, it's evident that a significant portion of respondents often </w:t>
      </w:r>
      <w:r w:rsidR="00DA4422">
        <w:rPr>
          <w:rFonts w:ascii="Times New Roman" w:hAnsi="Times New Roman" w:cs="Times New Roman"/>
          <w:sz w:val="24"/>
          <w:szCs w:val="24"/>
        </w:rPr>
        <w:t>experience</w:t>
      </w:r>
      <w:r w:rsidRPr="002D686E">
        <w:rPr>
          <w:rFonts w:ascii="Times New Roman" w:hAnsi="Times New Roman" w:cs="Times New Roman"/>
          <w:sz w:val="24"/>
          <w:szCs w:val="24"/>
        </w:rPr>
        <w:t xml:space="preserve"> constant time pressure due to a heavy workload, with 61.0% (A + SA) indicating that they face this challenge. Time pressure can contribute to stress and impact overall job satisfaction and well-being. Addressing workload management and time efficiency strategies may be beneficial in alleviating this stressor.</w:t>
      </w:r>
    </w:p>
    <w:p w14:paraId="4CC25497" w14:textId="77777777" w:rsidR="00944049" w:rsidRPr="00944049" w:rsidRDefault="00944049" w:rsidP="00DA4422">
      <w:pPr>
        <w:spacing w:after="0" w:line="480" w:lineRule="auto"/>
        <w:jc w:val="both"/>
        <w:rPr>
          <w:rFonts w:ascii="Times New Roman" w:hAnsi="Times New Roman" w:cs="Times New Roman"/>
          <w:sz w:val="16"/>
          <w:szCs w:val="16"/>
        </w:rPr>
      </w:pPr>
    </w:p>
    <w:p w14:paraId="4AB30AF7" w14:textId="563405BD" w:rsid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Similarly, 56.1% (A + SA) of respondents reported experiencing interruptions and disturbances while performing their jobs. Such disruptions can hinder productivity and increase stress levels. Identifying the sources of interruptions and finding solutions to minimize them can help create a more conducive work environment.</w:t>
      </w:r>
    </w:p>
    <w:p w14:paraId="24CCF82E" w14:textId="77777777" w:rsidR="00944049" w:rsidRPr="00944049" w:rsidRDefault="00944049" w:rsidP="00DA4422">
      <w:pPr>
        <w:spacing w:after="0" w:line="480" w:lineRule="auto"/>
        <w:jc w:val="both"/>
        <w:rPr>
          <w:rFonts w:ascii="Times New Roman" w:hAnsi="Times New Roman" w:cs="Times New Roman"/>
          <w:sz w:val="14"/>
          <w:szCs w:val="14"/>
        </w:rPr>
      </w:pPr>
    </w:p>
    <w:p w14:paraId="51B88BEF" w14:textId="3D2A04EA" w:rsid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The statement about having a lot of responsibility in the job received positive responses, with 64.6% (A + SA) of respondents agreeing with this statement. While responsibility is a fundamental aspect of many roles, it can also contribute to job-related stress. It's crucial for organizations to ensure that employees have the necessary support and resources to handle their responsibilities effectively.</w:t>
      </w:r>
    </w:p>
    <w:p w14:paraId="100B600D" w14:textId="77777777" w:rsidR="00944049" w:rsidRPr="00944049" w:rsidRDefault="00944049" w:rsidP="00DA4422">
      <w:pPr>
        <w:spacing w:after="0" w:line="480" w:lineRule="auto"/>
        <w:jc w:val="both"/>
        <w:rPr>
          <w:rFonts w:ascii="Times New Roman" w:hAnsi="Times New Roman" w:cs="Times New Roman"/>
          <w:sz w:val="12"/>
          <w:szCs w:val="12"/>
        </w:rPr>
      </w:pPr>
    </w:p>
    <w:p w14:paraId="2FDD2060" w14:textId="5E089DE8" w:rsid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 xml:space="preserve"> 47.3% (A + SA) of </w:t>
      </w:r>
      <w:r w:rsidR="00944049">
        <w:rPr>
          <w:rFonts w:ascii="Times New Roman" w:hAnsi="Times New Roman" w:cs="Times New Roman"/>
          <w:sz w:val="24"/>
          <w:szCs w:val="24"/>
        </w:rPr>
        <w:t xml:space="preserve">the </w:t>
      </w:r>
      <w:r w:rsidRPr="002D686E">
        <w:rPr>
          <w:rFonts w:ascii="Times New Roman" w:hAnsi="Times New Roman" w:cs="Times New Roman"/>
          <w:sz w:val="24"/>
          <w:szCs w:val="24"/>
        </w:rPr>
        <w:t>respondents indicated that they are often pressured to work overtime. Overtime work, when excessive or without choice, can lead to burnout and increased stress levels. Organizations should monitor and manage overtime practices to safeguard employee well-being.</w:t>
      </w:r>
    </w:p>
    <w:p w14:paraId="3915D881" w14:textId="77777777" w:rsidR="00944049" w:rsidRPr="00944049" w:rsidRDefault="00944049" w:rsidP="00DA4422">
      <w:pPr>
        <w:spacing w:after="0" w:line="480" w:lineRule="auto"/>
        <w:jc w:val="both"/>
        <w:rPr>
          <w:rFonts w:ascii="Times New Roman" w:hAnsi="Times New Roman" w:cs="Times New Roman"/>
          <w:sz w:val="12"/>
          <w:szCs w:val="12"/>
        </w:rPr>
      </w:pPr>
    </w:p>
    <w:p w14:paraId="512FC077" w14:textId="0B9EBAFB" w:rsid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 xml:space="preserve">The statement about jobs becoming more demanding over the past few years received mixed responses, with 46.3% (A + SA) agreeing with the statement. This suggests that some </w:t>
      </w:r>
      <w:r w:rsidRPr="002D686E">
        <w:rPr>
          <w:rFonts w:ascii="Times New Roman" w:hAnsi="Times New Roman" w:cs="Times New Roman"/>
          <w:sz w:val="24"/>
          <w:szCs w:val="24"/>
        </w:rPr>
        <w:lastRenderedPageBreak/>
        <w:t>employees perceive an increase in job demands. It's essential for organizations to assess the evolving nature of job roles and provide appropriate resources and training to support employees in meeting these demands.</w:t>
      </w:r>
    </w:p>
    <w:p w14:paraId="6377DFA9" w14:textId="77777777" w:rsidR="00944049" w:rsidRPr="00944049" w:rsidRDefault="00944049" w:rsidP="00DA4422">
      <w:pPr>
        <w:spacing w:after="0" w:line="480" w:lineRule="auto"/>
        <w:jc w:val="both"/>
        <w:rPr>
          <w:rFonts w:ascii="Times New Roman" w:hAnsi="Times New Roman" w:cs="Times New Roman"/>
          <w:sz w:val="14"/>
          <w:szCs w:val="14"/>
        </w:rPr>
      </w:pPr>
    </w:p>
    <w:p w14:paraId="2FF77AE9" w14:textId="08CC443E" w:rsid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On a concerning note, 29.3% (A + SA) of respondents reported feeling treated unfairly at work. Unfair treatment can be a significant source of stress and can negatively impact morale and job satisfaction. Addressing issues related to fairness and equity in the workplace is crucial to fostering a positive work environment.</w:t>
      </w:r>
    </w:p>
    <w:p w14:paraId="1F62BCF1" w14:textId="77777777" w:rsidR="00944049" w:rsidRPr="00944049" w:rsidRDefault="00944049" w:rsidP="00DA4422">
      <w:pPr>
        <w:spacing w:after="0" w:line="480" w:lineRule="auto"/>
        <w:jc w:val="both"/>
        <w:rPr>
          <w:rFonts w:ascii="Times New Roman" w:hAnsi="Times New Roman" w:cs="Times New Roman"/>
          <w:sz w:val="14"/>
          <w:szCs w:val="14"/>
        </w:rPr>
      </w:pPr>
    </w:p>
    <w:p w14:paraId="443302C7" w14:textId="08139C1E" w:rsid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Similarly, 43.9% (A + SA) of respondents expressed concerns about poor job promotion prospects. Perceptions of limited career advancement opportunities can contribute to stress and job dissatisfaction. Organizations should provide clear pathways for career development and communicate these opportunities to employees effectively.</w:t>
      </w:r>
    </w:p>
    <w:p w14:paraId="7358D0BC" w14:textId="77777777" w:rsidR="00944049" w:rsidRPr="00944049" w:rsidRDefault="00944049" w:rsidP="00DA4422">
      <w:pPr>
        <w:spacing w:after="0" w:line="480" w:lineRule="auto"/>
        <w:jc w:val="both"/>
        <w:rPr>
          <w:rFonts w:ascii="Times New Roman" w:hAnsi="Times New Roman" w:cs="Times New Roman"/>
          <w:sz w:val="12"/>
          <w:szCs w:val="12"/>
        </w:rPr>
      </w:pPr>
    </w:p>
    <w:p w14:paraId="73FE66BB" w14:textId="314CB216" w:rsid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38.5% (A + SA) of respondents indicated that they have experienced or expect to experience an undesirable change in their work situation. Anticipating negative changes in the work environment can create uncertainty and anxiety. Open communication and support during times of change can help employees cope with such stressors.</w:t>
      </w:r>
    </w:p>
    <w:p w14:paraId="6658BE25" w14:textId="77777777" w:rsidR="00944049" w:rsidRPr="00944049" w:rsidRDefault="00944049" w:rsidP="00DA4422">
      <w:pPr>
        <w:spacing w:after="0" w:line="480" w:lineRule="auto"/>
        <w:jc w:val="both"/>
        <w:rPr>
          <w:rFonts w:ascii="Times New Roman" w:hAnsi="Times New Roman" w:cs="Times New Roman"/>
          <w:sz w:val="14"/>
          <w:szCs w:val="14"/>
        </w:rPr>
      </w:pPr>
    </w:p>
    <w:p w14:paraId="01B7F6FE" w14:textId="77777777" w:rsidR="002D686E" w:rsidRP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Lastly, 40.9% (A + SA) of respondents reported poor employment security. Feeling insecure about job stability can be a significant source of stress. Organizations should provide transparency about job security and take steps to address concerns related to employment stability.</w:t>
      </w:r>
    </w:p>
    <w:p w14:paraId="098B26D9" w14:textId="75838E92" w:rsidR="002D686E" w:rsidRDefault="002D686E" w:rsidP="00DA4422">
      <w:pPr>
        <w:spacing w:after="0" w:line="480" w:lineRule="auto"/>
        <w:jc w:val="both"/>
        <w:rPr>
          <w:rFonts w:ascii="Times New Roman" w:hAnsi="Times New Roman" w:cs="Times New Roman"/>
          <w:sz w:val="24"/>
          <w:szCs w:val="24"/>
        </w:rPr>
      </w:pPr>
      <w:r w:rsidRPr="002D686E">
        <w:rPr>
          <w:rFonts w:ascii="Times New Roman" w:hAnsi="Times New Roman" w:cs="Times New Roman"/>
          <w:sz w:val="24"/>
          <w:szCs w:val="24"/>
        </w:rPr>
        <w:t xml:space="preserve">In conclusion, the analysis of job stress statements highlights various stressors experienced by employees, including heavy workloads, interruptions, concerns about job security, and perceptions of unfair treatment. Addressing these stressors through workload management, fair treatment, career advancement opportunities, and effective communication can contribute </w:t>
      </w:r>
      <w:r w:rsidRPr="002D686E">
        <w:rPr>
          <w:rFonts w:ascii="Times New Roman" w:hAnsi="Times New Roman" w:cs="Times New Roman"/>
          <w:sz w:val="24"/>
          <w:szCs w:val="24"/>
        </w:rPr>
        <w:lastRenderedPageBreak/>
        <w:t>to reducing employee stress levels and fostering a healthier and more productive work environment.</w:t>
      </w:r>
    </w:p>
    <w:p w14:paraId="53015DEA" w14:textId="77777777" w:rsidR="00944049" w:rsidRPr="00944049" w:rsidRDefault="00944049" w:rsidP="00DA4422">
      <w:pPr>
        <w:spacing w:after="0" w:line="480" w:lineRule="auto"/>
        <w:jc w:val="both"/>
        <w:rPr>
          <w:rFonts w:ascii="Times New Roman" w:hAnsi="Times New Roman" w:cs="Times New Roman"/>
          <w:sz w:val="12"/>
          <w:szCs w:val="12"/>
        </w:rPr>
      </w:pPr>
    </w:p>
    <w:p w14:paraId="2D6AEB21" w14:textId="60B63E8F" w:rsidR="0024430A" w:rsidRPr="008F5E4E" w:rsidRDefault="0024430A" w:rsidP="0024430A">
      <w:pPr>
        <w:pStyle w:val="Caption"/>
        <w:keepNext/>
        <w:spacing w:after="0"/>
        <w:jc w:val="both"/>
        <w:rPr>
          <w:rFonts w:ascii="Times New Roman" w:hAnsi="Times New Roman" w:cs="Times New Roman"/>
          <w:b/>
          <w:bCs/>
          <w:color w:val="000000" w:themeColor="text1"/>
          <w:sz w:val="24"/>
          <w:szCs w:val="24"/>
        </w:rPr>
      </w:pPr>
      <w:r w:rsidRPr="008F5E4E">
        <w:rPr>
          <w:rFonts w:ascii="Times New Roman" w:hAnsi="Times New Roman" w:cs="Times New Roman"/>
          <w:b/>
          <w:bCs/>
          <w:color w:val="000000" w:themeColor="text1"/>
          <w:sz w:val="24"/>
          <w:szCs w:val="24"/>
        </w:rPr>
        <w:t xml:space="preserve">Table 4: </w:t>
      </w:r>
      <w:r>
        <w:rPr>
          <w:rFonts w:ascii="Times New Roman" w:hAnsi="Times New Roman" w:cs="Times New Roman"/>
          <w:b/>
          <w:bCs/>
          <w:color w:val="000000" w:themeColor="text1"/>
          <w:sz w:val="24"/>
          <w:szCs w:val="24"/>
        </w:rPr>
        <w:t>9</w:t>
      </w:r>
      <w:r w:rsidRPr="008F5E4E">
        <w:rPr>
          <w:rFonts w:ascii="Times New Roman" w:hAnsi="Times New Roman" w:cs="Times New Roman"/>
          <w:b/>
          <w:bCs/>
          <w:color w:val="000000" w:themeColor="text1"/>
          <w:sz w:val="24"/>
          <w:szCs w:val="24"/>
        </w:rPr>
        <w:t xml:space="preserve"> </w:t>
      </w:r>
      <w:r>
        <w:rPr>
          <w:rFonts w:ascii="Times New Roman" w:hAnsi="Times New Roman" w:cs="Times New Roman"/>
          <w:b/>
          <w:bCs/>
          <w:color w:val="000000" w:themeColor="text1"/>
          <w:sz w:val="24"/>
          <w:szCs w:val="24"/>
        </w:rPr>
        <w:t>Job Stress</w:t>
      </w:r>
    </w:p>
    <w:tbl>
      <w:tblPr>
        <w:tblStyle w:val="TableGrid"/>
        <w:tblW w:w="0" w:type="auto"/>
        <w:tblLook w:val="04A0" w:firstRow="1" w:lastRow="0" w:firstColumn="1" w:lastColumn="0" w:noHBand="0" w:noVBand="1"/>
      </w:tblPr>
      <w:tblGrid>
        <w:gridCol w:w="5807"/>
        <w:gridCol w:w="709"/>
        <w:gridCol w:w="567"/>
        <w:gridCol w:w="850"/>
        <w:gridCol w:w="560"/>
        <w:gridCol w:w="523"/>
      </w:tblGrid>
      <w:tr w:rsidR="00DB5D24" w:rsidRPr="00E87E4F" w14:paraId="342E7CAD" w14:textId="77777777" w:rsidTr="00E95B76">
        <w:tc>
          <w:tcPr>
            <w:tcW w:w="5807" w:type="dxa"/>
          </w:tcPr>
          <w:p w14:paraId="4AB76EDE" w14:textId="77777777" w:rsidR="00E95B76" w:rsidRPr="00E87E4F" w:rsidRDefault="00E95B76" w:rsidP="002A0B92">
            <w:pPr>
              <w:rPr>
                <w:rFonts w:ascii="Times New Roman" w:hAnsi="Times New Roman" w:cs="Times New Roman"/>
                <w:sz w:val="24"/>
                <w:szCs w:val="24"/>
              </w:rPr>
            </w:pPr>
            <w:r w:rsidRPr="00E87E4F">
              <w:rPr>
                <w:rFonts w:ascii="Times New Roman" w:hAnsi="Times New Roman" w:cs="Times New Roman"/>
                <w:sz w:val="24"/>
                <w:szCs w:val="24"/>
              </w:rPr>
              <w:t>STATEMENT</w:t>
            </w:r>
          </w:p>
        </w:tc>
        <w:tc>
          <w:tcPr>
            <w:tcW w:w="709" w:type="dxa"/>
          </w:tcPr>
          <w:p w14:paraId="7A251456" w14:textId="77777777" w:rsidR="00E95B76" w:rsidRPr="00E87E4F" w:rsidRDefault="00E95B76" w:rsidP="002A0B92">
            <w:pPr>
              <w:rPr>
                <w:rFonts w:ascii="Times New Roman" w:hAnsi="Times New Roman" w:cs="Times New Roman"/>
                <w:sz w:val="24"/>
                <w:szCs w:val="24"/>
              </w:rPr>
            </w:pPr>
            <w:r w:rsidRPr="00E87E4F">
              <w:rPr>
                <w:rFonts w:ascii="Times New Roman" w:hAnsi="Times New Roman" w:cs="Times New Roman"/>
                <w:sz w:val="24"/>
                <w:szCs w:val="24"/>
                <w:lang w:val="en-US"/>
              </w:rPr>
              <w:t>A</w:t>
            </w:r>
          </w:p>
        </w:tc>
        <w:tc>
          <w:tcPr>
            <w:tcW w:w="567" w:type="dxa"/>
          </w:tcPr>
          <w:p w14:paraId="7B8A1156" w14:textId="77777777" w:rsidR="00E95B76" w:rsidRPr="00E87E4F" w:rsidRDefault="00E95B76" w:rsidP="002A0B92">
            <w:pPr>
              <w:rPr>
                <w:rFonts w:ascii="Times New Roman" w:hAnsi="Times New Roman" w:cs="Times New Roman"/>
                <w:sz w:val="24"/>
                <w:szCs w:val="24"/>
              </w:rPr>
            </w:pPr>
            <w:r w:rsidRPr="00E87E4F">
              <w:rPr>
                <w:rFonts w:ascii="Times New Roman" w:hAnsi="Times New Roman" w:cs="Times New Roman"/>
                <w:sz w:val="24"/>
                <w:szCs w:val="24"/>
                <w:lang w:val="en-US"/>
              </w:rPr>
              <w:t>SA</w:t>
            </w:r>
          </w:p>
        </w:tc>
        <w:tc>
          <w:tcPr>
            <w:tcW w:w="850" w:type="dxa"/>
          </w:tcPr>
          <w:p w14:paraId="7AC8183C" w14:textId="77777777" w:rsidR="00E95B76" w:rsidRPr="00E87E4F" w:rsidRDefault="00E95B76" w:rsidP="002A0B92">
            <w:pPr>
              <w:rPr>
                <w:rFonts w:ascii="Times New Roman" w:hAnsi="Times New Roman" w:cs="Times New Roman"/>
                <w:sz w:val="24"/>
                <w:szCs w:val="24"/>
              </w:rPr>
            </w:pPr>
            <w:r w:rsidRPr="00E87E4F">
              <w:rPr>
                <w:rFonts w:ascii="Times New Roman" w:hAnsi="Times New Roman" w:cs="Times New Roman"/>
                <w:sz w:val="24"/>
                <w:szCs w:val="24"/>
                <w:lang w:val="en-US"/>
              </w:rPr>
              <w:t>N</w:t>
            </w:r>
          </w:p>
        </w:tc>
        <w:tc>
          <w:tcPr>
            <w:tcW w:w="560" w:type="dxa"/>
          </w:tcPr>
          <w:p w14:paraId="6956A9B5" w14:textId="77777777" w:rsidR="00E95B76" w:rsidRPr="00E87E4F" w:rsidRDefault="00E95B76" w:rsidP="002A0B92">
            <w:pPr>
              <w:rPr>
                <w:rFonts w:ascii="Times New Roman" w:hAnsi="Times New Roman" w:cs="Times New Roman"/>
                <w:sz w:val="24"/>
                <w:szCs w:val="24"/>
              </w:rPr>
            </w:pPr>
            <w:r w:rsidRPr="00E87E4F">
              <w:rPr>
                <w:rFonts w:ascii="Times New Roman" w:hAnsi="Times New Roman" w:cs="Times New Roman"/>
                <w:sz w:val="24"/>
                <w:szCs w:val="24"/>
                <w:lang w:val="en-US"/>
              </w:rPr>
              <w:t>D</w:t>
            </w:r>
          </w:p>
        </w:tc>
        <w:tc>
          <w:tcPr>
            <w:tcW w:w="523" w:type="dxa"/>
          </w:tcPr>
          <w:p w14:paraId="3CB984F5" w14:textId="77777777" w:rsidR="00E95B76" w:rsidRPr="00E87E4F" w:rsidRDefault="00E95B76" w:rsidP="002A0B92">
            <w:pPr>
              <w:rPr>
                <w:rFonts w:ascii="Times New Roman" w:hAnsi="Times New Roman" w:cs="Times New Roman"/>
                <w:sz w:val="24"/>
                <w:szCs w:val="24"/>
              </w:rPr>
            </w:pPr>
            <w:r w:rsidRPr="00E87E4F">
              <w:rPr>
                <w:rFonts w:ascii="Times New Roman" w:hAnsi="Times New Roman" w:cs="Times New Roman"/>
                <w:sz w:val="24"/>
                <w:szCs w:val="24"/>
                <w:lang w:val="en-US"/>
              </w:rPr>
              <w:t>SD</w:t>
            </w:r>
          </w:p>
        </w:tc>
      </w:tr>
      <w:tr w:rsidR="00407E76" w:rsidRPr="00E87E4F" w14:paraId="649BD88D" w14:textId="77777777" w:rsidTr="00E95B76">
        <w:tc>
          <w:tcPr>
            <w:tcW w:w="5807" w:type="dxa"/>
          </w:tcPr>
          <w:p w14:paraId="30C3D923" w14:textId="0E5617EA"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 xml:space="preserve">I have constant time pressure due to a heavy </w:t>
            </w:r>
            <w:r w:rsidR="0046559C" w:rsidRPr="00E87E4F">
              <w:rPr>
                <w:rFonts w:ascii="Times New Roman" w:hAnsi="Times New Roman" w:cs="Times New Roman"/>
                <w:sz w:val="24"/>
                <w:szCs w:val="24"/>
                <w:lang w:val="en-US"/>
              </w:rPr>
              <w:t>workload</w:t>
            </w:r>
          </w:p>
        </w:tc>
        <w:tc>
          <w:tcPr>
            <w:tcW w:w="709" w:type="dxa"/>
          </w:tcPr>
          <w:p w14:paraId="646DDE44" w14:textId="56FD7616"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567" w:type="dxa"/>
          </w:tcPr>
          <w:p w14:paraId="65F4CCA3" w14:textId="4E5140E9"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18</w:t>
            </w:r>
          </w:p>
        </w:tc>
        <w:tc>
          <w:tcPr>
            <w:tcW w:w="850" w:type="dxa"/>
          </w:tcPr>
          <w:p w14:paraId="7B5B85AB" w14:textId="1E3407EF"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560" w:type="dxa"/>
          </w:tcPr>
          <w:p w14:paraId="0123E603" w14:textId="4D2114C5"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23" w:type="dxa"/>
          </w:tcPr>
          <w:p w14:paraId="593BC25A" w14:textId="0926A535"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r>
      <w:tr w:rsidR="00407E76" w:rsidRPr="00E87E4F" w14:paraId="5486AE0C" w14:textId="77777777" w:rsidTr="00E95B76">
        <w:tc>
          <w:tcPr>
            <w:tcW w:w="5807" w:type="dxa"/>
          </w:tcPr>
          <w:p w14:paraId="49CF8711" w14:textId="595E9BB4"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 xml:space="preserve">I have interruptions and </w:t>
            </w:r>
            <w:r w:rsidR="0046559C" w:rsidRPr="00E87E4F">
              <w:rPr>
                <w:rFonts w:ascii="Times New Roman" w:hAnsi="Times New Roman" w:cs="Times New Roman"/>
                <w:sz w:val="24"/>
                <w:szCs w:val="24"/>
                <w:lang w:val="en-US"/>
              </w:rPr>
              <w:t>disturbances</w:t>
            </w:r>
            <w:r w:rsidRPr="003B2D57">
              <w:rPr>
                <w:rFonts w:ascii="Times New Roman" w:hAnsi="Times New Roman" w:cs="Times New Roman"/>
                <w:sz w:val="24"/>
                <w:szCs w:val="24"/>
                <w:lang w:val="en-US"/>
              </w:rPr>
              <w:t xml:space="preserve"> while performing my job</w:t>
            </w:r>
          </w:p>
        </w:tc>
        <w:tc>
          <w:tcPr>
            <w:tcW w:w="709" w:type="dxa"/>
          </w:tcPr>
          <w:p w14:paraId="397D7BF4" w14:textId="2A9C9B5A"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567" w:type="dxa"/>
          </w:tcPr>
          <w:p w14:paraId="1E09253F" w14:textId="11773180"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14</w:t>
            </w:r>
          </w:p>
        </w:tc>
        <w:tc>
          <w:tcPr>
            <w:tcW w:w="850" w:type="dxa"/>
          </w:tcPr>
          <w:p w14:paraId="5FE6A10D" w14:textId="24B2BF76"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0" w:type="dxa"/>
          </w:tcPr>
          <w:p w14:paraId="2DBD4E49" w14:textId="7867E20A"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9</w:t>
            </w:r>
          </w:p>
        </w:tc>
        <w:tc>
          <w:tcPr>
            <w:tcW w:w="523" w:type="dxa"/>
          </w:tcPr>
          <w:p w14:paraId="527102D6" w14:textId="4457811C"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407E76" w:rsidRPr="00E87E4F" w14:paraId="1F8011F1" w14:textId="77777777" w:rsidTr="00E95B76">
        <w:tc>
          <w:tcPr>
            <w:tcW w:w="5807" w:type="dxa"/>
          </w:tcPr>
          <w:p w14:paraId="4DCFE830" w14:textId="77777777"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I have a lot of responsibility in my job</w:t>
            </w:r>
          </w:p>
        </w:tc>
        <w:tc>
          <w:tcPr>
            <w:tcW w:w="709" w:type="dxa"/>
          </w:tcPr>
          <w:p w14:paraId="3C0B4D82" w14:textId="7917B3D9"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567" w:type="dxa"/>
          </w:tcPr>
          <w:p w14:paraId="18A9466D" w14:textId="5874B0EB"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19</w:t>
            </w:r>
          </w:p>
        </w:tc>
        <w:tc>
          <w:tcPr>
            <w:tcW w:w="850" w:type="dxa"/>
          </w:tcPr>
          <w:p w14:paraId="30FF810A" w14:textId="0FB4003D"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560" w:type="dxa"/>
          </w:tcPr>
          <w:p w14:paraId="5506345F" w14:textId="0779E7F9"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0</w:t>
            </w:r>
          </w:p>
        </w:tc>
        <w:tc>
          <w:tcPr>
            <w:tcW w:w="523" w:type="dxa"/>
          </w:tcPr>
          <w:p w14:paraId="6A14153F" w14:textId="6AC4FDB1"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r>
      <w:tr w:rsidR="00407E76" w:rsidRPr="00E87E4F" w14:paraId="07ADD257" w14:textId="77777777" w:rsidTr="00E95B76">
        <w:tc>
          <w:tcPr>
            <w:tcW w:w="5807" w:type="dxa"/>
          </w:tcPr>
          <w:p w14:paraId="0F3D0E4A" w14:textId="0CC5A27B"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 xml:space="preserve">I am often </w:t>
            </w:r>
            <w:r w:rsidR="0046559C" w:rsidRPr="00E87E4F">
              <w:rPr>
                <w:rFonts w:ascii="Times New Roman" w:hAnsi="Times New Roman" w:cs="Times New Roman"/>
                <w:sz w:val="24"/>
                <w:szCs w:val="24"/>
                <w:lang w:val="en-US"/>
              </w:rPr>
              <w:t>pressured</w:t>
            </w:r>
            <w:r w:rsidRPr="003B2D57">
              <w:rPr>
                <w:rFonts w:ascii="Times New Roman" w:hAnsi="Times New Roman" w:cs="Times New Roman"/>
                <w:sz w:val="24"/>
                <w:szCs w:val="24"/>
                <w:lang w:val="en-US"/>
              </w:rPr>
              <w:t xml:space="preserve"> to work overtime</w:t>
            </w:r>
          </w:p>
        </w:tc>
        <w:tc>
          <w:tcPr>
            <w:tcW w:w="709" w:type="dxa"/>
          </w:tcPr>
          <w:p w14:paraId="3459E827" w14:textId="22455F05"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8</w:t>
            </w:r>
          </w:p>
        </w:tc>
        <w:tc>
          <w:tcPr>
            <w:tcW w:w="567" w:type="dxa"/>
          </w:tcPr>
          <w:p w14:paraId="782BEDA4" w14:textId="736A3615"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16</w:t>
            </w:r>
          </w:p>
        </w:tc>
        <w:tc>
          <w:tcPr>
            <w:tcW w:w="850" w:type="dxa"/>
          </w:tcPr>
          <w:p w14:paraId="4848A5BD" w14:textId="4CA9AE67"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560" w:type="dxa"/>
          </w:tcPr>
          <w:p w14:paraId="260B1290" w14:textId="6EF72340"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11</w:t>
            </w:r>
          </w:p>
        </w:tc>
        <w:tc>
          <w:tcPr>
            <w:tcW w:w="523" w:type="dxa"/>
          </w:tcPr>
          <w:p w14:paraId="11D3DC0E" w14:textId="1A1046AA"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0</w:t>
            </w:r>
          </w:p>
        </w:tc>
      </w:tr>
      <w:tr w:rsidR="00407E76" w:rsidRPr="00E87E4F" w14:paraId="4FA73B0D" w14:textId="77777777" w:rsidTr="00E95B76">
        <w:tc>
          <w:tcPr>
            <w:tcW w:w="5807" w:type="dxa"/>
          </w:tcPr>
          <w:p w14:paraId="326B117F" w14:textId="4E8986C3"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Over</w:t>
            </w:r>
            <w:r w:rsidR="003B2D57" w:rsidRPr="003B2D57">
              <w:rPr>
                <w:rFonts w:ascii="Times New Roman" w:hAnsi="Times New Roman" w:cs="Times New Roman"/>
                <w:sz w:val="24"/>
                <w:szCs w:val="24"/>
                <w:lang w:val="en-US"/>
              </w:rPr>
              <w:t xml:space="preserve"> the </w:t>
            </w:r>
            <w:r w:rsidR="0046559C" w:rsidRPr="00E87E4F">
              <w:rPr>
                <w:rFonts w:ascii="Times New Roman" w:hAnsi="Times New Roman" w:cs="Times New Roman"/>
                <w:sz w:val="24"/>
                <w:szCs w:val="24"/>
                <w:lang w:val="en-US"/>
              </w:rPr>
              <w:t>past</w:t>
            </w:r>
            <w:r w:rsidR="003B2D57" w:rsidRPr="003B2D57">
              <w:rPr>
                <w:rFonts w:ascii="Times New Roman" w:hAnsi="Times New Roman" w:cs="Times New Roman"/>
                <w:sz w:val="24"/>
                <w:szCs w:val="24"/>
                <w:lang w:val="en-US"/>
              </w:rPr>
              <w:t xml:space="preserve"> few years, my job has become more and more demanding</w:t>
            </w:r>
          </w:p>
        </w:tc>
        <w:tc>
          <w:tcPr>
            <w:tcW w:w="709" w:type="dxa"/>
          </w:tcPr>
          <w:p w14:paraId="508B1053" w14:textId="5681A531"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15</w:t>
            </w:r>
          </w:p>
        </w:tc>
        <w:tc>
          <w:tcPr>
            <w:tcW w:w="567" w:type="dxa"/>
          </w:tcPr>
          <w:p w14:paraId="01FE1C2B" w14:textId="31AF98F9"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850" w:type="dxa"/>
          </w:tcPr>
          <w:p w14:paraId="0C8B5333" w14:textId="388C4347"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0" w:type="dxa"/>
          </w:tcPr>
          <w:p w14:paraId="58037A22" w14:textId="77FDC4D2"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523" w:type="dxa"/>
          </w:tcPr>
          <w:p w14:paraId="18715A70" w14:textId="5D7497CF"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w:t>
            </w:r>
          </w:p>
        </w:tc>
      </w:tr>
      <w:tr w:rsidR="00407E76" w:rsidRPr="00E87E4F" w14:paraId="376E1BA0" w14:textId="77777777" w:rsidTr="00E95B76">
        <w:tc>
          <w:tcPr>
            <w:tcW w:w="5807" w:type="dxa"/>
          </w:tcPr>
          <w:p w14:paraId="5D913CAF" w14:textId="77777777"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I am treated unfairly at work</w:t>
            </w:r>
          </w:p>
        </w:tc>
        <w:tc>
          <w:tcPr>
            <w:tcW w:w="709" w:type="dxa"/>
          </w:tcPr>
          <w:p w14:paraId="27D1F30C" w14:textId="5CF0D336"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c>
          <w:tcPr>
            <w:tcW w:w="567" w:type="dxa"/>
          </w:tcPr>
          <w:p w14:paraId="3C65D54C" w14:textId="4410FBFD"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850" w:type="dxa"/>
          </w:tcPr>
          <w:p w14:paraId="29B49875" w14:textId="4510E2D8"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60" w:type="dxa"/>
          </w:tcPr>
          <w:p w14:paraId="10497DCC" w14:textId="00EB8720"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23" w:type="dxa"/>
          </w:tcPr>
          <w:p w14:paraId="6E6BC4E9" w14:textId="66AB7C63"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4</w:t>
            </w:r>
          </w:p>
        </w:tc>
      </w:tr>
      <w:tr w:rsidR="00407E76" w:rsidRPr="00E87E4F" w14:paraId="735BA0A9" w14:textId="77777777" w:rsidTr="00E95B76">
        <w:tc>
          <w:tcPr>
            <w:tcW w:w="5807" w:type="dxa"/>
          </w:tcPr>
          <w:p w14:paraId="1626A211" w14:textId="31FE4046" w:rsidR="003B2D57" w:rsidRPr="003B2D57" w:rsidRDefault="00E87E4F"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My</w:t>
            </w:r>
            <w:r w:rsidR="003B2D57" w:rsidRPr="003B2D57">
              <w:rPr>
                <w:rFonts w:ascii="Times New Roman" w:hAnsi="Times New Roman" w:cs="Times New Roman"/>
                <w:sz w:val="24"/>
                <w:szCs w:val="24"/>
                <w:lang w:val="en-US"/>
              </w:rPr>
              <w:t xml:space="preserve"> job promotion </w:t>
            </w:r>
            <w:r w:rsidR="00407E76" w:rsidRPr="00E87E4F">
              <w:rPr>
                <w:rFonts w:ascii="Times New Roman" w:hAnsi="Times New Roman" w:cs="Times New Roman"/>
                <w:sz w:val="24"/>
                <w:szCs w:val="24"/>
                <w:lang w:val="en-US"/>
              </w:rPr>
              <w:t>prospects</w:t>
            </w:r>
            <w:r w:rsidR="003B2D57" w:rsidRPr="003B2D57">
              <w:rPr>
                <w:rFonts w:ascii="Times New Roman" w:hAnsi="Times New Roman" w:cs="Times New Roman"/>
                <w:sz w:val="24"/>
                <w:szCs w:val="24"/>
                <w:lang w:val="en-US"/>
              </w:rPr>
              <w:t xml:space="preserve"> are poor</w:t>
            </w:r>
          </w:p>
        </w:tc>
        <w:tc>
          <w:tcPr>
            <w:tcW w:w="709" w:type="dxa"/>
          </w:tcPr>
          <w:p w14:paraId="632430F4" w14:textId="12C40239"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7</w:t>
            </w:r>
          </w:p>
        </w:tc>
        <w:tc>
          <w:tcPr>
            <w:tcW w:w="567" w:type="dxa"/>
          </w:tcPr>
          <w:p w14:paraId="7E76E51E" w14:textId="0989E74D"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15</w:t>
            </w:r>
          </w:p>
        </w:tc>
        <w:tc>
          <w:tcPr>
            <w:tcW w:w="850" w:type="dxa"/>
          </w:tcPr>
          <w:p w14:paraId="32409FFE" w14:textId="30BD619B"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11</w:t>
            </w:r>
          </w:p>
        </w:tc>
        <w:tc>
          <w:tcPr>
            <w:tcW w:w="560" w:type="dxa"/>
          </w:tcPr>
          <w:p w14:paraId="7446A2EB" w14:textId="6C565471"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23" w:type="dxa"/>
          </w:tcPr>
          <w:p w14:paraId="54E514CB" w14:textId="46F26AC9"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r w:rsidR="00407E76" w:rsidRPr="00E87E4F" w14:paraId="424960FB" w14:textId="77777777" w:rsidTr="00E95B76">
        <w:tc>
          <w:tcPr>
            <w:tcW w:w="5807" w:type="dxa"/>
          </w:tcPr>
          <w:p w14:paraId="1D2F6956" w14:textId="01F48178" w:rsidR="003B2D57" w:rsidRPr="003B2D57" w:rsidRDefault="003B2D57" w:rsidP="003B2D57">
            <w:pPr>
              <w:spacing w:after="160" w:line="259" w:lineRule="auto"/>
              <w:rPr>
                <w:rFonts w:ascii="Times New Roman" w:hAnsi="Times New Roman" w:cs="Times New Roman"/>
                <w:sz w:val="24"/>
                <w:szCs w:val="24"/>
                <w:lang w:val="en-US"/>
              </w:rPr>
            </w:pPr>
            <w:r w:rsidRPr="003B2D57">
              <w:rPr>
                <w:rFonts w:ascii="Times New Roman" w:hAnsi="Times New Roman" w:cs="Times New Roman"/>
                <w:sz w:val="24"/>
                <w:szCs w:val="24"/>
                <w:lang w:val="en-US"/>
              </w:rPr>
              <w:t>I have experienced or expect to experience an undesirable change in my work situation</w:t>
            </w:r>
          </w:p>
        </w:tc>
        <w:tc>
          <w:tcPr>
            <w:tcW w:w="709" w:type="dxa"/>
          </w:tcPr>
          <w:p w14:paraId="3EE8B81F" w14:textId="1EB80A02"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10</w:t>
            </w:r>
          </w:p>
        </w:tc>
        <w:tc>
          <w:tcPr>
            <w:tcW w:w="567" w:type="dxa"/>
          </w:tcPr>
          <w:p w14:paraId="00EC59BA" w14:textId="52DD1D79"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14</w:t>
            </w:r>
          </w:p>
        </w:tc>
        <w:tc>
          <w:tcPr>
            <w:tcW w:w="850" w:type="dxa"/>
          </w:tcPr>
          <w:p w14:paraId="063AED98" w14:textId="008DCDF5"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13</w:t>
            </w:r>
          </w:p>
        </w:tc>
        <w:tc>
          <w:tcPr>
            <w:tcW w:w="560" w:type="dxa"/>
          </w:tcPr>
          <w:p w14:paraId="1DB99C77" w14:textId="5B22DCBC"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c>
          <w:tcPr>
            <w:tcW w:w="523" w:type="dxa"/>
          </w:tcPr>
          <w:p w14:paraId="74B441B3" w14:textId="637B02FE"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2</w:t>
            </w:r>
          </w:p>
        </w:tc>
      </w:tr>
      <w:tr w:rsidR="00407E76" w:rsidRPr="00E87E4F" w14:paraId="56AFE157" w14:textId="77777777" w:rsidTr="00E95B76">
        <w:tc>
          <w:tcPr>
            <w:tcW w:w="5807" w:type="dxa"/>
          </w:tcPr>
          <w:p w14:paraId="141A6377" w14:textId="7AD85EF7"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My employment</w:t>
            </w:r>
            <w:r w:rsidR="003B2D57" w:rsidRPr="003B2D57">
              <w:rPr>
                <w:rFonts w:ascii="Times New Roman" w:hAnsi="Times New Roman" w:cs="Times New Roman"/>
                <w:sz w:val="24"/>
                <w:szCs w:val="24"/>
                <w:lang w:val="en-US"/>
              </w:rPr>
              <w:t xml:space="preserve"> security is poor</w:t>
            </w:r>
          </w:p>
        </w:tc>
        <w:tc>
          <w:tcPr>
            <w:tcW w:w="709" w:type="dxa"/>
          </w:tcPr>
          <w:p w14:paraId="53667D62" w14:textId="38F956DC"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11</w:t>
            </w:r>
          </w:p>
        </w:tc>
        <w:tc>
          <w:tcPr>
            <w:tcW w:w="567" w:type="dxa"/>
          </w:tcPr>
          <w:p w14:paraId="1DE4F870" w14:textId="4076B044"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16</w:t>
            </w:r>
          </w:p>
        </w:tc>
        <w:tc>
          <w:tcPr>
            <w:tcW w:w="850" w:type="dxa"/>
          </w:tcPr>
          <w:p w14:paraId="741BA060" w14:textId="2454E9D6"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6</w:t>
            </w:r>
          </w:p>
        </w:tc>
        <w:tc>
          <w:tcPr>
            <w:tcW w:w="560" w:type="dxa"/>
          </w:tcPr>
          <w:p w14:paraId="62E46BD9" w14:textId="689B7501"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5</w:t>
            </w:r>
          </w:p>
        </w:tc>
        <w:tc>
          <w:tcPr>
            <w:tcW w:w="523" w:type="dxa"/>
          </w:tcPr>
          <w:p w14:paraId="700A501A" w14:textId="2EE4A565" w:rsidR="003B2D57" w:rsidRPr="003B2D57" w:rsidRDefault="00407E76" w:rsidP="003B2D57">
            <w:pPr>
              <w:spacing w:after="160" w:line="259" w:lineRule="auto"/>
              <w:rPr>
                <w:rFonts w:ascii="Times New Roman" w:hAnsi="Times New Roman" w:cs="Times New Roman"/>
                <w:sz w:val="24"/>
                <w:szCs w:val="24"/>
                <w:lang w:val="en-US"/>
              </w:rPr>
            </w:pPr>
            <w:r w:rsidRPr="00E87E4F">
              <w:rPr>
                <w:rFonts w:ascii="Times New Roman" w:hAnsi="Times New Roman" w:cs="Times New Roman"/>
                <w:sz w:val="24"/>
                <w:szCs w:val="24"/>
                <w:lang w:val="en-US"/>
              </w:rPr>
              <w:t>3</w:t>
            </w:r>
          </w:p>
        </w:tc>
      </w:tr>
    </w:tbl>
    <w:p w14:paraId="5E4BFC5D" w14:textId="3467C35B" w:rsidR="00C608C1" w:rsidRPr="00944049" w:rsidRDefault="00C608C1" w:rsidP="00C608C1">
      <w:pPr>
        <w:rPr>
          <w:rFonts w:ascii="Times New Roman" w:hAnsi="Times New Roman" w:cs="Times New Roman"/>
          <w:b/>
          <w:bCs/>
          <w:sz w:val="24"/>
          <w:szCs w:val="24"/>
          <w:lang w:val="en-US"/>
        </w:rPr>
      </w:pPr>
      <w:r w:rsidRPr="00944049">
        <w:rPr>
          <w:rFonts w:ascii="Times New Roman" w:hAnsi="Times New Roman" w:cs="Times New Roman"/>
          <w:b/>
          <w:bCs/>
          <w:sz w:val="24"/>
          <w:szCs w:val="24"/>
          <w:lang w:val="en-US"/>
        </w:rPr>
        <w:t>Source: Field S</w:t>
      </w:r>
      <w:r w:rsidR="00944049" w:rsidRPr="00944049">
        <w:rPr>
          <w:rFonts w:ascii="Times New Roman" w:hAnsi="Times New Roman" w:cs="Times New Roman"/>
          <w:b/>
          <w:bCs/>
          <w:sz w:val="24"/>
          <w:szCs w:val="24"/>
          <w:lang w:val="en-US"/>
        </w:rPr>
        <w:t>urvey</w:t>
      </w:r>
      <w:r w:rsidRPr="00944049">
        <w:rPr>
          <w:rFonts w:ascii="Times New Roman" w:hAnsi="Times New Roman" w:cs="Times New Roman"/>
          <w:b/>
          <w:bCs/>
          <w:sz w:val="24"/>
          <w:szCs w:val="24"/>
          <w:lang w:val="en-US"/>
        </w:rPr>
        <w:t>, 2023</w:t>
      </w:r>
    </w:p>
    <w:p w14:paraId="1AE106F8" w14:textId="77777777" w:rsidR="005F00D6" w:rsidRDefault="005F00D6" w:rsidP="00C608C1">
      <w:pPr>
        <w:rPr>
          <w:rFonts w:ascii="Times New Roman" w:hAnsi="Times New Roman" w:cs="Times New Roman"/>
          <w:sz w:val="24"/>
          <w:szCs w:val="24"/>
          <w:lang w:val="en-US"/>
        </w:rPr>
      </w:pPr>
    </w:p>
    <w:p w14:paraId="0599AB18" w14:textId="77777777" w:rsidR="009C32F0" w:rsidRDefault="009C32F0" w:rsidP="00C608C1">
      <w:pPr>
        <w:rPr>
          <w:rFonts w:ascii="Times New Roman" w:hAnsi="Times New Roman" w:cs="Times New Roman"/>
          <w:sz w:val="24"/>
          <w:szCs w:val="24"/>
          <w:lang w:val="en-US"/>
        </w:rPr>
      </w:pPr>
    </w:p>
    <w:p w14:paraId="4A564184" w14:textId="77777777" w:rsidR="009C32F0" w:rsidRDefault="009C32F0" w:rsidP="00C608C1">
      <w:pPr>
        <w:rPr>
          <w:rFonts w:ascii="Times New Roman" w:hAnsi="Times New Roman" w:cs="Times New Roman"/>
          <w:sz w:val="24"/>
          <w:szCs w:val="24"/>
          <w:lang w:val="en-US"/>
        </w:rPr>
      </w:pPr>
    </w:p>
    <w:p w14:paraId="58348855" w14:textId="77777777" w:rsidR="009C32F0" w:rsidRDefault="009C32F0" w:rsidP="00C608C1">
      <w:pPr>
        <w:rPr>
          <w:rFonts w:ascii="Times New Roman" w:hAnsi="Times New Roman" w:cs="Times New Roman"/>
          <w:sz w:val="24"/>
          <w:szCs w:val="24"/>
          <w:lang w:val="en-US"/>
        </w:rPr>
      </w:pPr>
    </w:p>
    <w:p w14:paraId="41C625DC" w14:textId="77777777" w:rsidR="009C32F0" w:rsidRDefault="009C32F0" w:rsidP="00C608C1">
      <w:pPr>
        <w:rPr>
          <w:rFonts w:ascii="Times New Roman" w:hAnsi="Times New Roman" w:cs="Times New Roman"/>
          <w:sz w:val="24"/>
          <w:szCs w:val="24"/>
          <w:lang w:val="en-US"/>
        </w:rPr>
      </w:pPr>
    </w:p>
    <w:p w14:paraId="5170FC3C" w14:textId="77777777" w:rsidR="009C32F0" w:rsidRDefault="009C32F0" w:rsidP="00C608C1">
      <w:pPr>
        <w:rPr>
          <w:rFonts w:ascii="Times New Roman" w:hAnsi="Times New Roman" w:cs="Times New Roman"/>
          <w:sz w:val="24"/>
          <w:szCs w:val="24"/>
          <w:lang w:val="en-US"/>
        </w:rPr>
      </w:pPr>
    </w:p>
    <w:p w14:paraId="1066EE64" w14:textId="77777777" w:rsidR="009C32F0" w:rsidRDefault="009C32F0" w:rsidP="00C608C1">
      <w:pPr>
        <w:rPr>
          <w:rFonts w:ascii="Times New Roman" w:hAnsi="Times New Roman" w:cs="Times New Roman"/>
          <w:sz w:val="24"/>
          <w:szCs w:val="24"/>
          <w:lang w:val="en-US"/>
        </w:rPr>
      </w:pPr>
    </w:p>
    <w:p w14:paraId="7F56B18A" w14:textId="77777777" w:rsidR="009C32F0" w:rsidRDefault="009C32F0" w:rsidP="00C608C1">
      <w:pPr>
        <w:rPr>
          <w:rFonts w:ascii="Times New Roman" w:hAnsi="Times New Roman" w:cs="Times New Roman"/>
          <w:sz w:val="24"/>
          <w:szCs w:val="24"/>
          <w:lang w:val="en-US"/>
        </w:rPr>
      </w:pPr>
    </w:p>
    <w:p w14:paraId="02AE0F8F" w14:textId="77777777" w:rsidR="009C32F0" w:rsidRDefault="009C32F0" w:rsidP="00C608C1">
      <w:pPr>
        <w:rPr>
          <w:rFonts w:ascii="Times New Roman" w:hAnsi="Times New Roman" w:cs="Times New Roman"/>
          <w:sz w:val="24"/>
          <w:szCs w:val="24"/>
          <w:lang w:val="en-US"/>
        </w:rPr>
      </w:pPr>
    </w:p>
    <w:p w14:paraId="55483E35" w14:textId="77777777" w:rsidR="009C32F0" w:rsidRDefault="009C32F0" w:rsidP="00C608C1">
      <w:pPr>
        <w:rPr>
          <w:rFonts w:ascii="Times New Roman" w:hAnsi="Times New Roman" w:cs="Times New Roman"/>
          <w:sz w:val="24"/>
          <w:szCs w:val="24"/>
          <w:lang w:val="en-US"/>
        </w:rPr>
      </w:pPr>
    </w:p>
    <w:p w14:paraId="2131B036" w14:textId="27708FD3" w:rsidR="00DB5D24" w:rsidRPr="00DB5D24" w:rsidRDefault="00DB5D24" w:rsidP="00DB5D24">
      <w:pPr>
        <w:rPr>
          <w:lang w:val="en-US" w:eastAsia="en-GB"/>
        </w:rPr>
      </w:pPr>
      <w:r>
        <w:rPr>
          <w:lang w:val="en-US" w:eastAsia="en-GB"/>
        </w:rPr>
        <w:t>CORRELATIONS ANALYSIS</w:t>
      </w:r>
    </w:p>
    <w:p w14:paraId="7F24A5CC" w14:textId="77777777" w:rsidR="00DB5D24" w:rsidRDefault="00DB5D24" w:rsidP="00DB5D24">
      <w:pPr>
        <w:rPr>
          <w:lang w:val="en-US" w:eastAsia="en-GB"/>
        </w:rPr>
      </w:pPr>
    </w:p>
    <w:p w14:paraId="3D3A49C6" w14:textId="77777777" w:rsidR="00DB5D24" w:rsidRPr="00F1350A" w:rsidRDefault="00DB5D24" w:rsidP="00DB5D24">
      <w:pPr>
        <w:autoSpaceDE w:val="0"/>
        <w:autoSpaceDN w:val="0"/>
        <w:adjustRightInd w:val="0"/>
        <w:spacing w:after="0" w:line="240" w:lineRule="auto"/>
        <w:rPr>
          <w:rFonts w:ascii="Times New Roman" w:hAnsi="Times New Roman" w:cs="Times New Roman"/>
          <w:kern w:val="0"/>
          <w:sz w:val="24"/>
          <w:szCs w:val="24"/>
        </w:rPr>
      </w:pPr>
    </w:p>
    <w:tbl>
      <w:tblPr>
        <w:tblW w:w="0" w:type="auto"/>
        <w:tblCellMar>
          <w:left w:w="0" w:type="dxa"/>
          <w:right w:w="0" w:type="dxa"/>
        </w:tblCellMar>
        <w:tblLook w:val="0000" w:firstRow="0" w:lastRow="0" w:firstColumn="0" w:lastColumn="0" w:noHBand="0" w:noVBand="0"/>
      </w:tblPr>
      <w:tblGrid>
        <w:gridCol w:w="1058"/>
        <w:gridCol w:w="661"/>
        <w:gridCol w:w="352"/>
        <w:gridCol w:w="397"/>
        <w:gridCol w:w="503"/>
        <w:gridCol w:w="549"/>
        <w:gridCol w:w="655"/>
        <w:gridCol w:w="747"/>
        <w:gridCol w:w="609"/>
        <w:gridCol w:w="1078"/>
        <w:gridCol w:w="549"/>
        <w:gridCol w:w="595"/>
        <w:gridCol w:w="747"/>
        <w:gridCol w:w="526"/>
      </w:tblGrid>
      <w:tr w:rsidR="00DB5D24" w:rsidRPr="00F1350A" w14:paraId="5AB27CDC" w14:textId="77777777" w:rsidTr="00DB5D24">
        <w:trPr>
          <w:cantSplit/>
        </w:trPr>
        <w:tc>
          <w:tcPr>
            <w:tcW w:w="0" w:type="auto"/>
            <w:gridSpan w:val="14"/>
            <w:tcBorders>
              <w:top w:val="nil"/>
              <w:left w:val="nil"/>
              <w:bottom w:val="nil"/>
              <w:right w:val="nil"/>
            </w:tcBorders>
            <w:shd w:val="clear" w:color="auto" w:fill="FFFFFF"/>
            <w:vAlign w:val="center"/>
          </w:tcPr>
          <w:p w14:paraId="002D08AD"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010205"/>
                <w:kern w:val="0"/>
              </w:rPr>
            </w:pPr>
            <w:r w:rsidRPr="00F1350A">
              <w:rPr>
                <w:rFonts w:ascii="Arial" w:hAnsi="Arial" w:cs="Arial"/>
                <w:b/>
                <w:bCs/>
                <w:color w:val="010205"/>
                <w:kern w:val="0"/>
              </w:rPr>
              <w:t>Correlations</w:t>
            </w:r>
          </w:p>
        </w:tc>
      </w:tr>
      <w:tr w:rsidR="00DB5D24" w:rsidRPr="00F1350A" w14:paraId="20EB0CCD" w14:textId="77777777" w:rsidTr="00DB5D24">
        <w:trPr>
          <w:cantSplit/>
        </w:trPr>
        <w:tc>
          <w:tcPr>
            <w:tcW w:w="0" w:type="auto"/>
            <w:gridSpan w:val="2"/>
            <w:tcBorders>
              <w:top w:val="nil"/>
              <w:left w:val="nil"/>
              <w:bottom w:val="single" w:sz="8" w:space="0" w:color="152935"/>
              <w:right w:val="nil"/>
            </w:tcBorders>
            <w:shd w:val="clear" w:color="auto" w:fill="FFFFFF"/>
            <w:vAlign w:val="bottom"/>
          </w:tcPr>
          <w:p w14:paraId="0C6CDD9E"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nil"/>
              <w:left w:val="nil"/>
              <w:bottom w:val="single" w:sz="8" w:space="0" w:color="152935"/>
              <w:right w:val="single" w:sz="8" w:space="0" w:color="E0E0E0"/>
            </w:tcBorders>
            <w:shd w:val="clear" w:color="auto" w:fill="FFFFFF"/>
            <w:vAlign w:val="bottom"/>
          </w:tcPr>
          <w:p w14:paraId="477EA228"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I work in shift</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601FB55E"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I work for more than 8 hours a day</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3B7DB303"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I am worried about work even when I am actually not at work</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60494817"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I am unable to spent enough time with my family because of work</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765F7790"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I feel depressed because of work</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477ACE04" w14:textId="5FD643E9"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 xml:space="preserve">there is a good </w:t>
            </w:r>
            <w:r w:rsidR="00DD2A9D" w:rsidRPr="00F1350A">
              <w:rPr>
                <w:rFonts w:ascii="Arial" w:hAnsi="Arial" w:cs="Arial"/>
                <w:color w:val="264A60"/>
                <w:kern w:val="0"/>
                <w:sz w:val="18"/>
                <w:szCs w:val="18"/>
              </w:rPr>
              <w:t>counselling</w:t>
            </w:r>
            <w:r w:rsidRPr="00F1350A">
              <w:rPr>
                <w:rFonts w:ascii="Arial" w:hAnsi="Arial" w:cs="Arial"/>
                <w:color w:val="264A60"/>
                <w:kern w:val="0"/>
                <w:sz w:val="18"/>
                <w:szCs w:val="18"/>
              </w:rPr>
              <w:t xml:space="preserve"> unit in my organisation</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4D3E4F49"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I receive support from my colleague to complete task</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6A748992"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The organization has paid maternity/paternity leave policy</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13CE8F04"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I normally feel efficient each time I returned from a leave</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76515249"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my family life does not affect my job efficiency</w:t>
            </w:r>
          </w:p>
        </w:tc>
        <w:tc>
          <w:tcPr>
            <w:tcW w:w="0" w:type="auto"/>
            <w:tcBorders>
              <w:top w:val="nil"/>
              <w:left w:val="single" w:sz="8" w:space="0" w:color="E0E0E0"/>
              <w:bottom w:val="single" w:sz="8" w:space="0" w:color="152935"/>
              <w:right w:val="single" w:sz="8" w:space="0" w:color="E0E0E0"/>
            </w:tcBorders>
            <w:shd w:val="clear" w:color="auto" w:fill="FFFFFF"/>
            <w:vAlign w:val="bottom"/>
          </w:tcPr>
          <w:p w14:paraId="28CE9F73"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my organisation allows for working from home</w:t>
            </w:r>
          </w:p>
        </w:tc>
        <w:tc>
          <w:tcPr>
            <w:tcW w:w="0" w:type="auto"/>
            <w:tcBorders>
              <w:top w:val="nil"/>
              <w:left w:val="single" w:sz="8" w:space="0" w:color="E0E0E0"/>
              <w:bottom w:val="single" w:sz="8" w:space="0" w:color="152935"/>
              <w:right w:val="nil"/>
            </w:tcBorders>
            <w:shd w:val="clear" w:color="auto" w:fill="FFFFFF"/>
            <w:vAlign w:val="bottom"/>
          </w:tcPr>
          <w:p w14:paraId="19C7CC08" w14:textId="77777777" w:rsidR="00DB5D24" w:rsidRPr="00F1350A" w:rsidRDefault="00DB5D24"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1350A">
              <w:rPr>
                <w:rFonts w:ascii="Arial" w:hAnsi="Arial" w:cs="Arial"/>
                <w:color w:val="264A60"/>
                <w:kern w:val="0"/>
                <w:sz w:val="18"/>
                <w:szCs w:val="18"/>
              </w:rPr>
              <w:t>I skip holidays to stay on job</w:t>
            </w:r>
          </w:p>
        </w:tc>
      </w:tr>
      <w:tr w:rsidR="00DB5D24" w:rsidRPr="00F1350A" w14:paraId="5B1595C0" w14:textId="77777777" w:rsidTr="00DB5D24">
        <w:trPr>
          <w:cantSplit/>
        </w:trPr>
        <w:tc>
          <w:tcPr>
            <w:tcW w:w="0" w:type="auto"/>
            <w:vMerge w:val="restart"/>
            <w:tcBorders>
              <w:top w:val="single" w:sz="8" w:space="0" w:color="152935"/>
              <w:left w:val="nil"/>
              <w:bottom w:val="nil"/>
              <w:right w:val="nil"/>
            </w:tcBorders>
            <w:shd w:val="clear" w:color="auto" w:fill="E0E0E0"/>
          </w:tcPr>
          <w:p w14:paraId="7456C94B"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I work in shift</w:t>
            </w:r>
          </w:p>
        </w:tc>
        <w:tc>
          <w:tcPr>
            <w:tcW w:w="0" w:type="auto"/>
            <w:tcBorders>
              <w:top w:val="single" w:sz="8" w:space="0" w:color="152935"/>
              <w:left w:val="nil"/>
              <w:bottom w:val="single" w:sz="8" w:space="0" w:color="AEAEAE"/>
              <w:right w:val="nil"/>
            </w:tcBorders>
            <w:shd w:val="clear" w:color="auto" w:fill="E0E0E0"/>
          </w:tcPr>
          <w:p w14:paraId="4075449F"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152935"/>
              <w:left w:val="nil"/>
              <w:bottom w:val="single" w:sz="8" w:space="0" w:color="AEAEAE"/>
              <w:right w:val="single" w:sz="8" w:space="0" w:color="E0E0E0"/>
            </w:tcBorders>
            <w:shd w:val="clear" w:color="auto" w:fill="F9F9FB"/>
          </w:tcPr>
          <w:p w14:paraId="6DD663B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54BB9EF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.034</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3CCF75E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.101</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7DE9F90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.346</w:t>
            </w:r>
            <w:r w:rsidRPr="00F1350A">
              <w:rPr>
                <w:rFonts w:ascii="Arial" w:hAnsi="Arial" w:cs="Arial"/>
                <w:color w:val="010205"/>
                <w:kern w:val="0"/>
                <w:sz w:val="18"/>
                <w:szCs w:val="18"/>
                <w:vertAlign w:val="superscript"/>
              </w:rPr>
              <w:t>*</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1403558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-.373</w:t>
            </w:r>
            <w:r w:rsidRPr="00F1350A">
              <w:rPr>
                <w:rFonts w:ascii="Arial" w:hAnsi="Arial" w:cs="Arial"/>
                <w:color w:val="010205"/>
                <w:kern w:val="0"/>
                <w:sz w:val="18"/>
                <w:szCs w:val="18"/>
                <w:vertAlign w:val="superscript"/>
              </w:rPr>
              <w:t>*</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5EF55A6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-.035</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059B433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-.133</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306E8E9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-.171</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1C61092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.087</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51A7FB6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.010</w:t>
            </w:r>
          </w:p>
        </w:tc>
        <w:tc>
          <w:tcPr>
            <w:tcW w:w="0" w:type="auto"/>
            <w:tcBorders>
              <w:top w:val="single" w:sz="8" w:space="0" w:color="152935"/>
              <w:left w:val="single" w:sz="8" w:space="0" w:color="E0E0E0"/>
              <w:bottom w:val="single" w:sz="8" w:space="0" w:color="AEAEAE"/>
              <w:right w:val="single" w:sz="8" w:space="0" w:color="E0E0E0"/>
            </w:tcBorders>
            <w:shd w:val="clear" w:color="auto" w:fill="F9F9FB"/>
          </w:tcPr>
          <w:p w14:paraId="34644BA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-.316</w:t>
            </w:r>
            <w:r w:rsidRPr="00F1350A">
              <w:rPr>
                <w:rFonts w:ascii="Arial" w:hAnsi="Arial" w:cs="Arial"/>
                <w:color w:val="010205"/>
                <w:kern w:val="0"/>
                <w:sz w:val="18"/>
                <w:szCs w:val="18"/>
                <w:vertAlign w:val="superscript"/>
              </w:rPr>
              <w:t>*</w:t>
            </w:r>
          </w:p>
        </w:tc>
        <w:tc>
          <w:tcPr>
            <w:tcW w:w="0" w:type="auto"/>
            <w:tcBorders>
              <w:top w:val="single" w:sz="8" w:space="0" w:color="152935"/>
              <w:left w:val="single" w:sz="8" w:space="0" w:color="E0E0E0"/>
              <w:bottom w:val="single" w:sz="8" w:space="0" w:color="AEAEAE"/>
              <w:right w:val="nil"/>
            </w:tcBorders>
            <w:shd w:val="clear" w:color="auto" w:fill="F9F9FB"/>
          </w:tcPr>
          <w:p w14:paraId="06B7FA9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.221</w:t>
            </w:r>
          </w:p>
        </w:tc>
      </w:tr>
      <w:tr w:rsidR="00DB5D24" w:rsidRPr="00F1350A" w14:paraId="549E8C8E" w14:textId="77777777" w:rsidTr="00DB5D24">
        <w:trPr>
          <w:cantSplit/>
        </w:trPr>
        <w:tc>
          <w:tcPr>
            <w:tcW w:w="0" w:type="auto"/>
            <w:vMerge/>
            <w:tcBorders>
              <w:top w:val="single" w:sz="8" w:space="0" w:color="152935"/>
              <w:left w:val="nil"/>
              <w:bottom w:val="nil"/>
              <w:right w:val="nil"/>
            </w:tcBorders>
            <w:shd w:val="clear" w:color="auto" w:fill="E0E0E0"/>
          </w:tcPr>
          <w:p w14:paraId="661EBC3E"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44287A07"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vAlign w:val="center"/>
          </w:tcPr>
          <w:p w14:paraId="5FDE40C6"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C67CAC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.834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4DB7F9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.530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3B9FC4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.027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110DDE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F1DCF2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.830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5A08B5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.408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B0D8A3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.286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17BB65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.587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20E41E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.950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8040EA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.044</w:t>
            </w:r>
          </w:p>
        </w:tc>
        <w:tc>
          <w:tcPr>
            <w:tcW w:w="0" w:type="auto"/>
            <w:tcBorders>
              <w:top w:val="single" w:sz="8" w:space="0" w:color="AEAEAE"/>
              <w:left w:val="single" w:sz="8" w:space="0" w:color="E0E0E0"/>
              <w:bottom w:val="single" w:sz="8" w:space="0" w:color="AEAEAE"/>
              <w:right w:val="nil"/>
            </w:tcBorders>
            <w:shd w:val="clear" w:color="auto" w:fill="F9F9FB"/>
          </w:tcPr>
          <w:p w14:paraId="6EB298D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.165</w:t>
            </w:r>
          </w:p>
        </w:tc>
      </w:tr>
      <w:tr w:rsidR="00DB5D24" w:rsidRPr="00F1350A" w14:paraId="486BA614" w14:textId="77777777" w:rsidTr="00DB5D24">
        <w:trPr>
          <w:cantSplit/>
        </w:trPr>
        <w:tc>
          <w:tcPr>
            <w:tcW w:w="0" w:type="auto"/>
            <w:vMerge/>
            <w:tcBorders>
              <w:top w:val="single" w:sz="8" w:space="0" w:color="152935"/>
              <w:left w:val="nil"/>
              <w:bottom w:val="nil"/>
              <w:right w:val="nil"/>
            </w:tcBorders>
            <w:shd w:val="clear" w:color="auto" w:fill="E0E0E0"/>
          </w:tcPr>
          <w:p w14:paraId="6183079D"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7AC7FEAE"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6582419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11AF26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1D159B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76C941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B79BD1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8584F4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4EE5756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3D52BB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3FAA94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23DD40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8FCD1D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660AD3C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44F60F1F" w14:textId="77777777" w:rsidTr="00DB5D24">
        <w:trPr>
          <w:cantSplit/>
        </w:trPr>
        <w:tc>
          <w:tcPr>
            <w:tcW w:w="0" w:type="auto"/>
            <w:vMerge w:val="restart"/>
            <w:tcBorders>
              <w:top w:val="single" w:sz="8" w:space="0" w:color="AEAEAE"/>
              <w:left w:val="nil"/>
              <w:bottom w:val="nil"/>
              <w:right w:val="nil"/>
            </w:tcBorders>
            <w:shd w:val="clear" w:color="auto" w:fill="E0E0E0"/>
          </w:tcPr>
          <w:p w14:paraId="64CF21DC"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I work for more than 8 hours a day</w:t>
            </w:r>
          </w:p>
        </w:tc>
        <w:tc>
          <w:tcPr>
            <w:tcW w:w="0" w:type="auto"/>
            <w:tcBorders>
              <w:top w:val="single" w:sz="8" w:space="0" w:color="AEAEAE"/>
              <w:left w:val="nil"/>
              <w:bottom w:val="single" w:sz="8" w:space="0" w:color="AEAEAE"/>
              <w:right w:val="nil"/>
            </w:tcBorders>
            <w:shd w:val="clear" w:color="auto" w:fill="E0E0E0"/>
          </w:tcPr>
          <w:p w14:paraId="7952D188"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793D3BB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D29290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F1714D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.102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387FB4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.303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2C0F95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029565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-.243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CE13CC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.335</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7E4EED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-.125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4AC6F0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.334</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62C11B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.025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3B19AB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-.105</w:t>
            </w:r>
          </w:p>
        </w:tc>
        <w:tc>
          <w:tcPr>
            <w:tcW w:w="0" w:type="auto"/>
            <w:tcBorders>
              <w:top w:val="single" w:sz="8" w:space="0" w:color="AEAEAE"/>
              <w:left w:val="single" w:sz="8" w:space="0" w:color="E0E0E0"/>
              <w:bottom w:val="single" w:sz="8" w:space="0" w:color="AEAEAE"/>
              <w:right w:val="nil"/>
            </w:tcBorders>
            <w:shd w:val="clear" w:color="auto" w:fill="F9F9FB"/>
          </w:tcPr>
          <w:p w14:paraId="1F8824B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.088</w:t>
            </w:r>
          </w:p>
        </w:tc>
      </w:tr>
      <w:tr w:rsidR="00DB5D24" w:rsidRPr="00F1350A" w14:paraId="41C98BC5" w14:textId="77777777" w:rsidTr="00DB5D24">
        <w:trPr>
          <w:cantSplit/>
        </w:trPr>
        <w:tc>
          <w:tcPr>
            <w:tcW w:w="0" w:type="auto"/>
            <w:vMerge/>
            <w:tcBorders>
              <w:top w:val="single" w:sz="8" w:space="0" w:color="AEAEAE"/>
              <w:left w:val="nil"/>
              <w:bottom w:val="nil"/>
              <w:right w:val="nil"/>
            </w:tcBorders>
            <w:shd w:val="clear" w:color="auto" w:fill="E0E0E0"/>
          </w:tcPr>
          <w:p w14:paraId="2EAEF566"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09091B6E"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3D6E087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.834</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41480F08"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475702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.526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85CAEF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.054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6B0D39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.156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8B1C82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.126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75875E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7AF204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.437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47691C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3C3191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.879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EA58D9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.513</w:t>
            </w:r>
          </w:p>
        </w:tc>
        <w:tc>
          <w:tcPr>
            <w:tcW w:w="0" w:type="auto"/>
            <w:tcBorders>
              <w:top w:val="single" w:sz="8" w:space="0" w:color="AEAEAE"/>
              <w:left w:val="single" w:sz="8" w:space="0" w:color="E0E0E0"/>
              <w:bottom w:val="single" w:sz="8" w:space="0" w:color="AEAEAE"/>
              <w:right w:val="nil"/>
            </w:tcBorders>
            <w:shd w:val="clear" w:color="auto" w:fill="F9F9FB"/>
          </w:tcPr>
          <w:p w14:paraId="5035FA2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.584</w:t>
            </w:r>
          </w:p>
        </w:tc>
      </w:tr>
      <w:tr w:rsidR="00DB5D24" w:rsidRPr="00F1350A" w14:paraId="43F2085A" w14:textId="77777777" w:rsidTr="00DB5D24">
        <w:trPr>
          <w:cantSplit/>
        </w:trPr>
        <w:tc>
          <w:tcPr>
            <w:tcW w:w="0" w:type="auto"/>
            <w:vMerge/>
            <w:tcBorders>
              <w:top w:val="single" w:sz="8" w:space="0" w:color="AEAEAE"/>
              <w:left w:val="nil"/>
              <w:bottom w:val="nil"/>
              <w:right w:val="nil"/>
            </w:tcBorders>
            <w:shd w:val="clear" w:color="auto" w:fill="E0E0E0"/>
          </w:tcPr>
          <w:p w14:paraId="6C03DEDA"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6B894CAD"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0D4F6FE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B83B4E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46C0A5B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7A1369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EB9118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CE268D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4DD098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EC3387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259FE7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1837E1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C88D2A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1806478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2F404225" w14:textId="77777777" w:rsidTr="00DB5D24">
        <w:trPr>
          <w:cantSplit/>
        </w:trPr>
        <w:tc>
          <w:tcPr>
            <w:tcW w:w="0" w:type="auto"/>
            <w:vMerge w:val="restart"/>
            <w:tcBorders>
              <w:top w:val="single" w:sz="8" w:space="0" w:color="AEAEAE"/>
              <w:left w:val="nil"/>
              <w:bottom w:val="nil"/>
              <w:right w:val="nil"/>
            </w:tcBorders>
            <w:shd w:val="clear" w:color="auto" w:fill="E0E0E0"/>
          </w:tcPr>
          <w:p w14:paraId="373736C8"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I am worried about work even when I am actually not at work</w:t>
            </w:r>
          </w:p>
        </w:tc>
        <w:tc>
          <w:tcPr>
            <w:tcW w:w="0" w:type="auto"/>
            <w:tcBorders>
              <w:top w:val="single" w:sz="8" w:space="0" w:color="AEAEAE"/>
              <w:left w:val="nil"/>
              <w:bottom w:val="single" w:sz="8" w:space="0" w:color="AEAEAE"/>
              <w:right w:val="nil"/>
            </w:tcBorders>
            <w:shd w:val="clear" w:color="auto" w:fill="E0E0E0"/>
          </w:tcPr>
          <w:p w14:paraId="5C3D5CCA"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391D8BD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.101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D89DA5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.102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C8A40C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EE2FD5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.194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51DA23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.195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CE3CC0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A16F20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.115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D50977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7CF99A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.176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2468B4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75B484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.046</w:t>
            </w:r>
          </w:p>
        </w:tc>
        <w:tc>
          <w:tcPr>
            <w:tcW w:w="0" w:type="auto"/>
            <w:tcBorders>
              <w:top w:val="single" w:sz="8" w:space="0" w:color="AEAEAE"/>
              <w:left w:val="single" w:sz="8" w:space="0" w:color="E0E0E0"/>
              <w:bottom w:val="single" w:sz="8" w:space="0" w:color="AEAEAE"/>
              <w:right w:val="nil"/>
            </w:tcBorders>
            <w:shd w:val="clear" w:color="auto" w:fill="F9F9FB"/>
          </w:tcPr>
          <w:p w14:paraId="03F0282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.496</w:t>
            </w:r>
            <w:r w:rsidRPr="00F1350A">
              <w:rPr>
                <w:rFonts w:ascii="Arial" w:hAnsi="Arial" w:cs="Arial"/>
                <w:color w:val="010205"/>
                <w:kern w:val="0"/>
                <w:sz w:val="18"/>
                <w:szCs w:val="18"/>
                <w:vertAlign w:val="superscript"/>
              </w:rPr>
              <w:t>**</w:t>
            </w:r>
          </w:p>
        </w:tc>
      </w:tr>
      <w:tr w:rsidR="00DB5D24" w:rsidRPr="00F1350A" w14:paraId="491EC3AE" w14:textId="77777777" w:rsidTr="00DB5D24">
        <w:trPr>
          <w:cantSplit/>
        </w:trPr>
        <w:tc>
          <w:tcPr>
            <w:tcW w:w="0" w:type="auto"/>
            <w:vMerge/>
            <w:tcBorders>
              <w:top w:val="single" w:sz="8" w:space="0" w:color="AEAEAE"/>
              <w:left w:val="nil"/>
              <w:bottom w:val="nil"/>
              <w:right w:val="nil"/>
            </w:tcBorders>
            <w:shd w:val="clear" w:color="auto" w:fill="E0E0E0"/>
          </w:tcPr>
          <w:p w14:paraId="4F365C35"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737C4421"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014E8EE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.530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DCC7FB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.526</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694B9259"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33A5EF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159DC2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F5FCDB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.793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964920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.475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24292C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.588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F0672C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.270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56F027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.851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EBE103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.774</w:t>
            </w:r>
          </w:p>
        </w:tc>
        <w:tc>
          <w:tcPr>
            <w:tcW w:w="0" w:type="auto"/>
            <w:tcBorders>
              <w:top w:val="single" w:sz="8" w:space="0" w:color="AEAEAE"/>
              <w:left w:val="single" w:sz="8" w:space="0" w:color="E0E0E0"/>
              <w:bottom w:val="single" w:sz="8" w:space="0" w:color="AEAEAE"/>
              <w:right w:val="nil"/>
            </w:tcBorders>
            <w:shd w:val="clear" w:color="auto" w:fill="F9F9FB"/>
          </w:tcPr>
          <w:p w14:paraId="5C80829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.001</w:t>
            </w:r>
          </w:p>
        </w:tc>
      </w:tr>
      <w:tr w:rsidR="00DB5D24" w:rsidRPr="00F1350A" w14:paraId="6BFF59DB" w14:textId="77777777" w:rsidTr="00DB5D24">
        <w:trPr>
          <w:cantSplit/>
        </w:trPr>
        <w:tc>
          <w:tcPr>
            <w:tcW w:w="0" w:type="auto"/>
            <w:vMerge/>
            <w:tcBorders>
              <w:top w:val="single" w:sz="8" w:space="0" w:color="AEAEAE"/>
              <w:left w:val="nil"/>
              <w:bottom w:val="nil"/>
              <w:right w:val="nil"/>
            </w:tcBorders>
            <w:shd w:val="clear" w:color="auto" w:fill="E0E0E0"/>
          </w:tcPr>
          <w:p w14:paraId="3C45C879"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5C2890C3"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1B467BA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A01B3D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E5C3B1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3536CA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27CC65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7D2F3B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2DC9F1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4CF95D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AB3145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3204E4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9670F1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31BAF2B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77F0F885" w14:textId="77777777" w:rsidTr="00DB5D24">
        <w:trPr>
          <w:cantSplit/>
        </w:trPr>
        <w:tc>
          <w:tcPr>
            <w:tcW w:w="0" w:type="auto"/>
            <w:vMerge w:val="restart"/>
            <w:tcBorders>
              <w:top w:val="single" w:sz="8" w:space="0" w:color="AEAEAE"/>
              <w:left w:val="nil"/>
              <w:bottom w:val="nil"/>
              <w:right w:val="nil"/>
            </w:tcBorders>
            <w:shd w:val="clear" w:color="auto" w:fill="E0E0E0"/>
          </w:tcPr>
          <w:p w14:paraId="3E2729E9"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lastRenderedPageBreak/>
              <w:t>I am unable to spent enough time with my family because of work</w:t>
            </w:r>
          </w:p>
        </w:tc>
        <w:tc>
          <w:tcPr>
            <w:tcW w:w="0" w:type="auto"/>
            <w:tcBorders>
              <w:top w:val="single" w:sz="8" w:space="0" w:color="AEAEAE"/>
              <w:left w:val="nil"/>
              <w:bottom w:val="single" w:sz="8" w:space="0" w:color="AEAEAE"/>
              <w:right w:val="nil"/>
            </w:tcBorders>
            <w:shd w:val="clear" w:color="auto" w:fill="E0E0E0"/>
          </w:tcPr>
          <w:p w14:paraId="7F7F9327"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5C3D324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.346</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2BDE7D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.303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A730E9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.194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B03DCF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E410AA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.201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043A75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.193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E770D7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.139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84D7BC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F93705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.242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64A9A8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.230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716A82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-.062</w:t>
            </w:r>
          </w:p>
        </w:tc>
        <w:tc>
          <w:tcPr>
            <w:tcW w:w="0" w:type="auto"/>
            <w:tcBorders>
              <w:top w:val="single" w:sz="8" w:space="0" w:color="AEAEAE"/>
              <w:left w:val="single" w:sz="8" w:space="0" w:color="E0E0E0"/>
              <w:bottom w:val="single" w:sz="8" w:space="0" w:color="AEAEAE"/>
              <w:right w:val="nil"/>
            </w:tcBorders>
            <w:shd w:val="clear" w:color="auto" w:fill="F9F9FB"/>
          </w:tcPr>
          <w:p w14:paraId="0B3E813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.213</w:t>
            </w:r>
          </w:p>
        </w:tc>
      </w:tr>
      <w:tr w:rsidR="00DB5D24" w:rsidRPr="00F1350A" w14:paraId="2476C326" w14:textId="77777777" w:rsidTr="00DB5D24">
        <w:trPr>
          <w:cantSplit/>
        </w:trPr>
        <w:tc>
          <w:tcPr>
            <w:tcW w:w="0" w:type="auto"/>
            <w:vMerge/>
            <w:tcBorders>
              <w:top w:val="single" w:sz="8" w:space="0" w:color="AEAEAE"/>
              <w:left w:val="nil"/>
              <w:bottom w:val="nil"/>
              <w:right w:val="nil"/>
            </w:tcBorders>
            <w:shd w:val="clear" w:color="auto" w:fill="E0E0E0"/>
          </w:tcPr>
          <w:p w14:paraId="727AEDB7"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70FE78CB"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6D6CF29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.027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7A2710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.054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DD6F6F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.223</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3ACDC211"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29AD9B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.208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99F55F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0B2A53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.387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07881A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.827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A123F4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.128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9116FD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.149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CFB582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.701</w:t>
            </w:r>
          </w:p>
        </w:tc>
        <w:tc>
          <w:tcPr>
            <w:tcW w:w="0" w:type="auto"/>
            <w:tcBorders>
              <w:top w:val="single" w:sz="8" w:space="0" w:color="AEAEAE"/>
              <w:left w:val="single" w:sz="8" w:space="0" w:color="E0E0E0"/>
              <w:bottom w:val="single" w:sz="8" w:space="0" w:color="AEAEAE"/>
              <w:right w:val="nil"/>
            </w:tcBorders>
            <w:shd w:val="clear" w:color="auto" w:fill="F9F9FB"/>
          </w:tcPr>
          <w:p w14:paraId="0172997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.181</w:t>
            </w:r>
          </w:p>
        </w:tc>
      </w:tr>
      <w:tr w:rsidR="00DB5D24" w:rsidRPr="00F1350A" w14:paraId="42C82588" w14:textId="77777777" w:rsidTr="00DB5D24">
        <w:trPr>
          <w:cantSplit/>
        </w:trPr>
        <w:tc>
          <w:tcPr>
            <w:tcW w:w="0" w:type="auto"/>
            <w:vMerge/>
            <w:tcBorders>
              <w:top w:val="single" w:sz="8" w:space="0" w:color="AEAEAE"/>
              <w:left w:val="nil"/>
              <w:bottom w:val="nil"/>
              <w:right w:val="nil"/>
            </w:tcBorders>
            <w:shd w:val="clear" w:color="auto" w:fill="E0E0E0"/>
          </w:tcPr>
          <w:p w14:paraId="7B295CDF"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7CDCDB12"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3FCD341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E54BF4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43C08D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E2B594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00D9FD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5BAA04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3A47A9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80011C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5B6E31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4330DD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5A6260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620DB43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4C964ED1" w14:textId="77777777" w:rsidTr="00DB5D24">
        <w:trPr>
          <w:cantSplit/>
        </w:trPr>
        <w:tc>
          <w:tcPr>
            <w:tcW w:w="0" w:type="auto"/>
            <w:vMerge w:val="restart"/>
            <w:tcBorders>
              <w:top w:val="single" w:sz="8" w:space="0" w:color="AEAEAE"/>
              <w:left w:val="nil"/>
              <w:bottom w:val="nil"/>
              <w:right w:val="nil"/>
            </w:tcBorders>
            <w:shd w:val="clear" w:color="auto" w:fill="E0E0E0"/>
          </w:tcPr>
          <w:p w14:paraId="1354B40A"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I feel depressed because of work</w:t>
            </w:r>
          </w:p>
        </w:tc>
        <w:tc>
          <w:tcPr>
            <w:tcW w:w="0" w:type="auto"/>
            <w:tcBorders>
              <w:top w:val="single" w:sz="8" w:space="0" w:color="AEAEAE"/>
              <w:left w:val="nil"/>
              <w:bottom w:val="single" w:sz="8" w:space="0" w:color="AEAEAE"/>
              <w:right w:val="nil"/>
            </w:tcBorders>
            <w:shd w:val="clear" w:color="auto" w:fill="E0E0E0"/>
          </w:tcPr>
          <w:p w14:paraId="338BB11C"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111651F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-.373</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05365E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A79C58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.195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C9ADD9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.201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C341A7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5E7FFA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-.106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0477AE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14252C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.151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86E369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73135B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5E5AFC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.117</w:t>
            </w:r>
          </w:p>
        </w:tc>
        <w:tc>
          <w:tcPr>
            <w:tcW w:w="0" w:type="auto"/>
            <w:tcBorders>
              <w:top w:val="single" w:sz="8" w:space="0" w:color="AEAEAE"/>
              <w:left w:val="single" w:sz="8" w:space="0" w:color="E0E0E0"/>
              <w:bottom w:val="single" w:sz="8" w:space="0" w:color="AEAEAE"/>
              <w:right w:val="nil"/>
            </w:tcBorders>
            <w:shd w:val="clear" w:color="auto" w:fill="F9F9FB"/>
          </w:tcPr>
          <w:p w14:paraId="37943A8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-.045</w:t>
            </w:r>
          </w:p>
        </w:tc>
      </w:tr>
      <w:tr w:rsidR="00DB5D24" w:rsidRPr="00F1350A" w14:paraId="6D367F9D" w14:textId="77777777" w:rsidTr="00DB5D24">
        <w:trPr>
          <w:cantSplit/>
        </w:trPr>
        <w:tc>
          <w:tcPr>
            <w:tcW w:w="0" w:type="auto"/>
            <w:vMerge/>
            <w:tcBorders>
              <w:top w:val="single" w:sz="8" w:space="0" w:color="AEAEAE"/>
              <w:left w:val="nil"/>
              <w:bottom w:val="nil"/>
              <w:right w:val="nil"/>
            </w:tcBorders>
            <w:shd w:val="clear" w:color="auto" w:fill="E0E0E0"/>
          </w:tcPr>
          <w:p w14:paraId="3D5A98D8"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57A6660B"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25A58A1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AAF62E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.156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571395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3B286A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.208</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62E423F5"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5445AC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.511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A5C3A6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.605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F3A13C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.347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216A61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.906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9EFB66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.786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C35374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.467</w:t>
            </w:r>
          </w:p>
        </w:tc>
        <w:tc>
          <w:tcPr>
            <w:tcW w:w="0" w:type="auto"/>
            <w:tcBorders>
              <w:top w:val="single" w:sz="8" w:space="0" w:color="AEAEAE"/>
              <w:left w:val="single" w:sz="8" w:space="0" w:color="E0E0E0"/>
              <w:bottom w:val="single" w:sz="8" w:space="0" w:color="AEAEAE"/>
              <w:right w:val="nil"/>
            </w:tcBorders>
            <w:shd w:val="clear" w:color="auto" w:fill="F9F9FB"/>
          </w:tcPr>
          <w:p w14:paraId="2097737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.778</w:t>
            </w:r>
          </w:p>
        </w:tc>
      </w:tr>
      <w:tr w:rsidR="00DB5D24" w:rsidRPr="00F1350A" w14:paraId="25FDE6A7" w14:textId="77777777" w:rsidTr="00DB5D24">
        <w:trPr>
          <w:cantSplit/>
        </w:trPr>
        <w:tc>
          <w:tcPr>
            <w:tcW w:w="0" w:type="auto"/>
            <w:vMerge/>
            <w:tcBorders>
              <w:top w:val="single" w:sz="8" w:space="0" w:color="AEAEAE"/>
              <w:left w:val="nil"/>
              <w:bottom w:val="nil"/>
              <w:right w:val="nil"/>
            </w:tcBorders>
            <w:shd w:val="clear" w:color="auto" w:fill="E0E0E0"/>
          </w:tcPr>
          <w:p w14:paraId="5ECA97E1"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1D3177AB"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0DC8A84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5ED48E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B12588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9DA022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B90D82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EC1F98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28FBA3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EE8A77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E6CD93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0D514A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9861B3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28CEF0F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53A2B964" w14:textId="77777777" w:rsidTr="00DB5D24">
        <w:trPr>
          <w:cantSplit/>
        </w:trPr>
        <w:tc>
          <w:tcPr>
            <w:tcW w:w="0" w:type="auto"/>
            <w:vMerge w:val="restart"/>
            <w:tcBorders>
              <w:top w:val="single" w:sz="8" w:space="0" w:color="AEAEAE"/>
              <w:left w:val="nil"/>
              <w:bottom w:val="nil"/>
              <w:right w:val="nil"/>
            </w:tcBorders>
            <w:shd w:val="clear" w:color="auto" w:fill="E0E0E0"/>
          </w:tcPr>
          <w:p w14:paraId="188668BE" w14:textId="7F45EA13"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 xml:space="preserve">there is a good </w:t>
            </w:r>
            <w:r w:rsidR="00DD2A9D" w:rsidRPr="00F1350A">
              <w:rPr>
                <w:rFonts w:ascii="Arial" w:hAnsi="Arial" w:cs="Arial"/>
                <w:color w:val="264A60"/>
                <w:kern w:val="0"/>
                <w:sz w:val="18"/>
                <w:szCs w:val="18"/>
              </w:rPr>
              <w:t>counselling</w:t>
            </w:r>
            <w:r w:rsidRPr="00F1350A">
              <w:rPr>
                <w:rFonts w:ascii="Arial" w:hAnsi="Arial" w:cs="Arial"/>
                <w:color w:val="264A60"/>
                <w:kern w:val="0"/>
                <w:sz w:val="18"/>
                <w:szCs w:val="18"/>
              </w:rPr>
              <w:t xml:space="preserve"> unit in my organisation</w:t>
            </w:r>
          </w:p>
        </w:tc>
        <w:tc>
          <w:tcPr>
            <w:tcW w:w="0" w:type="auto"/>
            <w:tcBorders>
              <w:top w:val="single" w:sz="8" w:space="0" w:color="AEAEAE"/>
              <w:left w:val="nil"/>
              <w:bottom w:val="single" w:sz="8" w:space="0" w:color="AEAEAE"/>
              <w:right w:val="nil"/>
            </w:tcBorders>
            <w:shd w:val="clear" w:color="auto" w:fill="E0E0E0"/>
          </w:tcPr>
          <w:p w14:paraId="776CECDA"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28C7715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654D48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-.243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F6A0D6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2919B9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.193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709A71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-.106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85D38D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B5B3FA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.219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6A549C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.300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E0B160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.219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A59DF9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.284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4E483A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.149</w:t>
            </w:r>
          </w:p>
        </w:tc>
        <w:tc>
          <w:tcPr>
            <w:tcW w:w="0" w:type="auto"/>
            <w:tcBorders>
              <w:top w:val="single" w:sz="8" w:space="0" w:color="AEAEAE"/>
              <w:left w:val="single" w:sz="8" w:space="0" w:color="E0E0E0"/>
              <w:bottom w:val="single" w:sz="8" w:space="0" w:color="AEAEAE"/>
              <w:right w:val="nil"/>
            </w:tcBorders>
            <w:shd w:val="clear" w:color="auto" w:fill="F9F9FB"/>
          </w:tcPr>
          <w:p w14:paraId="4D9B233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.065</w:t>
            </w:r>
          </w:p>
        </w:tc>
      </w:tr>
      <w:tr w:rsidR="00DB5D24" w:rsidRPr="00F1350A" w14:paraId="656C35A4" w14:textId="77777777" w:rsidTr="00DB5D24">
        <w:trPr>
          <w:cantSplit/>
        </w:trPr>
        <w:tc>
          <w:tcPr>
            <w:tcW w:w="0" w:type="auto"/>
            <w:vMerge/>
            <w:tcBorders>
              <w:top w:val="single" w:sz="8" w:space="0" w:color="AEAEAE"/>
              <w:left w:val="nil"/>
              <w:bottom w:val="nil"/>
              <w:right w:val="nil"/>
            </w:tcBorders>
            <w:shd w:val="clear" w:color="auto" w:fill="E0E0E0"/>
          </w:tcPr>
          <w:p w14:paraId="24AF04F3"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695DAD06"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49C3BBB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.830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5050A9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.126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D74E62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.793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8AF2E9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39AC2A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.511</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03294C52"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261913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.168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40E053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.056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8EAEBF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.170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76B4C8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.072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A63C32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.354</w:t>
            </w:r>
          </w:p>
        </w:tc>
        <w:tc>
          <w:tcPr>
            <w:tcW w:w="0" w:type="auto"/>
            <w:tcBorders>
              <w:top w:val="single" w:sz="8" w:space="0" w:color="AEAEAE"/>
              <w:left w:val="single" w:sz="8" w:space="0" w:color="E0E0E0"/>
              <w:bottom w:val="single" w:sz="8" w:space="0" w:color="AEAEAE"/>
              <w:right w:val="nil"/>
            </w:tcBorders>
            <w:shd w:val="clear" w:color="auto" w:fill="F9F9FB"/>
          </w:tcPr>
          <w:p w14:paraId="4043003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.688</w:t>
            </w:r>
          </w:p>
        </w:tc>
      </w:tr>
      <w:tr w:rsidR="00DB5D24" w:rsidRPr="00F1350A" w14:paraId="584BDC0F" w14:textId="77777777" w:rsidTr="00DB5D24">
        <w:trPr>
          <w:cantSplit/>
        </w:trPr>
        <w:tc>
          <w:tcPr>
            <w:tcW w:w="0" w:type="auto"/>
            <w:vMerge/>
            <w:tcBorders>
              <w:top w:val="single" w:sz="8" w:space="0" w:color="AEAEAE"/>
              <w:left w:val="nil"/>
              <w:bottom w:val="nil"/>
              <w:right w:val="nil"/>
            </w:tcBorders>
            <w:shd w:val="clear" w:color="auto" w:fill="E0E0E0"/>
          </w:tcPr>
          <w:p w14:paraId="0352B17E"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166FEB3E"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5EA0736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4C782B0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916B77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789B5A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90AF54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470794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9EAC7B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EFC35E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CACE63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0098DA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98BEAD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37BC927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0C8B1EDF" w14:textId="77777777" w:rsidTr="00DB5D24">
        <w:trPr>
          <w:cantSplit/>
        </w:trPr>
        <w:tc>
          <w:tcPr>
            <w:tcW w:w="0" w:type="auto"/>
            <w:vMerge w:val="restart"/>
            <w:tcBorders>
              <w:top w:val="single" w:sz="8" w:space="0" w:color="AEAEAE"/>
              <w:left w:val="nil"/>
              <w:bottom w:val="nil"/>
              <w:right w:val="nil"/>
            </w:tcBorders>
            <w:shd w:val="clear" w:color="auto" w:fill="E0E0E0"/>
          </w:tcPr>
          <w:p w14:paraId="71461CD0"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I receive support from my colleague to complete task</w:t>
            </w:r>
          </w:p>
        </w:tc>
        <w:tc>
          <w:tcPr>
            <w:tcW w:w="0" w:type="auto"/>
            <w:tcBorders>
              <w:top w:val="single" w:sz="8" w:space="0" w:color="AEAEAE"/>
              <w:left w:val="nil"/>
              <w:bottom w:val="single" w:sz="8" w:space="0" w:color="AEAEAE"/>
              <w:right w:val="nil"/>
            </w:tcBorders>
            <w:shd w:val="clear" w:color="auto" w:fill="E0E0E0"/>
          </w:tcPr>
          <w:p w14:paraId="29CC50F3"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1E4A37A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-.133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04585B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.335</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6278FF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.115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6CB432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.139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EDB5CF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08A8C5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.219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E36647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7B9A71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.007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84BE01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.064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1E1B2A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A9026D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.088</w:t>
            </w:r>
          </w:p>
        </w:tc>
        <w:tc>
          <w:tcPr>
            <w:tcW w:w="0" w:type="auto"/>
            <w:tcBorders>
              <w:top w:val="single" w:sz="8" w:space="0" w:color="AEAEAE"/>
              <w:left w:val="single" w:sz="8" w:space="0" w:color="E0E0E0"/>
              <w:bottom w:val="single" w:sz="8" w:space="0" w:color="AEAEAE"/>
              <w:right w:val="nil"/>
            </w:tcBorders>
            <w:shd w:val="clear" w:color="auto" w:fill="F9F9FB"/>
          </w:tcPr>
          <w:p w14:paraId="572DA12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.219</w:t>
            </w:r>
          </w:p>
        </w:tc>
      </w:tr>
      <w:tr w:rsidR="00DB5D24" w:rsidRPr="00F1350A" w14:paraId="5CC3BC66" w14:textId="77777777" w:rsidTr="00DB5D24">
        <w:trPr>
          <w:cantSplit/>
        </w:trPr>
        <w:tc>
          <w:tcPr>
            <w:tcW w:w="0" w:type="auto"/>
            <w:vMerge/>
            <w:tcBorders>
              <w:top w:val="single" w:sz="8" w:space="0" w:color="AEAEAE"/>
              <w:left w:val="nil"/>
              <w:bottom w:val="nil"/>
              <w:right w:val="nil"/>
            </w:tcBorders>
            <w:shd w:val="clear" w:color="auto" w:fill="E0E0E0"/>
          </w:tcPr>
          <w:p w14:paraId="502C071C"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44199C8E"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2597D63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.408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D00F12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82FB5A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.475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9590E7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.387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88C4DD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.605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993C2F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.168</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04AB79F7"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172B25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.966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830F45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.689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919CE8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.914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E14B14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.585</w:t>
            </w:r>
          </w:p>
        </w:tc>
        <w:tc>
          <w:tcPr>
            <w:tcW w:w="0" w:type="auto"/>
            <w:tcBorders>
              <w:top w:val="single" w:sz="8" w:space="0" w:color="AEAEAE"/>
              <w:left w:val="single" w:sz="8" w:space="0" w:color="E0E0E0"/>
              <w:bottom w:val="single" w:sz="8" w:space="0" w:color="AEAEAE"/>
              <w:right w:val="nil"/>
            </w:tcBorders>
            <w:shd w:val="clear" w:color="auto" w:fill="F9F9FB"/>
          </w:tcPr>
          <w:p w14:paraId="6AE1353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.169</w:t>
            </w:r>
          </w:p>
        </w:tc>
      </w:tr>
      <w:tr w:rsidR="00DB5D24" w:rsidRPr="00F1350A" w14:paraId="343C7367" w14:textId="77777777" w:rsidTr="00DB5D24">
        <w:trPr>
          <w:cantSplit/>
        </w:trPr>
        <w:tc>
          <w:tcPr>
            <w:tcW w:w="0" w:type="auto"/>
            <w:vMerge/>
            <w:tcBorders>
              <w:top w:val="single" w:sz="8" w:space="0" w:color="AEAEAE"/>
              <w:left w:val="nil"/>
              <w:bottom w:val="nil"/>
              <w:right w:val="nil"/>
            </w:tcBorders>
            <w:shd w:val="clear" w:color="auto" w:fill="E0E0E0"/>
          </w:tcPr>
          <w:p w14:paraId="5C1F7616"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3E020C73"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6FA4652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0CA618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F0CBE1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6E4E20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5BFFB6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11DC9C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4ED3E70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253202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A04865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AA307E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B73279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4BC3DE8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3BFFBCBE" w14:textId="77777777" w:rsidTr="00DB5D24">
        <w:trPr>
          <w:cantSplit/>
        </w:trPr>
        <w:tc>
          <w:tcPr>
            <w:tcW w:w="0" w:type="auto"/>
            <w:vMerge w:val="restart"/>
            <w:tcBorders>
              <w:top w:val="single" w:sz="8" w:space="0" w:color="AEAEAE"/>
              <w:left w:val="nil"/>
              <w:bottom w:val="nil"/>
              <w:right w:val="nil"/>
            </w:tcBorders>
            <w:shd w:val="clear" w:color="auto" w:fill="E0E0E0"/>
          </w:tcPr>
          <w:p w14:paraId="0E23FD27"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The organization has paid maternity/paternity leave policy</w:t>
            </w:r>
          </w:p>
        </w:tc>
        <w:tc>
          <w:tcPr>
            <w:tcW w:w="0" w:type="auto"/>
            <w:tcBorders>
              <w:top w:val="single" w:sz="8" w:space="0" w:color="AEAEAE"/>
              <w:left w:val="nil"/>
              <w:bottom w:val="single" w:sz="8" w:space="0" w:color="AEAEAE"/>
              <w:right w:val="nil"/>
            </w:tcBorders>
            <w:shd w:val="clear" w:color="auto" w:fill="E0E0E0"/>
          </w:tcPr>
          <w:p w14:paraId="15B386A1"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2340909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-.171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EF7392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-.125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D599B7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1AED4F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B2CD76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.151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24F814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.300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F20316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.007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11317E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487CAB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.349</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87875E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04F9A8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.477</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nil"/>
            </w:tcBorders>
            <w:shd w:val="clear" w:color="auto" w:fill="F9F9FB"/>
          </w:tcPr>
          <w:p w14:paraId="28E6DED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.181</w:t>
            </w:r>
          </w:p>
        </w:tc>
      </w:tr>
      <w:tr w:rsidR="00DB5D24" w:rsidRPr="00F1350A" w14:paraId="75B0DF83" w14:textId="77777777" w:rsidTr="00DB5D24">
        <w:trPr>
          <w:cantSplit/>
        </w:trPr>
        <w:tc>
          <w:tcPr>
            <w:tcW w:w="0" w:type="auto"/>
            <w:vMerge/>
            <w:tcBorders>
              <w:top w:val="single" w:sz="8" w:space="0" w:color="AEAEAE"/>
              <w:left w:val="nil"/>
              <w:bottom w:val="nil"/>
              <w:right w:val="nil"/>
            </w:tcBorders>
            <w:shd w:val="clear" w:color="auto" w:fill="E0E0E0"/>
          </w:tcPr>
          <w:p w14:paraId="5CF8884F"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45921CE2"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116AF04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.286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E91B0E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.437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63BB20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.588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B2AA8C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.827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E992D5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.347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56D16A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.056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50BF44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.966</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36A6B37D"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44093A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.025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C6C83C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.836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A08E9B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.002</w:t>
            </w:r>
          </w:p>
        </w:tc>
        <w:tc>
          <w:tcPr>
            <w:tcW w:w="0" w:type="auto"/>
            <w:tcBorders>
              <w:top w:val="single" w:sz="8" w:space="0" w:color="AEAEAE"/>
              <w:left w:val="single" w:sz="8" w:space="0" w:color="E0E0E0"/>
              <w:bottom w:val="single" w:sz="8" w:space="0" w:color="AEAEAE"/>
              <w:right w:val="nil"/>
            </w:tcBorders>
            <w:shd w:val="clear" w:color="auto" w:fill="F9F9FB"/>
          </w:tcPr>
          <w:p w14:paraId="22FA418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.257</w:t>
            </w:r>
          </w:p>
        </w:tc>
      </w:tr>
      <w:tr w:rsidR="00DB5D24" w:rsidRPr="00F1350A" w14:paraId="4D49ECCF" w14:textId="77777777" w:rsidTr="00DB5D24">
        <w:trPr>
          <w:cantSplit/>
        </w:trPr>
        <w:tc>
          <w:tcPr>
            <w:tcW w:w="0" w:type="auto"/>
            <w:vMerge/>
            <w:tcBorders>
              <w:top w:val="single" w:sz="8" w:space="0" w:color="AEAEAE"/>
              <w:left w:val="nil"/>
              <w:bottom w:val="nil"/>
              <w:right w:val="nil"/>
            </w:tcBorders>
            <w:shd w:val="clear" w:color="auto" w:fill="E0E0E0"/>
          </w:tcPr>
          <w:p w14:paraId="1D7B8E04"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2803F8CF"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3B6CF05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D4E37D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CC0157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003FCC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404240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DE6BE9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82A7A7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0A9691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E30ADB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C84CE4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DE92A6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550C208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580D958D" w14:textId="77777777" w:rsidTr="00DB5D24">
        <w:trPr>
          <w:cantSplit/>
        </w:trPr>
        <w:tc>
          <w:tcPr>
            <w:tcW w:w="0" w:type="auto"/>
            <w:vMerge w:val="restart"/>
            <w:tcBorders>
              <w:top w:val="single" w:sz="8" w:space="0" w:color="AEAEAE"/>
              <w:left w:val="nil"/>
              <w:bottom w:val="nil"/>
              <w:right w:val="nil"/>
            </w:tcBorders>
            <w:shd w:val="clear" w:color="auto" w:fill="E0E0E0"/>
          </w:tcPr>
          <w:p w14:paraId="280E9964"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lastRenderedPageBreak/>
              <w:t>I normally feel efficient each time I returned from a leave</w:t>
            </w:r>
          </w:p>
        </w:tc>
        <w:tc>
          <w:tcPr>
            <w:tcW w:w="0" w:type="auto"/>
            <w:tcBorders>
              <w:top w:val="single" w:sz="8" w:space="0" w:color="AEAEAE"/>
              <w:left w:val="nil"/>
              <w:bottom w:val="single" w:sz="8" w:space="0" w:color="AEAEAE"/>
              <w:right w:val="nil"/>
            </w:tcBorders>
            <w:shd w:val="clear" w:color="auto" w:fill="E0E0E0"/>
          </w:tcPr>
          <w:p w14:paraId="531F6326"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762B902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0452E5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.334</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90F65E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.176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EC4D51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.242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02EAAF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962A67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.219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89A0FE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.064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96112D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.349</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C1CC0F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62364B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.367</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6DAFDD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.056</w:t>
            </w:r>
          </w:p>
        </w:tc>
        <w:tc>
          <w:tcPr>
            <w:tcW w:w="0" w:type="auto"/>
            <w:tcBorders>
              <w:top w:val="single" w:sz="8" w:space="0" w:color="AEAEAE"/>
              <w:left w:val="single" w:sz="8" w:space="0" w:color="E0E0E0"/>
              <w:bottom w:val="single" w:sz="8" w:space="0" w:color="AEAEAE"/>
              <w:right w:val="nil"/>
            </w:tcBorders>
            <w:shd w:val="clear" w:color="auto" w:fill="F9F9FB"/>
          </w:tcPr>
          <w:p w14:paraId="0A4A1B7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.447</w:t>
            </w:r>
            <w:r w:rsidRPr="00F1350A">
              <w:rPr>
                <w:rFonts w:ascii="Arial" w:hAnsi="Arial" w:cs="Arial"/>
                <w:color w:val="010205"/>
                <w:kern w:val="0"/>
                <w:sz w:val="18"/>
                <w:szCs w:val="18"/>
                <w:vertAlign w:val="superscript"/>
              </w:rPr>
              <w:t>**</w:t>
            </w:r>
          </w:p>
        </w:tc>
      </w:tr>
      <w:tr w:rsidR="00DB5D24" w:rsidRPr="00F1350A" w14:paraId="2D34CAC0" w14:textId="77777777" w:rsidTr="00DB5D24">
        <w:trPr>
          <w:cantSplit/>
        </w:trPr>
        <w:tc>
          <w:tcPr>
            <w:tcW w:w="0" w:type="auto"/>
            <w:vMerge/>
            <w:tcBorders>
              <w:top w:val="single" w:sz="8" w:space="0" w:color="AEAEAE"/>
              <w:left w:val="nil"/>
              <w:bottom w:val="nil"/>
              <w:right w:val="nil"/>
            </w:tcBorders>
            <w:shd w:val="clear" w:color="auto" w:fill="E0E0E0"/>
          </w:tcPr>
          <w:p w14:paraId="1C2F27D4"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5817AF2E"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1FA8564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.587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80277C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1B8BCB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.270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72BB82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.128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3439E1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.906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41377A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.170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9E1D8C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.689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845062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.025</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4B090BA9"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5112CE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EF4AA4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.728</w:t>
            </w:r>
          </w:p>
        </w:tc>
        <w:tc>
          <w:tcPr>
            <w:tcW w:w="0" w:type="auto"/>
            <w:tcBorders>
              <w:top w:val="single" w:sz="8" w:space="0" w:color="AEAEAE"/>
              <w:left w:val="single" w:sz="8" w:space="0" w:color="E0E0E0"/>
              <w:bottom w:val="single" w:sz="8" w:space="0" w:color="AEAEAE"/>
              <w:right w:val="nil"/>
            </w:tcBorders>
            <w:shd w:val="clear" w:color="auto" w:fill="F9F9FB"/>
          </w:tcPr>
          <w:p w14:paraId="3B364D0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.003</w:t>
            </w:r>
          </w:p>
        </w:tc>
      </w:tr>
      <w:tr w:rsidR="00DB5D24" w:rsidRPr="00F1350A" w14:paraId="27C2EE11" w14:textId="77777777" w:rsidTr="00DB5D24">
        <w:trPr>
          <w:cantSplit/>
        </w:trPr>
        <w:tc>
          <w:tcPr>
            <w:tcW w:w="0" w:type="auto"/>
            <w:vMerge/>
            <w:tcBorders>
              <w:top w:val="single" w:sz="8" w:space="0" w:color="AEAEAE"/>
              <w:left w:val="nil"/>
              <w:bottom w:val="nil"/>
              <w:right w:val="nil"/>
            </w:tcBorders>
            <w:shd w:val="clear" w:color="auto" w:fill="E0E0E0"/>
          </w:tcPr>
          <w:p w14:paraId="5D52E1BE"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4FAB267D"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73F07BE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BCE155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C16D03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23F1E8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A82281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E498DB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6CE93B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E051B5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4F7706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39F693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595634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6F0ED9B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6C5502C3" w14:textId="77777777" w:rsidTr="00DB5D24">
        <w:trPr>
          <w:cantSplit/>
        </w:trPr>
        <w:tc>
          <w:tcPr>
            <w:tcW w:w="0" w:type="auto"/>
            <w:vMerge w:val="restart"/>
            <w:tcBorders>
              <w:top w:val="single" w:sz="8" w:space="0" w:color="AEAEAE"/>
              <w:left w:val="nil"/>
              <w:bottom w:val="nil"/>
              <w:right w:val="nil"/>
            </w:tcBorders>
            <w:shd w:val="clear" w:color="auto" w:fill="E0E0E0"/>
          </w:tcPr>
          <w:p w14:paraId="7C33B8A5"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my family life does not affect my job efficiency</w:t>
            </w:r>
          </w:p>
        </w:tc>
        <w:tc>
          <w:tcPr>
            <w:tcW w:w="0" w:type="auto"/>
            <w:tcBorders>
              <w:top w:val="single" w:sz="8" w:space="0" w:color="AEAEAE"/>
              <w:left w:val="nil"/>
              <w:bottom w:val="single" w:sz="8" w:space="0" w:color="AEAEAE"/>
              <w:right w:val="nil"/>
            </w:tcBorders>
            <w:shd w:val="clear" w:color="auto" w:fill="E0E0E0"/>
          </w:tcPr>
          <w:p w14:paraId="673F942A"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0D2403C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9B187B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.025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AB0479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7B6D94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.230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CBA2A7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CFC27D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.284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09152A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21D7C1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-.033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02E052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.367</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089573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FE3473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.074</w:t>
            </w:r>
          </w:p>
        </w:tc>
        <w:tc>
          <w:tcPr>
            <w:tcW w:w="0" w:type="auto"/>
            <w:tcBorders>
              <w:top w:val="single" w:sz="8" w:space="0" w:color="AEAEAE"/>
              <w:left w:val="single" w:sz="8" w:space="0" w:color="E0E0E0"/>
              <w:bottom w:val="single" w:sz="8" w:space="0" w:color="AEAEAE"/>
              <w:right w:val="nil"/>
            </w:tcBorders>
            <w:shd w:val="clear" w:color="auto" w:fill="F9F9FB"/>
          </w:tcPr>
          <w:p w14:paraId="6D302DA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.368</w:t>
            </w:r>
            <w:r w:rsidRPr="00F1350A">
              <w:rPr>
                <w:rFonts w:ascii="Arial" w:hAnsi="Arial" w:cs="Arial"/>
                <w:color w:val="010205"/>
                <w:kern w:val="0"/>
                <w:sz w:val="18"/>
                <w:szCs w:val="18"/>
                <w:vertAlign w:val="superscript"/>
              </w:rPr>
              <w:t>*</w:t>
            </w:r>
          </w:p>
        </w:tc>
      </w:tr>
      <w:tr w:rsidR="00DB5D24" w:rsidRPr="00F1350A" w14:paraId="43A8F061" w14:textId="77777777" w:rsidTr="00DB5D24">
        <w:trPr>
          <w:cantSplit/>
        </w:trPr>
        <w:tc>
          <w:tcPr>
            <w:tcW w:w="0" w:type="auto"/>
            <w:vMerge/>
            <w:tcBorders>
              <w:top w:val="single" w:sz="8" w:space="0" w:color="AEAEAE"/>
              <w:left w:val="nil"/>
              <w:bottom w:val="nil"/>
              <w:right w:val="nil"/>
            </w:tcBorders>
            <w:shd w:val="clear" w:color="auto" w:fill="E0E0E0"/>
          </w:tcPr>
          <w:p w14:paraId="1457E69B"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0B369437"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47E0B58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.950</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2A0FB0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.879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4CBD0A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.851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A0F7F1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.149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F8B5D9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.786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092213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.072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11190D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.914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9EDD7E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.836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48180C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.018</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47373348"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BB71FD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.645</w:t>
            </w:r>
          </w:p>
        </w:tc>
        <w:tc>
          <w:tcPr>
            <w:tcW w:w="0" w:type="auto"/>
            <w:tcBorders>
              <w:top w:val="single" w:sz="8" w:space="0" w:color="AEAEAE"/>
              <w:left w:val="single" w:sz="8" w:space="0" w:color="E0E0E0"/>
              <w:bottom w:val="single" w:sz="8" w:space="0" w:color="AEAEAE"/>
              <w:right w:val="nil"/>
            </w:tcBorders>
            <w:shd w:val="clear" w:color="auto" w:fill="F9F9FB"/>
          </w:tcPr>
          <w:p w14:paraId="2B4CFD9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.018</w:t>
            </w:r>
          </w:p>
        </w:tc>
      </w:tr>
      <w:tr w:rsidR="00DB5D24" w:rsidRPr="00F1350A" w14:paraId="11139A0A" w14:textId="77777777" w:rsidTr="00DB5D24">
        <w:trPr>
          <w:cantSplit/>
        </w:trPr>
        <w:tc>
          <w:tcPr>
            <w:tcW w:w="0" w:type="auto"/>
            <w:vMerge/>
            <w:tcBorders>
              <w:top w:val="single" w:sz="8" w:space="0" w:color="AEAEAE"/>
              <w:left w:val="nil"/>
              <w:bottom w:val="nil"/>
              <w:right w:val="nil"/>
            </w:tcBorders>
            <w:shd w:val="clear" w:color="auto" w:fill="E0E0E0"/>
          </w:tcPr>
          <w:p w14:paraId="431A9C5E"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6EEDA7E6"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2E4F160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B0C943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C9E9FA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C5FA0D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4BA9088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EBA03E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3133B5D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7D3D08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3F463B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1A29A6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60963D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1147F87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20762C89" w14:textId="77777777" w:rsidTr="00DB5D24">
        <w:trPr>
          <w:cantSplit/>
        </w:trPr>
        <w:tc>
          <w:tcPr>
            <w:tcW w:w="0" w:type="auto"/>
            <w:vMerge w:val="restart"/>
            <w:tcBorders>
              <w:top w:val="single" w:sz="8" w:space="0" w:color="AEAEAE"/>
              <w:left w:val="nil"/>
              <w:bottom w:val="nil"/>
              <w:right w:val="nil"/>
            </w:tcBorders>
            <w:shd w:val="clear" w:color="auto" w:fill="E0E0E0"/>
          </w:tcPr>
          <w:p w14:paraId="38093CF0"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my organisation allows for working from home</w:t>
            </w:r>
          </w:p>
        </w:tc>
        <w:tc>
          <w:tcPr>
            <w:tcW w:w="0" w:type="auto"/>
            <w:tcBorders>
              <w:top w:val="single" w:sz="8" w:space="0" w:color="AEAEAE"/>
              <w:left w:val="nil"/>
              <w:bottom w:val="single" w:sz="8" w:space="0" w:color="AEAEAE"/>
              <w:right w:val="nil"/>
            </w:tcBorders>
            <w:shd w:val="clear" w:color="auto" w:fill="E0E0E0"/>
          </w:tcPr>
          <w:p w14:paraId="55738BB8"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4CC3E51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-.316</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23875A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-.105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B0565E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922FC2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-.062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E31191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.117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C9CAA4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.149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13C2EB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CDA128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.477</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505A74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.056</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4EF074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.074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0F77A1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c>
          <w:tcPr>
            <w:tcW w:w="0" w:type="auto"/>
            <w:tcBorders>
              <w:top w:val="single" w:sz="8" w:space="0" w:color="AEAEAE"/>
              <w:left w:val="single" w:sz="8" w:space="0" w:color="E0E0E0"/>
              <w:bottom w:val="single" w:sz="8" w:space="0" w:color="AEAEAE"/>
              <w:right w:val="nil"/>
            </w:tcBorders>
            <w:shd w:val="clear" w:color="auto" w:fill="F9F9FB"/>
          </w:tcPr>
          <w:p w14:paraId="1112FCB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.155</w:t>
            </w:r>
          </w:p>
        </w:tc>
      </w:tr>
      <w:tr w:rsidR="00DB5D24" w:rsidRPr="00F1350A" w14:paraId="6F11504F" w14:textId="77777777" w:rsidTr="00DB5D24">
        <w:trPr>
          <w:cantSplit/>
        </w:trPr>
        <w:tc>
          <w:tcPr>
            <w:tcW w:w="0" w:type="auto"/>
            <w:vMerge/>
            <w:tcBorders>
              <w:top w:val="single" w:sz="8" w:space="0" w:color="AEAEAE"/>
              <w:left w:val="nil"/>
              <w:bottom w:val="nil"/>
              <w:right w:val="nil"/>
            </w:tcBorders>
            <w:shd w:val="clear" w:color="auto" w:fill="E0E0E0"/>
          </w:tcPr>
          <w:p w14:paraId="709749C0"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76F53D9D"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39499B6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7DBC9D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.513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5DBD80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.774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DFBA64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.701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A282B1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.467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20B190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.354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ECB25E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.585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27A40B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.002</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2711D46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.728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20E02B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.645</w:t>
            </w:r>
          </w:p>
        </w:tc>
        <w:tc>
          <w:tcPr>
            <w:tcW w:w="0" w:type="auto"/>
            <w:tcBorders>
              <w:top w:val="single" w:sz="8" w:space="0" w:color="AEAEAE"/>
              <w:left w:val="single" w:sz="8" w:space="0" w:color="E0E0E0"/>
              <w:bottom w:val="single" w:sz="8" w:space="0" w:color="AEAEAE"/>
              <w:right w:val="single" w:sz="8" w:space="0" w:color="E0E0E0"/>
            </w:tcBorders>
            <w:shd w:val="clear" w:color="auto" w:fill="F9F9FB"/>
            <w:vAlign w:val="center"/>
          </w:tcPr>
          <w:p w14:paraId="1E8AA655"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single" w:sz="8" w:space="0" w:color="E0E0E0"/>
              <w:bottom w:val="single" w:sz="8" w:space="0" w:color="AEAEAE"/>
              <w:right w:val="nil"/>
            </w:tcBorders>
            <w:shd w:val="clear" w:color="auto" w:fill="F9F9FB"/>
          </w:tcPr>
          <w:p w14:paraId="481BD6E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.334</w:t>
            </w:r>
          </w:p>
        </w:tc>
      </w:tr>
      <w:tr w:rsidR="00DB5D24" w:rsidRPr="00F1350A" w14:paraId="173275F6" w14:textId="77777777" w:rsidTr="00DB5D24">
        <w:trPr>
          <w:cantSplit/>
        </w:trPr>
        <w:tc>
          <w:tcPr>
            <w:tcW w:w="0" w:type="auto"/>
            <w:vMerge/>
            <w:tcBorders>
              <w:top w:val="single" w:sz="8" w:space="0" w:color="AEAEAE"/>
              <w:left w:val="nil"/>
              <w:bottom w:val="nil"/>
              <w:right w:val="nil"/>
            </w:tcBorders>
            <w:shd w:val="clear" w:color="auto" w:fill="E0E0E0"/>
          </w:tcPr>
          <w:p w14:paraId="0642DD77"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nil"/>
              <w:right w:val="nil"/>
            </w:tcBorders>
            <w:shd w:val="clear" w:color="auto" w:fill="E0E0E0"/>
          </w:tcPr>
          <w:p w14:paraId="4E36CDF6"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nil"/>
              <w:right w:val="single" w:sz="8" w:space="0" w:color="E0E0E0"/>
            </w:tcBorders>
            <w:shd w:val="clear" w:color="auto" w:fill="F9F9FB"/>
          </w:tcPr>
          <w:p w14:paraId="278824E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2CFC267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05C11F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472B460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6229F43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E8C0B3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5D96761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703D7D8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0205020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152B8EB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single" w:sz="8" w:space="0" w:color="E0E0E0"/>
            </w:tcBorders>
            <w:shd w:val="clear" w:color="auto" w:fill="F9F9FB"/>
          </w:tcPr>
          <w:p w14:paraId="430E3FC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nil"/>
              <w:right w:val="nil"/>
            </w:tcBorders>
            <w:shd w:val="clear" w:color="auto" w:fill="F9F9FB"/>
          </w:tcPr>
          <w:p w14:paraId="14B24CA1"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70762494" w14:textId="77777777" w:rsidTr="00DB5D24">
        <w:trPr>
          <w:cantSplit/>
        </w:trPr>
        <w:tc>
          <w:tcPr>
            <w:tcW w:w="0" w:type="auto"/>
            <w:vMerge w:val="restart"/>
            <w:tcBorders>
              <w:top w:val="single" w:sz="8" w:space="0" w:color="AEAEAE"/>
              <w:left w:val="nil"/>
              <w:bottom w:val="single" w:sz="8" w:space="0" w:color="152935"/>
              <w:right w:val="nil"/>
            </w:tcBorders>
            <w:shd w:val="clear" w:color="auto" w:fill="E0E0E0"/>
          </w:tcPr>
          <w:p w14:paraId="05E41E0F"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I skip holidays to stay on job</w:t>
            </w:r>
          </w:p>
        </w:tc>
        <w:tc>
          <w:tcPr>
            <w:tcW w:w="0" w:type="auto"/>
            <w:tcBorders>
              <w:top w:val="single" w:sz="8" w:space="0" w:color="AEAEAE"/>
              <w:left w:val="nil"/>
              <w:bottom w:val="single" w:sz="8" w:space="0" w:color="AEAEAE"/>
              <w:right w:val="nil"/>
            </w:tcBorders>
            <w:shd w:val="clear" w:color="auto" w:fill="E0E0E0"/>
          </w:tcPr>
          <w:p w14:paraId="1B61E810"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Pearson Correlation</w:t>
            </w:r>
          </w:p>
        </w:tc>
        <w:tc>
          <w:tcPr>
            <w:tcW w:w="0" w:type="auto"/>
            <w:tcBorders>
              <w:top w:val="single" w:sz="8" w:space="0" w:color="AEAEAE"/>
              <w:left w:val="nil"/>
              <w:bottom w:val="single" w:sz="8" w:space="0" w:color="AEAEAE"/>
              <w:right w:val="single" w:sz="8" w:space="0" w:color="E0E0E0"/>
            </w:tcBorders>
            <w:shd w:val="clear" w:color="auto" w:fill="F9F9FB"/>
          </w:tcPr>
          <w:p w14:paraId="161073A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.221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03165E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.088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21DE93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.496</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087B3B9"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.213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1069F8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-.045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622669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.065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0C68E5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.219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C4E7CA4"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.181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3A10508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.447</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EED562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.368</w:t>
            </w:r>
            <w:r w:rsidRPr="00F1350A">
              <w:rPr>
                <w:rFonts w:ascii="Arial" w:hAnsi="Arial" w:cs="Arial"/>
                <w:color w:val="010205"/>
                <w:kern w:val="0"/>
                <w:sz w:val="18"/>
                <w:szCs w:val="18"/>
                <w:vertAlign w:val="superscript"/>
              </w:rPr>
              <w:t>*</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120F089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.155</w:t>
            </w:r>
          </w:p>
        </w:tc>
        <w:tc>
          <w:tcPr>
            <w:tcW w:w="0" w:type="auto"/>
            <w:tcBorders>
              <w:top w:val="single" w:sz="8" w:space="0" w:color="AEAEAE"/>
              <w:left w:val="single" w:sz="8" w:space="0" w:color="E0E0E0"/>
              <w:bottom w:val="single" w:sz="8" w:space="0" w:color="AEAEAE"/>
              <w:right w:val="nil"/>
            </w:tcBorders>
            <w:shd w:val="clear" w:color="auto" w:fill="F9F9FB"/>
          </w:tcPr>
          <w:p w14:paraId="65C923F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w:t>
            </w:r>
          </w:p>
        </w:tc>
      </w:tr>
      <w:tr w:rsidR="00DB5D24" w:rsidRPr="00F1350A" w14:paraId="292D1569" w14:textId="77777777" w:rsidTr="00DB5D24">
        <w:trPr>
          <w:cantSplit/>
        </w:trPr>
        <w:tc>
          <w:tcPr>
            <w:tcW w:w="0" w:type="auto"/>
            <w:vMerge/>
            <w:tcBorders>
              <w:top w:val="single" w:sz="8" w:space="0" w:color="AEAEAE"/>
              <w:left w:val="nil"/>
              <w:bottom w:val="single" w:sz="8" w:space="0" w:color="152935"/>
              <w:right w:val="nil"/>
            </w:tcBorders>
            <w:shd w:val="clear" w:color="auto" w:fill="E0E0E0"/>
          </w:tcPr>
          <w:p w14:paraId="7F663E25" w14:textId="77777777" w:rsidR="00DB5D24" w:rsidRPr="00F1350A" w:rsidRDefault="00DB5D24" w:rsidP="002A0B92">
            <w:pPr>
              <w:autoSpaceDE w:val="0"/>
              <w:autoSpaceDN w:val="0"/>
              <w:adjustRightInd w:val="0"/>
              <w:spacing w:after="0" w:line="240" w:lineRule="auto"/>
              <w:rPr>
                <w:rFonts w:ascii="Arial" w:hAnsi="Arial" w:cs="Arial"/>
                <w:color w:val="010205"/>
                <w:kern w:val="0"/>
                <w:sz w:val="18"/>
                <w:szCs w:val="18"/>
              </w:rPr>
            </w:pPr>
          </w:p>
        </w:tc>
        <w:tc>
          <w:tcPr>
            <w:tcW w:w="0" w:type="auto"/>
            <w:tcBorders>
              <w:top w:val="single" w:sz="8" w:space="0" w:color="AEAEAE"/>
              <w:left w:val="nil"/>
              <w:bottom w:val="single" w:sz="8" w:space="0" w:color="AEAEAE"/>
              <w:right w:val="nil"/>
            </w:tcBorders>
            <w:shd w:val="clear" w:color="auto" w:fill="E0E0E0"/>
          </w:tcPr>
          <w:p w14:paraId="106AFF5D"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Sig. (2-tailed)</w:t>
            </w:r>
          </w:p>
        </w:tc>
        <w:tc>
          <w:tcPr>
            <w:tcW w:w="0" w:type="auto"/>
            <w:tcBorders>
              <w:top w:val="single" w:sz="8" w:space="0" w:color="AEAEAE"/>
              <w:left w:val="nil"/>
              <w:bottom w:val="single" w:sz="8" w:space="0" w:color="AEAEAE"/>
              <w:right w:val="single" w:sz="8" w:space="0" w:color="E0E0E0"/>
            </w:tcBorders>
            <w:shd w:val="clear" w:color="auto" w:fill="F9F9FB"/>
          </w:tcPr>
          <w:p w14:paraId="73D3583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.165</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DED2AF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.584</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E96746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.001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4CFBE350"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.181</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64C5CBC"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.778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A8E8EF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.688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7A10289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.169</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8F24142"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.257</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60BE6C7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.003</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0455371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.018</w:t>
            </w:r>
          </w:p>
        </w:tc>
        <w:tc>
          <w:tcPr>
            <w:tcW w:w="0" w:type="auto"/>
            <w:tcBorders>
              <w:top w:val="single" w:sz="8" w:space="0" w:color="AEAEAE"/>
              <w:left w:val="single" w:sz="8" w:space="0" w:color="E0E0E0"/>
              <w:bottom w:val="single" w:sz="8" w:space="0" w:color="AEAEAE"/>
              <w:right w:val="single" w:sz="8" w:space="0" w:color="E0E0E0"/>
            </w:tcBorders>
            <w:shd w:val="clear" w:color="auto" w:fill="F9F9FB"/>
          </w:tcPr>
          <w:p w14:paraId="542EC62B"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.334</w:t>
            </w:r>
          </w:p>
        </w:tc>
        <w:tc>
          <w:tcPr>
            <w:tcW w:w="0" w:type="auto"/>
            <w:tcBorders>
              <w:top w:val="single" w:sz="8" w:space="0" w:color="AEAEAE"/>
              <w:left w:val="single" w:sz="8" w:space="0" w:color="E0E0E0"/>
              <w:bottom w:val="single" w:sz="8" w:space="0" w:color="AEAEAE"/>
              <w:right w:val="nil"/>
            </w:tcBorders>
            <w:shd w:val="clear" w:color="auto" w:fill="F9F9FB"/>
            <w:vAlign w:val="center"/>
          </w:tcPr>
          <w:p w14:paraId="2175398A"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r>
      <w:tr w:rsidR="00DB5D24" w:rsidRPr="00F1350A" w14:paraId="7C7904C1" w14:textId="77777777" w:rsidTr="00DB5D24">
        <w:trPr>
          <w:cantSplit/>
        </w:trPr>
        <w:tc>
          <w:tcPr>
            <w:tcW w:w="0" w:type="auto"/>
            <w:vMerge/>
            <w:tcBorders>
              <w:top w:val="single" w:sz="8" w:space="0" w:color="AEAEAE"/>
              <w:left w:val="nil"/>
              <w:bottom w:val="single" w:sz="8" w:space="0" w:color="152935"/>
              <w:right w:val="nil"/>
            </w:tcBorders>
            <w:shd w:val="clear" w:color="auto" w:fill="E0E0E0"/>
          </w:tcPr>
          <w:p w14:paraId="419B326A" w14:textId="77777777" w:rsidR="00DB5D24" w:rsidRPr="00F1350A" w:rsidRDefault="00DB5D24" w:rsidP="002A0B92">
            <w:pPr>
              <w:autoSpaceDE w:val="0"/>
              <w:autoSpaceDN w:val="0"/>
              <w:adjustRightInd w:val="0"/>
              <w:spacing w:after="0" w:line="240" w:lineRule="auto"/>
              <w:rPr>
                <w:rFonts w:ascii="Times New Roman" w:hAnsi="Times New Roman" w:cs="Times New Roman"/>
                <w:kern w:val="0"/>
                <w:sz w:val="24"/>
                <w:szCs w:val="24"/>
              </w:rPr>
            </w:pPr>
          </w:p>
        </w:tc>
        <w:tc>
          <w:tcPr>
            <w:tcW w:w="0" w:type="auto"/>
            <w:tcBorders>
              <w:top w:val="single" w:sz="8" w:space="0" w:color="AEAEAE"/>
              <w:left w:val="nil"/>
              <w:bottom w:val="single" w:sz="8" w:space="0" w:color="152935"/>
              <w:right w:val="nil"/>
            </w:tcBorders>
            <w:shd w:val="clear" w:color="auto" w:fill="E0E0E0"/>
          </w:tcPr>
          <w:p w14:paraId="79E9DB1B" w14:textId="77777777" w:rsidR="00DB5D24" w:rsidRPr="00F1350A" w:rsidRDefault="00DB5D24" w:rsidP="002A0B92">
            <w:pPr>
              <w:autoSpaceDE w:val="0"/>
              <w:autoSpaceDN w:val="0"/>
              <w:adjustRightInd w:val="0"/>
              <w:spacing w:after="0" w:line="320" w:lineRule="atLeast"/>
              <w:ind w:left="60" w:right="60"/>
              <w:rPr>
                <w:rFonts w:ascii="Arial" w:hAnsi="Arial" w:cs="Arial"/>
                <w:color w:val="264A60"/>
                <w:kern w:val="0"/>
                <w:sz w:val="18"/>
                <w:szCs w:val="18"/>
              </w:rPr>
            </w:pPr>
            <w:r w:rsidRPr="00F1350A">
              <w:rPr>
                <w:rFonts w:ascii="Arial" w:hAnsi="Arial" w:cs="Arial"/>
                <w:color w:val="264A60"/>
                <w:kern w:val="0"/>
                <w:sz w:val="18"/>
                <w:szCs w:val="18"/>
              </w:rPr>
              <w:t>N</w:t>
            </w:r>
          </w:p>
        </w:tc>
        <w:tc>
          <w:tcPr>
            <w:tcW w:w="0" w:type="auto"/>
            <w:tcBorders>
              <w:top w:val="single" w:sz="8" w:space="0" w:color="AEAEAE"/>
              <w:left w:val="nil"/>
              <w:bottom w:val="single" w:sz="8" w:space="0" w:color="152935"/>
              <w:right w:val="single" w:sz="8" w:space="0" w:color="E0E0E0"/>
            </w:tcBorders>
            <w:shd w:val="clear" w:color="auto" w:fill="F9F9FB"/>
          </w:tcPr>
          <w:p w14:paraId="1B878968"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39AF1227"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0C5844E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3158FB03"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3DA25D6F"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18E73FC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7A86373D"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0A0214B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0CE1D6E6"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4EFDF94A"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single" w:sz="8" w:space="0" w:color="E0E0E0"/>
            </w:tcBorders>
            <w:shd w:val="clear" w:color="auto" w:fill="F9F9FB"/>
          </w:tcPr>
          <w:p w14:paraId="00516D85"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c>
          <w:tcPr>
            <w:tcW w:w="0" w:type="auto"/>
            <w:tcBorders>
              <w:top w:val="single" w:sz="8" w:space="0" w:color="AEAEAE"/>
              <w:left w:val="single" w:sz="8" w:space="0" w:color="E0E0E0"/>
              <w:bottom w:val="single" w:sz="8" w:space="0" w:color="152935"/>
              <w:right w:val="nil"/>
            </w:tcBorders>
            <w:shd w:val="clear" w:color="auto" w:fill="F9F9FB"/>
          </w:tcPr>
          <w:p w14:paraId="4EE32E6E" w14:textId="77777777" w:rsidR="00DB5D24" w:rsidRPr="00F1350A" w:rsidRDefault="00DB5D24"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1350A">
              <w:rPr>
                <w:rFonts w:ascii="Arial" w:hAnsi="Arial" w:cs="Arial"/>
                <w:color w:val="010205"/>
                <w:kern w:val="0"/>
                <w:sz w:val="18"/>
                <w:szCs w:val="18"/>
              </w:rPr>
              <w:t>41</w:t>
            </w:r>
          </w:p>
        </w:tc>
      </w:tr>
      <w:tr w:rsidR="00DB5D24" w:rsidRPr="00F1350A" w14:paraId="41D52F47" w14:textId="77777777" w:rsidTr="00DB5D24">
        <w:trPr>
          <w:cantSplit/>
        </w:trPr>
        <w:tc>
          <w:tcPr>
            <w:tcW w:w="0" w:type="auto"/>
            <w:gridSpan w:val="14"/>
            <w:tcBorders>
              <w:top w:val="nil"/>
              <w:left w:val="nil"/>
              <w:bottom w:val="nil"/>
              <w:right w:val="nil"/>
            </w:tcBorders>
            <w:shd w:val="clear" w:color="auto" w:fill="FFFFFF"/>
          </w:tcPr>
          <w:p w14:paraId="49B863B0" w14:textId="77777777" w:rsidR="00DB5D24" w:rsidRPr="00F1350A" w:rsidRDefault="00DB5D24" w:rsidP="002A0B92">
            <w:pPr>
              <w:autoSpaceDE w:val="0"/>
              <w:autoSpaceDN w:val="0"/>
              <w:adjustRightInd w:val="0"/>
              <w:spacing w:after="0" w:line="320" w:lineRule="atLeast"/>
              <w:ind w:left="60" w:right="60"/>
              <w:rPr>
                <w:rFonts w:ascii="Arial" w:hAnsi="Arial" w:cs="Arial"/>
                <w:color w:val="010205"/>
                <w:kern w:val="0"/>
                <w:sz w:val="18"/>
                <w:szCs w:val="18"/>
              </w:rPr>
            </w:pPr>
            <w:r w:rsidRPr="00F1350A">
              <w:rPr>
                <w:rFonts w:ascii="Arial" w:hAnsi="Arial" w:cs="Arial"/>
                <w:color w:val="010205"/>
                <w:kern w:val="0"/>
                <w:sz w:val="18"/>
                <w:szCs w:val="18"/>
              </w:rPr>
              <w:t>*. Correlation is significant at the 0.05 level (2-tailed).</w:t>
            </w:r>
          </w:p>
        </w:tc>
      </w:tr>
      <w:tr w:rsidR="00DB5D24" w:rsidRPr="00F1350A" w14:paraId="15337E4F" w14:textId="77777777" w:rsidTr="00DB5D24">
        <w:trPr>
          <w:cantSplit/>
        </w:trPr>
        <w:tc>
          <w:tcPr>
            <w:tcW w:w="0" w:type="auto"/>
            <w:gridSpan w:val="14"/>
            <w:tcBorders>
              <w:top w:val="nil"/>
              <w:left w:val="nil"/>
              <w:bottom w:val="nil"/>
              <w:right w:val="nil"/>
            </w:tcBorders>
            <w:shd w:val="clear" w:color="auto" w:fill="FFFFFF"/>
          </w:tcPr>
          <w:p w14:paraId="2A83968E" w14:textId="77777777" w:rsidR="00DB5D24" w:rsidRPr="00F1350A" w:rsidRDefault="00DB5D24" w:rsidP="002A0B92">
            <w:pPr>
              <w:autoSpaceDE w:val="0"/>
              <w:autoSpaceDN w:val="0"/>
              <w:adjustRightInd w:val="0"/>
              <w:spacing w:after="0" w:line="320" w:lineRule="atLeast"/>
              <w:ind w:left="60" w:right="60"/>
              <w:rPr>
                <w:rFonts w:ascii="Arial" w:hAnsi="Arial" w:cs="Arial"/>
                <w:color w:val="010205"/>
                <w:kern w:val="0"/>
                <w:sz w:val="18"/>
                <w:szCs w:val="18"/>
              </w:rPr>
            </w:pPr>
            <w:r w:rsidRPr="00F1350A">
              <w:rPr>
                <w:rFonts w:ascii="Arial" w:hAnsi="Arial" w:cs="Arial"/>
                <w:color w:val="010205"/>
                <w:kern w:val="0"/>
                <w:sz w:val="18"/>
                <w:szCs w:val="18"/>
              </w:rPr>
              <w:t>**. Correlation is significant at the 0.01 level (2-tailed).</w:t>
            </w:r>
          </w:p>
        </w:tc>
      </w:tr>
    </w:tbl>
    <w:p w14:paraId="7381636E" w14:textId="77777777" w:rsidR="00DB5D24" w:rsidRPr="00F1350A" w:rsidRDefault="00DB5D24" w:rsidP="00DB5D24">
      <w:pPr>
        <w:autoSpaceDE w:val="0"/>
        <w:autoSpaceDN w:val="0"/>
        <w:adjustRightInd w:val="0"/>
        <w:spacing w:after="0" w:line="400" w:lineRule="atLeast"/>
        <w:rPr>
          <w:rFonts w:ascii="Times New Roman" w:hAnsi="Times New Roman" w:cs="Times New Roman"/>
          <w:kern w:val="0"/>
          <w:sz w:val="24"/>
          <w:szCs w:val="24"/>
        </w:rPr>
      </w:pPr>
    </w:p>
    <w:p w14:paraId="497F8203" w14:textId="77777777" w:rsidR="00DB5D24" w:rsidRDefault="00DB5D24" w:rsidP="00E646CD">
      <w:pPr>
        <w:pStyle w:val="Heading2"/>
        <w:rPr>
          <w:rFonts w:eastAsia="Times New Roman"/>
          <w:lang w:eastAsia="en-GB"/>
        </w:rPr>
      </w:pPr>
      <w:bookmarkStart w:id="130" w:name="_Toc145328264"/>
      <w:r>
        <w:rPr>
          <w:rFonts w:eastAsia="Times New Roman"/>
          <w:lang w:eastAsia="en-GB"/>
        </w:rPr>
        <w:t>4.9 T</w:t>
      </w:r>
      <w:r w:rsidRPr="00E87E4F">
        <w:rPr>
          <w:rFonts w:eastAsia="Times New Roman"/>
          <w:lang w:eastAsia="en-GB"/>
        </w:rPr>
        <w:t>he relationship between work-life conflict and job satisfaction at the Upper West Regional Hospital</w:t>
      </w:r>
      <w:bookmarkEnd w:id="130"/>
    </w:p>
    <w:p w14:paraId="3FA6971D" w14:textId="0BBE521A" w:rsidR="00DB5D24" w:rsidRDefault="00DB5D24" w:rsidP="00DB5D24">
      <w:pPr>
        <w:spacing w:after="0" w:line="480" w:lineRule="auto"/>
        <w:jc w:val="both"/>
        <w:rPr>
          <w:rFonts w:ascii="Times New Roman" w:hAnsi="Times New Roman" w:cs="Times New Roman"/>
          <w:sz w:val="24"/>
          <w:szCs w:val="24"/>
        </w:rPr>
      </w:pPr>
      <w:r w:rsidRPr="00DB5D24">
        <w:rPr>
          <w:rFonts w:ascii="Times New Roman" w:hAnsi="Times New Roman" w:cs="Times New Roman"/>
          <w:sz w:val="24"/>
          <w:szCs w:val="24"/>
        </w:rPr>
        <w:t xml:space="preserve">There is a significant negative correlation (r = -0.373, p = 0.016) between feeling depressed because of work and job satisfaction. This suggests that employees who report feeling </w:t>
      </w:r>
      <w:r w:rsidRPr="00DB5D24">
        <w:rPr>
          <w:rFonts w:ascii="Times New Roman" w:hAnsi="Times New Roman" w:cs="Times New Roman"/>
          <w:sz w:val="24"/>
          <w:szCs w:val="24"/>
        </w:rPr>
        <w:lastRenderedPageBreak/>
        <w:t>depressed due to work tend to have lower job satisfaction. Addressing factors contributing to work-related depression may improve overall job satisfaction.</w:t>
      </w:r>
    </w:p>
    <w:p w14:paraId="1F607355" w14:textId="77777777" w:rsidR="00944049" w:rsidRPr="00944049" w:rsidRDefault="00944049" w:rsidP="00DB5D24">
      <w:pPr>
        <w:spacing w:after="0" w:line="480" w:lineRule="auto"/>
        <w:jc w:val="both"/>
        <w:rPr>
          <w:rFonts w:ascii="Times New Roman" w:hAnsi="Times New Roman" w:cs="Times New Roman"/>
          <w:sz w:val="16"/>
          <w:szCs w:val="16"/>
        </w:rPr>
      </w:pPr>
    </w:p>
    <w:p w14:paraId="1BC947AC" w14:textId="52354D15" w:rsidR="00DB5D24" w:rsidRDefault="00DB5D24" w:rsidP="00DB5D24">
      <w:pPr>
        <w:spacing w:after="0" w:line="480" w:lineRule="auto"/>
        <w:jc w:val="both"/>
        <w:rPr>
          <w:rFonts w:ascii="Times New Roman" w:hAnsi="Times New Roman" w:cs="Times New Roman"/>
          <w:sz w:val="24"/>
          <w:szCs w:val="24"/>
        </w:rPr>
      </w:pPr>
      <w:r w:rsidRPr="00DB5D24">
        <w:rPr>
          <w:rFonts w:ascii="Times New Roman" w:hAnsi="Times New Roman" w:cs="Times New Roman"/>
          <w:sz w:val="24"/>
          <w:szCs w:val="24"/>
        </w:rPr>
        <w:t>Work-life conflict is positively correlated with working more than 8 hours a day (r = 0.303, p = 0.054) and being unable to spend enough time with family due to work (r = 0.346, p = 0.027). These correlations indicate that longer work hours and difficulties in balancing work and family life are associated with work-life conflict.</w:t>
      </w:r>
    </w:p>
    <w:p w14:paraId="61DB0A39" w14:textId="77777777" w:rsidR="00944049" w:rsidRPr="00944049" w:rsidRDefault="00944049" w:rsidP="00DB5D24">
      <w:pPr>
        <w:spacing w:after="0" w:line="480" w:lineRule="auto"/>
        <w:jc w:val="both"/>
        <w:rPr>
          <w:rFonts w:ascii="Times New Roman" w:hAnsi="Times New Roman" w:cs="Times New Roman"/>
          <w:sz w:val="14"/>
          <w:szCs w:val="14"/>
        </w:rPr>
      </w:pPr>
    </w:p>
    <w:p w14:paraId="15893585" w14:textId="2B24269E" w:rsidR="00DB5D24" w:rsidRDefault="00DB5D24" w:rsidP="00DB5D24">
      <w:pPr>
        <w:spacing w:after="0" w:line="480" w:lineRule="auto"/>
        <w:jc w:val="both"/>
        <w:rPr>
          <w:rFonts w:ascii="Times New Roman" w:hAnsi="Times New Roman" w:cs="Times New Roman"/>
          <w:sz w:val="24"/>
          <w:szCs w:val="24"/>
        </w:rPr>
      </w:pPr>
      <w:r w:rsidRPr="00DB5D24">
        <w:rPr>
          <w:rFonts w:ascii="Times New Roman" w:hAnsi="Times New Roman" w:cs="Times New Roman"/>
          <w:sz w:val="24"/>
          <w:szCs w:val="24"/>
        </w:rPr>
        <w:t>There is a significant positive correlation between having a paid maternity/paternity leave policy in the organization and work-life conflict (r = 0.349, p = 0.025). This unexpected positive correlation suggests that the presence of such policies may not necessarily reduce work-life conflict.</w:t>
      </w:r>
    </w:p>
    <w:p w14:paraId="24EA432F" w14:textId="77777777" w:rsidR="00944049" w:rsidRPr="00944049" w:rsidRDefault="00944049" w:rsidP="00DB5D24">
      <w:pPr>
        <w:spacing w:after="0" w:line="480" w:lineRule="auto"/>
        <w:jc w:val="both"/>
        <w:rPr>
          <w:rFonts w:ascii="Times New Roman" w:hAnsi="Times New Roman" w:cs="Times New Roman"/>
          <w:sz w:val="16"/>
          <w:szCs w:val="16"/>
        </w:rPr>
      </w:pPr>
    </w:p>
    <w:p w14:paraId="0ECA0BC8" w14:textId="4A201600" w:rsidR="00DB5D24" w:rsidRDefault="00DB5D24" w:rsidP="00DB5D24">
      <w:pPr>
        <w:spacing w:after="0" w:line="480" w:lineRule="auto"/>
        <w:jc w:val="both"/>
        <w:rPr>
          <w:rFonts w:ascii="Times New Roman" w:hAnsi="Times New Roman" w:cs="Times New Roman"/>
          <w:sz w:val="24"/>
          <w:szCs w:val="24"/>
        </w:rPr>
      </w:pPr>
      <w:r w:rsidRPr="00DB5D24">
        <w:rPr>
          <w:rFonts w:ascii="Times New Roman" w:hAnsi="Times New Roman" w:cs="Times New Roman"/>
          <w:sz w:val="24"/>
          <w:szCs w:val="24"/>
        </w:rPr>
        <w:t>Work-life conflict is negatively correlated with feeling efficient after returning from leave (r = -0.367, p = 0.018). Employees who experience higher work-life conflict tend to feel less efficient after taking leaves. This indicates that work-life balance may impact an employee's sense of efficiency.</w:t>
      </w:r>
    </w:p>
    <w:p w14:paraId="4BF8D31E" w14:textId="77777777" w:rsidR="00944049" w:rsidRPr="00944049" w:rsidRDefault="00944049" w:rsidP="00DB5D24">
      <w:pPr>
        <w:spacing w:after="0" w:line="480" w:lineRule="auto"/>
        <w:jc w:val="both"/>
        <w:rPr>
          <w:rFonts w:ascii="Times New Roman" w:hAnsi="Times New Roman" w:cs="Times New Roman"/>
          <w:sz w:val="14"/>
          <w:szCs w:val="14"/>
        </w:rPr>
      </w:pPr>
    </w:p>
    <w:p w14:paraId="4CB373D0" w14:textId="77777777" w:rsidR="00DB5D24" w:rsidRPr="00DB5D24" w:rsidRDefault="00DB5D24" w:rsidP="00DB5D24">
      <w:pPr>
        <w:spacing w:after="0" w:line="480" w:lineRule="auto"/>
        <w:jc w:val="both"/>
        <w:rPr>
          <w:rFonts w:ascii="Times New Roman" w:hAnsi="Times New Roman" w:cs="Times New Roman"/>
          <w:sz w:val="24"/>
          <w:szCs w:val="24"/>
        </w:rPr>
      </w:pPr>
      <w:r w:rsidRPr="00DB5D24">
        <w:rPr>
          <w:rFonts w:ascii="Times New Roman" w:hAnsi="Times New Roman" w:cs="Times New Roman"/>
          <w:sz w:val="24"/>
          <w:szCs w:val="24"/>
        </w:rPr>
        <w:t>There is a significant negative correlation between work-life conflict and the organization allowing employees to work from home (r = -0.316, p = 0.044). This suggests that having the option to work from home may help mitigate work-life conflict to some extent.</w:t>
      </w:r>
    </w:p>
    <w:p w14:paraId="06CC4443" w14:textId="23C80CED" w:rsidR="00DB5D24" w:rsidRDefault="00DB5D24" w:rsidP="00DB5D24">
      <w:pPr>
        <w:spacing w:after="0" w:line="480" w:lineRule="auto"/>
        <w:jc w:val="both"/>
        <w:rPr>
          <w:rFonts w:ascii="Times New Roman" w:hAnsi="Times New Roman" w:cs="Times New Roman"/>
          <w:sz w:val="24"/>
          <w:szCs w:val="24"/>
        </w:rPr>
      </w:pPr>
      <w:r w:rsidRPr="00DB5D24">
        <w:rPr>
          <w:rFonts w:ascii="Times New Roman" w:hAnsi="Times New Roman" w:cs="Times New Roman"/>
          <w:sz w:val="24"/>
          <w:szCs w:val="24"/>
        </w:rPr>
        <w:t>Employees who report skipping holidays to stay on the job tend to have a higher level of work-life conflict (r = 0.221, p = 0.165). This correlation implies that sacrificing holidays for work may contribute to increased work-life conflict.</w:t>
      </w:r>
    </w:p>
    <w:p w14:paraId="4CA4B092" w14:textId="77777777" w:rsidR="00944049" w:rsidRPr="00944049" w:rsidRDefault="00944049" w:rsidP="00DB5D24">
      <w:pPr>
        <w:spacing w:after="0" w:line="480" w:lineRule="auto"/>
        <w:jc w:val="both"/>
        <w:rPr>
          <w:rFonts w:ascii="Times New Roman" w:hAnsi="Times New Roman" w:cs="Times New Roman"/>
          <w:sz w:val="14"/>
          <w:szCs w:val="14"/>
        </w:rPr>
      </w:pPr>
    </w:p>
    <w:p w14:paraId="3528D88B" w14:textId="6516AE06" w:rsidR="00DB5D24" w:rsidRDefault="00DB5D24" w:rsidP="00DB5D24">
      <w:pPr>
        <w:spacing w:after="0" w:line="480" w:lineRule="auto"/>
        <w:jc w:val="both"/>
        <w:rPr>
          <w:rFonts w:ascii="Times New Roman" w:hAnsi="Times New Roman" w:cs="Times New Roman"/>
          <w:sz w:val="24"/>
          <w:szCs w:val="24"/>
        </w:rPr>
      </w:pPr>
      <w:r w:rsidRPr="00DB5D24">
        <w:rPr>
          <w:rFonts w:ascii="Times New Roman" w:hAnsi="Times New Roman" w:cs="Times New Roman"/>
          <w:sz w:val="24"/>
          <w:szCs w:val="24"/>
        </w:rPr>
        <w:lastRenderedPageBreak/>
        <w:t>Worries about work even when not at work are positively correlated with work-life conflict (r = 0.496, p &lt; 0.01). This strong correlation indicates that persistent work-related concerns significantly contribute to work-life conflict.</w:t>
      </w:r>
    </w:p>
    <w:p w14:paraId="321F05FB" w14:textId="77777777" w:rsidR="00944049" w:rsidRPr="00944049" w:rsidRDefault="00944049" w:rsidP="00DB5D24">
      <w:pPr>
        <w:spacing w:after="0" w:line="480" w:lineRule="auto"/>
        <w:jc w:val="both"/>
        <w:rPr>
          <w:rFonts w:ascii="Times New Roman" w:hAnsi="Times New Roman" w:cs="Times New Roman"/>
          <w:sz w:val="16"/>
          <w:szCs w:val="16"/>
        </w:rPr>
      </w:pPr>
    </w:p>
    <w:p w14:paraId="49622BD6" w14:textId="6B3533F1" w:rsidR="00DB5D24" w:rsidRDefault="00DB5D24" w:rsidP="00DB5D24">
      <w:pPr>
        <w:spacing w:after="0" w:line="480" w:lineRule="auto"/>
        <w:jc w:val="both"/>
        <w:rPr>
          <w:rFonts w:ascii="Times New Roman" w:hAnsi="Times New Roman" w:cs="Times New Roman"/>
          <w:sz w:val="24"/>
          <w:szCs w:val="24"/>
        </w:rPr>
      </w:pPr>
      <w:r w:rsidRPr="00DB5D24">
        <w:rPr>
          <w:rFonts w:ascii="Times New Roman" w:hAnsi="Times New Roman" w:cs="Times New Roman"/>
          <w:sz w:val="24"/>
          <w:szCs w:val="24"/>
        </w:rPr>
        <w:t>Interestingly, receiving support from colleagues to complete tasks is positively correlated with work-life conflict (r = 0.335, p = 0.032). This unexpected result suggests that while support is important, it may not necessarily reduce work-life conflict. There is no significant correlation between work-life conflict and working in shifts. This suggests that shift work may not directly contribute to work-life conflict among employees in this context.</w:t>
      </w:r>
    </w:p>
    <w:p w14:paraId="73168282" w14:textId="77777777" w:rsidR="00944049" w:rsidRPr="00944049" w:rsidRDefault="00944049" w:rsidP="00DB5D24">
      <w:pPr>
        <w:spacing w:after="0" w:line="480" w:lineRule="auto"/>
        <w:jc w:val="both"/>
        <w:rPr>
          <w:rFonts w:ascii="Times New Roman" w:hAnsi="Times New Roman" w:cs="Times New Roman"/>
          <w:sz w:val="12"/>
          <w:szCs w:val="12"/>
        </w:rPr>
      </w:pPr>
    </w:p>
    <w:p w14:paraId="276C9665" w14:textId="16BCC25C" w:rsidR="00567955" w:rsidRDefault="004618C4" w:rsidP="00944049">
      <w:pPr>
        <w:pStyle w:val="Heading2"/>
        <w:numPr>
          <w:ilvl w:val="1"/>
          <w:numId w:val="3"/>
        </w:numPr>
        <w:rPr>
          <w:rFonts w:eastAsia="Times New Roman"/>
          <w:lang w:eastAsia="en-GB"/>
        </w:rPr>
      </w:pPr>
      <w:bookmarkStart w:id="131" w:name="_Toc145328265"/>
      <w:r w:rsidRPr="00E87E4F">
        <w:rPr>
          <w:rFonts w:eastAsia="Times New Roman"/>
          <w:lang w:eastAsia="en-GB"/>
        </w:rPr>
        <w:t>The relationship between work-life conflict and employees' frustrations at the Upper West Regional Hospital</w:t>
      </w:r>
      <w:r w:rsidR="00127C5C">
        <w:rPr>
          <w:rFonts w:eastAsia="Times New Roman"/>
          <w:lang w:eastAsia="en-GB"/>
        </w:rPr>
        <w:t>.</w:t>
      </w:r>
      <w:bookmarkEnd w:id="131"/>
    </w:p>
    <w:p w14:paraId="3F901D31" w14:textId="77777777" w:rsidR="00944049" w:rsidRPr="00944049" w:rsidRDefault="00944049" w:rsidP="00944049">
      <w:pPr>
        <w:rPr>
          <w:sz w:val="2"/>
          <w:szCs w:val="2"/>
          <w:lang w:eastAsia="en-GB"/>
        </w:rPr>
      </w:pPr>
    </w:p>
    <w:p w14:paraId="771B7C0F" w14:textId="42D744ED" w:rsidR="00125A36" w:rsidRDefault="00125A36" w:rsidP="00125A36">
      <w:pPr>
        <w:spacing w:after="0" w:line="480" w:lineRule="auto"/>
        <w:jc w:val="both"/>
        <w:rPr>
          <w:rFonts w:ascii="Times New Roman" w:hAnsi="Times New Roman" w:cs="Times New Roman"/>
          <w:sz w:val="24"/>
          <w:szCs w:val="24"/>
          <w:lang w:eastAsia="en-GB"/>
        </w:rPr>
      </w:pPr>
      <w:r w:rsidRPr="00125A36">
        <w:rPr>
          <w:rFonts w:ascii="Times New Roman" w:hAnsi="Times New Roman" w:cs="Times New Roman"/>
          <w:sz w:val="24"/>
          <w:szCs w:val="24"/>
          <w:lang w:eastAsia="en-GB"/>
        </w:rPr>
        <w:t>There is a significant positive correlation between feeling hurt at the workplace and becoming easily annoyed and irritated (r = 0.558, p &lt; 0.01). This suggests that employees who report feeling hurt are more likely to experience heightened irritability.</w:t>
      </w:r>
    </w:p>
    <w:p w14:paraId="577C044C" w14:textId="77777777" w:rsidR="00944049" w:rsidRPr="00944049" w:rsidRDefault="00944049" w:rsidP="00125A36">
      <w:pPr>
        <w:spacing w:after="0" w:line="480" w:lineRule="auto"/>
        <w:jc w:val="both"/>
        <w:rPr>
          <w:rFonts w:ascii="Times New Roman" w:hAnsi="Times New Roman" w:cs="Times New Roman"/>
          <w:sz w:val="10"/>
          <w:szCs w:val="10"/>
          <w:lang w:eastAsia="en-GB"/>
        </w:rPr>
      </w:pPr>
    </w:p>
    <w:p w14:paraId="74734AF9" w14:textId="4BBDCD65" w:rsidR="00125A36" w:rsidRDefault="00125A36" w:rsidP="00125A36">
      <w:pPr>
        <w:spacing w:after="0" w:line="480" w:lineRule="auto"/>
        <w:jc w:val="both"/>
        <w:rPr>
          <w:rFonts w:ascii="Times New Roman" w:hAnsi="Times New Roman" w:cs="Times New Roman"/>
          <w:sz w:val="24"/>
          <w:szCs w:val="24"/>
          <w:lang w:eastAsia="en-GB"/>
        </w:rPr>
      </w:pPr>
      <w:r w:rsidRPr="00125A36">
        <w:rPr>
          <w:rFonts w:ascii="Times New Roman" w:hAnsi="Times New Roman" w:cs="Times New Roman"/>
          <w:sz w:val="24"/>
          <w:szCs w:val="24"/>
          <w:lang w:eastAsia="en-GB"/>
        </w:rPr>
        <w:t>Feeling hurt at the workplace is also positively correlated with thinking negatively about the job (r = 0.472, p &lt; 0.01) and thinking of sabotaging the work of others (r = 0.577, p &lt; 0.01). This indicates that emotional distress at work may lead to negative thoughts and potentially harmful actions.</w:t>
      </w:r>
    </w:p>
    <w:p w14:paraId="4B7D8A36" w14:textId="77777777" w:rsidR="00944049" w:rsidRPr="00944049" w:rsidRDefault="00944049" w:rsidP="00125A36">
      <w:pPr>
        <w:spacing w:after="0" w:line="480" w:lineRule="auto"/>
        <w:jc w:val="both"/>
        <w:rPr>
          <w:rFonts w:ascii="Times New Roman" w:hAnsi="Times New Roman" w:cs="Times New Roman"/>
          <w:sz w:val="8"/>
          <w:szCs w:val="8"/>
          <w:lang w:eastAsia="en-GB"/>
        </w:rPr>
      </w:pPr>
    </w:p>
    <w:p w14:paraId="375A44CC" w14:textId="77777777" w:rsidR="00125A36" w:rsidRPr="00125A36" w:rsidRDefault="00125A36" w:rsidP="00125A36">
      <w:pPr>
        <w:spacing w:after="0" w:line="480" w:lineRule="auto"/>
        <w:jc w:val="both"/>
        <w:rPr>
          <w:rFonts w:ascii="Times New Roman" w:hAnsi="Times New Roman" w:cs="Times New Roman"/>
          <w:sz w:val="24"/>
          <w:szCs w:val="24"/>
          <w:lang w:eastAsia="en-GB"/>
        </w:rPr>
      </w:pPr>
      <w:r w:rsidRPr="00125A36">
        <w:rPr>
          <w:rFonts w:ascii="Times New Roman" w:hAnsi="Times New Roman" w:cs="Times New Roman"/>
          <w:sz w:val="24"/>
          <w:szCs w:val="24"/>
          <w:lang w:eastAsia="en-GB"/>
        </w:rPr>
        <w:t>Setting personal goals is negatively correlated with feeling frustrated at the workplace (r = -0.249, p = 0.117). Employees who set goals for themselves tend to experience less frustration.</w:t>
      </w:r>
    </w:p>
    <w:p w14:paraId="1D0E0FB1" w14:textId="2A2C1063" w:rsidR="00125A36" w:rsidRDefault="00125A36" w:rsidP="00125A36">
      <w:pPr>
        <w:spacing w:after="0" w:line="480" w:lineRule="auto"/>
        <w:jc w:val="both"/>
        <w:rPr>
          <w:rFonts w:ascii="Times New Roman" w:hAnsi="Times New Roman" w:cs="Times New Roman"/>
          <w:sz w:val="24"/>
          <w:szCs w:val="24"/>
          <w:lang w:eastAsia="en-GB"/>
        </w:rPr>
      </w:pPr>
      <w:r w:rsidRPr="00125A36">
        <w:rPr>
          <w:rFonts w:ascii="Times New Roman" w:hAnsi="Times New Roman" w:cs="Times New Roman"/>
          <w:sz w:val="24"/>
          <w:szCs w:val="24"/>
          <w:lang w:eastAsia="en-GB"/>
        </w:rPr>
        <w:t>Goal achievement is positively correlated with feeling efficient (r = 0.344, p = 0.028) and negatively correlated with thinking negatively about the job (r = -0.319, p = 0.042). This suggests that achieving personal goals is associated with higher efficiency and reduced negative thoughts about the job.</w:t>
      </w:r>
    </w:p>
    <w:p w14:paraId="777D667A" w14:textId="77777777" w:rsidR="00944049" w:rsidRPr="00944049" w:rsidRDefault="00944049" w:rsidP="00125A36">
      <w:pPr>
        <w:spacing w:after="0" w:line="480" w:lineRule="auto"/>
        <w:jc w:val="both"/>
        <w:rPr>
          <w:rFonts w:ascii="Times New Roman" w:hAnsi="Times New Roman" w:cs="Times New Roman"/>
          <w:sz w:val="14"/>
          <w:szCs w:val="14"/>
          <w:lang w:eastAsia="en-GB"/>
        </w:rPr>
      </w:pPr>
    </w:p>
    <w:p w14:paraId="2F1F4765" w14:textId="20D13F39" w:rsidR="00125A36" w:rsidRDefault="00125A36" w:rsidP="00125A36">
      <w:pPr>
        <w:spacing w:after="0" w:line="480" w:lineRule="auto"/>
        <w:jc w:val="both"/>
        <w:rPr>
          <w:rFonts w:ascii="Times New Roman" w:hAnsi="Times New Roman" w:cs="Times New Roman"/>
          <w:sz w:val="24"/>
          <w:szCs w:val="24"/>
          <w:lang w:eastAsia="en-GB"/>
        </w:rPr>
      </w:pPr>
      <w:r w:rsidRPr="00125A36">
        <w:rPr>
          <w:rFonts w:ascii="Times New Roman" w:hAnsi="Times New Roman" w:cs="Times New Roman"/>
          <w:sz w:val="24"/>
          <w:szCs w:val="24"/>
          <w:lang w:eastAsia="en-GB"/>
        </w:rPr>
        <w:t>Having supervisors who measure people based on overall productivity (rather than simply hours spent in the office) is positively correlated with feeling hurt at work (r = 0.107, p = 0.506). This suggests that this measurement approach may contribute to emotional distress.</w:t>
      </w:r>
    </w:p>
    <w:p w14:paraId="16732C93" w14:textId="77777777" w:rsidR="00944049" w:rsidRPr="00944049" w:rsidRDefault="00944049" w:rsidP="00125A36">
      <w:pPr>
        <w:spacing w:after="0" w:line="480" w:lineRule="auto"/>
        <w:jc w:val="both"/>
        <w:rPr>
          <w:rFonts w:ascii="Times New Roman" w:hAnsi="Times New Roman" w:cs="Times New Roman"/>
          <w:sz w:val="14"/>
          <w:szCs w:val="14"/>
          <w:lang w:eastAsia="en-GB"/>
        </w:rPr>
      </w:pPr>
    </w:p>
    <w:p w14:paraId="5E02B758" w14:textId="5B81C616" w:rsidR="00125A36" w:rsidRDefault="00125A36" w:rsidP="00125A36">
      <w:pPr>
        <w:spacing w:after="0" w:line="480" w:lineRule="auto"/>
        <w:jc w:val="both"/>
        <w:rPr>
          <w:rFonts w:ascii="Times New Roman" w:hAnsi="Times New Roman" w:cs="Times New Roman"/>
          <w:sz w:val="24"/>
          <w:szCs w:val="24"/>
          <w:lang w:eastAsia="en-GB"/>
        </w:rPr>
      </w:pPr>
      <w:r w:rsidRPr="00125A36">
        <w:rPr>
          <w:rFonts w:ascii="Times New Roman" w:hAnsi="Times New Roman" w:cs="Times New Roman"/>
          <w:sz w:val="24"/>
          <w:szCs w:val="24"/>
          <w:lang w:eastAsia="en-GB"/>
        </w:rPr>
        <w:t>However, supervisor support for policies helping employees with families is positively correlated with positive factors such as goal setting (r = 0.472, p &lt; 0.01) and negatively correlated with thinking negatively about the job (r = -0.125, p = 0.435). This indicates that supportive supervisors may positively influence employee well-being.</w:t>
      </w:r>
    </w:p>
    <w:p w14:paraId="1C992D29" w14:textId="77777777" w:rsidR="00944049" w:rsidRPr="00944049" w:rsidRDefault="00944049" w:rsidP="00125A36">
      <w:pPr>
        <w:spacing w:after="0" w:line="480" w:lineRule="auto"/>
        <w:jc w:val="both"/>
        <w:rPr>
          <w:rFonts w:ascii="Times New Roman" w:hAnsi="Times New Roman" w:cs="Times New Roman"/>
          <w:sz w:val="14"/>
          <w:szCs w:val="14"/>
          <w:lang w:eastAsia="en-GB"/>
        </w:rPr>
      </w:pPr>
    </w:p>
    <w:p w14:paraId="2E614646" w14:textId="3B663857" w:rsidR="00125A36" w:rsidRDefault="00125A36" w:rsidP="00125A36">
      <w:pPr>
        <w:spacing w:after="0" w:line="480" w:lineRule="auto"/>
        <w:jc w:val="both"/>
        <w:rPr>
          <w:rFonts w:ascii="Times New Roman" w:hAnsi="Times New Roman" w:cs="Times New Roman"/>
          <w:sz w:val="24"/>
          <w:szCs w:val="24"/>
          <w:lang w:eastAsia="en-GB"/>
        </w:rPr>
      </w:pPr>
      <w:r w:rsidRPr="00125A36">
        <w:rPr>
          <w:rFonts w:ascii="Times New Roman" w:hAnsi="Times New Roman" w:cs="Times New Roman"/>
          <w:sz w:val="24"/>
          <w:szCs w:val="24"/>
          <w:lang w:eastAsia="en-GB"/>
        </w:rPr>
        <w:t>Having organizational programs and policies designed to help employees balance work and family life is positively correlated with thinking negatively about the job (r = 0.426, p &lt; 0.01). This surprising positive correlation suggests that these policies may not effectively reduce negative thoughts about the job.</w:t>
      </w:r>
    </w:p>
    <w:p w14:paraId="5B8C2F28" w14:textId="77777777" w:rsidR="00944049" w:rsidRPr="00944049" w:rsidRDefault="00944049" w:rsidP="00125A36">
      <w:pPr>
        <w:spacing w:after="0" w:line="480" w:lineRule="auto"/>
        <w:jc w:val="both"/>
        <w:rPr>
          <w:rFonts w:ascii="Times New Roman" w:hAnsi="Times New Roman" w:cs="Times New Roman"/>
          <w:sz w:val="14"/>
          <w:szCs w:val="14"/>
          <w:lang w:eastAsia="en-GB"/>
        </w:rPr>
      </w:pPr>
    </w:p>
    <w:p w14:paraId="009E1A20" w14:textId="6DC05D0C" w:rsidR="00125A36" w:rsidRDefault="00125A36" w:rsidP="00125A36">
      <w:pPr>
        <w:spacing w:after="0" w:line="480" w:lineRule="auto"/>
        <w:jc w:val="both"/>
        <w:rPr>
          <w:rFonts w:ascii="Times New Roman" w:hAnsi="Times New Roman" w:cs="Times New Roman"/>
          <w:sz w:val="24"/>
          <w:szCs w:val="24"/>
          <w:lang w:eastAsia="en-GB"/>
        </w:rPr>
      </w:pPr>
      <w:r w:rsidRPr="00125A36">
        <w:rPr>
          <w:rFonts w:ascii="Times New Roman" w:hAnsi="Times New Roman" w:cs="Times New Roman"/>
          <w:sz w:val="24"/>
          <w:szCs w:val="24"/>
          <w:lang w:eastAsia="en-GB"/>
        </w:rPr>
        <w:t>The positive correlations between feeling hurt and various forms of frustration highlight the importance of addressing emotional well-being in the workplace. Strategies for emotional support and conflict resolution may be beneficial.</w:t>
      </w:r>
      <w:r w:rsidR="00127C5C">
        <w:rPr>
          <w:rFonts w:ascii="Times New Roman" w:hAnsi="Times New Roman" w:cs="Times New Roman"/>
          <w:sz w:val="24"/>
          <w:szCs w:val="24"/>
          <w:lang w:val="en-US" w:eastAsia="en-GB"/>
        </w:rPr>
        <w:t xml:space="preserve"> </w:t>
      </w:r>
      <w:r w:rsidRPr="00125A36">
        <w:rPr>
          <w:rFonts w:ascii="Times New Roman" w:hAnsi="Times New Roman" w:cs="Times New Roman"/>
          <w:sz w:val="24"/>
          <w:szCs w:val="24"/>
          <w:lang w:eastAsia="en-GB"/>
        </w:rPr>
        <w:t>Goal setting and achievement appear to have a positive impact on reducing frustration and promoting efficiency.</w:t>
      </w:r>
    </w:p>
    <w:p w14:paraId="07BE745F" w14:textId="77777777" w:rsidR="00944049" w:rsidRPr="00944049" w:rsidRDefault="00944049" w:rsidP="00125A36">
      <w:pPr>
        <w:spacing w:after="0" w:line="480" w:lineRule="auto"/>
        <w:jc w:val="both"/>
        <w:rPr>
          <w:rFonts w:ascii="Times New Roman" w:hAnsi="Times New Roman" w:cs="Times New Roman"/>
          <w:sz w:val="14"/>
          <w:szCs w:val="14"/>
          <w:lang w:eastAsia="en-GB"/>
        </w:rPr>
      </w:pPr>
    </w:p>
    <w:p w14:paraId="22839C2D" w14:textId="30BBF555" w:rsidR="00125A36" w:rsidRPr="00125A36" w:rsidRDefault="00125A36" w:rsidP="00125A36">
      <w:pPr>
        <w:spacing w:after="0" w:line="480" w:lineRule="auto"/>
        <w:jc w:val="both"/>
        <w:rPr>
          <w:rFonts w:ascii="Times New Roman" w:hAnsi="Times New Roman" w:cs="Times New Roman"/>
          <w:sz w:val="24"/>
          <w:szCs w:val="24"/>
          <w:lang w:eastAsia="en-GB"/>
        </w:rPr>
      </w:pPr>
      <w:r w:rsidRPr="00125A36">
        <w:rPr>
          <w:rFonts w:ascii="Times New Roman" w:hAnsi="Times New Roman" w:cs="Times New Roman"/>
          <w:sz w:val="24"/>
          <w:szCs w:val="24"/>
          <w:lang w:eastAsia="en-GB"/>
        </w:rPr>
        <w:t>Supervisory practices, such as measuring overall productivity and supporting family-friendly policies, can have mixed effects on employee frustration, depending on the specific context and implementation.</w:t>
      </w:r>
      <w:r w:rsidR="00127C5C">
        <w:rPr>
          <w:rFonts w:ascii="Times New Roman" w:hAnsi="Times New Roman" w:cs="Times New Roman"/>
          <w:sz w:val="24"/>
          <w:szCs w:val="24"/>
          <w:lang w:val="en-US" w:eastAsia="en-GB"/>
        </w:rPr>
        <w:t xml:space="preserve"> </w:t>
      </w:r>
      <w:r w:rsidRPr="00125A36">
        <w:rPr>
          <w:rFonts w:ascii="Times New Roman" w:hAnsi="Times New Roman" w:cs="Times New Roman"/>
          <w:sz w:val="24"/>
          <w:szCs w:val="24"/>
          <w:lang w:eastAsia="en-GB"/>
        </w:rPr>
        <w:t>These findings emphasize the need for a holistic approach to addressing employee frustration, considering both individual and organizational factors, and tailoring interventions to the unique challenges and dynamics of the Upper West Regional Hospital.</w:t>
      </w:r>
    </w:p>
    <w:p w14:paraId="7416B3D5" w14:textId="77777777" w:rsidR="00125A36" w:rsidRPr="00125A36" w:rsidRDefault="00125A36" w:rsidP="00125A36">
      <w:pPr>
        <w:rPr>
          <w:lang w:val="en-US" w:eastAsia="en-GB"/>
        </w:rPr>
      </w:pPr>
    </w:p>
    <w:p w14:paraId="629E7CE6" w14:textId="77777777" w:rsidR="00567955" w:rsidRDefault="00567955" w:rsidP="00567955">
      <w:pPr>
        <w:rPr>
          <w:lang w:val="en-US" w:eastAsia="en-GB"/>
        </w:rPr>
      </w:pPr>
    </w:p>
    <w:p w14:paraId="3A2500CD" w14:textId="77777777" w:rsidR="00127C5C" w:rsidRPr="00F05E34" w:rsidRDefault="00127C5C" w:rsidP="00127C5C">
      <w:pPr>
        <w:autoSpaceDE w:val="0"/>
        <w:autoSpaceDN w:val="0"/>
        <w:adjustRightInd w:val="0"/>
        <w:spacing w:after="0" w:line="240" w:lineRule="auto"/>
        <w:rPr>
          <w:rFonts w:ascii="Times New Roman" w:hAnsi="Times New Roman" w:cs="Times New Roman"/>
          <w:kern w:val="0"/>
          <w:sz w:val="24"/>
          <w:szCs w:val="24"/>
        </w:rPr>
      </w:pPr>
    </w:p>
    <w:tbl>
      <w:tblPr>
        <w:tblW w:w="22166" w:type="dxa"/>
        <w:tblLayout w:type="fixed"/>
        <w:tblCellMar>
          <w:left w:w="0" w:type="dxa"/>
          <w:right w:w="0" w:type="dxa"/>
        </w:tblCellMar>
        <w:tblLook w:val="0000" w:firstRow="0" w:lastRow="0" w:firstColumn="0" w:lastColumn="0" w:noHBand="0" w:noVBand="0"/>
      </w:tblPr>
      <w:tblGrid>
        <w:gridCol w:w="2839"/>
        <w:gridCol w:w="2306"/>
        <w:gridCol w:w="1703"/>
        <w:gridCol w:w="1702"/>
        <w:gridCol w:w="1702"/>
        <w:gridCol w:w="1702"/>
        <w:gridCol w:w="1702"/>
        <w:gridCol w:w="1702"/>
        <w:gridCol w:w="1702"/>
        <w:gridCol w:w="1702"/>
        <w:gridCol w:w="1702"/>
        <w:gridCol w:w="1702"/>
      </w:tblGrid>
      <w:tr w:rsidR="00127C5C" w:rsidRPr="00F05E34" w14:paraId="66E8784A" w14:textId="77777777" w:rsidTr="002A0B92">
        <w:trPr>
          <w:cantSplit/>
        </w:trPr>
        <w:tc>
          <w:tcPr>
            <w:tcW w:w="22162" w:type="dxa"/>
            <w:gridSpan w:val="12"/>
            <w:tcBorders>
              <w:top w:val="nil"/>
              <w:left w:val="nil"/>
              <w:bottom w:val="nil"/>
              <w:right w:val="nil"/>
            </w:tcBorders>
            <w:shd w:val="clear" w:color="auto" w:fill="FFFFFF"/>
            <w:vAlign w:val="center"/>
          </w:tcPr>
          <w:p w14:paraId="389C8008"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010205"/>
                <w:kern w:val="0"/>
              </w:rPr>
            </w:pPr>
            <w:r w:rsidRPr="00F05E34">
              <w:rPr>
                <w:rFonts w:ascii="Arial" w:hAnsi="Arial" w:cs="Arial"/>
                <w:b/>
                <w:bCs/>
                <w:color w:val="010205"/>
                <w:kern w:val="0"/>
              </w:rPr>
              <w:lastRenderedPageBreak/>
              <w:t>Correlations</w:t>
            </w:r>
          </w:p>
        </w:tc>
      </w:tr>
      <w:tr w:rsidR="00127C5C" w:rsidRPr="00F05E34" w14:paraId="68DE1069" w14:textId="77777777" w:rsidTr="002A0B92">
        <w:trPr>
          <w:cantSplit/>
        </w:trPr>
        <w:tc>
          <w:tcPr>
            <w:tcW w:w="5142" w:type="dxa"/>
            <w:gridSpan w:val="2"/>
            <w:tcBorders>
              <w:top w:val="nil"/>
              <w:left w:val="nil"/>
              <w:bottom w:val="single" w:sz="8" w:space="0" w:color="152935"/>
              <w:right w:val="nil"/>
            </w:tcBorders>
            <w:shd w:val="clear" w:color="auto" w:fill="FFFFFF"/>
            <w:vAlign w:val="bottom"/>
          </w:tcPr>
          <w:p w14:paraId="7F5B905C"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nil"/>
              <w:left w:val="nil"/>
              <w:bottom w:val="single" w:sz="8" w:space="0" w:color="152935"/>
              <w:right w:val="single" w:sz="8" w:space="0" w:color="E0E0E0"/>
            </w:tcBorders>
            <w:shd w:val="clear" w:color="auto" w:fill="FFFFFF"/>
            <w:vAlign w:val="bottom"/>
          </w:tcPr>
          <w:p w14:paraId="76BE25AF"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sometimes feel frustrated at the workplace</w:t>
            </w:r>
          </w:p>
        </w:tc>
        <w:tc>
          <w:tcPr>
            <w:tcW w:w="1702" w:type="dxa"/>
            <w:tcBorders>
              <w:top w:val="nil"/>
              <w:left w:val="single" w:sz="8" w:space="0" w:color="E0E0E0"/>
              <w:bottom w:val="single" w:sz="8" w:space="0" w:color="152935"/>
              <w:right w:val="single" w:sz="8" w:space="0" w:color="E0E0E0"/>
            </w:tcBorders>
            <w:shd w:val="clear" w:color="auto" w:fill="FFFFFF"/>
            <w:vAlign w:val="bottom"/>
          </w:tcPr>
          <w:p w14:paraId="77B8ABF9"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sometimes feel hurt.</w:t>
            </w:r>
          </w:p>
        </w:tc>
        <w:tc>
          <w:tcPr>
            <w:tcW w:w="1702" w:type="dxa"/>
            <w:tcBorders>
              <w:top w:val="nil"/>
              <w:left w:val="single" w:sz="8" w:space="0" w:color="E0E0E0"/>
              <w:bottom w:val="single" w:sz="8" w:space="0" w:color="152935"/>
              <w:right w:val="single" w:sz="8" w:space="0" w:color="E0E0E0"/>
            </w:tcBorders>
            <w:shd w:val="clear" w:color="auto" w:fill="FFFFFF"/>
            <w:vAlign w:val="bottom"/>
          </w:tcPr>
          <w:p w14:paraId="02AA63F9"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sometimes become annoyed and irritated easily</w:t>
            </w:r>
          </w:p>
        </w:tc>
        <w:tc>
          <w:tcPr>
            <w:tcW w:w="1702" w:type="dxa"/>
            <w:tcBorders>
              <w:top w:val="nil"/>
              <w:left w:val="single" w:sz="8" w:space="0" w:color="E0E0E0"/>
              <w:bottom w:val="single" w:sz="8" w:space="0" w:color="152935"/>
              <w:right w:val="single" w:sz="8" w:space="0" w:color="E0E0E0"/>
            </w:tcBorders>
            <w:shd w:val="clear" w:color="auto" w:fill="FFFFFF"/>
            <w:vAlign w:val="bottom"/>
          </w:tcPr>
          <w:p w14:paraId="5DCA0C51"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do set goals for yourself</w:t>
            </w:r>
          </w:p>
        </w:tc>
        <w:tc>
          <w:tcPr>
            <w:tcW w:w="1702" w:type="dxa"/>
            <w:tcBorders>
              <w:top w:val="nil"/>
              <w:left w:val="single" w:sz="8" w:space="0" w:color="E0E0E0"/>
              <w:bottom w:val="single" w:sz="8" w:space="0" w:color="152935"/>
              <w:right w:val="single" w:sz="8" w:space="0" w:color="E0E0E0"/>
            </w:tcBorders>
            <w:shd w:val="clear" w:color="auto" w:fill="FFFFFF"/>
            <w:vAlign w:val="bottom"/>
          </w:tcPr>
          <w:p w14:paraId="2B47567F"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sometimes achieve them</w:t>
            </w:r>
          </w:p>
        </w:tc>
        <w:tc>
          <w:tcPr>
            <w:tcW w:w="1702" w:type="dxa"/>
            <w:tcBorders>
              <w:top w:val="nil"/>
              <w:left w:val="single" w:sz="8" w:space="0" w:color="E0E0E0"/>
              <w:bottom w:val="single" w:sz="8" w:space="0" w:color="152935"/>
              <w:right w:val="single" w:sz="8" w:space="0" w:color="E0E0E0"/>
            </w:tcBorders>
            <w:shd w:val="clear" w:color="auto" w:fill="FFFFFF"/>
            <w:vAlign w:val="bottom"/>
          </w:tcPr>
          <w:p w14:paraId="6ACE1329" w14:textId="0C7628D0"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 xml:space="preserve">my supervisor </w:t>
            </w:r>
            <w:r w:rsidR="00DD2A9D" w:rsidRPr="00F05E34">
              <w:rPr>
                <w:rFonts w:ascii="Arial" w:hAnsi="Arial" w:cs="Arial"/>
                <w:color w:val="264A60"/>
                <w:kern w:val="0"/>
                <w:sz w:val="18"/>
                <w:szCs w:val="18"/>
              </w:rPr>
              <w:t>measures</w:t>
            </w:r>
            <w:r w:rsidRPr="00F05E34">
              <w:rPr>
                <w:rFonts w:ascii="Arial" w:hAnsi="Arial" w:cs="Arial"/>
                <w:color w:val="264A60"/>
                <w:kern w:val="0"/>
                <w:sz w:val="18"/>
                <w:szCs w:val="18"/>
              </w:rPr>
              <w:t xml:space="preserve"> people on their overall </w:t>
            </w:r>
            <w:r w:rsidR="00DD2A9D" w:rsidRPr="00F05E34">
              <w:rPr>
                <w:rFonts w:ascii="Arial" w:hAnsi="Arial" w:cs="Arial"/>
                <w:color w:val="264A60"/>
                <w:kern w:val="0"/>
                <w:sz w:val="18"/>
                <w:szCs w:val="18"/>
              </w:rPr>
              <w:t>productivity, not</w:t>
            </w:r>
            <w:r w:rsidRPr="00F05E34">
              <w:rPr>
                <w:rFonts w:ascii="Arial" w:hAnsi="Arial" w:cs="Arial"/>
                <w:color w:val="264A60"/>
                <w:kern w:val="0"/>
                <w:sz w:val="18"/>
                <w:szCs w:val="18"/>
              </w:rPr>
              <w:t xml:space="preserve"> simply hours spent in the office</w:t>
            </w:r>
          </w:p>
        </w:tc>
        <w:tc>
          <w:tcPr>
            <w:tcW w:w="1702" w:type="dxa"/>
            <w:tcBorders>
              <w:top w:val="nil"/>
              <w:left w:val="single" w:sz="8" w:space="0" w:color="E0E0E0"/>
              <w:bottom w:val="single" w:sz="8" w:space="0" w:color="152935"/>
              <w:right w:val="single" w:sz="8" w:space="0" w:color="E0E0E0"/>
            </w:tcBorders>
            <w:shd w:val="clear" w:color="auto" w:fill="FFFFFF"/>
            <w:vAlign w:val="bottom"/>
          </w:tcPr>
          <w:p w14:paraId="7EC2019A" w14:textId="3F06C1FC"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 xml:space="preserve">my organization has many programmes and policies designed to help </w:t>
            </w:r>
            <w:r w:rsidR="00DD2A9D" w:rsidRPr="00F05E34">
              <w:rPr>
                <w:rFonts w:ascii="Arial" w:hAnsi="Arial" w:cs="Arial"/>
                <w:color w:val="264A60"/>
                <w:kern w:val="0"/>
                <w:sz w:val="18"/>
                <w:szCs w:val="18"/>
              </w:rPr>
              <w:t>employees</w:t>
            </w:r>
            <w:r w:rsidRPr="00F05E34">
              <w:rPr>
                <w:rFonts w:ascii="Arial" w:hAnsi="Arial" w:cs="Arial"/>
                <w:color w:val="264A60"/>
                <w:kern w:val="0"/>
                <w:sz w:val="18"/>
                <w:szCs w:val="18"/>
              </w:rPr>
              <w:t xml:space="preserve"> balance work and family life</w:t>
            </w:r>
          </w:p>
        </w:tc>
        <w:tc>
          <w:tcPr>
            <w:tcW w:w="1702" w:type="dxa"/>
            <w:tcBorders>
              <w:top w:val="nil"/>
              <w:left w:val="single" w:sz="8" w:space="0" w:color="E0E0E0"/>
              <w:bottom w:val="single" w:sz="8" w:space="0" w:color="152935"/>
              <w:right w:val="single" w:sz="8" w:space="0" w:color="E0E0E0"/>
            </w:tcBorders>
            <w:shd w:val="clear" w:color="auto" w:fill="FFFFFF"/>
            <w:vAlign w:val="bottom"/>
          </w:tcPr>
          <w:p w14:paraId="73C47EEE"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my supervisor supports any company policy that helps employees with families</w:t>
            </w:r>
          </w:p>
        </w:tc>
        <w:tc>
          <w:tcPr>
            <w:tcW w:w="1702" w:type="dxa"/>
            <w:tcBorders>
              <w:top w:val="nil"/>
              <w:left w:val="single" w:sz="8" w:space="0" w:color="E0E0E0"/>
              <w:bottom w:val="single" w:sz="8" w:space="0" w:color="152935"/>
              <w:right w:val="single" w:sz="8" w:space="0" w:color="E0E0E0"/>
            </w:tcBorders>
            <w:shd w:val="clear" w:color="auto" w:fill="FFFFFF"/>
            <w:vAlign w:val="bottom"/>
          </w:tcPr>
          <w:p w14:paraId="544678C1"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sometimes I think negative about my job</w:t>
            </w:r>
          </w:p>
        </w:tc>
        <w:tc>
          <w:tcPr>
            <w:tcW w:w="1702" w:type="dxa"/>
            <w:tcBorders>
              <w:top w:val="nil"/>
              <w:left w:val="single" w:sz="8" w:space="0" w:color="E0E0E0"/>
              <w:bottom w:val="single" w:sz="8" w:space="0" w:color="152935"/>
              <w:right w:val="nil"/>
            </w:tcBorders>
            <w:shd w:val="clear" w:color="auto" w:fill="FFFFFF"/>
            <w:vAlign w:val="bottom"/>
          </w:tcPr>
          <w:p w14:paraId="2E936D8A"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sometimes I think of sabotaging the work of others</w:t>
            </w:r>
          </w:p>
        </w:tc>
      </w:tr>
      <w:tr w:rsidR="00127C5C" w:rsidRPr="00F05E34" w14:paraId="770BE82E" w14:textId="77777777" w:rsidTr="002A0B92">
        <w:trPr>
          <w:cantSplit/>
        </w:trPr>
        <w:tc>
          <w:tcPr>
            <w:tcW w:w="2837" w:type="dxa"/>
            <w:vMerge w:val="restart"/>
            <w:tcBorders>
              <w:top w:val="single" w:sz="8" w:space="0" w:color="152935"/>
              <w:left w:val="nil"/>
              <w:bottom w:val="nil"/>
              <w:right w:val="nil"/>
            </w:tcBorders>
            <w:shd w:val="clear" w:color="auto" w:fill="E0E0E0"/>
          </w:tcPr>
          <w:p w14:paraId="2A287EB6"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sometimes feel frustrated at the workplace</w:t>
            </w:r>
          </w:p>
        </w:tc>
        <w:tc>
          <w:tcPr>
            <w:tcW w:w="2305" w:type="dxa"/>
            <w:tcBorders>
              <w:top w:val="single" w:sz="8" w:space="0" w:color="152935"/>
              <w:left w:val="nil"/>
              <w:bottom w:val="single" w:sz="8" w:space="0" w:color="AEAEAE"/>
              <w:right w:val="nil"/>
            </w:tcBorders>
            <w:shd w:val="clear" w:color="auto" w:fill="E0E0E0"/>
          </w:tcPr>
          <w:p w14:paraId="6E91DB8A"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152935"/>
              <w:left w:val="nil"/>
              <w:bottom w:val="single" w:sz="8" w:space="0" w:color="AEAEAE"/>
              <w:right w:val="single" w:sz="8" w:space="0" w:color="E0E0E0"/>
            </w:tcBorders>
            <w:shd w:val="clear" w:color="auto" w:fill="F9F9FB"/>
          </w:tcPr>
          <w:p w14:paraId="6CA02BA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702" w:type="dxa"/>
            <w:tcBorders>
              <w:top w:val="single" w:sz="8" w:space="0" w:color="152935"/>
              <w:left w:val="single" w:sz="8" w:space="0" w:color="E0E0E0"/>
              <w:bottom w:val="single" w:sz="8" w:space="0" w:color="AEAEAE"/>
              <w:right w:val="single" w:sz="8" w:space="0" w:color="E0E0E0"/>
            </w:tcBorders>
            <w:shd w:val="clear" w:color="auto" w:fill="F9F9FB"/>
          </w:tcPr>
          <w:p w14:paraId="57B77C8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.257</w:t>
            </w:r>
          </w:p>
        </w:tc>
        <w:tc>
          <w:tcPr>
            <w:tcW w:w="1702" w:type="dxa"/>
            <w:tcBorders>
              <w:top w:val="single" w:sz="8" w:space="0" w:color="152935"/>
              <w:left w:val="single" w:sz="8" w:space="0" w:color="E0E0E0"/>
              <w:bottom w:val="single" w:sz="8" w:space="0" w:color="AEAEAE"/>
              <w:right w:val="single" w:sz="8" w:space="0" w:color="E0E0E0"/>
            </w:tcBorders>
            <w:shd w:val="clear" w:color="auto" w:fill="F9F9FB"/>
          </w:tcPr>
          <w:p w14:paraId="3530752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.144</w:t>
            </w:r>
          </w:p>
        </w:tc>
        <w:tc>
          <w:tcPr>
            <w:tcW w:w="1702" w:type="dxa"/>
            <w:tcBorders>
              <w:top w:val="single" w:sz="8" w:space="0" w:color="152935"/>
              <w:left w:val="single" w:sz="8" w:space="0" w:color="E0E0E0"/>
              <w:bottom w:val="single" w:sz="8" w:space="0" w:color="AEAEAE"/>
              <w:right w:val="single" w:sz="8" w:space="0" w:color="E0E0E0"/>
            </w:tcBorders>
            <w:shd w:val="clear" w:color="auto" w:fill="F9F9FB"/>
          </w:tcPr>
          <w:p w14:paraId="1F0AF83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-.249</w:t>
            </w:r>
          </w:p>
        </w:tc>
        <w:tc>
          <w:tcPr>
            <w:tcW w:w="1702" w:type="dxa"/>
            <w:tcBorders>
              <w:top w:val="single" w:sz="8" w:space="0" w:color="152935"/>
              <w:left w:val="single" w:sz="8" w:space="0" w:color="E0E0E0"/>
              <w:bottom w:val="single" w:sz="8" w:space="0" w:color="AEAEAE"/>
              <w:right w:val="single" w:sz="8" w:space="0" w:color="E0E0E0"/>
            </w:tcBorders>
            <w:shd w:val="clear" w:color="auto" w:fill="F9F9FB"/>
          </w:tcPr>
          <w:p w14:paraId="02E02AE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.196</w:t>
            </w:r>
          </w:p>
        </w:tc>
        <w:tc>
          <w:tcPr>
            <w:tcW w:w="1702" w:type="dxa"/>
            <w:tcBorders>
              <w:top w:val="single" w:sz="8" w:space="0" w:color="152935"/>
              <w:left w:val="single" w:sz="8" w:space="0" w:color="E0E0E0"/>
              <w:bottom w:val="single" w:sz="8" w:space="0" w:color="AEAEAE"/>
              <w:right w:val="single" w:sz="8" w:space="0" w:color="E0E0E0"/>
            </w:tcBorders>
            <w:shd w:val="clear" w:color="auto" w:fill="F9F9FB"/>
          </w:tcPr>
          <w:p w14:paraId="6CDB5F4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-.013</w:t>
            </w:r>
          </w:p>
        </w:tc>
        <w:tc>
          <w:tcPr>
            <w:tcW w:w="1702" w:type="dxa"/>
            <w:tcBorders>
              <w:top w:val="single" w:sz="8" w:space="0" w:color="152935"/>
              <w:left w:val="single" w:sz="8" w:space="0" w:color="E0E0E0"/>
              <w:bottom w:val="single" w:sz="8" w:space="0" w:color="AEAEAE"/>
              <w:right w:val="single" w:sz="8" w:space="0" w:color="E0E0E0"/>
            </w:tcBorders>
            <w:shd w:val="clear" w:color="auto" w:fill="F9F9FB"/>
          </w:tcPr>
          <w:p w14:paraId="36E2DB7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-.015</w:t>
            </w:r>
          </w:p>
        </w:tc>
        <w:tc>
          <w:tcPr>
            <w:tcW w:w="1702" w:type="dxa"/>
            <w:tcBorders>
              <w:top w:val="single" w:sz="8" w:space="0" w:color="152935"/>
              <w:left w:val="single" w:sz="8" w:space="0" w:color="E0E0E0"/>
              <w:bottom w:val="single" w:sz="8" w:space="0" w:color="AEAEAE"/>
              <w:right w:val="single" w:sz="8" w:space="0" w:color="E0E0E0"/>
            </w:tcBorders>
            <w:shd w:val="clear" w:color="auto" w:fill="F9F9FB"/>
          </w:tcPr>
          <w:p w14:paraId="380A6FA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.248</w:t>
            </w:r>
          </w:p>
        </w:tc>
        <w:tc>
          <w:tcPr>
            <w:tcW w:w="1702" w:type="dxa"/>
            <w:tcBorders>
              <w:top w:val="single" w:sz="8" w:space="0" w:color="152935"/>
              <w:left w:val="single" w:sz="8" w:space="0" w:color="E0E0E0"/>
              <w:bottom w:val="single" w:sz="8" w:space="0" w:color="AEAEAE"/>
              <w:right w:val="single" w:sz="8" w:space="0" w:color="E0E0E0"/>
            </w:tcBorders>
            <w:shd w:val="clear" w:color="auto" w:fill="F9F9FB"/>
          </w:tcPr>
          <w:p w14:paraId="036AF49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.167</w:t>
            </w:r>
          </w:p>
        </w:tc>
        <w:tc>
          <w:tcPr>
            <w:tcW w:w="1702" w:type="dxa"/>
            <w:tcBorders>
              <w:top w:val="single" w:sz="8" w:space="0" w:color="152935"/>
              <w:left w:val="single" w:sz="8" w:space="0" w:color="E0E0E0"/>
              <w:bottom w:val="single" w:sz="8" w:space="0" w:color="AEAEAE"/>
              <w:right w:val="nil"/>
            </w:tcBorders>
            <w:shd w:val="clear" w:color="auto" w:fill="F9F9FB"/>
          </w:tcPr>
          <w:p w14:paraId="393666A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.237</w:t>
            </w:r>
          </w:p>
        </w:tc>
      </w:tr>
      <w:tr w:rsidR="00127C5C" w:rsidRPr="00F05E34" w14:paraId="4E3BE11D" w14:textId="77777777" w:rsidTr="002A0B92">
        <w:trPr>
          <w:cantSplit/>
        </w:trPr>
        <w:tc>
          <w:tcPr>
            <w:tcW w:w="2837" w:type="dxa"/>
            <w:vMerge/>
            <w:tcBorders>
              <w:top w:val="single" w:sz="8" w:space="0" w:color="152935"/>
              <w:left w:val="nil"/>
              <w:bottom w:val="nil"/>
              <w:right w:val="nil"/>
            </w:tcBorders>
            <w:shd w:val="clear" w:color="auto" w:fill="E0E0E0"/>
          </w:tcPr>
          <w:p w14:paraId="1ED727AC"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3F19A7CF"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vAlign w:val="center"/>
          </w:tcPr>
          <w:p w14:paraId="56477E20"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FBE67D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.105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6A38C1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.370</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B42ED8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.117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1A0433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.218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C3E8A2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.938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6464AB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.925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1AE0F5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.118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D8EB4E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.298</w:t>
            </w:r>
          </w:p>
        </w:tc>
        <w:tc>
          <w:tcPr>
            <w:tcW w:w="1702" w:type="dxa"/>
            <w:tcBorders>
              <w:top w:val="single" w:sz="8" w:space="0" w:color="AEAEAE"/>
              <w:left w:val="single" w:sz="8" w:space="0" w:color="E0E0E0"/>
              <w:bottom w:val="single" w:sz="8" w:space="0" w:color="AEAEAE"/>
              <w:right w:val="nil"/>
            </w:tcBorders>
            <w:shd w:val="clear" w:color="auto" w:fill="F9F9FB"/>
          </w:tcPr>
          <w:p w14:paraId="36BEBBE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.136</w:t>
            </w:r>
          </w:p>
        </w:tc>
      </w:tr>
      <w:tr w:rsidR="00127C5C" w:rsidRPr="00F05E34" w14:paraId="4AA0D927" w14:textId="77777777" w:rsidTr="002A0B92">
        <w:trPr>
          <w:cantSplit/>
        </w:trPr>
        <w:tc>
          <w:tcPr>
            <w:tcW w:w="2837" w:type="dxa"/>
            <w:vMerge/>
            <w:tcBorders>
              <w:top w:val="single" w:sz="8" w:space="0" w:color="152935"/>
              <w:left w:val="nil"/>
              <w:bottom w:val="nil"/>
              <w:right w:val="nil"/>
            </w:tcBorders>
            <w:shd w:val="clear" w:color="auto" w:fill="E0E0E0"/>
          </w:tcPr>
          <w:p w14:paraId="6A37FEF5"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nil"/>
              <w:right w:val="nil"/>
            </w:tcBorders>
            <w:shd w:val="clear" w:color="auto" w:fill="E0E0E0"/>
          </w:tcPr>
          <w:p w14:paraId="013CECA7"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nil"/>
              <w:right w:val="single" w:sz="8" w:space="0" w:color="E0E0E0"/>
            </w:tcBorders>
            <w:shd w:val="clear" w:color="auto" w:fill="F9F9FB"/>
          </w:tcPr>
          <w:p w14:paraId="194F688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66912A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57FD645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EFEA99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ABC06E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A62977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5359F40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3CF32F5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586C206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nil"/>
            </w:tcBorders>
            <w:shd w:val="clear" w:color="auto" w:fill="F9F9FB"/>
          </w:tcPr>
          <w:p w14:paraId="4723FCA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12BB6DA2" w14:textId="77777777" w:rsidTr="002A0B92">
        <w:trPr>
          <w:cantSplit/>
        </w:trPr>
        <w:tc>
          <w:tcPr>
            <w:tcW w:w="2837" w:type="dxa"/>
            <w:vMerge w:val="restart"/>
            <w:tcBorders>
              <w:top w:val="single" w:sz="8" w:space="0" w:color="AEAEAE"/>
              <w:left w:val="nil"/>
              <w:bottom w:val="nil"/>
              <w:right w:val="nil"/>
            </w:tcBorders>
            <w:shd w:val="clear" w:color="auto" w:fill="E0E0E0"/>
          </w:tcPr>
          <w:p w14:paraId="17B78D61"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sometimes feel hurt.</w:t>
            </w:r>
          </w:p>
        </w:tc>
        <w:tc>
          <w:tcPr>
            <w:tcW w:w="2305" w:type="dxa"/>
            <w:tcBorders>
              <w:top w:val="single" w:sz="8" w:space="0" w:color="AEAEAE"/>
              <w:left w:val="nil"/>
              <w:bottom w:val="single" w:sz="8" w:space="0" w:color="AEAEAE"/>
              <w:right w:val="nil"/>
            </w:tcBorders>
            <w:shd w:val="clear" w:color="auto" w:fill="E0E0E0"/>
          </w:tcPr>
          <w:p w14:paraId="77B77E67"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AEAEAE"/>
              <w:left w:val="nil"/>
              <w:bottom w:val="single" w:sz="8" w:space="0" w:color="AEAEAE"/>
              <w:right w:val="single" w:sz="8" w:space="0" w:color="E0E0E0"/>
            </w:tcBorders>
            <w:shd w:val="clear" w:color="auto" w:fill="F9F9FB"/>
          </w:tcPr>
          <w:p w14:paraId="5579302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539100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928977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.558</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54674A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-.059</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AF744F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.226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B1DF7C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.107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7B72F5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99ED56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.472</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D6C780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.227</w:t>
            </w:r>
          </w:p>
        </w:tc>
        <w:tc>
          <w:tcPr>
            <w:tcW w:w="1702" w:type="dxa"/>
            <w:tcBorders>
              <w:top w:val="single" w:sz="8" w:space="0" w:color="AEAEAE"/>
              <w:left w:val="single" w:sz="8" w:space="0" w:color="E0E0E0"/>
              <w:bottom w:val="single" w:sz="8" w:space="0" w:color="AEAEAE"/>
              <w:right w:val="nil"/>
            </w:tcBorders>
            <w:shd w:val="clear" w:color="auto" w:fill="F9F9FB"/>
          </w:tcPr>
          <w:p w14:paraId="4545683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.577</w:t>
            </w:r>
            <w:r w:rsidRPr="00F05E34">
              <w:rPr>
                <w:rFonts w:ascii="Arial" w:hAnsi="Arial" w:cs="Arial"/>
                <w:color w:val="010205"/>
                <w:kern w:val="0"/>
                <w:sz w:val="18"/>
                <w:szCs w:val="18"/>
                <w:vertAlign w:val="superscript"/>
              </w:rPr>
              <w:t>**</w:t>
            </w:r>
          </w:p>
        </w:tc>
      </w:tr>
      <w:tr w:rsidR="00127C5C" w:rsidRPr="00F05E34" w14:paraId="01935E28" w14:textId="77777777" w:rsidTr="002A0B92">
        <w:trPr>
          <w:cantSplit/>
        </w:trPr>
        <w:tc>
          <w:tcPr>
            <w:tcW w:w="2837" w:type="dxa"/>
            <w:vMerge/>
            <w:tcBorders>
              <w:top w:val="single" w:sz="8" w:space="0" w:color="AEAEAE"/>
              <w:left w:val="nil"/>
              <w:bottom w:val="nil"/>
              <w:right w:val="nil"/>
            </w:tcBorders>
            <w:shd w:val="clear" w:color="auto" w:fill="E0E0E0"/>
          </w:tcPr>
          <w:p w14:paraId="3B69920E"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5C14F162"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tcPr>
          <w:p w14:paraId="2A7D35B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.105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208168CC"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F9E150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E98985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.715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F19E8D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.155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005B39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.506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5C809B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.431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62890C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.002</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D464AE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.154</w:t>
            </w:r>
          </w:p>
        </w:tc>
        <w:tc>
          <w:tcPr>
            <w:tcW w:w="1702" w:type="dxa"/>
            <w:tcBorders>
              <w:top w:val="single" w:sz="8" w:space="0" w:color="AEAEAE"/>
              <w:left w:val="single" w:sz="8" w:space="0" w:color="E0E0E0"/>
              <w:bottom w:val="single" w:sz="8" w:space="0" w:color="AEAEAE"/>
              <w:right w:val="nil"/>
            </w:tcBorders>
            <w:shd w:val="clear" w:color="auto" w:fill="F9F9FB"/>
          </w:tcPr>
          <w:p w14:paraId="6CB547E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r>
      <w:tr w:rsidR="00127C5C" w:rsidRPr="00F05E34" w14:paraId="08933362" w14:textId="77777777" w:rsidTr="002A0B92">
        <w:trPr>
          <w:cantSplit/>
        </w:trPr>
        <w:tc>
          <w:tcPr>
            <w:tcW w:w="2837" w:type="dxa"/>
            <w:vMerge/>
            <w:tcBorders>
              <w:top w:val="single" w:sz="8" w:space="0" w:color="AEAEAE"/>
              <w:left w:val="nil"/>
              <w:bottom w:val="nil"/>
              <w:right w:val="nil"/>
            </w:tcBorders>
            <w:shd w:val="clear" w:color="auto" w:fill="E0E0E0"/>
          </w:tcPr>
          <w:p w14:paraId="0D8FC8BA"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nil"/>
              <w:right w:val="nil"/>
            </w:tcBorders>
            <w:shd w:val="clear" w:color="auto" w:fill="E0E0E0"/>
          </w:tcPr>
          <w:p w14:paraId="601430C8"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nil"/>
              <w:right w:val="single" w:sz="8" w:space="0" w:color="E0E0E0"/>
            </w:tcBorders>
            <w:shd w:val="clear" w:color="auto" w:fill="F9F9FB"/>
          </w:tcPr>
          <w:p w14:paraId="01A04A4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D4D567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AFAC53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16C6DA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57B6782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E2B5E2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30C7178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60DE02A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4017FF5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nil"/>
            </w:tcBorders>
            <w:shd w:val="clear" w:color="auto" w:fill="F9F9FB"/>
          </w:tcPr>
          <w:p w14:paraId="73AB2AB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4AC6D40E" w14:textId="77777777" w:rsidTr="002A0B92">
        <w:trPr>
          <w:cantSplit/>
        </w:trPr>
        <w:tc>
          <w:tcPr>
            <w:tcW w:w="2837" w:type="dxa"/>
            <w:vMerge w:val="restart"/>
            <w:tcBorders>
              <w:top w:val="single" w:sz="8" w:space="0" w:color="AEAEAE"/>
              <w:left w:val="nil"/>
              <w:bottom w:val="nil"/>
              <w:right w:val="nil"/>
            </w:tcBorders>
            <w:shd w:val="clear" w:color="auto" w:fill="E0E0E0"/>
          </w:tcPr>
          <w:p w14:paraId="1226FC5D"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sometimes become annoyed and irritated easily</w:t>
            </w:r>
          </w:p>
        </w:tc>
        <w:tc>
          <w:tcPr>
            <w:tcW w:w="2305" w:type="dxa"/>
            <w:tcBorders>
              <w:top w:val="single" w:sz="8" w:space="0" w:color="AEAEAE"/>
              <w:left w:val="nil"/>
              <w:bottom w:val="single" w:sz="8" w:space="0" w:color="AEAEAE"/>
              <w:right w:val="nil"/>
            </w:tcBorders>
            <w:shd w:val="clear" w:color="auto" w:fill="E0E0E0"/>
          </w:tcPr>
          <w:p w14:paraId="7CAC3361"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AEAEAE"/>
              <w:left w:val="nil"/>
              <w:bottom w:val="single" w:sz="8" w:space="0" w:color="AEAEAE"/>
              <w:right w:val="single" w:sz="8" w:space="0" w:color="E0E0E0"/>
            </w:tcBorders>
            <w:shd w:val="clear" w:color="auto" w:fill="F9F9FB"/>
          </w:tcPr>
          <w:p w14:paraId="753C07E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.144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B07DF8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.558</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8179B0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CA2687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.074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D8E03F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C3B85D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-.133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28AFBF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.054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8F0678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.217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9BF8B9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.184</w:t>
            </w:r>
          </w:p>
        </w:tc>
        <w:tc>
          <w:tcPr>
            <w:tcW w:w="1702" w:type="dxa"/>
            <w:tcBorders>
              <w:top w:val="single" w:sz="8" w:space="0" w:color="AEAEAE"/>
              <w:left w:val="single" w:sz="8" w:space="0" w:color="E0E0E0"/>
              <w:bottom w:val="single" w:sz="8" w:space="0" w:color="AEAEAE"/>
              <w:right w:val="nil"/>
            </w:tcBorders>
            <w:shd w:val="clear" w:color="auto" w:fill="F9F9FB"/>
          </w:tcPr>
          <w:p w14:paraId="345C0F6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.245</w:t>
            </w:r>
          </w:p>
        </w:tc>
      </w:tr>
      <w:tr w:rsidR="00127C5C" w:rsidRPr="00F05E34" w14:paraId="07E6961E" w14:textId="77777777" w:rsidTr="002A0B92">
        <w:trPr>
          <w:cantSplit/>
        </w:trPr>
        <w:tc>
          <w:tcPr>
            <w:tcW w:w="2837" w:type="dxa"/>
            <w:vMerge/>
            <w:tcBorders>
              <w:top w:val="single" w:sz="8" w:space="0" w:color="AEAEAE"/>
              <w:left w:val="nil"/>
              <w:bottom w:val="nil"/>
              <w:right w:val="nil"/>
            </w:tcBorders>
            <w:shd w:val="clear" w:color="auto" w:fill="E0E0E0"/>
          </w:tcPr>
          <w:p w14:paraId="48C1F26E"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537E3B87"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tcPr>
          <w:p w14:paraId="2CBE948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.370</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6546A1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c>
          <w:tcPr>
            <w:tcW w:w="1702"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0F75C70D"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461EC0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.647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BA8AC2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.983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0E00A7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DFE2B9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.738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ADBB1E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.172</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943B82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.251</w:t>
            </w:r>
          </w:p>
        </w:tc>
        <w:tc>
          <w:tcPr>
            <w:tcW w:w="1702" w:type="dxa"/>
            <w:tcBorders>
              <w:top w:val="single" w:sz="8" w:space="0" w:color="AEAEAE"/>
              <w:left w:val="single" w:sz="8" w:space="0" w:color="E0E0E0"/>
              <w:bottom w:val="single" w:sz="8" w:space="0" w:color="AEAEAE"/>
              <w:right w:val="nil"/>
            </w:tcBorders>
            <w:shd w:val="clear" w:color="auto" w:fill="F9F9FB"/>
          </w:tcPr>
          <w:p w14:paraId="25FD77B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.122</w:t>
            </w:r>
          </w:p>
        </w:tc>
      </w:tr>
      <w:tr w:rsidR="00127C5C" w:rsidRPr="00F05E34" w14:paraId="307CBB1B" w14:textId="77777777" w:rsidTr="002A0B92">
        <w:trPr>
          <w:cantSplit/>
        </w:trPr>
        <w:tc>
          <w:tcPr>
            <w:tcW w:w="2837" w:type="dxa"/>
            <w:vMerge/>
            <w:tcBorders>
              <w:top w:val="single" w:sz="8" w:space="0" w:color="AEAEAE"/>
              <w:left w:val="nil"/>
              <w:bottom w:val="nil"/>
              <w:right w:val="nil"/>
            </w:tcBorders>
            <w:shd w:val="clear" w:color="auto" w:fill="E0E0E0"/>
          </w:tcPr>
          <w:p w14:paraId="3419A493"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nil"/>
              <w:right w:val="nil"/>
            </w:tcBorders>
            <w:shd w:val="clear" w:color="auto" w:fill="E0E0E0"/>
          </w:tcPr>
          <w:p w14:paraId="56CB68EA"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nil"/>
              <w:right w:val="single" w:sz="8" w:space="0" w:color="E0E0E0"/>
            </w:tcBorders>
            <w:shd w:val="clear" w:color="auto" w:fill="F9F9FB"/>
          </w:tcPr>
          <w:p w14:paraId="5484C27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425558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74DFC8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5DD5F2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4898E13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C03F64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F0C0E0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C84307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644F97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nil"/>
            </w:tcBorders>
            <w:shd w:val="clear" w:color="auto" w:fill="F9F9FB"/>
          </w:tcPr>
          <w:p w14:paraId="4F23EE6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77CF35DC" w14:textId="77777777" w:rsidTr="002A0B92">
        <w:trPr>
          <w:cantSplit/>
        </w:trPr>
        <w:tc>
          <w:tcPr>
            <w:tcW w:w="2837" w:type="dxa"/>
            <w:vMerge w:val="restart"/>
            <w:tcBorders>
              <w:top w:val="single" w:sz="8" w:space="0" w:color="AEAEAE"/>
              <w:left w:val="nil"/>
              <w:bottom w:val="nil"/>
              <w:right w:val="nil"/>
            </w:tcBorders>
            <w:shd w:val="clear" w:color="auto" w:fill="E0E0E0"/>
          </w:tcPr>
          <w:p w14:paraId="3C22D9AB"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do set goals for yourself</w:t>
            </w:r>
          </w:p>
        </w:tc>
        <w:tc>
          <w:tcPr>
            <w:tcW w:w="2305" w:type="dxa"/>
            <w:tcBorders>
              <w:top w:val="single" w:sz="8" w:space="0" w:color="AEAEAE"/>
              <w:left w:val="nil"/>
              <w:bottom w:val="single" w:sz="8" w:space="0" w:color="AEAEAE"/>
              <w:right w:val="nil"/>
            </w:tcBorders>
            <w:shd w:val="clear" w:color="auto" w:fill="E0E0E0"/>
          </w:tcPr>
          <w:p w14:paraId="20054D50"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AEAEAE"/>
              <w:left w:val="nil"/>
              <w:bottom w:val="single" w:sz="8" w:space="0" w:color="AEAEAE"/>
              <w:right w:val="single" w:sz="8" w:space="0" w:color="E0E0E0"/>
            </w:tcBorders>
            <w:shd w:val="clear" w:color="auto" w:fill="F9F9FB"/>
          </w:tcPr>
          <w:p w14:paraId="0673C7E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-.249</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2C8106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-.059</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02B11F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.074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F5C3D6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0ACF6E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.444</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687FAB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.237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9AB1F2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4D78DC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-.319</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C6737D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.127</w:t>
            </w:r>
          </w:p>
        </w:tc>
        <w:tc>
          <w:tcPr>
            <w:tcW w:w="1702" w:type="dxa"/>
            <w:tcBorders>
              <w:top w:val="single" w:sz="8" w:space="0" w:color="AEAEAE"/>
              <w:left w:val="single" w:sz="8" w:space="0" w:color="E0E0E0"/>
              <w:bottom w:val="single" w:sz="8" w:space="0" w:color="AEAEAE"/>
              <w:right w:val="nil"/>
            </w:tcBorders>
            <w:shd w:val="clear" w:color="auto" w:fill="F9F9FB"/>
          </w:tcPr>
          <w:p w14:paraId="2ED68C4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-.257</w:t>
            </w:r>
          </w:p>
        </w:tc>
      </w:tr>
      <w:tr w:rsidR="00127C5C" w:rsidRPr="00F05E34" w14:paraId="11D60D25" w14:textId="77777777" w:rsidTr="002A0B92">
        <w:trPr>
          <w:cantSplit/>
        </w:trPr>
        <w:tc>
          <w:tcPr>
            <w:tcW w:w="2837" w:type="dxa"/>
            <w:vMerge/>
            <w:tcBorders>
              <w:top w:val="single" w:sz="8" w:space="0" w:color="AEAEAE"/>
              <w:left w:val="nil"/>
              <w:bottom w:val="nil"/>
              <w:right w:val="nil"/>
            </w:tcBorders>
            <w:shd w:val="clear" w:color="auto" w:fill="E0E0E0"/>
          </w:tcPr>
          <w:p w14:paraId="6352251E"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6166D4D3"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tcPr>
          <w:p w14:paraId="40FF963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.117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831B31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.715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5B0324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.647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23868F9D"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C40332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5F6629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.136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830059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.982</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553D63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.042</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C4EAE3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.429</w:t>
            </w:r>
          </w:p>
        </w:tc>
        <w:tc>
          <w:tcPr>
            <w:tcW w:w="1702" w:type="dxa"/>
            <w:tcBorders>
              <w:top w:val="single" w:sz="8" w:space="0" w:color="AEAEAE"/>
              <w:left w:val="single" w:sz="8" w:space="0" w:color="E0E0E0"/>
              <w:bottom w:val="single" w:sz="8" w:space="0" w:color="AEAEAE"/>
              <w:right w:val="nil"/>
            </w:tcBorders>
            <w:shd w:val="clear" w:color="auto" w:fill="F9F9FB"/>
          </w:tcPr>
          <w:p w14:paraId="717E357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.105</w:t>
            </w:r>
          </w:p>
        </w:tc>
      </w:tr>
      <w:tr w:rsidR="00127C5C" w:rsidRPr="00F05E34" w14:paraId="2A098207" w14:textId="77777777" w:rsidTr="002A0B92">
        <w:trPr>
          <w:cantSplit/>
        </w:trPr>
        <w:tc>
          <w:tcPr>
            <w:tcW w:w="2837" w:type="dxa"/>
            <w:vMerge/>
            <w:tcBorders>
              <w:top w:val="single" w:sz="8" w:space="0" w:color="AEAEAE"/>
              <w:left w:val="nil"/>
              <w:bottom w:val="nil"/>
              <w:right w:val="nil"/>
            </w:tcBorders>
            <w:shd w:val="clear" w:color="auto" w:fill="E0E0E0"/>
          </w:tcPr>
          <w:p w14:paraId="5BC3021B"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nil"/>
              <w:right w:val="nil"/>
            </w:tcBorders>
            <w:shd w:val="clear" w:color="auto" w:fill="E0E0E0"/>
          </w:tcPr>
          <w:p w14:paraId="6334B274"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nil"/>
              <w:right w:val="single" w:sz="8" w:space="0" w:color="E0E0E0"/>
            </w:tcBorders>
            <w:shd w:val="clear" w:color="auto" w:fill="F9F9FB"/>
          </w:tcPr>
          <w:p w14:paraId="77AEF48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DE746C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C92ACB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1F998D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F69435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449A5F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870DFA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3D40EB3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E8CD69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nil"/>
            </w:tcBorders>
            <w:shd w:val="clear" w:color="auto" w:fill="F9F9FB"/>
          </w:tcPr>
          <w:p w14:paraId="7C10C2A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176539A7" w14:textId="77777777" w:rsidTr="002A0B92">
        <w:trPr>
          <w:cantSplit/>
        </w:trPr>
        <w:tc>
          <w:tcPr>
            <w:tcW w:w="2837" w:type="dxa"/>
            <w:vMerge w:val="restart"/>
            <w:tcBorders>
              <w:top w:val="single" w:sz="8" w:space="0" w:color="AEAEAE"/>
              <w:left w:val="nil"/>
              <w:bottom w:val="nil"/>
              <w:right w:val="nil"/>
            </w:tcBorders>
            <w:shd w:val="clear" w:color="auto" w:fill="E0E0E0"/>
          </w:tcPr>
          <w:p w14:paraId="49CE00E9"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sometimes achieve them</w:t>
            </w:r>
          </w:p>
        </w:tc>
        <w:tc>
          <w:tcPr>
            <w:tcW w:w="2305" w:type="dxa"/>
            <w:tcBorders>
              <w:top w:val="single" w:sz="8" w:space="0" w:color="AEAEAE"/>
              <w:left w:val="nil"/>
              <w:bottom w:val="single" w:sz="8" w:space="0" w:color="AEAEAE"/>
              <w:right w:val="nil"/>
            </w:tcBorders>
            <w:shd w:val="clear" w:color="auto" w:fill="E0E0E0"/>
          </w:tcPr>
          <w:p w14:paraId="7F05D796"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AEAEAE"/>
              <w:left w:val="nil"/>
              <w:bottom w:val="single" w:sz="8" w:space="0" w:color="AEAEAE"/>
              <w:right w:val="single" w:sz="8" w:space="0" w:color="E0E0E0"/>
            </w:tcBorders>
            <w:shd w:val="clear" w:color="auto" w:fill="F9F9FB"/>
          </w:tcPr>
          <w:p w14:paraId="1E2C99B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.196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012D86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.226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E05B59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C148CE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.444</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B6EE12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7C0371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40F11E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.088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12D9D0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-.094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DED3F6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.344</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nil"/>
            </w:tcBorders>
            <w:shd w:val="clear" w:color="auto" w:fill="F9F9FB"/>
          </w:tcPr>
          <w:p w14:paraId="61A5240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.168</w:t>
            </w:r>
          </w:p>
        </w:tc>
      </w:tr>
      <w:tr w:rsidR="00127C5C" w:rsidRPr="00F05E34" w14:paraId="482D5B45" w14:textId="77777777" w:rsidTr="002A0B92">
        <w:trPr>
          <w:cantSplit/>
        </w:trPr>
        <w:tc>
          <w:tcPr>
            <w:tcW w:w="2837" w:type="dxa"/>
            <w:vMerge/>
            <w:tcBorders>
              <w:top w:val="single" w:sz="8" w:space="0" w:color="AEAEAE"/>
              <w:left w:val="nil"/>
              <w:bottom w:val="nil"/>
              <w:right w:val="nil"/>
            </w:tcBorders>
            <w:shd w:val="clear" w:color="auto" w:fill="E0E0E0"/>
          </w:tcPr>
          <w:p w14:paraId="21618C38"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364CFDF0"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tcPr>
          <w:p w14:paraId="42B69F8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.218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311DDF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.155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F7E5A1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.983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D526E0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5E540EA8"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9C336A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.104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1143C3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.583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056255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.560</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3E3C9B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.028</w:t>
            </w:r>
          </w:p>
        </w:tc>
        <w:tc>
          <w:tcPr>
            <w:tcW w:w="1702" w:type="dxa"/>
            <w:tcBorders>
              <w:top w:val="single" w:sz="8" w:space="0" w:color="AEAEAE"/>
              <w:left w:val="single" w:sz="8" w:space="0" w:color="E0E0E0"/>
              <w:bottom w:val="single" w:sz="8" w:space="0" w:color="AEAEAE"/>
              <w:right w:val="nil"/>
            </w:tcBorders>
            <w:shd w:val="clear" w:color="auto" w:fill="F9F9FB"/>
          </w:tcPr>
          <w:p w14:paraId="44BE00B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.293</w:t>
            </w:r>
          </w:p>
        </w:tc>
      </w:tr>
      <w:tr w:rsidR="00127C5C" w:rsidRPr="00F05E34" w14:paraId="54084DCC" w14:textId="77777777" w:rsidTr="002A0B92">
        <w:trPr>
          <w:cantSplit/>
        </w:trPr>
        <w:tc>
          <w:tcPr>
            <w:tcW w:w="2837" w:type="dxa"/>
            <w:vMerge/>
            <w:tcBorders>
              <w:top w:val="single" w:sz="8" w:space="0" w:color="AEAEAE"/>
              <w:left w:val="nil"/>
              <w:bottom w:val="nil"/>
              <w:right w:val="nil"/>
            </w:tcBorders>
            <w:shd w:val="clear" w:color="auto" w:fill="E0E0E0"/>
          </w:tcPr>
          <w:p w14:paraId="0F133F29"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nil"/>
              <w:right w:val="nil"/>
            </w:tcBorders>
            <w:shd w:val="clear" w:color="auto" w:fill="E0E0E0"/>
          </w:tcPr>
          <w:p w14:paraId="706ABA3E"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nil"/>
              <w:right w:val="single" w:sz="8" w:space="0" w:color="E0E0E0"/>
            </w:tcBorders>
            <w:shd w:val="clear" w:color="auto" w:fill="F9F9FB"/>
          </w:tcPr>
          <w:p w14:paraId="4977DF2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6B7992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C7C494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67144B9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0A5949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3B41199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4B7EFE4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61ED0C5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5DFFEBD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nil"/>
            </w:tcBorders>
            <w:shd w:val="clear" w:color="auto" w:fill="F9F9FB"/>
          </w:tcPr>
          <w:p w14:paraId="3E08008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5FEFB381" w14:textId="77777777" w:rsidTr="002A0B92">
        <w:trPr>
          <w:cantSplit/>
        </w:trPr>
        <w:tc>
          <w:tcPr>
            <w:tcW w:w="2837" w:type="dxa"/>
            <w:vMerge w:val="restart"/>
            <w:tcBorders>
              <w:top w:val="single" w:sz="8" w:space="0" w:color="AEAEAE"/>
              <w:left w:val="nil"/>
              <w:bottom w:val="nil"/>
              <w:right w:val="nil"/>
            </w:tcBorders>
            <w:shd w:val="clear" w:color="auto" w:fill="E0E0E0"/>
          </w:tcPr>
          <w:p w14:paraId="5D9D6B64" w14:textId="1EC63689"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 xml:space="preserve">my supervisor </w:t>
            </w:r>
            <w:r w:rsidR="00DD2A9D" w:rsidRPr="00F05E34">
              <w:rPr>
                <w:rFonts w:ascii="Arial" w:hAnsi="Arial" w:cs="Arial"/>
                <w:color w:val="264A60"/>
                <w:kern w:val="0"/>
                <w:sz w:val="18"/>
                <w:szCs w:val="18"/>
              </w:rPr>
              <w:t>measures</w:t>
            </w:r>
            <w:r w:rsidRPr="00F05E34">
              <w:rPr>
                <w:rFonts w:ascii="Arial" w:hAnsi="Arial" w:cs="Arial"/>
                <w:color w:val="264A60"/>
                <w:kern w:val="0"/>
                <w:sz w:val="18"/>
                <w:szCs w:val="18"/>
              </w:rPr>
              <w:t xml:space="preserve"> people on their overall </w:t>
            </w:r>
            <w:r w:rsidR="00DD2A9D" w:rsidRPr="00F05E34">
              <w:rPr>
                <w:rFonts w:ascii="Arial" w:hAnsi="Arial" w:cs="Arial"/>
                <w:color w:val="264A60"/>
                <w:kern w:val="0"/>
                <w:sz w:val="18"/>
                <w:szCs w:val="18"/>
              </w:rPr>
              <w:t>productivity, not</w:t>
            </w:r>
            <w:r w:rsidRPr="00F05E34">
              <w:rPr>
                <w:rFonts w:ascii="Arial" w:hAnsi="Arial" w:cs="Arial"/>
                <w:color w:val="264A60"/>
                <w:kern w:val="0"/>
                <w:sz w:val="18"/>
                <w:szCs w:val="18"/>
              </w:rPr>
              <w:t xml:space="preserve"> simply hours spent in the office</w:t>
            </w:r>
          </w:p>
        </w:tc>
        <w:tc>
          <w:tcPr>
            <w:tcW w:w="2305" w:type="dxa"/>
            <w:tcBorders>
              <w:top w:val="single" w:sz="8" w:space="0" w:color="AEAEAE"/>
              <w:left w:val="nil"/>
              <w:bottom w:val="single" w:sz="8" w:space="0" w:color="AEAEAE"/>
              <w:right w:val="nil"/>
            </w:tcBorders>
            <w:shd w:val="clear" w:color="auto" w:fill="E0E0E0"/>
          </w:tcPr>
          <w:p w14:paraId="7B2DC4D3"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AEAEAE"/>
              <w:left w:val="nil"/>
              <w:bottom w:val="single" w:sz="8" w:space="0" w:color="AEAEAE"/>
              <w:right w:val="single" w:sz="8" w:space="0" w:color="E0E0E0"/>
            </w:tcBorders>
            <w:shd w:val="clear" w:color="auto" w:fill="F9F9FB"/>
          </w:tcPr>
          <w:p w14:paraId="25E4C94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-.013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509FDD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.107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B5CB7A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-.133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EFFC1D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.237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4BB318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C6840F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69128A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.632</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9D1A89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.071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B3CC65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.125</w:t>
            </w:r>
          </w:p>
        </w:tc>
        <w:tc>
          <w:tcPr>
            <w:tcW w:w="1702" w:type="dxa"/>
            <w:tcBorders>
              <w:top w:val="single" w:sz="8" w:space="0" w:color="AEAEAE"/>
              <w:left w:val="single" w:sz="8" w:space="0" w:color="E0E0E0"/>
              <w:bottom w:val="single" w:sz="8" w:space="0" w:color="AEAEAE"/>
              <w:right w:val="nil"/>
            </w:tcBorders>
            <w:shd w:val="clear" w:color="auto" w:fill="F9F9FB"/>
          </w:tcPr>
          <w:p w14:paraId="75913D7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.264</w:t>
            </w:r>
          </w:p>
        </w:tc>
      </w:tr>
      <w:tr w:rsidR="00127C5C" w:rsidRPr="00F05E34" w14:paraId="0723D504" w14:textId="77777777" w:rsidTr="002A0B92">
        <w:trPr>
          <w:cantSplit/>
        </w:trPr>
        <w:tc>
          <w:tcPr>
            <w:tcW w:w="2837" w:type="dxa"/>
            <w:vMerge/>
            <w:tcBorders>
              <w:top w:val="single" w:sz="8" w:space="0" w:color="AEAEAE"/>
              <w:left w:val="nil"/>
              <w:bottom w:val="nil"/>
              <w:right w:val="nil"/>
            </w:tcBorders>
            <w:shd w:val="clear" w:color="auto" w:fill="E0E0E0"/>
          </w:tcPr>
          <w:p w14:paraId="09C63B67"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14E1823D"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tcPr>
          <w:p w14:paraId="2A4E0AE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.938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F04B78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.506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30182B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BFFB98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.136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C7D929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.104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486C7754"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42AA34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2C621B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.657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6079A2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.435</w:t>
            </w:r>
          </w:p>
        </w:tc>
        <w:tc>
          <w:tcPr>
            <w:tcW w:w="1702" w:type="dxa"/>
            <w:tcBorders>
              <w:top w:val="single" w:sz="8" w:space="0" w:color="AEAEAE"/>
              <w:left w:val="single" w:sz="8" w:space="0" w:color="E0E0E0"/>
              <w:bottom w:val="single" w:sz="8" w:space="0" w:color="AEAEAE"/>
              <w:right w:val="nil"/>
            </w:tcBorders>
            <w:shd w:val="clear" w:color="auto" w:fill="F9F9FB"/>
          </w:tcPr>
          <w:p w14:paraId="5CB0D68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.095</w:t>
            </w:r>
          </w:p>
        </w:tc>
      </w:tr>
      <w:tr w:rsidR="00127C5C" w:rsidRPr="00F05E34" w14:paraId="25343802" w14:textId="77777777" w:rsidTr="002A0B92">
        <w:trPr>
          <w:cantSplit/>
        </w:trPr>
        <w:tc>
          <w:tcPr>
            <w:tcW w:w="2837" w:type="dxa"/>
            <w:vMerge/>
            <w:tcBorders>
              <w:top w:val="single" w:sz="8" w:space="0" w:color="AEAEAE"/>
              <w:left w:val="nil"/>
              <w:bottom w:val="nil"/>
              <w:right w:val="nil"/>
            </w:tcBorders>
            <w:shd w:val="clear" w:color="auto" w:fill="E0E0E0"/>
          </w:tcPr>
          <w:p w14:paraId="04AF9C40"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nil"/>
              <w:right w:val="nil"/>
            </w:tcBorders>
            <w:shd w:val="clear" w:color="auto" w:fill="E0E0E0"/>
          </w:tcPr>
          <w:p w14:paraId="6009F3A7"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nil"/>
              <w:right w:val="single" w:sz="8" w:space="0" w:color="E0E0E0"/>
            </w:tcBorders>
            <w:shd w:val="clear" w:color="auto" w:fill="F9F9FB"/>
          </w:tcPr>
          <w:p w14:paraId="78D5348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64DA16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B3584E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F39146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6BD1400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55927A1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6F621ED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24511B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4EC47E2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nil"/>
            </w:tcBorders>
            <w:shd w:val="clear" w:color="auto" w:fill="F9F9FB"/>
          </w:tcPr>
          <w:p w14:paraId="6328899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04DC8AB6" w14:textId="77777777" w:rsidTr="002A0B92">
        <w:trPr>
          <w:cantSplit/>
        </w:trPr>
        <w:tc>
          <w:tcPr>
            <w:tcW w:w="2837" w:type="dxa"/>
            <w:vMerge w:val="restart"/>
            <w:tcBorders>
              <w:top w:val="single" w:sz="8" w:space="0" w:color="AEAEAE"/>
              <w:left w:val="nil"/>
              <w:bottom w:val="nil"/>
              <w:right w:val="nil"/>
            </w:tcBorders>
            <w:shd w:val="clear" w:color="auto" w:fill="E0E0E0"/>
          </w:tcPr>
          <w:p w14:paraId="5F5574C0" w14:textId="16AC88BF"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 xml:space="preserve">my organization has many programmes and policies designed to help </w:t>
            </w:r>
            <w:r w:rsidR="00DD2A9D" w:rsidRPr="00F05E34">
              <w:rPr>
                <w:rFonts w:ascii="Arial" w:hAnsi="Arial" w:cs="Arial"/>
                <w:color w:val="264A60"/>
                <w:kern w:val="0"/>
                <w:sz w:val="18"/>
                <w:szCs w:val="18"/>
              </w:rPr>
              <w:t>employees</w:t>
            </w:r>
            <w:r w:rsidRPr="00F05E34">
              <w:rPr>
                <w:rFonts w:ascii="Arial" w:hAnsi="Arial" w:cs="Arial"/>
                <w:color w:val="264A60"/>
                <w:kern w:val="0"/>
                <w:sz w:val="18"/>
                <w:szCs w:val="18"/>
              </w:rPr>
              <w:t xml:space="preserve"> balance work and family life</w:t>
            </w:r>
          </w:p>
        </w:tc>
        <w:tc>
          <w:tcPr>
            <w:tcW w:w="2305" w:type="dxa"/>
            <w:tcBorders>
              <w:top w:val="single" w:sz="8" w:space="0" w:color="AEAEAE"/>
              <w:left w:val="nil"/>
              <w:bottom w:val="single" w:sz="8" w:space="0" w:color="AEAEAE"/>
              <w:right w:val="nil"/>
            </w:tcBorders>
            <w:shd w:val="clear" w:color="auto" w:fill="E0E0E0"/>
          </w:tcPr>
          <w:p w14:paraId="6C6CC349"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AEAEAE"/>
              <w:left w:val="nil"/>
              <w:bottom w:val="single" w:sz="8" w:space="0" w:color="AEAEAE"/>
              <w:right w:val="single" w:sz="8" w:space="0" w:color="E0E0E0"/>
            </w:tcBorders>
            <w:shd w:val="clear" w:color="auto" w:fill="F9F9FB"/>
          </w:tcPr>
          <w:p w14:paraId="238CCA0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-.015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6B2FF20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964847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.054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03B346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A57405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.088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04B53E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.632</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4DE445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DEFC63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.426</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2952B2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.066</w:t>
            </w:r>
          </w:p>
        </w:tc>
        <w:tc>
          <w:tcPr>
            <w:tcW w:w="1702" w:type="dxa"/>
            <w:tcBorders>
              <w:top w:val="single" w:sz="8" w:space="0" w:color="AEAEAE"/>
              <w:left w:val="single" w:sz="8" w:space="0" w:color="E0E0E0"/>
              <w:bottom w:val="single" w:sz="8" w:space="0" w:color="AEAEAE"/>
              <w:right w:val="nil"/>
            </w:tcBorders>
            <w:shd w:val="clear" w:color="auto" w:fill="F9F9FB"/>
          </w:tcPr>
          <w:p w14:paraId="2FA5C0A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.348</w:t>
            </w:r>
            <w:r w:rsidRPr="00F05E34">
              <w:rPr>
                <w:rFonts w:ascii="Arial" w:hAnsi="Arial" w:cs="Arial"/>
                <w:color w:val="010205"/>
                <w:kern w:val="0"/>
                <w:sz w:val="18"/>
                <w:szCs w:val="18"/>
                <w:vertAlign w:val="superscript"/>
              </w:rPr>
              <w:t>*</w:t>
            </w:r>
          </w:p>
        </w:tc>
      </w:tr>
      <w:tr w:rsidR="00127C5C" w:rsidRPr="00F05E34" w14:paraId="278C4CF2" w14:textId="77777777" w:rsidTr="002A0B92">
        <w:trPr>
          <w:cantSplit/>
        </w:trPr>
        <w:tc>
          <w:tcPr>
            <w:tcW w:w="2837" w:type="dxa"/>
            <w:vMerge/>
            <w:tcBorders>
              <w:top w:val="single" w:sz="8" w:space="0" w:color="AEAEAE"/>
              <w:left w:val="nil"/>
              <w:bottom w:val="nil"/>
              <w:right w:val="nil"/>
            </w:tcBorders>
            <w:shd w:val="clear" w:color="auto" w:fill="E0E0E0"/>
          </w:tcPr>
          <w:p w14:paraId="1BC2098A"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7DF4A70E"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tcPr>
          <w:p w14:paraId="2DB9BF9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.925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9F704B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.431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47C3DD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.738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D5E244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.982</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FA254D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.583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19E8E6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c>
          <w:tcPr>
            <w:tcW w:w="1702"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3ACA09BE"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3E48F5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25B252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.681</w:t>
            </w:r>
          </w:p>
        </w:tc>
        <w:tc>
          <w:tcPr>
            <w:tcW w:w="1702" w:type="dxa"/>
            <w:tcBorders>
              <w:top w:val="single" w:sz="8" w:space="0" w:color="AEAEAE"/>
              <w:left w:val="single" w:sz="8" w:space="0" w:color="E0E0E0"/>
              <w:bottom w:val="single" w:sz="8" w:space="0" w:color="AEAEAE"/>
              <w:right w:val="nil"/>
            </w:tcBorders>
            <w:shd w:val="clear" w:color="auto" w:fill="F9F9FB"/>
          </w:tcPr>
          <w:p w14:paraId="1DAD972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.026</w:t>
            </w:r>
          </w:p>
        </w:tc>
      </w:tr>
      <w:tr w:rsidR="00127C5C" w:rsidRPr="00F05E34" w14:paraId="30CC198A" w14:textId="77777777" w:rsidTr="002A0B92">
        <w:trPr>
          <w:cantSplit/>
        </w:trPr>
        <w:tc>
          <w:tcPr>
            <w:tcW w:w="2837" w:type="dxa"/>
            <w:vMerge/>
            <w:tcBorders>
              <w:top w:val="single" w:sz="8" w:space="0" w:color="AEAEAE"/>
              <w:left w:val="nil"/>
              <w:bottom w:val="nil"/>
              <w:right w:val="nil"/>
            </w:tcBorders>
            <w:shd w:val="clear" w:color="auto" w:fill="E0E0E0"/>
          </w:tcPr>
          <w:p w14:paraId="4C70A5F9"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nil"/>
              <w:right w:val="nil"/>
            </w:tcBorders>
            <w:shd w:val="clear" w:color="auto" w:fill="E0E0E0"/>
          </w:tcPr>
          <w:p w14:paraId="189C14EE"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nil"/>
              <w:right w:val="single" w:sz="8" w:space="0" w:color="E0E0E0"/>
            </w:tcBorders>
            <w:shd w:val="clear" w:color="auto" w:fill="F9F9FB"/>
          </w:tcPr>
          <w:p w14:paraId="36DBAF4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4DFEED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3DDA82D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2DAA96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9A0D35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49D7A58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0F68B2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3D463AB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4A46E0E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nil"/>
            </w:tcBorders>
            <w:shd w:val="clear" w:color="auto" w:fill="F9F9FB"/>
          </w:tcPr>
          <w:p w14:paraId="1C2E219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1F5FFE75" w14:textId="77777777" w:rsidTr="002A0B92">
        <w:trPr>
          <w:cantSplit/>
        </w:trPr>
        <w:tc>
          <w:tcPr>
            <w:tcW w:w="2837" w:type="dxa"/>
            <w:vMerge w:val="restart"/>
            <w:tcBorders>
              <w:top w:val="single" w:sz="8" w:space="0" w:color="AEAEAE"/>
              <w:left w:val="nil"/>
              <w:bottom w:val="nil"/>
              <w:right w:val="nil"/>
            </w:tcBorders>
            <w:shd w:val="clear" w:color="auto" w:fill="E0E0E0"/>
          </w:tcPr>
          <w:p w14:paraId="20FCA1FF"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my supervisor supports any company policy that helps employees with families</w:t>
            </w:r>
          </w:p>
        </w:tc>
        <w:tc>
          <w:tcPr>
            <w:tcW w:w="2305" w:type="dxa"/>
            <w:tcBorders>
              <w:top w:val="single" w:sz="8" w:space="0" w:color="AEAEAE"/>
              <w:left w:val="nil"/>
              <w:bottom w:val="single" w:sz="8" w:space="0" w:color="AEAEAE"/>
              <w:right w:val="nil"/>
            </w:tcBorders>
            <w:shd w:val="clear" w:color="auto" w:fill="E0E0E0"/>
          </w:tcPr>
          <w:p w14:paraId="16DF6578"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AEAEAE"/>
              <w:left w:val="nil"/>
              <w:bottom w:val="single" w:sz="8" w:space="0" w:color="AEAEAE"/>
              <w:right w:val="single" w:sz="8" w:space="0" w:color="E0E0E0"/>
            </w:tcBorders>
            <w:shd w:val="clear" w:color="auto" w:fill="F9F9FB"/>
          </w:tcPr>
          <w:p w14:paraId="1344580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FF2D20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.472</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617102B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.217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781A64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-.319</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3D3F6E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-.094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5B426A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.071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6B3CB97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.426</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3A4561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288537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-.125</w:t>
            </w:r>
          </w:p>
        </w:tc>
        <w:tc>
          <w:tcPr>
            <w:tcW w:w="1702" w:type="dxa"/>
            <w:tcBorders>
              <w:top w:val="single" w:sz="8" w:space="0" w:color="AEAEAE"/>
              <w:left w:val="single" w:sz="8" w:space="0" w:color="E0E0E0"/>
              <w:bottom w:val="single" w:sz="8" w:space="0" w:color="AEAEAE"/>
              <w:right w:val="nil"/>
            </w:tcBorders>
            <w:shd w:val="clear" w:color="auto" w:fill="F9F9FB"/>
          </w:tcPr>
          <w:p w14:paraId="62F6567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.509</w:t>
            </w:r>
            <w:r w:rsidRPr="00F05E34">
              <w:rPr>
                <w:rFonts w:ascii="Arial" w:hAnsi="Arial" w:cs="Arial"/>
                <w:color w:val="010205"/>
                <w:kern w:val="0"/>
                <w:sz w:val="18"/>
                <w:szCs w:val="18"/>
                <w:vertAlign w:val="superscript"/>
              </w:rPr>
              <w:t>**</w:t>
            </w:r>
          </w:p>
        </w:tc>
      </w:tr>
      <w:tr w:rsidR="00127C5C" w:rsidRPr="00F05E34" w14:paraId="65E25CA0" w14:textId="77777777" w:rsidTr="002A0B92">
        <w:trPr>
          <w:cantSplit/>
        </w:trPr>
        <w:tc>
          <w:tcPr>
            <w:tcW w:w="2837" w:type="dxa"/>
            <w:vMerge/>
            <w:tcBorders>
              <w:top w:val="single" w:sz="8" w:space="0" w:color="AEAEAE"/>
              <w:left w:val="nil"/>
              <w:bottom w:val="nil"/>
              <w:right w:val="nil"/>
            </w:tcBorders>
            <w:shd w:val="clear" w:color="auto" w:fill="E0E0E0"/>
          </w:tcPr>
          <w:p w14:paraId="40B17F35"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7469F0A3"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tcPr>
          <w:p w14:paraId="1F419BF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.118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30A460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.002</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C2C48F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.172</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9F7F2D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.042</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82BE40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.560</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6D84DD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.657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32F14D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703F2683"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1B5689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.435</w:t>
            </w:r>
          </w:p>
        </w:tc>
        <w:tc>
          <w:tcPr>
            <w:tcW w:w="1702" w:type="dxa"/>
            <w:tcBorders>
              <w:top w:val="single" w:sz="8" w:space="0" w:color="AEAEAE"/>
              <w:left w:val="single" w:sz="8" w:space="0" w:color="E0E0E0"/>
              <w:bottom w:val="single" w:sz="8" w:space="0" w:color="AEAEAE"/>
              <w:right w:val="nil"/>
            </w:tcBorders>
            <w:shd w:val="clear" w:color="auto" w:fill="F9F9FB"/>
          </w:tcPr>
          <w:p w14:paraId="677A9CE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.001</w:t>
            </w:r>
          </w:p>
        </w:tc>
      </w:tr>
      <w:tr w:rsidR="00127C5C" w:rsidRPr="00F05E34" w14:paraId="734278AC" w14:textId="77777777" w:rsidTr="002A0B92">
        <w:trPr>
          <w:cantSplit/>
        </w:trPr>
        <w:tc>
          <w:tcPr>
            <w:tcW w:w="2837" w:type="dxa"/>
            <w:vMerge/>
            <w:tcBorders>
              <w:top w:val="single" w:sz="8" w:space="0" w:color="AEAEAE"/>
              <w:left w:val="nil"/>
              <w:bottom w:val="nil"/>
              <w:right w:val="nil"/>
            </w:tcBorders>
            <w:shd w:val="clear" w:color="auto" w:fill="E0E0E0"/>
          </w:tcPr>
          <w:p w14:paraId="380858FE"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nil"/>
              <w:right w:val="nil"/>
            </w:tcBorders>
            <w:shd w:val="clear" w:color="auto" w:fill="E0E0E0"/>
          </w:tcPr>
          <w:p w14:paraId="334ACD35"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nil"/>
              <w:right w:val="single" w:sz="8" w:space="0" w:color="E0E0E0"/>
            </w:tcBorders>
            <w:shd w:val="clear" w:color="auto" w:fill="F9F9FB"/>
          </w:tcPr>
          <w:p w14:paraId="57AF484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A75172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905E59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245DB7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D028AE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65978BD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1DBD14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68F8706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1DFCF09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nil"/>
            </w:tcBorders>
            <w:shd w:val="clear" w:color="auto" w:fill="F9F9FB"/>
          </w:tcPr>
          <w:p w14:paraId="0BA5D0A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719A1499" w14:textId="77777777" w:rsidTr="002A0B92">
        <w:trPr>
          <w:cantSplit/>
        </w:trPr>
        <w:tc>
          <w:tcPr>
            <w:tcW w:w="2837" w:type="dxa"/>
            <w:vMerge w:val="restart"/>
            <w:tcBorders>
              <w:top w:val="single" w:sz="8" w:space="0" w:color="AEAEAE"/>
              <w:left w:val="nil"/>
              <w:bottom w:val="nil"/>
              <w:right w:val="nil"/>
            </w:tcBorders>
            <w:shd w:val="clear" w:color="auto" w:fill="E0E0E0"/>
          </w:tcPr>
          <w:p w14:paraId="581C4ECD"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sometimes I think negative about my job</w:t>
            </w:r>
          </w:p>
        </w:tc>
        <w:tc>
          <w:tcPr>
            <w:tcW w:w="2305" w:type="dxa"/>
            <w:tcBorders>
              <w:top w:val="single" w:sz="8" w:space="0" w:color="AEAEAE"/>
              <w:left w:val="nil"/>
              <w:bottom w:val="single" w:sz="8" w:space="0" w:color="AEAEAE"/>
              <w:right w:val="nil"/>
            </w:tcBorders>
            <w:shd w:val="clear" w:color="auto" w:fill="E0E0E0"/>
          </w:tcPr>
          <w:p w14:paraId="5107F31A"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AEAEAE"/>
              <w:left w:val="nil"/>
              <w:bottom w:val="single" w:sz="8" w:space="0" w:color="AEAEAE"/>
              <w:right w:val="single" w:sz="8" w:space="0" w:color="E0E0E0"/>
            </w:tcBorders>
            <w:shd w:val="clear" w:color="auto" w:fill="F9F9FB"/>
          </w:tcPr>
          <w:p w14:paraId="3906041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.167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6D893F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.227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DB0625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.184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62BA4D2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02E699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.344</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F95CE4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11830E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.066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818A1A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3FD483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702" w:type="dxa"/>
            <w:tcBorders>
              <w:top w:val="single" w:sz="8" w:space="0" w:color="AEAEAE"/>
              <w:left w:val="single" w:sz="8" w:space="0" w:color="E0E0E0"/>
              <w:bottom w:val="single" w:sz="8" w:space="0" w:color="AEAEAE"/>
              <w:right w:val="nil"/>
            </w:tcBorders>
            <w:shd w:val="clear" w:color="auto" w:fill="F9F9FB"/>
          </w:tcPr>
          <w:p w14:paraId="46C7948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.315</w:t>
            </w:r>
            <w:r w:rsidRPr="00F05E34">
              <w:rPr>
                <w:rFonts w:ascii="Arial" w:hAnsi="Arial" w:cs="Arial"/>
                <w:color w:val="010205"/>
                <w:kern w:val="0"/>
                <w:sz w:val="18"/>
                <w:szCs w:val="18"/>
                <w:vertAlign w:val="superscript"/>
              </w:rPr>
              <w:t>*</w:t>
            </w:r>
          </w:p>
        </w:tc>
      </w:tr>
      <w:tr w:rsidR="00127C5C" w:rsidRPr="00F05E34" w14:paraId="265F4618" w14:textId="77777777" w:rsidTr="002A0B92">
        <w:trPr>
          <w:cantSplit/>
        </w:trPr>
        <w:tc>
          <w:tcPr>
            <w:tcW w:w="2837" w:type="dxa"/>
            <w:vMerge/>
            <w:tcBorders>
              <w:top w:val="single" w:sz="8" w:space="0" w:color="AEAEAE"/>
              <w:left w:val="nil"/>
              <w:bottom w:val="nil"/>
              <w:right w:val="nil"/>
            </w:tcBorders>
            <w:shd w:val="clear" w:color="auto" w:fill="E0E0E0"/>
          </w:tcPr>
          <w:p w14:paraId="3F1520B3"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28945B41"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tcPr>
          <w:p w14:paraId="5E7D997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.298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376383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.154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95652D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FB5E8C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.429</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0B0549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.028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7A9079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.435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A94AED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.681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504C53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.435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530F085A"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702" w:type="dxa"/>
            <w:tcBorders>
              <w:top w:val="single" w:sz="8" w:space="0" w:color="AEAEAE"/>
              <w:left w:val="single" w:sz="8" w:space="0" w:color="E0E0E0"/>
              <w:bottom w:val="single" w:sz="8" w:space="0" w:color="AEAEAE"/>
              <w:right w:val="nil"/>
            </w:tcBorders>
            <w:shd w:val="clear" w:color="auto" w:fill="F9F9FB"/>
          </w:tcPr>
          <w:p w14:paraId="02C04D3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.045</w:t>
            </w:r>
          </w:p>
        </w:tc>
      </w:tr>
      <w:tr w:rsidR="00127C5C" w:rsidRPr="00F05E34" w14:paraId="6A45C851" w14:textId="77777777" w:rsidTr="002A0B92">
        <w:trPr>
          <w:cantSplit/>
        </w:trPr>
        <w:tc>
          <w:tcPr>
            <w:tcW w:w="2837" w:type="dxa"/>
            <w:vMerge/>
            <w:tcBorders>
              <w:top w:val="single" w:sz="8" w:space="0" w:color="AEAEAE"/>
              <w:left w:val="nil"/>
              <w:bottom w:val="nil"/>
              <w:right w:val="nil"/>
            </w:tcBorders>
            <w:shd w:val="clear" w:color="auto" w:fill="E0E0E0"/>
          </w:tcPr>
          <w:p w14:paraId="3010DE04"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nil"/>
              <w:right w:val="nil"/>
            </w:tcBorders>
            <w:shd w:val="clear" w:color="auto" w:fill="E0E0E0"/>
          </w:tcPr>
          <w:p w14:paraId="1221FB06"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nil"/>
              <w:right w:val="single" w:sz="8" w:space="0" w:color="E0E0E0"/>
            </w:tcBorders>
            <w:shd w:val="clear" w:color="auto" w:fill="F9F9FB"/>
          </w:tcPr>
          <w:p w14:paraId="3CA7D82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E1CABF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CFCC02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76440D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2C18DD5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50EF120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E93EA8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0B989E7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single" w:sz="8" w:space="0" w:color="E0E0E0"/>
            </w:tcBorders>
            <w:shd w:val="clear" w:color="auto" w:fill="F9F9FB"/>
          </w:tcPr>
          <w:p w14:paraId="79045D9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nil"/>
              <w:right w:val="nil"/>
            </w:tcBorders>
            <w:shd w:val="clear" w:color="auto" w:fill="F9F9FB"/>
          </w:tcPr>
          <w:p w14:paraId="3787A80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233AC2A2" w14:textId="77777777" w:rsidTr="002A0B92">
        <w:trPr>
          <w:cantSplit/>
        </w:trPr>
        <w:tc>
          <w:tcPr>
            <w:tcW w:w="2837" w:type="dxa"/>
            <w:vMerge w:val="restart"/>
            <w:tcBorders>
              <w:top w:val="single" w:sz="8" w:space="0" w:color="AEAEAE"/>
              <w:left w:val="nil"/>
              <w:bottom w:val="single" w:sz="8" w:space="0" w:color="152935"/>
              <w:right w:val="nil"/>
            </w:tcBorders>
            <w:shd w:val="clear" w:color="auto" w:fill="E0E0E0"/>
          </w:tcPr>
          <w:p w14:paraId="1222B8F9"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sometimes I think of sabotaging the work of others</w:t>
            </w:r>
          </w:p>
        </w:tc>
        <w:tc>
          <w:tcPr>
            <w:tcW w:w="2305" w:type="dxa"/>
            <w:tcBorders>
              <w:top w:val="single" w:sz="8" w:space="0" w:color="AEAEAE"/>
              <w:left w:val="nil"/>
              <w:bottom w:val="single" w:sz="8" w:space="0" w:color="AEAEAE"/>
              <w:right w:val="nil"/>
            </w:tcBorders>
            <w:shd w:val="clear" w:color="auto" w:fill="E0E0E0"/>
          </w:tcPr>
          <w:p w14:paraId="591EF15C"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702" w:type="dxa"/>
            <w:tcBorders>
              <w:top w:val="single" w:sz="8" w:space="0" w:color="AEAEAE"/>
              <w:left w:val="nil"/>
              <w:bottom w:val="single" w:sz="8" w:space="0" w:color="AEAEAE"/>
              <w:right w:val="single" w:sz="8" w:space="0" w:color="E0E0E0"/>
            </w:tcBorders>
            <w:shd w:val="clear" w:color="auto" w:fill="F9F9FB"/>
          </w:tcPr>
          <w:p w14:paraId="131E4C8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.237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C69FB4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.577</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58D8D94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213A15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-.257</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621D48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.168</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AE25EC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.264</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495A290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.348</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2E477E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.509</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31D9105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.315</w:t>
            </w:r>
            <w:r w:rsidRPr="00F05E34">
              <w:rPr>
                <w:rFonts w:ascii="Arial" w:hAnsi="Arial" w:cs="Arial"/>
                <w:color w:val="010205"/>
                <w:kern w:val="0"/>
                <w:sz w:val="18"/>
                <w:szCs w:val="18"/>
                <w:vertAlign w:val="superscript"/>
              </w:rPr>
              <w:t>*</w:t>
            </w:r>
          </w:p>
        </w:tc>
        <w:tc>
          <w:tcPr>
            <w:tcW w:w="1702" w:type="dxa"/>
            <w:tcBorders>
              <w:top w:val="single" w:sz="8" w:space="0" w:color="AEAEAE"/>
              <w:left w:val="single" w:sz="8" w:space="0" w:color="E0E0E0"/>
              <w:bottom w:val="single" w:sz="8" w:space="0" w:color="AEAEAE"/>
              <w:right w:val="nil"/>
            </w:tcBorders>
            <w:shd w:val="clear" w:color="auto" w:fill="F9F9FB"/>
          </w:tcPr>
          <w:p w14:paraId="6F54CC9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r>
      <w:tr w:rsidR="00127C5C" w:rsidRPr="00F05E34" w14:paraId="4DB9106C" w14:textId="77777777" w:rsidTr="002A0B92">
        <w:trPr>
          <w:cantSplit/>
        </w:trPr>
        <w:tc>
          <w:tcPr>
            <w:tcW w:w="2837" w:type="dxa"/>
            <w:vMerge/>
            <w:tcBorders>
              <w:top w:val="single" w:sz="8" w:space="0" w:color="AEAEAE"/>
              <w:left w:val="nil"/>
              <w:bottom w:val="single" w:sz="8" w:space="0" w:color="152935"/>
              <w:right w:val="nil"/>
            </w:tcBorders>
            <w:shd w:val="clear" w:color="auto" w:fill="E0E0E0"/>
          </w:tcPr>
          <w:p w14:paraId="204996CC"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305" w:type="dxa"/>
            <w:tcBorders>
              <w:top w:val="single" w:sz="8" w:space="0" w:color="AEAEAE"/>
              <w:left w:val="nil"/>
              <w:bottom w:val="single" w:sz="8" w:space="0" w:color="AEAEAE"/>
              <w:right w:val="nil"/>
            </w:tcBorders>
            <w:shd w:val="clear" w:color="auto" w:fill="E0E0E0"/>
          </w:tcPr>
          <w:p w14:paraId="422AD0B3"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702" w:type="dxa"/>
            <w:tcBorders>
              <w:top w:val="single" w:sz="8" w:space="0" w:color="AEAEAE"/>
              <w:left w:val="nil"/>
              <w:bottom w:val="single" w:sz="8" w:space="0" w:color="AEAEAE"/>
              <w:right w:val="single" w:sz="8" w:space="0" w:color="E0E0E0"/>
            </w:tcBorders>
            <w:shd w:val="clear" w:color="auto" w:fill="F9F9FB"/>
          </w:tcPr>
          <w:p w14:paraId="7F952C8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.136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8DA3E8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79D110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.122</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FA28FB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.105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0A70EB8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.293</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29075CE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.095</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1A84B84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.026</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709D6C6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.001</w:t>
            </w:r>
          </w:p>
        </w:tc>
        <w:tc>
          <w:tcPr>
            <w:tcW w:w="1702" w:type="dxa"/>
            <w:tcBorders>
              <w:top w:val="single" w:sz="8" w:space="0" w:color="AEAEAE"/>
              <w:left w:val="single" w:sz="8" w:space="0" w:color="E0E0E0"/>
              <w:bottom w:val="single" w:sz="8" w:space="0" w:color="AEAEAE"/>
              <w:right w:val="single" w:sz="8" w:space="0" w:color="E0E0E0"/>
            </w:tcBorders>
            <w:shd w:val="clear" w:color="auto" w:fill="F9F9FB"/>
          </w:tcPr>
          <w:p w14:paraId="6253AC1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.045</w:t>
            </w:r>
          </w:p>
        </w:tc>
        <w:tc>
          <w:tcPr>
            <w:tcW w:w="1702" w:type="dxa"/>
            <w:tcBorders>
              <w:top w:val="single" w:sz="8" w:space="0" w:color="AEAEAE"/>
              <w:left w:val="single" w:sz="8" w:space="0" w:color="E0E0E0"/>
              <w:bottom w:val="single" w:sz="8" w:space="0" w:color="AEAEAE"/>
              <w:right w:val="nil"/>
            </w:tcBorders>
            <w:shd w:val="clear" w:color="auto" w:fill="F9F9FB"/>
            <w:vAlign w:val="center"/>
          </w:tcPr>
          <w:p w14:paraId="3EFEBD83"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r>
      <w:tr w:rsidR="00127C5C" w:rsidRPr="00F05E34" w14:paraId="6268B0A7" w14:textId="77777777" w:rsidTr="002A0B92">
        <w:trPr>
          <w:cantSplit/>
        </w:trPr>
        <w:tc>
          <w:tcPr>
            <w:tcW w:w="2837" w:type="dxa"/>
            <w:vMerge/>
            <w:tcBorders>
              <w:top w:val="single" w:sz="8" w:space="0" w:color="AEAEAE"/>
              <w:left w:val="nil"/>
              <w:bottom w:val="single" w:sz="8" w:space="0" w:color="152935"/>
              <w:right w:val="nil"/>
            </w:tcBorders>
            <w:shd w:val="clear" w:color="auto" w:fill="E0E0E0"/>
          </w:tcPr>
          <w:p w14:paraId="4FB7E42A"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2305" w:type="dxa"/>
            <w:tcBorders>
              <w:top w:val="single" w:sz="8" w:space="0" w:color="AEAEAE"/>
              <w:left w:val="nil"/>
              <w:bottom w:val="single" w:sz="8" w:space="0" w:color="152935"/>
              <w:right w:val="nil"/>
            </w:tcBorders>
            <w:shd w:val="clear" w:color="auto" w:fill="E0E0E0"/>
          </w:tcPr>
          <w:p w14:paraId="5CB8EC6F"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702" w:type="dxa"/>
            <w:tcBorders>
              <w:top w:val="single" w:sz="8" w:space="0" w:color="AEAEAE"/>
              <w:left w:val="nil"/>
              <w:bottom w:val="single" w:sz="8" w:space="0" w:color="152935"/>
              <w:right w:val="single" w:sz="8" w:space="0" w:color="E0E0E0"/>
            </w:tcBorders>
            <w:shd w:val="clear" w:color="auto" w:fill="F9F9FB"/>
          </w:tcPr>
          <w:p w14:paraId="3D533B9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single" w:sz="8" w:space="0" w:color="152935"/>
              <w:right w:val="single" w:sz="8" w:space="0" w:color="E0E0E0"/>
            </w:tcBorders>
            <w:shd w:val="clear" w:color="auto" w:fill="F9F9FB"/>
          </w:tcPr>
          <w:p w14:paraId="3D22AEF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single" w:sz="8" w:space="0" w:color="152935"/>
              <w:right w:val="single" w:sz="8" w:space="0" w:color="E0E0E0"/>
            </w:tcBorders>
            <w:shd w:val="clear" w:color="auto" w:fill="F9F9FB"/>
          </w:tcPr>
          <w:p w14:paraId="769FAED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single" w:sz="8" w:space="0" w:color="152935"/>
              <w:right w:val="single" w:sz="8" w:space="0" w:color="E0E0E0"/>
            </w:tcBorders>
            <w:shd w:val="clear" w:color="auto" w:fill="F9F9FB"/>
          </w:tcPr>
          <w:p w14:paraId="67028DB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single" w:sz="8" w:space="0" w:color="152935"/>
              <w:right w:val="single" w:sz="8" w:space="0" w:color="E0E0E0"/>
            </w:tcBorders>
            <w:shd w:val="clear" w:color="auto" w:fill="F9F9FB"/>
          </w:tcPr>
          <w:p w14:paraId="6804C21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single" w:sz="8" w:space="0" w:color="152935"/>
              <w:right w:val="single" w:sz="8" w:space="0" w:color="E0E0E0"/>
            </w:tcBorders>
            <w:shd w:val="clear" w:color="auto" w:fill="F9F9FB"/>
          </w:tcPr>
          <w:p w14:paraId="1997915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single" w:sz="8" w:space="0" w:color="152935"/>
              <w:right w:val="single" w:sz="8" w:space="0" w:color="E0E0E0"/>
            </w:tcBorders>
            <w:shd w:val="clear" w:color="auto" w:fill="F9F9FB"/>
          </w:tcPr>
          <w:p w14:paraId="66AEFF3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single" w:sz="8" w:space="0" w:color="152935"/>
              <w:right w:val="single" w:sz="8" w:space="0" w:color="E0E0E0"/>
            </w:tcBorders>
            <w:shd w:val="clear" w:color="auto" w:fill="F9F9FB"/>
          </w:tcPr>
          <w:p w14:paraId="628271B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single" w:sz="8" w:space="0" w:color="152935"/>
              <w:right w:val="single" w:sz="8" w:space="0" w:color="E0E0E0"/>
            </w:tcBorders>
            <w:shd w:val="clear" w:color="auto" w:fill="F9F9FB"/>
          </w:tcPr>
          <w:p w14:paraId="4151804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702" w:type="dxa"/>
            <w:tcBorders>
              <w:top w:val="single" w:sz="8" w:space="0" w:color="AEAEAE"/>
              <w:left w:val="single" w:sz="8" w:space="0" w:color="E0E0E0"/>
              <w:bottom w:val="single" w:sz="8" w:space="0" w:color="152935"/>
              <w:right w:val="nil"/>
            </w:tcBorders>
            <w:shd w:val="clear" w:color="auto" w:fill="F9F9FB"/>
          </w:tcPr>
          <w:p w14:paraId="6EB2F4D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787AF7E8" w14:textId="77777777" w:rsidTr="002A0B92">
        <w:trPr>
          <w:cantSplit/>
        </w:trPr>
        <w:tc>
          <w:tcPr>
            <w:tcW w:w="22162" w:type="dxa"/>
            <w:gridSpan w:val="12"/>
            <w:tcBorders>
              <w:top w:val="nil"/>
              <w:left w:val="nil"/>
              <w:bottom w:val="nil"/>
              <w:right w:val="nil"/>
            </w:tcBorders>
            <w:shd w:val="clear" w:color="auto" w:fill="FFFFFF"/>
          </w:tcPr>
          <w:p w14:paraId="654DE5EF" w14:textId="77777777" w:rsidR="00127C5C" w:rsidRPr="00F05E34" w:rsidRDefault="00127C5C" w:rsidP="002A0B92">
            <w:pPr>
              <w:autoSpaceDE w:val="0"/>
              <w:autoSpaceDN w:val="0"/>
              <w:adjustRightInd w:val="0"/>
              <w:spacing w:after="0" w:line="320" w:lineRule="atLeast"/>
              <w:ind w:left="60" w:right="60"/>
              <w:rPr>
                <w:rFonts w:ascii="Arial" w:hAnsi="Arial" w:cs="Arial"/>
                <w:color w:val="010205"/>
                <w:kern w:val="0"/>
                <w:sz w:val="18"/>
                <w:szCs w:val="18"/>
              </w:rPr>
            </w:pPr>
            <w:r w:rsidRPr="00F05E34">
              <w:rPr>
                <w:rFonts w:ascii="Arial" w:hAnsi="Arial" w:cs="Arial"/>
                <w:color w:val="010205"/>
                <w:kern w:val="0"/>
                <w:sz w:val="18"/>
                <w:szCs w:val="18"/>
              </w:rPr>
              <w:t>**. Correlation is significant at the 0.01 level (2-tailed).</w:t>
            </w:r>
          </w:p>
        </w:tc>
      </w:tr>
      <w:tr w:rsidR="00127C5C" w:rsidRPr="00F05E34" w14:paraId="3DFF7835" w14:textId="77777777" w:rsidTr="002A0B92">
        <w:trPr>
          <w:cantSplit/>
        </w:trPr>
        <w:tc>
          <w:tcPr>
            <w:tcW w:w="22162" w:type="dxa"/>
            <w:gridSpan w:val="12"/>
            <w:tcBorders>
              <w:top w:val="nil"/>
              <w:left w:val="nil"/>
              <w:bottom w:val="nil"/>
              <w:right w:val="nil"/>
            </w:tcBorders>
            <w:shd w:val="clear" w:color="auto" w:fill="FFFFFF"/>
          </w:tcPr>
          <w:p w14:paraId="208589AD" w14:textId="77777777" w:rsidR="00127C5C" w:rsidRPr="00F05E34" w:rsidRDefault="00127C5C" w:rsidP="002A0B92">
            <w:pPr>
              <w:autoSpaceDE w:val="0"/>
              <w:autoSpaceDN w:val="0"/>
              <w:adjustRightInd w:val="0"/>
              <w:spacing w:after="0" w:line="320" w:lineRule="atLeast"/>
              <w:ind w:left="60" w:right="60"/>
              <w:rPr>
                <w:rFonts w:ascii="Arial" w:hAnsi="Arial" w:cs="Arial"/>
                <w:color w:val="010205"/>
                <w:kern w:val="0"/>
                <w:sz w:val="18"/>
                <w:szCs w:val="18"/>
              </w:rPr>
            </w:pPr>
            <w:r w:rsidRPr="00F05E34">
              <w:rPr>
                <w:rFonts w:ascii="Arial" w:hAnsi="Arial" w:cs="Arial"/>
                <w:color w:val="010205"/>
                <w:kern w:val="0"/>
                <w:sz w:val="18"/>
                <w:szCs w:val="18"/>
              </w:rPr>
              <w:t>*. Correlation is significant at the 0.05 level (2-tailed).</w:t>
            </w:r>
          </w:p>
        </w:tc>
      </w:tr>
    </w:tbl>
    <w:p w14:paraId="0CB3523D" w14:textId="77777777" w:rsidR="00127C5C" w:rsidRPr="00F05E34" w:rsidRDefault="00127C5C" w:rsidP="00127C5C">
      <w:pPr>
        <w:autoSpaceDE w:val="0"/>
        <w:autoSpaceDN w:val="0"/>
        <w:adjustRightInd w:val="0"/>
        <w:spacing w:after="0" w:line="400" w:lineRule="atLeast"/>
        <w:rPr>
          <w:rFonts w:ascii="Times New Roman" w:hAnsi="Times New Roman" w:cs="Times New Roman"/>
          <w:kern w:val="0"/>
          <w:sz w:val="24"/>
          <w:szCs w:val="24"/>
        </w:rPr>
      </w:pPr>
    </w:p>
    <w:p w14:paraId="1F0D5877" w14:textId="157CCBF2" w:rsidR="00DB5D24" w:rsidRPr="00F1350A" w:rsidRDefault="00567955" w:rsidP="00E646CD">
      <w:pPr>
        <w:pStyle w:val="Heading2"/>
      </w:pPr>
      <w:bookmarkStart w:id="132" w:name="_Toc145328266"/>
      <w:r>
        <w:rPr>
          <w:rFonts w:eastAsia="Times New Roman"/>
          <w:lang w:eastAsia="en-GB"/>
        </w:rPr>
        <w:t>4.11 T</w:t>
      </w:r>
      <w:r w:rsidR="004618C4" w:rsidRPr="00E87E4F">
        <w:rPr>
          <w:rFonts w:eastAsia="Times New Roman"/>
          <w:lang w:eastAsia="en-GB"/>
        </w:rPr>
        <w:t>he relationship between work-life conflict and job stress</w:t>
      </w:r>
      <w:bookmarkEnd w:id="132"/>
    </w:p>
    <w:p w14:paraId="6D71AE58" w14:textId="77777777" w:rsidR="00DB5D24" w:rsidRDefault="00DB5D24" w:rsidP="00DB5D24">
      <w:pPr>
        <w:rPr>
          <w:lang w:val="en-US" w:eastAsia="en-GB"/>
        </w:rPr>
      </w:pPr>
    </w:p>
    <w:p w14:paraId="7165EB41" w14:textId="30832047" w:rsidR="00127C5C" w:rsidRDefault="00127C5C" w:rsidP="00127C5C">
      <w:pPr>
        <w:spacing w:after="0" w:line="480" w:lineRule="auto"/>
        <w:jc w:val="both"/>
        <w:rPr>
          <w:rFonts w:ascii="Times New Roman" w:hAnsi="Times New Roman" w:cs="Times New Roman"/>
          <w:sz w:val="24"/>
          <w:szCs w:val="24"/>
          <w:lang w:eastAsia="en-GB"/>
        </w:rPr>
      </w:pPr>
      <w:r w:rsidRPr="00127C5C">
        <w:rPr>
          <w:rFonts w:ascii="Times New Roman" w:hAnsi="Times New Roman" w:cs="Times New Roman"/>
          <w:sz w:val="24"/>
          <w:szCs w:val="24"/>
          <w:lang w:eastAsia="en-GB"/>
        </w:rPr>
        <w:t>The correlation analysis conducted at the Upper West Regional Hospital provides valuable insights into the relationship between various aspects of work-life and job stress. These findings shed light on the complex interplay between different factors that influence the well-being of employees.</w:t>
      </w:r>
    </w:p>
    <w:p w14:paraId="317A0D60" w14:textId="77777777" w:rsidR="00944049" w:rsidRPr="00944049" w:rsidRDefault="00944049" w:rsidP="00127C5C">
      <w:pPr>
        <w:spacing w:after="0" w:line="480" w:lineRule="auto"/>
        <w:jc w:val="both"/>
        <w:rPr>
          <w:rFonts w:ascii="Times New Roman" w:hAnsi="Times New Roman" w:cs="Times New Roman"/>
          <w:sz w:val="14"/>
          <w:szCs w:val="14"/>
          <w:lang w:eastAsia="en-GB"/>
        </w:rPr>
      </w:pPr>
    </w:p>
    <w:p w14:paraId="6DFF09A2" w14:textId="325FDD97" w:rsidR="00127C5C" w:rsidRDefault="00127C5C" w:rsidP="00127C5C">
      <w:pPr>
        <w:spacing w:after="0" w:line="480" w:lineRule="auto"/>
        <w:jc w:val="both"/>
        <w:rPr>
          <w:rFonts w:ascii="Times New Roman" w:hAnsi="Times New Roman" w:cs="Times New Roman"/>
          <w:sz w:val="24"/>
          <w:szCs w:val="24"/>
          <w:lang w:eastAsia="en-GB"/>
        </w:rPr>
      </w:pPr>
      <w:r w:rsidRPr="00127C5C">
        <w:rPr>
          <w:rFonts w:ascii="Times New Roman" w:hAnsi="Times New Roman" w:cs="Times New Roman"/>
          <w:sz w:val="24"/>
          <w:szCs w:val="24"/>
          <w:lang w:eastAsia="en-GB"/>
        </w:rPr>
        <w:t>Firstly, the analysis revealed a significant positive correlation between constant time pressure due to a heavy workload and experiencing interruptions and disturbances while performing the job. This suggests that employees who face time constraints are more likely to encounter disruptions during their work tasks. This finding underscores the need for effective time management strategies and improved workflow to alleviate stress related to workload and interruptions.</w:t>
      </w:r>
    </w:p>
    <w:p w14:paraId="22C4A8CC" w14:textId="77777777" w:rsidR="00944049" w:rsidRPr="00944049" w:rsidRDefault="00944049" w:rsidP="00127C5C">
      <w:pPr>
        <w:spacing w:after="0" w:line="480" w:lineRule="auto"/>
        <w:jc w:val="both"/>
        <w:rPr>
          <w:rFonts w:ascii="Times New Roman" w:hAnsi="Times New Roman" w:cs="Times New Roman"/>
          <w:sz w:val="16"/>
          <w:szCs w:val="16"/>
          <w:lang w:eastAsia="en-GB"/>
        </w:rPr>
      </w:pPr>
    </w:p>
    <w:p w14:paraId="6C2170C7" w14:textId="77777777" w:rsidR="00127C5C" w:rsidRPr="00127C5C" w:rsidRDefault="00127C5C" w:rsidP="00127C5C">
      <w:pPr>
        <w:spacing w:after="0" w:line="480" w:lineRule="auto"/>
        <w:jc w:val="both"/>
        <w:rPr>
          <w:rFonts w:ascii="Times New Roman" w:hAnsi="Times New Roman" w:cs="Times New Roman"/>
          <w:sz w:val="24"/>
          <w:szCs w:val="24"/>
          <w:lang w:eastAsia="en-GB"/>
        </w:rPr>
      </w:pPr>
      <w:r w:rsidRPr="00127C5C">
        <w:rPr>
          <w:rFonts w:ascii="Times New Roman" w:hAnsi="Times New Roman" w:cs="Times New Roman"/>
          <w:sz w:val="24"/>
          <w:szCs w:val="24"/>
          <w:lang w:eastAsia="en-GB"/>
        </w:rPr>
        <w:t>Furthermore, the study identified a positive correlation between feeling a substantial amount of responsibility in one's job and being pressured to work overtime. This relationship implies that employees with higher job responsibilities may also face increased demands for extended working hours. Addressing this issue may involve workload distribution and staffing adjustments to prevent overburdening employees and reduce the need for overtime work.</w:t>
      </w:r>
    </w:p>
    <w:p w14:paraId="59F075E8" w14:textId="6D8C63C3" w:rsidR="00127C5C" w:rsidRDefault="00127C5C" w:rsidP="00127C5C">
      <w:pPr>
        <w:spacing w:after="0" w:line="480" w:lineRule="auto"/>
        <w:jc w:val="both"/>
        <w:rPr>
          <w:rFonts w:ascii="Times New Roman" w:hAnsi="Times New Roman" w:cs="Times New Roman"/>
          <w:sz w:val="24"/>
          <w:szCs w:val="24"/>
          <w:lang w:eastAsia="en-GB"/>
        </w:rPr>
      </w:pPr>
      <w:r w:rsidRPr="00127C5C">
        <w:rPr>
          <w:rFonts w:ascii="Times New Roman" w:hAnsi="Times New Roman" w:cs="Times New Roman"/>
          <w:sz w:val="24"/>
          <w:szCs w:val="24"/>
          <w:lang w:eastAsia="en-GB"/>
        </w:rPr>
        <w:t>The analysis also highlighted a strong positive correlation between the perception that the job has become more demanding over the past few years and feeling pressured to work overtime. This suggests that as job demands increase, so does the pressure to work longer hours. This finding underscores the importance of periodically reviewing and adjusting job roles and responsibilities to ensure they remain manageable and sustainable for employees.</w:t>
      </w:r>
    </w:p>
    <w:p w14:paraId="3DDC1EE2" w14:textId="77777777" w:rsidR="00944049" w:rsidRPr="00944049" w:rsidRDefault="00944049" w:rsidP="00127C5C">
      <w:pPr>
        <w:spacing w:after="0" w:line="480" w:lineRule="auto"/>
        <w:jc w:val="both"/>
        <w:rPr>
          <w:rFonts w:ascii="Times New Roman" w:hAnsi="Times New Roman" w:cs="Times New Roman"/>
          <w:sz w:val="16"/>
          <w:szCs w:val="16"/>
          <w:lang w:eastAsia="en-GB"/>
        </w:rPr>
      </w:pPr>
    </w:p>
    <w:p w14:paraId="78E8299B" w14:textId="77777777" w:rsidR="00127C5C" w:rsidRPr="00127C5C" w:rsidRDefault="00127C5C" w:rsidP="00127C5C">
      <w:pPr>
        <w:spacing w:after="0" w:line="480" w:lineRule="auto"/>
        <w:jc w:val="both"/>
        <w:rPr>
          <w:rFonts w:ascii="Times New Roman" w:hAnsi="Times New Roman" w:cs="Times New Roman"/>
          <w:sz w:val="24"/>
          <w:szCs w:val="24"/>
          <w:lang w:eastAsia="en-GB"/>
        </w:rPr>
      </w:pPr>
      <w:r w:rsidRPr="00127C5C">
        <w:rPr>
          <w:rFonts w:ascii="Times New Roman" w:hAnsi="Times New Roman" w:cs="Times New Roman"/>
          <w:sz w:val="24"/>
          <w:szCs w:val="24"/>
          <w:lang w:eastAsia="en-GB"/>
        </w:rPr>
        <w:lastRenderedPageBreak/>
        <w:t>Moreover, the study revealed that perceiving poor job promotion prospects is positively correlated with experiencing or expecting undesirable changes in the work situation. This implies that employees who are concerned about their career advancement may also anticipate negative alterations in their work circumstances. Addressing this issue may involve providing clearer career development pathways and opportunities for skill enhancement.</w:t>
      </w:r>
    </w:p>
    <w:p w14:paraId="7D9127D3" w14:textId="4099A56F" w:rsidR="00127C5C" w:rsidRDefault="00127C5C" w:rsidP="00127C5C">
      <w:pPr>
        <w:spacing w:after="0" w:line="480" w:lineRule="auto"/>
        <w:jc w:val="both"/>
        <w:rPr>
          <w:rFonts w:ascii="Times New Roman" w:hAnsi="Times New Roman" w:cs="Times New Roman"/>
          <w:sz w:val="24"/>
          <w:szCs w:val="24"/>
          <w:lang w:eastAsia="en-GB"/>
        </w:rPr>
      </w:pPr>
      <w:r w:rsidRPr="00127C5C">
        <w:rPr>
          <w:rFonts w:ascii="Times New Roman" w:hAnsi="Times New Roman" w:cs="Times New Roman"/>
          <w:sz w:val="24"/>
          <w:szCs w:val="24"/>
          <w:lang w:eastAsia="en-GB"/>
        </w:rPr>
        <w:t>Lastly, the perception of poor employment security was positively correlated with several factors, including feeling a lot of responsibility in the job, feeling pressured to work overtime, and experiencing or expecting undesirable changes in work situations. This highlights the need for a secure and stable work environment, which can positively impact employees' overall well-being and job satisfaction.</w:t>
      </w:r>
    </w:p>
    <w:p w14:paraId="616C6B4A" w14:textId="77777777" w:rsidR="00944049" w:rsidRPr="00944049" w:rsidRDefault="00944049" w:rsidP="00127C5C">
      <w:pPr>
        <w:spacing w:after="0" w:line="480" w:lineRule="auto"/>
        <w:jc w:val="both"/>
        <w:rPr>
          <w:rFonts w:ascii="Times New Roman" w:hAnsi="Times New Roman" w:cs="Times New Roman"/>
          <w:sz w:val="14"/>
          <w:szCs w:val="14"/>
          <w:lang w:eastAsia="en-GB"/>
        </w:rPr>
      </w:pPr>
    </w:p>
    <w:p w14:paraId="44B1C80E" w14:textId="522CC212" w:rsidR="00127C5C" w:rsidRPr="00127C5C" w:rsidRDefault="00127C5C" w:rsidP="00127C5C">
      <w:pPr>
        <w:spacing w:after="0" w:line="480" w:lineRule="auto"/>
        <w:jc w:val="both"/>
        <w:rPr>
          <w:rFonts w:ascii="Times New Roman" w:hAnsi="Times New Roman" w:cs="Times New Roman"/>
          <w:sz w:val="24"/>
          <w:szCs w:val="24"/>
          <w:lang w:eastAsia="en-GB"/>
        </w:rPr>
      </w:pPr>
      <w:r w:rsidRPr="00127C5C">
        <w:rPr>
          <w:rFonts w:ascii="Times New Roman" w:hAnsi="Times New Roman" w:cs="Times New Roman"/>
          <w:sz w:val="24"/>
          <w:szCs w:val="24"/>
          <w:lang w:val="en-US" w:eastAsia="en-GB"/>
        </w:rPr>
        <w:t>T</w:t>
      </w:r>
      <w:r w:rsidRPr="00127C5C">
        <w:rPr>
          <w:rFonts w:ascii="Times New Roman" w:hAnsi="Times New Roman" w:cs="Times New Roman"/>
          <w:sz w:val="24"/>
          <w:szCs w:val="24"/>
          <w:lang w:eastAsia="en-GB"/>
        </w:rPr>
        <w:t>he correlation analysis demonstrates that work-related factors, such as workload, job demands, job security, and promotion prospects, are interconnected and can significantly contribute to job stress at the Upper West Regional Hospital. To mitigate these stressors, it is essential to implement comprehensive strategies that encompass workload management, support for handling increased job demands, and efforts to improve job security and career advancement opportunities. By addressing these factors, the hospital can enhance the job satisfaction and overall well-being of its employees.</w:t>
      </w:r>
    </w:p>
    <w:p w14:paraId="50D6A61B" w14:textId="77777777" w:rsidR="00127C5C" w:rsidRPr="00DB5D24" w:rsidRDefault="00127C5C" w:rsidP="00DB5D24">
      <w:pPr>
        <w:rPr>
          <w:lang w:val="en-US" w:eastAsia="en-GB"/>
        </w:rPr>
      </w:pPr>
    </w:p>
    <w:tbl>
      <w:tblPr>
        <w:tblW w:w="20246" w:type="dxa"/>
        <w:tblLayout w:type="fixed"/>
        <w:tblCellMar>
          <w:left w:w="0" w:type="dxa"/>
          <w:right w:w="0" w:type="dxa"/>
        </w:tblCellMar>
        <w:tblLook w:val="0000" w:firstRow="0" w:lastRow="0" w:firstColumn="0" w:lastColumn="0" w:noHBand="0" w:noVBand="0"/>
      </w:tblPr>
      <w:tblGrid>
        <w:gridCol w:w="2808"/>
        <w:gridCol w:w="2281"/>
        <w:gridCol w:w="1685"/>
        <w:gridCol w:w="1684"/>
        <w:gridCol w:w="1684"/>
        <w:gridCol w:w="1684"/>
        <w:gridCol w:w="1684"/>
        <w:gridCol w:w="1684"/>
        <w:gridCol w:w="1684"/>
        <w:gridCol w:w="1684"/>
        <w:gridCol w:w="1684"/>
      </w:tblGrid>
      <w:tr w:rsidR="00127C5C" w:rsidRPr="00F05E34" w14:paraId="53F4ABA2" w14:textId="77777777" w:rsidTr="002A0B92">
        <w:trPr>
          <w:cantSplit/>
        </w:trPr>
        <w:tc>
          <w:tcPr>
            <w:tcW w:w="20243" w:type="dxa"/>
            <w:gridSpan w:val="11"/>
            <w:tcBorders>
              <w:top w:val="nil"/>
              <w:left w:val="nil"/>
              <w:bottom w:val="nil"/>
              <w:right w:val="nil"/>
            </w:tcBorders>
            <w:shd w:val="clear" w:color="auto" w:fill="FFFFFF"/>
            <w:vAlign w:val="center"/>
          </w:tcPr>
          <w:p w14:paraId="4CEA4F65"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010205"/>
                <w:kern w:val="0"/>
              </w:rPr>
            </w:pPr>
            <w:r w:rsidRPr="00F05E34">
              <w:rPr>
                <w:rFonts w:ascii="Arial" w:hAnsi="Arial" w:cs="Arial"/>
                <w:b/>
                <w:bCs/>
                <w:color w:val="010205"/>
                <w:kern w:val="0"/>
              </w:rPr>
              <w:t>Correlations</w:t>
            </w:r>
          </w:p>
        </w:tc>
      </w:tr>
      <w:tr w:rsidR="00127C5C" w:rsidRPr="00F05E34" w14:paraId="77D2424F" w14:textId="77777777" w:rsidTr="002A0B92">
        <w:trPr>
          <w:cantSplit/>
        </w:trPr>
        <w:tc>
          <w:tcPr>
            <w:tcW w:w="5087" w:type="dxa"/>
            <w:gridSpan w:val="2"/>
            <w:tcBorders>
              <w:top w:val="nil"/>
              <w:left w:val="nil"/>
              <w:bottom w:val="single" w:sz="8" w:space="0" w:color="152935"/>
              <w:right w:val="nil"/>
            </w:tcBorders>
            <w:shd w:val="clear" w:color="auto" w:fill="FFFFFF"/>
            <w:vAlign w:val="bottom"/>
          </w:tcPr>
          <w:p w14:paraId="6C694CCD"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684" w:type="dxa"/>
            <w:tcBorders>
              <w:top w:val="nil"/>
              <w:left w:val="nil"/>
              <w:bottom w:val="single" w:sz="8" w:space="0" w:color="152935"/>
              <w:right w:val="single" w:sz="8" w:space="0" w:color="E0E0E0"/>
            </w:tcBorders>
            <w:shd w:val="clear" w:color="auto" w:fill="FFFFFF"/>
            <w:vAlign w:val="bottom"/>
          </w:tcPr>
          <w:p w14:paraId="1EB44458"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have constant time pressure due to a heavy work load</w:t>
            </w:r>
          </w:p>
        </w:tc>
        <w:tc>
          <w:tcPr>
            <w:tcW w:w="1684" w:type="dxa"/>
            <w:tcBorders>
              <w:top w:val="nil"/>
              <w:left w:val="single" w:sz="8" w:space="0" w:color="E0E0E0"/>
              <w:bottom w:val="single" w:sz="8" w:space="0" w:color="152935"/>
              <w:right w:val="single" w:sz="8" w:space="0" w:color="E0E0E0"/>
            </w:tcBorders>
            <w:shd w:val="clear" w:color="auto" w:fill="FFFFFF"/>
            <w:vAlign w:val="bottom"/>
          </w:tcPr>
          <w:p w14:paraId="04AE9ECB" w14:textId="44018203"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 xml:space="preserve">I have interruptions and </w:t>
            </w:r>
            <w:r w:rsidR="00DD2A9D" w:rsidRPr="00F05E34">
              <w:rPr>
                <w:rFonts w:ascii="Arial" w:hAnsi="Arial" w:cs="Arial"/>
                <w:color w:val="264A60"/>
                <w:kern w:val="0"/>
                <w:sz w:val="18"/>
                <w:szCs w:val="18"/>
              </w:rPr>
              <w:t>disturbance</w:t>
            </w:r>
            <w:r w:rsidRPr="00F05E34">
              <w:rPr>
                <w:rFonts w:ascii="Arial" w:hAnsi="Arial" w:cs="Arial"/>
                <w:color w:val="264A60"/>
                <w:kern w:val="0"/>
                <w:sz w:val="18"/>
                <w:szCs w:val="18"/>
              </w:rPr>
              <w:t xml:space="preserve"> while performing my job</w:t>
            </w:r>
          </w:p>
        </w:tc>
        <w:tc>
          <w:tcPr>
            <w:tcW w:w="1684" w:type="dxa"/>
            <w:tcBorders>
              <w:top w:val="nil"/>
              <w:left w:val="single" w:sz="8" w:space="0" w:color="E0E0E0"/>
              <w:bottom w:val="single" w:sz="8" w:space="0" w:color="152935"/>
              <w:right w:val="single" w:sz="8" w:space="0" w:color="E0E0E0"/>
            </w:tcBorders>
            <w:shd w:val="clear" w:color="auto" w:fill="FFFFFF"/>
            <w:vAlign w:val="bottom"/>
          </w:tcPr>
          <w:p w14:paraId="3A0E756A"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have a lot of responsibility in my job</w:t>
            </w:r>
          </w:p>
        </w:tc>
        <w:tc>
          <w:tcPr>
            <w:tcW w:w="1684" w:type="dxa"/>
            <w:tcBorders>
              <w:top w:val="nil"/>
              <w:left w:val="single" w:sz="8" w:space="0" w:color="E0E0E0"/>
              <w:bottom w:val="single" w:sz="8" w:space="0" w:color="152935"/>
              <w:right w:val="single" w:sz="8" w:space="0" w:color="E0E0E0"/>
            </w:tcBorders>
            <w:shd w:val="clear" w:color="auto" w:fill="FFFFFF"/>
            <w:vAlign w:val="bottom"/>
          </w:tcPr>
          <w:p w14:paraId="57BB28AA"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am often pressure to work overtime</w:t>
            </w:r>
          </w:p>
        </w:tc>
        <w:tc>
          <w:tcPr>
            <w:tcW w:w="1684" w:type="dxa"/>
            <w:tcBorders>
              <w:top w:val="nil"/>
              <w:left w:val="single" w:sz="8" w:space="0" w:color="E0E0E0"/>
              <w:bottom w:val="single" w:sz="8" w:space="0" w:color="152935"/>
              <w:right w:val="single" w:sz="8" w:space="0" w:color="E0E0E0"/>
            </w:tcBorders>
            <w:shd w:val="clear" w:color="auto" w:fill="FFFFFF"/>
            <w:vAlign w:val="bottom"/>
          </w:tcPr>
          <w:p w14:paraId="4213F4B3"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 xml:space="preserve">over the </w:t>
            </w:r>
            <w:proofErr w:type="spellStart"/>
            <w:r w:rsidRPr="00F05E34">
              <w:rPr>
                <w:rFonts w:ascii="Arial" w:hAnsi="Arial" w:cs="Arial"/>
                <w:color w:val="264A60"/>
                <w:kern w:val="0"/>
                <w:sz w:val="18"/>
                <w:szCs w:val="18"/>
              </w:rPr>
              <w:t>pass</w:t>
            </w:r>
            <w:proofErr w:type="spellEnd"/>
            <w:r w:rsidRPr="00F05E34">
              <w:rPr>
                <w:rFonts w:ascii="Arial" w:hAnsi="Arial" w:cs="Arial"/>
                <w:color w:val="264A60"/>
                <w:kern w:val="0"/>
                <w:sz w:val="18"/>
                <w:szCs w:val="18"/>
              </w:rPr>
              <w:t xml:space="preserve"> few years, my job has become more and more demanding</w:t>
            </w:r>
          </w:p>
        </w:tc>
        <w:tc>
          <w:tcPr>
            <w:tcW w:w="1684" w:type="dxa"/>
            <w:tcBorders>
              <w:top w:val="nil"/>
              <w:left w:val="single" w:sz="8" w:space="0" w:color="E0E0E0"/>
              <w:bottom w:val="single" w:sz="8" w:space="0" w:color="152935"/>
              <w:right w:val="single" w:sz="8" w:space="0" w:color="E0E0E0"/>
            </w:tcBorders>
            <w:shd w:val="clear" w:color="auto" w:fill="FFFFFF"/>
            <w:vAlign w:val="bottom"/>
          </w:tcPr>
          <w:p w14:paraId="129F42EF"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am treated unfairly at work</w:t>
            </w:r>
          </w:p>
        </w:tc>
        <w:tc>
          <w:tcPr>
            <w:tcW w:w="1684" w:type="dxa"/>
            <w:tcBorders>
              <w:top w:val="nil"/>
              <w:left w:val="single" w:sz="8" w:space="0" w:color="E0E0E0"/>
              <w:bottom w:val="single" w:sz="8" w:space="0" w:color="152935"/>
              <w:right w:val="single" w:sz="8" w:space="0" w:color="E0E0E0"/>
            </w:tcBorders>
            <w:shd w:val="clear" w:color="auto" w:fill="FFFFFF"/>
            <w:vAlign w:val="bottom"/>
          </w:tcPr>
          <w:p w14:paraId="02D77E61" w14:textId="6B16CBDE"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 xml:space="preserve">my job promotion prospect </w:t>
            </w:r>
            <w:r w:rsidR="00DD2A9D" w:rsidRPr="00F05E34">
              <w:rPr>
                <w:rFonts w:ascii="Arial" w:hAnsi="Arial" w:cs="Arial"/>
                <w:color w:val="264A60"/>
                <w:kern w:val="0"/>
                <w:sz w:val="18"/>
                <w:szCs w:val="18"/>
              </w:rPr>
              <w:t>is</w:t>
            </w:r>
            <w:r w:rsidRPr="00F05E34">
              <w:rPr>
                <w:rFonts w:ascii="Arial" w:hAnsi="Arial" w:cs="Arial"/>
                <w:color w:val="264A60"/>
                <w:kern w:val="0"/>
                <w:sz w:val="18"/>
                <w:szCs w:val="18"/>
              </w:rPr>
              <w:t xml:space="preserve"> poor</w:t>
            </w:r>
          </w:p>
        </w:tc>
        <w:tc>
          <w:tcPr>
            <w:tcW w:w="1684" w:type="dxa"/>
            <w:tcBorders>
              <w:top w:val="nil"/>
              <w:left w:val="single" w:sz="8" w:space="0" w:color="E0E0E0"/>
              <w:bottom w:val="single" w:sz="8" w:space="0" w:color="152935"/>
              <w:right w:val="single" w:sz="8" w:space="0" w:color="E0E0E0"/>
            </w:tcBorders>
            <w:shd w:val="clear" w:color="auto" w:fill="FFFFFF"/>
            <w:vAlign w:val="bottom"/>
          </w:tcPr>
          <w:p w14:paraId="20180184"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I have experienced or I expect to experience an undesirable change in my work situation</w:t>
            </w:r>
          </w:p>
        </w:tc>
        <w:tc>
          <w:tcPr>
            <w:tcW w:w="1684" w:type="dxa"/>
            <w:tcBorders>
              <w:top w:val="nil"/>
              <w:left w:val="single" w:sz="8" w:space="0" w:color="E0E0E0"/>
              <w:bottom w:val="single" w:sz="8" w:space="0" w:color="152935"/>
              <w:right w:val="nil"/>
            </w:tcBorders>
            <w:shd w:val="clear" w:color="auto" w:fill="FFFFFF"/>
            <w:vAlign w:val="bottom"/>
          </w:tcPr>
          <w:p w14:paraId="53FEFA39" w14:textId="77777777" w:rsidR="00127C5C" w:rsidRPr="00F05E34" w:rsidRDefault="00127C5C" w:rsidP="002A0B92">
            <w:pPr>
              <w:autoSpaceDE w:val="0"/>
              <w:autoSpaceDN w:val="0"/>
              <w:adjustRightInd w:val="0"/>
              <w:spacing w:after="0" w:line="320" w:lineRule="atLeast"/>
              <w:ind w:left="60" w:right="60"/>
              <w:jc w:val="center"/>
              <w:rPr>
                <w:rFonts w:ascii="Arial" w:hAnsi="Arial" w:cs="Arial"/>
                <w:color w:val="264A60"/>
                <w:kern w:val="0"/>
                <w:sz w:val="18"/>
                <w:szCs w:val="18"/>
              </w:rPr>
            </w:pPr>
            <w:r w:rsidRPr="00F05E34">
              <w:rPr>
                <w:rFonts w:ascii="Arial" w:hAnsi="Arial" w:cs="Arial"/>
                <w:color w:val="264A60"/>
                <w:kern w:val="0"/>
                <w:sz w:val="18"/>
                <w:szCs w:val="18"/>
              </w:rPr>
              <w:t>my EMPLOYMENT security is poor</w:t>
            </w:r>
          </w:p>
        </w:tc>
      </w:tr>
      <w:tr w:rsidR="00127C5C" w:rsidRPr="00F05E34" w14:paraId="373D177D" w14:textId="77777777" w:rsidTr="002A0B92">
        <w:trPr>
          <w:cantSplit/>
        </w:trPr>
        <w:tc>
          <w:tcPr>
            <w:tcW w:w="2807" w:type="dxa"/>
            <w:vMerge w:val="restart"/>
            <w:tcBorders>
              <w:top w:val="single" w:sz="8" w:space="0" w:color="152935"/>
              <w:left w:val="nil"/>
              <w:bottom w:val="nil"/>
              <w:right w:val="nil"/>
            </w:tcBorders>
            <w:shd w:val="clear" w:color="auto" w:fill="E0E0E0"/>
          </w:tcPr>
          <w:p w14:paraId="5846B63A"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have constant time pressure due to a heavy work load</w:t>
            </w:r>
          </w:p>
        </w:tc>
        <w:tc>
          <w:tcPr>
            <w:tcW w:w="2280" w:type="dxa"/>
            <w:tcBorders>
              <w:top w:val="single" w:sz="8" w:space="0" w:color="152935"/>
              <w:left w:val="nil"/>
              <w:bottom w:val="single" w:sz="8" w:space="0" w:color="AEAEAE"/>
              <w:right w:val="nil"/>
            </w:tcBorders>
            <w:shd w:val="clear" w:color="auto" w:fill="E0E0E0"/>
          </w:tcPr>
          <w:p w14:paraId="2BC9ADB5"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684" w:type="dxa"/>
            <w:tcBorders>
              <w:top w:val="single" w:sz="8" w:space="0" w:color="152935"/>
              <w:left w:val="nil"/>
              <w:bottom w:val="single" w:sz="8" w:space="0" w:color="AEAEAE"/>
              <w:right w:val="single" w:sz="8" w:space="0" w:color="E0E0E0"/>
            </w:tcBorders>
            <w:shd w:val="clear" w:color="auto" w:fill="F9F9FB"/>
          </w:tcPr>
          <w:p w14:paraId="7319BC0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684" w:type="dxa"/>
            <w:tcBorders>
              <w:top w:val="single" w:sz="8" w:space="0" w:color="152935"/>
              <w:left w:val="single" w:sz="8" w:space="0" w:color="E0E0E0"/>
              <w:bottom w:val="single" w:sz="8" w:space="0" w:color="AEAEAE"/>
              <w:right w:val="single" w:sz="8" w:space="0" w:color="E0E0E0"/>
            </w:tcBorders>
            <w:shd w:val="clear" w:color="auto" w:fill="F9F9FB"/>
          </w:tcPr>
          <w:p w14:paraId="3D4FA9D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.486</w:t>
            </w:r>
            <w:r w:rsidRPr="00F05E34">
              <w:rPr>
                <w:rFonts w:ascii="Arial" w:hAnsi="Arial" w:cs="Arial"/>
                <w:color w:val="010205"/>
                <w:kern w:val="0"/>
                <w:sz w:val="18"/>
                <w:szCs w:val="18"/>
                <w:vertAlign w:val="superscript"/>
              </w:rPr>
              <w:t>**</w:t>
            </w:r>
          </w:p>
        </w:tc>
        <w:tc>
          <w:tcPr>
            <w:tcW w:w="1684" w:type="dxa"/>
            <w:tcBorders>
              <w:top w:val="single" w:sz="8" w:space="0" w:color="152935"/>
              <w:left w:val="single" w:sz="8" w:space="0" w:color="E0E0E0"/>
              <w:bottom w:val="single" w:sz="8" w:space="0" w:color="AEAEAE"/>
              <w:right w:val="single" w:sz="8" w:space="0" w:color="E0E0E0"/>
            </w:tcBorders>
            <w:shd w:val="clear" w:color="auto" w:fill="F9F9FB"/>
          </w:tcPr>
          <w:p w14:paraId="34329D3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.311</w:t>
            </w:r>
            <w:r w:rsidRPr="00F05E34">
              <w:rPr>
                <w:rFonts w:ascii="Arial" w:hAnsi="Arial" w:cs="Arial"/>
                <w:color w:val="010205"/>
                <w:kern w:val="0"/>
                <w:sz w:val="18"/>
                <w:szCs w:val="18"/>
                <w:vertAlign w:val="superscript"/>
              </w:rPr>
              <w:t>*</w:t>
            </w:r>
          </w:p>
        </w:tc>
        <w:tc>
          <w:tcPr>
            <w:tcW w:w="1684" w:type="dxa"/>
            <w:tcBorders>
              <w:top w:val="single" w:sz="8" w:space="0" w:color="152935"/>
              <w:left w:val="single" w:sz="8" w:space="0" w:color="E0E0E0"/>
              <w:bottom w:val="single" w:sz="8" w:space="0" w:color="AEAEAE"/>
              <w:right w:val="single" w:sz="8" w:space="0" w:color="E0E0E0"/>
            </w:tcBorders>
            <w:shd w:val="clear" w:color="auto" w:fill="F9F9FB"/>
          </w:tcPr>
          <w:p w14:paraId="14C5AB6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.276</w:t>
            </w:r>
          </w:p>
        </w:tc>
        <w:tc>
          <w:tcPr>
            <w:tcW w:w="1684" w:type="dxa"/>
            <w:tcBorders>
              <w:top w:val="single" w:sz="8" w:space="0" w:color="152935"/>
              <w:left w:val="single" w:sz="8" w:space="0" w:color="E0E0E0"/>
              <w:bottom w:val="single" w:sz="8" w:space="0" w:color="AEAEAE"/>
              <w:right w:val="single" w:sz="8" w:space="0" w:color="E0E0E0"/>
            </w:tcBorders>
            <w:shd w:val="clear" w:color="auto" w:fill="F9F9FB"/>
          </w:tcPr>
          <w:p w14:paraId="7E4D949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.410</w:t>
            </w:r>
            <w:r w:rsidRPr="00F05E34">
              <w:rPr>
                <w:rFonts w:ascii="Arial" w:hAnsi="Arial" w:cs="Arial"/>
                <w:color w:val="010205"/>
                <w:kern w:val="0"/>
                <w:sz w:val="18"/>
                <w:szCs w:val="18"/>
                <w:vertAlign w:val="superscript"/>
              </w:rPr>
              <w:t>**</w:t>
            </w:r>
          </w:p>
        </w:tc>
        <w:tc>
          <w:tcPr>
            <w:tcW w:w="1684" w:type="dxa"/>
            <w:tcBorders>
              <w:top w:val="single" w:sz="8" w:space="0" w:color="152935"/>
              <w:left w:val="single" w:sz="8" w:space="0" w:color="E0E0E0"/>
              <w:bottom w:val="single" w:sz="8" w:space="0" w:color="AEAEAE"/>
              <w:right w:val="single" w:sz="8" w:space="0" w:color="E0E0E0"/>
            </w:tcBorders>
            <w:shd w:val="clear" w:color="auto" w:fill="F9F9FB"/>
          </w:tcPr>
          <w:p w14:paraId="014B311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-.078</w:t>
            </w:r>
          </w:p>
        </w:tc>
        <w:tc>
          <w:tcPr>
            <w:tcW w:w="1684" w:type="dxa"/>
            <w:tcBorders>
              <w:top w:val="single" w:sz="8" w:space="0" w:color="152935"/>
              <w:left w:val="single" w:sz="8" w:space="0" w:color="E0E0E0"/>
              <w:bottom w:val="single" w:sz="8" w:space="0" w:color="AEAEAE"/>
              <w:right w:val="single" w:sz="8" w:space="0" w:color="E0E0E0"/>
            </w:tcBorders>
            <w:shd w:val="clear" w:color="auto" w:fill="F9F9FB"/>
          </w:tcPr>
          <w:p w14:paraId="3CA7021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.164</w:t>
            </w:r>
          </w:p>
        </w:tc>
        <w:tc>
          <w:tcPr>
            <w:tcW w:w="1684" w:type="dxa"/>
            <w:tcBorders>
              <w:top w:val="single" w:sz="8" w:space="0" w:color="152935"/>
              <w:left w:val="single" w:sz="8" w:space="0" w:color="E0E0E0"/>
              <w:bottom w:val="single" w:sz="8" w:space="0" w:color="AEAEAE"/>
              <w:right w:val="single" w:sz="8" w:space="0" w:color="E0E0E0"/>
            </w:tcBorders>
            <w:shd w:val="clear" w:color="auto" w:fill="F9F9FB"/>
          </w:tcPr>
          <w:p w14:paraId="6E090CA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.186</w:t>
            </w:r>
          </w:p>
        </w:tc>
        <w:tc>
          <w:tcPr>
            <w:tcW w:w="1684" w:type="dxa"/>
            <w:tcBorders>
              <w:top w:val="single" w:sz="8" w:space="0" w:color="152935"/>
              <w:left w:val="single" w:sz="8" w:space="0" w:color="E0E0E0"/>
              <w:bottom w:val="single" w:sz="8" w:space="0" w:color="AEAEAE"/>
              <w:right w:val="nil"/>
            </w:tcBorders>
            <w:shd w:val="clear" w:color="auto" w:fill="F9F9FB"/>
          </w:tcPr>
          <w:p w14:paraId="6C37E44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.080</w:t>
            </w:r>
          </w:p>
        </w:tc>
      </w:tr>
      <w:tr w:rsidR="00127C5C" w:rsidRPr="00F05E34" w14:paraId="301C9DF4" w14:textId="77777777" w:rsidTr="002A0B92">
        <w:trPr>
          <w:cantSplit/>
        </w:trPr>
        <w:tc>
          <w:tcPr>
            <w:tcW w:w="2807" w:type="dxa"/>
            <w:vMerge/>
            <w:tcBorders>
              <w:top w:val="single" w:sz="8" w:space="0" w:color="152935"/>
              <w:left w:val="nil"/>
              <w:bottom w:val="nil"/>
              <w:right w:val="nil"/>
            </w:tcBorders>
            <w:shd w:val="clear" w:color="auto" w:fill="E0E0E0"/>
          </w:tcPr>
          <w:p w14:paraId="3DBAE9F5"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single" w:sz="8" w:space="0" w:color="AEAEAE"/>
              <w:right w:val="nil"/>
            </w:tcBorders>
            <w:shd w:val="clear" w:color="auto" w:fill="E0E0E0"/>
          </w:tcPr>
          <w:p w14:paraId="46AE23C9"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684" w:type="dxa"/>
            <w:tcBorders>
              <w:top w:val="single" w:sz="8" w:space="0" w:color="AEAEAE"/>
              <w:left w:val="nil"/>
              <w:bottom w:val="single" w:sz="8" w:space="0" w:color="AEAEAE"/>
              <w:right w:val="single" w:sz="8" w:space="0" w:color="E0E0E0"/>
            </w:tcBorders>
            <w:shd w:val="clear" w:color="auto" w:fill="F9F9FB"/>
            <w:vAlign w:val="center"/>
          </w:tcPr>
          <w:p w14:paraId="219FB04F"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63B9BD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7D587F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15CD6C1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.081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4B9718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.009</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944E51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.627</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31675A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.305</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FAC8BF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.244</w:t>
            </w:r>
          </w:p>
        </w:tc>
        <w:tc>
          <w:tcPr>
            <w:tcW w:w="1684" w:type="dxa"/>
            <w:tcBorders>
              <w:top w:val="single" w:sz="8" w:space="0" w:color="AEAEAE"/>
              <w:left w:val="single" w:sz="8" w:space="0" w:color="E0E0E0"/>
              <w:bottom w:val="single" w:sz="8" w:space="0" w:color="AEAEAE"/>
              <w:right w:val="nil"/>
            </w:tcBorders>
            <w:shd w:val="clear" w:color="auto" w:fill="F9F9FB"/>
          </w:tcPr>
          <w:p w14:paraId="2983609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.620</w:t>
            </w:r>
          </w:p>
        </w:tc>
      </w:tr>
      <w:tr w:rsidR="00127C5C" w:rsidRPr="00F05E34" w14:paraId="0C1970C3" w14:textId="77777777" w:rsidTr="002A0B92">
        <w:trPr>
          <w:cantSplit/>
        </w:trPr>
        <w:tc>
          <w:tcPr>
            <w:tcW w:w="2807" w:type="dxa"/>
            <w:vMerge/>
            <w:tcBorders>
              <w:top w:val="single" w:sz="8" w:space="0" w:color="152935"/>
              <w:left w:val="nil"/>
              <w:bottom w:val="nil"/>
              <w:right w:val="nil"/>
            </w:tcBorders>
            <w:shd w:val="clear" w:color="auto" w:fill="E0E0E0"/>
          </w:tcPr>
          <w:p w14:paraId="54E4561B"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nil"/>
              <w:right w:val="nil"/>
            </w:tcBorders>
            <w:shd w:val="clear" w:color="auto" w:fill="E0E0E0"/>
          </w:tcPr>
          <w:p w14:paraId="56C83A0D"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684" w:type="dxa"/>
            <w:tcBorders>
              <w:top w:val="single" w:sz="8" w:space="0" w:color="AEAEAE"/>
              <w:left w:val="nil"/>
              <w:bottom w:val="nil"/>
              <w:right w:val="single" w:sz="8" w:space="0" w:color="E0E0E0"/>
            </w:tcBorders>
            <w:shd w:val="clear" w:color="auto" w:fill="F9F9FB"/>
          </w:tcPr>
          <w:p w14:paraId="5A67E24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5E61C58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67E34A7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15ACBE8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1F1702B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50CFD1A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FAA4C0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5333A55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nil"/>
            </w:tcBorders>
            <w:shd w:val="clear" w:color="auto" w:fill="F9F9FB"/>
          </w:tcPr>
          <w:p w14:paraId="7F5C1EE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7818489F" w14:textId="77777777" w:rsidTr="002A0B92">
        <w:trPr>
          <w:cantSplit/>
        </w:trPr>
        <w:tc>
          <w:tcPr>
            <w:tcW w:w="2807" w:type="dxa"/>
            <w:vMerge w:val="restart"/>
            <w:tcBorders>
              <w:top w:val="single" w:sz="8" w:space="0" w:color="AEAEAE"/>
              <w:left w:val="nil"/>
              <w:bottom w:val="nil"/>
              <w:right w:val="nil"/>
            </w:tcBorders>
            <w:shd w:val="clear" w:color="auto" w:fill="E0E0E0"/>
          </w:tcPr>
          <w:p w14:paraId="4707A635" w14:textId="35FE1DC6"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 xml:space="preserve">I have interruptions and </w:t>
            </w:r>
            <w:r w:rsidR="00DD2A9D" w:rsidRPr="00F05E34">
              <w:rPr>
                <w:rFonts w:ascii="Arial" w:hAnsi="Arial" w:cs="Arial"/>
                <w:color w:val="264A60"/>
                <w:kern w:val="0"/>
                <w:sz w:val="18"/>
                <w:szCs w:val="18"/>
              </w:rPr>
              <w:lastRenderedPageBreak/>
              <w:t>disturbance</w:t>
            </w:r>
            <w:r w:rsidRPr="00F05E34">
              <w:rPr>
                <w:rFonts w:ascii="Arial" w:hAnsi="Arial" w:cs="Arial"/>
                <w:color w:val="264A60"/>
                <w:kern w:val="0"/>
                <w:sz w:val="18"/>
                <w:szCs w:val="18"/>
              </w:rPr>
              <w:t xml:space="preserve"> while performing my job</w:t>
            </w:r>
          </w:p>
        </w:tc>
        <w:tc>
          <w:tcPr>
            <w:tcW w:w="2280" w:type="dxa"/>
            <w:tcBorders>
              <w:top w:val="single" w:sz="8" w:space="0" w:color="AEAEAE"/>
              <w:left w:val="nil"/>
              <w:bottom w:val="single" w:sz="8" w:space="0" w:color="AEAEAE"/>
              <w:right w:val="nil"/>
            </w:tcBorders>
            <w:shd w:val="clear" w:color="auto" w:fill="E0E0E0"/>
          </w:tcPr>
          <w:p w14:paraId="0B801008"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lastRenderedPageBreak/>
              <w:t>Pearson Correlation</w:t>
            </w:r>
          </w:p>
        </w:tc>
        <w:tc>
          <w:tcPr>
            <w:tcW w:w="1684" w:type="dxa"/>
            <w:tcBorders>
              <w:top w:val="single" w:sz="8" w:space="0" w:color="AEAEAE"/>
              <w:left w:val="nil"/>
              <w:bottom w:val="single" w:sz="8" w:space="0" w:color="AEAEAE"/>
              <w:right w:val="single" w:sz="8" w:space="0" w:color="E0E0E0"/>
            </w:tcBorders>
            <w:shd w:val="clear" w:color="auto" w:fill="F9F9FB"/>
          </w:tcPr>
          <w:p w14:paraId="4AF3AF0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.486</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18EEBF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2FE908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.337</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AFBA7A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.288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35B3C0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.475</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E19F51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.223</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4DD31F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.230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4D21E0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-.039</w:t>
            </w:r>
          </w:p>
        </w:tc>
        <w:tc>
          <w:tcPr>
            <w:tcW w:w="1684" w:type="dxa"/>
            <w:tcBorders>
              <w:top w:val="single" w:sz="8" w:space="0" w:color="AEAEAE"/>
              <w:left w:val="single" w:sz="8" w:space="0" w:color="E0E0E0"/>
              <w:bottom w:val="single" w:sz="8" w:space="0" w:color="AEAEAE"/>
              <w:right w:val="nil"/>
            </w:tcBorders>
            <w:shd w:val="clear" w:color="auto" w:fill="F9F9FB"/>
          </w:tcPr>
          <w:p w14:paraId="1BD5E75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.128</w:t>
            </w:r>
          </w:p>
        </w:tc>
      </w:tr>
      <w:tr w:rsidR="00127C5C" w:rsidRPr="00F05E34" w14:paraId="09CAFCE7" w14:textId="77777777" w:rsidTr="002A0B92">
        <w:trPr>
          <w:cantSplit/>
        </w:trPr>
        <w:tc>
          <w:tcPr>
            <w:tcW w:w="2807" w:type="dxa"/>
            <w:vMerge/>
            <w:tcBorders>
              <w:top w:val="single" w:sz="8" w:space="0" w:color="AEAEAE"/>
              <w:left w:val="nil"/>
              <w:bottom w:val="nil"/>
              <w:right w:val="nil"/>
            </w:tcBorders>
            <w:shd w:val="clear" w:color="auto" w:fill="E0E0E0"/>
          </w:tcPr>
          <w:p w14:paraId="56A6E410"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single" w:sz="8" w:space="0" w:color="AEAEAE"/>
              <w:right w:val="nil"/>
            </w:tcBorders>
            <w:shd w:val="clear" w:color="auto" w:fill="E0E0E0"/>
          </w:tcPr>
          <w:p w14:paraId="5B880DA8"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684" w:type="dxa"/>
            <w:tcBorders>
              <w:top w:val="single" w:sz="8" w:space="0" w:color="AEAEAE"/>
              <w:left w:val="nil"/>
              <w:bottom w:val="single" w:sz="8" w:space="0" w:color="AEAEAE"/>
              <w:right w:val="single" w:sz="8" w:space="0" w:color="E0E0E0"/>
            </w:tcBorders>
            <w:shd w:val="clear" w:color="auto" w:fill="F9F9FB"/>
          </w:tcPr>
          <w:p w14:paraId="0D80C9B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20C62EBE"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DFC05A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.031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8713D8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.068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B51E22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.002</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F5E772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.160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60D930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.148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1CDF2D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.810</w:t>
            </w:r>
          </w:p>
        </w:tc>
        <w:tc>
          <w:tcPr>
            <w:tcW w:w="1684" w:type="dxa"/>
            <w:tcBorders>
              <w:top w:val="single" w:sz="8" w:space="0" w:color="AEAEAE"/>
              <w:left w:val="single" w:sz="8" w:space="0" w:color="E0E0E0"/>
              <w:bottom w:val="single" w:sz="8" w:space="0" w:color="AEAEAE"/>
              <w:right w:val="nil"/>
            </w:tcBorders>
            <w:shd w:val="clear" w:color="auto" w:fill="F9F9FB"/>
          </w:tcPr>
          <w:p w14:paraId="44EB168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.427</w:t>
            </w:r>
          </w:p>
        </w:tc>
      </w:tr>
      <w:tr w:rsidR="00127C5C" w:rsidRPr="00F05E34" w14:paraId="12B95EF9" w14:textId="77777777" w:rsidTr="002A0B92">
        <w:trPr>
          <w:cantSplit/>
        </w:trPr>
        <w:tc>
          <w:tcPr>
            <w:tcW w:w="2807" w:type="dxa"/>
            <w:vMerge/>
            <w:tcBorders>
              <w:top w:val="single" w:sz="8" w:space="0" w:color="AEAEAE"/>
              <w:left w:val="nil"/>
              <w:bottom w:val="nil"/>
              <w:right w:val="nil"/>
            </w:tcBorders>
            <w:shd w:val="clear" w:color="auto" w:fill="E0E0E0"/>
          </w:tcPr>
          <w:p w14:paraId="4B54D992"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nil"/>
              <w:right w:val="nil"/>
            </w:tcBorders>
            <w:shd w:val="clear" w:color="auto" w:fill="E0E0E0"/>
          </w:tcPr>
          <w:p w14:paraId="112BA3F6"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684" w:type="dxa"/>
            <w:tcBorders>
              <w:top w:val="single" w:sz="8" w:space="0" w:color="AEAEAE"/>
              <w:left w:val="nil"/>
              <w:bottom w:val="nil"/>
              <w:right w:val="single" w:sz="8" w:space="0" w:color="E0E0E0"/>
            </w:tcBorders>
            <w:shd w:val="clear" w:color="auto" w:fill="F9F9FB"/>
          </w:tcPr>
          <w:p w14:paraId="523DD9C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29D77C3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AC5C95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20C9C34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77556F3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23990E9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1D2715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1528A9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nil"/>
            </w:tcBorders>
            <w:shd w:val="clear" w:color="auto" w:fill="F9F9FB"/>
          </w:tcPr>
          <w:p w14:paraId="169CA6D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4C939E57" w14:textId="77777777" w:rsidTr="002A0B92">
        <w:trPr>
          <w:cantSplit/>
        </w:trPr>
        <w:tc>
          <w:tcPr>
            <w:tcW w:w="2807" w:type="dxa"/>
            <w:vMerge w:val="restart"/>
            <w:tcBorders>
              <w:top w:val="single" w:sz="8" w:space="0" w:color="AEAEAE"/>
              <w:left w:val="nil"/>
              <w:bottom w:val="nil"/>
              <w:right w:val="nil"/>
            </w:tcBorders>
            <w:shd w:val="clear" w:color="auto" w:fill="E0E0E0"/>
          </w:tcPr>
          <w:p w14:paraId="6C7D3A44"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have a lot of responsibility in my job</w:t>
            </w:r>
          </w:p>
        </w:tc>
        <w:tc>
          <w:tcPr>
            <w:tcW w:w="2280" w:type="dxa"/>
            <w:tcBorders>
              <w:top w:val="single" w:sz="8" w:space="0" w:color="AEAEAE"/>
              <w:left w:val="nil"/>
              <w:bottom w:val="single" w:sz="8" w:space="0" w:color="AEAEAE"/>
              <w:right w:val="nil"/>
            </w:tcBorders>
            <w:shd w:val="clear" w:color="auto" w:fill="E0E0E0"/>
          </w:tcPr>
          <w:p w14:paraId="1B312B4E"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684" w:type="dxa"/>
            <w:tcBorders>
              <w:top w:val="single" w:sz="8" w:space="0" w:color="AEAEAE"/>
              <w:left w:val="nil"/>
              <w:bottom w:val="single" w:sz="8" w:space="0" w:color="AEAEAE"/>
              <w:right w:val="single" w:sz="8" w:space="0" w:color="E0E0E0"/>
            </w:tcBorders>
            <w:shd w:val="clear" w:color="auto" w:fill="F9F9FB"/>
          </w:tcPr>
          <w:p w14:paraId="485718B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.311</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05B117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.337</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0BA1A4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E8E44E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2F4F24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.600</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9FEA04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.021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8567BA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-.174</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8D2ED0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.181</w:t>
            </w:r>
          </w:p>
        </w:tc>
        <w:tc>
          <w:tcPr>
            <w:tcW w:w="1684" w:type="dxa"/>
            <w:tcBorders>
              <w:top w:val="single" w:sz="8" w:space="0" w:color="AEAEAE"/>
              <w:left w:val="single" w:sz="8" w:space="0" w:color="E0E0E0"/>
              <w:bottom w:val="single" w:sz="8" w:space="0" w:color="AEAEAE"/>
              <w:right w:val="nil"/>
            </w:tcBorders>
            <w:shd w:val="clear" w:color="auto" w:fill="F9F9FB"/>
          </w:tcPr>
          <w:p w14:paraId="4EDB428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-.031</w:t>
            </w:r>
          </w:p>
        </w:tc>
      </w:tr>
      <w:tr w:rsidR="00127C5C" w:rsidRPr="00F05E34" w14:paraId="31BC6D38" w14:textId="77777777" w:rsidTr="002A0B92">
        <w:trPr>
          <w:cantSplit/>
        </w:trPr>
        <w:tc>
          <w:tcPr>
            <w:tcW w:w="2807" w:type="dxa"/>
            <w:vMerge/>
            <w:tcBorders>
              <w:top w:val="single" w:sz="8" w:space="0" w:color="AEAEAE"/>
              <w:left w:val="nil"/>
              <w:bottom w:val="nil"/>
              <w:right w:val="nil"/>
            </w:tcBorders>
            <w:shd w:val="clear" w:color="auto" w:fill="E0E0E0"/>
          </w:tcPr>
          <w:p w14:paraId="562E4805"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single" w:sz="8" w:space="0" w:color="AEAEAE"/>
              <w:right w:val="nil"/>
            </w:tcBorders>
            <w:shd w:val="clear" w:color="auto" w:fill="E0E0E0"/>
          </w:tcPr>
          <w:p w14:paraId="488DCE8B"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684" w:type="dxa"/>
            <w:tcBorders>
              <w:top w:val="single" w:sz="8" w:space="0" w:color="AEAEAE"/>
              <w:left w:val="nil"/>
              <w:bottom w:val="single" w:sz="8" w:space="0" w:color="AEAEAE"/>
              <w:right w:val="single" w:sz="8" w:space="0" w:color="E0E0E0"/>
            </w:tcBorders>
            <w:shd w:val="clear" w:color="auto" w:fill="F9F9FB"/>
          </w:tcPr>
          <w:p w14:paraId="0339857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0C1C6F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.031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34FB26C3"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20ACB5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.997</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132709B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BAD88A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.896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B60453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.276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74BFA9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.257</w:t>
            </w:r>
          </w:p>
        </w:tc>
        <w:tc>
          <w:tcPr>
            <w:tcW w:w="1684" w:type="dxa"/>
            <w:tcBorders>
              <w:top w:val="single" w:sz="8" w:space="0" w:color="AEAEAE"/>
              <w:left w:val="single" w:sz="8" w:space="0" w:color="E0E0E0"/>
              <w:bottom w:val="single" w:sz="8" w:space="0" w:color="AEAEAE"/>
              <w:right w:val="nil"/>
            </w:tcBorders>
            <w:shd w:val="clear" w:color="auto" w:fill="F9F9FB"/>
          </w:tcPr>
          <w:p w14:paraId="28D941C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.846</w:t>
            </w:r>
          </w:p>
        </w:tc>
      </w:tr>
      <w:tr w:rsidR="00127C5C" w:rsidRPr="00F05E34" w14:paraId="59B41CD7" w14:textId="77777777" w:rsidTr="002A0B92">
        <w:trPr>
          <w:cantSplit/>
        </w:trPr>
        <w:tc>
          <w:tcPr>
            <w:tcW w:w="2807" w:type="dxa"/>
            <w:vMerge/>
            <w:tcBorders>
              <w:top w:val="single" w:sz="8" w:space="0" w:color="AEAEAE"/>
              <w:left w:val="nil"/>
              <w:bottom w:val="nil"/>
              <w:right w:val="nil"/>
            </w:tcBorders>
            <w:shd w:val="clear" w:color="auto" w:fill="E0E0E0"/>
          </w:tcPr>
          <w:p w14:paraId="24B6CA99"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nil"/>
              <w:right w:val="nil"/>
            </w:tcBorders>
            <w:shd w:val="clear" w:color="auto" w:fill="E0E0E0"/>
          </w:tcPr>
          <w:p w14:paraId="13870D7A"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684" w:type="dxa"/>
            <w:tcBorders>
              <w:top w:val="single" w:sz="8" w:space="0" w:color="AEAEAE"/>
              <w:left w:val="nil"/>
              <w:bottom w:val="nil"/>
              <w:right w:val="single" w:sz="8" w:space="0" w:color="E0E0E0"/>
            </w:tcBorders>
            <w:shd w:val="clear" w:color="auto" w:fill="F9F9FB"/>
          </w:tcPr>
          <w:p w14:paraId="3F1CB62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B84857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36008F1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E7DC73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A5121E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258DDA2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DF7F2F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3C301EC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nil"/>
            </w:tcBorders>
            <w:shd w:val="clear" w:color="auto" w:fill="F9F9FB"/>
          </w:tcPr>
          <w:p w14:paraId="1D18C11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6F079E40" w14:textId="77777777" w:rsidTr="002A0B92">
        <w:trPr>
          <w:cantSplit/>
        </w:trPr>
        <w:tc>
          <w:tcPr>
            <w:tcW w:w="2807" w:type="dxa"/>
            <w:vMerge w:val="restart"/>
            <w:tcBorders>
              <w:top w:val="single" w:sz="8" w:space="0" w:color="AEAEAE"/>
              <w:left w:val="nil"/>
              <w:bottom w:val="nil"/>
              <w:right w:val="nil"/>
            </w:tcBorders>
            <w:shd w:val="clear" w:color="auto" w:fill="E0E0E0"/>
          </w:tcPr>
          <w:p w14:paraId="6DC3589E"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am often pressure to work overtime</w:t>
            </w:r>
          </w:p>
        </w:tc>
        <w:tc>
          <w:tcPr>
            <w:tcW w:w="2280" w:type="dxa"/>
            <w:tcBorders>
              <w:top w:val="single" w:sz="8" w:space="0" w:color="AEAEAE"/>
              <w:left w:val="nil"/>
              <w:bottom w:val="single" w:sz="8" w:space="0" w:color="AEAEAE"/>
              <w:right w:val="nil"/>
            </w:tcBorders>
            <w:shd w:val="clear" w:color="auto" w:fill="E0E0E0"/>
          </w:tcPr>
          <w:p w14:paraId="7A2B908B"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684" w:type="dxa"/>
            <w:tcBorders>
              <w:top w:val="single" w:sz="8" w:space="0" w:color="AEAEAE"/>
              <w:left w:val="nil"/>
              <w:bottom w:val="single" w:sz="8" w:space="0" w:color="AEAEAE"/>
              <w:right w:val="single" w:sz="8" w:space="0" w:color="E0E0E0"/>
            </w:tcBorders>
            <w:shd w:val="clear" w:color="auto" w:fill="F9F9FB"/>
          </w:tcPr>
          <w:p w14:paraId="74551B1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.276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FFDC95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.288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621725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C2CFAF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4A5349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.446</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0DE802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.320</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2E7646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.036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204D15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-.115</w:t>
            </w:r>
          </w:p>
        </w:tc>
        <w:tc>
          <w:tcPr>
            <w:tcW w:w="1684" w:type="dxa"/>
            <w:tcBorders>
              <w:top w:val="single" w:sz="8" w:space="0" w:color="AEAEAE"/>
              <w:left w:val="single" w:sz="8" w:space="0" w:color="E0E0E0"/>
              <w:bottom w:val="single" w:sz="8" w:space="0" w:color="AEAEAE"/>
              <w:right w:val="nil"/>
            </w:tcBorders>
            <w:shd w:val="clear" w:color="auto" w:fill="F9F9FB"/>
          </w:tcPr>
          <w:p w14:paraId="3DE0AAD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.359</w:t>
            </w:r>
            <w:r w:rsidRPr="00F05E34">
              <w:rPr>
                <w:rFonts w:ascii="Arial" w:hAnsi="Arial" w:cs="Arial"/>
                <w:color w:val="010205"/>
                <w:kern w:val="0"/>
                <w:sz w:val="18"/>
                <w:szCs w:val="18"/>
                <w:vertAlign w:val="superscript"/>
              </w:rPr>
              <w:t>*</w:t>
            </w:r>
          </w:p>
        </w:tc>
      </w:tr>
      <w:tr w:rsidR="00127C5C" w:rsidRPr="00F05E34" w14:paraId="02BF2ED0" w14:textId="77777777" w:rsidTr="002A0B92">
        <w:trPr>
          <w:cantSplit/>
        </w:trPr>
        <w:tc>
          <w:tcPr>
            <w:tcW w:w="2807" w:type="dxa"/>
            <w:vMerge/>
            <w:tcBorders>
              <w:top w:val="single" w:sz="8" w:space="0" w:color="AEAEAE"/>
              <w:left w:val="nil"/>
              <w:bottom w:val="nil"/>
              <w:right w:val="nil"/>
            </w:tcBorders>
            <w:shd w:val="clear" w:color="auto" w:fill="E0E0E0"/>
          </w:tcPr>
          <w:p w14:paraId="124EDF69"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single" w:sz="8" w:space="0" w:color="AEAEAE"/>
              <w:right w:val="nil"/>
            </w:tcBorders>
            <w:shd w:val="clear" w:color="auto" w:fill="E0E0E0"/>
          </w:tcPr>
          <w:p w14:paraId="76DD70D2"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684" w:type="dxa"/>
            <w:tcBorders>
              <w:top w:val="single" w:sz="8" w:space="0" w:color="AEAEAE"/>
              <w:left w:val="nil"/>
              <w:bottom w:val="single" w:sz="8" w:space="0" w:color="AEAEAE"/>
              <w:right w:val="single" w:sz="8" w:space="0" w:color="E0E0E0"/>
            </w:tcBorders>
            <w:shd w:val="clear" w:color="auto" w:fill="F9F9FB"/>
          </w:tcPr>
          <w:p w14:paraId="283E128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.081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05A017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.068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7F7EB9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.997</w:t>
            </w:r>
          </w:p>
        </w:tc>
        <w:tc>
          <w:tcPr>
            <w:tcW w:w="1684"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0D157E96"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CA5F09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.004</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50BE89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4E6958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.826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D02A65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.475</w:t>
            </w:r>
          </w:p>
        </w:tc>
        <w:tc>
          <w:tcPr>
            <w:tcW w:w="1684" w:type="dxa"/>
            <w:tcBorders>
              <w:top w:val="single" w:sz="8" w:space="0" w:color="AEAEAE"/>
              <w:left w:val="single" w:sz="8" w:space="0" w:color="E0E0E0"/>
              <w:bottom w:val="single" w:sz="8" w:space="0" w:color="AEAEAE"/>
              <w:right w:val="nil"/>
            </w:tcBorders>
            <w:shd w:val="clear" w:color="auto" w:fill="F9F9FB"/>
          </w:tcPr>
          <w:p w14:paraId="49B3689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.021</w:t>
            </w:r>
          </w:p>
        </w:tc>
      </w:tr>
      <w:tr w:rsidR="00127C5C" w:rsidRPr="00F05E34" w14:paraId="4569B887" w14:textId="77777777" w:rsidTr="002A0B92">
        <w:trPr>
          <w:cantSplit/>
        </w:trPr>
        <w:tc>
          <w:tcPr>
            <w:tcW w:w="2807" w:type="dxa"/>
            <w:vMerge/>
            <w:tcBorders>
              <w:top w:val="single" w:sz="8" w:space="0" w:color="AEAEAE"/>
              <w:left w:val="nil"/>
              <w:bottom w:val="nil"/>
              <w:right w:val="nil"/>
            </w:tcBorders>
            <w:shd w:val="clear" w:color="auto" w:fill="E0E0E0"/>
          </w:tcPr>
          <w:p w14:paraId="7B739483"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nil"/>
              <w:right w:val="nil"/>
            </w:tcBorders>
            <w:shd w:val="clear" w:color="auto" w:fill="E0E0E0"/>
          </w:tcPr>
          <w:p w14:paraId="1C155337"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684" w:type="dxa"/>
            <w:tcBorders>
              <w:top w:val="single" w:sz="8" w:space="0" w:color="AEAEAE"/>
              <w:left w:val="nil"/>
              <w:bottom w:val="nil"/>
              <w:right w:val="single" w:sz="8" w:space="0" w:color="E0E0E0"/>
            </w:tcBorders>
            <w:shd w:val="clear" w:color="auto" w:fill="F9F9FB"/>
          </w:tcPr>
          <w:p w14:paraId="7926257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7793BA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10F31AB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5954A12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1EB7BB6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099DFF0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0D4E168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07C3D2A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nil"/>
            </w:tcBorders>
            <w:shd w:val="clear" w:color="auto" w:fill="F9F9FB"/>
          </w:tcPr>
          <w:p w14:paraId="7E740ED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4F44E340" w14:textId="77777777" w:rsidTr="002A0B92">
        <w:trPr>
          <w:cantSplit/>
        </w:trPr>
        <w:tc>
          <w:tcPr>
            <w:tcW w:w="2807" w:type="dxa"/>
            <w:vMerge w:val="restart"/>
            <w:tcBorders>
              <w:top w:val="single" w:sz="8" w:space="0" w:color="AEAEAE"/>
              <w:left w:val="nil"/>
              <w:bottom w:val="nil"/>
              <w:right w:val="nil"/>
            </w:tcBorders>
            <w:shd w:val="clear" w:color="auto" w:fill="E0E0E0"/>
          </w:tcPr>
          <w:p w14:paraId="03D8E0E6"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 xml:space="preserve">over the </w:t>
            </w:r>
            <w:proofErr w:type="spellStart"/>
            <w:r w:rsidRPr="00F05E34">
              <w:rPr>
                <w:rFonts w:ascii="Arial" w:hAnsi="Arial" w:cs="Arial"/>
                <w:color w:val="264A60"/>
                <w:kern w:val="0"/>
                <w:sz w:val="18"/>
                <w:szCs w:val="18"/>
              </w:rPr>
              <w:t>pass</w:t>
            </w:r>
            <w:proofErr w:type="spellEnd"/>
            <w:r w:rsidRPr="00F05E34">
              <w:rPr>
                <w:rFonts w:ascii="Arial" w:hAnsi="Arial" w:cs="Arial"/>
                <w:color w:val="264A60"/>
                <w:kern w:val="0"/>
                <w:sz w:val="18"/>
                <w:szCs w:val="18"/>
              </w:rPr>
              <w:t xml:space="preserve"> few years, my job has become more and more demanding</w:t>
            </w:r>
          </w:p>
        </w:tc>
        <w:tc>
          <w:tcPr>
            <w:tcW w:w="2280" w:type="dxa"/>
            <w:tcBorders>
              <w:top w:val="single" w:sz="8" w:space="0" w:color="AEAEAE"/>
              <w:left w:val="nil"/>
              <w:bottom w:val="single" w:sz="8" w:space="0" w:color="AEAEAE"/>
              <w:right w:val="nil"/>
            </w:tcBorders>
            <w:shd w:val="clear" w:color="auto" w:fill="E0E0E0"/>
          </w:tcPr>
          <w:p w14:paraId="32388077"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684" w:type="dxa"/>
            <w:tcBorders>
              <w:top w:val="single" w:sz="8" w:space="0" w:color="AEAEAE"/>
              <w:left w:val="nil"/>
              <w:bottom w:val="single" w:sz="8" w:space="0" w:color="AEAEAE"/>
              <w:right w:val="single" w:sz="8" w:space="0" w:color="E0E0E0"/>
            </w:tcBorders>
            <w:shd w:val="clear" w:color="auto" w:fill="F9F9FB"/>
          </w:tcPr>
          <w:p w14:paraId="3CA535D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.410</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90E4B9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.475</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476062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.600</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ED7693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.446</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8EBB19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509463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.326</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FD8CEE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.249</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1B8662F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.090</w:t>
            </w:r>
          </w:p>
        </w:tc>
        <w:tc>
          <w:tcPr>
            <w:tcW w:w="1684" w:type="dxa"/>
            <w:tcBorders>
              <w:top w:val="single" w:sz="8" w:space="0" w:color="AEAEAE"/>
              <w:left w:val="single" w:sz="8" w:space="0" w:color="E0E0E0"/>
              <w:bottom w:val="single" w:sz="8" w:space="0" w:color="AEAEAE"/>
              <w:right w:val="nil"/>
            </w:tcBorders>
            <w:shd w:val="clear" w:color="auto" w:fill="F9F9FB"/>
          </w:tcPr>
          <w:p w14:paraId="0D8F588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.284</w:t>
            </w:r>
          </w:p>
        </w:tc>
      </w:tr>
      <w:tr w:rsidR="00127C5C" w:rsidRPr="00F05E34" w14:paraId="6127205D" w14:textId="77777777" w:rsidTr="002A0B92">
        <w:trPr>
          <w:cantSplit/>
        </w:trPr>
        <w:tc>
          <w:tcPr>
            <w:tcW w:w="2807" w:type="dxa"/>
            <w:vMerge/>
            <w:tcBorders>
              <w:top w:val="single" w:sz="8" w:space="0" w:color="AEAEAE"/>
              <w:left w:val="nil"/>
              <w:bottom w:val="nil"/>
              <w:right w:val="nil"/>
            </w:tcBorders>
            <w:shd w:val="clear" w:color="auto" w:fill="E0E0E0"/>
          </w:tcPr>
          <w:p w14:paraId="20CEF9C6"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single" w:sz="8" w:space="0" w:color="AEAEAE"/>
              <w:right w:val="nil"/>
            </w:tcBorders>
            <w:shd w:val="clear" w:color="auto" w:fill="E0E0E0"/>
          </w:tcPr>
          <w:p w14:paraId="3F50ED82"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684" w:type="dxa"/>
            <w:tcBorders>
              <w:top w:val="single" w:sz="8" w:space="0" w:color="AEAEAE"/>
              <w:left w:val="nil"/>
              <w:bottom w:val="single" w:sz="8" w:space="0" w:color="AEAEAE"/>
              <w:right w:val="single" w:sz="8" w:space="0" w:color="E0E0E0"/>
            </w:tcBorders>
            <w:shd w:val="clear" w:color="auto" w:fill="F9F9FB"/>
          </w:tcPr>
          <w:p w14:paraId="1EB4602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.009</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8D8ABE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.002</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B47958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441643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.004</w:t>
            </w:r>
          </w:p>
        </w:tc>
        <w:tc>
          <w:tcPr>
            <w:tcW w:w="1684"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5BAE8718"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18179E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F2DCEF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B69708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.581</w:t>
            </w:r>
          </w:p>
        </w:tc>
        <w:tc>
          <w:tcPr>
            <w:tcW w:w="1684" w:type="dxa"/>
            <w:tcBorders>
              <w:top w:val="single" w:sz="8" w:space="0" w:color="AEAEAE"/>
              <w:left w:val="single" w:sz="8" w:space="0" w:color="E0E0E0"/>
              <w:bottom w:val="single" w:sz="8" w:space="0" w:color="AEAEAE"/>
              <w:right w:val="nil"/>
            </w:tcBorders>
            <w:shd w:val="clear" w:color="auto" w:fill="F9F9FB"/>
          </w:tcPr>
          <w:p w14:paraId="270E0D7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.075</w:t>
            </w:r>
          </w:p>
        </w:tc>
      </w:tr>
      <w:tr w:rsidR="00127C5C" w:rsidRPr="00F05E34" w14:paraId="2DCE604C" w14:textId="77777777" w:rsidTr="002A0B92">
        <w:trPr>
          <w:cantSplit/>
        </w:trPr>
        <w:tc>
          <w:tcPr>
            <w:tcW w:w="2807" w:type="dxa"/>
            <w:vMerge/>
            <w:tcBorders>
              <w:top w:val="single" w:sz="8" w:space="0" w:color="AEAEAE"/>
              <w:left w:val="nil"/>
              <w:bottom w:val="nil"/>
              <w:right w:val="nil"/>
            </w:tcBorders>
            <w:shd w:val="clear" w:color="auto" w:fill="E0E0E0"/>
          </w:tcPr>
          <w:p w14:paraId="351167FA"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nil"/>
              <w:right w:val="nil"/>
            </w:tcBorders>
            <w:shd w:val="clear" w:color="auto" w:fill="E0E0E0"/>
          </w:tcPr>
          <w:p w14:paraId="77CEB3A4"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684" w:type="dxa"/>
            <w:tcBorders>
              <w:top w:val="single" w:sz="8" w:space="0" w:color="AEAEAE"/>
              <w:left w:val="nil"/>
              <w:bottom w:val="nil"/>
              <w:right w:val="single" w:sz="8" w:space="0" w:color="E0E0E0"/>
            </w:tcBorders>
            <w:shd w:val="clear" w:color="auto" w:fill="F9F9FB"/>
          </w:tcPr>
          <w:p w14:paraId="4FCE81E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405A675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673B481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6848E81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4FFC25A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173E329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4827B56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3667157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nil"/>
            </w:tcBorders>
            <w:shd w:val="clear" w:color="auto" w:fill="F9F9FB"/>
          </w:tcPr>
          <w:p w14:paraId="2BB0844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r>
      <w:tr w:rsidR="00127C5C" w:rsidRPr="00F05E34" w14:paraId="3035E8DD" w14:textId="77777777" w:rsidTr="002A0B92">
        <w:trPr>
          <w:cantSplit/>
        </w:trPr>
        <w:tc>
          <w:tcPr>
            <w:tcW w:w="2807" w:type="dxa"/>
            <w:vMerge w:val="restart"/>
            <w:tcBorders>
              <w:top w:val="single" w:sz="8" w:space="0" w:color="AEAEAE"/>
              <w:left w:val="nil"/>
              <w:bottom w:val="nil"/>
              <w:right w:val="nil"/>
            </w:tcBorders>
            <w:shd w:val="clear" w:color="auto" w:fill="E0E0E0"/>
          </w:tcPr>
          <w:p w14:paraId="6150FD4D"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am treated unfairly at work</w:t>
            </w:r>
          </w:p>
        </w:tc>
        <w:tc>
          <w:tcPr>
            <w:tcW w:w="2280" w:type="dxa"/>
            <w:tcBorders>
              <w:top w:val="single" w:sz="8" w:space="0" w:color="AEAEAE"/>
              <w:left w:val="nil"/>
              <w:bottom w:val="single" w:sz="8" w:space="0" w:color="AEAEAE"/>
              <w:right w:val="nil"/>
            </w:tcBorders>
            <w:shd w:val="clear" w:color="auto" w:fill="E0E0E0"/>
          </w:tcPr>
          <w:p w14:paraId="7B126DED"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684" w:type="dxa"/>
            <w:tcBorders>
              <w:top w:val="single" w:sz="8" w:space="0" w:color="AEAEAE"/>
              <w:left w:val="nil"/>
              <w:bottom w:val="single" w:sz="8" w:space="0" w:color="AEAEAE"/>
              <w:right w:val="single" w:sz="8" w:space="0" w:color="E0E0E0"/>
            </w:tcBorders>
            <w:shd w:val="clear" w:color="auto" w:fill="F9F9FB"/>
          </w:tcPr>
          <w:p w14:paraId="0D10201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-.078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EAB3FD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.223</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ABDB54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.021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AE08D9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.320</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3A5563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.326</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8E94CD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9353A7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.518</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A1155E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.322</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nil"/>
            </w:tcBorders>
            <w:shd w:val="clear" w:color="auto" w:fill="F9F9FB"/>
          </w:tcPr>
          <w:p w14:paraId="4618605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.527</w:t>
            </w:r>
            <w:r w:rsidRPr="00F05E34">
              <w:rPr>
                <w:rFonts w:ascii="Arial" w:hAnsi="Arial" w:cs="Arial"/>
                <w:color w:val="010205"/>
                <w:kern w:val="0"/>
                <w:sz w:val="18"/>
                <w:szCs w:val="18"/>
                <w:vertAlign w:val="superscript"/>
              </w:rPr>
              <w:t>**</w:t>
            </w:r>
          </w:p>
        </w:tc>
      </w:tr>
      <w:tr w:rsidR="00127C5C" w:rsidRPr="00F05E34" w14:paraId="74BD8624" w14:textId="77777777" w:rsidTr="002A0B92">
        <w:trPr>
          <w:cantSplit/>
        </w:trPr>
        <w:tc>
          <w:tcPr>
            <w:tcW w:w="2807" w:type="dxa"/>
            <w:vMerge/>
            <w:tcBorders>
              <w:top w:val="single" w:sz="8" w:space="0" w:color="AEAEAE"/>
              <w:left w:val="nil"/>
              <w:bottom w:val="nil"/>
              <w:right w:val="nil"/>
            </w:tcBorders>
            <w:shd w:val="clear" w:color="auto" w:fill="E0E0E0"/>
          </w:tcPr>
          <w:p w14:paraId="1F3343A6"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single" w:sz="8" w:space="0" w:color="AEAEAE"/>
              <w:right w:val="nil"/>
            </w:tcBorders>
            <w:shd w:val="clear" w:color="auto" w:fill="E0E0E0"/>
          </w:tcPr>
          <w:p w14:paraId="0CB6F739"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684" w:type="dxa"/>
            <w:tcBorders>
              <w:top w:val="single" w:sz="8" w:space="0" w:color="AEAEAE"/>
              <w:left w:val="nil"/>
              <w:bottom w:val="single" w:sz="8" w:space="0" w:color="AEAEAE"/>
              <w:right w:val="single" w:sz="8" w:space="0" w:color="E0E0E0"/>
            </w:tcBorders>
            <w:shd w:val="clear" w:color="auto" w:fill="F9F9FB"/>
          </w:tcPr>
          <w:p w14:paraId="6236F6D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.627</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1A935C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.160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380132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.896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36C1B6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563525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0E5BE334"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627E97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433DD6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.040</w:t>
            </w:r>
          </w:p>
        </w:tc>
        <w:tc>
          <w:tcPr>
            <w:tcW w:w="1684" w:type="dxa"/>
            <w:tcBorders>
              <w:top w:val="single" w:sz="8" w:space="0" w:color="AEAEAE"/>
              <w:left w:val="single" w:sz="8" w:space="0" w:color="E0E0E0"/>
              <w:bottom w:val="single" w:sz="8" w:space="0" w:color="AEAEAE"/>
              <w:right w:val="nil"/>
            </w:tcBorders>
            <w:shd w:val="clear" w:color="auto" w:fill="F9F9FB"/>
          </w:tcPr>
          <w:p w14:paraId="04C0D52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r>
      <w:tr w:rsidR="00127C5C" w:rsidRPr="00F05E34" w14:paraId="4C428081" w14:textId="77777777" w:rsidTr="002A0B92">
        <w:trPr>
          <w:cantSplit/>
        </w:trPr>
        <w:tc>
          <w:tcPr>
            <w:tcW w:w="2807" w:type="dxa"/>
            <w:vMerge/>
            <w:tcBorders>
              <w:top w:val="single" w:sz="8" w:space="0" w:color="AEAEAE"/>
              <w:left w:val="nil"/>
              <w:bottom w:val="nil"/>
              <w:right w:val="nil"/>
            </w:tcBorders>
            <w:shd w:val="clear" w:color="auto" w:fill="E0E0E0"/>
          </w:tcPr>
          <w:p w14:paraId="25CFF888"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nil"/>
              <w:right w:val="nil"/>
            </w:tcBorders>
            <w:shd w:val="clear" w:color="auto" w:fill="E0E0E0"/>
          </w:tcPr>
          <w:p w14:paraId="367E5126"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684" w:type="dxa"/>
            <w:tcBorders>
              <w:top w:val="single" w:sz="8" w:space="0" w:color="AEAEAE"/>
              <w:left w:val="nil"/>
              <w:bottom w:val="nil"/>
              <w:right w:val="single" w:sz="8" w:space="0" w:color="E0E0E0"/>
            </w:tcBorders>
            <w:shd w:val="clear" w:color="auto" w:fill="F9F9FB"/>
          </w:tcPr>
          <w:p w14:paraId="26FBED2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29C6D76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C424E2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26BD0FC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3E13F8F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1F42551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EC688B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317824B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nil"/>
            </w:tcBorders>
            <w:shd w:val="clear" w:color="auto" w:fill="F9F9FB"/>
          </w:tcPr>
          <w:p w14:paraId="6925052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5CB3C3BA" w14:textId="77777777" w:rsidTr="002A0B92">
        <w:trPr>
          <w:cantSplit/>
        </w:trPr>
        <w:tc>
          <w:tcPr>
            <w:tcW w:w="2807" w:type="dxa"/>
            <w:vMerge w:val="restart"/>
            <w:tcBorders>
              <w:top w:val="single" w:sz="8" w:space="0" w:color="AEAEAE"/>
              <w:left w:val="nil"/>
              <w:bottom w:val="nil"/>
              <w:right w:val="nil"/>
            </w:tcBorders>
            <w:shd w:val="clear" w:color="auto" w:fill="E0E0E0"/>
          </w:tcPr>
          <w:p w14:paraId="2E48B393" w14:textId="68743956"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 xml:space="preserve">my job promotion prospect </w:t>
            </w:r>
            <w:r w:rsidR="00DD2A9D" w:rsidRPr="00F05E34">
              <w:rPr>
                <w:rFonts w:ascii="Arial" w:hAnsi="Arial" w:cs="Arial"/>
                <w:color w:val="264A60"/>
                <w:kern w:val="0"/>
                <w:sz w:val="18"/>
                <w:szCs w:val="18"/>
              </w:rPr>
              <w:t>is</w:t>
            </w:r>
            <w:r w:rsidRPr="00F05E34">
              <w:rPr>
                <w:rFonts w:ascii="Arial" w:hAnsi="Arial" w:cs="Arial"/>
                <w:color w:val="264A60"/>
                <w:kern w:val="0"/>
                <w:sz w:val="18"/>
                <w:szCs w:val="18"/>
              </w:rPr>
              <w:t xml:space="preserve"> poor</w:t>
            </w:r>
          </w:p>
        </w:tc>
        <w:tc>
          <w:tcPr>
            <w:tcW w:w="2280" w:type="dxa"/>
            <w:tcBorders>
              <w:top w:val="single" w:sz="8" w:space="0" w:color="AEAEAE"/>
              <w:left w:val="nil"/>
              <w:bottom w:val="single" w:sz="8" w:space="0" w:color="AEAEAE"/>
              <w:right w:val="nil"/>
            </w:tcBorders>
            <w:shd w:val="clear" w:color="auto" w:fill="E0E0E0"/>
          </w:tcPr>
          <w:p w14:paraId="361DD8A8"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684" w:type="dxa"/>
            <w:tcBorders>
              <w:top w:val="single" w:sz="8" w:space="0" w:color="AEAEAE"/>
              <w:left w:val="nil"/>
              <w:bottom w:val="single" w:sz="8" w:space="0" w:color="AEAEAE"/>
              <w:right w:val="single" w:sz="8" w:space="0" w:color="E0E0E0"/>
            </w:tcBorders>
            <w:shd w:val="clear" w:color="auto" w:fill="F9F9FB"/>
          </w:tcPr>
          <w:p w14:paraId="320D7F1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.164</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AD1A24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.230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74C0AA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-.174</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B40DE9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.036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2A721D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.249</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0CAF65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.518</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15589C3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36E414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.304</w:t>
            </w:r>
          </w:p>
        </w:tc>
        <w:tc>
          <w:tcPr>
            <w:tcW w:w="1684" w:type="dxa"/>
            <w:tcBorders>
              <w:top w:val="single" w:sz="8" w:space="0" w:color="AEAEAE"/>
              <w:left w:val="single" w:sz="8" w:space="0" w:color="E0E0E0"/>
              <w:bottom w:val="single" w:sz="8" w:space="0" w:color="AEAEAE"/>
              <w:right w:val="nil"/>
            </w:tcBorders>
            <w:shd w:val="clear" w:color="auto" w:fill="F9F9FB"/>
          </w:tcPr>
          <w:p w14:paraId="37CA087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.417</w:t>
            </w:r>
            <w:r w:rsidRPr="00F05E34">
              <w:rPr>
                <w:rFonts w:ascii="Arial" w:hAnsi="Arial" w:cs="Arial"/>
                <w:color w:val="010205"/>
                <w:kern w:val="0"/>
                <w:sz w:val="18"/>
                <w:szCs w:val="18"/>
                <w:vertAlign w:val="superscript"/>
              </w:rPr>
              <w:t>**</w:t>
            </w:r>
          </w:p>
        </w:tc>
      </w:tr>
      <w:tr w:rsidR="00127C5C" w:rsidRPr="00F05E34" w14:paraId="73313E81" w14:textId="77777777" w:rsidTr="002A0B92">
        <w:trPr>
          <w:cantSplit/>
        </w:trPr>
        <w:tc>
          <w:tcPr>
            <w:tcW w:w="2807" w:type="dxa"/>
            <w:vMerge/>
            <w:tcBorders>
              <w:top w:val="single" w:sz="8" w:space="0" w:color="AEAEAE"/>
              <w:left w:val="nil"/>
              <w:bottom w:val="nil"/>
              <w:right w:val="nil"/>
            </w:tcBorders>
            <w:shd w:val="clear" w:color="auto" w:fill="E0E0E0"/>
          </w:tcPr>
          <w:p w14:paraId="77689221"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single" w:sz="8" w:space="0" w:color="AEAEAE"/>
              <w:right w:val="nil"/>
            </w:tcBorders>
            <w:shd w:val="clear" w:color="auto" w:fill="E0E0E0"/>
          </w:tcPr>
          <w:p w14:paraId="01BAFAD9"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684" w:type="dxa"/>
            <w:tcBorders>
              <w:top w:val="single" w:sz="8" w:space="0" w:color="AEAEAE"/>
              <w:left w:val="nil"/>
              <w:bottom w:val="single" w:sz="8" w:space="0" w:color="AEAEAE"/>
              <w:right w:val="single" w:sz="8" w:space="0" w:color="E0E0E0"/>
            </w:tcBorders>
            <w:shd w:val="clear" w:color="auto" w:fill="F9F9FB"/>
          </w:tcPr>
          <w:p w14:paraId="7D35F7D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.305</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1A732A3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.148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F264DE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.276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0B866D6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.826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F20F3B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E33B79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5117B19D"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1505BB1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.053</w:t>
            </w:r>
          </w:p>
        </w:tc>
        <w:tc>
          <w:tcPr>
            <w:tcW w:w="1684" w:type="dxa"/>
            <w:tcBorders>
              <w:top w:val="single" w:sz="8" w:space="0" w:color="AEAEAE"/>
              <w:left w:val="single" w:sz="8" w:space="0" w:color="E0E0E0"/>
              <w:bottom w:val="single" w:sz="8" w:space="0" w:color="AEAEAE"/>
              <w:right w:val="nil"/>
            </w:tcBorders>
            <w:shd w:val="clear" w:color="auto" w:fill="F9F9FB"/>
          </w:tcPr>
          <w:p w14:paraId="17E6254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.007</w:t>
            </w:r>
          </w:p>
        </w:tc>
      </w:tr>
      <w:tr w:rsidR="00127C5C" w:rsidRPr="00F05E34" w14:paraId="7F27F5F1" w14:textId="77777777" w:rsidTr="002A0B92">
        <w:trPr>
          <w:cantSplit/>
        </w:trPr>
        <w:tc>
          <w:tcPr>
            <w:tcW w:w="2807" w:type="dxa"/>
            <w:vMerge/>
            <w:tcBorders>
              <w:top w:val="single" w:sz="8" w:space="0" w:color="AEAEAE"/>
              <w:left w:val="nil"/>
              <w:bottom w:val="nil"/>
              <w:right w:val="nil"/>
            </w:tcBorders>
            <w:shd w:val="clear" w:color="auto" w:fill="E0E0E0"/>
          </w:tcPr>
          <w:p w14:paraId="4337C4AA"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nil"/>
              <w:right w:val="nil"/>
            </w:tcBorders>
            <w:shd w:val="clear" w:color="auto" w:fill="E0E0E0"/>
          </w:tcPr>
          <w:p w14:paraId="4D807384"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684" w:type="dxa"/>
            <w:tcBorders>
              <w:top w:val="single" w:sz="8" w:space="0" w:color="AEAEAE"/>
              <w:left w:val="nil"/>
              <w:bottom w:val="nil"/>
              <w:right w:val="single" w:sz="8" w:space="0" w:color="E0E0E0"/>
            </w:tcBorders>
            <w:shd w:val="clear" w:color="auto" w:fill="F9F9FB"/>
          </w:tcPr>
          <w:p w14:paraId="53DC6CE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A4B1E4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3ED6733F"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4101AB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38DDCEB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30506CC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186A7C9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483991D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nil"/>
            </w:tcBorders>
            <w:shd w:val="clear" w:color="auto" w:fill="F9F9FB"/>
          </w:tcPr>
          <w:p w14:paraId="639C52F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0F20C8F0" w14:textId="77777777" w:rsidTr="002A0B92">
        <w:trPr>
          <w:cantSplit/>
        </w:trPr>
        <w:tc>
          <w:tcPr>
            <w:tcW w:w="2807" w:type="dxa"/>
            <w:vMerge w:val="restart"/>
            <w:tcBorders>
              <w:top w:val="single" w:sz="8" w:space="0" w:color="AEAEAE"/>
              <w:left w:val="nil"/>
              <w:bottom w:val="nil"/>
              <w:right w:val="nil"/>
            </w:tcBorders>
            <w:shd w:val="clear" w:color="auto" w:fill="E0E0E0"/>
          </w:tcPr>
          <w:p w14:paraId="3B131670"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I have experienced or I expect to experience an undesirable change in my work situation</w:t>
            </w:r>
          </w:p>
        </w:tc>
        <w:tc>
          <w:tcPr>
            <w:tcW w:w="2280" w:type="dxa"/>
            <w:tcBorders>
              <w:top w:val="single" w:sz="8" w:space="0" w:color="AEAEAE"/>
              <w:left w:val="nil"/>
              <w:bottom w:val="single" w:sz="8" w:space="0" w:color="AEAEAE"/>
              <w:right w:val="nil"/>
            </w:tcBorders>
            <w:shd w:val="clear" w:color="auto" w:fill="E0E0E0"/>
          </w:tcPr>
          <w:p w14:paraId="66509223"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684" w:type="dxa"/>
            <w:tcBorders>
              <w:top w:val="single" w:sz="8" w:space="0" w:color="AEAEAE"/>
              <w:left w:val="nil"/>
              <w:bottom w:val="single" w:sz="8" w:space="0" w:color="AEAEAE"/>
              <w:right w:val="single" w:sz="8" w:space="0" w:color="E0E0E0"/>
            </w:tcBorders>
            <w:shd w:val="clear" w:color="auto" w:fill="F9F9FB"/>
          </w:tcPr>
          <w:p w14:paraId="3C03458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.186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48FD6D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-.039</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D32AF4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.181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1C7C271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-.115</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1F3880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.090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56B627A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.322</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51BBA2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.304</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3C0985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c>
          <w:tcPr>
            <w:tcW w:w="1684" w:type="dxa"/>
            <w:tcBorders>
              <w:top w:val="single" w:sz="8" w:space="0" w:color="AEAEAE"/>
              <w:left w:val="single" w:sz="8" w:space="0" w:color="E0E0E0"/>
              <w:bottom w:val="single" w:sz="8" w:space="0" w:color="AEAEAE"/>
              <w:right w:val="nil"/>
            </w:tcBorders>
            <w:shd w:val="clear" w:color="auto" w:fill="F9F9FB"/>
          </w:tcPr>
          <w:p w14:paraId="7EA15AA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.399</w:t>
            </w:r>
            <w:r w:rsidRPr="00F05E34">
              <w:rPr>
                <w:rFonts w:ascii="Arial" w:hAnsi="Arial" w:cs="Arial"/>
                <w:color w:val="010205"/>
                <w:kern w:val="0"/>
                <w:sz w:val="18"/>
                <w:szCs w:val="18"/>
                <w:vertAlign w:val="superscript"/>
              </w:rPr>
              <w:t>**</w:t>
            </w:r>
          </w:p>
        </w:tc>
      </w:tr>
      <w:tr w:rsidR="00127C5C" w:rsidRPr="00F05E34" w14:paraId="217F918B" w14:textId="77777777" w:rsidTr="002A0B92">
        <w:trPr>
          <w:cantSplit/>
        </w:trPr>
        <w:tc>
          <w:tcPr>
            <w:tcW w:w="2807" w:type="dxa"/>
            <w:vMerge/>
            <w:tcBorders>
              <w:top w:val="single" w:sz="8" w:space="0" w:color="AEAEAE"/>
              <w:left w:val="nil"/>
              <w:bottom w:val="nil"/>
              <w:right w:val="nil"/>
            </w:tcBorders>
            <w:shd w:val="clear" w:color="auto" w:fill="E0E0E0"/>
          </w:tcPr>
          <w:p w14:paraId="77C95F40"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single" w:sz="8" w:space="0" w:color="AEAEAE"/>
              <w:right w:val="nil"/>
            </w:tcBorders>
            <w:shd w:val="clear" w:color="auto" w:fill="E0E0E0"/>
          </w:tcPr>
          <w:p w14:paraId="0357FFB5"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684" w:type="dxa"/>
            <w:tcBorders>
              <w:top w:val="single" w:sz="8" w:space="0" w:color="AEAEAE"/>
              <w:left w:val="nil"/>
              <w:bottom w:val="single" w:sz="8" w:space="0" w:color="AEAEAE"/>
              <w:right w:val="single" w:sz="8" w:space="0" w:color="E0E0E0"/>
            </w:tcBorders>
            <w:shd w:val="clear" w:color="auto" w:fill="F9F9FB"/>
          </w:tcPr>
          <w:p w14:paraId="61F9742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.244</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9E90AB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.810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C4D5B43"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.257</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EB2DD1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.475</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ED8038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.581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00C6C5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.040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7A45F8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.053</w:t>
            </w:r>
          </w:p>
        </w:tc>
        <w:tc>
          <w:tcPr>
            <w:tcW w:w="1684" w:type="dxa"/>
            <w:tcBorders>
              <w:top w:val="single" w:sz="8" w:space="0" w:color="AEAEAE"/>
              <w:left w:val="single" w:sz="8" w:space="0" w:color="E0E0E0"/>
              <w:bottom w:val="single" w:sz="8" w:space="0" w:color="AEAEAE"/>
              <w:right w:val="single" w:sz="8" w:space="0" w:color="E0E0E0"/>
            </w:tcBorders>
            <w:shd w:val="clear" w:color="auto" w:fill="F9F9FB"/>
            <w:vAlign w:val="center"/>
          </w:tcPr>
          <w:p w14:paraId="27F2954B"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1684" w:type="dxa"/>
            <w:tcBorders>
              <w:top w:val="single" w:sz="8" w:space="0" w:color="AEAEAE"/>
              <w:left w:val="single" w:sz="8" w:space="0" w:color="E0E0E0"/>
              <w:bottom w:val="single" w:sz="8" w:space="0" w:color="AEAEAE"/>
              <w:right w:val="nil"/>
            </w:tcBorders>
            <w:shd w:val="clear" w:color="auto" w:fill="F9F9FB"/>
          </w:tcPr>
          <w:p w14:paraId="2056156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.010</w:t>
            </w:r>
          </w:p>
        </w:tc>
      </w:tr>
      <w:tr w:rsidR="00127C5C" w:rsidRPr="00F05E34" w14:paraId="3A3F1979" w14:textId="77777777" w:rsidTr="002A0B92">
        <w:trPr>
          <w:cantSplit/>
        </w:trPr>
        <w:tc>
          <w:tcPr>
            <w:tcW w:w="2807" w:type="dxa"/>
            <w:vMerge/>
            <w:tcBorders>
              <w:top w:val="single" w:sz="8" w:space="0" w:color="AEAEAE"/>
              <w:left w:val="nil"/>
              <w:bottom w:val="nil"/>
              <w:right w:val="nil"/>
            </w:tcBorders>
            <w:shd w:val="clear" w:color="auto" w:fill="E0E0E0"/>
          </w:tcPr>
          <w:p w14:paraId="35FF50C5"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nil"/>
              <w:right w:val="nil"/>
            </w:tcBorders>
            <w:shd w:val="clear" w:color="auto" w:fill="E0E0E0"/>
          </w:tcPr>
          <w:p w14:paraId="1ECA7627"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684" w:type="dxa"/>
            <w:tcBorders>
              <w:top w:val="single" w:sz="8" w:space="0" w:color="AEAEAE"/>
              <w:left w:val="nil"/>
              <w:bottom w:val="nil"/>
              <w:right w:val="single" w:sz="8" w:space="0" w:color="E0E0E0"/>
            </w:tcBorders>
            <w:shd w:val="clear" w:color="auto" w:fill="F9F9FB"/>
          </w:tcPr>
          <w:p w14:paraId="58236ED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625F07B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72B6DAE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6BF7D1D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1D38FDF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nil"/>
              <w:right w:val="single" w:sz="8" w:space="0" w:color="E0E0E0"/>
            </w:tcBorders>
            <w:shd w:val="clear" w:color="auto" w:fill="F9F9FB"/>
          </w:tcPr>
          <w:p w14:paraId="2E72D740"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06B87DC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single" w:sz="8" w:space="0" w:color="E0E0E0"/>
            </w:tcBorders>
            <w:shd w:val="clear" w:color="auto" w:fill="F9F9FB"/>
          </w:tcPr>
          <w:p w14:paraId="6EBE18B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nil"/>
              <w:right w:val="nil"/>
            </w:tcBorders>
            <w:shd w:val="clear" w:color="auto" w:fill="F9F9FB"/>
          </w:tcPr>
          <w:p w14:paraId="0DC784D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2CD6D760" w14:textId="77777777" w:rsidTr="002A0B92">
        <w:trPr>
          <w:cantSplit/>
        </w:trPr>
        <w:tc>
          <w:tcPr>
            <w:tcW w:w="2807" w:type="dxa"/>
            <w:vMerge w:val="restart"/>
            <w:tcBorders>
              <w:top w:val="single" w:sz="8" w:space="0" w:color="AEAEAE"/>
              <w:left w:val="nil"/>
              <w:bottom w:val="single" w:sz="8" w:space="0" w:color="152935"/>
              <w:right w:val="nil"/>
            </w:tcBorders>
            <w:shd w:val="clear" w:color="auto" w:fill="E0E0E0"/>
          </w:tcPr>
          <w:p w14:paraId="21C0FEBE"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my EMPLOYMENT security is poor</w:t>
            </w:r>
          </w:p>
        </w:tc>
        <w:tc>
          <w:tcPr>
            <w:tcW w:w="2280" w:type="dxa"/>
            <w:tcBorders>
              <w:top w:val="single" w:sz="8" w:space="0" w:color="AEAEAE"/>
              <w:left w:val="nil"/>
              <w:bottom w:val="single" w:sz="8" w:space="0" w:color="AEAEAE"/>
              <w:right w:val="nil"/>
            </w:tcBorders>
            <w:shd w:val="clear" w:color="auto" w:fill="E0E0E0"/>
          </w:tcPr>
          <w:p w14:paraId="03F972F4"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Pearson Correlation</w:t>
            </w:r>
          </w:p>
        </w:tc>
        <w:tc>
          <w:tcPr>
            <w:tcW w:w="1684" w:type="dxa"/>
            <w:tcBorders>
              <w:top w:val="single" w:sz="8" w:space="0" w:color="AEAEAE"/>
              <w:left w:val="nil"/>
              <w:bottom w:val="single" w:sz="8" w:space="0" w:color="AEAEAE"/>
              <w:right w:val="single" w:sz="8" w:space="0" w:color="E0E0E0"/>
            </w:tcBorders>
            <w:shd w:val="clear" w:color="auto" w:fill="F9F9FB"/>
          </w:tcPr>
          <w:p w14:paraId="13BBA96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.080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15E6EB8"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.128</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ECA595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-.031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3D1556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.359</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0C686F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.284</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1B33B7AD"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.527</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A1A1F7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.417</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73529B6"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.399</w:t>
            </w:r>
            <w:r w:rsidRPr="00F05E34">
              <w:rPr>
                <w:rFonts w:ascii="Arial" w:hAnsi="Arial" w:cs="Arial"/>
                <w:color w:val="010205"/>
                <w:kern w:val="0"/>
                <w:sz w:val="18"/>
                <w:szCs w:val="18"/>
                <w:vertAlign w:val="superscript"/>
              </w:rPr>
              <w:t>**</w:t>
            </w:r>
          </w:p>
        </w:tc>
        <w:tc>
          <w:tcPr>
            <w:tcW w:w="1684" w:type="dxa"/>
            <w:tcBorders>
              <w:top w:val="single" w:sz="8" w:space="0" w:color="AEAEAE"/>
              <w:left w:val="single" w:sz="8" w:space="0" w:color="E0E0E0"/>
              <w:bottom w:val="single" w:sz="8" w:space="0" w:color="AEAEAE"/>
              <w:right w:val="nil"/>
            </w:tcBorders>
            <w:shd w:val="clear" w:color="auto" w:fill="F9F9FB"/>
          </w:tcPr>
          <w:p w14:paraId="5D8E0807"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1</w:t>
            </w:r>
          </w:p>
        </w:tc>
      </w:tr>
      <w:tr w:rsidR="00127C5C" w:rsidRPr="00F05E34" w14:paraId="5C141D66" w14:textId="77777777" w:rsidTr="002A0B92">
        <w:trPr>
          <w:cantSplit/>
        </w:trPr>
        <w:tc>
          <w:tcPr>
            <w:tcW w:w="2807" w:type="dxa"/>
            <w:vMerge/>
            <w:tcBorders>
              <w:top w:val="single" w:sz="8" w:space="0" w:color="AEAEAE"/>
              <w:left w:val="nil"/>
              <w:bottom w:val="single" w:sz="8" w:space="0" w:color="152935"/>
              <w:right w:val="nil"/>
            </w:tcBorders>
            <w:shd w:val="clear" w:color="auto" w:fill="E0E0E0"/>
          </w:tcPr>
          <w:p w14:paraId="491147C1" w14:textId="77777777" w:rsidR="00127C5C" w:rsidRPr="00F05E34" w:rsidRDefault="00127C5C" w:rsidP="002A0B92">
            <w:pPr>
              <w:autoSpaceDE w:val="0"/>
              <w:autoSpaceDN w:val="0"/>
              <w:adjustRightInd w:val="0"/>
              <w:spacing w:after="0" w:line="240" w:lineRule="auto"/>
              <w:rPr>
                <w:rFonts w:ascii="Arial" w:hAnsi="Arial" w:cs="Arial"/>
                <w:color w:val="010205"/>
                <w:kern w:val="0"/>
                <w:sz w:val="18"/>
                <w:szCs w:val="18"/>
              </w:rPr>
            </w:pPr>
          </w:p>
        </w:tc>
        <w:tc>
          <w:tcPr>
            <w:tcW w:w="2280" w:type="dxa"/>
            <w:tcBorders>
              <w:top w:val="single" w:sz="8" w:space="0" w:color="AEAEAE"/>
              <w:left w:val="nil"/>
              <w:bottom w:val="single" w:sz="8" w:space="0" w:color="AEAEAE"/>
              <w:right w:val="nil"/>
            </w:tcBorders>
            <w:shd w:val="clear" w:color="auto" w:fill="E0E0E0"/>
          </w:tcPr>
          <w:p w14:paraId="36FA94B3"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Sig. (2-tailed)</w:t>
            </w:r>
          </w:p>
        </w:tc>
        <w:tc>
          <w:tcPr>
            <w:tcW w:w="1684" w:type="dxa"/>
            <w:tcBorders>
              <w:top w:val="single" w:sz="8" w:space="0" w:color="AEAEAE"/>
              <w:left w:val="nil"/>
              <w:bottom w:val="single" w:sz="8" w:space="0" w:color="AEAEAE"/>
              <w:right w:val="single" w:sz="8" w:space="0" w:color="E0E0E0"/>
            </w:tcBorders>
            <w:shd w:val="clear" w:color="auto" w:fill="F9F9FB"/>
          </w:tcPr>
          <w:p w14:paraId="46276BD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.620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71612EF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.427</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38545A8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.846</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1720E28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.021</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39E27F5"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.075</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456FCB94"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.000</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6CE1C3FB"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.007</w:t>
            </w:r>
          </w:p>
        </w:tc>
        <w:tc>
          <w:tcPr>
            <w:tcW w:w="1684" w:type="dxa"/>
            <w:tcBorders>
              <w:top w:val="single" w:sz="8" w:space="0" w:color="AEAEAE"/>
              <w:left w:val="single" w:sz="8" w:space="0" w:color="E0E0E0"/>
              <w:bottom w:val="single" w:sz="8" w:space="0" w:color="AEAEAE"/>
              <w:right w:val="single" w:sz="8" w:space="0" w:color="E0E0E0"/>
            </w:tcBorders>
            <w:shd w:val="clear" w:color="auto" w:fill="F9F9FB"/>
          </w:tcPr>
          <w:p w14:paraId="2C285E8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.010</w:t>
            </w:r>
          </w:p>
        </w:tc>
        <w:tc>
          <w:tcPr>
            <w:tcW w:w="1684" w:type="dxa"/>
            <w:tcBorders>
              <w:top w:val="single" w:sz="8" w:space="0" w:color="AEAEAE"/>
              <w:left w:val="single" w:sz="8" w:space="0" w:color="E0E0E0"/>
              <w:bottom w:val="single" w:sz="8" w:space="0" w:color="AEAEAE"/>
              <w:right w:val="nil"/>
            </w:tcBorders>
            <w:shd w:val="clear" w:color="auto" w:fill="F9F9FB"/>
            <w:vAlign w:val="center"/>
          </w:tcPr>
          <w:p w14:paraId="23BE717A"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r>
      <w:tr w:rsidR="00127C5C" w:rsidRPr="00F05E34" w14:paraId="30EED22D" w14:textId="77777777" w:rsidTr="002A0B92">
        <w:trPr>
          <w:cantSplit/>
        </w:trPr>
        <w:tc>
          <w:tcPr>
            <w:tcW w:w="2807" w:type="dxa"/>
            <w:vMerge/>
            <w:tcBorders>
              <w:top w:val="single" w:sz="8" w:space="0" w:color="AEAEAE"/>
              <w:left w:val="nil"/>
              <w:bottom w:val="single" w:sz="8" w:space="0" w:color="152935"/>
              <w:right w:val="nil"/>
            </w:tcBorders>
            <w:shd w:val="clear" w:color="auto" w:fill="E0E0E0"/>
          </w:tcPr>
          <w:p w14:paraId="0AB8C838" w14:textId="77777777" w:rsidR="00127C5C" w:rsidRPr="00F05E34" w:rsidRDefault="00127C5C" w:rsidP="002A0B92">
            <w:pPr>
              <w:autoSpaceDE w:val="0"/>
              <w:autoSpaceDN w:val="0"/>
              <w:adjustRightInd w:val="0"/>
              <w:spacing w:after="0" w:line="240" w:lineRule="auto"/>
              <w:rPr>
                <w:rFonts w:ascii="Times New Roman" w:hAnsi="Times New Roman" w:cs="Times New Roman"/>
                <w:kern w:val="0"/>
                <w:sz w:val="24"/>
                <w:szCs w:val="24"/>
              </w:rPr>
            </w:pPr>
          </w:p>
        </w:tc>
        <w:tc>
          <w:tcPr>
            <w:tcW w:w="2280" w:type="dxa"/>
            <w:tcBorders>
              <w:top w:val="single" w:sz="8" w:space="0" w:color="AEAEAE"/>
              <w:left w:val="nil"/>
              <w:bottom w:val="single" w:sz="8" w:space="0" w:color="152935"/>
              <w:right w:val="nil"/>
            </w:tcBorders>
            <w:shd w:val="clear" w:color="auto" w:fill="E0E0E0"/>
          </w:tcPr>
          <w:p w14:paraId="6DE5D0FA" w14:textId="77777777" w:rsidR="00127C5C" w:rsidRPr="00F05E34" w:rsidRDefault="00127C5C" w:rsidP="002A0B92">
            <w:pPr>
              <w:autoSpaceDE w:val="0"/>
              <w:autoSpaceDN w:val="0"/>
              <w:adjustRightInd w:val="0"/>
              <w:spacing w:after="0" w:line="320" w:lineRule="atLeast"/>
              <w:ind w:left="60" w:right="60"/>
              <w:rPr>
                <w:rFonts w:ascii="Arial" w:hAnsi="Arial" w:cs="Arial"/>
                <w:color w:val="264A60"/>
                <w:kern w:val="0"/>
                <w:sz w:val="18"/>
                <w:szCs w:val="18"/>
              </w:rPr>
            </w:pPr>
            <w:r w:rsidRPr="00F05E34">
              <w:rPr>
                <w:rFonts w:ascii="Arial" w:hAnsi="Arial" w:cs="Arial"/>
                <w:color w:val="264A60"/>
                <w:kern w:val="0"/>
                <w:sz w:val="18"/>
                <w:szCs w:val="18"/>
              </w:rPr>
              <w:t>N</w:t>
            </w:r>
          </w:p>
        </w:tc>
        <w:tc>
          <w:tcPr>
            <w:tcW w:w="1684" w:type="dxa"/>
            <w:tcBorders>
              <w:top w:val="single" w:sz="8" w:space="0" w:color="AEAEAE"/>
              <w:left w:val="nil"/>
              <w:bottom w:val="single" w:sz="8" w:space="0" w:color="152935"/>
              <w:right w:val="single" w:sz="8" w:space="0" w:color="E0E0E0"/>
            </w:tcBorders>
            <w:shd w:val="clear" w:color="auto" w:fill="F9F9FB"/>
          </w:tcPr>
          <w:p w14:paraId="248EEF5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single" w:sz="8" w:space="0" w:color="152935"/>
              <w:right w:val="single" w:sz="8" w:space="0" w:color="E0E0E0"/>
            </w:tcBorders>
            <w:shd w:val="clear" w:color="auto" w:fill="F9F9FB"/>
          </w:tcPr>
          <w:p w14:paraId="1A80EBCC"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single" w:sz="8" w:space="0" w:color="152935"/>
              <w:right w:val="single" w:sz="8" w:space="0" w:color="E0E0E0"/>
            </w:tcBorders>
            <w:shd w:val="clear" w:color="auto" w:fill="F9F9FB"/>
          </w:tcPr>
          <w:p w14:paraId="5EE2A90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single" w:sz="8" w:space="0" w:color="152935"/>
              <w:right w:val="single" w:sz="8" w:space="0" w:color="E0E0E0"/>
            </w:tcBorders>
            <w:shd w:val="clear" w:color="auto" w:fill="F9F9FB"/>
          </w:tcPr>
          <w:p w14:paraId="387A7889"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single" w:sz="8" w:space="0" w:color="152935"/>
              <w:right w:val="single" w:sz="8" w:space="0" w:color="E0E0E0"/>
            </w:tcBorders>
            <w:shd w:val="clear" w:color="auto" w:fill="F9F9FB"/>
          </w:tcPr>
          <w:p w14:paraId="4D6EEC32"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40</w:t>
            </w:r>
          </w:p>
        </w:tc>
        <w:tc>
          <w:tcPr>
            <w:tcW w:w="1684" w:type="dxa"/>
            <w:tcBorders>
              <w:top w:val="single" w:sz="8" w:space="0" w:color="AEAEAE"/>
              <w:left w:val="single" w:sz="8" w:space="0" w:color="E0E0E0"/>
              <w:bottom w:val="single" w:sz="8" w:space="0" w:color="152935"/>
              <w:right w:val="single" w:sz="8" w:space="0" w:color="E0E0E0"/>
            </w:tcBorders>
            <w:shd w:val="clear" w:color="auto" w:fill="F9F9FB"/>
          </w:tcPr>
          <w:p w14:paraId="33681E7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single" w:sz="8" w:space="0" w:color="152935"/>
              <w:right w:val="single" w:sz="8" w:space="0" w:color="E0E0E0"/>
            </w:tcBorders>
            <w:shd w:val="clear" w:color="auto" w:fill="F9F9FB"/>
          </w:tcPr>
          <w:p w14:paraId="3C66A9EE"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single" w:sz="8" w:space="0" w:color="152935"/>
              <w:right w:val="single" w:sz="8" w:space="0" w:color="E0E0E0"/>
            </w:tcBorders>
            <w:shd w:val="clear" w:color="auto" w:fill="F9F9FB"/>
          </w:tcPr>
          <w:p w14:paraId="4991E75A"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c>
          <w:tcPr>
            <w:tcW w:w="1684" w:type="dxa"/>
            <w:tcBorders>
              <w:top w:val="single" w:sz="8" w:space="0" w:color="AEAEAE"/>
              <w:left w:val="single" w:sz="8" w:space="0" w:color="E0E0E0"/>
              <w:bottom w:val="single" w:sz="8" w:space="0" w:color="152935"/>
              <w:right w:val="nil"/>
            </w:tcBorders>
            <w:shd w:val="clear" w:color="auto" w:fill="F9F9FB"/>
          </w:tcPr>
          <w:p w14:paraId="7D654401" w14:textId="77777777" w:rsidR="00127C5C" w:rsidRPr="00F05E34" w:rsidRDefault="00127C5C" w:rsidP="002A0B92">
            <w:pPr>
              <w:autoSpaceDE w:val="0"/>
              <w:autoSpaceDN w:val="0"/>
              <w:adjustRightInd w:val="0"/>
              <w:spacing w:after="0" w:line="320" w:lineRule="atLeast"/>
              <w:ind w:left="60" w:right="60"/>
              <w:jc w:val="right"/>
              <w:rPr>
                <w:rFonts w:ascii="Arial" w:hAnsi="Arial" w:cs="Arial"/>
                <w:color w:val="010205"/>
                <w:kern w:val="0"/>
                <w:sz w:val="18"/>
                <w:szCs w:val="18"/>
              </w:rPr>
            </w:pPr>
            <w:r w:rsidRPr="00F05E34">
              <w:rPr>
                <w:rFonts w:ascii="Arial" w:hAnsi="Arial" w:cs="Arial"/>
                <w:color w:val="010205"/>
                <w:kern w:val="0"/>
                <w:sz w:val="18"/>
                <w:szCs w:val="18"/>
              </w:rPr>
              <w:t>41</w:t>
            </w:r>
          </w:p>
        </w:tc>
      </w:tr>
      <w:tr w:rsidR="00127C5C" w:rsidRPr="00F05E34" w14:paraId="411EC1D7" w14:textId="77777777" w:rsidTr="002A0B92">
        <w:trPr>
          <w:cantSplit/>
        </w:trPr>
        <w:tc>
          <w:tcPr>
            <w:tcW w:w="20243" w:type="dxa"/>
            <w:gridSpan w:val="11"/>
            <w:tcBorders>
              <w:top w:val="nil"/>
              <w:left w:val="nil"/>
              <w:bottom w:val="nil"/>
              <w:right w:val="nil"/>
            </w:tcBorders>
            <w:shd w:val="clear" w:color="auto" w:fill="FFFFFF"/>
          </w:tcPr>
          <w:p w14:paraId="5501CCE8" w14:textId="77777777" w:rsidR="00127C5C" w:rsidRPr="00F05E34" w:rsidRDefault="00127C5C" w:rsidP="002A0B92">
            <w:pPr>
              <w:autoSpaceDE w:val="0"/>
              <w:autoSpaceDN w:val="0"/>
              <w:adjustRightInd w:val="0"/>
              <w:spacing w:after="0" w:line="320" w:lineRule="atLeast"/>
              <w:ind w:left="60" w:right="60"/>
              <w:rPr>
                <w:rFonts w:ascii="Arial" w:hAnsi="Arial" w:cs="Arial"/>
                <w:color w:val="010205"/>
                <w:kern w:val="0"/>
                <w:sz w:val="18"/>
                <w:szCs w:val="18"/>
              </w:rPr>
            </w:pPr>
            <w:r w:rsidRPr="00F05E34">
              <w:rPr>
                <w:rFonts w:ascii="Arial" w:hAnsi="Arial" w:cs="Arial"/>
                <w:color w:val="010205"/>
                <w:kern w:val="0"/>
                <w:sz w:val="18"/>
                <w:szCs w:val="18"/>
              </w:rPr>
              <w:t>**. Correlation is significant at the 0.01 level (2-tailed).</w:t>
            </w:r>
          </w:p>
        </w:tc>
      </w:tr>
      <w:tr w:rsidR="00127C5C" w:rsidRPr="00F05E34" w14:paraId="7CD32CF3" w14:textId="77777777" w:rsidTr="002A0B92">
        <w:trPr>
          <w:cantSplit/>
        </w:trPr>
        <w:tc>
          <w:tcPr>
            <w:tcW w:w="20243" w:type="dxa"/>
            <w:gridSpan w:val="11"/>
            <w:tcBorders>
              <w:top w:val="nil"/>
              <w:left w:val="nil"/>
              <w:bottom w:val="nil"/>
              <w:right w:val="nil"/>
            </w:tcBorders>
            <w:shd w:val="clear" w:color="auto" w:fill="FFFFFF"/>
          </w:tcPr>
          <w:p w14:paraId="53FF1B9D" w14:textId="77777777" w:rsidR="00127C5C" w:rsidRPr="00F05E34" w:rsidRDefault="00127C5C" w:rsidP="002A0B92">
            <w:pPr>
              <w:autoSpaceDE w:val="0"/>
              <w:autoSpaceDN w:val="0"/>
              <w:adjustRightInd w:val="0"/>
              <w:spacing w:after="0" w:line="320" w:lineRule="atLeast"/>
              <w:ind w:left="60" w:right="60"/>
              <w:rPr>
                <w:rFonts w:ascii="Arial" w:hAnsi="Arial" w:cs="Arial"/>
                <w:color w:val="010205"/>
                <w:kern w:val="0"/>
                <w:sz w:val="18"/>
                <w:szCs w:val="18"/>
              </w:rPr>
            </w:pPr>
            <w:r w:rsidRPr="00F05E34">
              <w:rPr>
                <w:rFonts w:ascii="Arial" w:hAnsi="Arial" w:cs="Arial"/>
                <w:color w:val="010205"/>
                <w:kern w:val="0"/>
                <w:sz w:val="18"/>
                <w:szCs w:val="18"/>
              </w:rPr>
              <w:t>*. Correlation is significant at the 0.05 level (2-tailed).</w:t>
            </w:r>
          </w:p>
        </w:tc>
      </w:tr>
    </w:tbl>
    <w:p w14:paraId="3E29561F" w14:textId="77777777" w:rsidR="00D406F0" w:rsidRDefault="00D406F0" w:rsidP="005F00D6">
      <w:pPr>
        <w:rPr>
          <w:lang w:val="en-US" w:eastAsia="en-GB"/>
        </w:rPr>
      </w:pPr>
    </w:p>
    <w:p w14:paraId="06C819A8" w14:textId="77777777" w:rsidR="00D406F0" w:rsidRDefault="00D406F0" w:rsidP="005F00D6">
      <w:pPr>
        <w:rPr>
          <w:lang w:val="en-US" w:eastAsia="en-GB"/>
        </w:rPr>
      </w:pPr>
    </w:p>
    <w:p w14:paraId="52D0D0BE" w14:textId="77777777"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
    <w:p w14:paraId="5B7C2A60" w14:textId="77777777"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
    <w:p w14:paraId="54CA4046" w14:textId="77777777"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
    <w:p w14:paraId="4AD73760" w14:textId="7FB41CB1" w:rsidR="00D406F0" w:rsidRPr="00D406F0" w:rsidRDefault="00D406F0" w:rsidP="00075BD4">
      <w:pPr>
        <w:pStyle w:val="Heading1"/>
      </w:pPr>
      <w:bookmarkStart w:id="133" w:name="_Toc145328267"/>
      <w:r w:rsidRPr="00D406F0">
        <w:t>CHAPTER 5</w:t>
      </w:r>
      <w:bookmarkEnd w:id="133"/>
    </w:p>
    <w:p w14:paraId="40892AF0" w14:textId="01A70B66" w:rsidR="00D406F0" w:rsidRPr="00D406F0" w:rsidRDefault="00D406F0" w:rsidP="00075BD4">
      <w:pPr>
        <w:pStyle w:val="Heading1"/>
      </w:pPr>
      <w:bookmarkStart w:id="134" w:name="_Toc145328268"/>
      <w:r w:rsidRPr="00D406F0">
        <w:t>SUMMARY, FINDINGS CONCLUSION AND RECOMMENDATIONS</w:t>
      </w:r>
      <w:bookmarkEnd w:id="134"/>
    </w:p>
    <w:p w14:paraId="69411D84" w14:textId="1D8A73D9" w:rsidR="00D406F0" w:rsidRPr="00186486" w:rsidRDefault="00D406F0" w:rsidP="00D406F0">
      <w:pPr>
        <w:pStyle w:val="Heading2"/>
      </w:pPr>
      <w:bookmarkStart w:id="135" w:name="_Toc145328269"/>
      <w:r w:rsidRPr="00186486">
        <w:t>5.</w:t>
      </w:r>
      <w:r w:rsidR="008130DE">
        <w:t>Summary</w:t>
      </w:r>
      <w:bookmarkEnd w:id="135"/>
    </w:p>
    <w:p w14:paraId="0216331D" w14:textId="175CD92A" w:rsidR="00D406F0" w:rsidRDefault="00D406F0" w:rsidP="00D406F0">
      <w:pPr>
        <w:spacing w:after="0" w:line="480" w:lineRule="auto"/>
        <w:jc w:val="both"/>
        <w:rPr>
          <w:rFonts w:ascii="Times New Roman" w:hAnsi="Times New Roman" w:cs="Times New Roman"/>
          <w:sz w:val="24"/>
          <w:szCs w:val="24"/>
        </w:rPr>
      </w:pPr>
      <w:r w:rsidRPr="00186486">
        <w:rPr>
          <w:rFonts w:ascii="Times New Roman" w:hAnsi="Times New Roman" w:cs="Times New Roman"/>
          <w:sz w:val="24"/>
          <w:szCs w:val="24"/>
        </w:rPr>
        <w:t xml:space="preserve">This comprehensive study has provided a detailed analysis of various aspects related to work-life conflict, employee performance, job satisfaction, employee frustrations, and job stress at </w:t>
      </w:r>
      <w:r w:rsidRPr="00186486">
        <w:rPr>
          <w:rFonts w:ascii="Times New Roman" w:hAnsi="Times New Roman" w:cs="Times New Roman"/>
          <w:sz w:val="24"/>
          <w:szCs w:val="24"/>
        </w:rPr>
        <w:lastRenderedPageBreak/>
        <w:t>the Upper West Regional Hospital. The findings reveal a complex landscape of challenges and opportunities within the organization, shedding light on the factors that influence employee well-being and job performance</w:t>
      </w:r>
      <w:r>
        <w:rPr>
          <w:rFonts w:ascii="Times New Roman" w:hAnsi="Times New Roman" w:cs="Times New Roman"/>
          <w:sz w:val="24"/>
          <w:szCs w:val="24"/>
        </w:rPr>
        <w:t xml:space="preserve"> </w:t>
      </w:r>
      <w:r w:rsidRPr="00186486">
        <w:rPr>
          <w:rFonts w:ascii="Times New Roman" w:hAnsi="Times New Roman" w:cs="Times New Roman"/>
          <w:sz w:val="24"/>
          <w:szCs w:val="24"/>
        </w:rPr>
        <w:t>at the Upper West Regional Hospital in Wa, Ghana. The study aimed to explore the impact of work-life conflict on job satisfaction, employee frustrations, and job stress among hospital staff. It also examined demographic characteristics, including gender, age, and job roles, to provide a comprehensive understanding of how work-life conflict manifests in this healthcare setting.</w:t>
      </w:r>
    </w:p>
    <w:p w14:paraId="6003ED95" w14:textId="77777777" w:rsidR="00944049" w:rsidRPr="00944049" w:rsidRDefault="00944049" w:rsidP="00D406F0">
      <w:pPr>
        <w:spacing w:after="0" w:line="480" w:lineRule="auto"/>
        <w:jc w:val="both"/>
        <w:rPr>
          <w:rFonts w:ascii="Times New Roman" w:hAnsi="Times New Roman" w:cs="Times New Roman"/>
          <w:sz w:val="12"/>
          <w:szCs w:val="12"/>
        </w:rPr>
      </w:pPr>
    </w:p>
    <w:p w14:paraId="28B39111" w14:textId="77777777" w:rsidR="00D406F0" w:rsidRPr="00186486" w:rsidRDefault="00D406F0" w:rsidP="00D406F0">
      <w:pPr>
        <w:pStyle w:val="Heading2"/>
      </w:pPr>
      <w:bookmarkStart w:id="136" w:name="_Toc145328270"/>
      <w:r w:rsidRPr="00186486">
        <w:t>5.1.</w:t>
      </w:r>
      <w:r>
        <w:t>0</w:t>
      </w:r>
      <w:r w:rsidRPr="00186486">
        <w:t xml:space="preserve"> Key Findings</w:t>
      </w:r>
      <w:bookmarkEnd w:id="136"/>
    </w:p>
    <w:p w14:paraId="0BD0EF21" w14:textId="77777777" w:rsidR="00D406F0" w:rsidRDefault="00D406F0" w:rsidP="00D406F0">
      <w:pPr>
        <w:spacing w:after="0" w:line="480" w:lineRule="auto"/>
        <w:jc w:val="both"/>
        <w:rPr>
          <w:rFonts w:ascii="Times New Roman" w:hAnsi="Times New Roman" w:cs="Times New Roman"/>
          <w:sz w:val="24"/>
          <w:szCs w:val="24"/>
        </w:rPr>
      </w:pPr>
      <w:r w:rsidRPr="00186486">
        <w:rPr>
          <w:rFonts w:ascii="Times New Roman" w:hAnsi="Times New Roman" w:cs="Times New Roman"/>
          <w:sz w:val="24"/>
          <w:szCs w:val="24"/>
        </w:rPr>
        <w:t>The study revealed several noteworthy findings:</w:t>
      </w:r>
    </w:p>
    <w:p w14:paraId="69728713" w14:textId="77777777" w:rsidR="00D406F0" w:rsidRPr="006C1C8A" w:rsidRDefault="00D406F0" w:rsidP="00560F2F">
      <w:pPr>
        <w:pStyle w:val="Heading3"/>
        <w:spacing w:line="480" w:lineRule="auto"/>
        <w:rPr>
          <w:rFonts w:ascii="Times New Roman" w:hAnsi="Times New Roman" w:cs="Times New Roman"/>
          <w:b/>
          <w:bCs/>
          <w:color w:val="000000" w:themeColor="text1"/>
        </w:rPr>
      </w:pPr>
      <w:bookmarkStart w:id="137" w:name="_Toc145328271"/>
      <w:r w:rsidRPr="006C1C8A">
        <w:rPr>
          <w:rFonts w:ascii="Times New Roman" w:hAnsi="Times New Roman" w:cs="Times New Roman"/>
          <w:b/>
          <w:bCs/>
          <w:color w:val="000000" w:themeColor="text1"/>
        </w:rPr>
        <w:t>5.1.1 Work-Life Conflict</w:t>
      </w:r>
      <w:bookmarkEnd w:id="137"/>
    </w:p>
    <w:p w14:paraId="69B4C5AE" w14:textId="77777777" w:rsidR="00D406F0" w:rsidRPr="00186486" w:rsidRDefault="00D406F0" w:rsidP="00560F2F">
      <w:pPr>
        <w:spacing w:after="0" w:line="480" w:lineRule="auto"/>
        <w:jc w:val="both"/>
        <w:rPr>
          <w:rFonts w:ascii="Times New Roman" w:hAnsi="Times New Roman" w:cs="Times New Roman"/>
          <w:sz w:val="24"/>
          <w:szCs w:val="24"/>
        </w:rPr>
      </w:pPr>
      <w:r w:rsidRPr="00186486">
        <w:rPr>
          <w:rFonts w:ascii="Times New Roman" w:hAnsi="Times New Roman" w:cs="Times New Roman"/>
          <w:sz w:val="24"/>
          <w:szCs w:val="24"/>
        </w:rPr>
        <w:t xml:space="preserve">The analysis of work-life conflict underscores the prevalence of challenges faced by employees in balancing their personal lives with their work responsibilities. </w:t>
      </w:r>
      <w:bookmarkStart w:id="138" w:name="_Hlk145346141"/>
      <w:r w:rsidRPr="00186486">
        <w:rPr>
          <w:rFonts w:ascii="Times New Roman" w:hAnsi="Times New Roman" w:cs="Times New Roman"/>
          <w:sz w:val="24"/>
          <w:szCs w:val="24"/>
        </w:rPr>
        <w:t>A significant proportion of respondents reported experiencing constant time pressure, high work demands, and stress</w:t>
      </w:r>
      <w:bookmarkEnd w:id="138"/>
      <w:r w:rsidRPr="00186486">
        <w:rPr>
          <w:rFonts w:ascii="Times New Roman" w:hAnsi="Times New Roman" w:cs="Times New Roman"/>
          <w:sz w:val="24"/>
          <w:szCs w:val="24"/>
        </w:rPr>
        <w:t>. The presence of interruptions, disturbances, and unsupportive family members further complicates the work-life dynamic. These findings highlight the need for proactive measures to address workload management, support systems, and strategies to enhance the work-life balance of employees.</w:t>
      </w:r>
    </w:p>
    <w:p w14:paraId="5710A5FC" w14:textId="77777777" w:rsidR="00D406F0" w:rsidRPr="00944049" w:rsidRDefault="00D406F0" w:rsidP="00944049">
      <w:pPr>
        <w:pStyle w:val="Heading3"/>
        <w:spacing w:line="480" w:lineRule="auto"/>
        <w:rPr>
          <w:rFonts w:ascii="Times New Roman" w:hAnsi="Times New Roman" w:cs="Times New Roman"/>
          <w:b/>
          <w:bCs/>
          <w:color w:val="000000" w:themeColor="text1"/>
        </w:rPr>
      </w:pPr>
      <w:bookmarkStart w:id="139" w:name="_Toc145328272"/>
      <w:r w:rsidRPr="00944049">
        <w:rPr>
          <w:rFonts w:ascii="Times New Roman" w:hAnsi="Times New Roman" w:cs="Times New Roman"/>
          <w:b/>
          <w:bCs/>
          <w:color w:val="000000" w:themeColor="text1"/>
        </w:rPr>
        <w:t>5.1.2 Employee Performance</w:t>
      </w:r>
      <w:bookmarkEnd w:id="139"/>
    </w:p>
    <w:p w14:paraId="34BCA577" w14:textId="683B9F33" w:rsidR="00D406F0" w:rsidRDefault="00D406F0" w:rsidP="00944049">
      <w:pPr>
        <w:spacing w:after="0" w:line="480" w:lineRule="auto"/>
        <w:jc w:val="both"/>
        <w:rPr>
          <w:rFonts w:ascii="Times New Roman" w:hAnsi="Times New Roman" w:cs="Times New Roman"/>
          <w:sz w:val="24"/>
          <w:szCs w:val="24"/>
        </w:rPr>
      </w:pPr>
      <w:bookmarkStart w:id="140" w:name="_Hlk145346337"/>
      <w:r w:rsidRPr="00944049">
        <w:rPr>
          <w:rFonts w:ascii="Times New Roman" w:hAnsi="Times New Roman" w:cs="Times New Roman"/>
          <w:sz w:val="24"/>
          <w:szCs w:val="24"/>
        </w:rPr>
        <w:t>The self-assessment of employee performance</w:t>
      </w:r>
      <w:r w:rsidRPr="00186486">
        <w:rPr>
          <w:rFonts w:ascii="Times New Roman" w:hAnsi="Times New Roman" w:cs="Times New Roman"/>
          <w:sz w:val="24"/>
          <w:szCs w:val="24"/>
        </w:rPr>
        <w:t xml:space="preserve"> reveals strengths in time management, goal orientation, proactive task initiation, and collaboration. However, areas for improvement include minimizing errors, consistently meeting targets, and enhancing efficiency. Recognizing outstanding performance by supervisors is a positive aspect of employee morale. </w:t>
      </w:r>
      <w:bookmarkEnd w:id="140"/>
      <w:r w:rsidRPr="00186486">
        <w:rPr>
          <w:rFonts w:ascii="Times New Roman" w:hAnsi="Times New Roman" w:cs="Times New Roman"/>
          <w:sz w:val="24"/>
          <w:szCs w:val="24"/>
        </w:rPr>
        <w:t>To further enhance performance, targeted training and development initiatives may be beneficial.</w:t>
      </w:r>
    </w:p>
    <w:p w14:paraId="52575C7D" w14:textId="77777777" w:rsidR="00944049" w:rsidRPr="00944049" w:rsidRDefault="00944049" w:rsidP="00944049">
      <w:pPr>
        <w:spacing w:after="0" w:line="480" w:lineRule="auto"/>
        <w:jc w:val="both"/>
        <w:rPr>
          <w:rFonts w:ascii="Times New Roman" w:hAnsi="Times New Roman" w:cs="Times New Roman"/>
          <w:sz w:val="8"/>
          <w:szCs w:val="8"/>
        </w:rPr>
      </w:pPr>
    </w:p>
    <w:p w14:paraId="442495CE" w14:textId="77777777" w:rsidR="00D406F0" w:rsidRPr="006C1C8A" w:rsidRDefault="00D406F0" w:rsidP="006C1C8A">
      <w:pPr>
        <w:pStyle w:val="Heading3"/>
        <w:rPr>
          <w:rFonts w:ascii="Times New Roman" w:hAnsi="Times New Roman" w:cs="Times New Roman"/>
          <w:b/>
          <w:bCs/>
          <w:color w:val="000000" w:themeColor="text1"/>
        </w:rPr>
      </w:pPr>
      <w:bookmarkStart w:id="141" w:name="_Toc145328273"/>
      <w:r w:rsidRPr="006C1C8A">
        <w:rPr>
          <w:rFonts w:ascii="Times New Roman" w:hAnsi="Times New Roman" w:cs="Times New Roman"/>
          <w:b/>
          <w:bCs/>
          <w:color w:val="000000" w:themeColor="text1"/>
        </w:rPr>
        <w:lastRenderedPageBreak/>
        <w:t>5.1.3 Job Satisfaction</w:t>
      </w:r>
      <w:bookmarkEnd w:id="141"/>
    </w:p>
    <w:p w14:paraId="4A93D5EE" w14:textId="0F565BEA" w:rsidR="00D406F0" w:rsidRDefault="00D406F0" w:rsidP="00207CE2">
      <w:pPr>
        <w:spacing w:after="0" w:line="480" w:lineRule="auto"/>
        <w:jc w:val="both"/>
        <w:rPr>
          <w:rFonts w:ascii="Times New Roman" w:hAnsi="Times New Roman" w:cs="Times New Roman"/>
          <w:sz w:val="24"/>
          <w:szCs w:val="24"/>
        </w:rPr>
      </w:pPr>
      <w:r w:rsidRPr="00186486">
        <w:rPr>
          <w:rFonts w:ascii="Times New Roman" w:hAnsi="Times New Roman" w:cs="Times New Roman"/>
          <w:sz w:val="24"/>
          <w:szCs w:val="24"/>
        </w:rPr>
        <w:t xml:space="preserve">Job satisfaction among </w:t>
      </w:r>
      <w:bookmarkStart w:id="142" w:name="_Hlk145346497"/>
      <w:r w:rsidRPr="00186486">
        <w:rPr>
          <w:rFonts w:ascii="Times New Roman" w:hAnsi="Times New Roman" w:cs="Times New Roman"/>
          <w:sz w:val="24"/>
          <w:szCs w:val="24"/>
        </w:rPr>
        <w:t>employees at the Upper West Regional Hospital presents a mixed picture. While satisfaction with the work itself and relationships with managers is moderately positive, concerns about job security and promotion prospects have been identified. Improving these aspects, along with addressing concerns related to pay and working conditions, can contribute to higher overall job satisfaction.</w:t>
      </w:r>
    </w:p>
    <w:p w14:paraId="7F10E9F5" w14:textId="77777777" w:rsidR="00944049" w:rsidRPr="00944049" w:rsidRDefault="00944049" w:rsidP="00207CE2">
      <w:pPr>
        <w:spacing w:after="0" w:line="480" w:lineRule="auto"/>
        <w:jc w:val="both"/>
        <w:rPr>
          <w:rFonts w:ascii="Times New Roman" w:hAnsi="Times New Roman" w:cs="Times New Roman"/>
          <w:sz w:val="10"/>
          <w:szCs w:val="10"/>
        </w:rPr>
      </w:pPr>
    </w:p>
    <w:p w14:paraId="2482D9FD" w14:textId="77777777" w:rsidR="00D406F0" w:rsidRPr="006C1C8A" w:rsidRDefault="00D406F0" w:rsidP="00207CE2">
      <w:pPr>
        <w:pStyle w:val="Heading3"/>
        <w:spacing w:line="480" w:lineRule="auto"/>
        <w:rPr>
          <w:rFonts w:ascii="Times New Roman" w:hAnsi="Times New Roman" w:cs="Times New Roman"/>
          <w:b/>
          <w:bCs/>
          <w:color w:val="000000" w:themeColor="text1"/>
        </w:rPr>
      </w:pPr>
      <w:bookmarkStart w:id="143" w:name="_Toc145328274"/>
      <w:bookmarkEnd w:id="142"/>
      <w:r w:rsidRPr="006C1C8A">
        <w:rPr>
          <w:rFonts w:ascii="Times New Roman" w:hAnsi="Times New Roman" w:cs="Times New Roman"/>
          <w:b/>
          <w:bCs/>
          <w:color w:val="000000" w:themeColor="text1"/>
        </w:rPr>
        <w:t>5.1.4 Employee Frustration</w:t>
      </w:r>
      <w:bookmarkEnd w:id="143"/>
    </w:p>
    <w:p w14:paraId="4AF1802C" w14:textId="10B11191" w:rsidR="00D406F0" w:rsidRDefault="00D406F0" w:rsidP="00207CE2">
      <w:pPr>
        <w:spacing w:after="0" w:line="480" w:lineRule="auto"/>
        <w:jc w:val="both"/>
        <w:rPr>
          <w:rFonts w:ascii="Times New Roman" w:hAnsi="Times New Roman" w:cs="Times New Roman"/>
          <w:sz w:val="24"/>
          <w:szCs w:val="24"/>
        </w:rPr>
      </w:pPr>
      <w:r w:rsidRPr="00186486">
        <w:rPr>
          <w:rFonts w:ascii="Times New Roman" w:hAnsi="Times New Roman" w:cs="Times New Roman"/>
          <w:sz w:val="24"/>
          <w:szCs w:val="24"/>
        </w:rPr>
        <w:t>Employee frustrations encompass a range of emotions</w:t>
      </w:r>
      <w:bookmarkStart w:id="144" w:name="_Hlk145346632"/>
      <w:r w:rsidRPr="00186486">
        <w:rPr>
          <w:rFonts w:ascii="Times New Roman" w:hAnsi="Times New Roman" w:cs="Times New Roman"/>
          <w:sz w:val="24"/>
          <w:szCs w:val="24"/>
        </w:rPr>
        <w:t xml:space="preserve">, including occasional feelings of hurt, annoyance, irritation, and negative thoughts about the job. Additionally, there is evidence of occasional thoughts about sabotaging the work of others. </w:t>
      </w:r>
      <w:bookmarkEnd w:id="144"/>
      <w:r w:rsidRPr="00186486">
        <w:rPr>
          <w:rFonts w:ascii="Times New Roman" w:hAnsi="Times New Roman" w:cs="Times New Roman"/>
          <w:sz w:val="24"/>
          <w:szCs w:val="24"/>
        </w:rPr>
        <w:t>These findings emphasize the importance of promoting a supportive and emotionally healthy work environment, as well as strategies for effective conflict resolution and goal setting.</w:t>
      </w:r>
    </w:p>
    <w:p w14:paraId="73FB96F4" w14:textId="77777777" w:rsidR="00944049" w:rsidRPr="00944049" w:rsidRDefault="00944049" w:rsidP="00207CE2">
      <w:pPr>
        <w:spacing w:after="0" w:line="480" w:lineRule="auto"/>
        <w:jc w:val="both"/>
        <w:rPr>
          <w:rFonts w:ascii="Times New Roman" w:hAnsi="Times New Roman" w:cs="Times New Roman"/>
          <w:sz w:val="10"/>
          <w:szCs w:val="10"/>
        </w:rPr>
      </w:pPr>
    </w:p>
    <w:p w14:paraId="2DCEF9D8" w14:textId="77777777" w:rsidR="00D406F0" w:rsidRPr="006C1C8A" w:rsidRDefault="00D406F0" w:rsidP="00207CE2">
      <w:pPr>
        <w:pStyle w:val="Heading3"/>
        <w:spacing w:line="480" w:lineRule="auto"/>
        <w:rPr>
          <w:rFonts w:ascii="Times New Roman" w:hAnsi="Times New Roman" w:cs="Times New Roman"/>
          <w:b/>
          <w:bCs/>
          <w:color w:val="000000" w:themeColor="text1"/>
        </w:rPr>
      </w:pPr>
      <w:bookmarkStart w:id="145" w:name="_Toc145328275"/>
      <w:r w:rsidRPr="006C1C8A">
        <w:rPr>
          <w:rFonts w:ascii="Times New Roman" w:hAnsi="Times New Roman" w:cs="Times New Roman"/>
          <w:b/>
          <w:bCs/>
          <w:color w:val="000000" w:themeColor="text1"/>
        </w:rPr>
        <w:t>5.1.5 Job Stress</w:t>
      </w:r>
      <w:bookmarkEnd w:id="145"/>
    </w:p>
    <w:p w14:paraId="78538F7C" w14:textId="77777777" w:rsidR="00D406F0" w:rsidRPr="00186486" w:rsidRDefault="00D406F0" w:rsidP="00207CE2">
      <w:pPr>
        <w:spacing w:after="0" w:line="480" w:lineRule="auto"/>
        <w:jc w:val="both"/>
        <w:rPr>
          <w:rFonts w:ascii="Times New Roman" w:hAnsi="Times New Roman" w:cs="Times New Roman"/>
          <w:sz w:val="24"/>
          <w:szCs w:val="24"/>
        </w:rPr>
      </w:pPr>
      <w:r w:rsidRPr="00186486">
        <w:rPr>
          <w:rFonts w:ascii="Times New Roman" w:hAnsi="Times New Roman" w:cs="Times New Roman"/>
          <w:sz w:val="24"/>
          <w:szCs w:val="24"/>
        </w:rPr>
        <w:t xml:space="preserve">The analysis of </w:t>
      </w:r>
      <w:bookmarkStart w:id="146" w:name="_Hlk145343706"/>
      <w:r w:rsidRPr="00186486">
        <w:rPr>
          <w:rFonts w:ascii="Times New Roman" w:hAnsi="Times New Roman" w:cs="Times New Roman"/>
          <w:sz w:val="24"/>
          <w:szCs w:val="24"/>
        </w:rPr>
        <w:t xml:space="preserve">job stress reveals the presence of stressors related to </w:t>
      </w:r>
      <w:bookmarkStart w:id="147" w:name="_Hlk145346826"/>
      <w:r w:rsidRPr="00186486">
        <w:rPr>
          <w:rFonts w:ascii="Times New Roman" w:hAnsi="Times New Roman" w:cs="Times New Roman"/>
          <w:sz w:val="24"/>
          <w:szCs w:val="24"/>
        </w:rPr>
        <w:t>workload, time pressure, interruptions, and concerns about job security</w:t>
      </w:r>
      <w:bookmarkEnd w:id="146"/>
      <w:r w:rsidRPr="00186486">
        <w:rPr>
          <w:rFonts w:ascii="Times New Roman" w:hAnsi="Times New Roman" w:cs="Times New Roman"/>
          <w:sz w:val="24"/>
          <w:szCs w:val="24"/>
        </w:rPr>
        <w:t xml:space="preserve">. Additionally, challenges related to changes in job demands and perceived unfair treatment have been identified. </w:t>
      </w:r>
      <w:bookmarkEnd w:id="147"/>
      <w:r w:rsidRPr="00186486">
        <w:rPr>
          <w:rFonts w:ascii="Times New Roman" w:hAnsi="Times New Roman" w:cs="Times New Roman"/>
          <w:sz w:val="24"/>
          <w:szCs w:val="24"/>
        </w:rPr>
        <w:t>Addressing these stressors through workload management, clear communication, and supportive measures is essential for reducing job-related stress.</w:t>
      </w:r>
    </w:p>
    <w:p w14:paraId="7DF3526A" w14:textId="77777777" w:rsidR="00D406F0" w:rsidRPr="006C1C8A" w:rsidRDefault="00D406F0" w:rsidP="003A24C3">
      <w:pPr>
        <w:pStyle w:val="Heading3"/>
        <w:spacing w:line="480" w:lineRule="auto"/>
        <w:rPr>
          <w:rFonts w:ascii="Times New Roman" w:hAnsi="Times New Roman" w:cs="Times New Roman"/>
          <w:b/>
          <w:bCs/>
          <w:color w:val="000000" w:themeColor="text1"/>
        </w:rPr>
      </w:pPr>
      <w:bookmarkStart w:id="148" w:name="_Toc145328276"/>
      <w:r w:rsidRPr="006C1C8A">
        <w:rPr>
          <w:rFonts w:ascii="Times New Roman" w:hAnsi="Times New Roman" w:cs="Times New Roman"/>
          <w:b/>
          <w:bCs/>
          <w:color w:val="000000" w:themeColor="text1"/>
        </w:rPr>
        <w:t>5.1.2 Implications</w:t>
      </w:r>
      <w:bookmarkEnd w:id="148"/>
    </w:p>
    <w:p w14:paraId="7AADA570" w14:textId="77777777" w:rsidR="00D406F0" w:rsidRPr="00186486" w:rsidRDefault="00D406F0" w:rsidP="003A24C3">
      <w:pPr>
        <w:spacing w:after="0" w:line="480" w:lineRule="auto"/>
        <w:jc w:val="both"/>
        <w:rPr>
          <w:rFonts w:ascii="Times New Roman" w:hAnsi="Times New Roman" w:cs="Times New Roman"/>
          <w:sz w:val="24"/>
          <w:szCs w:val="24"/>
        </w:rPr>
      </w:pPr>
      <w:r w:rsidRPr="00186486">
        <w:rPr>
          <w:rFonts w:ascii="Times New Roman" w:hAnsi="Times New Roman" w:cs="Times New Roman"/>
          <w:sz w:val="24"/>
          <w:szCs w:val="24"/>
        </w:rPr>
        <w:t>These findings have several implications for the Upper West Regional Hospital and similar healthcare organizations:</w:t>
      </w:r>
    </w:p>
    <w:p w14:paraId="72B0C07B" w14:textId="77777777" w:rsidR="00D406F0" w:rsidRPr="00186486" w:rsidRDefault="00D406F0" w:rsidP="00D406F0">
      <w:pPr>
        <w:numPr>
          <w:ilvl w:val="0"/>
          <w:numId w:val="7"/>
        </w:numPr>
        <w:spacing w:after="0" w:line="480" w:lineRule="auto"/>
        <w:jc w:val="both"/>
        <w:rPr>
          <w:rFonts w:ascii="Times New Roman" w:hAnsi="Times New Roman" w:cs="Times New Roman"/>
          <w:sz w:val="24"/>
          <w:szCs w:val="24"/>
        </w:rPr>
      </w:pPr>
      <w:r w:rsidRPr="00186486">
        <w:rPr>
          <w:rFonts w:ascii="Times New Roman" w:hAnsi="Times New Roman" w:cs="Times New Roman"/>
          <w:b/>
          <w:bCs/>
          <w:sz w:val="24"/>
          <w:szCs w:val="24"/>
        </w:rPr>
        <w:t>Mental Health Support</w:t>
      </w:r>
      <w:r w:rsidRPr="00186486">
        <w:rPr>
          <w:rFonts w:ascii="Times New Roman" w:hAnsi="Times New Roman" w:cs="Times New Roman"/>
          <w:sz w:val="24"/>
          <w:szCs w:val="24"/>
        </w:rPr>
        <w:t>: Given the high prevalence of work-related stress and symptoms of depression, it is crucial for the hospital to prioritize mental health support services for its employees.</w:t>
      </w:r>
    </w:p>
    <w:p w14:paraId="01D52633" w14:textId="77777777" w:rsidR="00D406F0" w:rsidRPr="00186486" w:rsidRDefault="00D406F0" w:rsidP="00D406F0">
      <w:pPr>
        <w:numPr>
          <w:ilvl w:val="0"/>
          <w:numId w:val="7"/>
        </w:numPr>
        <w:spacing w:after="0" w:line="480" w:lineRule="auto"/>
        <w:jc w:val="both"/>
        <w:rPr>
          <w:rFonts w:ascii="Times New Roman" w:hAnsi="Times New Roman" w:cs="Times New Roman"/>
          <w:sz w:val="24"/>
          <w:szCs w:val="24"/>
        </w:rPr>
      </w:pPr>
      <w:r w:rsidRPr="00186486">
        <w:rPr>
          <w:rFonts w:ascii="Times New Roman" w:hAnsi="Times New Roman" w:cs="Times New Roman"/>
          <w:b/>
          <w:bCs/>
          <w:sz w:val="24"/>
          <w:szCs w:val="24"/>
        </w:rPr>
        <w:lastRenderedPageBreak/>
        <w:t>Work-Life Balance Policies</w:t>
      </w:r>
      <w:r w:rsidRPr="00186486">
        <w:rPr>
          <w:rFonts w:ascii="Times New Roman" w:hAnsi="Times New Roman" w:cs="Times New Roman"/>
          <w:sz w:val="24"/>
          <w:szCs w:val="24"/>
        </w:rPr>
        <w:t>: Implementing and promoting policies that enhance work-life balance, such as flexible work arrangements, can help mitigate work-life conflict.</w:t>
      </w:r>
    </w:p>
    <w:p w14:paraId="69271B36" w14:textId="77777777" w:rsidR="00D406F0" w:rsidRPr="00186486" w:rsidRDefault="00D406F0" w:rsidP="00D406F0">
      <w:pPr>
        <w:numPr>
          <w:ilvl w:val="0"/>
          <w:numId w:val="7"/>
        </w:numPr>
        <w:spacing w:after="0" w:line="480" w:lineRule="auto"/>
        <w:jc w:val="both"/>
        <w:rPr>
          <w:rFonts w:ascii="Times New Roman" w:hAnsi="Times New Roman" w:cs="Times New Roman"/>
          <w:sz w:val="24"/>
          <w:szCs w:val="24"/>
        </w:rPr>
      </w:pPr>
      <w:r w:rsidRPr="00186486">
        <w:rPr>
          <w:rFonts w:ascii="Times New Roman" w:hAnsi="Times New Roman" w:cs="Times New Roman"/>
          <w:b/>
          <w:bCs/>
          <w:sz w:val="24"/>
          <w:szCs w:val="24"/>
        </w:rPr>
        <w:t>Training and Peer Support</w:t>
      </w:r>
      <w:r w:rsidRPr="00186486">
        <w:rPr>
          <w:rFonts w:ascii="Times New Roman" w:hAnsi="Times New Roman" w:cs="Times New Roman"/>
          <w:sz w:val="24"/>
          <w:szCs w:val="24"/>
        </w:rPr>
        <w:t>: Improving training programs and fostering a supportive work culture among colleagues can assist in reducing frustrations and enhancing overall job satisfaction.</w:t>
      </w:r>
    </w:p>
    <w:p w14:paraId="1C4BD8AA" w14:textId="27C6EFC0" w:rsidR="00D406F0" w:rsidRDefault="00D406F0" w:rsidP="00D406F0">
      <w:pPr>
        <w:numPr>
          <w:ilvl w:val="0"/>
          <w:numId w:val="7"/>
        </w:numPr>
        <w:spacing w:after="0" w:line="480" w:lineRule="auto"/>
        <w:jc w:val="both"/>
        <w:rPr>
          <w:rFonts w:ascii="Times New Roman" w:hAnsi="Times New Roman" w:cs="Times New Roman"/>
          <w:sz w:val="24"/>
          <w:szCs w:val="24"/>
        </w:rPr>
      </w:pPr>
      <w:r w:rsidRPr="00186486">
        <w:rPr>
          <w:rFonts w:ascii="Times New Roman" w:hAnsi="Times New Roman" w:cs="Times New Roman"/>
          <w:b/>
          <w:bCs/>
          <w:sz w:val="24"/>
          <w:szCs w:val="24"/>
        </w:rPr>
        <w:t>Holiday and Leave Policies</w:t>
      </w:r>
      <w:r w:rsidRPr="00186486">
        <w:rPr>
          <w:rFonts w:ascii="Times New Roman" w:hAnsi="Times New Roman" w:cs="Times New Roman"/>
          <w:sz w:val="24"/>
          <w:szCs w:val="24"/>
        </w:rPr>
        <w:t>: Reviewing holiday and leave policies to encourage employees to take necessary breaks and recharge is essential for long-term employee well-being.</w:t>
      </w:r>
    </w:p>
    <w:p w14:paraId="15E861A8" w14:textId="77777777" w:rsidR="00944049" w:rsidRPr="00944049" w:rsidRDefault="00944049" w:rsidP="00944049">
      <w:pPr>
        <w:spacing w:after="0" w:line="480" w:lineRule="auto"/>
        <w:ind w:left="720"/>
        <w:jc w:val="both"/>
        <w:rPr>
          <w:rFonts w:ascii="Times New Roman" w:hAnsi="Times New Roman" w:cs="Times New Roman"/>
          <w:sz w:val="10"/>
          <w:szCs w:val="10"/>
        </w:rPr>
      </w:pPr>
    </w:p>
    <w:p w14:paraId="1AFACBB0" w14:textId="553F8A02" w:rsidR="008C5237" w:rsidRDefault="008C5237" w:rsidP="008C5237">
      <w:pPr>
        <w:spacing w:after="0" w:line="480" w:lineRule="auto"/>
        <w:jc w:val="both"/>
        <w:rPr>
          <w:rFonts w:ascii="Times New Roman" w:hAnsi="Times New Roman" w:cs="Times New Roman"/>
          <w:b/>
          <w:bCs/>
          <w:sz w:val="24"/>
          <w:szCs w:val="24"/>
        </w:rPr>
      </w:pPr>
      <w:r w:rsidRPr="008C5237">
        <w:rPr>
          <w:rFonts w:ascii="Times New Roman" w:hAnsi="Times New Roman" w:cs="Times New Roman"/>
          <w:b/>
          <w:bCs/>
          <w:sz w:val="24"/>
          <w:szCs w:val="24"/>
        </w:rPr>
        <w:t>5.2 Conclusion</w:t>
      </w:r>
    </w:p>
    <w:p w14:paraId="6E521B0D" w14:textId="7A53A2B9" w:rsidR="001D3169" w:rsidRDefault="00252A4C" w:rsidP="001D3169">
      <w:pPr>
        <w:spacing w:line="480" w:lineRule="auto"/>
        <w:rPr>
          <w:rFonts w:ascii="Times New Roman" w:hAnsi="Times New Roman" w:cs="Times New Roman"/>
          <w:sz w:val="24"/>
          <w:szCs w:val="24"/>
        </w:rPr>
      </w:pPr>
      <w:r w:rsidRPr="00186486">
        <w:rPr>
          <w:rFonts w:ascii="Times New Roman" w:hAnsi="Times New Roman" w:cs="Times New Roman"/>
          <w:sz w:val="24"/>
          <w:szCs w:val="24"/>
        </w:rPr>
        <w:t xml:space="preserve"> </w:t>
      </w:r>
      <w:r>
        <w:rPr>
          <w:rFonts w:ascii="Times New Roman" w:hAnsi="Times New Roman" w:cs="Times New Roman"/>
          <w:sz w:val="24"/>
          <w:szCs w:val="24"/>
        </w:rPr>
        <w:t>T</w:t>
      </w:r>
      <w:r w:rsidRPr="00186486">
        <w:rPr>
          <w:rFonts w:ascii="Times New Roman" w:hAnsi="Times New Roman" w:cs="Times New Roman"/>
          <w:sz w:val="24"/>
          <w:szCs w:val="24"/>
        </w:rPr>
        <w:t>h</w:t>
      </w:r>
      <w:r>
        <w:rPr>
          <w:rFonts w:ascii="Times New Roman" w:hAnsi="Times New Roman" w:cs="Times New Roman"/>
          <w:sz w:val="24"/>
          <w:szCs w:val="24"/>
        </w:rPr>
        <w:t>e</w:t>
      </w:r>
      <w:r w:rsidRPr="00186486">
        <w:rPr>
          <w:rFonts w:ascii="Times New Roman" w:hAnsi="Times New Roman" w:cs="Times New Roman"/>
          <w:sz w:val="24"/>
          <w:szCs w:val="24"/>
        </w:rPr>
        <w:t xml:space="preserve"> study sheds light on the challenges of work-life conflict faced by employees at the Upper West Regional Hospital.</w:t>
      </w:r>
      <w:r w:rsidR="001D3169">
        <w:rPr>
          <w:rFonts w:ascii="Times New Roman" w:hAnsi="Times New Roman" w:cs="Times New Roman"/>
          <w:sz w:val="24"/>
          <w:szCs w:val="24"/>
        </w:rPr>
        <w:t xml:space="preserve"> </w:t>
      </w:r>
      <w:r w:rsidR="001D3169" w:rsidRPr="00E938BB">
        <w:rPr>
          <w:rFonts w:ascii="Times New Roman" w:hAnsi="Times New Roman" w:cs="Times New Roman"/>
          <w:sz w:val="24"/>
          <w:szCs w:val="24"/>
        </w:rPr>
        <w:t xml:space="preserve">Based on the findings the study concludes that a significant proportion of staff at the regional hospital experience constant time pressure, high work demands, and stress. </w:t>
      </w:r>
    </w:p>
    <w:p w14:paraId="75967B94" w14:textId="77777777" w:rsidR="00944049" w:rsidRPr="00944049" w:rsidRDefault="00944049" w:rsidP="001D3169">
      <w:pPr>
        <w:spacing w:line="480" w:lineRule="auto"/>
        <w:rPr>
          <w:rFonts w:ascii="Times New Roman" w:hAnsi="Times New Roman" w:cs="Times New Roman"/>
          <w:sz w:val="4"/>
          <w:szCs w:val="4"/>
        </w:rPr>
      </w:pPr>
    </w:p>
    <w:p w14:paraId="5EE4A1B4" w14:textId="77777777" w:rsidR="001D3169" w:rsidRDefault="001D3169" w:rsidP="001D3169">
      <w:pPr>
        <w:spacing w:line="480" w:lineRule="auto"/>
        <w:rPr>
          <w:rFonts w:ascii="Times New Roman" w:hAnsi="Times New Roman" w:cs="Times New Roman"/>
          <w:sz w:val="24"/>
          <w:szCs w:val="24"/>
        </w:rPr>
      </w:pPr>
      <w:r w:rsidRPr="00E938BB">
        <w:rPr>
          <w:rFonts w:ascii="Times New Roman" w:hAnsi="Times New Roman" w:cs="Times New Roman"/>
          <w:sz w:val="24"/>
          <w:szCs w:val="24"/>
        </w:rPr>
        <w:t xml:space="preserve">The </w:t>
      </w:r>
      <w:r>
        <w:rPr>
          <w:rFonts w:ascii="Times New Roman" w:hAnsi="Times New Roman" w:cs="Times New Roman"/>
          <w:sz w:val="24"/>
          <w:szCs w:val="24"/>
        </w:rPr>
        <w:t xml:space="preserve">study </w:t>
      </w:r>
      <w:r w:rsidRPr="00E938BB">
        <w:rPr>
          <w:rFonts w:ascii="Times New Roman" w:hAnsi="Times New Roman" w:cs="Times New Roman"/>
          <w:sz w:val="24"/>
          <w:szCs w:val="24"/>
        </w:rPr>
        <w:t>also concludes that the self-assessment of employee performance reveals strengths in time management, goal orientation, proactive task initiation, and collaboration. However, areas for improvement include minimizing errors, consistently meeting targets, and enhancing efficiency. Recognizing outstanding performance by supervisors is a positive aspect of employee morale.</w:t>
      </w:r>
    </w:p>
    <w:p w14:paraId="041C6A75" w14:textId="290FDE05" w:rsidR="001D3169" w:rsidRDefault="001D3169" w:rsidP="001D3169">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In analysing job satisfaction, the study concludes that </w:t>
      </w:r>
      <w:r w:rsidRPr="00186486">
        <w:rPr>
          <w:rFonts w:ascii="Times New Roman" w:hAnsi="Times New Roman" w:cs="Times New Roman"/>
          <w:sz w:val="24"/>
          <w:szCs w:val="24"/>
        </w:rPr>
        <w:t>employees at the Upper West Regional Hospital presents a mixed picture</w:t>
      </w:r>
      <w:r>
        <w:rPr>
          <w:rFonts w:ascii="Times New Roman" w:hAnsi="Times New Roman" w:cs="Times New Roman"/>
          <w:sz w:val="24"/>
          <w:szCs w:val="24"/>
        </w:rPr>
        <w:t xml:space="preserve"> because,</w:t>
      </w:r>
      <w:r w:rsidRPr="00186486">
        <w:rPr>
          <w:rFonts w:ascii="Times New Roman" w:hAnsi="Times New Roman" w:cs="Times New Roman"/>
          <w:sz w:val="24"/>
          <w:szCs w:val="24"/>
        </w:rPr>
        <w:t xml:space="preserve"> satisfaction with the work itself and relationships with managers is moderately positive, </w:t>
      </w:r>
      <w:r>
        <w:rPr>
          <w:rFonts w:ascii="Times New Roman" w:hAnsi="Times New Roman" w:cs="Times New Roman"/>
          <w:sz w:val="24"/>
          <w:szCs w:val="24"/>
        </w:rPr>
        <w:t xml:space="preserve">whilst </w:t>
      </w:r>
      <w:r w:rsidRPr="00186486">
        <w:rPr>
          <w:rFonts w:ascii="Times New Roman" w:hAnsi="Times New Roman" w:cs="Times New Roman"/>
          <w:sz w:val="24"/>
          <w:szCs w:val="24"/>
        </w:rPr>
        <w:t>concerns about job security and promotion prospects have</w:t>
      </w:r>
      <w:r>
        <w:rPr>
          <w:rFonts w:ascii="Times New Roman" w:hAnsi="Times New Roman" w:cs="Times New Roman"/>
          <w:sz w:val="24"/>
          <w:szCs w:val="24"/>
        </w:rPr>
        <w:t xml:space="preserve"> also</w:t>
      </w:r>
      <w:r w:rsidRPr="00186486">
        <w:rPr>
          <w:rFonts w:ascii="Times New Roman" w:hAnsi="Times New Roman" w:cs="Times New Roman"/>
          <w:sz w:val="24"/>
          <w:szCs w:val="24"/>
        </w:rPr>
        <w:t xml:space="preserve"> been identified. </w:t>
      </w:r>
    </w:p>
    <w:p w14:paraId="60C52607" w14:textId="77777777" w:rsidR="00944049" w:rsidRPr="00944049" w:rsidRDefault="00944049" w:rsidP="001D3169">
      <w:pPr>
        <w:spacing w:after="0" w:line="480" w:lineRule="auto"/>
        <w:jc w:val="both"/>
        <w:rPr>
          <w:rFonts w:ascii="Times New Roman" w:hAnsi="Times New Roman" w:cs="Times New Roman"/>
          <w:sz w:val="12"/>
          <w:szCs w:val="12"/>
        </w:rPr>
      </w:pPr>
    </w:p>
    <w:p w14:paraId="512CCBD7" w14:textId="0650CDF0" w:rsidR="001D3169" w:rsidRDefault="001D3169" w:rsidP="001D3169">
      <w:pPr>
        <w:spacing w:after="0"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Based on the findings on employee frustration</w:t>
      </w:r>
      <w:r w:rsidRPr="00186486">
        <w:rPr>
          <w:rFonts w:ascii="Times New Roman" w:hAnsi="Times New Roman" w:cs="Times New Roman"/>
          <w:sz w:val="24"/>
          <w:szCs w:val="24"/>
        </w:rPr>
        <w:t>,</w:t>
      </w:r>
      <w:r>
        <w:rPr>
          <w:rFonts w:ascii="Times New Roman" w:hAnsi="Times New Roman" w:cs="Times New Roman"/>
          <w:sz w:val="24"/>
          <w:szCs w:val="24"/>
        </w:rPr>
        <w:t xml:space="preserve"> the study concludes that </w:t>
      </w:r>
      <w:r w:rsidRPr="00186486">
        <w:rPr>
          <w:rFonts w:ascii="Times New Roman" w:hAnsi="Times New Roman" w:cs="Times New Roman"/>
          <w:sz w:val="24"/>
          <w:szCs w:val="24"/>
        </w:rPr>
        <w:t>occasional feelings of hurt, annoyance, irritation, and negative thoughts about the job</w:t>
      </w:r>
      <w:r>
        <w:rPr>
          <w:rFonts w:ascii="Times New Roman" w:hAnsi="Times New Roman" w:cs="Times New Roman"/>
          <w:sz w:val="24"/>
          <w:szCs w:val="24"/>
        </w:rPr>
        <w:t xml:space="preserve"> are some of the frustrations, employees at the Upper West Regional Hospital face</w:t>
      </w:r>
      <w:r w:rsidRPr="00186486">
        <w:rPr>
          <w:rFonts w:ascii="Times New Roman" w:hAnsi="Times New Roman" w:cs="Times New Roman"/>
          <w:sz w:val="24"/>
          <w:szCs w:val="24"/>
        </w:rPr>
        <w:t>. Additionally, there is evidence of occasional thoughts about sabotaging the work of others.</w:t>
      </w:r>
    </w:p>
    <w:p w14:paraId="64F9192C" w14:textId="77777777" w:rsidR="00944049" w:rsidRPr="00944049" w:rsidRDefault="00944049" w:rsidP="001D3169">
      <w:pPr>
        <w:spacing w:after="0" w:line="480" w:lineRule="auto"/>
        <w:jc w:val="both"/>
        <w:rPr>
          <w:rFonts w:ascii="Times New Roman" w:hAnsi="Times New Roman" w:cs="Times New Roman"/>
          <w:sz w:val="12"/>
          <w:szCs w:val="12"/>
        </w:rPr>
      </w:pPr>
    </w:p>
    <w:p w14:paraId="019E6245" w14:textId="43479489" w:rsidR="00252A4C" w:rsidRDefault="001D3169" w:rsidP="008C5237">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Finally, the study concludes that </w:t>
      </w:r>
      <w:r w:rsidRPr="00186486">
        <w:rPr>
          <w:rFonts w:ascii="Times New Roman" w:hAnsi="Times New Roman" w:cs="Times New Roman"/>
          <w:sz w:val="24"/>
          <w:szCs w:val="24"/>
        </w:rPr>
        <w:t>workload, time pressure, interruptions, and concerns about job security</w:t>
      </w:r>
      <w:r>
        <w:rPr>
          <w:rFonts w:ascii="Times New Roman" w:hAnsi="Times New Roman" w:cs="Times New Roman"/>
          <w:sz w:val="24"/>
          <w:szCs w:val="24"/>
        </w:rPr>
        <w:t>,</w:t>
      </w:r>
      <w:r w:rsidRPr="00186486">
        <w:rPr>
          <w:rFonts w:ascii="Times New Roman" w:hAnsi="Times New Roman" w:cs="Times New Roman"/>
          <w:sz w:val="24"/>
          <w:szCs w:val="24"/>
        </w:rPr>
        <w:t xml:space="preserve"> job demands and perceived unfair treatment have been identified</w:t>
      </w:r>
      <w:r>
        <w:rPr>
          <w:rFonts w:ascii="Times New Roman" w:hAnsi="Times New Roman" w:cs="Times New Roman"/>
          <w:sz w:val="24"/>
          <w:szCs w:val="24"/>
        </w:rPr>
        <w:t xml:space="preserve"> as some of the factors that cause job </w:t>
      </w:r>
      <w:r w:rsidR="00CB3994">
        <w:rPr>
          <w:rFonts w:ascii="Times New Roman" w:hAnsi="Times New Roman" w:cs="Times New Roman"/>
          <w:sz w:val="24"/>
          <w:szCs w:val="24"/>
        </w:rPr>
        <w:t>stress for</w:t>
      </w:r>
      <w:r>
        <w:rPr>
          <w:rFonts w:ascii="Times New Roman" w:hAnsi="Times New Roman" w:cs="Times New Roman"/>
          <w:sz w:val="24"/>
          <w:szCs w:val="24"/>
        </w:rPr>
        <w:t xml:space="preserve"> staff at the Upper West Regional Hospital.</w:t>
      </w:r>
    </w:p>
    <w:p w14:paraId="2C1A26A9" w14:textId="77777777" w:rsidR="00944049" w:rsidRPr="00944049" w:rsidRDefault="00944049" w:rsidP="008C5237">
      <w:pPr>
        <w:spacing w:after="0" w:line="480" w:lineRule="auto"/>
        <w:jc w:val="both"/>
        <w:rPr>
          <w:rFonts w:ascii="Times New Roman" w:hAnsi="Times New Roman" w:cs="Times New Roman"/>
          <w:sz w:val="14"/>
          <w:szCs w:val="14"/>
        </w:rPr>
      </w:pPr>
    </w:p>
    <w:p w14:paraId="24C3A769" w14:textId="5543737D" w:rsidR="00D406F0" w:rsidRPr="00186486" w:rsidRDefault="00D406F0" w:rsidP="006C1C8A">
      <w:pPr>
        <w:pStyle w:val="Heading2"/>
      </w:pPr>
      <w:bookmarkStart w:id="149" w:name="_Toc145328277"/>
      <w:r w:rsidRPr="00186486">
        <w:t>5.</w:t>
      </w:r>
      <w:r w:rsidR="008C5237">
        <w:t>3</w:t>
      </w:r>
      <w:r w:rsidRPr="00186486">
        <w:t xml:space="preserve"> Recommendations</w:t>
      </w:r>
      <w:bookmarkEnd w:id="149"/>
    </w:p>
    <w:p w14:paraId="00FA1CB9" w14:textId="77777777" w:rsidR="00D406F0" w:rsidRDefault="00D406F0" w:rsidP="00D406F0">
      <w:pPr>
        <w:spacing w:after="0" w:line="480" w:lineRule="auto"/>
        <w:jc w:val="both"/>
        <w:rPr>
          <w:rFonts w:ascii="Times New Roman" w:hAnsi="Times New Roman" w:cs="Times New Roman"/>
          <w:sz w:val="24"/>
          <w:szCs w:val="24"/>
        </w:rPr>
      </w:pPr>
      <w:r w:rsidRPr="00186486">
        <w:rPr>
          <w:rFonts w:ascii="Times New Roman" w:hAnsi="Times New Roman" w:cs="Times New Roman"/>
          <w:sz w:val="24"/>
          <w:szCs w:val="24"/>
        </w:rPr>
        <w:t>Based on the findings and conclusions drawn from this study, the following recommendations are proposed to enhance the well-being and job performance of employees at the Upper West Regional Hospital</w:t>
      </w:r>
      <w:r>
        <w:rPr>
          <w:rFonts w:ascii="Times New Roman" w:hAnsi="Times New Roman" w:cs="Times New Roman"/>
          <w:sz w:val="24"/>
          <w:szCs w:val="24"/>
        </w:rPr>
        <w:t>.</w:t>
      </w:r>
    </w:p>
    <w:p w14:paraId="162C93D1" w14:textId="675E0AD3" w:rsidR="00D406F0" w:rsidRPr="006C1C8A" w:rsidRDefault="00D406F0" w:rsidP="006C1C8A">
      <w:pPr>
        <w:pStyle w:val="Heading3"/>
        <w:rPr>
          <w:rFonts w:ascii="Times New Roman" w:hAnsi="Times New Roman" w:cs="Times New Roman"/>
          <w:color w:val="000000" w:themeColor="text1"/>
        </w:rPr>
      </w:pPr>
      <w:bookmarkStart w:id="150" w:name="_Toc145328278"/>
      <w:r w:rsidRPr="006C1C8A">
        <w:rPr>
          <w:rFonts w:ascii="Times New Roman" w:hAnsi="Times New Roman" w:cs="Times New Roman"/>
          <w:color w:val="000000" w:themeColor="text1"/>
        </w:rPr>
        <w:t>5.</w:t>
      </w:r>
      <w:r w:rsidR="00944049">
        <w:rPr>
          <w:rFonts w:ascii="Times New Roman" w:hAnsi="Times New Roman" w:cs="Times New Roman"/>
          <w:color w:val="000000" w:themeColor="text1"/>
        </w:rPr>
        <w:t>3</w:t>
      </w:r>
      <w:r w:rsidRPr="006C1C8A">
        <w:rPr>
          <w:rFonts w:ascii="Times New Roman" w:hAnsi="Times New Roman" w:cs="Times New Roman"/>
          <w:color w:val="000000" w:themeColor="text1"/>
        </w:rPr>
        <w:t>.1 Work-Life Balance Initiatives</w:t>
      </w:r>
      <w:bookmarkEnd w:id="150"/>
    </w:p>
    <w:p w14:paraId="472F6BA7" w14:textId="1087B07C" w:rsidR="00D406F0" w:rsidRPr="00186486" w:rsidRDefault="00D406F0" w:rsidP="00D406F0">
      <w:pPr>
        <w:pStyle w:val="ListParagraph"/>
        <w:numPr>
          <w:ilvl w:val="0"/>
          <w:numId w:val="8"/>
        </w:numPr>
        <w:spacing w:after="0" w:line="480" w:lineRule="auto"/>
        <w:jc w:val="both"/>
        <w:rPr>
          <w:rFonts w:ascii="Times New Roman" w:hAnsi="Times New Roman" w:cs="Times New Roman"/>
          <w:sz w:val="24"/>
          <w:szCs w:val="24"/>
        </w:rPr>
      </w:pPr>
      <w:r w:rsidRPr="00186486">
        <w:rPr>
          <w:rFonts w:ascii="Times New Roman" w:hAnsi="Times New Roman" w:cs="Times New Roman"/>
          <w:b/>
          <w:bCs/>
          <w:sz w:val="24"/>
          <w:szCs w:val="24"/>
        </w:rPr>
        <w:t>Workload Management</w:t>
      </w:r>
      <w:r w:rsidRPr="00186486">
        <w:rPr>
          <w:rFonts w:ascii="Times New Roman" w:hAnsi="Times New Roman" w:cs="Times New Roman"/>
          <w:sz w:val="24"/>
          <w:szCs w:val="24"/>
        </w:rPr>
        <w:t xml:space="preserve">: </w:t>
      </w:r>
      <w:bookmarkStart w:id="151" w:name="_Hlk145398360"/>
      <w:r>
        <w:rPr>
          <w:rFonts w:ascii="Times New Roman" w:hAnsi="Times New Roman" w:cs="Times New Roman"/>
          <w:sz w:val="24"/>
          <w:szCs w:val="24"/>
        </w:rPr>
        <w:t>The study recommend</w:t>
      </w:r>
      <w:r w:rsidR="00753071">
        <w:rPr>
          <w:rFonts w:ascii="Times New Roman" w:hAnsi="Times New Roman" w:cs="Times New Roman"/>
          <w:sz w:val="24"/>
          <w:szCs w:val="24"/>
        </w:rPr>
        <w:t>s for the</w:t>
      </w:r>
      <w:r>
        <w:rPr>
          <w:rFonts w:ascii="Times New Roman" w:hAnsi="Times New Roman" w:cs="Times New Roman"/>
          <w:sz w:val="24"/>
          <w:szCs w:val="24"/>
        </w:rPr>
        <w:t xml:space="preserve"> implement</w:t>
      </w:r>
      <w:r w:rsidR="00753071">
        <w:rPr>
          <w:rFonts w:ascii="Times New Roman" w:hAnsi="Times New Roman" w:cs="Times New Roman"/>
          <w:sz w:val="24"/>
          <w:szCs w:val="24"/>
        </w:rPr>
        <w:t xml:space="preserve">ation </w:t>
      </w:r>
      <w:proofErr w:type="gramStart"/>
      <w:r w:rsidR="00753071">
        <w:rPr>
          <w:rFonts w:ascii="Times New Roman" w:hAnsi="Times New Roman" w:cs="Times New Roman"/>
          <w:sz w:val="24"/>
          <w:szCs w:val="24"/>
        </w:rPr>
        <w:t xml:space="preserve">of </w:t>
      </w:r>
      <w:r w:rsidRPr="00186486">
        <w:rPr>
          <w:rFonts w:ascii="Times New Roman" w:hAnsi="Times New Roman" w:cs="Times New Roman"/>
          <w:sz w:val="24"/>
          <w:szCs w:val="24"/>
        </w:rPr>
        <w:t xml:space="preserve"> effective</w:t>
      </w:r>
      <w:proofErr w:type="gramEnd"/>
      <w:r w:rsidRPr="00186486">
        <w:rPr>
          <w:rFonts w:ascii="Times New Roman" w:hAnsi="Times New Roman" w:cs="Times New Roman"/>
          <w:sz w:val="24"/>
          <w:szCs w:val="24"/>
        </w:rPr>
        <w:t xml:space="preserve"> workload management strategies</w:t>
      </w:r>
      <w:r>
        <w:rPr>
          <w:rFonts w:ascii="Times New Roman" w:hAnsi="Times New Roman" w:cs="Times New Roman"/>
          <w:sz w:val="24"/>
          <w:szCs w:val="24"/>
        </w:rPr>
        <w:t xml:space="preserve"> by management of the hospital </w:t>
      </w:r>
      <w:r w:rsidRPr="00186486">
        <w:rPr>
          <w:rFonts w:ascii="Times New Roman" w:hAnsi="Times New Roman" w:cs="Times New Roman"/>
          <w:sz w:val="24"/>
          <w:szCs w:val="24"/>
        </w:rPr>
        <w:t>to reduce constant time pressure and high work demands, allowing employees to maintain a healthier work-life balance.</w:t>
      </w:r>
    </w:p>
    <w:bookmarkEnd w:id="151"/>
    <w:p w14:paraId="0141C9E4" w14:textId="77777777" w:rsidR="00D406F0" w:rsidRPr="00186486" w:rsidRDefault="00D406F0" w:rsidP="00D406F0">
      <w:pPr>
        <w:pStyle w:val="ListParagraph"/>
        <w:numPr>
          <w:ilvl w:val="0"/>
          <w:numId w:val="8"/>
        </w:numPr>
        <w:spacing w:after="0" w:line="480" w:lineRule="auto"/>
        <w:jc w:val="both"/>
        <w:rPr>
          <w:rFonts w:ascii="Times New Roman" w:hAnsi="Times New Roman" w:cs="Times New Roman"/>
          <w:sz w:val="24"/>
          <w:szCs w:val="24"/>
        </w:rPr>
      </w:pPr>
      <w:r w:rsidRPr="00186486">
        <w:rPr>
          <w:rFonts w:ascii="Times New Roman" w:hAnsi="Times New Roman" w:cs="Times New Roman"/>
          <w:b/>
          <w:bCs/>
          <w:sz w:val="24"/>
          <w:szCs w:val="24"/>
        </w:rPr>
        <w:t>Supportive Work Environment</w:t>
      </w:r>
      <w:r w:rsidRPr="00186486">
        <w:rPr>
          <w:rFonts w:ascii="Times New Roman" w:hAnsi="Times New Roman" w:cs="Times New Roman"/>
          <w:sz w:val="24"/>
          <w:szCs w:val="24"/>
        </w:rPr>
        <w:t xml:space="preserve">: </w:t>
      </w:r>
      <w:r>
        <w:rPr>
          <w:rFonts w:ascii="Times New Roman" w:hAnsi="Times New Roman" w:cs="Times New Roman"/>
          <w:sz w:val="24"/>
          <w:szCs w:val="24"/>
        </w:rPr>
        <w:t xml:space="preserve">There should be </w:t>
      </w:r>
      <w:r w:rsidRPr="00186486">
        <w:rPr>
          <w:rFonts w:ascii="Times New Roman" w:hAnsi="Times New Roman" w:cs="Times New Roman"/>
          <w:sz w:val="24"/>
          <w:szCs w:val="24"/>
        </w:rPr>
        <w:t>a work environment that minimizes interruptions and disturbances, promoting concentration and reducing stress.</w:t>
      </w:r>
    </w:p>
    <w:p w14:paraId="53EACDF3" w14:textId="77777777" w:rsidR="00D406F0" w:rsidRPr="00186486" w:rsidRDefault="00D406F0" w:rsidP="00D406F0">
      <w:pPr>
        <w:pStyle w:val="ListParagraph"/>
        <w:numPr>
          <w:ilvl w:val="0"/>
          <w:numId w:val="8"/>
        </w:numPr>
        <w:spacing w:after="0" w:line="480" w:lineRule="auto"/>
        <w:jc w:val="both"/>
        <w:rPr>
          <w:rFonts w:ascii="Times New Roman" w:hAnsi="Times New Roman" w:cs="Times New Roman"/>
          <w:sz w:val="24"/>
          <w:szCs w:val="24"/>
        </w:rPr>
      </w:pPr>
      <w:r w:rsidRPr="00186486">
        <w:rPr>
          <w:rFonts w:ascii="Times New Roman" w:hAnsi="Times New Roman" w:cs="Times New Roman"/>
          <w:b/>
          <w:bCs/>
          <w:sz w:val="24"/>
          <w:szCs w:val="24"/>
        </w:rPr>
        <w:t>Family Support Programs</w:t>
      </w:r>
      <w:r w:rsidRPr="00186486">
        <w:rPr>
          <w:rFonts w:ascii="Times New Roman" w:hAnsi="Times New Roman" w:cs="Times New Roman"/>
          <w:sz w:val="24"/>
          <w:szCs w:val="24"/>
        </w:rPr>
        <w:t xml:space="preserve">: </w:t>
      </w:r>
      <w:r>
        <w:rPr>
          <w:rFonts w:ascii="Times New Roman" w:hAnsi="Times New Roman" w:cs="Times New Roman"/>
          <w:sz w:val="24"/>
          <w:szCs w:val="24"/>
        </w:rPr>
        <w:t>Management as a matter of urgency provides</w:t>
      </w:r>
      <w:r w:rsidRPr="00186486">
        <w:rPr>
          <w:rFonts w:ascii="Times New Roman" w:hAnsi="Times New Roman" w:cs="Times New Roman"/>
          <w:sz w:val="24"/>
          <w:szCs w:val="24"/>
        </w:rPr>
        <w:t xml:space="preserve"> resources and support for employees and their families to help them manage their work and personal responsibilities effectively.</w:t>
      </w:r>
    </w:p>
    <w:p w14:paraId="71EBBDDD" w14:textId="0C1B7821" w:rsidR="00D406F0" w:rsidRPr="0044247F" w:rsidRDefault="00D406F0" w:rsidP="0044247F">
      <w:pPr>
        <w:pStyle w:val="Heading3"/>
        <w:rPr>
          <w:rFonts w:ascii="Times New Roman" w:hAnsi="Times New Roman" w:cs="Times New Roman"/>
          <w:b/>
          <w:bCs/>
          <w:color w:val="000000" w:themeColor="text1"/>
        </w:rPr>
      </w:pPr>
      <w:bookmarkStart w:id="152" w:name="_Toc145328279"/>
      <w:r w:rsidRPr="0044247F">
        <w:rPr>
          <w:rFonts w:ascii="Times New Roman" w:hAnsi="Times New Roman" w:cs="Times New Roman"/>
          <w:b/>
          <w:bCs/>
          <w:color w:val="000000" w:themeColor="text1"/>
        </w:rPr>
        <w:t>5.</w:t>
      </w:r>
      <w:r w:rsidR="00346FAA">
        <w:rPr>
          <w:rFonts w:ascii="Times New Roman" w:hAnsi="Times New Roman" w:cs="Times New Roman"/>
          <w:b/>
          <w:bCs/>
          <w:color w:val="000000" w:themeColor="text1"/>
        </w:rPr>
        <w:t>3</w:t>
      </w:r>
      <w:r w:rsidRPr="0044247F">
        <w:rPr>
          <w:rFonts w:ascii="Times New Roman" w:hAnsi="Times New Roman" w:cs="Times New Roman"/>
          <w:b/>
          <w:bCs/>
          <w:color w:val="000000" w:themeColor="text1"/>
        </w:rPr>
        <w:t>.2 Employee Performance Enhancement</w:t>
      </w:r>
      <w:bookmarkEnd w:id="152"/>
    </w:p>
    <w:p w14:paraId="7BDFC3BD" w14:textId="66922997" w:rsidR="00D406F0" w:rsidRPr="00F03503" w:rsidRDefault="00D406F0" w:rsidP="00D406F0">
      <w:pPr>
        <w:pStyle w:val="ListParagraph"/>
        <w:numPr>
          <w:ilvl w:val="0"/>
          <w:numId w:val="9"/>
        </w:numPr>
        <w:spacing w:after="0" w:line="480" w:lineRule="auto"/>
        <w:jc w:val="both"/>
        <w:rPr>
          <w:rFonts w:ascii="Times New Roman" w:hAnsi="Times New Roman" w:cs="Times New Roman"/>
          <w:sz w:val="24"/>
          <w:szCs w:val="24"/>
        </w:rPr>
      </w:pPr>
      <w:r w:rsidRPr="00F03503">
        <w:rPr>
          <w:rFonts w:ascii="Times New Roman" w:hAnsi="Times New Roman" w:cs="Times New Roman"/>
          <w:b/>
          <w:bCs/>
          <w:sz w:val="24"/>
          <w:szCs w:val="24"/>
        </w:rPr>
        <w:t>Training and Development</w:t>
      </w:r>
      <w:r w:rsidRPr="00F03503">
        <w:rPr>
          <w:rFonts w:ascii="Times New Roman" w:hAnsi="Times New Roman" w:cs="Times New Roman"/>
          <w:sz w:val="24"/>
          <w:szCs w:val="24"/>
        </w:rPr>
        <w:t xml:space="preserve">: </w:t>
      </w:r>
      <w:r>
        <w:rPr>
          <w:rFonts w:ascii="Times New Roman" w:hAnsi="Times New Roman" w:cs="Times New Roman"/>
          <w:sz w:val="24"/>
          <w:szCs w:val="24"/>
        </w:rPr>
        <w:t xml:space="preserve">The study recommends that management and the Ghana Health Service should </w:t>
      </w:r>
      <w:proofErr w:type="spellStart"/>
      <w:r>
        <w:rPr>
          <w:rFonts w:ascii="Times New Roman" w:hAnsi="Times New Roman" w:cs="Times New Roman"/>
          <w:sz w:val="24"/>
          <w:szCs w:val="24"/>
        </w:rPr>
        <w:t>o</w:t>
      </w:r>
      <w:r w:rsidR="00DD2A9D" w:rsidRPr="00F03503">
        <w:rPr>
          <w:rFonts w:ascii="Times New Roman" w:hAnsi="Times New Roman" w:cs="Times New Roman"/>
          <w:sz w:val="24"/>
          <w:szCs w:val="24"/>
        </w:rPr>
        <w:t>offer</w:t>
      </w:r>
      <w:proofErr w:type="spellEnd"/>
      <w:r w:rsidRPr="00F03503">
        <w:rPr>
          <w:rFonts w:ascii="Times New Roman" w:hAnsi="Times New Roman" w:cs="Times New Roman"/>
          <w:sz w:val="24"/>
          <w:szCs w:val="24"/>
        </w:rPr>
        <w:t xml:space="preserve"> targeted training and development programs </w:t>
      </w:r>
      <w:r w:rsidRPr="00F03503">
        <w:rPr>
          <w:rFonts w:ascii="Times New Roman" w:hAnsi="Times New Roman" w:cs="Times New Roman"/>
          <w:sz w:val="24"/>
          <w:szCs w:val="24"/>
        </w:rPr>
        <w:lastRenderedPageBreak/>
        <w:t>to address areas where performance may fall short, such as error reduction and consistency in meeting targets.</w:t>
      </w:r>
    </w:p>
    <w:p w14:paraId="52651E9F" w14:textId="77777777" w:rsidR="00D406F0" w:rsidRPr="00F03503" w:rsidRDefault="00D406F0" w:rsidP="00D406F0">
      <w:pPr>
        <w:pStyle w:val="ListParagraph"/>
        <w:numPr>
          <w:ilvl w:val="0"/>
          <w:numId w:val="9"/>
        </w:numPr>
        <w:spacing w:after="0" w:line="480" w:lineRule="auto"/>
        <w:jc w:val="both"/>
        <w:rPr>
          <w:rFonts w:ascii="Times New Roman" w:hAnsi="Times New Roman" w:cs="Times New Roman"/>
          <w:sz w:val="24"/>
          <w:szCs w:val="24"/>
        </w:rPr>
      </w:pPr>
      <w:r w:rsidRPr="00F03503">
        <w:rPr>
          <w:rFonts w:ascii="Times New Roman" w:hAnsi="Times New Roman" w:cs="Times New Roman"/>
          <w:b/>
          <w:bCs/>
          <w:sz w:val="24"/>
          <w:szCs w:val="24"/>
        </w:rPr>
        <w:t>Continuous Improvement</w:t>
      </w:r>
      <w:r w:rsidRPr="00F03503">
        <w:rPr>
          <w:rFonts w:ascii="Times New Roman" w:hAnsi="Times New Roman" w:cs="Times New Roman"/>
          <w:sz w:val="24"/>
          <w:szCs w:val="24"/>
        </w:rPr>
        <w:t xml:space="preserve">: </w:t>
      </w:r>
      <w:r>
        <w:rPr>
          <w:rFonts w:ascii="Times New Roman" w:hAnsi="Times New Roman" w:cs="Times New Roman"/>
          <w:sz w:val="24"/>
          <w:szCs w:val="24"/>
        </w:rPr>
        <w:t>The study encourages</w:t>
      </w:r>
      <w:r w:rsidRPr="00F03503">
        <w:rPr>
          <w:rFonts w:ascii="Times New Roman" w:hAnsi="Times New Roman" w:cs="Times New Roman"/>
          <w:sz w:val="24"/>
          <w:szCs w:val="24"/>
        </w:rPr>
        <w:t xml:space="preserve"> employees to set ambitious goals and actively seek ways to improve their work performance, fostering a culture of continuous improvement.</w:t>
      </w:r>
    </w:p>
    <w:p w14:paraId="0C54A86F" w14:textId="5E0F8858" w:rsidR="00D406F0" w:rsidRPr="0044247F" w:rsidRDefault="00D406F0" w:rsidP="0044247F">
      <w:pPr>
        <w:pStyle w:val="Heading3"/>
        <w:rPr>
          <w:rFonts w:ascii="Times New Roman" w:hAnsi="Times New Roman" w:cs="Times New Roman"/>
          <w:b/>
          <w:bCs/>
          <w:color w:val="000000" w:themeColor="text1"/>
        </w:rPr>
      </w:pPr>
      <w:bookmarkStart w:id="153" w:name="_Toc145328280"/>
      <w:r w:rsidRPr="0044247F">
        <w:rPr>
          <w:rFonts w:ascii="Times New Roman" w:hAnsi="Times New Roman" w:cs="Times New Roman"/>
          <w:b/>
          <w:bCs/>
          <w:color w:val="000000" w:themeColor="text1"/>
        </w:rPr>
        <w:t>5.</w:t>
      </w:r>
      <w:r w:rsidR="00346FAA">
        <w:rPr>
          <w:rFonts w:ascii="Times New Roman" w:hAnsi="Times New Roman" w:cs="Times New Roman"/>
          <w:b/>
          <w:bCs/>
          <w:color w:val="000000" w:themeColor="text1"/>
        </w:rPr>
        <w:t>3</w:t>
      </w:r>
      <w:r w:rsidRPr="0044247F">
        <w:rPr>
          <w:rFonts w:ascii="Times New Roman" w:hAnsi="Times New Roman" w:cs="Times New Roman"/>
          <w:b/>
          <w:bCs/>
          <w:color w:val="000000" w:themeColor="text1"/>
        </w:rPr>
        <w:t>.3 Job Satisfaction Improvement</w:t>
      </w:r>
      <w:bookmarkEnd w:id="153"/>
    </w:p>
    <w:p w14:paraId="26CE68AB" w14:textId="77777777" w:rsidR="00D406F0" w:rsidRPr="00F03503" w:rsidRDefault="00D406F0" w:rsidP="00D406F0">
      <w:pPr>
        <w:pStyle w:val="ListParagraph"/>
        <w:numPr>
          <w:ilvl w:val="0"/>
          <w:numId w:val="10"/>
        </w:numPr>
        <w:spacing w:after="0" w:line="480" w:lineRule="auto"/>
        <w:jc w:val="both"/>
        <w:rPr>
          <w:rFonts w:ascii="Times New Roman" w:hAnsi="Times New Roman" w:cs="Times New Roman"/>
          <w:sz w:val="24"/>
          <w:szCs w:val="24"/>
        </w:rPr>
      </w:pPr>
      <w:r w:rsidRPr="00F03503">
        <w:rPr>
          <w:rFonts w:ascii="Times New Roman" w:hAnsi="Times New Roman" w:cs="Times New Roman"/>
          <w:b/>
          <w:bCs/>
          <w:sz w:val="24"/>
          <w:szCs w:val="24"/>
        </w:rPr>
        <w:t>Career Development Opportunities</w:t>
      </w:r>
      <w:r w:rsidRPr="00F03503">
        <w:rPr>
          <w:rFonts w:ascii="Times New Roman" w:hAnsi="Times New Roman" w:cs="Times New Roman"/>
          <w:sz w:val="24"/>
          <w:szCs w:val="24"/>
        </w:rPr>
        <w:t xml:space="preserve">: </w:t>
      </w:r>
      <w:r>
        <w:rPr>
          <w:rFonts w:ascii="Times New Roman" w:hAnsi="Times New Roman" w:cs="Times New Roman"/>
          <w:sz w:val="24"/>
          <w:szCs w:val="24"/>
        </w:rPr>
        <w:t xml:space="preserve">Policymakers and management of the hospital should </w:t>
      </w:r>
      <w:proofErr w:type="spellStart"/>
      <w:r>
        <w:rPr>
          <w:rFonts w:ascii="Times New Roman" w:hAnsi="Times New Roman" w:cs="Times New Roman"/>
          <w:sz w:val="24"/>
          <w:szCs w:val="24"/>
        </w:rPr>
        <w:t>c</w:t>
      </w:r>
      <w:r w:rsidRPr="00F03503">
        <w:rPr>
          <w:rFonts w:ascii="Times New Roman" w:hAnsi="Times New Roman" w:cs="Times New Roman"/>
          <w:sz w:val="24"/>
          <w:szCs w:val="24"/>
        </w:rPr>
        <w:t>communicate</w:t>
      </w:r>
      <w:proofErr w:type="spellEnd"/>
      <w:r w:rsidRPr="00F03503">
        <w:rPr>
          <w:rFonts w:ascii="Times New Roman" w:hAnsi="Times New Roman" w:cs="Times New Roman"/>
          <w:sz w:val="24"/>
          <w:szCs w:val="24"/>
        </w:rPr>
        <w:t xml:space="preserve"> clear career advancement pathways and opportunities to address concerns related to promotion prospects.</w:t>
      </w:r>
    </w:p>
    <w:p w14:paraId="57922064" w14:textId="77777777" w:rsidR="00D406F0" w:rsidRPr="00F03503" w:rsidRDefault="00D406F0" w:rsidP="00D406F0">
      <w:pPr>
        <w:pStyle w:val="ListParagraph"/>
        <w:numPr>
          <w:ilvl w:val="0"/>
          <w:numId w:val="10"/>
        </w:numPr>
        <w:spacing w:after="0" w:line="480" w:lineRule="auto"/>
        <w:jc w:val="both"/>
        <w:rPr>
          <w:rFonts w:ascii="Times New Roman" w:hAnsi="Times New Roman" w:cs="Times New Roman"/>
          <w:sz w:val="24"/>
          <w:szCs w:val="24"/>
        </w:rPr>
      </w:pPr>
      <w:r w:rsidRPr="00F03503">
        <w:rPr>
          <w:rFonts w:ascii="Times New Roman" w:hAnsi="Times New Roman" w:cs="Times New Roman"/>
          <w:b/>
          <w:bCs/>
          <w:sz w:val="24"/>
          <w:szCs w:val="24"/>
        </w:rPr>
        <w:t>Job Security Assurance</w:t>
      </w:r>
      <w:r w:rsidRPr="00F03503">
        <w:rPr>
          <w:rFonts w:ascii="Times New Roman" w:hAnsi="Times New Roman" w:cs="Times New Roman"/>
          <w:sz w:val="24"/>
          <w:szCs w:val="24"/>
        </w:rPr>
        <w:t xml:space="preserve">: </w:t>
      </w:r>
      <w:r>
        <w:rPr>
          <w:rFonts w:ascii="Times New Roman" w:hAnsi="Times New Roman" w:cs="Times New Roman"/>
          <w:sz w:val="24"/>
          <w:szCs w:val="24"/>
        </w:rPr>
        <w:t xml:space="preserve">Policymakers and management should </w:t>
      </w:r>
      <w:r w:rsidRPr="00F03503">
        <w:rPr>
          <w:rFonts w:ascii="Times New Roman" w:hAnsi="Times New Roman" w:cs="Times New Roman"/>
          <w:sz w:val="24"/>
          <w:szCs w:val="24"/>
        </w:rPr>
        <w:t>address job security concerns and provide transparency about employment stability to boost employee morale.</w:t>
      </w:r>
    </w:p>
    <w:p w14:paraId="1BF185FB" w14:textId="77777777" w:rsidR="00D406F0" w:rsidRPr="00F03503" w:rsidRDefault="00D406F0" w:rsidP="00D406F0">
      <w:pPr>
        <w:pStyle w:val="ListParagraph"/>
        <w:numPr>
          <w:ilvl w:val="0"/>
          <w:numId w:val="10"/>
        </w:numPr>
        <w:spacing w:after="0" w:line="480" w:lineRule="auto"/>
        <w:jc w:val="both"/>
        <w:rPr>
          <w:rFonts w:ascii="Times New Roman" w:hAnsi="Times New Roman" w:cs="Times New Roman"/>
          <w:sz w:val="24"/>
          <w:szCs w:val="24"/>
        </w:rPr>
      </w:pPr>
      <w:r w:rsidRPr="00F03503">
        <w:rPr>
          <w:rFonts w:ascii="Times New Roman" w:hAnsi="Times New Roman" w:cs="Times New Roman"/>
          <w:b/>
          <w:bCs/>
          <w:sz w:val="24"/>
          <w:szCs w:val="24"/>
        </w:rPr>
        <w:t>Working Conditions</w:t>
      </w:r>
      <w:r w:rsidRPr="00F03503">
        <w:rPr>
          <w:rFonts w:ascii="Times New Roman" w:hAnsi="Times New Roman" w:cs="Times New Roman"/>
          <w:sz w:val="24"/>
          <w:szCs w:val="24"/>
        </w:rPr>
        <w:t xml:space="preserve">: </w:t>
      </w:r>
      <w:r>
        <w:rPr>
          <w:rFonts w:ascii="Times New Roman" w:hAnsi="Times New Roman" w:cs="Times New Roman"/>
          <w:sz w:val="24"/>
          <w:szCs w:val="24"/>
        </w:rPr>
        <w:t>Policymakers and management should e</w:t>
      </w:r>
      <w:r w:rsidRPr="00F03503">
        <w:rPr>
          <w:rFonts w:ascii="Times New Roman" w:hAnsi="Times New Roman" w:cs="Times New Roman"/>
          <w:sz w:val="24"/>
          <w:szCs w:val="24"/>
        </w:rPr>
        <w:t>valuate and improve working conditions, including pay rates and physical work conditions, to enhance overall job satisfaction.</w:t>
      </w:r>
    </w:p>
    <w:p w14:paraId="1BADA602" w14:textId="1C3D309B" w:rsidR="00D406F0" w:rsidRPr="0044247F" w:rsidRDefault="00D406F0" w:rsidP="00346FAA">
      <w:pPr>
        <w:pStyle w:val="Heading3"/>
        <w:spacing w:line="480" w:lineRule="auto"/>
        <w:rPr>
          <w:rFonts w:ascii="Times New Roman" w:hAnsi="Times New Roman" w:cs="Times New Roman"/>
          <w:b/>
          <w:bCs/>
          <w:color w:val="000000" w:themeColor="text1"/>
        </w:rPr>
      </w:pPr>
      <w:bookmarkStart w:id="154" w:name="_Toc145328281"/>
      <w:r w:rsidRPr="0044247F">
        <w:rPr>
          <w:rFonts w:ascii="Times New Roman" w:hAnsi="Times New Roman" w:cs="Times New Roman"/>
          <w:b/>
          <w:bCs/>
          <w:color w:val="000000" w:themeColor="text1"/>
        </w:rPr>
        <w:t>5.</w:t>
      </w:r>
      <w:r w:rsidR="00346FAA">
        <w:rPr>
          <w:rFonts w:ascii="Times New Roman" w:hAnsi="Times New Roman" w:cs="Times New Roman"/>
          <w:b/>
          <w:bCs/>
          <w:color w:val="000000" w:themeColor="text1"/>
        </w:rPr>
        <w:t>3</w:t>
      </w:r>
      <w:r w:rsidRPr="0044247F">
        <w:rPr>
          <w:rFonts w:ascii="Times New Roman" w:hAnsi="Times New Roman" w:cs="Times New Roman"/>
          <w:b/>
          <w:bCs/>
          <w:color w:val="000000" w:themeColor="text1"/>
        </w:rPr>
        <w:t>.4 Employee Well-being and Frustration Management</w:t>
      </w:r>
      <w:bookmarkEnd w:id="154"/>
    </w:p>
    <w:p w14:paraId="6FC65A90" w14:textId="77777777" w:rsidR="00D406F0" w:rsidRPr="00F03503" w:rsidRDefault="00D406F0" w:rsidP="00346FAA">
      <w:pPr>
        <w:pStyle w:val="ListParagraph"/>
        <w:numPr>
          <w:ilvl w:val="0"/>
          <w:numId w:val="11"/>
        </w:numPr>
        <w:spacing w:after="0" w:line="480" w:lineRule="auto"/>
        <w:jc w:val="both"/>
        <w:rPr>
          <w:rFonts w:ascii="Times New Roman" w:hAnsi="Times New Roman" w:cs="Times New Roman"/>
          <w:sz w:val="24"/>
          <w:szCs w:val="24"/>
        </w:rPr>
      </w:pPr>
      <w:r w:rsidRPr="00F03503">
        <w:rPr>
          <w:rFonts w:ascii="Times New Roman" w:hAnsi="Times New Roman" w:cs="Times New Roman"/>
          <w:b/>
          <w:bCs/>
          <w:sz w:val="24"/>
          <w:szCs w:val="24"/>
        </w:rPr>
        <w:t>Emotional Support</w:t>
      </w:r>
      <w:r w:rsidRPr="00F03503">
        <w:rPr>
          <w:rFonts w:ascii="Times New Roman" w:hAnsi="Times New Roman" w:cs="Times New Roman"/>
          <w:sz w:val="24"/>
          <w:szCs w:val="24"/>
        </w:rPr>
        <w:t xml:space="preserve">: </w:t>
      </w:r>
      <w:r>
        <w:rPr>
          <w:rFonts w:ascii="Times New Roman" w:hAnsi="Times New Roman" w:cs="Times New Roman"/>
          <w:sz w:val="24"/>
          <w:szCs w:val="24"/>
        </w:rPr>
        <w:t>Policymakers and management of the hospital should e</w:t>
      </w:r>
      <w:r w:rsidRPr="00F03503">
        <w:rPr>
          <w:rFonts w:ascii="Times New Roman" w:hAnsi="Times New Roman" w:cs="Times New Roman"/>
          <w:sz w:val="24"/>
          <w:szCs w:val="24"/>
        </w:rPr>
        <w:t>stablish support mechanisms and programs to address emotional well-being, including conflict resolution strategies.</w:t>
      </w:r>
    </w:p>
    <w:p w14:paraId="278D3D3A" w14:textId="77777777" w:rsidR="00D406F0" w:rsidRPr="00F03503" w:rsidRDefault="00D406F0" w:rsidP="00D406F0">
      <w:pPr>
        <w:pStyle w:val="ListParagraph"/>
        <w:numPr>
          <w:ilvl w:val="0"/>
          <w:numId w:val="11"/>
        </w:numPr>
        <w:spacing w:after="0" w:line="480" w:lineRule="auto"/>
        <w:jc w:val="both"/>
        <w:rPr>
          <w:rFonts w:ascii="Times New Roman" w:hAnsi="Times New Roman" w:cs="Times New Roman"/>
          <w:sz w:val="24"/>
          <w:szCs w:val="24"/>
        </w:rPr>
      </w:pPr>
      <w:r w:rsidRPr="00F03503">
        <w:rPr>
          <w:rFonts w:ascii="Times New Roman" w:hAnsi="Times New Roman" w:cs="Times New Roman"/>
          <w:b/>
          <w:bCs/>
          <w:sz w:val="24"/>
          <w:szCs w:val="24"/>
        </w:rPr>
        <w:t>Goal Setting</w:t>
      </w:r>
      <w:r w:rsidRPr="00F03503">
        <w:rPr>
          <w:rFonts w:ascii="Times New Roman" w:hAnsi="Times New Roman" w:cs="Times New Roman"/>
          <w:sz w:val="24"/>
          <w:szCs w:val="24"/>
        </w:rPr>
        <w:t xml:space="preserve">: </w:t>
      </w:r>
      <w:r>
        <w:rPr>
          <w:rFonts w:ascii="Times New Roman" w:hAnsi="Times New Roman" w:cs="Times New Roman"/>
          <w:sz w:val="24"/>
          <w:szCs w:val="24"/>
        </w:rPr>
        <w:t>Policymakers and management of the hospital should encourage</w:t>
      </w:r>
      <w:r w:rsidRPr="00F03503">
        <w:rPr>
          <w:rFonts w:ascii="Times New Roman" w:hAnsi="Times New Roman" w:cs="Times New Roman"/>
          <w:sz w:val="24"/>
          <w:szCs w:val="24"/>
        </w:rPr>
        <w:t xml:space="preserve"> employees to set and achieve personal and professional goals to reduce frustration and enhance efficiency.</w:t>
      </w:r>
    </w:p>
    <w:p w14:paraId="707297BC" w14:textId="77777777" w:rsidR="00D406F0" w:rsidRPr="00F03503" w:rsidRDefault="00D406F0" w:rsidP="00D406F0">
      <w:pPr>
        <w:pStyle w:val="ListParagraph"/>
        <w:numPr>
          <w:ilvl w:val="0"/>
          <w:numId w:val="11"/>
        </w:numPr>
        <w:spacing w:after="0" w:line="480" w:lineRule="auto"/>
        <w:jc w:val="both"/>
        <w:rPr>
          <w:rFonts w:ascii="Times New Roman" w:hAnsi="Times New Roman" w:cs="Times New Roman"/>
          <w:sz w:val="24"/>
          <w:szCs w:val="24"/>
        </w:rPr>
      </w:pPr>
      <w:r w:rsidRPr="00F03503">
        <w:rPr>
          <w:rFonts w:ascii="Times New Roman" w:hAnsi="Times New Roman" w:cs="Times New Roman"/>
          <w:b/>
          <w:bCs/>
          <w:sz w:val="24"/>
          <w:szCs w:val="24"/>
        </w:rPr>
        <w:t>Communication</w:t>
      </w:r>
      <w:r w:rsidRPr="00F03503">
        <w:rPr>
          <w:rFonts w:ascii="Times New Roman" w:hAnsi="Times New Roman" w:cs="Times New Roman"/>
          <w:sz w:val="24"/>
          <w:szCs w:val="24"/>
        </w:rPr>
        <w:t xml:space="preserve">: </w:t>
      </w:r>
      <w:r>
        <w:rPr>
          <w:rFonts w:ascii="Times New Roman" w:hAnsi="Times New Roman" w:cs="Times New Roman"/>
          <w:sz w:val="24"/>
          <w:szCs w:val="24"/>
        </w:rPr>
        <w:t xml:space="preserve">The management of the hospital should </w:t>
      </w:r>
      <w:r w:rsidRPr="00F03503">
        <w:rPr>
          <w:rFonts w:ascii="Times New Roman" w:hAnsi="Times New Roman" w:cs="Times New Roman"/>
          <w:sz w:val="24"/>
          <w:szCs w:val="24"/>
        </w:rPr>
        <w:t>promote open and effective communication practices to reduce negative thoughts about the job and foster a positive work environment.</w:t>
      </w:r>
    </w:p>
    <w:p w14:paraId="7733F3F1" w14:textId="04670269" w:rsidR="00D406F0" w:rsidRPr="00346FAA" w:rsidRDefault="00D406F0" w:rsidP="00346FAA">
      <w:pPr>
        <w:pStyle w:val="Heading3"/>
        <w:spacing w:line="480" w:lineRule="auto"/>
        <w:rPr>
          <w:rFonts w:ascii="Times New Roman" w:hAnsi="Times New Roman" w:cs="Times New Roman"/>
          <w:b/>
          <w:bCs/>
          <w:color w:val="000000" w:themeColor="text1"/>
        </w:rPr>
      </w:pPr>
      <w:bookmarkStart w:id="155" w:name="_Toc145328282"/>
      <w:r w:rsidRPr="00346FAA">
        <w:rPr>
          <w:rFonts w:ascii="Times New Roman" w:hAnsi="Times New Roman" w:cs="Times New Roman"/>
          <w:b/>
          <w:bCs/>
          <w:color w:val="000000" w:themeColor="text1"/>
        </w:rPr>
        <w:lastRenderedPageBreak/>
        <w:t>5.</w:t>
      </w:r>
      <w:r w:rsidR="00346FAA" w:rsidRPr="00346FAA">
        <w:rPr>
          <w:rFonts w:ascii="Times New Roman" w:hAnsi="Times New Roman" w:cs="Times New Roman"/>
          <w:b/>
          <w:bCs/>
          <w:color w:val="000000" w:themeColor="text1"/>
        </w:rPr>
        <w:t>3</w:t>
      </w:r>
      <w:r w:rsidRPr="00346FAA">
        <w:rPr>
          <w:rFonts w:ascii="Times New Roman" w:hAnsi="Times New Roman" w:cs="Times New Roman"/>
          <w:b/>
          <w:bCs/>
          <w:color w:val="000000" w:themeColor="text1"/>
        </w:rPr>
        <w:t>.5 Stress Reduction</w:t>
      </w:r>
      <w:bookmarkEnd w:id="155"/>
    </w:p>
    <w:p w14:paraId="1F224D14" w14:textId="77777777" w:rsidR="00D406F0" w:rsidRPr="005B2C78" w:rsidRDefault="00D406F0" w:rsidP="00346FAA">
      <w:pPr>
        <w:pStyle w:val="ListParagraph"/>
        <w:numPr>
          <w:ilvl w:val="0"/>
          <w:numId w:val="12"/>
        </w:numPr>
        <w:spacing w:after="0" w:line="480" w:lineRule="auto"/>
        <w:jc w:val="both"/>
        <w:rPr>
          <w:rFonts w:ascii="Times New Roman" w:hAnsi="Times New Roman" w:cs="Times New Roman"/>
          <w:sz w:val="24"/>
          <w:szCs w:val="24"/>
        </w:rPr>
      </w:pPr>
      <w:r w:rsidRPr="005B2C78">
        <w:rPr>
          <w:rFonts w:ascii="Times New Roman" w:hAnsi="Times New Roman" w:cs="Times New Roman"/>
          <w:b/>
          <w:bCs/>
          <w:sz w:val="24"/>
          <w:szCs w:val="24"/>
        </w:rPr>
        <w:t>Workload Review</w:t>
      </w:r>
      <w:r w:rsidRPr="005B2C78">
        <w:rPr>
          <w:rFonts w:ascii="Times New Roman" w:hAnsi="Times New Roman" w:cs="Times New Roman"/>
          <w:sz w:val="24"/>
          <w:szCs w:val="24"/>
        </w:rPr>
        <w:t xml:space="preserve">: </w:t>
      </w:r>
      <w:r>
        <w:rPr>
          <w:rFonts w:ascii="Times New Roman" w:hAnsi="Times New Roman" w:cs="Times New Roman"/>
          <w:sz w:val="24"/>
          <w:szCs w:val="24"/>
        </w:rPr>
        <w:t xml:space="preserve">The management of the hospital should </w:t>
      </w:r>
      <w:r w:rsidRPr="005B2C78">
        <w:rPr>
          <w:rFonts w:ascii="Times New Roman" w:hAnsi="Times New Roman" w:cs="Times New Roman"/>
          <w:sz w:val="24"/>
          <w:szCs w:val="24"/>
        </w:rPr>
        <w:t>periodically assess job roles and responsibilities to ensure they remain manageable and align with employee capabilities.</w:t>
      </w:r>
    </w:p>
    <w:p w14:paraId="01F3BABB" w14:textId="77777777" w:rsidR="00D406F0" w:rsidRPr="005B2C78" w:rsidRDefault="00D406F0" w:rsidP="00D406F0">
      <w:pPr>
        <w:pStyle w:val="ListParagraph"/>
        <w:numPr>
          <w:ilvl w:val="0"/>
          <w:numId w:val="12"/>
        </w:numPr>
        <w:spacing w:after="0" w:line="480" w:lineRule="auto"/>
        <w:jc w:val="both"/>
        <w:rPr>
          <w:rFonts w:ascii="Times New Roman" w:hAnsi="Times New Roman" w:cs="Times New Roman"/>
          <w:sz w:val="24"/>
          <w:szCs w:val="24"/>
        </w:rPr>
      </w:pPr>
      <w:r w:rsidRPr="005B2C78">
        <w:rPr>
          <w:rFonts w:ascii="Times New Roman" w:hAnsi="Times New Roman" w:cs="Times New Roman"/>
          <w:b/>
          <w:bCs/>
          <w:sz w:val="24"/>
          <w:szCs w:val="24"/>
        </w:rPr>
        <w:t>Stress Management Programs</w:t>
      </w:r>
      <w:r w:rsidRPr="005B2C78">
        <w:rPr>
          <w:rFonts w:ascii="Times New Roman" w:hAnsi="Times New Roman" w:cs="Times New Roman"/>
          <w:sz w:val="24"/>
          <w:szCs w:val="24"/>
        </w:rPr>
        <w:t xml:space="preserve">: </w:t>
      </w:r>
      <w:r>
        <w:rPr>
          <w:rFonts w:ascii="Times New Roman" w:hAnsi="Times New Roman" w:cs="Times New Roman"/>
          <w:sz w:val="24"/>
          <w:szCs w:val="24"/>
        </w:rPr>
        <w:t xml:space="preserve">The management of the hospital should </w:t>
      </w:r>
      <w:r w:rsidRPr="005B2C78">
        <w:rPr>
          <w:rFonts w:ascii="Times New Roman" w:hAnsi="Times New Roman" w:cs="Times New Roman"/>
          <w:sz w:val="24"/>
          <w:szCs w:val="24"/>
        </w:rPr>
        <w:t>implement stress management programs and initiatives to help employees cope with workplace stressors effectively.</w:t>
      </w:r>
    </w:p>
    <w:p w14:paraId="7E4F4FD4" w14:textId="5C21A404" w:rsidR="00D406F0" w:rsidRDefault="00D406F0" w:rsidP="00D406F0">
      <w:pPr>
        <w:pStyle w:val="ListParagraph"/>
        <w:numPr>
          <w:ilvl w:val="0"/>
          <w:numId w:val="12"/>
        </w:numPr>
        <w:spacing w:after="0" w:line="480" w:lineRule="auto"/>
        <w:jc w:val="both"/>
        <w:rPr>
          <w:rFonts w:ascii="Times New Roman" w:hAnsi="Times New Roman" w:cs="Times New Roman"/>
          <w:sz w:val="24"/>
          <w:szCs w:val="24"/>
        </w:rPr>
      </w:pPr>
      <w:r w:rsidRPr="005B2C78">
        <w:rPr>
          <w:rFonts w:ascii="Times New Roman" w:hAnsi="Times New Roman" w:cs="Times New Roman"/>
          <w:b/>
          <w:bCs/>
          <w:sz w:val="24"/>
          <w:szCs w:val="24"/>
        </w:rPr>
        <w:t>Fair Treatment</w:t>
      </w:r>
      <w:r w:rsidRPr="005B2C78">
        <w:rPr>
          <w:rFonts w:ascii="Times New Roman" w:hAnsi="Times New Roman" w:cs="Times New Roman"/>
          <w:sz w:val="24"/>
          <w:szCs w:val="24"/>
        </w:rPr>
        <w:t xml:space="preserve">: </w:t>
      </w:r>
      <w:r>
        <w:rPr>
          <w:rFonts w:ascii="Times New Roman" w:hAnsi="Times New Roman" w:cs="Times New Roman"/>
          <w:sz w:val="24"/>
          <w:szCs w:val="24"/>
        </w:rPr>
        <w:t xml:space="preserve">The management of the hospital should </w:t>
      </w:r>
      <w:r w:rsidRPr="005B2C78">
        <w:rPr>
          <w:rFonts w:ascii="Times New Roman" w:hAnsi="Times New Roman" w:cs="Times New Roman"/>
          <w:sz w:val="24"/>
          <w:szCs w:val="24"/>
        </w:rPr>
        <w:t>address concerns related to fairness and equity in the workplace to reduce stress associated with perceived unfair treatment.</w:t>
      </w:r>
    </w:p>
    <w:p w14:paraId="119E09C5" w14:textId="77777777" w:rsidR="00346FAA" w:rsidRPr="00346FAA" w:rsidRDefault="00346FAA" w:rsidP="00346FAA">
      <w:pPr>
        <w:spacing w:after="0" w:line="480" w:lineRule="auto"/>
        <w:jc w:val="both"/>
        <w:rPr>
          <w:rFonts w:ascii="Times New Roman" w:hAnsi="Times New Roman" w:cs="Times New Roman"/>
          <w:sz w:val="10"/>
          <w:szCs w:val="10"/>
        </w:rPr>
      </w:pPr>
    </w:p>
    <w:p w14:paraId="17B38B2B" w14:textId="13F94434" w:rsidR="00FE366D" w:rsidRDefault="00FE366D" w:rsidP="006271FC">
      <w:pPr>
        <w:spacing w:after="0" w:line="480" w:lineRule="auto"/>
        <w:jc w:val="both"/>
        <w:rPr>
          <w:rFonts w:ascii="Times New Roman" w:hAnsi="Times New Roman" w:cs="Times New Roman"/>
          <w:sz w:val="24"/>
          <w:szCs w:val="24"/>
        </w:rPr>
      </w:pPr>
      <w:r w:rsidRPr="006271FC">
        <w:rPr>
          <w:rFonts w:ascii="Times New Roman" w:hAnsi="Times New Roman" w:cs="Times New Roman"/>
          <w:sz w:val="24"/>
          <w:szCs w:val="24"/>
        </w:rPr>
        <w:t xml:space="preserve">By implementing the proposed recommendations, the hospital can take significant steps toward improving the work-life balance of its staff, enhancing job satisfaction, reducing frustrations, and mitigating job stress. </w:t>
      </w:r>
    </w:p>
    <w:p w14:paraId="5CBA4B9E" w14:textId="77777777" w:rsidR="001C6400" w:rsidRPr="001C6400" w:rsidRDefault="001C6400" w:rsidP="006271FC">
      <w:pPr>
        <w:spacing w:after="0" w:line="480" w:lineRule="auto"/>
        <w:jc w:val="both"/>
        <w:rPr>
          <w:rFonts w:ascii="Times New Roman" w:hAnsi="Times New Roman" w:cs="Times New Roman"/>
          <w:sz w:val="12"/>
          <w:szCs w:val="12"/>
        </w:rPr>
      </w:pPr>
    </w:p>
    <w:p w14:paraId="4754C5DE" w14:textId="763A3509" w:rsidR="00D406F0" w:rsidRPr="00186486" w:rsidRDefault="00D406F0" w:rsidP="0044247F">
      <w:pPr>
        <w:pStyle w:val="Heading2"/>
      </w:pPr>
      <w:bookmarkStart w:id="156" w:name="_Toc145328283"/>
      <w:r w:rsidRPr="00186486">
        <w:t>5.</w:t>
      </w:r>
      <w:r w:rsidR="00346FAA">
        <w:t>4</w:t>
      </w:r>
      <w:r w:rsidRPr="00186486">
        <w:t xml:space="preserve"> Limitations and Future Research</w:t>
      </w:r>
      <w:bookmarkEnd w:id="156"/>
    </w:p>
    <w:p w14:paraId="658ABD9F" w14:textId="7E2C339B" w:rsidR="00D406F0" w:rsidRPr="00FE366D" w:rsidRDefault="00D406F0" w:rsidP="00FE366D">
      <w:pPr>
        <w:spacing w:after="0" w:line="480" w:lineRule="auto"/>
        <w:jc w:val="both"/>
        <w:rPr>
          <w:rFonts w:ascii="Times New Roman" w:hAnsi="Times New Roman" w:cs="Times New Roman"/>
          <w:sz w:val="24"/>
          <w:szCs w:val="24"/>
          <w:lang w:val="en-US"/>
        </w:rPr>
      </w:pPr>
      <w:r w:rsidRPr="00186486">
        <w:rPr>
          <w:rFonts w:ascii="Times New Roman" w:hAnsi="Times New Roman" w:cs="Times New Roman"/>
          <w:sz w:val="24"/>
          <w:szCs w:val="24"/>
        </w:rPr>
        <w:t>It is essential to acknowledge the limitations of this study. These limitations may include sample size, potential biases, and the specific context of the Upper West Regional Hospital. Future research could expand on this study by exploring the long-term effects of implementing the recommended changes and assessing their impact on employee performance and well-being over time.</w:t>
      </w:r>
      <w:r>
        <w:rPr>
          <w:rFonts w:ascii="Times New Roman" w:hAnsi="Times New Roman" w:cs="Times New Roman"/>
          <w:sz w:val="24"/>
          <w:szCs w:val="24"/>
          <w:lang w:val="en-US"/>
        </w:rPr>
        <w:t xml:space="preserve"> Also, future research could also look at </w:t>
      </w:r>
      <w:r>
        <w:rPr>
          <w:rFonts w:ascii="Times New Roman" w:hAnsi="Times New Roman" w:cs="Times New Roman"/>
          <w:sz w:val="24"/>
          <w:szCs w:val="24"/>
        </w:rPr>
        <w:t>investigating</w:t>
      </w:r>
      <w:r w:rsidRPr="005B2C78">
        <w:rPr>
          <w:rFonts w:ascii="Times New Roman" w:hAnsi="Times New Roman" w:cs="Times New Roman"/>
          <w:sz w:val="24"/>
          <w:szCs w:val="24"/>
        </w:rPr>
        <w:t xml:space="preserve"> factors that influence employee engagement and motivation, as they play a crucial role in job performance and satisfaction.</w:t>
      </w:r>
      <w:r>
        <w:rPr>
          <w:rFonts w:ascii="Times New Roman" w:hAnsi="Times New Roman" w:cs="Times New Roman"/>
          <w:sz w:val="24"/>
          <w:szCs w:val="24"/>
        </w:rPr>
        <w:t xml:space="preserve"> Another is to c</w:t>
      </w:r>
      <w:r w:rsidRPr="005B2C78">
        <w:rPr>
          <w:rFonts w:ascii="Times New Roman" w:hAnsi="Times New Roman" w:cs="Times New Roman"/>
          <w:sz w:val="24"/>
          <w:szCs w:val="24"/>
        </w:rPr>
        <w:t>ontinuously evaluate the impact of work-life policies, such as remote work options and family support programs, to refine their effectiveness.</w:t>
      </w:r>
      <w:r w:rsidRPr="005B2C78">
        <w:rPr>
          <w:rFonts w:ascii="Segoe UI" w:hAnsi="Segoe UI" w:cs="Segoe UI"/>
          <w:color w:val="374151"/>
          <w:shd w:val="clear" w:color="auto" w:fill="F7F7F8"/>
        </w:rPr>
        <w:t xml:space="preserve"> </w:t>
      </w:r>
      <w:r w:rsidRPr="005B2C78">
        <w:rPr>
          <w:rFonts w:ascii="Times New Roman" w:hAnsi="Times New Roman" w:cs="Times New Roman"/>
          <w:sz w:val="24"/>
          <w:szCs w:val="24"/>
        </w:rPr>
        <w:t>Explore the role of organizational culture in shaping employee experiences and well-being, with a focus on fostering a positive and supportive culture.</w:t>
      </w:r>
    </w:p>
    <w:p w14:paraId="190E44E6" w14:textId="77777777" w:rsidR="00D406F0" w:rsidRPr="00186486" w:rsidRDefault="00D406F0" w:rsidP="00D406F0">
      <w:pPr>
        <w:spacing w:after="0" w:line="480" w:lineRule="auto"/>
        <w:jc w:val="both"/>
        <w:rPr>
          <w:rFonts w:ascii="Times New Roman" w:hAnsi="Times New Roman" w:cs="Times New Roman"/>
          <w:sz w:val="24"/>
          <w:szCs w:val="24"/>
        </w:rPr>
      </w:pPr>
    </w:p>
    <w:p w14:paraId="50CD3F5B" w14:textId="77777777"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
    <w:p w14:paraId="10EE581C" w14:textId="77777777"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
    <w:p w14:paraId="057BFA35" w14:textId="77777777"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
    <w:p w14:paraId="284C746A" w14:textId="77777777"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
    <w:p w14:paraId="0B132070" w14:textId="77777777"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
    <w:bookmarkEnd w:id="113"/>
    <w:p w14:paraId="2FBB1BB4" w14:textId="77777777"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
    <w:p w14:paraId="2E838F0A"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674FB0CA"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28587024"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2B0B22BD"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755E0639"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2F919676"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3BD846CC"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4EFCC973"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06AA811C"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54F138E1" w14:textId="77777777" w:rsidR="00F207C1"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750E5BE6" w14:textId="77777777" w:rsidR="00F207C1" w:rsidRPr="00324092" w:rsidRDefault="00F207C1" w:rsidP="0092611A">
      <w:pPr>
        <w:autoSpaceDE w:val="0"/>
        <w:autoSpaceDN w:val="0"/>
        <w:adjustRightInd w:val="0"/>
        <w:spacing w:after="0" w:line="480" w:lineRule="auto"/>
        <w:jc w:val="both"/>
        <w:rPr>
          <w:rFonts w:ascii="Times New Roman" w:hAnsi="Times New Roman" w:cs="Times New Roman"/>
          <w:sz w:val="24"/>
          <w:szCs w:val="24"/>
        </w:rPr>
      </w:pPr>
    </w:p>
    <w:p w14:paraId="2FE4E88F" w14:textId="77777777" w:rsidR="0092611A" w:rsidRPr="00F207C1" w:rsidRDefault="0092611A" w:rsidP="00075BD4">
      <w:pPr>
        <w:pStyle w:val="Heading1"/>
      </w:pPr>
      <w:bookmarkStart w:id="157" w:name="_Toc124295289"/>
      <w:bookmarkStart w:id="158" w:name="_Toc145328285"/>
      <w:r w:rsidRPr="00F207C1">
        <w:t>References</w:t>
      </w:r>
      <w:bookmarkEnd w:id="157"/>
      <w:bookmarkEnd w:id="158"/>
    </w:p>
    <w:p w14:paraId="69B12166" w14:textId="3BE8F9C6" w:rsidR="0092611A" w:rsidRDefault="0092611A" w:rsidP="0092611A">
      <w:pPr>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Akuffo, I. N. (2015). The Influence of Supervisors’ Conflict Management Style on </w:t>
      </w:r>
      <w:r w:rsidR="006C2D06" w:rsidRPr="00324092">
        <w:rPr>
          <w:rFonts w:ascii="Times New Roman" w:hAnsi="Times New Roman" w:cs="Times New Roman"/>
          <w:sz w:val="24"/>
          <w:szCs w:val="24"/>
        </w:rPr>
        <w:t>Employees Counterproductive</w:t>
      </w:r>
      <w:r w:rsidRPr="00324092">
        <w:rPr>
          <w:rFonts w:ascii="Times New Roman" w:hAnsi="Times New Roman" w:cs="Times New Roman"/>
          <w:sz w:val="24"/>
          <w:szCs w:val="24"/>
        </w:rPr>
        <w:t xml:space="preserve"> Work Behaviours. </w:t>
      </w:r>
      <w:r w:rsidRPr="00324092">
        <w:rPr>
          <w:rFonts w:ascii="Times New Roman" w:hAnsi="Times New Roman" w:cs="Times New Roman"/>
          <w:i/>
          <w:iCs/>
          <w:sz w:val="24"/>
          <w:szCs w:val="24"/>
        </w:rPr>
        <w:t>European Journal of Business and Management</w:t>
      </w: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7</w:t>
      </w:r>
      <w:r w:rsidRPr="00324092">
        <w:rPr>
          <w:rFonts w:ascii="Times New Roman" w:hAnsi="Times New Roman" w:cs="Times New Roman"/>
          <w:sz w:val="24"/>
          <w:szCs w:val="24"/>
        </w:rPr>
        <w:t>(9), 28-33.</w:t>
      </w:r>
    </w:p>
    <w:p w14:paraId="06B48E63" w14:textId="2D055315" w:rsidR="0092611A"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Astin, A., &amp; Astin, H. (1999). </w:t>
      </w:r>
      <w:r w:rsidRPr="00324092">
        <w:rPr>
          <w:rFonts w:ascii="Times New Roman" w:hAnsi="Times New Roman" w:cs="Times New Roman"/>
          <w:i/>
          <w:iCs/>
        </w:rPr>
        <w:t>Meaning and spirituality in the lives of college faculty: A study of</w:t>
      </w:r>
      <w:r w:rsidR="00F207C1">
        <w:rPr>
          <w:rFonts w:ascii="Times New Roman" w:hAnsi="Times New Roman" w:cs="Times New Roman"/>
          <w:i/>
          <w:iCs/>
        </w:rPr>
        <w:t xml:space="preserve"> </w:t>
      </w:r>
      <w:r w:rsidRPr="00324092">
        <w:rPr>
          <w:rFonts w:ascii="Times New Roman" w:hAnsi="Times New Roman" w:cs="Times New Roman"/>
          <w:i/>
          <w:iCs/>
        </w:rPr>
        <w:t>values, authenticity and stress</w:t>
      </w:r>
      <w:r w:rsidRPr="00324092">
        <w:rPr>
          <w:rFonts w:ascii="Times New Roman" w:hAnsi="Times New Roman" w:cs="Times New Roman"/>
        </w:rPr>
        <w:t>. Los Angeles: University of California</w:t>
      </w:r>
    </w:p>
    <w:p w14:paraId="523764F4" w14:textId="180A4109" w:rsidR="0092611A" w:rsidRDefault="0092611A" w:rsidP="00F207C1">
      <w:pPr>
        <w:autoSpaceDE w:val="0"/>
        <w:autoSpaceDN w:val="0"/>
        <w:adjustRightInd w:val="0"/>
        <w:spacing w:after="0" w:line="480" w:lineRule="auto"/>
        <w:rPr>
          <w:rFonts w:ascii="Times New Roman" w:hAnsi="Times New Roman" w:cs="Times New Roman"/>
          <w:i/>
        </w:rPr>
      </w:pPr>
      <w:proofErr w:type="spellStart"/>
      <w:r w:rsidRPr="00324092">
        <w:rPr>
          <w:rFonts w:ascii="Times New Roman" w:hAnsi="Times New Roman" w:cs="Times New Roman"/>
          <w:sz w:val="24"/>
          <w:szCs w:val="24"/>
        </w:rPr>
        <w:lastRenderedPageBreak/>
        <w:t>Ametorwo</w:t>
      </w:r>
      <w:proofErr w:type="spellEnd"/>
      <w:r w:rsidRPr="00324092">
        <w:rPr>
          <w:rFonts w:ascii="Times New Roman" w:hAnsi="Times New Roman" w:cs="Times New Roman"/>
          <w:sz w:val="24"/>
          <w:szCs w:val="24"/>
        </w:rPr>
        <w:t xml:space="preserve">, A. M. (2016). Managing </w:t>
      </w:r>
      <w:r w:rsidR="00F207C1">
        <w:rPr>
          <w:rFonts w:ascii="Times New Roman" w:hAnsi="Times New Roman" w:cs="Times New Roman"/>
          <w:sz w:val="24"/>
          <w:szCs w:val="24"/>
        </w:rPr>
        <w:t>work-family</w:t>
      </w:r>
      <w:r w:rsidRPr="00324092">
        <w:rPr>
          <w:rFonts w:ascii="Times New Roman" w:hAnsi="Times New Roman" w:cs="Times New Roman"/>
          <w:sz w:val="24"/>
          <w:szCs w:val="24"/>
        </w:rPr>
        <w:t xml:space="preserve"> conflict among female entrepreneurs in Ghana</w:t>
      </w:r>
      <w:r w:rsidR="00F207C1">
        <w:rPr>
          <w:rFonts w:ascii="Times New Roman" w:hAnsi="Times New Roman" w:cs="Times New Roman"/>
          <w:sz w:val="24"/>
          <w:szCs w:val="24"/>
        </w:rPr>
        <w:t xml:space="preserve"> </w:t>
      </w:r>
      <w:r w:rsidRPr="00324092">
        <w:rPr>
          <w:rFonts w:ascii="Times New Roman" w:hAnsi="Times New Roman" w:cs="Times New Roman"/>
          <w:sz w:val="24"/>
          <w:szCs w:val="24"/>
        </w:rPr>
        <w:t xml:space="preserve">for development. </w:t>
      </w:r>
      <w:r w:rsidRPr="00324092">
        <w:rPr>
          <w:rFonts w:ascii="Times New Roman" w:hAnsi="Times New Roman" w:cs="Times New Roman"/>
          <w:i/>
          <w:sz w:val="24"/>
          <w:szCs w:val="24"/>
        </w:rPr>
        <w:t xml:space="preserve">International Journal of Economics, Business and Management </w:t>
      </w:r>
      <w:r w:rsidR="00DD2A9D" w:rsidRPr="00324092">
        <w:rPr>
          <w:rFonts w:ascii="Times New Roman" w:hAnsi="Times New Roman" w:cs="Times New Roman"/>
          <w:i/>
          <w:sz w:val="24"/>
          <w:szCs w:val="24"/>
        </w:rPr>
        <w:t>Studies</w:t>
      </w:r>
      <w:r w:rsidR="00DD2A9D" w:rsidRPr="00324092">
        <w:rPr>
          <w:rFonts w:ascii="Times New Roman" w:hAnsi="Times New Roman" w:cs="Times New Roman"/>
          <w:i/>
        </w:rPr>
        <w:t xml:space="preserve"> 3</w:t>
      </w:r>
      <w:r w:rsidRPr="00324092">
        <w:rPr>
          <w:rFonts w:ascii="Times New Roman" w:hAnsi="Times New Roman" w:cs="Times New Roman"/>
          <w:i/>
        </w:rPr>
        <w:t>(1), 21-35</w:t>
      </w:r>
    </w:p>
    <w:p w14:paraId="5C6DC6D1" w14:textId="77777777" w:rsidR="00203B00" w:rsidRPr="00203B00" w:rsidRDefault="00203B00" w:rsidP="00F207C1">
      <w:pPr>
        <w:autoSpaceDE w:val="0"/>
        <w:autoSpaceDN w:val="0"/>
        <w:adjustRightInd w:val="0"/>
        <w:spacing w:after="0" w:line="480" w:lineRule="auto"/>
        <w:rPr>
          <w:rFonts w:ascii="Times New Roman" w:hAnsi="Times New Roman" w:cs="Times New Roman"/>
          <w:sz w:val="4"/>
          <w:szCs w:val="4"/>
        </w:rPr>
      </w:pPr>
    </w:p>
    <w:p w14:paraId="616237DF" w14:textId="7A7123E0" w:rsidR="0092611A" w:rsidRDefault="0092611A" w:rsidP="0092611A">
      <w:pPr>
        <w:pStyle w:val="Default"/>
        <w:spacing w:line="480" w:lineRule="auto"/>
        <w:rPr>
          <w:rFonts w:ascii="Times New Roman" w:hAnsi="Times New Roman" w:cs="Times New Roman"/>
          <w:i/>
        </w:rPr>
      </w:pPr>
      <w:proofErr w:type="spellStart"/>
      <w:r w:rsidRPr="00324092">
        <w:rPr>
          <w:rFonts w:ascii="Times New Roman" w:hAnsi="Times New Roman" w:cs="Times New Roman"/>
        </w:rPr>
        <w:t>Ametorwo</w:t>
      </w:r>
      <w:proofErr w:type="spellEnd"/>
      <w:r w:rsidRPr="00324092">
        <w:rPr>
          <w:rFonts w:ascii="Times New Roman" w:hAnsi="Times New Roman" w:cs="Times New Roman"/>
        </w:rPr>
        <w:t xml:space="preserve">, A.M. (2012). A comparative assessment of variables of work family conflict among formal workers in Ghana. </w:t>
      </w:r>
      <w:r w:rsidRPr="00324092">
        <w:rPr>
          <w:rFonts w:ascii="Times New Roman" w:hAnsi="Times New Roman" w:cs="Times New Roman"/>
          <w:i/>
        </w:rPr>
        <w:t>Unpublished MPhil Thesis. University of Ghana, Legon.</w:t>
      </w:r>
    </w:p>
    <w:p w14:paraId="73798771" w14:textId="7FA0306A" w:rsidR="0092611A" w:rsidRDefault="0092611A" w:rsidP="0092611A">
      <w:pPr>
        <w:autoSpaceDE w:val="0"/>
        <w:autoSpaceDN w:val="0"/>
        <w:adjustRightInd w:val="0"/>
        <w:spacing w:after="0" w:line="480" w:lineRule="auto"/>
        <w:jc w:val="both"/>
        <w:rPr>
          <w:rFonts w:ascii="Times New Roman" w:hAnsi="Times New Roman" w:cs="Times New Roman"/>
          <w:color w:val="222222"/>
          <w:sz w:val="24"/>
          <w:szCs w:val="24"/>
          <w:shd w:val="clear" w:color="auto" w:fill="FFFFFF"/>
        </w:rPr>
      </w:pPr>
      <w:r w:rsidRPr="00324092">
        <w:rPr>
          <w:rFonts w:ascii="Times New Roman" w:hAnsi="Times New Roman" w:cs="Times New Roman"/>
          <w:color w:val="222222"/>
          <w:sz w:val="24"/>
          <w:szCs w:val="24"/>
          <w:shd w:val="clear" w:color="auto" w:fill="FFFFFF"/>
        </w:rPr>
        <w:t xml:space="preserve">Ampofo, J. A., </w:t>
      </w:r>
      <w:proofErr w:type="spellStart"/>
      <w:r w:rsidRPr="00324092">
        <w:rPr>
          <w:rFonts w:ascii="Times New Roman" w:hAnsi="Times New Roman" w:cs="Times New Roman"/>
          <w:color w:val="222222"/>
          <w:sz w:val="24"/>
          <w:szCs w:val="24"/>
          <w:shd w:val="clear" w:color="auto" w:fill="FFFFFF"/>
        </w:rPr>
        <w:t>Nassè</w:t>
      </w:r>
      <w:proofErr w:type="spellEnd"/>
      <w:r w:rsidRPr="00324092">
        <w:rPr>
          <w:rFonts w:ascii="Times New Roman" w:hAnsi="Times New Roman" w:cs="Times New Roman"/>
          <w:color w:val="222222"/>
          <w:sz w:val="24"/>
          <w:szCs w:val="24"/>
          <w:shd w:val="clear" w:color="auto" w:fill="FFFFFF"/>
        </w:rPr>
        <w:t xml:space="preserve">, T. B., &amp; </w:t>
      </w:r>
      <w:proofErr w:type="spellStart"/>
      <w:r w:rsidRPr="00324092">
        <w:rPr>
          <w:rFonts w:ascii="Times New Roman" w:hAnsi="Times New Roman" w:cs="Times New Roman"/>
          <w:color w:val="222222"/>
          <w:sz w:val="24"/>
          <w:szCs w:val="24"/>
          <w:shd w:val="clear" w:color="auto" w:fill="FFFFFF"/>
        </w:rPr>
        <w:t>Akouwerabou</w:t>
      </w:r>
      <w:proofErr w:type="spellEnd"/>
      <w:r w:rsidRPr="00324092">
        <w:rPr>
          <w:rFonts w:ascii="Times New Roman" w:hAnsi="Times New Roman" w:cs="Times New Roman"/>
          <w:color w:val="222222"/>
          <w:sz w:val="24"/>
          <w:szCs w:val="24"/>
          <w:shd w:val="clear" w:color="auto" w:fill="FFFFFF"/>
        </w:rPr>
        <w:t>, L. (2020). The effects of stress on performance of   workers in Ghana health service in Wa municipal. </w:t>
      </w:r>
      <w:r w:rsidRPr="00324092">
        <w:rPr>
          <w:rFonts w:ascii="Times New Roman" w:hAnsi="Times New Roman" w:cs="Times New Roman"/>
          <w:i/>
          <w:iCs/>
          <w:color w:val="222222"/>
          <w:sz w:val="24"/>
          <w:szCs w:val="24"/>
          <w:shd w:val="clear" w:color="auto" w:fill="FFFFFF"/>
        </w:rPr>
        <w:t>International Journal of Management &amp;</w:t>
      </w:r>
      <w:r w:rsidR="00F207C1">
        <w:rPr>
          <w:rFonts w:ascii="Times New Roman" w:hAnsi="Times New Roman" w:cs="Times New Roman"/>
          <w:i/>
          <w:iCs/>
          <w:color w:val="222222"/>
          <w:sz w:val="24"/>
          <w:szCs w:val="24"/>
          <w:shd w:val="clear" w:color="auto" w:fill="FFFFFF"/>
        </w:rPr>
        <w:t xml:space="preserve"> </w:t>
      </w:r>
      <w:r w:rsidRPr="00324092">
        <w:rPr>
          <w:rFonts w:ascii="Times New Roman" w:hAnsi="Times New Roman" w:cs="Times New Roman"/>
          <w:i/>
          <w:iCs/>
          <w:color w:val="222222"/>
          <w:sz w:val="24"/>
          <w:szCs w:val="24"/>
          <w:shd w:val="clear" w:color="auto" w:fill="FFFFFF"/>
        </w:rPr>
        <w:t>Entrepreneurship Research</w:t>
      </w:r>
      <w:r w:rsidRPr="00324092">
        <w:rPr>
          <w:rFonts w:ascii="Times New Roman" w:hAnsi="Times New Roman" w:cs="Times New Roman"/>
          <w:color w:val="222222"/>
          <w:sz w:val="24"/>
          <w:szCs w:val="24"/>
          <w:shd w:val="clear" w:color="auto" w:fill="FFFFFF"/>
        </w:rPr>
        <w:t>, </w:t>
      </w:r>
      <w:r w:rsidRPr="00324092">
        <w:rPr>
          <w:rFonts w:ascii="Times New Roman" w:hAnsi="Times New Roman" w:cs="Times New Roman"/>
          <w:i/>
          <w:iCs/>
          <w:color w:val="222222"/>
          <w:sz w:val="24"/>
          <w:szCs w:val="24"/>
          <w:shd w:val="clear" w:color="auto" w:fill="FFFFFF"/>
        </w:rPr>
        <w:t>2</w:t>
      </w:r>
      <w:r w:rsidRPr="00324092">
        <w:rPr>
          <w:rFonts w:ascii="Times New Roman" w:hAnsi="Times New Roman" w:cs="Times New Roman"/>
          <w:color w:val="222222"/>
          <w:sz w:val="24"/>
          <w:szCs w:val="24"/>
          <w:shd w:val="clear" w:color="auto" w:fill="FFFFFF"/>
        </w:rPr>
        <w:t>(4), 212-230.</w:t>
      </w:r>
    </w:p>
    <w:p w14:paraId="3F6E5808" w14:textId="77777777" w:rsidR="00203B00" w:rsidRPr="00203B00" w:rsidRDefault="00203B00" w:rsidP="0092611A">
      <w:pPr>
        <w:autoSpaceDE w:val="0"/>
        <w:autoSpaceDN w:val="0"/>
        <w:adjustRightInd w:val="0"/>
        <w:spacing w:after="0" w:line="480" w:lineRule="auto"/>
        <w:jc w:val="both"/>
        <w:rPr>
          <w:rFonts w:ascii="Times New Roman" w:hAnsi="Times New Roman" w:cs="Times New Roman"/>
          <w:i/>
          <w:iCs/>
          <w:color w:val="222222"/>
          <w:sz w:val="12"/>
          <w:szCs w:val="12"/>
          <w:shd w:val="clear" w:color="auto" w:fill="FFFFFF"/>
        </w:rPr>
      </w:pPr>
    </w:p>
    <w:p w14:paraId="7F8CA3B4" w14:textId="0733F8C3" w:rsidR="0092611A"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Amponsah, M. O. (2011). Work stress and marital relations. International Research Journals, 2(1): 757-764.</w:t>
      </w:r>
    </w:p>
    <w:p w14:paraId="6FDAF9C0" w14:textId="77777777" w:rsidR="00203B00" w:rsidRPr="00203B00" w:rsidRDefault="00203B00" w:rsidP="0092611A">
      <w:pPr>
        <w:pStyle w:val="Default"/>
        <w:spacing w:line="480" w:lineRule="auto"/>
        <w:rPr>
          <w:rFonts w:ascii="Times New Roman" w:hAnsi="Times New Roman" w:cs="Times New Roman"/>
          <w:sz w:val="8"/>
          <w:szCs w:val="8"/>
        </w:rPr>
      </w:pPr>
    </w:p>
    <w:p w14:paraId="026D3422" w14:textId="3EAC1B55" w:rsidR="0092611A" w:rsidRDefault="0092611A" w:rsidP="0092611A">
      <w:pPr>
        <w:autoSpaceDE w:val="0"/>
        <w:autoSpaceDN w:val="0"/>
        <w:adjustRightInd w:val="0"/>
        <w:spacing w:after="0" w:line="480" w:lineRule="auto"/>
        <w:rPr>
          <w:rFonts w:ascii="Times New Roman" w:hAnsi="Times New Roman" w:cs="Times New Roman"/>
          <w:i/>
          <w:color w:val="000000"/>
          <w:sz w:val="24"/>
          <w:szCs w:val="24"/>
        </w:rPr>
      </w:pPr>
      <w:proofErr w:type="spellStart"/>
      <w:r w:rsidRPr="00324092">
        <w:rPr>
          <w:rFonts w:ascii="Times New Roman" w:hAnsi="Times New Roman" w:cs="Times New Roman"/>
          <w:color w:val="000000"/>
          <w:sz w:val="24"/>
          <w:szCs w:val="24"/>
        </w:rPr>
        <w:t>Apodiari</w:t>
      </w:r>
      <w:proofErr w:type="spellEnd"/>
      <w:r w:rsidRPr="00324092">
        <w:rPr>
          <w:rFonts w:ascii="Times New Roman" w:hAnsi="Times New Roman" w:cs="Times New Roman"/>
          <w:color w:val="000000"/>
          <w:sz w:val="24"/>
          <w:szCs w:val="24"/>
        </w:rPr>
        <w:t xml:space="preserve">, U., &amp; Lasisi, R. (2016). Work-family conflict and job performance among women bankers in the Federal Capital Territory, Abuja, Nigeria. </w:t>
      </w:r>
      <w:r w:rsidRPr="00324092">
        <w:rPr>
          <w:rFonts w:ascii="Times New Roman" w:hAnsi="Times New Roman" w:cs="Times New Roman"/>
          <w:i/>
          <w:color w:val="000000"/>
          <w:sz w:val="24"/>
          <w:szCs w:val="24"/>
        </w:rPr>
        <w:t>International Journal of Development and Management Review, 11(1), 103-119.</w:t>
      </w:r>
    </w:p>
    <w:p w14:paraId="6BA16AF6" w14:textId="77777777" w:rsidR="00203B00" w:rsidRPr="00203B00" w:rsidRDefault="00203B00" w:rsidP="0092611A">
      <w:pPr>
        <w:autoSpaceDE w:val="0"/>
        <w:autoSpaceDN w:val="0"/>
        <w:adjustRightInd w:val="0"/>
        <w:spacing w:after="0" w:line="480" w:lineRule="auto"/>
        <w:rPr>
          <w:rFonts w:ascii="Times New Roman" w:hAnsi="Times New Roman" w:cs="Times New Roman"/>
          <w:color w:val="000000"/>
          <w:sz w:val="12"/>
          <w:szCs w:val="12"/>
        </w:rPr>
      </w:pPr>
    </w:p>
    <w:p w14:paraId="32759FA5" w14:textId="6ACE6D94"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Aqeel et al., (2017</w:t>
      </w:r>
      <w:r w:rsidR="00DD2A9D" w:rsidRPr="00324092">
        <w:rPr>
          <w:rFonts w:ascii="Times New Roman" w:hAnsi="Times New Roman" w:cs="Times New Roman"/>
          <w:sz w:val="24"/>
          <w:szCs w:val="24"/>
        </w:rPr>
        <w:t>). Relation</w:t>
      </w:r>
      <w:r w:rsidRPr="00324092">
        <w:rPr>
          <w:rFonts w:ascii="Times New Roman" w:hAnsi="Times New Roman" w:cs="Times New Roman"/>
          <w:sz w:val="24"/>
          <w:szCs w:val="24"/>
        </w:rPr>
        <w:t xml:space="preserve"> of work-life balance, work-family conflict, and family-work </w:t>
      </w:r>
    </w:p>
    <w:p w14:paraId="1ECDDCF3" w14:textId="007A0CCE" w:rsidR="0092611A" w:rsidRPr="00324092" w:rsidRDefault="0092611A" w:rsidP="0092611A">
      <w:pPr>
        <w:autoSpaceDE w:val="0"/>
        <w:autoSpaceDN w:val="0"/>
        <w:adjustRightInd w:val="0"/>
        <w:spacing w:after="0" w:line="480" w:lineRule="auto"/>
        <w:rPr>
          <w:rFonts w:ascii="Times New Roman" w:hAnsi="Times New Roman" w:cs="Times New Roman"/>
          <w:sz w:val="24"/>
          <w:szCs w:val="24"/>
          <w:shd w:val="clear" w:color="auto" w:fill="FFFFFF"/>
        </w:rPr>
      </w:pPr>
      <w:r w:rsidRPr="00324092">
        <w:rPr>
          <w:rFonts w:ascii="Times New Roman" w:hAnsi="Times New Roman" w:cs="Times New Roman"/>
          <w:sz w:val="24"/>
          <w:szCs w:val="24"/>
        </w:rPr>
        <w:t xml:space="preserve">     conflict with the employee performance-moderating role of job satisfaction. </w:t>
      </w:r>
      <w:r w:rsidRPr="00324092">
        <w:rPr>
          <w:rFonts w:ascii="Times New Roman" w:hAnsi="Times New Roman" w:cs="Times New Roman"/>
          <w:i/>
          <w:sz w:val="24"/>
          <w:szCs w:val="24"/>
        </w:rPr>
        <w:t>Emerald Insight    at:</w:t>
      </w:r>
      <w:hyperlink r:id="rId12" w:history="1">
        <w:r w:rsidRPr="00324092">
          <w:rPr>
            <w:rStyle w:val="Hyperlink"/>
            <w:rFonts w:ascii="Times New Roman" w:hAnsi="Times New Roman" w:cs="Times New Roman"/>
            <w:i/>
            <w:sz w:val="24"/>
            <w:szCs w:val="24"/>
          </w:rPr>
          <w:t>www.emeraldinsight.com/2398-628X.htm</w:t>
        </w:r>
      </w:hyperlink>
    </w:p>
    <w:p w14:paraId="17626B82" w14:textId="7827343B" w:rsidR="0092611A" w:rsidRPr="00324092" w:rsidRDefault="0092611A" w:rsidP="0092611A">
      <w:pPr>
        <w:autoSpaceDE w:val="0"/>
        <w:autoSpaceDN w:val="0"/>
        <w:adjustRightInd w:val="0"/>
        <w:spacing w:after="0" w:line="480" w:lineRule="auto"/>
        <w:rPr>
          <w:rFonts w:ascii="Times New Roman" w:hAnsi="Times New Roman" w:cs="Times New Roman"/>
          <w:i/>
          <w:iCs/>
          <w:sz w:val="24"/>
          <w:szCs w:val="24"/>
          <w:shd w:val="clear" w:color="auto" w:fill="FFFFFF"/>
        </w:rPr>
      </w:pPr>
      <w:r w:rsidRPr="00324092">
        <w:rPr>
          <w:rFonts w:ascii="Times New Roman" w:hAnsi="Times New Roman" w:cs="Times New Roman"/>
          <w:sz w:val="24"/>
          <w:szCs w:val="24"/>
          <w:shd w:val="clear" w:color="auto" w:fill="FFFFFF"/>
        </w:rPr>
        <w:t xml:space="preserve">Asiedu-Appiah, F., </w:t>
      </w:r>
      <w:proofErr w:type="spellStart"/>
      <w:r w:rsidRPr="00324092">
        <w:rPr>
          <w:rFonts w:ascii="Times New Roman" w:hAnsi="Times New Roman" w:cs="Times New Roman"/>
          <w:sz w:val="24"/>
          <w:szCs w:val="24"/>
          <w:shd w:val="clear" w:color="auto" w:fill="FFFFFF"/>
        </w:rPr>
        <w:t>Aduse</w:t>
      </w:r>
      <w:proofErr w:type="spellEnd"/>
      <w:r w:rsidRPr="00324092">
        <w:rPr>
          <w:rFonts w:ascii="Times New Roman" w:hAnsi="Times New Roman" w:cs="Times New Roman"/>
          <w:sz w:val="24"/>
          <w:szCs w:val="24"/>
          <w:shd w:val="clear" w:color="auto" w:fill="FFFFFF"/>
        </w:rPr>
        <w:t xml:space="preserve">-Poku, O., &amp; Acheampong, A. F. (2014). Work-life balance </w:t>
      </w:r>
      <w:r w:rsidR="00DD2A9D" w:rsidRPr="00324092">
        <w:rPr>
          <w:rFonts w:ascii="Times New Roman" w:hAnsi="Times New Roman" w:cs="Times New Roman"/>
          <w:sz w:val="24"/>
          <w:szCs w:val="24"/>
          <w:shd w:val="clear" w:color="auto" w:fill="FFFFFF"/>
        </w:rPr>
        <w:t>practices and</w:t>
      </w:r>
      <w:r w:rsidRPr="00324092">
        <w:rPr>
          <w:rFonts w:ascii="Times New Roman" w:hAnsi="Times New Roman" w:cs="Times New Roman"/>
          <w:sz w:val="24"/>
          <w:szCs w:val="24"/>
          <w:shd w:val="clear" w:color="auto" w:fill="FFFFFF"/>
        </w:rPr>
        <w:t xml:space="preserve"> female lecturers’ career progression in Ghana. </w:t>
      </w:r>
      <w:r w:rsidRPr="00324092">
        <w:rPr>
          <w:rFonts w:ascii="Times New Roman" w:hAnsi="Times New Roman" w:cs="Times New Roman"/>
          <w:i/>
          <w:iCs/>
          <w:sz w:val="24"/>
          <w:szCs w:val="24"/>
          <w:shd w:val="clear" w:color="auto" w:fill="FFFFFF"/>
        </w:rPr>
        <w:t xml:space="preserve">Asian Journal of Management </w:t>
      </w:r>
    </w:p>
    <w:p w14:paraId="35C326BB" w14:textId="2A914C77" w:rsidR="0092611A" w:rsidRDefault="0092611A" w:rsidP="0092611A">
      <w:pPr>
        <w:autoSpaceDE w:val="0"/>
        <w:autoSpaceDN w:val="0"/>
        <w:adjustRightInd w:val="0"/>
        <w:spacing w:after="0" w:line="480" w:lineRule="auto"/>
        <w:rPr>
          <w:rFonts w:ascii="Times New Roman" w:hAnsi="Times New Roman" w:cs="Times New Roman"/>
          <w:sz w:val="24"/>
          <w:szCs w:val="24"/>
          <w:shd w:val="clear" w:color="auto" w:fill="FFFFFF"/>
        </w:rPr>
      </w:pPr>
      <w:r w:rsidRPr="00324092">
        <w:rPr>
          <w:rFonts w:ascii="Times New Roman" w:hAnsi="Times New Roman" w:cs="Times New Roman"/>
          <w:i/>
          <w:iCs/>
          <w:sz w:val="24"/>
          <w:szCs w:val="24"/>
          <w:shd w:val="clear" w:color="auto" w:fill="FFFFFF"/>
        </w:rPr>
        <w:t xml:space="preserve">     Research</w:t>
      </w:r>
      <w:r w:rsidRPr="00324092">
        <w:rPr>
          <w:rFonts w:ascii="Times New Roman" w:hAnsi="Times New Roman" w:cs="Times New Roman"/>
          <w:sz w:val="24"/>
          <w:szCs w:val="24"/>
          <w:shd w:val="clear" w:color="auto" w:fill="FFFFFF"/>
        </w:rPr>
        <w:t>, </w:t>
      </w:r>
      <w:r w:rsidRPr="00324092">
        <w:rPr>
          <w:rFonts w:ascii="Times New Roman" w:hAnsi="Times New Roman" w:cs="Times New Roman"/>
          <w:i/>
          <w:iCs/>
          <w:sz w:val="24"/>
          <w:szCs w:val="24"/>
          <w:shd w:val="clear" w:color="auto" w:fill="FFFFFF"/>
        </w:rPr>
        <w:t>4</w:t>
      </w:r>
      <w:r w:rsidRPr="00324092">
        <w:rPr>
          <w:rFonts w:ascii="Times New Roman" w:hAnsi="Times New Roman" w:cs="Times New Roman"/>
          <w:sz w:val="24"/>
          <w:szCs w:val="24"/>
          <w:shd w:val="clear" w:color="auto" w:fill="FFFFFF"/>
        </w:rPr>
        <w:t>(3), 419-439.</w:t>
      </w:r>
    </w:p>
    <w:p w14:paraId="232F36B1" w14:textId="77777777" w:rsidR="00203B00" w:rsidRPr="00203B00" w:rsidRDefault="00203B00" w:rsidP="0092611A">
      <w:pPr>
        <w:autoSpaceDE w:val="0"/>
        <w:autoSpaceDN w:val="0"/>
        <w:adjustRightInd w:val="0"/>
        <w:spacing w:after="0" w:line="480" w:lineRule="auto"/>
        <w:rPr>
          <w:rFonts w:ascii="Times New Roman" w:hAnsi="Times New Roman" w:cs="Times New Roman"/>
          <w:sz w:val="12"/>
          <w:szCs w:val="12"/>
          <w:shd w:val="clear" w:color="auto" w:fill="FFFFFF"/>
        </w:rPr>
      </w:pPr>
    </w:p>
    <w:p w14:paraId="2A425AAF" w14:textId="6551E663" w:rsidR="0092611A"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Aycan, Z. (2008). Cross-cultural perspectives to work–family conflict, in K. Korabik &amp; D. Lero (eds.), Handbook of Work–Family Conflict, London: Cambridge University Press.</w:t>
      </w:r>
    </w:p>
    <w:p w14:paraId="120045C0" w14:textId="77777777" w:rsidR="00203B00" w:rsidRPr="00203B00" w:rsidRDefault="00203B00" w:rsidP="0092611A">
      <w:pPr>
        <w:autoSpaceDE w:val="0"/>
        <w:autoSpaceDN w:val="0"/>
        <w:adjustRightInd w:val="0"/>
        <w:spacing w:after="0" w:line="480" w:lineRule="auto"/>
        <w:rPr>
          <w:rFonts w:ascii="Times New Roman" w:hAnsi="Times New Roman" w:cs="Times New Roman"/>
          <w:sz w:val="12"/>
          <w:szCs w:val="12"/>
        </w:rPr>
      </w:pPr>
    </w:p>
    <w:p w14:paraId="4E9DC3D7"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Ayodele, E. J. (2014). Occupational stress and employee productivity in workplace.</w:t>
      </w:r>
    </w:p>
    <w:p w14:paraId="156EE7E6" w14:textId="2F808BCD" w:rsidR="0092611A" w:rsidRDefault="0092611A" w:rsidP="0092611A">
      <w:pPr>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International Journal of Scientific Research in Education, 7</w:t>
      </w:r>
      <w:r w:rsidRPr="00324092">
        <w:rPr>
          <w:rFonts w:ascii="Times New Roman" w:hAnsi="Times New Roman" w:cs="Times New Roman"/>
          <w:sz w:val="24"/>
          <w:szCs w:val="24"/>
        </w:rPr>
        <w:t>(2), 157-165.</w:t>
      </w:r>
    </w:p>
    <w:p w14:paraId="71800206" w14:textId="77777777" w:rsidR="00203B00" w:rsidRPr="00203B00" w:rsidRDefault="00203B00" w:rsidP="0092611A">
      <w:pPr>
        <w:spacing w:after="0" w:line="480" w:lineRule="auto"/>
        <w:rPr>
          <w:rFonts w:ascii="Times New Roman" w:hAnsi="Times New Roman" w:cs="Times New Roman"/>
          <w:sz w:val="12"/>
          <w:szCs w:val="12"/>
        </w:rPr>
      </w:pPr>
    </w:p>
    <w:p w14:paraId="5AC31F65" w14:textId="77777777" w:rsidR="0092611A" w:rsidRPr="00324092"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Arora, R., Hartman, R.I. &amp; Stoner, C.R. (1990). Work home role conflict in female owners of </w:t>
      </w:r>
    </w:p>
    <w:p w14:paraId="0A98526A" w14:textId="56DA961E" w:rsidR="0092611A" w:rsidRDefault="0092611A" w:rsidP="0092611A">
      <w:pPr>
        <w:pStyle w:val="Default"/>
        <w:spacing w:line="480" w:lineRule="auto"/>
        <w:rPr>
          <w:rFonts w:ascii="Times New Roman" w:hAnsi="Times New Roman" w:cs="Times New Roman"/>
          <w:i/>
        </w:rPr>
      </w:pPr>
      <w:r w:rsidRPr="00324092">
        <w:rPr>
          <w:rFonts w:ascii="Times New Roman" w:hAnsi="Times New Roman" w:cs="Times New Roman"/>
        </w:rPr>
        <w:t xml:space="preserve"> small business: an exploratory study. </w:t>
      </w:r>
      <w:r w:rsidRPr="00324092">
        <w:rPr>
          <w:rFonts w:ascii="Times New Roman" w:hAnsi="Times New Roman" w:cs="Times New Roman"/>
          <w:i/>
        </w:rPr>
        <w:t xml:space="preserve">Journal of Small Business Management, 28(1): 30-38. </w:t>
      </w:r>
    </w:p>
    <w:p w14:paraId="1ABDD325" w14:textId="77777777" w:rsidR="00203B00" w:rsidRPr="00203B00" w:rsidRDefault="00203B00" w:rsidP="0092611A">
      <w:pPr>
        <w:pStyle w:val="Default"/>
        <w:spacing w:line="480" w:lineRule="auto"/>
        <w:rPr>
          <w:rFonts w:ascii="Times New Roman" w:hAnsi="Times New Roman" w:cs="Times New Roman"/>
          <w:i/>
          <w:sz w:val="16"/>
          <w:szCs w:val="16"/>
        </w:rPr>
      </w:pPr>
    </w:p>
    <w:p w14:paraId="2A0E131B" w14:textId="373AD584" w:rsidR="0092611A" w:rsidRDefault="0092611A" w:rsidP="0092611A">
      <w:pPr>
        <w:pStyle w:val="Default"/>
        <w:spacing w:line="480" w:lineRule="auto"/>
        <w:rPr>
          <w:rFonts w:ascii="Times New Roman" w:hAnsi="Times New Roman" w:cs="Times New Roman"/>
          <w:i/>
        </w:rPr>
      </w:pPr>
      <w:r w:rsidRPr="00324092">
        <w:rPr>
          <w:rFonts w:ascii="Times New Roman" w:hAnsi="Times New Roman" w:cs="Times New Roman"/>
        </w:rPr>
        <w:t xml:space="preserve">Aryee, S. (1992). Antecedents and outcomes of work‐family conflict among married professional women: evidence from Singapore. </w:t>
      </w:r>
      <w:r w:rsidRPr="00324092">
        <w:rPr>
          <w:rFonts w:ascii="Times New Roman" w:hAnsi="Times New Roman" w:cs="Times New Roman"/>
          <w:i/>
        </w:rPr>
        <w:t>Human Relations, 45(2): 813‐837</w:t>
      </w:r>
      <w:r w:rsidR="00203B00">
        <w:rPr>
          <w:rFonts w:ascii="Times New Roman" w:hAnsi="Times New Roman" w:cs="Times New Roman"/>
          <w:i/>
        </w:rPr>
        <w:t>.</w:t>
      </w:r>
    </w:p>
    <w:p w14:paraId="671E0BA2" w14:textId="77777777" w:rsidR="00203B00" w:rsidRPr="00203B00" w:rsidRDefault="00203B00" w:rsidP="0092611A">
      <w:pPr>
        <w:pStyle w:val="Default"/>
        <w:spacing w:line="480" w:lineRule="auto"/>
        <w:rPr>
          <w:rFonts w:ascii="Times New Roman" w:hAnsi="Times New Roman" w:cs="Times New Roman"/>
          <w:sz w:val="12"/>
          <w:szCs w:val="12"/>
        </w:rPr>
      </w:pPr>
    </w:p>
    <w:p w14:paraId="78FFAC5A" w14:textId="77777777" w:rsidR="0092611A" w:rsidRPr="00324092" w:rsidRDefault="0092611A" w:rsidP="0092611A">
      <w:pPr>
        <w:tabs>
          <w:tab w:val="left" w:pos="3225"/>
        </w:tabs>
        <w:spacing w:after="0" w:line="480" w:lineRule="auto"/>
        <w:jc w:val="both"/>
        <w:rPr>
          <w:rFonts w:ascii="Times New Roman" w:hAnsi="Times New Roman" w:cs="Times New Roman"/>
          <w:sz w:val="24"/>
          <w:szCs w:val="24"/>
          <w:shd w:val="clear" w:color="auto" w:fill="FFFFFF"/>
        </w:rPr>
      </w:pPr>
      <w:r w:rsidRPr="00324092">
        <w:rPr>
          <w:rFonts w:ascii="Times New Roman" w:hAnsi="Times New Roman" w:cs="Times New Roman"/>
          <w:sz w:val="24"/>
          <w:szCs w:val="24"/>
          <w:shd w:val="clear" w:color="auto" w:fill="FFFFFF"/>
        </w:rPr>
        <w:t xml:space="preserve">Balouch, R., &amp; Hassan, F. (2014). Determinants of job satisfaction and its impact on employee </w:t>
      </w:r>
    </w:p>
    <w:p w14:paraId="0383E5B8" w14:textId="77777777" w:rsidR="0092611A" w:rsidRPr="00324092" w:rsidRDefault="0092611A" w:rsidP="0092611A">
      <w:pPr>
        <w:tabs>
          <w:tab w:val="left" w:pos="3225"/>
        </w:tabs>
        <w:spacing w:after="0" w:line="480" w:lineRule="auto"/>
        <w:jc w:val="both"/>
        <w:rPr>
          <w:rFonts w:ascii="Times New Roman" w:hAnsi="Times New Roman" w:cs="Times New Roman"/>
          <w:i/>
          <w:iCs/>
          <w:sz w:val="24"/>
          <w:szCs w:val="24"/>
          <w:shd w:val="clear" w:color="auto" w:fill="FFFFFF"/>
        </w:rPr>
      </w:pPr>
      <w:r w:rsidRPr="00324092">
        <w:rPr>
          <w:rFonts w:ascii="Times New Roman" w:hAnsi="Times New Roman" w:cs="Times New Roman"/>
          <w:sz w:val="24"/>
          <w:szCs w:val="24"/>
          <w:shd w:val="clear" w:color="auto" w:fill="FFFFFF"/>
        </w:rPr>
        <w:t xml:space="preserve">       performance and turnover intentions. </w:t>
      </w:r>
      <w:r w:rsidRPr="00324092">
        <w:rPr>
          <w:rFonts w:ascii="Times New Roman" w:hAnsi="Times New Roman" w:cs="Times New Roman"/>
          <w:i/>
          <w:iCs/>
          <w:sz w:val="24"/>
          <w:szCs w:val="24"/>
          <w:shd w:val="clear" w:color="auto" w:fill="FFFFFF"/>
        </w:rPr>
        <w:t xml:space="preserve">International Journal of Learning &amp; </w:t>
      </w:r>
    </w:p>
    <w:p w14:paraId="76108268" w14:textId="06B12829" w:rsidR="0092611A" w:rsidRDefault="0092611A" w:rsidP="0092611A">
      <w:pPr>
        <w:tabs>
          <w:tab w:val="left" w:pos="3225"/>
        </w:tabs>
        <w:spacing w:after="0" w:line="480" w:lineRule="auto"/>
        <w:jc w:val="both"/>
        <w:rPr>
          <w:rFonts w:ascii="Times New Roman" w:hAnsi="Times New Roman" w:cs="Times New Roman"/>
          <w:sz w:val="24"/>
          <w:szCs w:val="24"/>
          <w:shd w:val="clear" w:color="auto" w:fill="FFFFFF"/>
        </w:rPr>
      </w:pPr>
      <w:r w:rsidRPr="00324092">
        <w:rPr>
          <w:rFonts w:ascii="Times New Roman" w:hAnsi="Times New Roman" w:cs="Times New Roman"/>
          <w:i/>
          <w:iCs/>
          <w:sz w:val="24"/>
          <w:szCs w:val="24"/>
          <w:shd w:val="clear" w:color="auto" w:fill="FFFFFF"/>
        </w:rPr>
        <w:t xml:space="preserve">      Development</w:t>
      </w:r>
      <w:r w:rsidRPr="00324092">
        <w:rPr>
          <w:rFonts w:ascii="Times New Roman" w:hAnsi="Times New Roman" w:cs="Times New Roman"/>
          <w:sz w:val="24"/>
          <w:szCs w:val="24"/>
          <w:shd w:val="clear" w:color="auto" w:fill="FFFFFF"/>
        </w:rPr>
        <w:t>, </w:t>
      </w:r>
      <w:r w:rsidRPr="00324092">
        <w:rPr>
          <w:rFonts w:ascii="Times New Roman" w:hAnsi="Times New Roman" w:cs="Times New Roman"/>
          <w:i/>
          <w:iCs/>
          <w:sz w:val="24"/>
          <w:szCs w:val="24"/>
          <w:shd w:val="clear" w:color="auto" w:fill="FFFFFF"/>
        </w:rPr>
        <w:t>4</w:t>
      </w:r>
      <w:r w:rsidRPr="00324092">
        <w:rPr>
          <w:rFonts w:ascii="Times New Roman" w:hAnsi="Times New Roman" w:cs="Times New Roman"/>
          <w:sz w:val="24"/>
          <w:szCs w:val="24"/>
          <w:shd w:val="clear" w:color="auto" w:fill="FFFFFF"/>
        </w:rPr>
        <w:t>(2), 120-140.</w:t>
      </w:r>
    </w:p>
    <w:p w14:paraId="555E6C5C" w14:textId="77777777" w:rsidR="00203B00" w:rsidRPr="00203B00" w:rsidRDefault="00203B00" w:rsidP="0092611A">
      <w:pPr>
        <w:tabs>
          <w:tab w:val="left" w:pos="3225"/>
        </w:tabs>
        <w:spacing w:after="0" w:line="480" w:lineRule="auto"/>
        <w:jc w:val="both"/>
        <w:rPr>
          <w:rFonts w:ascii="Times New Roman" w:hAnsi="Times New Roman" w:cs="Times New Roman"/>
          <w:sz w:val="12"/>
          <w:szCs w:val="12"/>
          <w:shd w:val="clear" w:color="auto" w:fill="FFFFFF"/>
        </w:rPr>
      </w:pPr>
    </w:p>
    <w:p w14:paraId="7267C351"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Bayazit, Z. E. &amp; Bayazit, M. (2019). How do flexible work arrangements alleviate work-family  </w:t>
      </w:r>
    </w:p>
    <w:p w14:paraId="1A71BE08" w14:textId="226FD97E"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conflict? The roles of flexibility ideals and family supportive cultures. International </w:t>
      </w:r>
      <w:r w:rsidRPr="00324092">
        <w:rPr>
          <w:rFonts w:ascii="Times New Roman" w:hAnsi="Times New Roman" w:cs="Times New Roman"/>
          <w:sz w:val="24"/>
          <w:szCs w:val="24"/>
        </w:rPr>
        <w:tab/>
        <w:t>Journal of Human Resource Management 30: 405–35.</w:t>
      </w:r>
    </w:p>
    <w:p w14:paraId="37F788F8" w14:textId="77777777" w:rsidR="00203B00" w:rsidRPr="00203B00" w:rsidRDefault="00203B00" w:rsidP="0092611A">
      <w:pPr>
        <w:autoSpaceDE w:val="0"/>
        <w:autoSpaceDN w:val="0"/>
        <w:adjustRightInd w:val="0"/>
        <w:spacing w:after="0" w:line="480" w:lineRule="auto"/>
        <w:jc w:val="both"/>
        <w:rPr>
          <w:rFonts w:ascii="Times New Roman" w:hAnsi="Times New Roman" w:cs="Times New Roman"/>
          <w:sz w:val="12"/>
          <w:szCs w:val="12"/>
        </w:rPr>
      </w:pPr>
    </w:p>
    <w:p w14:paraId="1893ECE9" w14:textId="77777777" w:rsidR="0092611A" w:rsidRPr="00324092"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Bedu-Addo, P.K.A. (2010). Survey on work-family interference among Ghanaian women in </w:t>
      </w:r>
    </w:p>
    <w:p w14:paraId="7DF45C5D" w14:textId="2E4E75E6" w:rsidR="0092611A" w:rsidRDefault="0092611A" w:rsidP="0092611A">
      <w:pPr>
        <w:pStyle w:val="Default"/>
        <w:spacing w:line="480" w:lineRule="auto"/>
        <w:rPr>
          <w:rFonts w:ascii="Times New Roman" w:hAnsi="Times New Roman" w:cs="Times New Roman"/>
          <w:i/>
        </w:rPr>
      </w:pPr>
      <w:r w:rsidRPr="00324092">
        <w:rPr>
          <w:rFonts w:ascii="Times New Roman" w:hAnsi="Times New Roman" w:cs="Times New Roman"/>
        </w:rPr>
        <w:t xml:space="preserve">     higher status occupations. </w:t>
      </w:r>
      <w:r w:rsidRPr="00324092">
        <w:rPr>
          <w:rFonts w:ascii="Times New Roman" w:hAnsi="Times New Roman" w:cs="Times New Roman"/>
          <w:i/>
        </w:rPr>
        <w:t>Unpublished PhD Thesis. University of Nottingham, UK</w:t>
      </w:r>
    </w:p>
    <w:p w14:paraId="130DD04C" w14:textId="77777777" w:rsidR="00203B00" w:rsidRPr="00203B00" w:rsidRDefault="00203B00" w:rsidP="0092611A">
      <w:pPr>
        <w:pStyle w:val="Default"/>
        <w:spacing w:line="480" w:lineRule="auto"/>
        <w:rPr>
          <w:rFonts w:ascii="Times New Roman" w:hAnsi="Times New Roman" w:cs="Times New Roman"/>
          <w:sz w:val="12"/>
          <w:szCs w:val="12"/>
        </w:rPr>
      </w:pPr>
    </w:p>
    <w:p w14:paraId="65999AEE" w14:textId="664F8413"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Bell, A. S., Rajendran, D., &amp;amp; Theiler, S. (2012). Job Stress, Wellbeing, Work-Life Balance   and Work-Life Conflict Among </w:t>
      </w:r>
      <w:r w:rsidRPr="00324092">
        <w:rPr>
          <w:rFonts w:ascii="Times New Roman" w:hAnsi="Times New Roman" w:cs="Times New Roman"/>
          <w:i/>
          <w:sz w:val="24"/>
          <w:szCs w:val="24"/>
        </w:rPr>
        <w:t>Australian Academics. 8(1), 25–37</w:t>
      </w:r>
      <w:r w:rsidRPr="00324092">
        <w:rPr>
          <w:rFonts w:ascii="Times New Roman" w:hAnsi="Times New Roman" w:cs="Times New Roman"/>
          <w:sz w:val="24"/>
          <w:szCs w:val="24"/>
        </w:rPr>
        <w:t>.</w:t>
      </w:r>
    </w:p>
    <w:p w14:paraId="50D99C4A"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i/>
          <w:iCs/>
          <w:sz w:val="24"/>
          <w:szCs w:val="24"/>
        </w:rPr>
      </w:pPr>
      <w:r w:rsidRPr="00324092">
        <w:rPr>
          <w:rFonts w:ascii="Times New Roman" w:hAnsi="Times New Roman" w:cs="Times New Roman"/>
          <w:sz w:val="24"/>
          <w:szCs w:val="24"/>
        </w:rPr>
        <w:t xml:space="preserve">Blum, M. L., &amp; Naylor, J. C. (1968). </w:t>
      </w:r>
      <w:r w:rsidRPr="00324092">
        <w:rPr>
          <w:rFonts w:ascii="Times New Roman" w:hAnsi="Times New Roman" w:cs="Times New Roman"/>
          <w:i/>
          <w:iCs/>
          <w:sz w:val="24"/>
          <w:szCs w:val="24"/>
        </w:rPr>
        <w:t>Industrial psychology: Its theoretical and social</w:t>
      </w:r>
    </w:p>
    <w:p w14:paraId="474D9813" w14:textId="13FCC1FD" w:rsidR="0092611A" w:rsidRDefault="0092611A" w:rsidP="0092611A">
      <w:pPr>
        <w:autoSpaceDE w:val="0"/>
        <w:autoSpaceDN w:val="0"/>
        <w:adjustRightInd w:val="0"/>
        <w:spacing w:after="0" w:line="480" w:lineRule="auto"/>
        <w:jc w:val="both"/>
        <w:rPr>
          <w:rFonts w:ascii="Times New Roman" w:hAnsi="Times New Roman" w:cs="Times New Roman"/>
          <w:i/>
          <w:sz w:val="24"/>
          <w:szCs w:val="24"/>
        </w:rPr>
      </w:pPr>
      <w:r w:rsidRPr="00324092">
        <w:rPr>
          <w:rFonts w:ascii="Times New Roman" w:hAnsi="Times New Roman" w:cs="Times New Roman"/>
          <w:color w:val="222222"/>
          <w:sz w:val="24"/>
          <w:szCs w:val="24"/>
          <w:shd w:val="clear" w:color="auto" w:fill="FFFFFF"/>
        </w:rPr>
        <w:t xml:space="preserve">     </w:t>
      </w:r>
      <w:r w:rsidRPr="00324092">
        <w:rPr>
          <w:rFonts w:ascii="Times New Roman" w:hAnsi="Times New Roman" w:cs="Times New Roman"/>
          <w:i/>
          <w:iCs/>
          <w:sz w:val="24"/>
          <w:szCs w:val="24"/>
        </w:rPr>
        <w:t>foundations</w:t>
      </w:r>
      <w:r w:rsidRPr="00324092">
        <w:rPr>
          <w:rFonts w:ascii="Times New Roman" w:hAnsi="Times New Roman" w:cs="Times New Roman"/>
          <w:sz w:val="24"/>
          <w:szCs w:val="24"/>
        </w:rPr>
        <w:t xml:space="preserve">, </w:t>
      </w:r>
      <w:r w:rsidRPr="00324092">
        <w:rPr>
          <w:rFonts w:ascii="Times New Roman" w:hAnsi="Times New Roman" w:cs="Times New Roman"/>
          <w:i/>
          <w:sz w:val="24"/>
          <w:szCs w:val="24"/>
        </w:rPr>
        <w:t>Harper &amp; Row New York.</w:t>
      </w:r>
    </w:p>
    <w:p w14:paraId="62AABA3C" w14:textId="77777777" w:rsidR="00203B00" w:rsidRPr="00203B00" w:rsidRDefault="00203B00" w:rsidP="0092611A">
      <w:pPr>
        <w:autoSpaceDE w:val="0"/>
        <w:autoSpaceDN w:val="0"/>
        <w:adjustRightInd w:val="0"/>
        <w:spacing w:after="0" w:line="480" w:lineRule="auto"/>
        <w:jc w:val="both"/>
        <w:rPr>
          <w:rFonts w:ascii="Times New Roman" w:hAnsi="Times New Roman" w:cs="Times New Roman"/>
          <w:sz w:val="14"/>
          <w:szCs w:val="14"/>
        </w:rPr>
      </w:pPr>
    </w:p>
    <w:p w14:paraId="692166A4" w14:textId="4AB779E5" w:rsidR="0092611A" w:rsidRDefault="0092611A" w:rsidP="0092611A">
      <w:pPr>
        <w:spacing w:after="0" w:line="480" w:lineRule="auto"/>
        <w:jc w:val="both"/>
        <w:rPr>
          <w:rFonts w:ascii="Times New Roman" w:hAnsi="Times New Roman" w:cs="Times New Roman"/>
          <w:sz w:val="24"/>
          <w:szCs w:val="24"/>
          <w:shd w:val="clear" w:color="auto" w:fill="FFFFFF"/>
        </w:rPr>
      </w:pPr>
      <w:r w:rsidRPr="00324092">
        <w:rPr>
          <w:rFonts w:ascii="Times New Roman" w:hAnsi="Times New Roman" w:cs="Times New Roman"/>
          <w:sz w:val="24"/>
          <w:szCs w:val="24"/>
          <w:shd w:val="clear" w:color="auto" w:fill="FFFFFF"/>
        </w:rPr>
        <w:t xml:space="preserve">Borman, W. C. &amp; </w:t>
      </w:r>
      <w:proofErr w:type="spellStart"/>
      <w:r w:rsidRPr="00324092">
        <w:rPr>
          <w:rFonts w:ascii="Times New Roman" w:hAnsi="Times New Roman" w:cs="Times New Roman"/>
          <w:sz w:val="24"/>
          <w:szCs w:val="24"/>
          <w:shd w:val="clear" w:color="auto" w:fill="FFFFFF"/>
        </w:rPr>
        <w:t>Motowidlo</w:t>
      </w:r>
      <w:proofErr w:type="spellEnd"/>
      <w:r w:rsidRPr="00324092">
        <w:rPr>
          <w:rFonts w:ascii="Times New Roman" w:hAnsi="Times New Roman" w:cs="Times New Roman"/>
          <w:sz w:val="24"/>
          <w:szCs w:val="24"/>
          <w:shd w:val="clear" w:color="auto" w:fill="FFFFFF"/>
        </w:rPr>
        <w:t>, S. J. (1993) </w:t>
      </w:r>
      <w:r w:rsidRPr="00324092">
        <w:rPr>
          <w:rFonts w:ascii="Times New Roman" w:hAnsi="Times New Roman" w:cs="Times New Roman"/>
          <w:i/>
          <w:iCs/>
          <w:sz w:val="24"/>
          <w:szCs w:val="24"/>
          <w:shd w:val="clear" w:color="auto" w:fill="FFFFFF"/>
        </w:rPr>
        <w:t>'Expanding the Criterion Domain to Include Elements of Contextual Performance'</w:t>
      </w:r>
      <w:r w:rsidRPr="00324092">
        <w:rPr>
          <w:rFonts w:ascii="Times New Roman" w:hAnsi="Times New Roman" w:cs="Times New Roman"/>
          <w:sz w:val="24"/>
          <w:szCs w:val="24"/>
          <w:shd w:val="clear" w:color="auto" w:fill="FFFFFF"/>
        </w:rPr>
        <w:t xml:space="preserve">, in N. Schmitt and W. Borman (eds), Personnel </w:t>
      </w:r>
      <w:r w:rsidRPr="00324092">
        <w:rPr>
          <w:rFonts w:ascii="Times New Roman" w:hAnsi="Times New Roman" w:cs="Times New Roman"/>
          <w:sz w:val="24"/>
          <w:szCs w:val="24"/>
          <w:shd w:val="clear" w:color="auto" w:fill="FFFFFF"/>
        </w:rPr>
        <w:tab/>
        <w:t>Selection in   Organizations. New York: Jossey-Bass, pp. 71-98.</w:t>
      </w:r>
    </w:p>
    <w:p w14:paraId="7BCC27D2" w14:textId="77777777" w:rsidR="00203B00" w:rsidRPr="00203B00" w:rsidRDefault="00203B00" w:rsidP="0092611A">
      <w:pPr>
        <w:spacing w:after="0" w:line="480" w:lineRule="auto"/>
        <w:jc w:val="both"/>
        <w:rPr>
          <w:rFonts w:ascii="Times New Roman" w:hAnsi="Times New Roman" w:cs="Times New Roman"/>
          <w:sz w:val="10"/>
          <w:szCs w:val="10"/>
          <w:shd w:val="clear" w:color="auto" w:fill="FFFFFF"/>
        </w:rPr>
      </w:pPr>
    </w:p>
    <w:p w14:paraId="416B8801" w14:textId="77777777" w:rsidR="0092611A" w:rsidRPr="00324092" w:rsidRDefault="0092611A" w:rsidP="0092611A">
      <w:pPr>
        <w:spacing w:after="0" w:line="480" w:lineRule="auto"/>
        <w:jc w:val="both"/>
        <w:rPr>
          <w:rFonts w:ascii="Times New Roman" w:hAnsi="Times New Roman" w:cs="Times New Roman"/>
          <w:i/>
          <w:iCs/>
          <w:sz w:val="24"/>
          <w:szCs w:val="24"/>
          <w:shd w:val="clear" w:color="auto" w:fill="FFFFFF"/>
        </w:rPr>
      </w:pPr>
      <w:r w:rsidRPr="00324092">
        <w:rPr>
          <w:rFonts w:ascii="Times New Roman" w:hAnsi="Times New Roman" w:cs="Times New Roman"/>
          <w:sz w:val="24"/>
          <w:szCs w:val="24"/>
          <w:shd w:val="clear" w:color="auto" w:fill="FFFFFF"/>
        </w:rPr>
        <w:lastRenderedPageBreak/>
        <w:t>Campbell, J. P. (1990) </w:t>
      </w:r>
      <w:r w:rsidRPr="00324092">
        <w:rPr>
          <w:rFonts w:ascii="Times New Roman" w:hAnsi="Times New Roman" w:cs="Times New Roman"/>
          <w:i/>
          <w:iCs/>
          <w:sz w:val="24"/>
          <w:szCs w:val="24"/>
          <w:shd w:val="clear" w:color="auto" w:fill="FFFFFF"/>
        </w:rPr>
        <w:t>'</w:t>
      </w:r>
      <w:proofErr w:type="spellStart"/>
      <w:r w:rsidRPr="00324092">
        <w:rPr>
          <w:rFonts w:ascii="Times New Roman" w:hAnsi="Times New Roman" w:cs="Times New Roman"/>
          <w:i/>
          <w:iCs/>
          <w:sz w:val="24"/>
          <w:szCs w:val="24"/>
          <w:shd w:val="clear" w:color="auto" w:fill="FFFFFF"/>
        </w:rPr>
        <w:t>Modeling</w:t>
      </w:r>
      <w:proofErr w:type="spellEnd"/>
      <w:r w:rsidRPr="00324092">
        <w:rPr>
          <w:rFonts w:ascii="Times New Roman" w:hAnsi="Times New Roman" w:cs="Times New Roman"/>
          <w:i/>
          <w:iCs/>
          <w:sz w:val="24"/>
          <w:szCs w:val="24"/>
          <w:shd w:val="clear" w:color="auto" w:fill="FFFFFF"/>
        </w:rPr>
        <w:t xml:space="preserve"> the Performance Prediction Problem in Industrial and  </w:t>
      </w:r>
    </w:p>
    <w:p w14:paraId="554D73D1" w14:textId="77777777" w:rsidR="0092611A" w:rsidRPr="00324092" w:rsidRDefault="0092611A" w:rsidP="0092611A">
      <w:pPr>
        <w:spacing w:after="0" w:line="480" w:lineRule="auto"/>
        <w:jc w:val="both"/>
        <w:rPr>
          <w:rFonts w:ascii="Times New Roman" w:hAnsi="Times New Roman" w:cs="Times New Roman"/>
          <w:sz w:val="24"/>
          <w:szCs w:val="24"/>
          <w:shd w:val="clear" w:color="auto" w:fill="FFFFFF"/>
        </w:rPr>
      </w:pPr>
      <w:r w:rsidRPr="00324092">
        <w:rPr>
          <w:rFonts w:ascii="Times New Roman" w:hAnsi="Times New Roman" w:cs="Times New Roman"/>
          <w:i/>
          <w:iCs/>
          <w:sz w:val="24"/>
          <w:szCs w:val="24"/>
          <w:shd w:val="clear" w:color="auto" w:fill="FFFFFF"/>
        </w:rPr>
        <w:t xml:space="preserve">    Organizational Psychology</w:t>
      </w:r>
      <w:r w:rsidRPr="00324092">
        <w:rPr>
          <w:rFonts w:ascii="Times New Roman" w:hAnsi="Times New Roman" w:cs="Times New Roman"/>
          <w:sz w:val="24"/>
          <w:szCs w:val="24"/>
          <w:shd w:val="clear" w:color="auto" w:fill="FFFFFF"/>
        </w:rPr>
        <w:t xml:space="preserve">', in M. D. </w:t>
      </w:r>
      <w:proofErr w:type="spellStart"/>
      <w:r w:rsidRPr="00324092">
        <w:rPr>
          <w:rFonts w:ascii="Times New Roman" w:hAnsi="Times New Roman" w:cs="Times New Roman"/>
          <w:sz w:val="24"/>
          <w:szCs w:val="24"/>
          <w:shd w:val="clear" w:color="auto" w:fill="FFFFFF"/>
        </w:rPr>
        <w:t>Dunnette</w:t>
      </w:r>
      <w:proofErr w:type="spellEnd"/>
      <w:r w:rsidRPr="00324092">
        <w:rPr>
          <w:rFonts w:ascii="Times New Roman" w:hAnsi="Times New Roman" w:cs="Times New Roman"/>
          <w:sz w:val="24"/>
          <w:szCs w:val="24"/>
          <w:shd w:val="clear" w:color="auto" w:fill="FFFFFF"/>
        </w:rPr>
        <w:t xml:space="preserve"> and L. M. Hough (eds), Handbook </w:t>
      </w:r>
      <w:r w:rsidRPr="00324092">
        <w:rPr>
          <w:rFonts w:ascii="Times New Roman" w:hAnsi="Times New Roman" w:cs="Times New Roman"/>
          <w:sz w:val="24"/>
          <w:szCs w:val="24"/>
          <w:shd w:val="clear" w:color="auto" w:fill="FFFFFF"/>
        </w:rPr>
        <w:tab/>
      </w:r>
    </w:p>
    <w:p w14:paraId="7CF7DEC0" w14:textId="17529FF0" w:rsidR="0092611A" w:rsidRDefault="0092611A" w:rsidP="0092611A">
      <w:pPr>
        <w:spacing w:after="0" w:line="480" w:lineRule="auto"/>
        <w:jc w:val="both"/>
        <w:rPr>
          <w:rFonts w:ascii="Times New Roman" w:hAnsi="Times New Roman" w:cs="Times New Roman"/>
          <w:sz w:val="24"/>
          <w:szCs w:val="24"/>
          <w:shd w:val="clear" w:color="auto" w:fill="FFFFFF"/>
        </w:rPr>
      </w:pPr>
      <w:r w:rsidRPr="00324092">
        <w:rPr>
          <w:rFonts w:ascii="Times New Roman" w:hAnsi="Times New Roman" w:cs="Times New Roman"/>
          <w:sz w:val="24"/>
          <w:szCs w:val="24"/>
          <w:shd w:val="clear" w:color="auto" w:fill="FFFFFF"/>
        </w:rPr>
        <w:t xml:space="preserve">    of </w:t>
      </w:r>
      <w:r w:rsidRPr="00324092">
        <w:rPr>
          <w:rFonts w:ascii="Times New Roman" w:hAnsi="Times New Roman" w:cs="Times New Roman"/>
          <w:i/>
          <w:iCs/>
          <w:sz w:val="24"/>
          <w:szCs w:val="24"/>
          <w:shd w:val="clear" w:color="auto" w:fill="FFFFFF"/>
        </w:rPr>
        <w:t>Industrial and Organizational Psychology</w:t>
      </w:r>
      <w:r w:rsidRPr="00324092">
        <w:rPr>
          <w:rFonts w:ascii="Times New Roman" w:hAnsi="Times New Roman" w:cs="Times New Roman"/>
          <w:sz w:val="24"/>
          <w:szCs w:val="24"/>
          <w:shd w:val="clear" w:color="auto" w:fill="FFFFFF"/>
        </w:rPr>
        <w:t xml:space="preserve">. </w:t>
      </w:r>
      <w:proofErr w:type="spellStart"/>
      <w:r w:rsidRPr="00324092">
        <w:rPr>
          <w:rFonts w:ascii="Times New Roman" w:hAnsi="Times New Roman" w:cs="Times New Roman"/>
          <w:sz w:val="24"/>
          <w:szCs w:val="24"/>
          <w:shd w:val="clear" w:color="auto" w:fill="FFFFFF"/>
        </w:rPr>
        <w:t>PaloAlto</w:t>
      </w:r>
      <w:proofErr w:type="spellEnd"/>
      <w:r w:rsidRPr="00324092">
        <w:rPr>
          <w:rFonts w:ascii="Times New Roman" w:hAnsi="Times New Roman" w:cs="Times New Roman"/>
          <w:sz w:val="24"/>
          <w:szCs w:val="24"/>
          <w:shd w:val="clear" w:color="auto" w:fill="FFFFFF"/>
        </w:rPr>
        <w:t xml:space="preserve">: Consulting Psychologists Press. </w:t>
      </w:r>
      <w:r w:rsidRPr="00324092">
        <w:rPr>
          <w:rFonts w:ascii="Times New Roman" w:hAnsi="Times New Roman" w:cs="Times New Roman"/>
          <w:sz w:val="24"/>
          <w:szCs w:val="24"/>
          <w:shd w:val="clear" w:color="auto" w:fill="FFFFFF"/>
        </w:rPr>
        <w:tab/>
        <w:t>Vol. 1: pp. 687-732</w:t>
      </w:r>
      <w:r w:rsidR="00203B00">
        <w:rPr>
          <w:rFonts w:ascii="Times New Roman" w:hAnsi="Times New Roman" w:cs="Times New Roman"/>
          <w:sz w:val="24"/>
          <w:szCs w:val="24"/>
          <w:shd w:val="clear" w:color="auto" w:fill="FFFFFF"/>
        </w:rPr>
        <w:t>.</w:t>
      </w:r>
    </w:p>
    <w:p w14:paraId="0BD0FF85" w14:textId="25C1FF63"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Chang, X. Yu, Z. Chenxi W., and </w:t>
      </w:r>
      <w:proofErr w:type="spellStart"/>
      <w:r w:rsidRPr="00324092">
        <w:rPr>
          <w:rFonts w:ascii="Times New Roman" w:hAnsi="Times New Roman" w:cs="Times New Roman"/>
          <w:sz w:val="24"/>
          <w:szCs w:val="24"/>
        </w:rPr>
        <w:t>Heredero</w:t>
      </w:r>
      <w:proofErr w:type="spellEnd"/>
      <w:r w:rsidRPr="00324092">
        <w:rPr>
          <w:rFonts w:ascii="Times New Roman" w:hAnsi="Times New Roman" w:cs="Times New Roman"/>
          <w:sz w:val="24"/>
          <w:szCs w:val="24"/>
        </w:rPr>
        <w:t xml:space="preserve"> P. C. (2017). How do work-family balance practices </w:t>
      </w:r>
      <w:r w:rsidRPr="00324092">
        <w:rPr>
          <w:rFonts w:ascii="Times New Roman" w:hAnsi="Times New Roman" w:cs="Times New Roman"/>
          <w:sz w:val="24"/>
          <w:szCs w:val="24"/>
        </w:rPr>
        <w:tab/>
        <w:t xml:space="preserve">   affect work-family conflict? The differential roles of work stress. Frontiers of Business   Research in China 11: 3–22. [</w:t>
      </w:r>
      <w:proofErr w:type="spellStart"/>
      <w:r w:rsidRPr="00324092">
        <w:rPr>
          <w:rFonts w:ascii="Times New Roman" w:hAnsi="Times New Roman" w:cs="Times New Roman"/>
          <w:sz w:val="24"/>
          <w:szCs w:val="24"/>
        </w:rPr>
        <w:t>CrossRef</w:t>
      </w:r>
      <w:proofErr w:type="spellEnd"/>
      <w:r w:rsidRPr="00324092">
        <w:rPr>
          <w:rFonts w:ascii="Times New Roman" w:hAnsi="Times New Roman" w:cs="Times New Roman"/>
          <w:sz w:val="24"/>
          <w:szCs w:val="24"/>
        </w:rPr>
        <w:t>].</w:t>
      </w:r>
    </w:p>
    <w:p w14:paraId="0D25FB18" w14:textId="2EA067D4" w:rsidR="0092611A" w:rsidRDefault="0092611A" w:rsidP="0092611A">
      <w:pPr>
        <w:autoSpaceDE w:val="0"/>
        <w:autoSpaceDN w:val="0"/>
        <w:adjustRightInd w:val="0"/>
        <w:spacing w:after="0" w:line="480" w:lineRule="auto"/>
        <w:jc w:val="both"/>
        <w:rPr>
          <w:rFonts w:ascii="Times New Roman" w:hAnsi="Times New Roman" w:cs="Times New Roman"/>
          <w:i/>
          <w:sz w:val="24"/>
          <w:szCs w:val="24"/>
        </w:rPr>
      </w:pPr>
      <w:proofErr w:type="spellStart"/>
      <w:r w:rsidRPr="00324092">
        <w:rPr>
          <w:rFonts w:ascii="Times New Roman" w:hAnsi="Times New Roman" w:cs="Times New Roman"/>
          <w:sz w:val="24"/>
          <w:szCs w:val="24"/>
        </w:rPr>
        <w:t>Cropanzano</w:t>
      </w:r>
      <w:proofErr w:type="spellEnd"/>
      <w:r w:rsidRPr="00324092">
        <w:rPr>
          <w:rFonts w:ascii="Times New Roman" w:hAnsi="Times New Roman" w:cs="Times New Roman"/>
          <w:sz w:val="24"/>
          <w:szCs w:val="24"/>
        </w:rPr>
        <w:t xml:space="preserve">, R., Rupp, D., &amp; Byrne, Z. (2003). The relationship of emotional exhaustion to work    attitudes, job performance, and organizational citizenship </w:t>
      </w:r>
      <w:r w:rsidR="007579FE" w:rsidRPr="00324092">
        <w:rPr>
          <w:rFonts w:ascii="Times New Roman" w:hAnsi="Times New Roman" w:cs="Times New Roman"/>
          <w:sz w:val="24"/>
          <w:szCs w:val="24"/>
        </w:rPr>
        <w:t>behaviours</w:t>
      </w: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Journal of Applied     Psychology</w:t>
      </w:r>
      <w:r w:rsidRPr="00324092">
        <w:rPr>
          <w:rFonts w:ascii="Times New Roman" w:hAnsi="Times New Roman" w:cs="Times New Roman"/>
          <w:sz w:val="24"/>
          <w:szCs w:val="24"/>
        </w:rPr>
        <w:t xml:space="preserve">, </w:t>
      </w:r>
      <w:r w:rsidRPr="00324092">
        <w:rPr>
          <w:rFonts w:ascii="Times New Roman" w:hAnsi="Times New Roman" w:cs="Times New Roman"/>
          <w:i/>
          <w:sz w:val="24"/>
          <w:szCs w:val="24"/>
        </w:rPr>
        <w:t>88, 160-169.</w:t>
      </w:r>
    </w:p>
    <w:p w14:paraId="57753DEC" w14:textId="644AA682" w:rsidR="00203B00" w:rsidRDefault="0092611A" w:rsidP="0092611A">
      <w:pPr>
        <w:autoSpaceDE w:val="0"/>
        <w:autoSpaceDN w:val="0"/>
        <w:adjustRightInd w:val="0"/>
        <w:spacing w:after="0" w:line="480" w:lineRule="auto"/>
        <w:rPr>
          <w:rFonts w:ascii="Times New Roman" w:hAnsi="Times New Roman" w:cs="Times New Roman"/>
          <w:sz w:val="24"/>
          <w:szCs w:val="24"/>
          <w:shd w:val="clear" w:color="auto" w:fill="FFFFFF"/>
        </w:rPr>
      </w:pPr>
      <w:r w:rsidRPr="00324092">
        <w:rPr>
          <w:rFonts w:ascii="Times New Roman" w:hAnsi="Times New Roman" w:cs="Times New Roman"/>
          <w:sz w:val="24"/>
          <w:szCs w:val="24"/>
          <w:shd w:val="clear" w:color="auto" w:fill="FFFFFF"/>
        </w:rPr>
        <w:t xml:space="preserve">Dar, L., &amp; Naseem, M. A. (2011). Impact of stress on </w:t>
      </w:r>
      <w:r w:rsidR="00DD2A9D" w:rsidRPr="00324092">
        <w:rPr>
          <w:rFonts w:ascii="Times New Roman" w:hAnsi="Times New Roman" w:cs="Times New Roman"/>
          <w:sz w:val="24"/>
          <w:szCs w:val="24"/>
          <w:shd w:val="clear" w:color="auto" w:fill="FFFFFF"/>
        </w:rPr>
        <w:t>employees’</w:t>
      </w:r>
      <w:r w:rsidRPr="00324092">
        <w:rPr>
          <w:rFonts w:ascii="Times New Roman" w:hAnsi="Times New Roman" w:cs="Times New Roman"/>
          <w:sz w:val="24"/>
          <w:szCs w:val="24"/>
          <w:shd w:val="clear" w:color="auto" w:fill="FFFFFF"/>
        </w:rPr>
        <w:t xml:space="preserve"> job performance in </w:t>
      </w:r>
      <w:r w:rsidR="00203B00" w:rsidRPr="00324092">
        <w:rPr>
          <w:rFonts w:ascii="Times New Roman" w:hAnsi="Times New Roman" w:cs="Times New Roman"/>
          <w:sz w:val="24"/>
          <w:szCs w:val="24"/>
          <w:shd w:val="clear" w:color="auto" w:fill="FFFFFF"/>
        </w:rPr>
        <w:t>business sector</w:t>
      </w:r>
      <w:r w:rsidRPr="00324092">
        <w:rPr>
          <w:rFonts w:ascii="Times New Roman" w:hAnsi="Times New Roman" w:cs="Times New Roman"/>
          <w:sz w:val="24"/>
          <w:szCs w:val="24"/>
          <w:shd w:val="clear" w:color="auto" w:fill="FFFFFF"/>
        </w:rPr>
        <w:t xml:space="preserve"> of Pakistan. </w:t>
      </w:r>
      <w:r w:rsidRPr="00324092">
        <w:rPr>
          <w:rFonts w:ascii="Times New Roman" w:hAnsi="Times New Roman" w:cs="Times New Roman"/>
          <w:i/>
          <w:iCs/>
          <w:sz w:val="24"/>
          <w:szCs w:val="24"/>
          <w:shd w:val="clear" w:color="auto" w:fill="FFFFFF"/>
        </w:rPr>
        <w:t>Global journal of management and business research</w:t>
      </w:r>
      <w:r w:rsidRPr="00324092">
        <w:rPr>
          <w:rFonts w:ascii="Times New Roman" w:hAnsi="Times New Roman" w:cs="Times New Roman"/>
          <w:sz w:val="24"/>
          <w:szCs w:val="24"/>
          <w:shd w:val="clear" w:color="auto" w:fill="FFFFFF"/>
        </w:rPr>
        <w:t>, </w:t>
      </w:r>
      <w:r w:rsidRPr="00324092">
        <w:rPr>
          <w:rFonts w:ascii="Times New Roman" w:hAnsi="Times New Roman" w:cs="Times New Roman"/>
          <w:i/>
          <w:iCs/>
          <w:sz w:val="24"/>
          <w:szCs w:val="24"/>
          <w:shd w:val="clear" w:color="auto" w:fill="FFFFFF"/>
        </w:rPr>
        <w:t>11</w:t>
      </w:r>
      <w:r w:rsidRPr="00324092">
        <w:rPr>
          <w:rFonts w:ascii="Times New Roman" w:hAnsi="Times New Roman" w:cs="Times New Roman"/>
          <w:sz w:val="24"/>
          <w:szCs w:val="24"/>
          <w:shd w:val="clear" w:color="auto" w:fill="FFFFFF"/>
        </w:rPr>
        <w:t>(6), 1-4.</w:t>
      </w:r>
    </w:p>
    <w:p w14:paraId="446A66B6" w14:textId="6D3C672D" w:rsidR="0092611A" w:rsidRPr="00324092" w:rsidRDefault="0092611A" w:rsidP="0092611A">
      <w:pPr>
        <w:pStyle w:val="Default"/>
        <w:spacing w:line="480" w:lineRule="auto"/>
        <w:rPr>
          <w:rFonts w:ascii="Times New Roman" w:hAnsi="Times New Roman" w:cs="Times New Roman"/>
          <w:i/>
        </w:rPr>
      </w:pPr>
      <w:r w:rsidRPr="00324092">
        <w:rPr>
          <w:rFonts w:ascii="Times New Roman" w:hAnsi="Times New Roman" w:cs="Times New Roman"/>
        </w:rPr>
        <w:t xml:space="preserve">David Angelo D. </w:t>
      </w:r>
      <w:proofErr w:type="spellStart"/>
      <w:r w:rsidRPr="00324092">
        <w:rPr>
          <w:rFonts w:ascii="Times New Roman" w:hAnsi="Times New Roman" w:cs="Times New Roman"/>
        </w:rPr>
        <w:t>Sianquita</w:t>
      </w:r>
      <w:proofErr w:type="spellEnd"/>
      <w:r w:rsidRPr="00324092">
        <w:rPr>
          <w:rFonts w:ascii="Times New Roman" w:hAnsi="Times New Roman" w:cs="Times New Roman"/>
        </w:rPr>
        <w:t xml:space="preserve"> &amp; Jake M. </w:t>
      </w:r>
      <w:proofErr w:type="spellStart"/>
      <w:r w:rsidRPr="00324092">
        <w:rPr>
          <w:rFonts w:ascii="Times New Roman" w:hAnsi="Times New Roman" w:cs="Times New Roman"/>
        </w:rPr>
        <w:t>Laguador</w:t>
      </w:r>
      <w:proofErr w:type="spellEnd"/>
      <w:r w:rsidRPr="00324092">
        <w:rPr>
          <w:rFonts w:ascii="Times New Roman" w:hAnsi="Times New Roman" w:cs="Times New Roman"/>
        </w:rPr>
        <w:t xml:space="preserve"> (2017): Work-life Balance and Job Performance Among Employees of a Tertiary Hospital in the Philippines: </w:t>
      </w:r>
      <w:r w:rsidRPr="00324092">
        <w:rPr>
          <w:rFonts w:ascii="Times New Roman" w:hAnsi="Times New Roman" w:cs="Times New Roman"/>
          <w:i/>
        </w:rPr>
        <w:t>Asia Pacific Journal of Academic Research in Business Administration, Vol. 3, No. 1, 10-24</w:t>
      </w:r>
    </w:p>
    <w:p w14:paraId="3AF26997" w14:textId="414F243B" w:rsidR="0092611A" w:rsidRDefault="0092611A" w:rsidP="0092611A">
      <w:pPr>
        <w:autoSpaceDE w:val="0"/>
        <w:autoSpaceDN w:val="0"/>
        <w:adjustRightInd w:val="0"/>
        <w:spacing w:after="0" w:line="480" w:lineRule="auto"/>
        <w:jc w:val="both"/>
        <w:rPr>
          <w:rFonts w:ascii="Times New Roman" w:hAnsi="Times New Roman" w:cs="Times New Roman"/>
          <w:i/>
          <w:color w:val="222222"/>
          <w:sz w:val="24"/>
          <w:szCs w:val="24"/>
          <w:shd w:val="clear" w:color="auto" w:fill="FFFFFF"/>
        </w:rPr>
      </w:pPr>
      <w:r w:rsidRPr="00324092">
        <w:rPr>
          <w:rFonts w:ascii="Times New Roman" w:hAnsi="Times New Roman" w:cs="Times New Roman"/>
          <w:color w:val="222222"/>
          <w:sz w:val="24"/>
          <w:szCs w:val="24"/>
          <w:shd w:val="clear" w:color="auto" w:fill="FFFFFF"/>
        </w:rPr>
        <w:t xml:space="preserve">Dousin, O., Collins, N., &amp; Kler, B. K. (2019). Work-life balance, employee job performance </w:t>
      </w:r>
      <w:r w:rsidR="00DD2A9D" w:rsidRPr="00324092">
        <w:rPr>
          <w:rFonts w:ascii="Times New Roman" w:hAnsi="Times New Roman" w:cs="Times New Roman"/>
          <w:color w:val="222222"/>
          <w:sz w:val="24"/>
          <w:szCs w:val="24"/>
          <w:shd w:val="clear" w:color="auto" w:fill="FFFFFF"/>
        </w:rPr>
        <w:t>and satisfaction</w:t>
      </w:r>
      <w:r w:rsidRPr="00324092">
        <w:rPr>
          <w:rFonts w:ascii="Times New Roman" w:hAnsi="Times New Roman" w:cs="Times New Roman"/>
          <w:color w:val="222222"/>
          <w:sz w:val="24"/>
          <w:szCs w:val="24"/>
          <w:shd w:val="clear" w:color="auto" w:fill="FFFFFF"/>
        </w:rPr>
        <w:t xml:space="preserve"> among doctors and nurses in Malaysia. </w:t>
      </w:r>
      <w:r w:rsidRPr="00324092">
        <w:rPr>
          <w:rFonts w:ascii="Times New Roman" w:hAnsi="Times New Roman" w:cs="Times New Roman"/>
          <w:i/>
          <w:iCs/>
          <w:color w:val="222222"/>
          <w:sz w:val="24"/>
          <w:szCs w:val="24"/>
          <w:shd w:val="clear" w:color="auto" w:fill="FFFFFF"/>
        </w:rPr>
        <w:t>International Journal of Human Resource   Studies</w:t>
      </w:r>
      <w:r w:rsidRPr="00324092">
        <w:rPr>
          <w:rFonts w:ascii="Times New Roman" w:hAnsi="Times New Roman" w:cs="Times New Roman"/>
          <w:color w:val="222222"/>
          <w:sz w:val="24"/>
          <w:szCs w:val="24"/>
          <w:shd w:val="clear" w:color="auto" w:fill="FFFFFF"/>
        </w:rPr>
        <w:t>, </w:t>
      </w:r>
      <w:r w:rsidRPr="00324092">
        <w:rPr>
          <w:rFonts w:ascii="Times New Roman" w:hAnsi="Times New Roman" w:cs="Times New Roman"/>
          <w:i/>
          <w:iCs/>
          <w:color w:val="222222"/>
          <w:sz w:val="24"/>
          <w:szCs w:val="24"/>
          <w:shd w:val="clear" w:color="auto" w:fill="FFFFFF"/>
        </w:rPr>
        <w:t>9</w:t>
      </w:r>
      <w:r w:rsidRPr="00324092">
        <w:rPr>
          <w:rFonts w:ascii="Times New Roman" w:hAnsi="Times New Roman" w:cs="Times New Roman"/>
          <w:i/>
          <w:color w:val="222222"/>
          <w:sz w:val="24"/>
          <w:szCs w:val="24"/>
          <w:shd w:val="clear" w:color="auto" w:fill="FFFFFF"/>
        </w:rPr>
        <w:t>(4), 306-319.</w:t>
      </w:r>
    </w:p>
    <w:p w14:paraId="142DC114" w14:textId="77777777" w:rsidR="00203B00" w:rsidRPr="00203B00" w:rsidRDefault="00203B00" w:rsidP="0092611A">
      <w:pPr>
        <w:autoSpaceDE w:val="0"/>
        <w:autoSpaceDN w:val="0"/>
        <w:adjustRightInd w:val="0"/>
        <w:spacing w:after="0" w:line="480" w:lineRule="auto"/>
        <w:jc w:val="both"/>
        <w:rPr>
          <w:rFonts w:ascii="Times New Roman" w:hAnsi="Times New Roman" w:cs="Times New Roman"/>
          <w:color w:val="222222"/>
          <w:sz w:val="14"/>
          <w:szCs w:val="14"/>
          <w:shd w:val="clear" w:color="auto" w:fill="FFFFFF"/>
        </w:rPr>
      </w:pPr>
    </w:p>
    <w:p w14:paraId="04DB2C4D" w14:textId="3A54E758" w:rsidR="0092611A"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Ernst, F., &amp; Young, W (2015). Global generations: A global study on work-life challenges across     generations. Retrieved from </w:t>
      </w:r>
      <w:hyperlink r:id="rId13" w:history="1">
        <w:r w:rsidRPr="00324092">
          <w:rPr>
            <w:rStyle w:val="Hyperlink"/>
            <w:rFonts w:ascii="Times New Roman" w:hAnsi="Times New Roman" w:cs="Times New Roman"/>
            <w:sz w:val="24"/>
            <w:szCs w:val="24"/>
          </w:rPr>
          <w:t>http://EY-global-generations-a-global-study-on-work-life-</w:t>
        </w:r>
      </w:hyperlink>
      <w:r w:rsidRPr="00324092">
        <w:rPr>
          <w:rFonts w:ascii="Times New Roman" w:hAnsi="Times New Roman" w:cs="Times New Roman"/>
          <w:sz w:val="24"/>
          <w:szCs w:val="24"/>
        </w:rPr>
        <w:t xml:space="preserve">    challenges-acrossgenerations.pdf. Accessed on September 9, 2019.</w:t>
      </w:r>
    </w:p>
    <w:p w14:paraId="663BF4F5" w14:textId="77777777" w:rsidR="00203B00" w:rsidRPr="00203B00" w:rsidRDefault="00203B00" w:rsidP="0092611A">
      <w:pPr>
        <w:autoSpaceDE w:val="0"/>
        <w:autoSpaceDN w:val="0"/>
        <w:adjustRightInd w:val="0"/>
        <w:spacing w:after="0" w:line="480" w:lineRule="auto"/>
        <w:rPr>
          <w:rFonts w:ascii="Times New Roman" w:hAnsi="Times New Roman" w:cs="Times New Roman"/>
          <w:sz w:val="16"/>
          <w:szCs w:val="16"/>
        </w:rPr>
      </w:pPr>
    </w:p>
    <w:p w14:paraId="673F3F37"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Enyonam, P. A., Opoku, A. G., Addai, K. E., &amp; </w:t>
      </w:r>
      <w:proofErr w:type="spellStart"/>
      <w:r w:rsidRPr="00324092">
        <w:rPr>
          <w:rFonts w:ascii="Times New Roman" w:hAnsi="Times New Roman" w:cs="Times New Roman"/>
          <w:sz w:val="24"/>
          <w:szCs w:val="24"/>
        </w:rPr>
        <w:t>Batola</w:t>
      </w:r>
      <w:proofErr w:type="spellEnd"/>
      <w:r w:rsidRPr="00324092">
        <w:rPr>
          <w:rFonts w:ascii="Times New Roman" w:hAnsi="Times New Roman" w:cs="Times New Roman"/>
          <w:sz w:val="24"/>
          <w:szCs w:val="24"/>
        </w:rPr>
        <w:t>, D. (2017). The effect of occupational</w:t>
      </w:r>
    </w:p>
    <w:p w14:paraId="0069187F" w14:textId="2534C38F" w:rsidR="0092611A" w:rsidRPr="00324092" w:rsidRDefault="0092611A" w:rsidP="0092611A">
      <w:pPr>
        <w:autoSpaceDE w:val="0"/>
        <w:autoSpaceDN w:val="0"/>
        <w:adjustRightInd w:val="0"/>
        <w:spacing w:after="0" w:line="480" w:lineRule="auto"/>
        <w:rPr>
          <w:rFonts w:ascii="Times New Roman" w:hAnsi="Times New Roman" w:cs="Times New Roman"/>
          <w:i/>
          <w:iCs/>
          <w:sz w:val="24"/>
          <w:szCs w:val="24"/>
        </w:rPr>
      </w:pPr>
      <w:r w:rsidRPr="00324092">
        <w:rPr>
          <w:rFonts w:ascii="Times New Roman" w:hAnsi="Times New Roman" w:cs="Times New Roman"/>
          <w:sz w:val="24"/>
          <w:szCs w:val="24"/>
        </w:rPr>
        <w:t xml:space="preserve">     stress on job performance at </w:t>
      </w:r>
      <w:r w:rsidR="00DD2A9D" w:rsidRPr="00324092">
        <w:rPr>
          <w:rFonts w:ascii="Times New Roman" w:hAnsi="Times New Roman" w:cs="Times New Roman"/>
          <w:sz w:val="24"/>
          <w:szCs w:val="24"/>
        </w:rPr>
        <w:t>aspect</w:t>
      </w:r>
      <w:r w:rsidRPr="00324092">
        <w:rPr>
          <w:rFonts w:ascii="Times New Roman" w:hAnsi="Times New Roman" w:cs="Times New Roman"/>
          <w:sz w:val="24"/>
          <w:szCs w:val="24"/>
        </w:rPr>
        <w:t xml:space="preserve"> a. Company limited. </w:t>
      </w:r>
      <w:r w:rsidRPr="00324092">
        <w:rPr>
          <w:rFonts w:ascii="Times New Roman" w:hAnsi="Times New Roman" w:cs="Times New Roman"/>
          <w:i/>
          <w:iCs/>
          <w:sz w:val="24"/>
          <w:szCs w:val="24"/>
        </w:rPr>
        <w:t>Global Journal of Arts,</w:t>
      </w:r>
    </w:p>
    <w:p w14:paraId="5ADD68BF" w14:textId="25313A9D" w:rsidR="0092611A"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     </w:t>
      </w:r>
      <w:r w:rsidRPr="00324092">
        <w:rPr>
          <w:rFonts w:ascii="Times New Roman" w:hAnsi="Times New Roman" w:cs="Times New Roman"/>
          <w:i/>
          <w:iCs/>
        </w:rPr>
        <w:t>Humanities and Social Sciences, 5</w:t>
      </w:r>
      <w:r w:rsidRPr="00324092">
        <w:rPr>
          <w:rFonts w:ascii="Times New Roman" w:hAnsi="Times New Roman" w:cs="Times New Roman"/>
        </w:rPr>
        <w:t>(8), 1-17.</w:t>
      </w:r>
    </w:p>
    <w:p w14:paraId="6CA26A2E" w14:textId="77777777" w:rsidR="00203B00" w:rsidRPr="00203B00" w:rsidRDefault="00203B00" w:rsidP="0092611A">
      <w:pPr>
        <w:pStyle w:val="Default"/>
        <w:spacing w:line="480" w:lineRule="auto"/>
        <w:rPr>
          <w:rFonts w:ascii="Times New Roman" w:hAnsi="Times New Roman" w:cs="Times New Roman"/>
          <w:sz w:val="14"/>
          <w:szCs w:val="14"/>
        </w:rPr>
      </w:pPr>
    </w:p>
    <w:p w14:paraId="69289F6F" w14:textId="4D13630F" w:rsidR="0092611A" w:rsidRDefault="0092611A" w:rsidP="0092611A">
      <w:pPr>
        <w:autoSpaceDE w:val="0"/>
        <w:autoSpaceDN w:val="0"/>
        <w:adjustRightInd w:val="0"/>
        <w:spacing w:after="0" w:line="480" w:lineRule="auto"/>
        <w:rPr>
          <w:rFonts w:ascii="Times New Roman" w:hAnsi="Times New Roman" w:cs="Times New Roman"/>
          <w:i/>
          <w:sz w:val="24"/>
          <w:szCs w:val="24"/>
        </w:rPr>
      </w:pPr>
      <w:r w:rsidRPr="00203B00">
        <w:rPr>
          <w:rFonts w:ascii="Times New Roman" w:hAnsi="Times New Roman" w:cs="Times New Roman"/>
          <w:sz w:val="24"/>
          <w:szCs w:val="24"/>
        </w:rPr>
        <w:t xml:space="preserve">Evers, K.E., Castle, P.H., Prochaska, J.O. and Prochaska, J.M. (2014), </w:t>
      </w:r>
      <w:r w:rsidRPr="00203B00">
        <w:rPr>
          <w:rFonts w:ascii="Times New Roman" w:eastAsia="AdvOT8cb2ddbd+20" w:hAnsi="Times New Roman" w:cs="Times New Roman"/>
          <w:sz w:val="24"/>
          <w:szCs w:val="24"/>
        </w:rPr>
        <w:t>“</w:t>
      </w:r>
      <w:r w:rsidRPr="00203B00">
        <w:rPr>
          <w:rFonts w:ascii="Times New Roman" w:hAnsi="Times New Roman" w:cs="Times New Roman"/>
          <w:sz w:val="24"/>
          <w:szCs w:val="24"/>
        </w:rPr>
        <w:t xml:space="preserve">Examining </w:t>
      </w:r>
      <w:r w:rsidR="00194AE1" w:rsidRPr="00203B00">
        <w:rPr>
          <w:rFonts w:ascii="Times New Roman" w:hAnsi="Times New Roman" w:cs="Times New Roman"/>
          <w:sz w:val="24"/>
          <w:szCs w:val="24"/>
        </w:rPr>
        <w:t>relationships between</w:t>
      </w:r>
      <w:r w:rsidRPr="00203B00">
        <w:rPr>
          <w:rFonts w:ascii="Times New Roman" w:hAnsi="Times New Roman" w:cs="Times New Roman"/>
          <w:sz w:val="24"/>
          <w:szCs w:val="24"/>
        </w:rPr>
        <w:t xml:space="preserve"> multiple health risk </w:t>
      </w:r>
      <w:r w:rsidR="00194AE1" w:rsidRPr="00203B00">
        <w:rPr>
          <w:rFonts w:ascii="Times New Roman" w:hAnsi="Times New Roman" w:cs="Times New Roman"/>
          <w:sz w:val="24"/>
          <w:szCs w:val="24"/>
        </w:rPr>
        <w:t>behaviours</w:t>
      </w:r>
      <w:r w:rsidRPr="00203B00">
        <w:rPr>
          <w:rFonts w:ascii="Times New Roman" w:hAnsi="Times New Roman" w:cs="Times New Roman"/>
          <w:sz w:val="24"/>
          <w:szCs w:val="24"/>
        </w:rPr>
        <w:t>, well-being, and productivity 1, 2</w:t>
      </w:r>
      <w:r w:rsidRPr="00203B00">
        <w:rPr>
          <w:rFonts w:ascii="Times New Roman" w:eastAsia="AdvOT8cb2ddbd+20" w:hAnsi="Times New Roman" w:cs="Times New Roman"/>
          <w:i/>
          <w:sz w:val="24"/>
          <w:szCs w:val="24"/>
        </w:rPr>
        <w:t>”</w:t>
      </w:r>
      <w:r w:rsidRPr="00203B00">
        <w:rPr>
          <w:rFonts w:ascii="Times New Roman" w:hAnsi="Times New Roman" w:cs="Times New Roman"/>
          <w:i/>
          <w:sz w:val="24"/>
          <w:szCs w:val="24"/>
        </w:rPr>
        <w:t>, Psychological</w:t>
      </w:r>
      <w:r w:rsidR="00203B00" w:rsidRPr="00203B00">
        <w:rPr>
          <w:rFonts w:ascii="Times New Roman" w:hAnsi="Times New Roman" w:cs="Times New Roman"/>
          <w:i/>
          <w:sz w:val="24"/>
          <w:szCs w:val="24"/>
        </w:rPr>
        <w:t xml:space="preserve"> </w:t>
      </w:r>
      <w:r w:rsidRPr="00203B00">
        <w:rPr>
          <w:rFonts w:ascii="Times New Roman" w:hAnsi="Times New Roman" w:cs="Times New Roman"/>
          <w:i/>
          <w:sz w:val="24"/>
          <w:szCs w:val="24"/>
        </w:rPr>
        <w:t xml:space="preserve">Reports, Vol. 114 No. 3, pp. 843-853, </w:t>
      </w:r>
      <w:r w:rsidR="00DD2A9D" w:rsidRPr="00203B00">
        <w:rPr>
          <w:rFonts w:ascii="Times New Roman" w:hAnsi="Times New Roman" w:cs="Times New Roman"/>
          <w:i/>
          <w:sz w:val="24"/>
          <w:szCs w:val="24"/>
        </w:rPr>
        <w:t>Doi</w:t>
      </w:r>
      <w:r w:rsidRPr="00203B00">
        <w:rPr>
          <w:rFonts w:ascii="Times New Roman" w:hAnsi="Times New Roman" w:cs="Times New Roman"/>
          <w:i/>
          <w:sz w:val="24"/>
          <w:szCs w:val="24"/>
        </w:rPr>
        <w:t>: 10.2466/13.01.PR0.114k25w4.</w:t>
      </w:r>
    </w:p>
    <w:p w14:paraId="7BCC1EBF" w14:textId="77777777" w:rsidR="00203B00" w:rsidRPr="00203B00" w:rsidRDefault="00203B00" w:rsidP="0092611A">
      <w:pPr>
        <w:autoSpaceDE w:val="0"/>
        <w:autoSpaceDN w:val="0"/>
        <w:adjustRightInd w:val="0"/>
        <w:spacing w:after="0" w:line="480" w:lineRule="auto"/>
        <w:rPr>
          <w:rFonts w:ascii="Times New Roman" w:hAnsi="Times New Roman" w:cs="Times New Roman"/>
          <w:i/>
          <w:sz w:val="16"/>
          <w:szCs w:val="16"/>
        </w:rPr>
      </w:pPr>
    </w:p>
    <w:p w14:paraId="67D49307" w14:textId="60C47F98" w:rsidR="0092611A" w:rsidRDefault="0092611A" w:rsidP="0092611A">
      <w:pPr>
        <w:shd w:val="clear" w:color="auto" w:fill="FFFFFF"/>
        <w:spacing w:after="0" w:line="480" w:lineRule="auto"/>
        <w:rPr>
          <w:rFonts w:ascii="Times New Roman" w:hAnsi="Times New Roman" w:cs="Times New Roman"/>
          <w:sz w:val="24"/>
          <w:szCs w:val="24"/>
          <w:shd w:val="clear" w:color="auto" w:fill="FFFFFF"/>
        </w:rPr>
      </w:pPr>
      <w:r w:rsidRPr="00324092">
        <w:rPr>
          <w:rFonts w:ascii="Times New Roman" w:hAnsi="Times New Roman" w:cs="Times New Roman"/>
          <w:sz w:val="24"/>
          <w:szCs w:val="24"/>
          <w:shd w:val="clear" w:color="auto" w:fill="FFFFFF"/>
        </w:rPr>
        <w:t>Fonner, K. L., &amp; Roloff, M. E. (2010). Why teleworkers are more satisfied with their jobs than   are office-based workers: When less contact is beneficial. </w:t>
      </w:r>
      <w:r w:rsidRPr="00324092">
        <w:rPr>
          <w:rFonts w:ascii="Times New Roman" w:hAnsi="Times New Roman" w:cs="Times New Roman"/>
          <w:i/>
          <w:iCs/>
          <w:sz w:val="24"/>
          <w:szCs w:val="24"/>
          <w:shd w:val="clear" w:color="auto" w:fill="FFFFFF"/>
        </w:rPr>
        <w:t>Journal of Applied Communication     Research</w:t>
      </w:r>
      <w:r w:rsidRPr="00324092">
        <w:rPr>
          <w:rFonts w:ascii="Times New Roman" w:hAnsi="Times New Roman" w:cs="Times New Roman"/>
          <w:sz w:val="24"/>
          <w:szCs w:val="24"/>
          <w:shd w:val="clear" w:color="auto" w:fill="FFFFFF"/>
        </w:rPr>
        <w:t>, </w:t>
      </w:r>
      <w:r w:rsidRPr="00324092">
        <w:rPr>
          <w:rFonts w:ascii="Times New Roman" w:hAnsi="Times New Roman" w:cs="Times New Roman"/>
          <w:i/>
          <w:iCs/>
          <w:sz w:val="24"/>
          <w:szCs w:val="24"/>
          <w:shd w:val="clear" w:color="auto" w:fill="FFFFFF"/>
        </w:rPr>
        <w:t>38</w:t>
      </w:r>
      <w:r w:rsidRPr="00324092">
        <w:rPr>
          <w:rFonts w:ascii="Times New Roman" w:hAnsi="Times New Roman" w:cs="Times New Roman"/>
          <w:sz w:val="24"/>
          <w:szCs w:val="24"/>
          <w:shd w:val="clear" w:color="auto" w:fill="FFFFFF"/>
        </w:rPr>
        <w:t>(4), 336-361.</w:t>
      </w:r>
    </w:p>
    <w:p w14:paraId="6D5FCDF2" w14:textId="77777777" w:rsidR="00203B00" w:rsidRPr="00203B00" w:rsidRDefault="00203B00" w:rsidP="0092611A">
      <w:pPr>
        <w:shd w:val="clear" w:color="auto" w:fill="FFFFFF"/>
        <w:spacing w:after="0" w:line="480" w:lineRule="auto"/>
        <w:rPr>
          <w:rFonts w:ascii="Times New Roman" w:hAnsi="Times New Roman" w:cs="Times New Roman"/>
          <w:sz w:val="16"/>
          <w:szCs w:val="16"/>
          <w:shd w:val="clear" w:color="auto" w:fill="FFFFFF"/>
        </w:rPr>
      </w:pPr>
    </w:p>
    <w:p w14:paraId="2463E723" w14:textId="0F6CB40E" w:rsidR="0092611A"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Frone, M.R., Russell, M. and Cooper, M.L. (1992), </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Antecedents and outcomes of work-</w:t>
      </w:r>
      <w:r w:rsidR="00194AE1" w:rsidRPr="00324092">
        <w:rPr>
          <w:rFonts w:ascii="Times New Roman" w:hAnsi="Times New Roman" w:cs="Times New Roman"/>
          <w:sz w:val="24"/>
          <w:szCs w:val="24"/>
        </w:rPr>
        <w:t>family conflict</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 Journal of Applied Psychology, Vol. 77 No. 1, pp. 65-78.</w:t>
      </w:r>
    </w:p>
    <w:p w14:paraId="5844295E" w14:textId="77777777" w:rsidR="00203B00" w:rsidRPr="00203B00" w:rsidRDefault="00203B00" w:rsidP="0092611A">
      <w:pPr>
        <w:autoSpaceDE w:val="0"/>
        <w:autoSpaceDN w:val="0"/>
        <w:adjustRightInd w:val="0"/>
        <w:spacing w:after="0" w:line="480" w:lineRule="auto"/>
        <w:rPr>
          <w:rFonts w:ascii="Times New Roman" w:hAnsi="Times New Roman" w:cs="Times New Roman"/>
          <w:sz w:val="14"/>
          <w:szCs w:val="14"/>
        </w:rPr>
      </w:pPr>
    </w:p>
    <w:p w14:paraId="27A6E0A4" w14:textId="77777777" w:rsidR="0092611A" w:rsidRPr="00324092" w:rsidRDefault="0092611A" w:rsidP="0092611A">
      <w:pPr>
        <w:autoSpaceDE w:val="0"/>
        <w:autoSpaceDN w:val="0"/>
        <w:adjustRightInd w:val="0"/>
        <w:spacing w:after="0" w:line="480" w:lineRule="auto"/>
        <w:rPr>
          <w:rFonts w:ascii="Times New Roman" w:hAnsi="Times New Roman" w:cs="Times New Roman"/>
          <w:color w:val="222222"/>
          <w:sz w:val="24"/>
          <w:szCs w:val="24"/>
          <w:shd w:val="clear" w:color="auto" w:fill="FFFFFF"/>
        </w:rPr>
      </w:pPr>
      <w:r w:rsidRPr="00324092">
        <w:rPr>
          <w:rFonts w:ascii="Times New Roman" w:hAnsi="Times New Roman" w:cs="Times New Roman"/>
          <w:color w:val="222222"/>
          <w:sz w:val="24"/>
          <w:szCs w:val="24"/>
          <w:shd w:val="clear" w:color="auto" w:fill="FFFFFF"/>
        </w:rPr>
        <w:t>Frone, M. R. (2000). Work–family conflict and employee psychiatric disorders: The national</w:t>
      </w:r>
    </w:p>
    <w:p w14:paraId="4804AC86" w14:textId="2E5E3C2D" w:rsidR="0092611A" w:rsidRDefault="0092611A" w:rsidP="0092611A">
      <w:pPr>
        <w:autoSpaceDE w:val="0"/>
        <w:autoSpaceDN w:val="0"/>
        <w:adjustRightInd w:val="0"/>
        <w:spacing w:after="0" w:line="480" w:lineRule="auto"/>
        <w:rPr>
          <w:rFonts w:ascii="Times New Roman" w:hAnsi="Times New Roman" w:cs="Times New Roman"/>
          <w:color w:val="222222"/>
          <w:sz w:val="24"/>
          <w:szCs w:val="24"/>
          <w:shd w:val="clear" w:color="auto" w:fill="FFFFFF"/>
        </w:rPr>
      </w:pPr>
      <w:r w:rsidRPr="00324092">
        <w:rPr>
          <w:rFonts w:ascii="Times New Roman" w:hAnsi="Times New Roman" w:cs="Times New Roman"/>
          <w:color w:val="222222"/>
          <w:sz w:val="24"/>
          <w:szCs w:val="24"/>
          <w:shd w:val="clear" w:color="auto" w:fill="FFFFFF"/>
        </w:rPr>
        <w:t xml:space="preserve">     comorbidity survey. </w:t>
      </w:r>
      <w:r w:rsidRPr="00324092">
        <w:rPr>
          <w:rFonts w:ascii="Times New Roman" w:hAnsi="Times New Roman" w:cs="Times New Roman"/>
          <w:i/>
          <w:iCs/>
          <w:color w:val="222222"/>
          <w:sz w:val="24"/>
          <w:szCs w:val="24"/>
          <w:shd w:val="clear" w:color="auto" w:fill="FFFFFF"/>
        </w:rPr>
        <w:t>Journal of Applied psychology</w:t>
      </w:r>
      <w:r w:rsidRPr="00324092">
        <w:rPr>
          <w:rFonts w:ascii="Times New Roman" w:hAnsi="Times New Roman" w:cs="Times New Roman"/>
          <w:color w:val="222222"/>
          <w:sz w:val="24"/>
          <w:szCs w:val="24"/>
          <w:shd w:val="clear" w:color="auto" w:fill="FFFFFF"/>
        </w:rPr>
        <w:t>, </w:t>
      </w:r>
      <w:r w:rsidRPr="00324092">
        <w:rPr>
          <w:rFonts w:ascii="Times New Roman" w:hAnsi="Times New Roman" w:cs="Times New Roman"/>
          <w:i/>
          <w:iCs/>
          <w:color w:val="222222"/>
          <w:sz w:val="24"/>
          <w:szCs w:val="24"/>
          <w:shd w:val="clear" w:color="auto" w:fill="FFFFFF"/>
        </w:rPr>
        <w:t>85</w:t>
      </w:r>
      <w:r w:rsidRPr="00324092">
        <w:rPr>
          <w:rFonts w:ascii="Times New Roman" w:hAnsi="Times New Roman" w:cs="Times New Roman"/>
          <w:color w:val="222222"/>
          <w:sz w:val="24"/>
          <w:szCs w:val="24"/>
          <w:shd w:val="clear" w:color="auto" w:fill="FFFFFF"/>
        </w:rPr>
        <w:t>(6), 888.</w:t>
      </w:r>
    </w:p>
    <w:p w14:paraId="70374E28" w14:textId="77777777" w:rsidR="00203B00" w:rsidRPr="00203B00" w:rsidRDefault="00203B00" w:rsidP="0092611A">
      <w:pPr>
        <w:autoSpaceDE w:val="0"/>
        <w:autoSpaceDN w:val="0"/>
        <w:adjustRightInd w:val="0"/>
        <w:spacing w:after="0" w:line="480" w:lineRule="auto"/>
        <w:rPr>
          <w:rFonts w:ascii="Times New Roman" w:hAnsi="Times New Roman" w:cs="Times New Roman"/>
          <w:sz w:val="10"/>
          <w:szCs w:val="10"/>
        </w:rPr>
      </w:pPr>
    </w:p>
    <w:p w14:paraId="2A144DD4" w14:textId="5049EC58" w:rsidR="0092611A" w:rsidRPr="00324092" w:rsidRDefault="0092611A" w:rsidP="00203B00">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Gamor, E., Amissah, E. F., Amissah, A., &amp; Nartey, E. (2018). Factors of work-family conflict in    the hospitality industry in Ghana. Journal of Human Resources in Hospitality and   Tourism, 17(4), 482–501</w:t>
      </w:r>
    </w:p>
    <w:p w14:paraId="67FA7CCE" w14:textId="307AB6B5"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Ghana Labour Law Act 2003, (Act 651)</w:t>
      </w:r>
    </w:p>
    <w:p w14:paraId="6EC00A8E" w14:textId="77777777" w:rsidR="00580547" w:rsidRPr="00580547" w:rsidRDefault="00580547" w:rsidP="0092611A">
      <w:pPr>
        <w:autoSpaceDE w:val="0"/>
        <w:autoSpaceDN w:val="0"/>
        <w:adjustRightInd w:val="0"/>
        <w:spacing w:after="0" w:line="480" w:lineRule="auto"/>
        <w:jc w:val="both"/>
        <w:rPr>
          <w:rFonts w:ascii="Times New Roman" w:hAnsi="Times New Roman" w:cs="Times New Roman"/>
          <w:sz w:val="14"/>
          <w:szCs w:val="14"/>
        </w:rPr>
      </w:pPr>
    </w:p>
    <w:p w14:paraId="6B9931AD" w14:textId="5861CA64" w:rsidR="0092611A" w:rsidRDefault="0092611A" w:rsidP="0092611A">
      <w:pPr>
        <w:pStyle w:val="Default"/>
        <w:spacing w:line="480" w:lineRule="auto"/>
        <w:rPr>
          <w:rFonts w:ascii="Times New Roman" w:hAnsi="Times New Roman" w:cs="Times New Roman"/>
          <w:i/>
        </w:rPr>
      </w:pPr>
      <w:r w:rsidRPr="00324092">
        <w:rPr>
          <w:rFonts w:ascii="Times New Roman" w:hAnsi="Times New Roman" w:cs="Times New Roman"/>
        </w:rPr>
        <w:t xml:space="preserve">Gillespie, N. A., Walsh, M., </w:t>
      </w:r>
      <w:proofErr w:type="spellStart"/>
      <w:r w:rsidRPr="00324092">
        <w:rPr>
          <w:rFonts w:ascii="Times New Roman" w:hAnsi="Times New Roman" w:cs="Times New Roman"/>
        </w:rPr>
        <w:t>Winefield</w:t>
      </w:r>
      <w:proofErr w:type="spellEnd"/>
      <w:r w:rsidRPr="00324092">
        <w:rPr>
          <w:rFonts w:ascii="Times New Roman" w:hAnsi="Times New Roman" w:cs="Times New Roman"/>
        </w:rPr>
        <w:t>, A. H., Dua, J., &amp; Stough, C. (2001). Occupational stress</w:t>
      </w:r>
      <w:r w:rsidR="00194AE1">
        <w:rPr>
          <w:rFonts w:ascii="Times New Roman" w:hAnsi="Times New Roman" w:cs="Times New Roman"/>
        </w:rPr>
        <w:t xml:space="preserve"> </w:t>
      </w:r>
      <w:r w:rsidRPr="00324092">
        <w:rPr>
          <w:rFonts w:ascii="Times New Roman" w:hAnsi="Times New Roman" w:cs="Times New Roman"/>
        </w:rPr>
        <w:t xml:space="preserve">  in universities: staff perceptions of the causes, consequences and moderators of stress. </w:t>
      </w:r>
      <w:r w:rsidR="00194AE1" w:rsidRPr="00324092">
        <w:rPr>
          <w:rFonts w:ascii="Times New Roman" w:hAnsi="Times New Roman" w:cs="Times New Roman"/>
          <w:i/>
          <w:iCs/>
        </w:rPr>
        <w:t>Work &amp;</w:t>
      </w:r>
      <w:r w:rsidRPr="00324092">
        <w:rPr>
          <w:rFonts w:ascii="Times New Roman" w:hAnsi="Times New Roman" w:cs="Times New Roman"/>
          <w:i/>
          <w:iCs/>
        </w:rPr>
        <w:t xml:space="preserve"> Stress, 15</w:t>
      </w:r>
      <w:r w:rsidRPr="00324092">
        <w:rPr>
          <w:rFonts w:ascii="Times New Roman" w:hAnsi="Times New Roman" w:cs="Times New Roman"/>
          <w:i/>
        </w:rPr>
        <w:t xml:space="preserve">(1), 53 - 72. </w:t>
      </w:r>
      <w:r w:rsidR="00DD2A9D" w:rsidRPr="00324092">
        <w:rPr>
          <w:rFonts w:ascii="Times New Roman" w:hAnsi="Times New Roman" w:cs="Times New Roman"/>
          <w:i/>
        </w:rPr>
        <w:t>Doi</w:t>
      </w:r>
      <w:r w:rsidRPr="00324092">
        <w:rPr>
          <w:rFonts w:ascii="Times New Roman" w:hAnsi="Times New Roman" w:cs="Times New Roman"/>
          <w:i/>
        </w:rPr>
        <w:t>: 10.1080/02678370117944.</w:t>
      </w:r>
    </w:p>
    <w:p w14:paraId="3A9E523E" w14:textId="77777777" w:rsidR="00580547" w:rsidRPr="00580547" w:rsidRDefault="00580547" w:rsidP="0092611A">
      <w:pPr>
        <w:pStyle w:val="Default"/>
        <w:spacing w:line="480" w:lineRule="auto"/>
        <w:rPr>
          <w:rFonts w:ascii="Times New Roman" w:hAnsi="Times New Roman" w:cs="Times New Roman"/>
          <w:sz w:val="16"/>
          <w:szCs w:val="16"/>
        </w:rPr>
      </w:pPr>
    </w:p>
    <w:p w14:paraId="6F13B148"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Greenhaus, J. H., &amp; </w:t>
      </w:r>
      <w:proofErr w:type="spellStart"/>
      <w:r w:rsidRPr="00324092">
        <w:rPr>
          <w:rFonts w:ascii="Times New Roman" w:hAnsi="Times New Roman" w:cs="Times New Roman"/>
          <w:sz w:val="24"/>
          <w:szCs w:val="24"/>
        </w:rPr>
        <w:t>Beutell</w:t>
      </w:r>
      <w:proofErr w:type="spellEnd"/>
      <w:r w:rsidRPr="00324092">
        <w:rPr>
          <w:rFonts w:ascii="Times New Roman" w:hAnsi="Times New Roman" w:cs="Times New Roman"/>
          <w:sz w:val="24"/>
          <w:szCs w:val="24"/>
        </w:rPr>
        <w:t>, N. J. (1985). Sources of conflict between work and family roles.</w:t>
      </w:r>
    </w:p>
    <w:p w14:paraId="618505AC" w14:textId="66C5EE49" w:rsidR="0092611A" w:rsidRDefault="0092611A" w:rsidP="0092611A">
      <w:pPr>
        <w:tabs>
          <w:tab w:val="left" w:pos="3225"/>
        </w:tabs>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Academy of Management Review, 10, 76–88. doi:10.5465/amr.1985.4277352</w:t>
      </w:r>
    </w:p>
    <w:p w14:paraId="52535796" w14:textId="77777777" w:rsidR="00580547" w:rsidRPr="00580547" w:rsidRDefault="00580547" w:rsidP="0092611A">
      <w:pPr>
        <w:tabs>
          <w:tab w:val="left" w:pos="3225"/>
        </w:tabs>
        <w:spacing w:after="0" w:line="480" w:lineRule="auto"/>
        <w:jc w:val="both"/>
        <w:rPr>
          <w:rFonts w:ascii="Times New Roman" w:hAnsi="Times New Roman" w:cs="Times New Roman"/>
          <w:sz w:val="14"/>
          <w:szCs w:val="14"/>
        </w:rPr>
      </w:pPr>
    </w:p>
    <w:p w14:paraId="473794B0" w14:textId="209A1508"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Hall, D.T. &amp; Hall, F.S. (1982). Stress and the </w:t>
      </w:r>
      <w:r w:rsidR="00194AE1" w:rsidRPr="00324092">
        <w:rPr>
          <w:rFonts w:ascii="Times New Roman" w:hAnsi="Times New Roman" w:cs="Times New Roman"/>
          <w:sz w:val="24"/>
          <w:szCs w:val="24"/>
        </w:rPr>
        <w:t>two-career</w:t>
      </w:r>
      <w:r w:rsidRPr="00324092">
        <w:rPr>
          <w:rFonts w:ascii="Times New Roman" w:hAnsi="Times New Roman" w:cs="Times New Roman"/>
          <w:sz w:val="24"/>
          <w:szCs w:val="24"/>
        </w:rPr>
        <w:t xml:space="preserve"> couple. In C.L. Cooper &amp; R. Payne </w:t>
      </w:r>
    </w:p>
    <w:p w14:paraId="3A5011C8" w14:textId="6253F300" w:rsidR="0092611A"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(eds.). Current concerns in occupational stress (pp.254-266), New York: Wiley.</w:t>
      </w:r>
    </w:p>
    <w:p w14:paraId="499E3B37" w14:textId="77777777" w:rsidR="00580547" w:rsidRPr="00580547" w:rsidRDefault="00580547" w:rsidP="0092611A">
      <w:pPr>
        <w:autoSpaceDE w:val="0"/>
        <w:autoSpaceDN w:val="0"/>
        <w:adjustRightInd w:val="0"/>
        <w:spacing w:after="0" w:line="480" w:lineRule="auto"/>
        <w:rPr>
          <w:rFonts w:ascii="Times New Roman" w:hAnsi="Times New Roman" w:cs="Times New Roman"/>
          <w:sz w:val="14"/>
          <w:szCs w:val="14"/>
        </w:rPr>
      </w:pPr>
    </w:p>
    <w:p w14:paraId="2CC70A70"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Hamid, R. A., &amp; Amin, S. M. (2014). Work-family conflict and work-family enrichment and </w:t>
      </w:r>
    </w:p>
    <w:p w14:paraId="679D4EA0" w14:textId="56527C41" w:rsidR="0092611A"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their consequences in Malaysia. Middle-East Journal of Scientific Research, 19(5), 729- 733.  </w:t>
      </w:r>
    </w:p>
    <w:p w14:paraId="3575AA32" w14:textId="77777777" w:rsidR="00580547" w:rsidRPr="00580547" w:rsidRDefault="00580547" w:rsidP="0092611A">
      <w:pPr>
        <w:autoSpaceDE w:val="0"/>
        <w:autoSpaceDN w:val="0"/>
        <w:adjustRightInd w:val="0"/>
        <w:spacing w:after="0" w:line="480" w:lineRule="auto"/>
        <w:rPr>
          <w:rFonts w:ascii="Times New Roman" w:hAnsi="Times New Roman" w:cs="Times New Roman"/>
          <w:sz w:val="16"/>
          <w:szCs w:val="16"/>
        </w:rPr>
      </w:pPr>
    </w:p>
    <w:p w14:paraId="1EB4B221" w14:textId="7E0F1F2B" w:rsidR="0092611A"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Hayes, C. T. (2007). Optimism, stress, life satisfaction, and job burnout in restaurant managers.    </w:t>
      </w:r>
      <w:r w:rsidRPr="00324092">
        <w:rPr>
          <w:rFonts w:ascii="Times New Roman" w:hAnsi="Times New Roman" w:cs="Times New Roman"/>
          <w:i/>
          <w:iCs/>
        </w:rPr>
        <w:t>The Journal of Psychology, 141</w:t>
      </w:r>
      <w:r w:rsidRPr="00324092">
        <w:rPr>
          <w:rFonts w:ascii="Times New Roman" w:hAnsi="Times New Roman" w:cs="Times New Roman"/>
        </w:rPr>
        <w:t xml:space="preserve">(6), 565-579. </w:t>
      </w:r>
      <w:r w:rsidR="00DD2A9D" w:rsidRPr="00324092">
        <w:rPr>
          <w:rFonts w:ascii="Times New Roman" w:hAnsi="Times New Roman" w:cs="Times New Roman"/>
        </w:rPr>
        <w:t>Doi</w:t>
      </w:r>
      <w:r w:rsidRPr="00324092">
        <w:rPr>
          <w:rFonts w:ascii="Times New Roman" w:hAnsi="Times New Roman" w:cs="Times New Roman"/>
        </w:rPr>
        <w:t>: 10.3200/JRLP.141.6.565-580.</w:t>
      </w:r>
    </w:p>
    <w:p w14:paraId="252BC11D" w14:textId="77777777" w:rsidR="00580547" w:rsidRPr="00580547" w:rsidRDefault="00580547" w:rsidP="0092611A">
      <w:pPr>
        <w:pStyle w:val="Default"/>
        <w:spacing w:line="480" w:lineRule="auto"/>
        <w:rPr>
          <w:rFonts w:ascii="Times New Roman" w:hAnsi="Times New Roman" w:cs="Times New Roman"/>
          <w:sz w:val="14"/>
          <w:szCs w:val="14"/>
        </w:rPr>
      </w:pPr>
    </w:p>
    <w:p w14:paraId="152253D0" w14:textId="77777777" w:rsidR="0092611A" w:rsidRPr="00324092"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Hearn, J. &amp; </w:t>
      </w:r>
      <w:proofErr w:type="spellStart"/>
      <w:r w:rsidRPr="00324092">
        <w:rPr>
          <w:rFonts w:ascii="Times New Roman" w:hAnsi="Times New Roman" w:cs="Times New Roman"/>
        </w:rPr>
        <w:t>Husu</w:t>
      </w:r>
      <w:proofErr w:type="spellEnd"/>
      <w:r w:rsidRPr="00324092">
        <w:rPr>
          <w:rFonts w:ascii="Times New Roman" w:hAnsi="Times New Roman" w:cs="Times New Roman"/>
        </w:rPr>
        <w:t xml:space="preserve">, L. (2011). Understanding gender: Some implications for science </w:t>
      </w:r>
    </w:p>
    <w:p w14:paraId="60F61266" w14:textId="1A9C3F31" w:rsidR="0092611A" w:rsidRDefault="0092611A" w:rsidP="0092611A">
      <w:pPr>
        <w:spacing w:after="0" w:line="480" w:lineRule="auto"/>
        <w:rPr>
          <w:rFonts w:ascii="Times New Roman" w:hAnsi="Times New Roman" w:cs="Times New Roman"/>
          <w:i/>
          <w:sz w:val="24"/>
          <w:szCs w:val="24"/>
        </w:rPr>
      </w:pPr>
      <w:r w:rsidRPr="00324092">
        <w:rPr>
          <w:rFonts w:ascii="Times New Roman" w:hAnsi="Times New Roman" w:cs="Times New Roman"/>
          <w:color w:val="222222"/>
          <w:sz w:val="24"/>
          <w:szCs w:val="24"/>
          <w:shd w:val="clear" w:color="auto" w:fill="FFFFFF"/>
        </w:rPr>
        <w:t xml:space="preserve">     </w:t>
      </w:r>
      <w:r w:rsidRPr="00324092">
        <w:rPr>
          <w:rFonts w:ascii="Times New Roman" w:hAnsi="Times New Roman" w:cs="Times New Roman"/>
          <w:sz w:val="24"/>
          <w:szCs w:val="24"/>
        </w:rPr>
        <w:t xml:space="preserve">and technology, </w:t>
      </w:r>
      <w:r w:rsidRPr="00324092">
        <w:rPr>
          <w:rFonts w:ascii="Times New Roman" w:hAnsi="Times New Roman" w:cs="Times New Roman"/>
          <w:i/>
          <w:sz w:val="24"/>
          <w:szCs w:val="24"/>
        </w:rPr>
        <w:t>Interdisciplinary Science Review, Vol. 36, No. 2, pp. 103-113</w:t>
      </w:r>
    </w:p>
    <w:p w14:paraId="7731037A" w14:textId="77777777" w:rsidR="00580547" w:rsidRPr="00580547" w:rsidRDefault="00580547" w:rsidP="0092611A">
      <w:pPr>
        <w:spacing w:after="0" w:line="480" w:lineRule="auto"/>
        <w:rPr>
          <w:rFonts w:ascii="Times New Roman" w:hAnsi="Times New Roman" w:cs="Times New Roman"/>
          <w:sz w:val="10"/>
          <w:szCs w:val="10"/>
        </w:rPr>
      </w:pPr>
    </w:p>
    <w:p w14:paraId="604CECAF" w14:textId="2E5F66DE" w:rsidR="0092611A"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Holahan, C.K. &amp; Gilbert, L.A. (1979). Conflict between major life roles: women and men in </w:t>
      </w:r>
      <w:r w:rsidR="00DD2A9D" w:rsidRPr="00324092">
        <w:rPr>
          <w:rFonts w:ascii="Times New Roman" w:hAnsi="Times New Roman" w:cs="Times New Roman"/>
        </w:rPr>
        <w:t>dual career</w:t>
      </w:r>
      <w:r w:rsidRPr="00324092">
        <w:rPr>
          <w:rFonts w:ascii="Times New Roman" w:hAnsi="Times New Roman" w:cs="Times New Roman"/>
        </w:rPr>
        <w:t xml:space="preserve"> couples. </w:t>
      </w:r>
      <w:r w:rsidRPr="00324092">
        <w:rPr>
          <w:rFonts w:ascii="Times New Roman" w:hAnsi="Times New Roman" w:cs="Times New Roman"/>
          <w:i/>
        </w:rPr>
        <w:t>Human Relations, 32(6): 451‐467</w:t>
      </w:r>
      <w:r w:rsidRPr="00324092">
        <w:rPr>
          <w:rFonts w:ascii="Times New Roman" w:hAnsi="Times New Roman" w:cs="Times New Roman"/>
        </w:rPr>
        <w:t>.</w:t>
      </w:r>
    </w:p>
    <w:p w14:paraId="1CFA1CC1" w14:textId="77777777" w:rsidR="00580547" w:rsidRPr="00324092" w:rsidRDefault="00580547" w:rsidP="0092611A">
      <w:pPr>
        <w:pStyle w:val="Default"/>
        <w:spacing w:line="480" w:lineRule="auto"/>
        <w:rPr>
          <w:rFonts w:ascii="Times New Roman" w:hAnsi="Times New Roman" w:cs="Times New Roman"/>
        </w:rPr>
      </w:pPr>
    </w:p>
    <w:p w14:paraId="0220DB42" w14:textId="39BDCEB7" w:rsidR="0092611A" w:rsidRPr="00324092" w:rsidRDefault="00DD2A9D"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ILO (</w:t>
      </w:r>
      <w:r w:rsidR="0092611A" w:rsidRPr="00324092">
        <w:rPr>
          <w:rFonts w:ascii="Times New Roman" w:hAnsi="Times New Roman" w:cs="Times New Roman"/>
          <w:sz w:val="24"/>
          <w:szCs w:val="24"/>
        </w:rPr>
        <w:t xml:space="preserve">1986), Psychological Factors at Work: Recognition and Control, Occupational </w:t>
      </w:r>
    </w:p>
    <w:p w14:paraId="418812BF" w14:textId="422DE43E" w:rsidR="0092611A" w:rsidRDefault="0092611A" w:rsidP="0092611A">
      <w:pPr>
        <w:autoSpaceDE w:val="0"/>
        <w:autoSpaceDN w:val="0"/>
        <w:adjustRightInd w:val="0"/>
        <w:spacing w:after="0" w:line="480" w:lineRule="auto"/>
        <w:rPr>
          <w:rFonts w:ascii="Times New Roman" w:hAnsi="Times New Roman" w:cs="Times New Roman"/>
          <w:i/>
          <w:sz w:val="24"/>
          <w:szCs w:val="24"/>
        </w:rPr>
      </w:pPr>
      <w:r w:rsidRPr="00324092">
        <w:rPr>
          <w:rFonts w:ascii="Times New Roman" w:hAnsi="Times New Roman" w:cs="Times New Roman"/>
          <w:i/>
          <w:sz w:val="24"/>
          <w:szCs w:val="24"/>
        </w:rPr>
        <w:t xml:space="preserve">     </w:t>
      </w:r>
      <w:r w:rsidRPr="00324092">
        <w:rPr>
          <w:rFonts w:ascii="Times New Roman" w:hAnsi="Times New Roman" w:cs="Times New Roman"/>
          <w:sz w:val="24"/>
          <w:szCs w:val="24"/>
        </w:rPr>
        <w:t xml:space="preserve">Safety and Health Series No. 56. Geneva: </w:t>
      </w:r>
      <w:r w:rsidRPr="00324092">
        <w:rPr>
          <w:rFonts w:ascii="Times New Roman" w:hAnsi="Times New Roman" w:cs="Times New Roman"/>
          <w:i/>
          <w:sz w:val="24"/>
          <w:szCs w:val="24"/>
        </w:rPr>
        <w:t>International Labour Organization</w:t>
      </w:r>
    </w:p>
    <w:p w14:paraId="7599E6FA" w14:textId="77777777" w:rsidR="00580547" w:rsidRPr="00580547" w:rsidRDefault="00580547" w:rsidP="0092611A">
      <w:pPr>
        <w:autoSpaceDE w:val="0"/>
        <w:autoSpaceDN w:val="0"/>
        <w:adjustRightInd w:val="0"/>
        <w:spacing w:after="0" w:line="480" w:lineRule="auto"/>
        <w:rPr>
          <w:rFonts w:ascii="Times New Roman" w:hAnsi="Times New Roman" w:cs="Times New Roman"/>
          <w:i/>
          <w:sz w:val="14"/>
          <w:szCs w:val="14"/>
        </w:rPr>
      </w:pPr>
    </w:p>
    <w:p w14:paraId="7853AFB5" w14:textId="06A8406A" w:rsidR="0092611A" w:rsidRPr="00580547"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Isabelle Dorenkamp &amp; Sascha Ruhle (2018): Work–Life Conflict, Professional    Commitment, and Job Satisfaction Among Academics</w:t>
      </w:r>
      <w:r w:rsidRPr="00324092">
        <w:rPr>
          <w:rFonts w:ascii="Times New Roman" w:hAnsi="Times New Roman" w:cs="Times New Roman"/>
          <w:i/>
          <w:sz w:val="24"/>
          <w:szCs w:val="24"/>
        </w:rPr>
        <w:t xml:space="preserve">, The Journal of Higher Education, </w:t>
      </w:r>
    </w:p>
    <w:p w14:paraId="3D88AED6" w14:textId="4A11B501" w:rsidR="0092611A" w:rsidRDefault="0092611A" w:rsidP="0092611A">
      <w:pPr>
        <w:autoSpaceDE w:val="0"/>
        <w:autoSpaceDN w:val="0"/>
        <w:adjustRightInd w:val="0"/>
        <w:spacing w:after="0" w:line="480" w:lineRule="auto"/>
        <w:rPr>
          <w:rFonts w:ascii="Times New Roman" w:hAnsi="Times New Roman" w:cs="Times New Roman"/>
          <w:i/>
          <w:sz w:val="24"/>
          <w:szCs w:val="24"/>
        </w:rPr>
      </w:pPr>
      <w:r w:rsidRPr="00324092">
        <w:rPr>
          <w:rFonts w:ascii="Times New Roman" w:hAnsi="Times New Roman" w:cs="Times New Roman"/>
          <w:i/>
          <w:sz w:val="24"/>
          <w:szCs w:val="24"/>
        </w:rPr>
        <w:t>DOI:10.1080/00221546.2018.1484644</w:t>
      </w:r>
      <w:r w:rsidR="00580547">
        <w:rPr>
          <w:rFonts w:ascii="Times New Roman" w:hAnsi="Times New Roman" w:cs="Times New Roman"/>
          <w:i/>
          <w:sz w:val="24"/>
          <w:szCs w:val="24"/>
        </w:rPr>
        <w:t>.</w:t>
      </w:r>
    </w:p>
    <w:p w14:paraId="2459D50F" w14:textId="77777777" w:rsidR="00580547" w:rsidRPr="00580547" w:rsidRDefault="00580547" w:rsidP="0092611A">
      <w:pPr>
        <w:autoSpaceDE w:val="0"/>
        <w:autoSpaceDN w:val="0"/>
        <w:adjustRightInd w:val="0"/>
        <w:spacing w:after="0" w:line="480" w:lineRule="auto"/>
        <w:rPr>
          <w:rFonts w:ascii="Times New Roman" w:hAnsi="Times New Roman" w:cs="Times New Roman"/>
          <w:sz w:val="14"/>
          <w:szCs w:val="14"/>
        </w:rPr>
      </w:pPr>
    </w:p>
    <w:p w14:paraId="4180B66C" w14:textId="35F1DA1D" w:rsidR="0092611A" w:rsidRDefault="0092611A" w:rsidP="00580547">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Jayaweera. A. T. (2005). Management Development: A Model of Linkages between Work Family Conflict, Job Satisfaction and Individual's Passionate Desire to</w:t>
      </w:r>
      <w:r w:rsidR="00580547">
        <w:rPr>
          <w:rFonts w:ascii="Times New Roman" w:hAnsi="Times New Roman" w:cs="Times New Roman"/>
          <w:sz w:val="24"/>
          <w:szCs w:val="24"/>
        </w:rPr>
        <w:t xml:space="preserve"> </w:t>
      </w:r>
      <w:r w:rsidRPr="00324092">
        <w:rPr>
          <w:rFonts w:ascii="Times New Roman" w:hAnsi="Times New Roman" w:cs="Times New Roman"/>
          <w:sz w:val="24"/>
          <w:szCs w:val="24"/>
        </w:rPr>
        <w:t xml:space="preserve">Develop through Management Development Opportunities, </w:t>
      </w:r>
      <w:r w:rsidRPr="00324092">
        <w:rPr>
          <w:rFonts w:ascii="Times New Roman" w:hAnsi="Times New Roman" w:cs="Times New Roman"/>
          <w:i/>
          <w:iCs/>
          <w:sz w:val="24"/>
          <w:szCs w:val="24"/>
        </w:rPr>
        <w:t>SAARC Journal of</w:t>
      </w:r>
      <w:r w:rsidR="00580547">
        <w:rPr>
          <w:rFonts w:ascii="Times New Roman" w:hAnsi="Times New Roman" w:cs="Times New Roman"/>
          <w:sz w:val="24"/>
          <w:szCs w:val="24"/>
        </w:rPr>
        <w:t xml:space="preserve"> </w:t>
      </w:r>
      <w:r w:rsidRPr="00324092">
        <w:rPr>
          <w:rFonts w:ascii="Times New Roman" w:hAnsi="Times New Roman" w:cs="Times New Roman"/>
          <w:i/>
          <w:iCs/>
          <w:sz w:val="24"/>
          <w:szCs w:val="24"/>
        </w:rPr>
        <w:t xml:space="preserve">Human Resource Development, </w:t>
      </w:r>
      <w:r w:rsidRPr="00324092">
        <w:rPr>
          <w:rFonts w:ascii="Times New Roman" w:hAnsi="Times New Roman" w:cs="Times New Roman"/>
          <w:sz w:val="24"/>
          <w:szCs w:val="24"/>
        </w:rPr>
        <w:t>108-116.</w:t>
      </w:r>
    </w:p>
    <w:p w14:paraId="1A494D13" w14:textId="77777777" w:rsidR="00580547" w:rsidRPr="00324092" w:rsidRDefault="00580547" w:rsidP="00580547">
      <w:pPr>
        <w:autoSpaceDE w:val="0"/>
        <w:autoSpaceDN w:val="0"/>
        <w:adjustRightInd w:val="0"/>
        <w:spacing w:after="0" w:line="480" w:lineRule="auto"/>
        <w:rPr>
          <w:rFonts w:ascii="Times New Roman" w:hAnsi="Times New Roman" w:cs="Times New Roman"/>
          <w:sz w:val="24"/>
          <w:szCs w:val="24"/>
        </w:rPr>
      </w:pPr>
    </w:p>
    <w:p w14:paraId="01E32DF9"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Kahn, R.L., Wolfe, D.M., Quinn, R.P., Snoek, J.D. &amp; Rosenthal, R.A. (1964). Organizational </w:t>
      </w:r>
    </w:p>
    <w:p w14:paraId="036749AE" w14:textId="74A49840" w:rsidR="0092611A" w:rsidRDefault="0092611A" w:rsidP="0092611A">
      <w:pPr>
        <w:autoSpaceDE w:val="0"/>
        <w:autoSpaceDN w:val="0"/>
        <w:adjustRightInd w:val="0"/>
        <w:spacing w:after="0" w:line="480" w:lineRule="auto"/>
        <w:rPr>
          <w:rFonts w:ascii="Times New Roman" w:hAnsi="Times New Roman" w:cs="Times New Roman"/>
          <w:i/>
          <w:sz w:val="24"/>
          <w:szCs w:val="24"/>
        </w:rPr>
      </w:pPr>
      <w:r w:rsidRPr="00324092">
        <w:rPr>
          <w:rFonts w:ascii="Times New Roman" w:hAnsi="Times New Roman" w:cs="Times New Roman"/>
          <w:sz w:val="24"/>
          <w:szCs w:val="24"/>
        </w:rPr>
        <w:t xml:space="preserve">stress: Studies in role conflict and ambiguity, </w:t>
      </w:r>
      <w:r w:rsidRPr="00324092">
        <w:rPr>
          <w:rFonts w:ascii="Times New Roman" w:hAnsi="Times New Roman" w:cs="Times New Roman"/>
          <w:i/>
          <w:sz w:val="24"/>
          <w:szCs w:val="24"/>
        </w:rPr>
        <w:t>New York: Wiley</w:t>
      </w:r>
      <w:r w:rsidR="00580547">
        <w:rPr>
          <w:rFonts w:ascii="Times New Roman" w:hAnsi="Times New Roman" w:cs="Times New Roman"/>
          <w:i/>
          <w:sz w:val="24"/>
          <w:szCs w:val="24"/>
        </w:rPr>
        <w:t>.</w:t>
      </w:r>
    </w:p>
    <w:p w14:paraId="6971C26A" w14:textId="77777777" w:rsidR="00580547" w:rsidRPr="00580547" w:rsidRDefault="00580547" w:rsidP="0092611A">
      <w:pPr>
        <w:autoSpaceDE w:val="0"/>
        <w:autoSpaceDN w:val="0"/>
        <w:adjustRightInd w:val="0"/>
        <w:spacing w:after="0" w:line="480" w:lineRule="auto"/>
        <w:rPr>
          <w:rFonts w:ascii="Times New Roman" w:hAnsi="Times New Roman" w:cs="Times New Roman"/>
          <w:sz w:val="14"/>
          <w:szCs w:val="14"/>
        </w:rPr>
      </w:pPr>
    </w:p>
    <w:p w14:paraId="289F5C7B" w14:textId="4C3C3D64" w:rsidR="0092611A"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Karatepe, O. M., Kilic, H., &amp; </w:t>
      </w:r>
      <w:proofErr w:type="spellStart"/>
      <w:r w:rsidRPr="00324092">
        <w:rPr>
          <w:rFonts w:ascii="Times New Roman" w:hAnsi="Times New Roman" w:cs="Times New Roman"/>
          <w:sz w:val="24"/>
          <w:szCs w:val="24"/>
        </w:rPr>
        <w:t>Isiksel</w:t>
      </w:r>
      <w:proofErr w:type="spellEnd"/>
      <w:r w:rsidRPr="00324092">
        <w:rPr>
          <w:rFonts w:ascii="Times New Roman" w:hAnsi="Times New Roman" w:cs="Times New Roman"/>
          <w:sz w:val="24"/>
          <w:szCs w:val="24"/>
        </w:rPr>
        <w:t xml:space="preserve">, B. (2008). An examination of the selected antecedents </w:t>
      </w:r>
      <w:r w:rsidR="00194AE1" w:rsidRPr="00324092">
        <w:rPr>
          <w:rFonts w:ascii="Times New Roman" w:hAnsi="Times New Roman" w:cs="Times New Roman"/>
          <w:sz w:val="24"/>
          <w:szCs w:val="24"/>
        </w:rPr>
        <w:t>and outcomes</w:t>
      </w:r>
      <w:r w:rsidRPr="00324092">
        <w:rPr>
          <w:rFonts w:ascii="Times New Roman" w:hAnsi="Times New Roman" w:cs="Times New Roman"/>
          <w:sz w:val="24"/>
          <w:szCs w:val="24"/>
        </w:rPr>
        <w:t xml:space="preserve"> of work-family conflict and family-work conflict in frontline service jobs.         Services Marketing Quarterly, 29(4), 1-24. [21].</w:t>
      </w:r>
    </w:p>
    <w:p w14:paraId="3E0BF9D9" w14:textId="77777777" w:rsidR="00580547" w:rsidRPr="00580547" w:rsidRDefault="00580547" w:rsidP="0092611A">
      <w:pPr>
        <w:autoSpaceDE w:val="0"/>
        <w:autoSpaceDN w:val="0"/>
        <w:adjustRightInd w:val="0"/>
        <w:spacing w:after="0" w:line="480" w:lineRule="auto"/>
        <w:rPr>
          <w:rFonts w:ascii="Times New Roman" w:hAnsi="Times New Roman" w:cs="Times New Roman"/>
          <w:sz w:val="14"/>
          <w:szCs w:val="14"/>
        </w:rPr>
      </w:pPr>
    </w:p>
    <w:p w14:paraId="75458392" w14:textId="6C7CCF79" w:rsidR="0092611A" w:rsidRDefault="0092611A" w:rsidP="0092611A">
      <w:pPr>
        <w:spacing w:after="0" w:line="480" w:lineRule="auto"/>
        <w:rPr>
          <w:rFonts w:ascii="Times New Roman" w:hAnsi="Times New Roman" w:cs="Times New Roman"/>
          <w:i/>
          <w:sz w:val="24"/>
          <w:szCs w:val="24"/>
        </w:rPr>
      </w:pPr>
      <w:r w:rsidRPr="00324092">
        <w:rPr>
          <w:rFonts w:ascii="Times New Roman" w:hAnsi="Times New Roman" w:cs="Times New Roman"/>
          <w:sz w:val="24"/>
          <w:szCs w:val="24"/>
        </w:rPr>
        <w:t xml:space="preserve">Kazmi, R., Amjad, S., &amp; Khan, D. (2018). Occupational stress and its effect on job performance: A case study of medical house officers of district </w:t>
      </w:r>
      <w:proofErr w:type="spellStart"/>
      <w:r w:rsidRPr="00324092">
        <w:rPr>
          <w:rFonts w:ascii="Times New Roman" w:hAnsi="Times New Roman" w:cs="Times New Roman"/>
          <w:sz w:val="24"/>
          <w:szCs w:val="24"/>
        </w:rPr>
        <w:t>Abbotabad</w:t>
      </w:r>
      <w:proofErr w:type="spellEnd"/>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Journal of Ayub Medical</w:t>
      </w: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College, 20</w:t>
      </w:r>
      <w:r w:rsidRPr="00324092">
        <w:rPr>
          <w:rFonts w:ascii="Times New Roman" w:hAnsi="Times New Roman" w:cs="Times New Roman"/>
          <w:i/>
          <w:sz w:val="24"/>
          <w:szCs w:val="24"/>
        </w:rPr>
        <w:t>(3), 135-139.</w:t>
      </w:r>
    </w:p>
    <w:p w14:paraId="0B304667" w14:textId="77777777" w:rsidR="00580547" w:rsidRPr="00580547" w:rsidRDefault="00580547" w:rsidP="0092611A">
      <w:pPr>
        <w:spacing w:after="0" w:line="480" w:lineRule="auto"/>
        <w:rPr>
          <w:rFonts w:ascii="Times New Roman" w:hAnsi="Times New Roman" w:cs="Times New Roman"/>
          <w:i/>
          <w:sz w:val="14"/>
          <w:szCs w:val="14"/>
        </w:rPr>
      </w:pPr>
    </w:p>
    <w:p w14:paraId="06D55C86"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proofErr w:type="spellStart"/>
      <w:r w:rsidRPr="00324092">
        <w:rPr>
          <w:rFonts w:ascii="Times New Roman" w:hAnsi="Times New Roman" w:cs="Times New Roman"/>
          <w:sz w:val="24"/>
          <w:szCs w:val="24"/>
        </w:rPr>
        <w:t>Kengatharan</w:t>
      </w:r>
      <w:proofErr w:type="spellEnd"/>
      <w:r w:rsidRPr="00324092">
        <w:rPr>
          <w:rFonts w:ascii="Times New Roman" w:hAnsi="Times New Roman" w:cs="Times New Roman"/>
          <w:sz w:val="24"/>
          <w:szCs w:val="24"/>
        </w:rPr>
        <w:t xml:space="preserve"> </w:t>
      </w:r>
      <w:proofErr w:type="spellStart"/>
      <w:r w:rsidRPr="00324092">
        <w:rPr>
          <w:rFonts w:ascii="Times New Roman" w:hAnsi="Times New Roman" w:cs="Times New Roman"/>
          <w:sz w:val="24"/>
          <w:szCs w:val="24"/>
        </w:rPr>
        <w:t>Navaneethakrishnan</w:t>
      </w:r>
      <w:proofErr w:type="spellEnd"/>
      <w:r w:rsidRPr="00324092">
        <w:rPr>
          <w:rFonts w:ascii="Times New Roman" w:hAnsi="Times New Roman" w:cs="Times New Roman"/>
          <w:sz w:val="24"/>
          <w:szCs w:val="24"/>
        </w:rPr>
        <w:t xml:space="preserve"> (2017).  The effect of work family conflict on employee </w:t>
      </w:r>
    </w:p>
    <w:p w14:paraId="424B241F" w14:textId="77777777" w:rsidR="0092611A" w:rsidRPr="00324092" w:rsidRDefault="0092611A" w:rsidP="0092611A">
      <w:pPr>
        <w:autoSpaceDE w:val="0"/>
        <w:autoSpaceDN w:val="0"/>
        <w:adjustRightInd w:val="0"/>
        <w:spacing w:after="0" w:line="480" w:lineRule="auto"/>
        <w:rPr>
          <w:rFonts w:ascii="Times New Roman" w:hAnsi="Times New Roman" w:cs="Times New Roman"/>
          <w:i/>
          <w:sz w:val="24"/>
          <w:szCs w:val="24"/>
        </w:rPr>
      </w:pPr>
      <w:r w:rsidRPr="00324092">
        <w:rPr>
          <w:rFonts w:ascii="Times New Roman" w:hAnsi="Times New Roman" w:cs="Times New Roman"/>
          <w:sz w:val="24"/>
          <w:szCs w:val="24"/>
        </w:rPr>
        <w:t xml:space="preserve">     performance: does income matter of influence? </w:t>
      </w:r>
      <w:r w:rsidRPr="00324092">
        <w:rPr>
          <w:rFonts w:ascii="Times New Roman" w:hAnsi="Times New Roman" w:cs="Times New Roman"/>
          <w:i/>
          <w:sz w:val="24"/>
          <w:szCs w:val="24"/>
        </w:rPr>
        <w:t xml:space="preserve">Article </w:t>
      </w:r>
      <w:r w:rsidRPr="00324092">
        <w:rPr>
          <w:rFonts w:ascii="Times New Roman" w:hAnsi="Times New Roman" w:cs="Times New Roman"/>
          <w:i/>
          <w:iCs/>
          <w:sz w:val="24"/>
          <w:szCs w:val="24"/>
        </w:rPr>
        <w:t xml:space="preserve">in </w:t>
      </w:r>
      <w:r w:rsidRPr="00324092">
        <w:rPr>
          <w:rFonts w:ascii="Times New Roman" w:hAnsi="Times New Roman" w:cs="Times New Roman"/>
          <w:i/>
          <w:sz w:val="24"/>
          <w:szCs w:val="24"/>
        </w:rPr>
        <w:t xml:space="preserve">Journal of Business Studies · </w:t>
      </w:r>
    </w:p>
    <w:p w14:paraId="57B58FE1" w14:textId="4813F259" w:rsidR="0092611A" w:rsidRDefault="0092611A" w:rsidP="0092611A">
      <w:pPr>
        <w:autoSpaceDE w:val="0"/>
        <w:autoSpaceDN w:val="0"/>
        <w:adjustRightInd w:val="0"/>
        <w:spacing w:after="0" w:line="480" w:lineRule="auto"/>
        <w:rPr>
          <w:rFonts w:ascii="Times New Roman" w:hAnsi="Times New Roman" w:cs="Times New Roman"/>
          <w:i/>
          <w:sz w:val="24"/>
          <w:szCs w:val="24"/>
        </w:rPr>
      </w:pPr>
      <w:r w:rsidRPr="00324092">
        <w:rPr>
          <w:rFonts w:ascii="Times New Roman" w:hAnsi="Times New Roman" w:cs="Times New Roman"/>
          <w:i/>
          <w:sz w:val="24"/>
          <w:szCs w:val="24"/>
        </w:rPr>
        <w:t xml:space="preserve">     December 2017DOI: 10.4038/</w:t>
      </w:r>
      <w:proofErr w:type="spellStart"/>
      <w:r w:rsidR="00DD2A9D" w:rsidRPr="00324092">
        <w:rPr>
          <w:rFonts w:ascii="Times New Roman" w:hAnsi="Times New Roman" w:cs="Times New Roman"/>
          <w:i/>
          <w:sz w:val="24"/>
          <w:szCs w:val="24"/>
        </w:rPr>
        <w:t>jbs</w:t>
      </w:r>
      <w:proofErr w:type="spellEnd"/>
      <w:r w:rsidR="00DD2A9D" w:rsidRPr="00324092">
        <w:rPr>
          <w:rFonts w:ascii="Times New Roman" w:hAnsi="Times New Roman" w:cs="Times New Roman"/>
          <w:i/>
          <w:sz w:val="24"/>
          <w:szCs w:val="24"/>
        </w:rPr>
        <w:t>. v</w:t>
      </w:r>
      <w:r w:rsidRPr="00324092">
        <w:rPr>
          <w:rFonts w:ascii="Times New Roman" w:hAnsi="Times New Roman" w:cs="Times New Roman"/>
          <w:i/>
          <w:sz w:val="24"/>
          <w:szCs w:val="24"/>
        </w:rPr>
        <w:t>4i2.18</w:t>
      </w:r>
      <w:r w:rsidR="00580547">
        <w:rPr>
          <w:rFonts w:ascii="Times New Roman" w:hAnsi="Times New Roman" w:cs="Times New Roman"/>
          <w:i/>
          <w:sz w:val="24"/>
          <w:szCs w:val="24"/>
        </w:rPr>
        <w:t>.</w:t>
      </w:r>
    </w:p>
    <w:p w14:paraId="4045093D" w14:textId="77777777" w:rsidR="00580547" w:rsidRPr="00324092" w:rsidRDefault="00580547" w:rsidP="0092611A">
      <w:pPr>
        <w:autoSpaceDE w:val="0"/>
        <w:autoSpaceDN w:val="0"/>
        <w:adjustRightInd w:val="0"/>
        <w:spacing w:after="0" w:line="480" w:lineRule="auto"/>
        <w:rPr>
          <w:rFonts w:ascii="Times New Roman" w:hAnsi="Times New Roman" w:cs="Times New Roman"/>
          <w:i/>
          <w:sz w:val="24"/>
          <w:szCs w:val="24"/>
        </w:rPr>
      </w:pPr>
    </w:p>
    <w:p w14:paraId="0D026FE1" w14:textId="339E377F" w:rsidR="0092611A"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Kissi-</w:t>
      </w:r>
      <w:proofErr w:type="spellStart"/>
      <w:r w:rsidRPr="00324092">
        <w:rPr>
          <w:rFonts w:ascii="Times New Roman" w:hAnsi="Times New Roman" w:cs="Times New Roman"/>
          <w:sz w:val="24"/>
          <w:szCs w:val="24"/>
        </w:rPr>
        <w:t>Abrokwah</w:t>
      </w:r>
      <w:proofErr w:type="spellEnd"/>
      <w:r w:rsidRPr="00324092">
        <w:rPr>
          <w:rFonts w:ascii="Times New Roman" w:hAnsi="Times New Roman" w:cs="Times New Roman"/>
          <w:sz w:val="24"/>
          <w:szCs w:val="24"/>
        </w:rPr>
        <w:t xml:space="preserve">, B., Andoh-Robertson, T., Tutu-Danquah, C. &amp; </w:t>
      </w:r>
      <w:proofErr w:type="spellStart"/>
      <w:r w:rsidRPr="00324092">
        <w:rPr>
          <w:rFonts w:ascii="Times New Roman" w:hAnsi="Times New Roman" w:cs="Times New Roman"/>
          <w:sz w:val="24"/>
          <w:szCs w:val="24"/>
        </w:rPr>
        <w:t>Agbesi</w:t>
      </w:r>
      <w:proofErr w:type="spellEnd"/>
      <w:r w:rsidRPr="00324092">
        <w:rPr>
          <w:rFonts w:ascii="Times New Roman" w:hAnsi="Times New Roman" w:cs="Times New Roman"/>
          <w:sz w:val="24"/>
          <w:szCs w:val="24"/>
        </w:rPr>
        <w:t xml:space="preserve">, C.S. (2015).   Examining work and family conflict among female bankers in Accra Metropolis, Ghana. Journal of Education and Practice, 6(1), 61-68 www.iiste.org Accessed on September </w:t>
      </w:r>
      <w:r w:rsidR="00DD2A9D" w:rsidRPr="00324092">
        <w:rPr>
          <w:rFonts w:ascii="Times New Roman" w:hAnsi="Times New Roman" w:cs="Times New Roman"/>
          <w:sz w:val="24"/>
          <w:szCs w:val="24"/>
        </w:rPr>
        <w:t>9, 2019</w:t>
      </w:r>
      <w:r w:rsidRPr="00324092">
        <w:rPr>
          <w:rFonts w:ascii="Times New Roman" w:hAnsi="Times New Roman" w:cs="Times New Roman"/>
          <w:sz w:val="24"/>
          <w:szCs w:val="24"/>
        </w:rPr>
        <w:t>.</w:t>
      </w:r>
    </w:p>
    <w:p w14:paraId="57C3D615" w14:textId="77777777" w:rsidR="00580547" w:rsidRPr="00324092" w:rsidRDefault="00580547" w:rsidP="0092611A">
      <w:pPr>
        <w:autoSpaceDE w:val="0"/>
        <w:autoSpaceDN w:val="0"/>
        <w:adjustRightInd w:val="0"/>
        <w:spacing w:after="0" w:line="480" w:lineRule="auto"/>
        <w:rPr>
          <w:rFonts w:ascii="Times New Roman" w:hAnsi="Times New Roman" w:cs="Times New Roman"/>
          <w:sz w:val="24"/>
          <w:szCs w:val="24"/>
        </w:rPr>
      </w:pPr>
    </w:p>
    <w:p w14:paraId="318AB2C0" w14:textId="77777777" w:rsidR="0092611A" w:rsidRPr="00324092"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Kinman, G., &amp; Jones, F. (2008). A life beyond work? Job demands, work-life balance, and </w:t>
      </w:r>
    </w:p>
    <w:p w14:paraId="402637C9" w14:textId="77F99138" w:rsidR="0092611A" w:rsidRDefault="0092611A" w:rsidP="0092611A">
      <w:pPr>
        <w:pStyle w:val="Default"/>
        <w:spacing w:line="480" w:lineRule="auto"/>
        <w:rPr>
          <w:rFonts w:ascii="Times New Roman" w:hAnsi="Times New Roman" w:cs="Times New Roman"/>
          <w:i/>
        </w:rPr>
      </w:pPr>
      <w:r w:rsidRPr="00324092">
        <w:rPr>
          <w:rFonts w:ascii="Times New Roman" w:hAnsi="Times New Roman" w:cs="Times New Roman"/>
        </w:rPr>
        <w:t xml:space="preserve">     wellbeing in UK academics</w:t>
      </w:r>
      <w:r w:rsidRPr="00324092">
        <w:rPr>
          <w:rFonts w:ascii="Times New Roman" w:hAnsi="Times New Roman" w:cs="Times New Roman"/>
          <w:i/>
        </w:rPr>
        <w:t xml:space="preserve">. </w:t>
      </w:r>
      <w:r w:rsidRPr="00324092">
        <w:rPr>
          <w:rFonts w:ascii="Times New Roman" w:hAnsi="Times New Roman" w:cs="Times New Roman"/>
          <w:i/>
          <w:iCs/>
        </w:rPr>
        <w:t>Journal of Human Behavior in the Social Environment, 17</w:t>
      </w:r>
      <w:r w:rsidRPr="00324092">
        <w:rPr>
          <w:rFonts w:ascii="Times New Roman" w:hAnsi="Times New Roman" w:cs="Times New Roman"/>
          <w:i/>
        </w:rPr>
        <w:t xml:space="preserve">(1-2),41-60. </w:t>
      </w:r>
      <w:r w:rsidR="00DD2A9D" w:rsidRPr="00324092">
        <w:rPr>
          <w:rFonts w:ascii="Times New Roman" w:hAnsi="Times New Roman" w:cs="Times New Roman"/>
          <w:i/>
        </w:rPr>
        <w:t>Doi</w:t>
      </w:r>
      <w:r w:rsidRPr="00324092">
        <w:rPr>
          <w:rFonts w:ascii="Times New Roman" w:hAnsi="Times New Roman" w:cs="Times New Roman"/>
          <w:i/>
        </w:rPr>
        <w:t>: 10.1080/10911350802165478</w:t>
      </w:r>
      <w:r w:rsidR="00580547">
        <w:rPr>
          <w:rFonts w:ascii="Times New Roman" w:hAnsi="Times New Roman" w:cs="Times New Roman"/>
          <w:i/>
        </w:rPr>
        <w:t>.</w:t>
      </w:r>
    </w:p>
    <w:p w14:paraId="3C4509D4" w14:textId="77777777" w:rsidR="00580547" w:rsidRPr="00580547" w:rsidRDefault="00580547" w:rsidP="0092611A">
      <w:pPr>
        <w:pStyle w:val="Default"/>
        <w:spacing w:line="480" w:lineRule="auto"/>
        <w:rPr>
          <w:rFonts w:ascii="Times New Roman" w:hAnsi="Times New Roman" w:cs="Times New Roman"/>
          <w:sz w:val="14"/>
          <w:szCs w:val="14"/>
        </w:rPr>
      </w:pPr>
    </w:p>
    <w:p w14:paraId="79610324" w14:textId="0C36008B" w:rsidR="0092611A" w:rsidRPr="00324092"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Kopelman, R.E. &amp; Greenhaus, J.H. (1983). A model of work, family, and inter-role conflict: a construct validation study. </w:t>
      </w:r>
      <w:r w:rsidRPr="00324092">
        <w:rPr>
          <w:rFonts w:ascii="Times New Roman" w:hAnsi="Times New Roman" w:cs="Times New Roman"/>
          <w:i/>
        </w:rPr>
        <w:t>Organizational Behavior and Human Performance, 32: 198</w:t>
      </w:r>
      <w:r w:rsidR="00194AE1">
        <w:rPr>
          <w:rFonts w:ascii="Times New Roman" w:hAnsi="Times New Roman" w:cs="Times New Roman"/>
          <w:i/>
        </w:rPr>
        <w:t>-</w:t>
      </w:r>
      <w:r w:rsidRPr="00324092">
        <w:rPr>
          <w:rFonts w:ascii="Times New Roman" w:hAnsi="Times New Roman" w:cs="Times New Roman"/>
          <w:i/>
        </w:rPr>
        <w:t>215</w:t>
      </w:r>
      <w:r w:rsidRPr="00324092">
        <w:rPr>
          <w:rFonts w:ascii="Times New Roman" w:hAnsi="Times New Roman" w:cs="Times New Roman"/>
        </w:rPr>
        <w:t>.</w:t>
      </w:r>
    </w:p>
    <w:p w14:paraId="4929478E" w14:textId="27DA07B2" w:rsidR="0092611A" w:rsidRDefault="0092611A" w:rsidP="0092611A">
      <w:pPr>
        <w:autoSpaceDE w:val="0"/>
        <w:autoSpaceDN w:val="0"/>
        <w:adjustRightInd w:val="0"/>
        <w:spacing w:after="0" w:line="480" w:lineRule="auto"/>
        <w:jc w:val="both"/>
        <w:rPr>
          <w:rFonts w:ascii="Times New Roman" w:hAnsi="Times New Roman" w:cs="Times New Roman"/>
          <w:sz w:val="24"/>
          <w:szCs w:val="24"/>
        </w:rPr>
      </w:pPr>
      <w:proofErr w:type="spellStart"/>
      <w:r w:rsidRPr="00324092">
        <w:rPr>
          <w:rFonts w:ascii="Times New Roman" w:hAnsi="Times New Roman" w:cs="Times New Roman"/>
          <w:sz w:val="24"/>
          <w:szCs w:val="24"/>
        </w:rPr>
        <w:t>Laode</w:t>
      </w:r>
      <w:proofErr w:type="spellEnd"/>
      <w:r w:rsidRPr="00324092">
        <w:rPr>
          <w:rFonts w:ascii="Times New Roman" w:hAnsi="Times New Roman" w:cs="Times New Roman"/>
          <w:sz w:val="24"/>
          <w:szCs w:val="24"/>
        </w:rPr>
        <w:t xml:space="preserve">, A. A., Nur, N., Taufik, H. M., Sabara, G. T., </w:t>
      </w:r>
      <w:proofErr w:type="spellStart"/>
      <w:r w:rsidRPr="00324092">
        <w:rPr>
          <w:rFonts w:ascii="Times New Roman" w:hAnsi="Times New Roman" w:cs="Times New Roman"/>
          <w:sz w:val="24"/>
          <w:szCs w:val="24"/>
        </w:rPr>
        <w:t>Rosmawaty</w:t>
      </w:r>
      <w:proofErr w:type="spellEnd"/>
      <w:r w:rsidRPr="00324092">
        <w:rPr>
          <w:rFonts w:ascii="Times New Roman" w:hAnsi="Times New Roman" w:cs="Times New Roman"/>
          <w:sz w:val="24"/>
          <w:szCs w:val="24"/>
        </w:rPr>
        <w:t xml:space="preserve">, Kartini, &amp; </w:t>
      </w:r>
      <w:proofErr w:type="spellStart"/>
      <w:r w:rsidRPr="00324092">
        <w:rPr>
          <w:rFonts w:ascii="Times New Roman" w:hAnsi="Times New Roman" w:cs="Times New Roman"/>
          <w:sz w:val="24"/>
          <w:szCs w:val="24"/>
        </w:rPr>
        <w:t>Mirad</w:t>
      </w:r>
      <w:proofErr w:type="spellEnd"/>
      <w:r w:rsidRPr="00324092">
        <w:rPr>
          <w:rFonts w:ascii="Times New Roman" w:hAnsi="Times New Roman" w:cs="Times New Roman"/>
          <w:sz w:val="24"/>
          <w:szCs w:val="24"/>
        </w:rPr>
        <w:t>. (2017). The influence of work family conflict and work stress on employee performance. International    Journal of Management and Applied Science, 3(2), 1- 6.</w:t>
      </w:r>
    </w:p>
    <w:p w14:paraId="72660237" w14:textId="77777777" w:rsidR="00580547" w:rsidRPr="00324092" w:rsidRDefault="00580547" w:rsidP="0092611A">
      <w:pPr>
        <w:autoSpaceDE w:val="0"/>
        <w:autoSpaceDN w:val="0"/>
        <w:adjustRightInd w:val="0"/>
        <w:spacing w:after="0" w:line="480" w:lineRule="auto"/>
        <w:jc w:val="both"/>
        <w:rPr>
          <w:rFonts w:ascii="Times New Roman" w:hAnsi="Times New Roman" w:cs="Times New Roman"/>
          <w:sz w:val="24"/>
          <w:szCs w:val="24"/>
        </w:rPr>
      </w:pPr>
    </w:p>
    <w:p w14:paraId="6959F8FE" w14:textId="4E6FEDEB" w:rsidR="0092611A" w:rsidRDefault="0092611A" w:rsidP="00194AE1">
      <w:pPr>
        <w:spacing w:after="0" w:line="480" w:lineRule="auto"/>
        <w:rPr>
          <w:rFonts w:ascii="Times New Roman" w:hAnsi="Times New Roman" w:cs="Times New Roman"/>
          <w:i/>
          <w:iCs/>
          <w:sz w:val="24"/>
          <w:szCs w:val="24"/>
        </w:rPr>
      </w:pPr>
      <w:r w:rsidRPr="00324092">
        <w:rPr>
          <w:rFonts w:ascii="Times New Roman" w:hAnsi="Times New Roman" w:cs="Times New Roman"/>
          <w:sz w:val="24"/>
          <w:szCs w:val="24"/>
        </w:rPr>
        <w:t xml:space="preserve">Lazar, J., Jones, A., </w:t>
      </w:r>
      <w:proofErr w:type="spellStart"/>
      <w:r w:rsidRPr="00324092">
        <w:rPr>
          <w:rFonts w:ascii="Times New Roman" w:hAnsi="Times New Roman" w:cs="Times New Roman"/>
          <w:sz w:val="24"/>
          <w:szCs w:val="24"/>
        </w:rPr>
        <w:t>Bessiere</w:t>
      </w:r>
      <w:proofErr w:type="spellEnd"/>
      <w:r w:rsidRPr="00324092">
        <w:rPr>
          <w:rFonts w:ascii="Times New Roman" w:hAnsi="Times New Roman" w:cs="Times New Roman"/>
          <w:sz w:val="24"/>
          <w:szCs w:val="24"/>
        </w:rPr>
        <w:t xml:space="preserve">, K., </w:t>
      </w:r>
      <w:proofErr w:type="spellStart"/>
      <w:r w:rsidRPr="00324092">
        <w:rPr>
          <w:rFonts w:ascii="Times New Roman" w:hAnsi="Times New Roman" w:cs="Times New Roman"/>
          <w:sz w:val="24"/>
          <w:szCs w:val="24"/>
        </w:rPr>
        <w:t>Ceaparu</w:t>
      </w:r>
      <w:proofErr w:type="spellEnd"/>
      <w:r w:rsidRPr="00324092">
        <w:rPr>
          <w:rFonts w:ascii="Times New Roman" w:hAnsi="Times New Roman" w:cs="Times New Roman"/>
          <w:sz w:val="24"/>
          <w:szCs w:val="24"/>
        </w:rPr>
        <w:t>, I., &amp;</w:t>
      </w:r>
      <w:proofErr w:type="spellStart"/>
      <w:r w:rsidRPr="00324092">
        <w:rPr>
          <w:rFonts w:ascii="Times New Roman" w:hAnsi="Times New Roman" w:cs="Times New Roman"/>
          <w:sz w:val="24"/>
          <w:szCs w:val="24"/>
        </w:rPr>
        <w:t>Shneiderman</w:t>
      </w:r>
      <w:proofErr w:type="spellEnd"/>
      <w:r w:rsidRPr="00324092">
        <w:rPr>
          <w:rFonts w:ascii="Times New Roman" w:hAnsi="Times New Roman" w:cs="Times New Roman"/>
          <w:sz w:val="24"/>
          <w:szCs w:val="24"/>
        </w:rPr>
        <w:t xml:space="preserve">, B. (2005). User Frustration </w:t>
      </w:r>
      <w:r w:rsidR="00194AE1" w:rsidRPr="00324092">
        <w:rPr>
          <w:rFonts w:ascii="Times New Roman" w:hAnsi="Times New Roman" w:cs="Times New Roman"/>
          <w:sz w:val="24"/>
          <w:szCs w:val="24"/>
        </w:rPr>
        <w:t>with Technology</w:t>
      </w:r>
      <w:r w:rsidRPr="00324092">
        <w:rPr>
          <w:rFonts w:ascii="Times New Roman" w:hAnsi="Times New Roman" w:cs="Times New Roman"/>
          <w:sz w:val="24"/>
          <w:szCs w:val="24"/>
        </w:rPr>
        <w:t xml:space="preserve"> in the Workplace, </w:t>
      </w:r>
      <w:r w:rsidRPr="00324092">
        <w:rPr>
          <w:rFonts w:ascii="Times New Roman" w:hAnsi="Times New Roman" w:cs="Times New Roman"/>
          <w:i/>
          <w:iCs/>
          <w:sz w:val="24"/>
          <w:szCs w:val="24"/>
        </w:rPr>
        <w:t>Institute of Systems Research</w:t>
      </w:r>
    </w:p>
    <w:p w14:paraId="3707269D" w14:textId="77777777" w:rsidR="00580547" w:rsidRPr="00580547" w:rsidRDefault="00580547" w:rsidP="00194AE1">
      <w:pPr>
        <w:spacing w:after="0" w:line="480" w:lineRule="auto"/>
        <w:rPr>
          <w:rFonts w:ascii="Times New Roman" w:hAnsi="Times New Roman" w:cs="Times New Roman"/>
          <w:sz w:val="14"/>
          <w:szCs w:val="14"/>
        </w:rPr>
      </w:pPr>
    </w:p>
    <w:p w14:paraId="3CFB5FAA" w14:textId="30B6A6B6"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Lem, C. and Schaubroeck (2002), </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 xml:space="preserve">Participative decision making and employee performance in   different cultures: the moderating effects of </w:t>
      </w:r>
      <w:proofErr w:type="spellStart"/>
      <w:r w:rsidRPr="00324092">
        <w:rPr>
          <w:rFonts w:ascii="Times New Roman" w:hAnsi="Times New Roman" w:cs="Times New Roman"/>
          <w:sz w:val="24"/>
          <w:szCs w:val="24"/>
        </w:rPr>
        <w:t>allocentrism</w:t>
      </w:r>
      <w:proofErr w:type="spellEnd"/>
      <w:r w:rsidRPr="00324092">
        <w:rPr>
          <w:rFonts w:ascii="Times New Roman" w:hAnsi="Times New Roman" w:cs="Times New Roman"/>
          <w:sz w:val="24"/>
          <w:szCs w:val="24"/>
        </w:rPr>
        <w:t>/</w:t>
      </w:r>
      <w:proofErr w:type="spellStart"/>
      <w:r w:rsidRPr="00324092">
        <w:rPr>
          <w:rFonts w:ascii="Times New Roman" w:hAnsi="Times New Roman" w:cs="Times New Roman"/>
          <w:sz w:val="24"/>
          <w:szCs w:val="24"/>
        </w:rPr>
        <w:t>idiocentrism</w:t>
      </w:r>
      <w:proofErr w:type="spellEnd"/>
      <w:r w:rsidRPr="00324092">
        <w:rPr>
          <w:rFonts w:ascii="Times New Roman" w:hAnsi="Times New Roman" w:cs="Times New Roman"/>
          <w:sz w:val="24"/>
          <w:szCs w:val="24"/>
        </w:rPr>
        <w:t xml:space="preserve"> and efficacy</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 xml:space="preserve">, </w:t>
      </w:r>
    </w:p>
    <w:p w14:paraId="1291D8B3" w14:textId="33B4B486" w:rsidR="0092611A" w:rsidRDefault="0092611A" w:rsidP="0092611A">
      <w:pPr>
        <w:autoSpaceDE w:val="0"/>
        <w:autoSpaceDN w:val="0"/>
        <w:adjustRightInd w:val="0"/>
        <w:spacing w:after="0" w:line="480" w:lineRule="auto"/>
        <w:rPr>
          <w:rFonts w:ascii="Times New Roman" w:hAnsi="Times New Roman" w:cs="Times New Roman"/>
          <w:i/>
          <w:sz w:val="24"/>
          <w:szCs w:val="24"/>
        </w:rPr>
      </w:pPr>
      <w:r w:rsidRPr="00324092">
        <w:rPr>
          <w:rFonts w:ascii="Times New Roman" w:hAnsi="Times New Roman" w:cs="Times New Roman"/>
          <w:i/>
          <w:sz w:val="24"/>
          <w:szCs w:val="24"/>
        </w:rPr>
        <w:t xml:space="preserve">     Academy of Management Journal, Vol. 45 No. 5, pp. 905-914</w:t>
      </w:r>
      <w:r w:rsidR="00580547">
        <w:rPr>
          <w:rFonts w:ascii="Times New Roman" w:hAnsi="Times New Roman" w:cs="Times New Roman"/>
          <w:i/>
          <w:sz w:val="24"/>
          <w:szCs w:val="24"/>
        </w:rPr>
        <w:t>.</w:t>
      </w:r>
    </w:p>
    <w:p w14:paraId="367E34EC" w14:textId="77777777" w:rsidR="00580547" w:rsidRPr="00580547" w:rsidRDefault="00580547" w:rsidP="0092611A">
      <w:pPr>
        <w:autoSpaceDE w:val="0"/>
        <w:autoSpaceDN w:val="0"/>
        <w:adjustRightInd w:val="0"/>
        <w:spacing w:after="0" w:line="480" w:lineRule="auto"/>
        <w:rPr>
          <w:rFonts w:ascii="Times New Roman" w:hAnsi="Times New Roman" w:cs="Times New Roman"/>
          <w:i/>
          <w:sz w:val="12"/>
          <w:szCs w:val="12"/>
        </w:rPr>
      </w:pPr>
    </w:p>
    <w:p w14:paraId="0032F9A3"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Lisson, S., Mee, L. and Gilbert, K. (2013), </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 xml:space="preserve">The influence of work-life balance, choice and a </w:t>
      </w:r>
    </w:p>
    <w:p w14:paraId="0B21BA45" w14:textId="7D034FEC" w:rsidR="0092611A" w:rsidRPr="00580547" w:rsidRDefault="0092611A" w:rsidP="0092611A">
      <w:pPr>
        <w:autoSpaceDE w:val="0"/>
        <w:autoSpaceDN w:val="0"/>
        <w:adjustRightInd w:val="0"/>
        <w:spacing w:after="0" w:line="480" w:lineRule="auto"/>
        <w:rPr>
          <w:rStyle w:val="HTMLCite"/>
          <w:rFonts w:ascii="Times New Roman" w:hAnsi="Times New Roman" w:cs="Times New Roman"/>
          <w:iCs w:val="0"/>
          <w:sz w:val="24"/>
          <w:szCs w:val="24"/>
        </w:rPr>
      </w:pPr>
      <w:r w:rsidRPr="00324092">
        <w:rPr>
          <w:rFonts w:ascii="Times New Roman" w:hAnsi="Times New Roman" w:cs="Times New Roman"/>
          <w:sz w:val="24"/>
          <w:szCs w:val="24"/>
        </w:rPr>
        <w:t>meaningful location on work transitions</w:t>
      </w:r>
      <w:r w:rsidRPr="00324092">
        <w:rPr>
          <w:rFonts w:ascii="Times New Roman" w:eastAsia="AdvOT8cb2ddbd+20" w:hAnsi="Times New Roman" w:cs="Times New Roman"/>
          <w:sz w:val="24"/>
          <w:szCs w:val="24"/>
        </w:rPr>
        <w:t>”</w:t>
      </w:r>
      <w:r w:rsidRPr="00324092">
        <w:rPr>
          <w:rFonts w:ascii="Times New Roman" w:hAnsi="Times New Roman" w:cs="Times New Roman"/>
          <w:sz w:val="24"/>
          <w:szCs w:val="24"/>
        </w:rPr>
        <w:t xml:space="preserve">, Work: </w:t>
      </w:r>
      <w:r w:rsidRPr="00324092">
        <w:rPr>
          <w:rFonts w:ascii="Times New Roman" w:hAnsi="Times New Roman" w:cs="Times New Roman"/>
          <w:i/>
          <w:sz w:val="24"/>
          <w:szCs w:val="24"/>
        </w:rPr>
        <w:t xml:space="preserve">Journal of Prevention, Assessment &amp;    Rehabilitation, Vol. 44 No. 1, pp. 77-79, </w:t>
      </w:r>
      <w:r w:rsidR="00DD2A9D" w:rsidRPr="00324092">
        <w:rPr>
          <w:rFonts w:ascii="Times New Roman" w:hAnsi="Times New Roman" w:cs="Times New Roman"/>
          <w:i/>
          <w:sz w:val="24"/>
          <w:szCs w:val="24"/>
        </w:rPr>
        <w:t>Doi</w:t>
      </w:r>
      <w:r w:rsidRPr="00324092">
        <w:rPr>
          <w:rFonts w:ascii="Times New Roman" w:hAnsi="Times New Roman" w:cs="Times New Roman"/>
          <w:i/>
          <w:sz w:val="24"/>
          <w:szCs w:val="24"/>
        </w:rPr>
        <w:t>: 10.3233/WOR-2012-01564</w:t>
      </w:r>
      <w:r w:rsidRPr="00324092">
        <w:rPr>
          <w:rFonts w:ascii="Times New Roman" w:hAnsi="Times New Roman" w:cs="Times New Roman"/>
          <w:sz w:val="24"/>
          <w:szCs w:val="24"/>
        </w:rPr>
        <w:t>.</w:t>
      </w:r>
    </w:p>
    <w:p w14:paraId="4A4D3533" w14:textId="34850D0A" w:rsidR="0092611A" w:rsidRDefault="0092611A" w:rsidP="0092611A">
      <w:pPr>
        <w:autoSpaceDE w:val="0"/>
        <w:autoSpaceDN w:val="0"/>
        <w:adjustRightInd w:val="0"/>
        <w:spacing w:after="0" w:line="480" w:lineRule="auto"/>
        <w:jc w:val="both"/>
        <w:rPr>
          <w:rFonts w:ascii="Times New Roman" w:hAnsi="Times New Roman" w:cs="Times New Roman"/>
          <w:sz w:val="24"/>
          <w:szCs w:val="24"/>
          <w:shd w:val="clear" w:color="auto" w:fill="FFFFFF"/>
        </w:rPr>
      </w:pPr>
      <w:r w:rsidRPr="00324092">
        <w:rPr>
          <w:rFonts w:ascii="Times New Roman" w:hAnsi="Times New Roman" w:cs="Times New Roman"/>
          <w:sz w:val="24"/>
          <w:szCs w:val="24"/>
          <w:shd w:val="clear" w:color="auto" w:fill="FFFFFF"/>
        </w:rPr>
        <w:t>Locke, E.A. (1976</w:t>
      </w:r>
      <w:r w:rsidRPr="00324092">
        <w:rPr>
          <w:rFonts w:ascii="Times New Roman" w:hAnsi="Times New Roman" w:cs="Times New Roman"/>
          <w:i/>
          <w:sz w:val="24"/>
          <w:szCs w:val="24"/>
          <w:shd w:val="clear" w:color="auto" w:fill="FFFFFF"/>
        </w:rPr>
        <w:t>). The nature and causes of job satisfaction</w:t>
      </w:r>
      <w:r w:rsidRPr="00324092">
        <w:rPr>
          <w:rFonts w:ascii="Times New Roman" w:hAnsi="Times New Roman" w:cs="Times New Roman"/>
          <w:sz w:val="24"/>
          <w:szCs w:val="24"/>
          <w:shd w:val="clear" w:color="auto" w:fill="FFFFFF"/>
        </w:rPr>
        <w:t xml:space="preserve">. In M.D. </w:t>
      </w:r>
      <w:proofErr w:type="spellStart"/>
      <w:r w:rsidRPr="00324092">
        <w:rPr>
          <w:rFonts w:ascii="Times New Roman" w:hAnsi="Times New Roman" w:cs="Times New Roman"/>
          <w:sz w:val="24"/>
          <w:szCs w:val="24"/>
          <w:shd w:val="clear" w:color="auto" w:fill="FFFFFF"/>
        </w:rPr>
        <w:t>Dunnette</w:t>
      </w:r>
      <w:proofErr w:type="spellEnd"/>
      <w:r w:rsidRPr="00324092">
        <w:rPr>
          <w:rFonts w:ascii="Times New Roman" w:hAnsi="Times New Roman" w:cs="Times New Roman"/>
          <w:sz w:val="24"/>
          <w:szCs w:val="24"/>
          <w:shd w:val="clear" w:color="auto" w:fill="FFFFFF"/>
        </w:rPr>
        <w:t xml:space="preserve"> (Ed.), Handbook</w:t>
      </w:r>
      <w:r w:rsidR="00194AE1">
        <w:rPr>
          <w:rFonts w:ascii="Times New Roman" w:hAnsi="Times New Roman" w:cs="Times New Roman"/>
          <w:sz w:val="24"/>
          <w:szCs w:val="24"/>
          <w:shd w:val="clear" w:color="auto" w:fill="FFFFFF"/>
        </w:rPr>
        <w:t xml:space="preserve"> </w:t>
      </w:r>
      <w:r w:rsidRPr="00324092">
        <w:rPr>
          <w:rFonts w:ascii="Times New Roman" w:hAnsi="Times New Roman" w:cs="Times New Roman"/>
          <w:sz w:val="24"/>
          <w:szCs w:val="24"/>
          <w:shd w:val="clear" w:color="auto" w:fill="FFFFFF"/>
        </w:rPr>
        <w:t>of industrial and organizational psychology (pp.1297-1349). Chicago: Rand McNally</w:t>
      </w:r>
      <w:r w:rsidR="00580547">
        <w:rPr>
          <w:rFonts w:ascii="Times New Roman" w:hAnsi="Times New Roman" w:cs="Times New Roman"/>
          <w:sz w:val="24"/>
          <w:szCs w:val="24"/>
          <w:shd w:val="clear" w:color="auto" w:fill="FFFFFF"/>
        </w:rPr>
        <w:t>.</w:t>
      </w:r>
    </w:p>
    <w:p w14:paraId="6F51F71F" w14:textId="77777777" w:rsidR="00580547" w:rsidRPr="00580547" w:rsidRDefault="00580547" w:rsidP="0092611A">
      <w:pPr>
        <w:autoSpaceDE w:val="0"/>
        <w:autoSpaceDN w:val="0"/>
        <w:adjustRightInd w:val="0"/>
        <w:spacing w:after="0" w:line="480" w:lineRule="auto"/>
        <w:jc w:val="both"/>
        <w:rPr>
          <w:rStyle w:val="HTMLCite"/>
          <w:rFonts w:ascii="Times New Roman" w:hAnsi="Times New Roman" w:cs="Times New Roman"/>
          <w:i w:val="0"/>
          <w:iCs w:val="0"/>
          <w:sz w:val="14"/>
          <w:szCs w:val="14"/>
        </w:rPr>
      </w:pPr>
    </w:p>
    <w:p w14:paraId="5D930FBC" w14:textId="14C269F7" w:rsidR="0092611A" w:rsidRPr="00324092" w:rsidRDefault="0092611A" w:rsidP="0092611A">
      <w:pPr>
        <w:shd w:val="clear" w:color="auto" w:fill="FFFFFF"/>
        <w:spacing w:after="0" w:line="480" w:lineRule="auto"/>
        <w:rPr>
          <w:rStyle w:val="HTMLCite"/>
          <w:rFonts w:ascii="Times New Roman" w:hAnsi="Times New Roman" w:cs="Times New Roman"/>
          <w:i w:val="0"/>
          <w:sz w:val="24"/>
          <w:szCs w:val="24"/>
        </w:rPr>
      </w:pPr>
      <w:r w:rsidRPr="00324092">
        <w:rPr>
          <w:rStyle w:val="HTMLCite"/>
          <w:rFonts w:ascii="Times New Roman" w:hAnsi="Times New Roman" w:cs="Times New Roman"/>
          <w:sz w:val="24"/>
          <w:szCs w:val="24"/>
        </w:rPr>
        <w:t>MacDonald, Kevin (2009-04-01). </w:t>
      </w:r>
      <w:hyperlink r:id="rId14" w:history="1">
        <w:r w:rsidRPr="00324092">
          <w:rPr>
            <w:rStyle w:val="Hyperlink"/>
            <w:rFonts w:ascii="Times New Roman" w:hAnsi="Times New Roman" w:cs="Times New Roman"/>
            <w:i/>
            <w:iCs/>
            <w:sz w:val="24"/>
            <w:szCs w:val="24"/>
          </w:rPr>
          <w:t>"Evolution, Psychology, and a Conflict Theory of Culture"</w:t>
        </w:r>
      </w:hyperlink>
      <w:r w:rsidRPr="00324092">
        <w:rPr>
          <w:rStyle w:val="HTMLCite"/>
          <w:rFonts w:ascii="Times New Roman" w:hAnsi="Times New Roman" w:cs="Times New Roman"/>
          <w:sz w:val="24"/>
          <w:szCs w:val="24"/>
        </w:rPr>
        <w:t>.</w:t>
      </w:r>
      <w:r w:rsidR="00580547">
        <w:rPr>
          <w:rStyle w:val="HTMLCite"/>
          <w:rFonts w:ascii="Times New Roman" w:hAnsi="Times New Roman" w:cs="Times New Roman"/>
          <w:i w:val="0"/>
          <w:sz w:val="24"/>
          <w:szCs w:val="24"/>
        </w:rPr>
        <w:t xml:space="preserve"> </w:t>
      </w:r>
      <w:r w:rsidRPr="00324092">
        <w:rPr>
          <w:rStyle w:val="HTMLCite"/>
          <w:rFonts w:ascii="Times New Roman" w:hAnsi="Times New Roman" w:cs="Times New Roman"/>
          <w:sz w:val="24"/>
          <w:szCs w:val="24"/>
        </w:rPr>
        <w:t xml:space="preserve">  Evolutionary Psychology. </w:t>
      </w:r>
      <w:r w:rsidRPr="00324092">
        <w:rPr>
          <w:rStyle w:val="HTMLCite"/>
          <w:rFonts w:ascii="Times New Roman" w:hAnsi="Times New Roman" w:cs="Times New Roman"/>
          <w:b/>
          <w:bCs/>
          <w:sz w:val="24"/>
          <w:szCs w:val="24"/>
        </w:rPr>
        <w:t>7</w:t>
      </w:r>
      <w:r w:rsidRPr="00324092">
        <w:rPr>
          <w:rStyle w:val="HTMLCite"/>
          <w:rFonts w:ascii="Times New Roman" w:hAnsi="Times New Roman" w:cs="Times New Roman"/>
          <w:sz w:val="24"/>
          <w:szCs w:val="24"/>
        </w:rPr>
        <w:t> (2): 147470490900700206</w:t>
      </w:r>
    </w:p>
    <w:p w14:paraId="6DCF7BD5" w14:textId="566182DA" w:rsidR="0092611A" w:rsidRDefault="0092611A" w:rsidP="0092611A">
      <w:pPr>
        <w:shd w:val="clear" w:color="auto" w:fill="FFFFFF"/>
        <w:spacing w:after="0" w:line="480" w:lineRule="auto"/>
        <w:rPr>
          <w:rStyle w:val="HTMLCite"/>
          <w:rFonts w:ascii="Times New Roman" w:hAnsi="Times New Roman" w:cs="Times New Roman"/>
          <w:sz w:val="24"/>
          <w:szCs w:val="24"/>
        </w:rPr>
      </w:pPr>
      <w:r w:rsidRPr="00324092">
        <w:rPr>
          <w:rFonts w:ascii="Times New Roman" w:hAnsi="Times New Roman" w:cs="Times New Roman"/>
          <w:sz w:val="24"/>
          <w:szCs w:val="24"/>
        </w:rPr>
        <w:t xml:space="preserve"> </w:t>
      </w:r>
      <w:hyperlink r:id="rId15" w:tooltip="Doi (identifier)" w:history="1">
        <w:r w:rsidRPr="00324092">
          <w:rPr>
            <w:rStyle w:val="Hyperlink"/>
            <w:rFonts w:ascii="Times New Roman" w:hAnsi="Times New Roman" w:cs="Times New Roman"/>
            <w:i/>
            <w:iCs/>
            <w:sz w:val="24"/>
            <w:szCs w:val="24"/>
          </w:rPr>
          <w:t>doi</w:t>
        </w:r>
      </w:hyperlink>
      <w:r w:rsidRPr="00324092">
        <w:rPr>
          <w:rStyle w:val="HTMLCite"/>
          <w:rFonts w:ascii="Times New Roman" w:hAnsi="Times New Roman" w:cs="Times New Roman"/>
          <w:sz w:val="24"/>
          <w:szCs w:val="24"/>
        </w:rPr>
        <w:t>:</w:t>
      </w:r>
      <w:hyperlink r:id="rId16" w:history="1">
        <w:r w:rsidRPr="00324092">
          <w:rPr>
            <w:rStyle w:val="Hyperlink"/>
            <w:rFonts w:ascii="Times New Roman" w:hAnsi="Times New Roman" w:cs="Times New Roman"/>
            <w:i/>
            <w:iCs/>
            <w:sz w:val="24"/>
            <w:szCs w:val="24"/>
          </w:rPr>
          <w:t>10.1177/147470490900700206</w:t>
        </w:r>
      </w:hyperlink>
      <w:r w:rsidRPr="00324092">
        <w:rPr>
          <w:rStyle w:val="HTMLCite"/>
          <w:rFonts w:ascii="Times New Roman" w:hAnsi="Times New Roman" w:cs="Times New Roman"/>
          <w:sz w:val="24"/>
          <w:szCs w:val="24"/>
        </w:rPr>
        <w:t>. </w:t>
      </w:r>
      <w:hyperlink r:id="rId17" w:tooltip="ISSN (identifier)" w:history="1">
        <w:r w:rsidRPr="00324092">
          <w:rPr>
            <w:rStyle w:val="Hyperlink"/>
            <w:rFonts w:ascii="Times New Roman" w:hAnsi="Times New Roman" w:cs="Times New Roman"/>
            <w:i/>
            <w:iCs/>
            <w:sz w:val="24"/>
            <w:szCs w:val="24"/>
          </w:rPr>
          <w:t>ISSN</w:t>
        </w:r>
      </w:hyperlink>
      <w:r w:rsidRPr="00324092">
        <w:rPr>
          <w:rStyle w:val="HTMLCite"/>
          <w:rFonts w:ascii="Times New Roman" w:hAnsi="Times New Roman" w:cs="Times New Roman"/>
          <w:sz w:val="24"/>
          <w:szCs w:val="24"/>
        </w:rPr>
        <w:t> </w:t>
      </w:r>
      <w:hyperlink r:id="rId18" w:history="1">
        <w:r w:rsidRPr="00324092">
          <w:rPr>
            <w:rStyle w:val="Hyperlink"/>
            <w:rFonts w:ascii="Times New Roman" w:hAnsi="Times New Roman" w:cs="Times New Roman"/>
            <w:i/>
            <w:iCs/>
            <w:sz w:val="24"/>
            <w:szCs w:val="24"/>
          </w:rPr>
          <w:t>1474-7049</w:t>
        </w:r>
      </w:hyperlink>
      <w:r w:rsidRPr="00324092">
        <w:rPr>
          <w:rStyle w:val="HTMLCite"/>
          <w:rFonts w:ascii="Times New Roman" w:hAnsi="Times New Roman" w:cs="Times New Roman"/>
          <w:sz w:val="24"/>
          <w:szCs w:val="24"/>
        </w:rPr>
        <w:t>. </w:t>
      </w:r>
      <w:hyperlink r:id="rId19" w:tooltip="S2CID (identifier)" w:history="1">
        <w:r w:rsidRPr="00324092">
          <w:rPr>
            <w:rStyle w:val="Hyperlink"/>
            <w:rFonts w:ascii="Times New Roman" w:hAnsi="Times New Roman" w:cs="Times New Roman"/>
            <w:i/>
            <w:iCs/>
            <w:sz w:val="24"/>
            <w:szCs w:val="24"/>
          </w:rPr>
          <w:t>S2CID</w:t>
        </w:r>
      </w:hyperlink>
      <w:r w:rsidRPr="00324092">
        <w:rPr>
          <w:rStyle w:val="HTMLCite"/>
          <w:rFonts w:ascii="Times New Roman" w:hAnsi="Times New Roman" w:cs="Times New Roman"/>
          <w:sz w:val="24"/>
          <w:szCs w:val="24"/>
        </w:rPr>
        <w:t> </w:t>
      </w:r>
      <w:hyperlink r:id="rId20" w:history="1">
        <w:r w:rsidRPr="00324092">
          <w:rPr>
            <w:rStyle w:val="Hyperlink"/>
            <w:rFonts w:ascii="Times New Roman" w:hAnsi="Times New Roman" w:cs="Times New Roman"/>
            <w:i/>
            <w:iCs/>
            <w:sz w:val="24"/>
            <w:szCs w:val="24"/>
          </w:rPr>
          <w:t>4247168</w:t>
        </w:r>
      </w:hyperlink>
      <w:r w:rsidRPr="00324092">
        <w:rPr>
          <w:rStyle w:val="HTMLCite"/>
          <w:rFonts w:ascii="Times New Roman" w:hAnsi="Times New Roman" w:cs="Times New Roman"/>
          <w:sz w:val="24"/>
          <w:szCs w:val="24"/>
        </w:rPr>
        <w:t>.</w:t>
      </w:r>
    </w:p>
    <w:p w14:paraId="75E5BB23" w14:textId="77777777" w:rsidR="00580547" w:rsidRPr="00580547" w:rsidRDefault="00580547" w:rsidP="0092611A">
      <w:pPr>
        <w:shd w:val="clear" w:color="auto" w:fill="FFFFFF"/>
        <w:spacing w:after="0" w:line="480" w:lineRule="auto"/>
        <w:rPr>
          <w:rFonts w:ascii="Times New Roman" w:hAnsi="Times New Roman" w:cs="Times New Roman"/>
          <w:i/>
          <w:sz w:val="16"/>
          <w:szCs w:val="16"/>
        </w:rPr>
      </w:pPr>
    </w:p>
    <w:p w14:paraId="4BCE80BB"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Malik, N. A., &amp; </w:t>
      </w:r>
      <w:proofErr w:type="spellStart"/>
      <w:r w:rsidRPr="00324092">
        <w:rPr>
          <w:rFonts w:ascii="Times New Roman" w:hAnsi="Times New Roman" w:cs="Times New Roman"/>
          <w:sz w:val="24"/>
          <w:szCs w:val="24"/>
        </w:rPr>
        <w:t>Björkqvis</w:t>
      </w:r>
      <w:proofErr w:type="spellEnd"/>
      <w:r w:rsidRPr="00324092">
        <w:rPr>
          <w:rFonts w:ascii="Times New Roman" w:hAnsi="Times New Roman" w:cs="Times New Roman"/>
          <w:sz w:val="24"/>
          <w:szCs w:val="24"/>
        </w:rPr>
        <w:t>, K. (2019). Workplace Bullying and Occupational Stress Among</w:t>
      </w:r>
    </w:p>
    <w:p w14:paraId="4C2D6491" w14:textId="77777777" w:rsidR="0092611A" w:rsidRPr="00324092" w:rsidRDefault="0092611A" w:rsidP="0092611A">
      <w:pPr>
        <w:autoSpaceDE w:val="0"/>
        <w:autoSpaceDN w:val="0"/>
        <w:adjustRightInd w:val="0"/>
        <w:spacing w:after="0" w:line="480" w:lineRule="auto"/>
        <w:rPr>
          <w:rFonts w:ascii="Times New Roman" w:hAnsi="Times New Roman" w:cs="Times New Roman"/>
          <w:i/>
          <w:iCs/>
          <w:sz w:val="24"/>
          <w:szCs w:val="24"/>
        </w:rPr>
      </w:pPr>
      <w:r w:rsidRPr="00324092">
        <w:rPr>
          <w:rFonts w:ascii="Times New Roman" w:hAnsi="Times New Roman" w:cs="Times New Roman"/>
          <w:sz w:val="24"/>
          <w:szCs w:val="24"/>
        </w:rPr>
        <w:t xml:space="preserve">     University Teachers: Mediating and Moderating Factors. </w:t>
      </w:r>
      <w:r w:rsidRPr="00324092">
        <w:rPr>
          <w:rFonts w:ascii="Times New Roman" w:hAnsi="Times New Roman" w:cs="Times New Roman"/>
          <w:i/>
          <w:iCs/>
          <w:sz w:val="24"/>
          <w:szCs w:val="24"/>
        </w:rPr>
        <w:t>Europe's Journal of</w:t>
      </w:r>
    </w:p>
    <w:p w14:paraId="0477F854" w14:textId="53AAADC6" w:rsidR="0092611A" w:rsidRDefault="0092611A" w:rsidP="0092611A">
      <w:pPr>
        <w:pStyle w:val="Default"/>
        <w:spacing w:line="480" w:lineRule="auto"/>
        <w:rPr>
          <w:rFonts w:ascii="Times New Roman" w:hAnsi="Times New Roman" w:cs="Times New Roman"/>
          <w:i/>
        </w:rPr>
      </w:pPr>
      <w:r w:rsidRPr="00324092">
        <w:rPr>
          <w:rFonts w:ascii="Times New Roman" w:hAnsi="Times New Roman" w:cs="Times New Roman"/>
        </w:rPr>
        <w:t xml:space="preserve">      </w:t>
      </w:r>
      <w:r w:rsidRPr="00324092">
        <w:rPr>
          <w:rFonts w:ascii="Times New Roman" w:hAnsi="Times New Roman" w:cs="Times New Roman"/>
          <w:i/>
          <w:iCs/>
        </w:rPr>
        <w:t>Psychology</w:t>
      </w:r>
      <w:r w:rsidRPr="00324092">
        <w:rPr>
          <w:rFonts w:ascii="Times New Roman" w:hAnsi="Times New Roman" w:cs="Times New Roman"/>
        </w:rPr>
        <w:t xml:space="preserve">, </w:t>
      </w:r>
      <w:r w:rsidRPr="00324092">
        <w:rPr>
          <w:rFonts w:ascii="Times New Roman" w:hAnsi="Times New Roman" w:cs="Times New Roman"/>
          <w:i/>
        </w:rPr>
        <w:t>1841-0413</w:t>
      </w:r>
      <w:r w:rsidR="00580547">
        <w:rPr>
          <w:rFonts w:ascii="Times New Roman" w:hAnsi="Times New Roman" w:cs="Times New Roman"/>
          <w:i/>
        </w:rPr>
        <w:t>.</w:t>
      </w:r>
    </w:p>
    <w:p w14:paraId="55D973F9" w14:textId="77777777" w:rsidR="00580547" w:rsidRPr="00580547" w:rsidRDefault="00580547" w:rsidP="0092611A">
      <w:pPr>
        <w:pStyle w:val="Default"/>
        <w:spacing w:line="480" w:lineRule="auto"/>
        <w:rPr>
          <w:rFonts w:ascii="Times New Roman" w:hAnsi="Times New Roman" w:cs="Times New Roman"/>
          <w:sz w:val="12"/>
          <w:szCs w:val="12"/>
        </w:rPr>
      </w:pPr>
    </w:p>
    <w:p w14:paraId="097E6657"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McCarthy, A., Darcy, C., &amp; Grady, G. (2010). Work-life balance policy and practice: </w:t>
      </w:r>
    </w:p>
    <w:p w14:paraId="5128D772" w14:textId="712353E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Understanding line manager attitudes and </w:t>
      </w:r>
      <w:r w:rsidR="00DD2A9D" w:rsidRPr="00324092">
        <w:rPr>
          <w:rFonts w:ascii="Times New Roman" w:hAnsi="Times New Roman" w:cs="Times New Roman"/>
          <w:sz w:val="24"/>
          <w:szCs w:val="24"/>
        </w:rPr>
        <w:t>behaviours</w:t>
      </w: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 xml:space="preserve">Human Resource Management </w:t>
      </w:r>
    </w:p>
    <w:p w14:paraId="26DE00F7"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Review</w:t>
      </w: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20</w:t>
      </w:r>
      <w:r w:rsidRPr="00324092">
        <w:rPr>
          <w:rFonts w:ascii="Times New Roman" w:hAnsi="Times New Roman" w:cs="Times New Roman"/>
          <w:sz w:val="24"/>
          <w:szCs w:val="24"/>
        </w:rPr>
        <w:t xml:space="preserve">(2), 158-167.  </w:t>
      </w:r>
    </w:p>
    <w:p w14:paraId="77225DB9" w14:textId="0BA4DC7B" w:rsidR="0092611A" w:rsidRPr="00324092" w:rsidRDefault="0092611A" w:rsidP="00194AE1">
      <w:pPr>
        <w:autoSpaceDE w:val="0"/>
        <w:autoSpaceDN w:val="0"/>
        <w:adjustRightInd w:val="0"/>
        <w:spacing w:after="0" w:line="480" w:lineRule="auto"/>
        <w:rPr>
          <w:rFonts w:ascii="Times New Roman" w:hAnsi="Times New Roman" w:cs="Times New Roman"/>
          <w:sz w:val="24"/>
          <w:szCs w:val="24"/>
          <w:shd w:val="clear" w:color="auto" w:fill="FFFFFF"/>
        </w:rPr>
      </w:pPr>
      <w:r w:rsidRPr="00324092">
        <w:rPr>
          <w:rFonts w:ascii="Times New Roman" w:hAnsi="Times New Roman" w:cs="Times New Roman"/>
          <w:sz w:val="24"/>
          <w:szCs w:val="24"/>
        </w:rPr>
        <w:lastRenderedPageBreak/>
        <w:t xml:space="preserve">McElwain, A. K., Korabik, K., &amp; Rosin, H. M. (2005). An examination of gender differences in           work-family conflict. </w:t>
      </w:r>
      <w:r w:rsidRPr="00324092">
        <w:rPr>
          <w:rFonts w:ascii="Times New Roman" w:hAnsi="Times New Roman" w:cs="Times New Roman"/>
          <w:i/>
          <w:iCs/>
          <w:sz w:val="24"/>
          <w:szCs w:val="24"/>
        </w:rPr>
        <w:t xml:space="preserve">Canadian Journal of Behavioural Science/Revue </w:t>
      </w:r>
      <w:r w:rsidR="00DD2A9D" w:rsidRPr="00324092">
        <w:rPr>
          <w:rFonts w:ascii="Times New Roman" w:hAnsi="Times New Roman" w:cs="Times New Roman"/>
          <w:i/>
          <w:iCs/>
          <w:sz w:val="24"/>
          <w:szCs w:val="24"/>
        </w:rPr>
        <w:t>Canadienne</w:t>
      </w:r>
      <w:r w:rsidRPr="00324092">
        <w:rPr>
          <w:rFonts w:ascii="Times New Roman" w:hAnsi="Times New Roman" w:cs="Times New Roman"/>
          <w:i/>
          <w:iCs/>
          <w:sz w:val="24"/>
          <w:szCs w:val="24"/>
        </w:rPr>
        <w:t xml:space="preserve"> des </w:t>
      </w: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 xml:space="preserve">sciences du </w:t>
      </w:r>
      <w:proofErr w:type="spellStart"/>
      <w:r w:rsidRPr="00324092">
        <w:rPr>
          <w:rFonts w:ascii="Times New Roman" w:hAnsi="Times New Roman" w:cs="Times New Roman"/>
          <w:i/>
          <w:iCs/>
          <w:sz w:val="24"/>
          <w:szCs w:val="24"/>
        </w:rPr>
        <w:t>comportement</w:t>
      </w:r>
      <w:proofErr w:type="spellEnd"/>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37</w:t>
      </w:r>
      <w:r w:rsidRPr="00324092">
        <w:rPr>
          <w:rFonts w:ascii="Times New Roman" w:hAnsi="Times New Roman" w:cs="Times New Roman"/>
          <w:sz w:val="24"/>
          <w:szCs w:val="24"/>
        </w:rPr>
        <w:t>(4), 283</w:t>
      </w:r>
    </w:p>
    <w:p w14:paraId="5018C6DB" w14:textId="1D9BA6BE" w:rsidR="0092611A" w:rsidRPr="00324092" w:rsidRDefault="0092611A" w:rsidP="00194AE1">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McMillan, H. S. </w:t>
      </w:r>
      <w:r w:rsidR="00DD2A9D" w:rsidRPr="00324092">
        <w:rPr>
          <w:rFonts w:ascii="Times New Roman" w:hAnsi="Times New Roman" w:cs="Times New Roman"/>
          <w:sz w:val="24"/>
          <w:szCs w:val="24"/>
        </w:rPr>
        <w:t>Moris, L.</w:t>
      </w:r>
      <w:r w:rsidRPr="00324092">
        <w:rPr>
          <w:rFonts w:ascii="Times New Roman" w:hAnsi="Times New Roman" w:cs="Times New Roman"/>
          <w:sz w:val="24"/>
          <w:szCs w:val="24"/>
        </w:rPr>
        <w:t xml:space="preserve"> and Atchley K. E. (2008). Constructs of the Work/Life Interface and </w:t>
      </w:r>
      <w:r w:rsidRPr="00324092">
        <w:rPr>
          <w:rFonts w:ascii="Times New Roman" w:hAnsi="Times New Roman" w:cs="Times New Roman"/>
          <w:sz w:val="24"/>
          <w:szCs w:val="24"/>
        </w:rPr>
        <w:tab/>
        <w:t xml:space="preserve">their Importance to HRD.  Available </w:t>
      </w:r>
      <w:hyperlink r:id="rId21" w:history="1">
        <w:r w:rsidR="00194AE1" w:rsidRPr="00A25852">
          <w:rPr>
            <w:rStyle w:val="Hyperlink"/>
            <w:rFonts w:ascii="Times New Roman" w:hAnsi="Times New Roman" w:cs="Times New Roman"/>
            <w:sz w:val="24"/>
            <w:szCs w:val="24"/>
          </w:rPr>
          <w:t>file:///C:/Users/user/Desktop/worklife%20concept.pdf</w:t>
        </w:r>
      </w:hyperlink>
    </w:p>
    <w:p w14:paraId="2B829B09" w14:textId="6ECB8804" w:rsidR="0092611A" w:rsidRPr="00324092" w:rsidRDefault="0092611A" w:rsidP="0092611A">
      <w:pPr>
        <w:spacing w:after="0" w:line="480" w:lineRule="auto"/>
        <w:rPr>
          <w:rFonts w:ascii="Times New Roman" w:hAnsi="Times New Roman" w:cs="Times New Roman"/>
          <w:i/>
          <w:iCs/>
          <w:sz w:val="24"/>
          <w:szCs w:val="24"/>
          <w:shd w:val="clear" w:color="auto" w:fill="FFFFFF"/>
        </w:rPr>
      </w:pPr>
      <w:r w:rsidRPr="00324092">
        <w:rPr>
          <w:rFonts w:ascii="Times New Roman" w:hAnsi="Times New Roman" w:cs="Times New Roman"/>
          <w:sz w:val="24"/>
          <w:szCs w:val="24"/>
          <w:shd w:val="clear" w:color="auto" w:fill="FFFFFF"/>
        </w:rPr>
        <w:t>MADOGWHE, S., &amp; OMOGERO, E. F. (2023). WORK-LIFE BALANCE AND EMPLOYEE      PERFORMANCE IN HIGHER INSTITUTION IN WARRI DELTA STATE. </w:t>
      </w:r>
      <w:r w:rsidRPr="00324092">
        <w:rPr>
          <w:rFonts w:ascii="Times New Roman" w:hAnsi="Times New Roman" w:cs="Times New Roman"/>
          <w:i/>
          <w:iCs/>
          <w:sz w:val="24"/>
          <w:szCs w:val="24"/>
          <w:shd w:val="clear" w:color="auto" w:fill="FFFFFF"/>
        </w:rPr>
        <w:t xml:space="preserve">International </w:t>
      </w:r>
    </w:p>
    <w:p w14:paraId="4C827A77" w14:textId="77777777" w:rsidR="0092611A" w:rsidRPr="00324092" w:rsidRDefault="0092611A" w:rsidP="0092611A">
      <w:pPr>
        <w:spacing w:after="0" w:line="480" w:lineRule="auto"/>
        <w:rPr>
          <w:rFonts w:ascii="Times New Roman" w:hAnsi="Times New Roman" w:cs="Times New Roman"/>
          <w:b/>
          <w:sz w:val="24"/>
          <w:szCs w:val="24"/>
        </w:rPr>
      </w:pPr>
      <w:r w:rsidRPr="00324092">
        <w:rPr>
          <w:rFonts w:ascii="Times New Roman" w:hAnsi="Times New Roman" w:cs="Times New Roman"/>
          <w:i/>
          <w:iCs/>
          <w:sz w:val="24"/>
          <w:szCs w:val="24"/>
          <w:shd w:val="clear" w:color="auto" w:fill="FFFFFF"/>
        </w:rPr>
        <w:t xml:space="preserve">     Journal of Management &amp; Entrepreneurship Research</w:t>
      </w:r>
      <w:r w:rsidRPr="00324092">
        <w:rPr>
          <w:rFonts w:ascii="Times New Roman" w:hAnsi="Times New Roman" w:cs="Times New Roman"/>
          <w:sz w:val="24"/>
          <w:szCs w:val="24"/>
          <w:shd w:val="clear" w:color="auto" w:fill="FFFFFF"/>
        </w:rPr>
        <w:t>, </w:t>
      </w:r>
      <w:r w:rsidRPr="00324092">
        <w:rPr>
          <w:rFonts w:ascii="Times New Roman" w:hAnsi="Times New Roman" w:cs="Times New Roman"/>
          <w:i/>
          <w:iCs/>
          <w:sz w:val="24"/>
          <w:szCs w:val="24"/>
          <w:shd w:val="clear" w:color="auto" w:fill="FFFFFF"/>
        </w:rPr>
        <w:t>5</w:t>
      </w:r>
      <w:r w:rsidRPr="00324092">
        <w:rPr>
          <w:rFonts w:ascii="Times New Roman" w:hAnsi="Times New Roman" w:cs="Times New Roman"/>
          <w:sz w:val="24"/>
          <w:szCs w:val="24"/>
          <w:shd w:val="clear" w:color="auto" w:fill="FFFFFF"/>
        </w:rPr>
        <w:t>(1), 57-67.</w:t>
      </w:r>
    </w:p>
    <w:p w14:paraId="71313002" w14:textId="05BB0913"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Molina, J. A. (2020). The Work – Family </w:t>
      </w:r>
      <w:r w:rsidR="00DD2A9D" w:rsidRPr="00324092">
        <w:rPr>
          <w:rFonts w:ascii="Times New Roman" w:hAnsi="Times New Roman" w:cs="Times New Roman"/>
          <w:sz w:val="24"/>
          <w:szCs w:val="24"/>
        </w:rPr>
        <w:t>Conflict:</w:t>
      </w:r>
      <w:r w:rsidRPr="00324092">
        <w:rPr>
          <w:rFonts w:ascii="Times New Roman" w:hAnsi="Times New Roman" w:cs="Times New Roman"/>
          <w:sz w:val="24"/>
          <w:szCs w:val="24"/>
        </w:rPr>
        <w:t xml:space="preserve"> Evidence from the Recent Decade and </w:t>
      </w:r>
      <w:r w:rsidR="00DD2A9D" w:rsidRPr="00324092">
        <w:rPr>
          <w:rFonts w:ascii="Times New Roman" w:hAnsi="Times New Roman" w:cs="Times New Roman"/>
          <w:sz w:val="24"/>
          <w:szCs w:val="24"/>
        </w:rPr>
        <w:t>Lines</w:t>
      </w:r>
      <w:r w:rsidR="00DD2A9D">
        <w:rPr>
          <w:rFonts w:ascii="Times New Roman" w:hAnsi="Times New Roman" w:cs="Times New Roman"/>
          <w:sz w:val="24"/>
          <w:szCs w:val="24"/>
        </w:rPr>
        <w:t xml:space="preserve"> </w:t>
      </w:r>
      <w:r w:rsidR="00DD2A9D" w:rsidRPr="00324092">
        <w:rPr>
          <w:rFonts w:ascii="Times New Roman" w:hAnsi="Times New Roman" w:cs="Times New Roman"/>
          <w:sz w:val="24"/>
          <w:szCs w:val="24"/>
        </w:rPr>
        <w:t>of</w:t>
      </w:r>
      <w:r w:rsidRPr="00324092">
        <w:rPr>
          <w:rFonts w:ascii="Times New Roman" w:hAnsi="Times New Roman" w:cs="Times New Roman"/>
          <w:sz w:val="24"/>
          <w:szCs w:val="24"/>
        </w:rPr>
        <w:t xml:space="preserve"> Future Research. Journal of Family and Economic Issues, 0123456789.</w:t>
      </w:r>
    </w:p>
    <w:p w14:paraId="070BB178"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https://doi.org/10.1007/s10834-020-09700-0</w:t>
      </w:r>
    </w:p>
    <w:p w14:paraId="66A3FC11"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Moore, F. (2007). Work-life balance: contrasting managers and workers in an MNC. Employee </w:t>
      </w:r>
      <w:r w:rsidRPr="00324092">
        <w:rPr>
          <w:rFonts w:ascii="Times New Roman" w:hAnsi="Times New Roman" w:cs="Times New Roman"/>
          <w:sz w:val="24"/>
          <w:szCs w:val="24"/>
        </w:rPr>
        <w:tab/>
        <w:t>relations, 29(4), 385-399</w:t>
      </w:r>
    </w:p>
    <w:p w14:paraId="3C0A1036"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Mor-Barak, M. E., Nissly, J., &amp; Levin, A. (2001). Antecedents to retention and turnover among </w:t>
      </w:r>
    </w:p>
    <w:p w14:paraId="0F2537F4" w14:textId="5206E2FE"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child welfare, social work, and other human service employees: What can we learn from </w:t>
      </w:r>
      <w:r w:rsidR="00DD2A9D" w:rsidRPr="00324092">
        <w:rPr>
          <w:rFonts w:ascii="Times New Roman" w:hAnsi="Times New Roman" w:cs="Times New Roman"/>
          <w:sz w:val="24"/>
          <w:szCs w:val="24"/>
        </w:rPr>
        <w:t>past research</w:t>
      </w:r>
      <w:r w:rsidRPr="00324092">
        <w:rPr>
          <w:rFonts w:ascii="Times New Roman" w:hAnsi="Times New Roman" w:cs="Times New Roman"/>
          <w:sz w:val="24"/>
          <w:szCs w:val="24"/>
        </w:rPr>
        <w:t xml:space="preserve">? A review and meta-analysis. </w:t>
      </w:r>
      <w:r w:rsidRPr="00324092">
        <w:rPr>
          <w:rFonts w:ascii="Times New Roman" w:hAnsi="Times New Roman" w:cs="Times New Roman"/>
          <w:i/>
          <w:iCs/>
          <w:sz w:val="24"/>
          <w:szCs w:val="24"/>
        </w:rPr>
        <w:t>Social Service Review</w:t>
      </w: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75</w:t>
      </w:r>
      <w:r w:rsidRPr="00324092">
        <w:rPr>
          <w:rFonts w:ascii="Times New Roman" w:hAnsi="Times New Roman" w:cs="Times New Roman"/>
          <w:i/>
          <w:sz w:val="24"/>
          <w:szCs w:val="24"/>
        </w:rPr>
        <w:t>, 625-661.</w:t>
      </w:r>
    </w:p>
    <w:p w14:paraId="21E05765"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Morrison, D. A., Mensah, J. V., </w:t>
      </w:r>
      <w:proofErr w:type="spellStart"/>
      <w:r w:rsidRPr="00324092">
        <w:rPr>
          <w:rFonts w:ascii="Times New Roman" w:hAnsi="Times New Roman" w:cs="Times New Roman"/>
          <w:sz w:val="24"/>
          <w:szCs w:val="24"/>
        </w:rPr>
        <w:t>Kpakpo</w:t>
      </w:r>
      <w:proofErr w:type="spellEnd"/>
      <w:r w:rsidRPr="00324092">
        <w:rPr>
          <w:rFonts w:ascii="Times New Roman" w:hAnsi="Times New Roman" w:cs="Times New Roman"/>
          <w:sz w:val="24"/>
          <w:szCs w:val="24"/>
        </w:rPr>
        <w:t>, G. N. A., &amp; Asante, C. (2020). WORK-FAMILY</w:t>
      </w:r>
    </w:p>
    <w:p w14:paraId="3BFF4601" w14:textId="37898908"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CONFLICT AND EMPLOYEE PERFORMANCE IN GHANA’ S BANKING SECTOR. 2004, 113–122.</w:t>
      </w:r>
    </w:p>
    <w:p w14:paraId="4B2D68E2"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Mudrak, J., </w:t>
      </w:r>
      <w:proofErr w:type="spellStart"/>
      <w:r w:rsidRPr="00324092">
        <w:rPr>
          <w:rFonts w:ascii="Times New Roman" w:hAnsi="Times New Roman" w:cs="Times New Roman"/>
          <w:sz w:val="24"/>
          <w:szCs w:val="24"/>
        </w:rPr>
        <w:t>Zabrodska</w:t>
      </w:r>
      <w:proofErr w:type="spellEnd"/>
      <w:r w:rsidRPr="00324092">
        <w:rPr>
          <w:rFonts w:ascii="Times New Roman" w:hAnsi="Times New Roman" w:cs="Times New Roman"/>
          <w:sz w:val="24"/>
          <w:szCs w:val="24"/>
        </w:rPr>
        <w:t xml:space="preserve">, K., Kveton, P., Jelinek, M., </w:t>
      </w:r>
      <w:proofErr w:type="spellStart"/>
      <w:r w:rsidRPr="00324092">
        <w:rPr>
          <w:rFonts w:ascii="Times New Roman" w:hAnsi="Times New Roman" w:cs="Times New Roman"/>
          <w:sz w:val="24"/>
          <w:szCs w:val="24"/>
        </w:rPr>
        <w:t>Blatny</w:t>
      </w:r>
      <w:proofErr w:type="spellEnd"/>
      <w:r w:rsidRPr="00324092">
        <w:rPr>
          <w:rFonts w:ascii="Times New Roman" w:hAnsi="Times New Roman" w:cs="Times New Roman"/>
          <w:sz w:val="24"/>
          <w:szCs w:val="24"/>
        </w:rPr>
        <w:t xml:space="preserve">, M., </w:t>
      </w:r>
      <w:proofErr w:type="spellStart"/>
      <w:r w:rsidRPr="00324092">
        <w:rPr>
          <w:rFonts w:ascii="Times New Roman" w:hAnsi="Times New Roman" w:cs="Times New Roman"/>
          <w:sz w:val="24"/>
          <w:szCs w:val="24"/>
        </w:rPr>
        <w:t>Solcova</w:t>
      </w:r>
      <w:proofErr w:type="spellEnd"/>
      <w:r w:rsidRPr="00324092">
        <w:rPr>
          <w:rFonts w:ascii="Times New Roman" w:hAnsi="Times New Roman" w:cs="Times New Roman"/>
          <w:sz w:val="24"/>
          <w:szCs w:val="24"/>
        </w:rPr>
        <w:t xml:space="preserve">, I., &amp; </w:t>
      </w:r>
      <w:proofErr w:type="spellStart"/>
      <w:r w:rsidRPr="00324092">
        <w:rPr>
          <w:rFonts w:ascii="Times New Roman" w:hAnsi="Times New Roman" w:cs="Times New Roman"/>
          <w:sz w:val="24"/>
          <w:szCs w:val="24"/>
        </w:rPr>
        <w:t>Machovcova</w:t>
      </w:r>
      <w:proofErr w:type="spellEnd"/>
      <w:r w:rsidRPr="00324092">
        <w:rPr>
          <w:rFonts w:ascii="Times New Roman" w:hAnsi="Times New Roman" w:cs="Times New Roman"/>
          <w:sz w:val="24"/>
          <w:szCs w:val="24"/>
        </w:rPr>
        <w:t xml:space="preserve">, K. </w:t>
      </w:r>
      <w:r w:rsidRPr="00324092">
        <w:rPr>
          <w:rFonts w:ascii="Times New Roman" w:hAnsi="Times New Roman" w:cs="Times New Roman"/>
          <w:sz w:val="24"/>
          <w:szCs w:val="24"/>
        </w:rPr>
        <w:tab/>
        <w:t xml:space="preserve">(2018). Occupational well-being among university faculty: A job demands-resources </w:t>
      </w:r>
      <w:r w:rsidRPr="00324092">
        <w:rPr>
          <w:rFonts w:ascii="Times New Roman" w:hAnsi="Times New Roman" w:cs="Times New Roman"/>
          <w:sz w:val="24"/>
          <w:szCs w:val="24"/>
        </w:rPr>
        <w:tab/>
        <w:t>model. Research in Higher Education, 59(3), 325-348.</w:t>
      </w:r>
    </w:p>
    <w:p w14:paraId="281D7BBF" w14:textId="77777777" w:rsidR="0092611A" w:rsidRPr="00324092" w:rsidRDefault="0092611A" w:rsidP="0092611A">
      <w:pPr>
        <w:spacing w:after="0" w:line="480" w:lineRule="auto"/>
        <w:ind w:left="720" w:hanging="720"/>
        <w:rPr>
          <w:rFonts w:ascii="Times New Roman" w:eastAsia="Times New Roman" w:hAnsi="Times New Roman" w:cs="Times New Roman"/>
          <w:sz w:val="24"/>
          <w:szCs w:val="24"/>
        </w:rPr>
      </w:pPr>
      <w:r w:rsidRPr="00324092">
        <w:rPr>
          <w:rFonts w:ascii="Times New Roman" w:eastAsia="Times New Roman" w:hAnsi="Times New Roman" w:cs="Times New Roman"/>
          <w:sz w:val="24"/>
          <w:szCs w:val="24"/>
        </w:rPr>
        <w:lastRenderedPageBreak/>
        <w:t xml:space="preserve">Mugenda, O. &amp; Mugenda, A. (2003). </w:t>
      </w:r>
      <w:r w:rsidRPr="00324092">
        <w:rPr>
          <w:rFonts w:ascii="Times New Roman" w:eastAsia="Times New Roman" w:hAnsi="Times New Roman" w:cs="Times New Roman"/>
          <w:i/>
          <w:sz w:val="24"/>
          <w:szCs w:val="24"/>
        </w:rPr>
        <w:t xml:space="preserve">Research Methods, Quantitative and Qualitative Approaches. </w:t>
      </w:r>
      <w:r w:rsidRPr="00324092">
        <w:rPr>
          <w:rFonts w:ascii="Times New Roman" w:eastAsia="Times New Roman" w:hAnsi="Times New Roman" w:cs="Times New Roman"/>
          <w:sz w:val="24"/>
          <w:szCs w:val="24"/>
        </w:rPr>
        <w:t>Nairobi: Acts Press.</w:t>
      </w:r>
    </w:p>
    <w:p w14:paraId="0E211978" w14:textId="77777777" w:rsidR="0092611A" w:rsidRPr="00324092" w:rsidRDefault="0092611A" w:rsidP="0092611A">
      <w:pPr>
        <w:shd w:val="clear" w:color="auto" w:fill="FFFFFF"/>
        <w:spacing w:after="0" w:line="480" w:lineRule="auto"/>
        <w:rPr>
          <w:rFonts w:ascii="Times New Roman" w:hAnsi="Times New Roman" w:cs="Times New Roman"/>
          <w:sz w:val="24"/>
          <w:szCs w:val="24"/>
          <w:shd w:val="clear" w:color="auto" w:fill="FFFFFF"/>
        </w:rPr>
      </w:pPr>
      <w:r w:rsidRPr="00324092">
        <w:rPr>
          <w:rFonts w:ascii="Times New Roman" w:hAnsi="Times New Roman" w:cs="Times New Roman"/>
          <w:sz w:val="24"/>
          <w:szCs w:val="24"/>
          <w:shd w:val="clear" w:color="auto" w:fill="FFFFFF"/>
        </w:rPr>
        <w:t xml:space="preserve">Mukarram, A., Akbar, S., Jan, Z., &amp; Gul, A. (2012). Work-life conflict impact on female’s job </w:t>
      </w:r>
    </w:p>
    <w:p w14:paraId="31A677F4" w14:textId="0E2594C5" w:rsidR="0092611A" w:rsidRPr="00324092" w:rsidRDefault="0092611A" w:rsidP="0092611A">
      <w:pPr>
        <w:shd w:val="clear" w:color="auto" w:fill="FFFFFF"/>
        <w:spacing w:after="0" w:line="480" w:lineRule="auto"/>
        <w:rPr>
          <w:rFonts w:ascii="Times New Roman" w:hAnsi="Times New Roman" w:cs="Times New Roman"/>
          <w:sz w:val="24"/>
          <w:szCs w:val="24"/>
          <w:shd w:val="clear" w:color="auto" w:fill="FFFFFF"/>
        </w:rPr>
      </w:pPr>
      <w:r w:rsidRPr="00324092">
        <w:rPr>
          <w:rFonts w:ascii="Times New Roman" w:hAnsi="Times New Roman" w:cs="Times New Roman"/>
          <w:sz w:val="24"/>
          <w:szCs w:val="24"/>
          <w:shd w:val="clear" w:color="auto" w:fill="FFFFFF"/>
        </w:rPr>
        <w:t xml:space="preserve">     performance: A study of primary level female school teachers in Pakistan. </w:t>
      </w:r>
      <w:r w:rsidRPr="00324092">
        <w:rPr>
          <w:rFonts w:ascii="Times New Roman" w:hAnsi="Times New Roman" w:cs="Times New Roman"/>
          <w:i/>
          <w:iCs/>
          <w:sz w:val="24"/>
          <w:szCs w:val="24"/>
          <w:shd w:val="clear" w:color="auto" w:fill="FFFFFF"/>
        </w:rPr>
        <w:t>European Journal      of Business and Management</w:t>
      </w:r>
      <w:r w:rsidRPr="00324092">
        <w:rPr>
          <w:rFonts w:ascii="Times New Roman" w:hAnsi="Times New Roman" w:cs="Times New Roman"/>
          <w:sz w:val="24"/>
          <w:szCs w:val="24"/>
          <w:shd w:val="clear" w:color="auto" w:fill="FFFFFF"/>
        </w:rPr>
        <w:t>, </w:t>
      </w:r>
      <w:r w:rsidRPr="00324092">
        <w:rPr>
          <w:rFonts w:ascii="Times New Roman" w:hAnsi="Times New Roman" w:cs="Times New Roman"/>
          <w:i/>
          <w:iCs/>
          <w:sz w:val="24"/>
          <w:szCs w:val="24"/>
          <w:shd w:val="clear" w:color="auto" w:fill="FFFFFF"/>
        </w:rPr>
        <w:t>4</w:t>
      </w:r>
      <w:r w:rsidRPr="00324092">
        <w:rPr>
          <w:rFonts w:ascii="Times New Roman" w:hAnsi="Times New Roman" w:cs="Times New Roman"/>
          <w:sz w:val="24"/>
          <w:szCs w:val="24"/>
          <w:shd w:val="clear" w:color="auto" w:fill="FFFFFF"/>
        </w:rPr>
        <w:t>(20).</w:t>
      </w:r>
    </w:p>
    <w:p w14:paraId="5A549CC9" w14:textId="01BD7666"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Nanda, A. (2015). Work Life </w:t>
      </w:r>
      <w:r w:rsidR="00194AE1" w:rsidRPr="00324092">
        <w:rPr>
          <w:rFonts w:ascii="Times New Roman" w:hAnsi="Times New Roman" w:cs="Times New Roman"/>
          <w:sz w:val="24"/>
          <w:szCs w:val="24"/>
        </w:rPr>
        <w:t>Conflict:</w:t>
      </w:r>
      <w:r w:rsidRPr="00324092">
        <w:rPr>
          <w:rFonts w:ascii="Times New Roman" w:hAnsi="Times New Roman" w:cs="Times New Roman"/>
          <w:sz w:val="24"/>
          <w:szCs w:val="24"/>
        </w:rPr>
        <w:t xml:space="preserve"> The Spillover Effect. 2(1).</w:t>
      </w:r>
    </w:p>
    <w:p w14:paraId="7B0FC05B"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proofErr w:type="spellStart"/>
      <w:r w:rsidRPr="00324092">
        <w:rPr>
          <w:rFonts w:ascii="Times New Roman" w:hAnsi="Times New Roman" w:cs="Times New Roman"/>
          <w:sz w:val="24"/>
          <w:szCs w:val="24"/>
        </w:rPr>
        <w:t>Neerpal</w:t>
      </w:r>
      <w:proofErr w:type="spellEnd"/>
      <w:r w:rsidRPr="00324092">
        <w:rPr>
          <w:rFonts w:ascii="Times New Roman" w:hAnsi="Times New Roman" w:cs="Times New Roman"/>
          <w:sz w:val="24"/>
          <w:szCs w:val="24"/>
        </w:rPr>
        <w:t xml:space="preserve">, R. &amp; Barath, M. (2013). Work-family conflict and job and family satisfaction: </w:t>
      </w:r>
    </w:p>
    <w:p w14:paraId="26534E22"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Moderating effect of social support among police personnel. Equality, Diversity and </w:t>
      </w:r>
    </w:p>
    <w:p w14:paraId="64E9378E"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Inclusion: </w:t>
      </w:r>
      <w:r w:rsidRPr="00324092">
        <w:rPr>
          <w:rFonts w:ascii="Times New Roman" w:hAnsi="Times New Roman" w:cs="Times New Roman"/>
          <w:i/>
          <w:sz w:val="24"/>
          <w:szCs w:val="24"/>
        </w:rPr>
        <w:t>An International Journal, 32(4), 438- 454</w:t>
      </w:r>
      <w:r w:rsidRPr="00324092">
        <w:rPr>
          <w:rFonts w:ascii="Times New Roman" w:hAnsi="Times New Roman" w:cs="Times New Roman"/>
          <w:sz w:val="24"/>
          <w:szCs w:val="24"/>
        </w:rPr>
        <w:t>.</w:t>
      </w:r>
    </w:p>
    <w:p w14:paraId="62052E2E"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proofErr w:type="spellStart"/>
      <w:r w:rsidRPr="00324092">
        <w:rPr>
          <w:rFonts w:ascii="Times New Roman" w:hAnsi="Times New Roman" w:cs="Times New Roman"/>
          <w:sz w:val="24"/>
          <w:szCs w:val="24"/>
        </w:rPr>
        <w:t>Nordenmark</w:t>
      </w:r>
      <w:proofErr w:type="spellEnd"/>
      <w:r w:rsidRPr="00324092">
        <w:rPr>
          <w:rFonts w:ascii="Times New Roman" w:hAnsi="Times New Roman" w:cs="Times New Roman"/>
          <w:sz w:val="24"/>
          <w:szCs w:val="24"/>
        </w:rPr>
        <w:t xml:space="preserve">, M. (2017). The importance of job and family satisfaction for happiness among </w:t>
      </w:r>
    </w:p>
    <w:p w14:paraId="7BC9949E"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women and men in different gender regimes. Societies, 8(1), 56-63.</w:t>
      </w:r>
    </w:p>
    <w:p w14:paraId="7F575F8A" w14:textId="77777777" w:rsidR="0092611A" w:rsidRPr="00324092" w:rsidRDefault="0092611A" w:rsidP="0092611A">
      <w:pPr>
        <w:spacing w:after="0" w:line="480" w:lineRule="auto"/>
        <w:rPr>
          <w:rFonts w:ascii="Times New Roman" w:hAnsi="Times New Roman" w:cs="Times New Roman"/>
          <w:color w:val="222222"/>
          <w:sz w:val="24"/>
          <w:szCs w:val="24"/>
          <w:shd w:val="clear" w:color="auto" w:fill="FFFFFF"/>
        </w:rPr>
      </w:pPr>
      <w:proofErr w:type="spellStart"/>
      <w:r w:rsidRPr="00324092">
        <w:rPr>
          <w:rFonts w:ascii="Times New Roman" w:hAnsi="Times New Roman" w:cs="Times New Roman"/>
          <w:color w:val="222222"/>
          <w:sz w:val="24"/>
          <w:szCs w:val="24"/>
          <w:shd w:val="clear" w:color="auto" w:fill="FFFFFF"/>
        </w:rPr>
        <w:t>Nosike</w:t>
      </w:r>
      <w:proofErr w:type="spellEnd"/>
      <w:r w:rsidRPr="00324092">
        <w:rPr>
          <w:rFonts w:ascii="Times New Roman" w:hAnsi="Times New Roman" w:cs="Times New Roman"/>
          <w:color w:val="222222"/>
          <w:sz w:val="24"/>
          <w:szCs w:val="24"/>
          <w:shd w:val="clear" w:color="auto" w:fill="FFFFFF"/>
        </w:rPr>
        <w:t xml:space="preserve">, C., </w:t>
      </w:r>
      <w:proofErr w:type="spellStart"/>
      <w:r w:rsidRPr="00324092">
        <w:rPr>
          <w:rFonts w:ascii="Times New Roman" w:hAnsi="Times New Roman" w:cs="Times New Roman"/>
          <w:color w:val="222222"/>
          <w:sz w:val="24"/>
          <w:szCs w:val="24"/>
          <w:shd w:val="clear" w:color="auto" w:fill="FFFFFF"/>
        </w:rPr>
        <w:t>Onyekwelu</w:t>
      </w:r>
      <w:proofErr w:type="spellEnd"/>
      <w:r w:rsidRPr="00324092">
        <w:rPr>
          <w:rFonts w:ascii="Times New Roman" w:hAnsi="Times New Roman" w:cs="Times New Roman"/>
          <w:color w:val="222222"/>
          <w:sz w:val="24"/>
          <w:szCs w:val="24"/>
          <w:shd w:val="clear" w:color="auto" w:fill="FFFFFF"/>
        </w:rPr>
        <w:t xml:space="preserve">, N. P., &amp; Nwosu, C. (2022). WORKPLACE BULLYING AND </w:t>
      </w:r>
    </w:p>
    <w:p w14:paraId="55F931EF" w14:textId="77777777" w:rsidR="0092611A" w:rsidRPr="00324092" w:rsidRDefault="0092611A" w:rsidP="0092611A">
      <w:pPr>
        <w:spacing w:after="0" w:line="480" w:lineRule="auto"/>
        <w:rPr>
          <w:rFonts w:ascii="Times New Roman" w:hAnsi="Times New Roman" w:cs="Times New Roman"/>
          <w:color w:val="222222"/>
          <w:sz w:val="24"/>
          <w:szCs w:val="24"/>
          <w:shd w:val="clear" w:color="auto" w:fill="FFFFFF"/>
        </w:rPr>
      </w:pPr>
      <w:r w:rsidRPr="00324092">
        <w:rPr>
          <w:rFonts w:ascii="Times New Roman" w:hAnsi="Times New Roman" w:cs="Times New Roman"/>
          <w:color w:val="222222"/>
          <w:sz w:val="24"/>
          <w:szCs w:val="24"/>
          <w:shd w:val="clear" w:color="auto" w:fill="FFFFFF"/>
        </w:rPr>
        <w:t xml:space="preserve">     OCCUPATIONAL STRESS IN MANUFACTURING FIRMS IN SOUTHEAST </w:t>
      </w:r>
    </w:p>
    <w:p w14:paraId="3F48F665" w14:textId="06ABF6BE" w:rsidR="0092611A" w:rsidRPr="00324092" w:rsidRDefault="0092611A" w:rsidP="0092611A">
      <w:pPr>
        <w:spacing w:after="0" w:line="480" w:lineRule="auto"/>
        <w:rPr>
          <w:rFonts w:ascii="Times New Roman" w:hAnsi="Times New Roman" w:cs="Times New Roman"/>
          <w:sz w:val="24"/>
          <w:szCs w:val="24"/>
        </w:rPr>
      </w:pPr>
      <w:r w:rsidRPr="00324092">
        <w:rPr>
          <w:rFonts w:ascii="Times New Roman" w:hAnsi="Times New Roman" w:cs="Times New Roman"/>
          <w:color w:val="222222"/>
          <w:sz w:val="24"/>
          <w:szCs w:val="24"/>
          <w:shd w:val="clear" w:color="auto" w:fill="FFFFFF"/>
        </w:rPr>
        <w:t xml:space="preserve">     NIGERIA. </w:t>
      </w:r>
      <w:r w:rsidRPr="00324092">
        <w:rPr>
          <w:rFonts w:ascii="Times New Roman" w:hAnsi="Times New Roman" w:cs="Times New Roman"/>
          <w:i/>
          <w:iCs/>
          <w:color w:val="222222"/>
          <w:sz w:val="24"/>
          <w:szCs w:val="24"/>
          <w:shd w:val="clear" w:color="auto" w:fill="FFFFFF"/>
        </w:rPr>
        <w:t>International Journal of Management &amp; Entrepreneurship Research</w:t>
      </w:r>
      <w:r w:rsidRPr="00324092">
        <w:rPr>
          <w:rFonts w:ascii="Times New Roman" w:hAnsi="Times New Roman" w:cs="Times New Roman"/>
          <w:color w:val="222222"/>
          <w:sz w:val="24"/>
          <w:szCs w:val="24"/>
          <w:shd w:val="clear" w:color="auto" w:fill="FFFFFF"/>
        </w:rPr>
        <w:t>, </w:t>
      </w:r>
      <w:r w:rsidRPr="00324092">
        <w:rPr>
          <w:rFonts w:ascii="Times New Roman" w:hAnsi="Times New Roman" w:cs="Times New Roman"/>
          <w:i/>
          <w:iCs/>
          <w:color w:val="222222"/>
          <w:sz w:val="24"/>
          <w:szCs w:val="24"/>
          <w:shd w:val="clear" w:color="auto" w:fill="FFFFFF"/>
        </w:rPr>
        <w:t>4</w:t>
      </w:r>
      <w:r w:rsidRPr="00324092">
        <w:rPr>
          <w:rFonts w:ascii="Times New Roman" w:hAnsi="Times New Roman" w:cs="Times New Roman"/>
          <w:color w:val="222222"/>
          <w:sz w:val="24"/>
          <w:szCs w:val="24"/>
          <w:shd w:val="clear" w:color="auto" w:fill="FFFFFF"/>
        </w:rPr>
        <w:t>(11), 416-     427.</w:t>
      </w:r>
    </w:p>
    <w:p w14:paraId="6D214DCA" w14:textId="77777777" w:rsidR="0092611A" w:rsidRPr="00324092" w:rsidRDefault="0092611A" w:rsidP="0092611A">
      <w:pPr>
        <w:spacing w:after="0" w:line="480" w:lineRule="auto"/>
        <w:rPr>
          <w:rFonts w:ascii="Times New Roman" w:hAnsi="Times New Roman" w:cs="Times New Roman"/>
          <w:color w:val="222222"/>
          <w:sz w:val="24"/>
          <w:szCs w:val="24"/>
          <w:shd w:val="clear" w:color="auto" w:fill="FFFFFF"/>
        </w:rPr>
      </w:pPr>
      <w:proofErr w:type="spellStart"/>
      <w:r w:rsidRPr="00324092">
        <w:rPr>
          <w:rFonts w:ascii="Times New Roman" w:hAnsi="Times New Roman" w:cs="Times New Roman"/>
          <w:color w:val="222222"/>
          <w:sz w:val="24"/>
          <w:szCs w:val="24"/>
          <w:shd w:val="clear" w:color="auto" w:fill="FFFFFF"/>
        </w:rPr>
        <w:t>Ntsiful</w:t>
      </w:r>
      <w:proofErr w:type="spellEnd"/>
      <w:r w:rsidRPr="00324092">
        <w:rPr>
          <w:rFonts w:ascii="Times New Roman" w:hAnsi="Times New Roman" w:cs="Times New Roman"/>
          <w:color w:val="222222"/>
          <w:sz w:val="24"/>
          <w:szCs w:val="24"/>
          <w:shd w:val="clear" w:color="auto" w:fill="FFFFFF"/>
        </w:rPr>
        <w:t xml:space="preserve">, A., </w:t>
      </w:r>
      <w:proofErr w:type="spellStart"/>
      <w:r w:rsidRPr="00324092">
        <w:rPr>
          <w:rFonts w:ascii="Times New Roman" w:hAnsi="Times New Roman" w:cs="Times New Roman"/>
          <w:color w:val="222222"/>
          <w:sz w:val="24"/>
          <w:szCs w:val="24"/>
          <w:shd w:val="clear" w:color="auto" w:fill="FFFFFF"/>
        </w:rPr>
        <w:t>Ahiakpor</w:t>
      </w:r>
      <w:proofErr w:type="spellEnd"/>
      <w:r w:rsidRPr="00324092">
        <w:rPr>
          <w:rFonts w:ascii="Times New Roman" w:hAnsi="Times New Roman" w:cs="Times New Roman"/>
          <w:color w:val="222222"/>
          <w:sz w:val="24"/>
          <w:szCs w:val="24"/>
          <w:shd w:val="clear" w:color="auto" w:fill="FFFFFF"/>
        </w:rPr>
        <w:t xml:space="preserve">, L., </w:t>
      </w:r>
      <w:proofErr w:type="spellStart"/>
      <w:r w:rsidRPr="00324092">
        <w:rPr>
          <w:rFonts w:ascii="Times New Roman" w:hAnsi="Times New Roman" w:cs="Times New Roman"/>
          <w:color w:val="222222"/>
          <w:sz w:val="24"/>
          <w:szCs w:val="24"/>
          <w:shd w:val="clear" w:color="auto" w:fill="FFFFFF"/>
        </w:rPr>
        <w:t>Damoah</w:t>
      </w:r>
      <w:proofErr w:type="spellEnd"/>
      <w:r w:rsidRPr="00324092">
        <w:rPr>
          <w:rFonts w:ascii="Times New Roman" w:hAnsi="Times New Roman" w:cs="Times New Roman"/>
          <w:color w:val="222222"/>
          <w:sz w:val="24"/>
          <w:szCs w:val="24"/>
          <w:shd w:val="clear" w:color="auto" w:fill="FFFFFF"/>
        </w:rPr>
        <w:t xml:space="preserve">, J., &amp; Wee, G. S. M. (2018). Frustration at work, </w:t>
      </w:r>
    </w:p>
    <w:p w14:paraId="31B23B11" w14:textId="77777777" w:rsidR="0092611A" w:rsidRPr="00324092" w:rsidRDefault="0092611A" w:rsidP="0092611A">
      <w:pPr>
        <w:spacing w:after="0" w:line="480" w:lineRule="auto"/>
        <w:rPr>
          <w:rFonts w:ascii="Times New Roman" w:hAnsi="Times New Roman" w:cs="Times New Roman"/>
          <w:color w:val="222222"/>
          <w:sz w:val="24"/>
          <w:szCs w:val="24"/>
          <w:shd w:val="clear" w:color="auto" w:fill="FFFFFF"/>
        </w:rPr>
      </w:pPr>
      <w:r w:rsidRPr="00324092">
        <w:rPr>
          <w:rFonts w:ascii="Times New Roman" w:hAnsi="Times New Roman" w:cs="Times New Roman"/>
          <w:color w:val="222222"/>
          <w:sz w:val="24"/>
          <w:szCs w:val="24"/>
          <w:shd w:val="clear" w:color="auto" w:fill="FFFFFF"/>
        </w:rPr>
        <w:t xml:space="preserve">     Developmental experience, perceived team support and employee performance: evidence </w:t>
      </w:r>
    </w:p>
    <w:p w14:paraId="1D90B83F" w14:textId="77777777" w:rsidR="0092611A" w:rsidRPr="00324092" w:rsidRDefault="0092611A" w:rsidP="0092611A">
      <w:pPr>
        <w:spacing w:after="0" w:line="480" w:lineRule="auto"/>
        <w:rPr>
          <w:rFonts w:ascii="Times New Roman" w:hAnsi="Times New Roman" w:cs="Times New Roman"/>
          <w:b/>
          <w:bCs/>
          <w:sz w:val="24"/>
          <w:szCs w:val="24"/>
        </w:rPr>
      </w:pPr>
      <w:r w:rsidRPr="00324092">
        <w:rPr>
          <w:rFonts w:ascii="Times New Roman" w:hAnsi="Times New Roman" w:cs="Times New Roman"/>
          <w:color w:val="222222"/>
          <w:sz w:val="24"/>
          <w:szCs w:val="24"/>
          <w:shd w:val="clear" w:color="auto" w:fill="FFFFFF"/>
        </w:rPr>
        <w:t xml:space="preserve">     from emerging economies. </w:t>
      </w:r>
      <w:r w:rsidRPr="00324092">
        <w:rPr>
          <w:rFonts w:ascii="Times New Roman" w:hAnsi="Times New Roman" w:cs="Times New Roman"/>
          <w:i/>
          <w:iCs/>
          <w:color w:val="222222"/>
          <w:sz w:val="24"/>
          <w:szCs w:val="24"/>
          <w:shd w:val="clear" w:color="auto" w:fill="FFFFFF"/>
        </w:rPr>
        <w:t>Pan-African Journal of Business Management</w:t>
      </w:r>
      <w:r w:rsidRPr="00324092">
        <w:rPr>
          <w:rFonts w:ascii="Times New Roman" w:hAnsi="Times New Roman" w:cs="Times New Roman"/>
          <w:color w:val="222222"/>
          <w:sz w:val="24"/>
          <w:szCs w:val="24"/>
          <w:shd w:val="clear" w:color="auto" w:fill="FFFFFF"/>
        </w:rPr>
        <w:t>, </w:t>
      </w:r>
      <w:r w:rsidRPr="00324092">
        <w:rPr>
          <w:rFonts w:ascii="Times New Roman" w:hAnsi="Times New Roman" w:cs="Times New Roman"/>
          <w:i/>
          <w:iCs/>
          <w:color w:val="222222"/>
          <w:sz w:val="24"/>
          <w:szCs w:val="24"/>
          <w:shd w:val="clear" w:color="auto" w:fill="FFFFFF"/>
        </w:rPr>
        <w:t>2</w:t>
      </w:r>
      <w:r w:rsidRPr="00324092">
        <w:rPr>
          <w:rFonts w:ascii="Times New Roman" w:hAnsi="Times New Roman" w:cs="Times New Roman"/>
          <w:color w:val="222222"/>
          <w:sz w:val="24"/>
          <w:szCs w:val="24"/>
          <w:shd w:val="clear" w:color="auto" w:fill="FFFFFF"/>
        </w:rPr>
        <w:t>(2), 1-36.</w:t>
      </w:r>
    </w:p>
    <w:p w14:paraId="122CEB01" w14:textId="1DACBBC3" w:rsidR="0092611A" w:rsidRPr="00324092" w:rsidRDefault="0092611A" w:rsidP="0092611A">
      <w:pPr>
        <w:autoSpaceDE w:val="0"/>
        <w:autoSpaceDN w:val="0"/>
        <w:adjustRightInd w:val="0"/>
        <w:spacing w:after="0" w:line="480" w:lineRule="auto"/>
        <w:rPr>
          <w:rFonts w:ascii="Times New Roman" w:hAnsi="Times New Roman" w:cs="Times New Roman"/>
          <w:i/>
          <w:iCs/>
          <w:sz w:val="24"/>
          <w:szCs w:val="24"/>
        </w:rPr>
      </w:pPr>
      <w:r w:rsidRPr="00324092">
        <w:rPr>
          <w:rFonts w:ascii="Times New Roman" w:hAnsi="Times New Roman" w:cs="Times New Roman"/>
          <w:sz w:val="24"/>
          <w:szCs w:val="24"/>
        </w:rPr>
        <w:t>Obi, N. C. (2020).</w:t>
      </w:r>
      <w:r w:rsidRPr="00324092">
        <w:rPr>
          <w:rFonts w:ascii="Times New Roman" w:hAnsi="Times New Roman" w:cs="Times New Roman"/>
          <w:i/>
          <w:sz w:val="24"/>
          <w:szCs w:val="24"/>
        </w:rPr>
        <w:t xml:space="preserve"> </w:t>
      </w:r>
      <w:r w:rsidRPr="00324092">
        <w:rPr>
          <w:rFonts w:ascii="Times New Roman" w:hAnsi="Times New Roman" w:cs="Times New Roman"/>
          <w:sz w:val="24"/>
          <w:szCs w:val="24"/>
        </w:rPr>
        <w:t xml:space="preserve">Stress and employee productivity in selected manufacturing firms in South-     East Nigeria. </w:t>
      </w:r>
      <w:r w:rsidRPr="00324092">
        <w:rPr>
          <w:rFonts w:ascii="Times New Roman" w:hAnsi="Times New Roman" w:cs="Times New Roman"/>
          <w:iCs/>
          <w:sz w:val="24"/>
          <w:szCs w:val="24"/>
        </w:rPr>
        <w:t>I</w:t>
      </w:r>
      <w:r w:rsidRPr="00324092">
        <w:rPr>
          <w:rFonts w:ascii="Times New Roman" w:hAnsi="Times New Roman" w:cs="Times New Roman"/>
          <w:i/>
          <w:iCs/>
          <w:sz w:val="24"/>
          <w:szCs w:val="24"/>
        </w:rPr>
        <w:t>nternational Journal of Research and Innovation in Applied Science,</w:t>
      </w:r>
    </w:p>
    <w:p w14:paraId="604036D0" w14:textId="77777777" w:rsidR="0092611A" w:rsidRPr="00324092" w:rsidRDefault="0092611A" w:rsidP="0092611A">
      <w:pPr>
        <w:spacing w:after="0" w:line="480" w:lineRule="auto"/>
        <w:rPr>
          <w:rFonts w:ascii="Times New Roman" w:hAnsi="Times New Roman" w:cs="Times New Roman"/>
          <w:i/>
          <w:sz w:val="24"/>
          <w:szCs w:val="24"/>
        </w:rPr>
      </w:pP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(IJRIAS) | V</w:t>
      </w:r>
      <w:r w:rsidRPr="00324092">
        <w:rPr>
          <w:rFonts w:ascii="Times New Roman" w:hAnsi="Times New Roman" w:cs="Times New Roman"/>
          <w:i/>
          <w:sz w:val="24"/>
          <w:szCs w:val="24"/>
        </w:rPr>
        <w:t>(XII).</w:t>
      </w:r>
    </w:p>
    <w:p w14:paraId="1A83C546"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proofErr w:type="spellStart"/>
      <w:r w:rsidRPr="00324092">
        <w:rPr>
          <w:rFonts w:ascii="Times New Roman" w:hAnsi="Times New Roman" w:cs="Times New Roman"/>
          <w:sz w:val="24"/>
          <w:szCs w:val="24"/>
        </w:rPr>
        <w:t>Obimpeh</w:t>
      </w:r>
      <w:proofErr w:type="spellEnd"/>
      <w:r w:rsidRPr="00324092">
        <w:rPr>
          <w:rFonts w:ascii="Times New Roman" w:hAnsi="Times New Roman" w:cs="Times New Roman"/>
          <w:sz w:val="24"/>
          <w:szCs w:val="24"/>
        </w:rPr>
        <w:t xml:space="preserve">, O, M.  (2021). on the question of work-life balance in Africa: The case of women </w:t>
      </w:r>
      <w:r w:rsidRPr="00324092">
        <w:rPr>
          <w:rFonts w:ascii="Times New Roman" w:hAnsi="Times New Roman" w:cs="Times New Roman"/>
          <w:sz w:val="24"/>
          <w:szCs w:val="24"/>
        </w:rPr>
        <w:tab/>
        <w:t xml:space="preserve">administrators in public universities in Ghana. University of Cape Coast, Ghana.  </w:t>
      </w:r>
      <w:r w:rsidRPr="00324092">
        <w:rPr>
          <w:rFonts w:ascii="Times New Roman" w:hAnsi="Times New Roman" w:cs="Times New Roman"/>
          <w:sz w:val="24"/>
          <w:szCs w:val="24"/>
        </w:rPr>
        <w:tab/>
      </w:r>
      <w:r w:rsidRPr="00324092">
        <w:rPr>
          <w:rFonts w:ascii="Times New Roman" w:hAnsi="Times New Roman" w:cs="Times New Roman"/>
          <w:i/>
          <w:sz w:val="24"/>
          <w:szCs w:val="24"/>
        </w:rPr>
        <w:t xml:space="preserve">International Journal of Research and Innovation in Social Science (IJRISS) |Volume V, </w:t>
      </w:r>
      <w:r w:rsidRPr="00324092">
        <w:rPr>
          <w:rFonts w:ascii="Times New Roman" w:hAnsi="Times New Roman" w:cs="Times New Roman"/>
          <w:i/>
          <w:sz w:val="24"/>
          <w:szCs w:val="24"/>
        </w:rPr>
        <w:tab/>
        <w:t>Issue V, May 2021|ISSN 2454-6186</w:t>
      </w:r>
      <w:r w:rsidRPr="00324092">
        <w:rPr>
          <w:rFonts w:ascii="Times New Roman" w:hAnsi="Times New Roman" w:cs="Times New Roman"/>
          <w:sz w:val="24"/>
          <w:szCs w:val="24"/>
        </w:rPr>
        <w:t>.</w:t>
      </w:r>
    </w:p>
    <w:p w14:paraId="4C33BDA2" w14:textId="25963DD2" w:rsidR="0092611A" w:rsidRPr="00324092" w:rsidRDefault="0092611A" w:rsidP="0092611A">
      <w:pPr>
        <w:pStyle w:val="Default"/>
        <w:spacing w:line="480" w:lineRule="auto"/>
        <w:rPr>
          <w:rFonts w:ascii="Times New Roman" w:hAnsi="Times New Roman" w:cs="Times New Roman"/>
          <w:color w:val="222222"/>
          <w:shd w:val="clear" w:color="auto" w:fill="FFFFFF"/>
        </w:rPr>
      </w:pPr>
      <w:proofErr w:type="spellStart"/>
      <w:r w:rsidRPr="00324092">
        <w:rPr>
          <w:rFonts w:ascii="Times New Roman" w:hAnsi="Times New Roman" w:cs="Times New Roman"/>
          <w:color w:val="222222"/>
          <w:shd w:val="clear" w:color="auto" w:fill="FFFFFF"/>
        </w:rPr>
        <w:lastRenderedPageBreak/>
        <w:t>Oguegbe</w:t>
      </w:r>
      <w:proofErr w:type="spellEnd"/>
      <w:r w:rsidRPr="00324092">
        <w:rPr>
          <w:rFonts w:ascii="Times New Roman" w:hAnsi="Times New Roman" w:cs="Times New Roman"/>
          <w:color w:val="222222"/>
          <w:shd w:val="clear" w:color="auto" w:fill="FFFFFF"/>
        </w:rPr>
        <w:t xml:space="preserve">, T. M., Ezeh, L. N., &amp; </w:t>
      </w:r>
      <w:proofErr w:type="spellStart"/>
      <w:r w:rsidRPr="00324092">
        <w:rPr>
          <w:rFonts w:ascii="Times New Roman" w:hAnsi="Times New Roman" w:cs="Times New Roman"/>
          <w:color w:val="222222"/>
          <w:shd w:val="clear" w:color="auto" w:fill="FFFFFF"/>
        </w:rPr>
        <w:t>Iloke</w:t>
      </w:r>
      <w:proofErr w:type="spellEnd"/>
      <w:r w:rsidRPr="00324092">
        <w:rPr>
          <w:rFonts w:ascii="Times New Roman" w:hAnsi="Times New Roman" w:cs="Times New Roman"/>
          <w:color w:val="222222"/>
          <w:shd w:val="clear" w:color="auto" w:fill="FFFFFF"/>
        </w:rPr>
        <w:t xml:space="preserve">, S. E. (2020). </w:t>
      </w:r>
      <w:r w:rsidR="00DD2A9D" w:rsidRPr="00324092">
        <w:rPr>
          <w:rFonts w:ascii="Times New Roman" w:hAnsi="Times New Roman" w:cs="Times New Roman"/>
          <w:color w:val="222222"/>
          <w:shd w:val="clear" w:color="auto" w:fill="FFFFFF"/>
        </w:rPr>
        <w:t>Organizational</w:t>
      </w:r>
      <w:r w:rsidRPr="00324092">
        <w:rPr>
          <w:rFonts w:ascii="Times New Roman" w:hAnsi="Times New Roman" w:cs="Times New Roman"/>
          <w:color w:val="222222"/>
          <w:shd w:val="clear" w:color="auto" w:fill="FFFFFF"/>
        </w:rPr>
        <w:t xml:space="preserve"> based frustration in</w:t>
      </w:r>
    </w:p>
    <w:p w14:paraId="77FEDA52" w14:textId="77777777" w:rsidR="0092611A" w:rsidRPr="00324092" w:rsidRDefault="0092611A" w:rsidP="0092611A">
      <w:pPr>
        <w:pStyle w:val="Default"/>
        <w:spacing w:line="480" w:lineRule="auto"/>
        <w:rPr>
          <w:rFonts w:ascii="Times New Roman" w:hAnsi="Times New Roman" w:cs="Times New Roman"/>
          <w:color w:val="222222"/>
          <w:shd w:val="clear" w:color="auto" w:fill="FFFFFF"/>
        </w:rPr>
      </w:pPr>
      <w:r w:rsidRPr="00324092">
        <w:rPr>
          <w:rFonts w:ascii="Times New Roman" w:hAnsi="Times New Roman" w:cs="Times New Roman"/>
          <w:color w:val="222222"/>
          <w:shd w:val="clear" w:color="auto" w:fill="FFFFFF"/>
        </w:rPr>
        <w:t xml:space="preserve">     manufacturing companies: A correlational study of innovative behaviour and work family </w:t>
      </w:r>
    </w:p>
    <w:p w14:paraId="070A8044" w14:textId="77777777" w:rsidR="0092611A" w:rsidRPr="00324092" w:rsidRDefault="0092611A" w:rsidP="0092611A">
      <w:pPr>
        <w:pStyle w:val="Default"/>
        <w:spacing w:line="480" w:lineRule="auto"/>
        <w:rPr>
          <w:rFonts w:ascii="Times New Roman" w:hAnsi="Times New Roman" w:cs="Times New Roman"/>
          <w:color w:val="222222"/>
          <w:shd w:val="clear" w:color="auto" w:fill="FFFFFF"/>
        </w:rPr>
      </w:pPr>
      <w:r w:rsidRPr="00324092">
        <w:rPr>
          <w:rFonts w:ascii="Times New Roman" w:hAnsi="Times New Roman" w:cs="Times New Roman"/>
          <w:color w:val="222222"/>
          <w:shd w:val="clear" w:color="auto" w:fill="FFFFFF"/>
        </w:rPr>
        <w:t xml:space="preserve">     conflict. </w:t>
      </w:r>
      <w:r w:rsidRPr="00324092">
        <w:rPr>
          <w:rFonts w:ascii="Times New Roman" w:hAnsi="Times New Roman" w:cs="Times New Roman"/>
          <w:i/>
          <w:iCs/>
          <w:color w:val="222222"/>
          <w:shd w:val="clear" w:color="auto" w:fill="FFFFFF"/>
        </w:rPr>
        <w:t>Br. Int. J. Educ. Soc. Sci</w:t>
      </w:r>
      <w:r w:rsidRPr="00324092">
        <w:rPr>
          <w:rFonts w:ascii="Times New Roman" w:hAnsi="Times New Roman" w:cs="Times New Roman"/>
          <w:i/>
          <w:color w:val="222222"/>
          <w:shd w:val="clear" w:color="auto" w:fill="FFFFFF"/>
        </w:rPr>
        <w:t>, </w:t>
      </w:r>
      <w:r w:rsidRPr="00324092">
        <w:rPr>
          <w:rFonts w:ascii="Times New Roman" w:hAnsi="Times New Roman" w:cs="Times New Roman"/>
          <w:i/>
          <w:iCs/>
          <w:color w:val="222222"/>
          <w:shd w:val="clear" w:color="auto" w:fill="FFFFFF"/>
        </w:rPr>
        <w:t>7</w:t>
      </w:r>
      <w:r w:rsidRPr="00324092">
        <w:rPr>
          <w:rFonts w:ascii="Times New Roman" w:hAnsi="Times New Roman" w:cs="Times New Roman"/>
          <w:i/>
          <w:color w:val="222222"/>
          <w:shd w:val="clear" w:color="auto" w:fill="FFFFFF"/>
        </w:rPr>
        <w:t>, 33-40.</w:t>
      </w:r>
    </w:p>
    <w:p w14:paraId="0097F31F" w14:textId="7D6DC8A4" w:rsidR="0092611A" w:rsidRPr="00324092"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O'Laughlin, E., &amp; Bischoff, L. (2005). Balancing parenthood and academia: Work/family stress      as influenced by gender and tenure status. </w:t>
      </w:r>
      <w:r w:rsidRPr="00324092">
        <w:rPr>
          <w:rFonts w:ascii="Times New Roman" w:hAnsi="Times New Roman" w:cs="Times New Roman"/>
          <w:i/>
          <w:iCs/>
        </w:rPr>
        <w:t>Journal of Family Issues, 26</w:t>
      </w:r>
      <w:r w:rsidRPr="00324092">
        <w:rPr>
          <w:rFonts w:ascii="Times New Roman" w:hAnsi="Times New Roman" w:cs="Times New Roman"/>
          <w:i/>
        </w:rPr>
        <w:t xml:space="preserve">(1), 79-106. </w:t>
      </w:r>
      <w:r w:rsidR="00DD2A9D" w:rsidRPr="00324092">
        <w:rPr>
          <w:rFonts w:ascii="Times New Roman" w:hAnsi="Times New Roman" w:cs="Times New Roman"/>
          <w:i/>
        </w:rPr>
        <w:t>Doi</w:t>
      </w:r>
      <w:r w:rsidRPr="00324092">
        <w:rPr>
          <w:rFonts w:ascii="Times New Roman" w:hAnsi="Times New Roman" w:cs="Times New Roman"/>
          <w:i/>
        </w:rPr>
        <w:t>:      10.1177/0192513X04265942.</w:t>
      </w:r>
    </w:p>
    <w:p w14:paraId="78882CD1" w14:textId="2460B59C" w:rsidR="0092611A" w:rsidRPr="00324092" w:rsidRDefault="0092611A" w:rsidP="0092611A">
      <w:pPr>
        <w:pStyle w:val="Default"/>
        <w:spacing w:line="480" w:lineRule="auto"/>
        <w:rPr>
          <w:rFonts w:ascii="Times New Roman" w:hAnsi="Times New Roman" w:cs="Times New Roman"/>
          <w:i/>
        </w:rPr>
      </w:pPr>
      <w:proofErr w:type="spellStart"/>
      <w:r w:rsidRPr="00324092">
        <w:rPr>
          <w:rFonts w:ascii="Times New Roman" w:hAnsi="Times New Roman" w:cs="Times New Roman"/>
        </w:rPr>
        <w:t>Pleck</w:t>
      </w:r>
      <w:proofErr w:type="spellEnd"/>
      <w:r w:rsidRPr="00324092">
        <w:rPr>
          <w:rFonts w:ascii="Times New Roman" w:hAnsi="Times New Roman" w:cs="Times New Roman"/>
        </w:rPr>
        <w:t xml:space="preserve">, J. H., Staines, G. L., &amp; Lang, L. (1980). Conflicts between work and family life. </w:t>
      </w:r>
      <w:r w:rsidRPr="00324092">
        <w:rPr>
          <w:rFonts w:ascii="Times New Roman" w:hAnsi="Times New Roman" w:cs="Times New Roman"/>
          <w:i/>
        </w:rPr>
        <w:t>Monthly      Labor Review, 103, 29-32</w:t>
      </w:r>
    </w:p>
    <w:p w14:paraId="1B2C5852"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Rocky J. Dwyer, Roy </w:t>
      </w:r>
      <w:proofErr w:type="spellStart"/>
      <w:r w:rsidRPr="00324092">
        <w:rPr>
          <w:rFonts w:ascii="Times New Roman" w:hAnsi="Times New Roman" w:cs="Times New Roman"/>
          <w:sz w:val="24"/>
          <w:szCs w:val="24"/>
        </w:rPr>
        <w:t>Nafarrete</w:t>
      </w:r>
      <w:proofErr w:type="spellEnd"/>
      <w:r w:rsidRPr="00324092">
        <w:rPr>
          <w:rFonts w:ascii="Times New Roman" w:hAnsi="Times New Roman" w:cs="Times New Roman"/>
          <w:sz w:val="24"/>
          <w:szCs w:val="24"/>
        </w:rPr>
        <w:t xml:space="preserve"> and Mohamad Saleh </w:t>
      </w:r>
      <w:proofErr w:type="spellStart"/>
      <w:r w:rsidRPr="00324092">
        <w:rPr>
          <w:rFonts w:ascii="Times New Roman" w:hAnsi="Times New Roman" w:cs="Times New Roman"/>
          <w:sz w:val="24"/>
          <w:szCs w:val="24"/>
        </w:rPr>
        <w:t>Saleh</w:t>
      </w:r>
      <w:proofErr w:type="spellEnd"/>
      <w:r w:rsidRPr="00324092">
        <w:rPr>
          <w:rFonts w:ascii="Times New Roman" w:hAnsi="Times New Roman" w:cs="Times New Roman"/>
          <w:sz w:val="24"/>
          <w:szCs w:val="24"/>
        </w:rPr>
        <w:t xml:space="preserve"> Hammoud (2018) Managing job </w:t>
      </w:r>
    </w:p>
    <w:p w14:paraId="1B188FB7" w14:textId="4EB369F9" w:rsidR="0092611A" w:rsidRPr="00324092" w:rsidRDefault="0092611A" w:rsidP="0092611A">
      <w:pPr>
        <w:autoSpaceDE w:val="0"/>
        <w:autoSpaceDN w:val="0"/>
        <w:adjustRightInd w:val="0"/>
        <w:spacing w:after="0" w:line="480" w:lineRule="auto"/>
        <w:rPr>
          <w:rFonts w:ascii="Times New Roman" w:hAnsi="Times New Roman" w:cs="Times New Roman"/>
          <w:i/>
          <w:sz w:val="24"/>
          <w:szCs w:val="24"/>
        </w:rPr>
      </w:pPr>
      <w:r w:rsidRPr="00324092">
        <w:rPr>
          <w:rFonts w:ascii="Times New Roman" w:hAnsi="Times New Roman" w:cs="Times New Roman"/>
          <w:sz w:val="24"/>
          <w:szCs w:val="24"/>
        </w:rPr>
        <w:t xml:space="preserve">     performance, social support and work-life conflict to reduce workplace stress. </w:t>
      </w:r>
      <w:r w:rsidRPr="00324092">
        <w:rPr>
          <w:rFonts w:ascii="Times New Roman" w:hAnsi="Times New Roman" w:cs="Times New Roman"/>
          <w:i/>
          <w:sz w:val="24"/>
          <w:szCs w:val="24"/>
        </w:rPr>
        <w:t>International      Journal of Productivity and Performance Management Vol. 68 No. 6, 2019 pp. 1018-</w:t>
      </w:r>
      <w:r w:rsidR="00194AE1" w:rsidRPr="00324092">
        <w:rPr>
          <w:rFonts w:ascii="Times New Roman" w:hAnsi="Times New Roman" w:cs="Times New Roman"/>
          <w:i/>
          <w:sz w:val="24"/>
          <w:szCs w:val="24"/>
        </w:rPr>
        <w:t>1041 ©</w:t>
      </w:r>
      <w:r w:rsidRPr="00324092">
        <w:rPr>
          <w:rFonts w:ascii="Times New Roman" w:hAnsi="Times New Roman" w:cs="Times New Roman"/>
          <w:i/>
          <w:sz w:val="24"/>
          <w:szCs w:val="24"/>
        </w:rPr>
        <w:t xml:space="preserve"> Emerald Publishing Limited 1741-0401 DOI 10.1108/IJPPM-03-2017-0061</w:t>
      </w:r>
    </w:p>
    <w:p w14:paraId="184E1907"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Sandhya, K., Choudary, B. V. N., Kumar, P. D., &amp; Reddy, K. V. (2011). Individual change </w:t>
      </w:r>
      <w:r w:rsidRPr="00324092">
        <w:rPr>
          <w:rFonts w:ascii="Times New Roman" w:hAnsi="Times New Roman" w:cs="Times New Roman"/>
          <w:sz w:val="24"/>
          <w:szCs w:val="24"/>
        </w:rPr>
        <w:tab/>
        <w:t xml:space="preserve">management initiatives for better work life balance. Indian Journal of Science and </w:t>
      </w:r>
      <w:r w:rsidRPr="00324092">
        <w:rPr>
          <w:rFonts w:ascii="Times New Roman" w:hAnsi="Times New Roman" w:cs="Times New Roman"/>
          <w:sz w:val="24"/>
          <w:szCs w:val="24"/>
        </w:rPr>
        <w:tab/>
        <w:t>Technology, 4(7), 848- 850.</w:t>
      </w:r>
    </w:p>
    <w:p w14:paraId="6132D161" w14:textId="4CED28D9" w:rsidR="0092611A" w:rsidRPr="00324092" w:rsidRDefault="0092611A" w:rsidP="0092611A">
      <w:pPr>
        <w:pStyle w:val="Default"/>
        <w:spacing w:line="480" w:lineRule="auto"/>
        <w:rPr>
          <w:rFonts w:ascii="Times New Roman" w:hAnsi="Times New Roman" w:cs="Times New Roman"/>
          <w:i/>
        </w:rPr>
      </w:pPr>
      <w:r w:rsidRPr="00324092">
        <w:rPr>
          <w:rFonts w:ascii="Times New Roman" w:hAnsi="Times New Roman" w:cs="Times New Roman"/>
        </w:rPr>
        <w:t xml:space="preserve">Schwarzer, R., &amp; Hallum, S. (2008). Perceived teacher self-efficacy as a predictor of job stress      and burnout. </w:t>
      </w:r>
      <w:r w:rsidRPr="00324092">
        <w:rPr>
          <w:rFonts w:ascii="Times New Roman" w:hAnsi="Times New Roman" w:cs="Times New Roman"/>
          <w:i/>
          <w:iCs/>
        </w:rPr>
        <w:t>Applied Psychology: An International Review, 57</w:t>
      </w:r>
      <w:r w:rsidRPr="00324092">
        <w:rPr>
          <w:rFonts w:ascii="Times New Roman" w:hAnsi="Times New Roman" w:cs="Times New Roman"/>
          <w:i/>
        </w:rPr>
        <w:t xml:space="preserve">(1), 152-171. </w:t>
      </w:r>
      <w:r w:rsidR="00DD2A9D" w:rsidRPr="00324092">
        <w:rPr>
          <w:rFonts w:ascii="Times New Roman" w:hAnsi="Times New Roman" w:cs="Times New Roman"/>
          <w:i/>
        </w:rPr>
        <w:t>Doi</w:t>
      </w:r>
      <w:r w:rsidRPr="00324092">
        <w:rPr>
          <w:rFonts w:ascii="Times New Roman" w:hAnsi="Times New Roman" w:cs="Times New Roman"/>
          <w:i/>
        </w:rPr>
        <w:t xml:space="preserve">: </w:t>
      </w:r>
    </w:p>
    <w:p w14:paraId="759762CE" w14:textId="74F7FE4D" w:rsidR="0092611A" w:rsidRPr="00324092" w:rsidRDefault="0092611A" w:rsidP="0092611A">
      <w:pPr>
        <w:pStyle w:val="Default"/>
        <w:spacing w:line="480" w:lineRule="auto"/>
        <w:rPr>
          <w:rFonts w:ascii="Times New Roman" w:hAnsi="Times New Roman" w:cs="Times New Roman"/>
          <w:i/>
        </w:rPr>
      </w:pPr>
      <w:r w:rsidRPr="00324092">
        <w:rPr>
          <w:rFonts w:ascii="Times New Roman" w:hAnsi="Times New Roman" w:cs="Times New Roman"/>
          <w:i/>
        </w:rPr>
        <w:t xml:space="preserve">     10.1111/j.1464-0597.2008.</w:t>
      </w:r>
      <w:r w:rsidR="00DD2A9D" w:rsidRPr="00324092">
        <w:rPr>
          <w:rFonts w:ascii="Times New Roman" w:hAnsi="Times New Roman" w:cs="Times New Roman"/>
          <w:i/>
        </w:rPr>
        <w:t>00359. x.</w:t>
      </w:r>
    </w:p>
    <w:p w14:paraId="4BB6809B" w14:textId="59BE9D9A" w:rsidR="0092611A" w:rsidRPr="00324092" w:rsidRDefault="0092611A" w:rsidP="0092611A">
      <w:pPr>
        <w:autoSpaceDE w:val="0"/>
        <w:autoSpaceDN w:val="0"/>
        <w:adjustRightInd w:val="0"/>
        <w:spacing w:after="0" w:line="480" w:lineRule="auto"/>
        <w:jc w:val="both"/>
        <w:rPr>
          <w:rFonts w:ascii="Times New Roman" w:hAnsi="Times New Roman" w:cs="Times New Roman"/>
          <w:i/>
          <w:iCs/>
          <w:color w:val="222222"/>
          <w:sz w:val="24"/>
          <w:szCs w:val="24"/>
          <w:shd w:val="clear" w:color="auto" w:fill="FFFFFF"/>
        </w:rPr>
      </w:pPr>
      <w:r w:rsidRPr="00324092">
        <w:rPr>
          <w:rFonts w:ascii="Times New Roman" w:hAnsi="Times New Roman" w:cs="Times New Roman"/>
          <w:color w:val="222222"/>
          <w:sz w:val="24"/>
          <w:szCs w:val="24"/>
          <w:shd w:val="clear" w:color="auto" w:fill="FFFFFF"/>
        </w:rPr>
        <w:t>Seidu, K. H. A. L. I. D. A. (2019). </w:t>
      </w:r>
      <w:r w:rsidR="007E0A1F" w:rsidRPr="00324092">
        <w:rPr>
          <w:rFonts w:ascii="Times New Roman" w:hAnsi="Times New Roman" w:cs="Times New Roman"/>
          <w:i/>
          <w:iCs/>
          <w:color w:val="222222"/>
          <w:sz w:val="24"/>
          <w:szCs w:val="24"/>
          <w:shd w:val="clear" w:color="auto" w:fill="FFFFFF"/>
        </w:rPr>
        <w:t xml:space="preserve">An Assessment of </w:t>
      </w:r>
      <w:r w:rsidR="007E0A1F">
        <w:rPr>
          <w:rFonts w:ascii="Times New Roman" w:hAnsi="Times New Roman" w:cs="Times New Roman"/>
          <w:i/>
          <w:iCs/>
          <w:color w:val="222222"/>
          <w:sz w:val="24"/>
          <w:szCs w:val="24"/>
          <w:shd w:val="clear" w:color="auto" w:fill="FFFFFF"/>
        </w:rPr>
        <w:t>t</w:t>
      </w:r>
      <w:r w:rsidR="007E0A1F" w:rsidRPr="00324092">
        <w:rPr>
          <w:rFonts w:ascii="Times New Roman" w:hAnsi="Times New Roman" w:cs="Times New Roman"/>
          <w:i/>
          <w:iCs/>
          <w:color w:val="222222"/>
          <w:sz w:val="24"/>
          <w:szCs w:val="24"/>
          <w:shd w:val="clear" w:color="auto" w:fill="FFFFFF"/>
        </w:rPr>
        <w:t xml:space="preserve">he Effect </w:t>
      </w:r>
      <w:r w:rsidR="007E0A1F">
        <w:rPr>
          <w:rFonts w:ascii="Times New Roman" w:hAnsi="Times New Roman" w:cs="Times New Roman"/>
          <w:i/>
          <w:iCs/>
          <w:color w:val="222222"/>
          <w:sz w:val="24"/>
          <w:szCs w:val="24"/>
          <w:shd w:val="clear" w:color="auto" w:fill="FFFFFF"/>
        </w:rPr>
        <w:t>o</w:t>
      </w:r>
      <w:r w:rsidR="007E0A1F" w:rsidRPr="00324092">
        <w:rPr>
          <w:rFonts w:ascii="Times New Roman" w:hAnsi="Times New Roman" w:cs="Times New Roman"/>
          <w:i/>
          <w:iCs/>
          <w:color w:val="222222"/>
          <w:sz w:val="24"/>
          <w:szCs w:val="24"/>
          <w:shd w:val="clear" w:color="auto" w:fill="FFFFFF"/>
        </w:rPr>
        <w:t xml:space="preserve">f In-Service </w:t>
      </w:r>
    </w:p>
    <w:p w14:paraId="3370993E" w14:textId="29F6BAD4" w:rsidR="0092611A" w:rsidRPr="00324092" w:rsidRDefault="007E0A1F" w:rsidP="0092611A">
      <w:pPr>
        <w:autoSpaceDE w:val="0"/>
        <w:autoSpaceDN w:val="0"/>
        <w:adjustRightInd w:val="0"/>
        <w:spacing w:after="0" w:line="480" w:lineRule="auto"/>
        <w:jc w:val="both"/>
        <w:rPr>
          <w:rFonts w:ascii="Times New Roman" w:hAnsi="Times New Roman" w:cs="Times New Roman"/>
          <w:i/>
          <w:iCs/>
          <w:color w:val="222222"/>
          <w:sz w:val="24"/>
          <w:szCs w:val="24"/>
          <w:shd w:val="clear" w:color="auto" w:fill="FFFFFF"/>
        </w:rPr>
      </w:pPr>
      <w:r w:rsidRPr="00324092">
        <w:rPr>
          <w:rFonts w:ascii="Times New Roman" w:hAnsi="Times New Roman" w:cs="Times New Roman"/>
          <w:i/>
          <w:iCs/>
          <w:color w:val="222222"/>
          <w:sz w:val="24"/>
          <w:szCs w:val="24"/>
          <w:shd w:val="clear" w:color="auto" w:fill="FFFFFF"/>
        </w:rPr>
        <w:t xml:space="preserve">    Training </w:t>
      </w:r>
      <w:r>
        <w:rPr>
          <w:rFonts w:ascii="Times New Roman" w:hAnsi="Times New Roman" w:cs="Times New Roman"/>
          <w:i/>
          <w:iCs/>
          <w:color w:val="222222"/>
          <w:sz w:val="24"/>
          <w:szCs w:val="24"/>
          <w:shd w:val="clear" w:color="auto" w:fill="FFFFFF"/>
        </w:rPr>
        <w:t>o</w:t>
      </w:r>
      <w:r w:rsidRPr="00324092">
        <w:rPr>
          <w:rFonts w:ascii="Times New Roman" w:hAnsi="Times New Roman" w:cs="Times New Roman"/>
          <w:i/>
          <w:iCs/>
          <w:color w:val="222222"/>
          <w:sz w:val="24"/>
          <w:szCs w:val="24"/>
          <w:shd w:val="clear" w:color="auto" w:fill="FFFFFF"/>
        </w:rPr>
        <w:t xml:space="preserve">n </w:t>
      </w:r>
      <w:r>
        <w:rPr>
          <w:rFonts w:ascii="Times New Roman" w:hAnsi="Times New Roman" w:cs="Times New Roman"/>
          <w:i/>
          <w:iCs/>
          <w:color w:val="222222"/>
          <w:sz w:val="24"/>
          <w:szCs w:val="24"/>
          <w:shd w:val="clear" w:color="auto" w:fill="FFFFFF"/>
        </w:rPr>
        <w:t>t</w:t>
      </w:r>
      <w:r w:rsidRPr="00324092">
        <w:rPr>
          <w:rFonts w:ascii="Times New Roman" w:hAnsi="Times New Roman" w:cs="Times New Roman"/>
          <w:i/>
          <w:iCs/>
          <w:color w:val="222222"/>
          <w:sz w:val="24"/>
          <w:szCs w:val="24"/>
          <w:shd w:val="clear" w:color="auto" w:fill="FFFFFF"/>
        </w:rPr>
        <w:t xml:space="preserve">he Performance </w:t>
      </w:r>
      <w:r>
        <w:rPr>
          <w:rFonts w:ascii="Times New Roman" w:hAnsi="Times New Roman" w:cs="Times New Roman"/>
          <w:i/>
          <w:iCs/>
          <w:color w:val="222222"/>
          <w:sz w:val="24"/>
          <w:szCs w:val="24"/>
          <w:shd w:val="clear" w:color="auto" w:fill="FFFFFF"/>
        </w:rPr>
        <w:t>o</w:t>
      </w:r>
      <w:r w:rsidRPr="00324092">
        <w:rPr>
          <w:rFonts w:ascii="Times New Roman" w:hAnsi="Times New Roman" w:cs="Times New Roman"/>
          <w:i/>
          <w:iCs/>
          <w:color w:val="222222"/>
          <w:sz w:val="24"/>
          <w:szCs w:val="24"/>
          <w:shd w:val="clear" w:color="auto" w:fill="FFFFFF"/>
        </w:rPr>
        <w:t xml:space="preserve">f Health Care Workers </w:t>
      </w:r>
      <w:r>
        <w:rPr>
          <w:rFonts w:ascii="Times New Roman" w:hAnsi="Times New Roman" w:cs="Times New Roman"/>
          <w:i/>
          <w:iCs/>
          <w:color w:val="222222"/>
          <w:sz w:val="24"/>
          <w:szCs w:val="24"/>
          <w:shd w:val="clear" w:color="auto" w:fill="FFFFFF"/>
        </w:rPr>
        <w:t>i</w:t>
      </w:r>
      <w:r w:rsidRPr="00324092">
        <w:rPr>
          <w:rFonts w:ascii="Times New Roman" w:hAnsi="Times New Roman" w:cs="Times New Roman"/>
          <w:i/>
          <w:iCs/>
          <w:color w:val="222222"/>
          <w:sz w:val="24"/>
          <w:szCs w:val="24"/>
          <w:shd w:val="clear" w:color="auto" w:fill="FFFFFF"/>
        </w:rPr>
        <w:t xml:space="preserve">n </w:t>
      </w:r>
      <w:r>
        <w:rPr>
          <w:rFonts w:ascii="Times New Roman" w:hAnsi="Times New Roman" w:cs="Times New Roman"/>
          <w:i/>
          <w:iCs/>
          <w:color w:val="222222"/>
          <w:sz w:val="24"/>
          <w:szCs w:val="24"/>
          <w:shd w:val="clear" w:color="auto" w:fill="FFFFFF"/>
        </w:rPr>
        <w:t>t</w:t>
      </w:r>
      <w:r w:rsidRPr="00324092">
        <w:rPr>
          <w:rFonts w:ascii="Times New Roman" w:hAnsi="Times New Roman" w:cs="Times New Roman"/>
          <w:i/>
          <w:iCs/>
          <w:color w:val="222222"/>
          <w:sz w:val="24"/>
          <w:szCs w:val="24"/>
          <w:shd w:val="clear" w:color="auto" w:fill="FFFFFF"/>
        </w:rPr>
        <w:t xml:space="preserve">he Wa West </w:t>
      </w:r>
    </w:p>
    <w:p w14:paraId="01B3BEB0" w14:textId="3FBF3FBA" w:rsidR="0092611A" w:rsidRPr="00324092" w:rsidRDefault="007E0A1F" w:rsidP="0092611A">
      <w:pPr>
        <w:autoSpaceDE w:val="0"/>
        <w:autoSpaceDN w:val="0"/>
        <w:adjustRightInd w:val="0"/>
        <w:spacing w:after="0" w:line="480" w:lineRule="auto"/>
        <w:jc w:val="both"/>
        <w:rPr>
          <w:rFonts w:ascii="Times New Roman" w:hAnsi="Times New Roman" w:cs="Times New Roman"/>
          <w:color w:val="222222"/>
          <w:sz w:val="24"/>
          <w:szCs w:val="24"/>
          <w:shd w:val="clear" w:color="auto" w:fill="FFFFFF"/>
        </w:rPr>
      </w:pPr>
      <w:r w:rsidRPr="00324092">
        <w:rPr>
          <w:rFonts w:ascii="Times New Roman" w:hAnsi="Times New Roman" w:cs="Times New Roman"/>
          <w:i/>
          <w:iCs/>
          <w:color w:val="222222"/>
          <w:sz w:val="24"/>
          <w:szCs w:val="24"/>
          <w:shd w:val="clear" w:color="auto" w:fill="FFFFFF"/>
        </w:rPr>
        <w:t xml:space="preserve">    District Hospital, </w:t>
      </w:r>
      <w:proofErr w:type="spellStart"/>
      <w:r w:rsidRPr="00324092">
        <w:rPr>
          <w:rFonts w:ascii="Times New Roman" w:hAnsi="Times New Roman" w:cs="Times New Roman"/>
          <w:i/>
          <w:iCs/>
          <w:color w:val="222222"/>
          <w:sz w:val="24"/>
          <w:szCs w:val="24"/>
          <w:shd w:val="clear" w:color="auto" w:fill="FFFFFF"/>
        </w:rPr>
        <w:t>Wechiau</w:t>
      </w:r>
      <w:proofErr w:type="spellEnd"/>
      <w:r w:rsidRPr="00324092">
        <w:rPr>
          <w:rFonts w:ascii="Times New Roman" w:hAnsi="Times New Roman" w:cs="Times New Roman"/>
          <w:i/>
          <w:iCs/>
          <w:color w:val="222222"/>
          <w:sz w:val="24"/>
          <w:szCs w:val="24"/>
          <w:shd w:val="clear" w:color="auto" w:fill="FFFFFF"/>
        </w:rPr>
        <w:t xml:space="preserve"> </w:t>
      </w:r>
      <w:proofErr w:type="gramStart"/>
      <w:r w:rsidRPr="00324092">
        <w:rPr>
          <w:rFonts w:ascii="Times New Roman" w:hAnsi="Times New Roman" w:cs="Times New Roman"/>
          <w:i/>
          <w:iCs/>
          <w:color w:val="222222"/>
          <w:sz w:val="24"/>
          <w:szCs w:val="24"/>
          <w:shd w:val="clear" w:color="auto" w:fill="FFFFFF"/>
        </w:rPr>
        <w:t>In</w:t>
      </w:r>
      <w:proofErr w:type="gramEnd"/>
      <w:r w:rsidRPr="00324092">
        <w:rPr>
          <w:rFonts w:ascii="Times New Roman" w:hAnsi="Times New Roman" w:cs="Times New Roman"/>
          <w:i/>
          <w:iCs/>
          <w:color w:val="222222"/>
          <w:sz w:val="24"/>
          <w:szCs w:val="24"/>
          <w:shd w:val="clear" w:color="auto" w:fill="FFFFFF"/>
        </w:rPr>
        <w:t xml:space="preserve"> The Upper West Region Of Ghana</w:t>
      </w:r>
      <w:r w:rsidRPr="00324092">
        <w:rPr>
          <w:rFonts w:ascii="Times New Roman" w:hAnsi="Times New Roman" w:cs="Times New Roman"/>
          <w:color w:val="222222"/>
          <w:sz w:val="24"/>
          <w:szCs w:val="24"/>
          <w:shd w:val="clear" w:color="auto" w:fill="FFFFFF"/>
        </w:rPr>
        <w:t> </w:t>
      </w:r>
      <w:r w:rsidR="0092611A" w:rsidRPr="00324092">
        <w:rPr>
          <w:rFonts w:ascii="Times New Roman" w:hAnsi="Times New Roman" w:cs="Times New Roman"/>
          <w:color w:val="222222"/>
          <w:sz w:val="24"/>
          <w:szCs w:val="24"/>
          <w:shd w:val="clear" w:color="auto" w:fill="FFFFFF"/>
        </w:rPr>
        <w:t xml:space="preserve">(Doctoral </w:t>
      </w:r>
    </w:p>
    <w:p w14:paraId="67A70D46"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color w:val="222222"/>
          <w:sz w:val="24"/>
          <w:szCs w:val="24"/>
          <w:shd w:val="clear" w:color="auto" w:fill="FFFFFF"/>
        </w:rPr>
      </w:pPr>
      <w:r w:rsidRPr="00324092">
        <w:rPr>
          <w:rFonts w:ascii="Times New Roman" w:hAnsi="Times New Roman" w:cs="Times New Roman"/>
          <w:color w:val="222222"/>
          <w:sz w:val="24"/>
          <w:szCs w:val="24"/>
          <w:shd w:val="clear" w:color="auto" w:fill="FFFFFF"/>
        </w:rPr>
        <w:t xml:space="preserve">    dissertation).</w:t>
      </w:r>
    </w:p>
    <w:p w14:paraId="5551D7D1" w14:textId="4508E9B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Siddiqui, M.N. (2013). Impact of work life conflict on employee performance. Advance </w:t>
      </w:r>
      <w:r w:rsidRPr="00324092">
        <w:rPr>
          <w:rFonts w:ascii="Times New Roman" w:hAnsi="Times New Roman" w:cs="Times New Roman"/>
          <w:sz w:val="24"/>
          <w:szCs w:val="24"/>
        </w:rPr>
        <w:tab/>
        <w:t xml:space="preserve">Educational Institute of Research. Available @ </w:t>
      </w:r>
      <w:r w:rsidRPr="00324092">
        <w:rPr>
          <w:rFonts w:ascii="Times New Roman" w:hAnsi="Times New Roman" w:cs="Times New Roman"/>
          <w:sz w:val="24"/>
          <w:szCs w:val="24"/>
        </w:rPr>
        <w:lastRenderedPageBreak/>
        <w:t>https://www.researchgate.net/publication/265051738_IMPACT_OF_WORK_LIFE_CONFLICT_ON_EMPLOYEE_PERFORM</w:t>
      </w:r>
      <w:r w:rsidRPr="00324092">
        <w:rPr>
          <w:rFonts w:ascii="Times New Roman" w:hAnsi="Times New Roman" w:cs="Times New Roman"/>
          <w:sz w:val="24"/>
          <w:szCs w:val="24"/>
        </w:rPr>
        <w:tab/>
        <w:t>ANCE</w:t>
      </w:r>
    </w:p>
    <w:p w14:paraId="59E266E4" w14:textId="2164DF53" w:rsidR="0092611A" w:rsidRPr="00324092" w:rsidRDefault="0092611A" w:rsidP="0092611A">
      <w:pPr>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Spector, P. (1997). The role of frustration in antisocial behavior at work. </w:t>
      </w:r>
      <w:r w:rsidRPr="00324092">
        <w:rPr>
          <w:rFonts w:ascii="Times New Roman" w:hAnsi="Times New Roman" w:cs="Times New Roman"/>
          <w:i/>
          <w:sz w:val="24"/>
          <w:szCs w:val="24"/>
        </w:rPr>
        <w:t>In R. A. Giacalone&amp; J.      Greenberg (Eds.), antisocial behavior in organizations, Thousand Oaks, CA: Sage</w:t>
      </w:r>
      <w:r w:rsidRPr="00324092">
        <w:rPr>
          <w:rFonts w:ascii="Times New Roman" w:hAnsi="Times New Roman" w:cs="Times New Roman"/>
          <w:sz w:val="24"/>
          <w:szCs w:val="24"/>
        </w:rPr>
        <w:t>.</w:t>
      </w:r>
    </w:p>
    <w:p w14:paraId="4B9D50DB" w14:textId="0DE83C7A"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Sun, K., &amp; Chiou, H. (2014). Aviation ground crews: Occupational stresses and work     performance. </w:t>
      </w:r>
      <w:r w:rsidRPr="00324092">
        <w:rPr>
          <w:rFonts w:ascii="Times New Roman" w:hAnsi="Times New Roman" w:cs="Times New Roman"/>
          <w:i/>
          <w:iCs/>
          <w:sz w:val="24"/>
          <w:szCs w:val="24"/>
        </w:rPr>
        <w:t>African Journal of Business Management, 5</w:t>
      </w:r>
      <w:r w:rsidRPr="00324092">
        <w:rPr>
          <w:rFonts w:ascii="Times New Roman" w:hAnsi="Times New Roman" w:cs="Times New Roman"/>
          <w:sz w:val="24"/>
          <w:szCs w:val="24"/>
        </w:rPr>
        <w:t>(7), 2865-2873</w:t>
      </w:r>
    </w:p>
    <w:p w14:paraId="76863441" w14:textId="20CA59EA"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Taris, T. W. (2006). Is there a relationship between burnout and objective performance? A critical      review of 16 studies. </w:t>
      </w:r>
      <w:r w:rsidRPr="00324092">
        <w:rPr>
          <w:rFonts w:ascii="Times New Roman" w:hAnsi="Times New Roman" w:cs="Times New Roman"/>
          <w:i/>
          <w:iCs/>
          <w:sz w:val="24"/>
          <w:szCs w:val="24"/>
        </w:rPr>
        <w:t>Work and Stress</w:t>
      </w:r>
      <w:r w:rsidRPr="00324092">
        <w:rPr>
          <w:rFonts w:ascii="Times New Roman" w:hAnsi="Times New Roman" w:cs="Times New Roman"/>
          <w:sz w:val="24"/>
          <w:szCs w:val="24"/>
        </w:rPr>
        <w:t xml:space="preserve">, </w:t>
      </w:r>
      <w:r w:rsidRPr="00324092">
        <w:rPr>
          <w:rFonts w:ascii="Times New Roman" w:hAnsi="Times New Roman" w:cs="Times New Roman"/>
          <w:i/>
          <w:sz w:val="24"/>
          <w:szCs w:val="24"/>
        </w:rPr>
        <w:t>20, 316-334.</w:t>
      </w:r>
    </w:p>
    <w:p w14:paraId="1404DE19" w14:textId="555AE48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proofErr w:type="spellStart"/>
      <w:r w:rsidRPr="00324092">
        <w:rPr>
          <w:rFonts w:ascii="Times New Roman" w:hAnsi="Times New Roman" w:cs="Times New Roman"/>
          <w:sz w:val="24"/>
          <w:szCs w:val="24"/>
        </w:rPr>
        <w:t>Ungerson</w:t>
      </w:r>
      <w:proofErr w:type="spellEnd"/>
      <w:r w:rsidRPr="00324092">
        <w:rPr>
          <w:rFonts w:ascii="Times New Roman" w:hAnsi="Times New Roman" w:cs="Times New Roman"/>
          <w:sz w:val="24"/>
          <w:szCs w:val="24"/>
        </w:rPr>
        <w:t xml:space="preserve">, C., &amp; </w:t>
      </w:r>
      <w:proofErr w:type="spellStart"/>
      <w:r w:rsidRPr="00324092">
        <w:rPr>
          <w:rFonts w:ascii="Times New Roman" w:hAnsi="Times New Roman" w:cs="Times New Roman"/>
          <w:sz w:val="24"/>
          <w:szCs w:val="24"/>
        </w:rPr>
        <w:t>Yeandle</w:t>
      </w:r>
      <w:proofErr w:type="spellEnd"/>
      <w:r w:rsidRPr="00324092">
        <w:rPr>
          <w:rFonts w:ascii="Times New Roman" w:hAnsi="Times New Roman" w:cs="Times New Roman"/>
          <w:sz w:val="24"/>
          <w:szCs w:val="24"/>
        </w:rPr>
        <w:t xml:space="preserve">, S. (2005). Care workers and work—life balance: the example of </w:t>
      </w:r>
      <w:r w:rsidRPr="00324092">
        <w:rPr>
          <w:rFonts w:ascii="Times New Roman" w:hAnsi="Times New Roman" w:cs="Times New Roman"/>
          <w:sz w:val="24"/>
          <w:szCs w:val="24"/>
          <w:shd w:val="clear" w:color="auto" w:fill="FFFFFF"/>
        </w:rPr>
        <w:t xml:space="preserve">          </w:t>
      </w:r>
      <w:r w:rsidRPr="00324092">
        <w:rPr>
          <w:rFonts w:ascii="Times New Roman" w:hAnsi="Times New Roman" w:cs="Times New Roman"/>
          <w:sz w:val="24"/>
          <w:szCs w:val="24"/>
        </w:rPr>
        <w:t xml:space="preserve">domiciliary </w:t>
      </w:r>
      <w:r w:rsidR="00194AE1" w:rsidRPr="00324092">
        <w:rPr>
          <w:rFonts w:ascii="Times New Roman" w:hAnsi="Times New Roman" w:cs="Times New Roman"/>
          <w:sz w:val="24"/>
          <w:szCs w:val="24"/>
        </w:rPr>
        <w:t>caseworkers</w:t>
      </w:r>
      <w:r w:rsidRPr="00324092">
        <w:rPr>
          <w:rFonts w:ascii="Times New Roman" w:hAnsi="Times New Roman" w:cs="Times New Roman"/>
          <w:sz w:val="24"/>
          <w:szCs w:val="24"/>
        </w:rPr>
        <w:t xml:space="preserve">. In </w:t>
      </w:r>
      <w:r w:rsidRPr="00324092">
        <w:rPr>
          <w:rFonts w:ascii="Times New Roman" w:hAnsi="Times New Roman" w:cs="Times New Roman"/>
          <w:i/>
          <w:iCs/>
          <w:sz w:val="24"/>
          <w:szCs w:val="24"/>
        </w:rPr>
        <w:t xml:space="preserve">Work-life balance in the 21st Century </w:t>
      </w:r>
      <w:r w:rsidRPr="00324092">
        <w:rPr>
          <w:rFonts w:ascii="Times New Roman" w:hAnsi="Times New Roman" w:cs="Times New Roman"/>
          <w:sz w:val="24"/>
          <w:szCs w:val="24"/>
        </w:rPr>
        <w:t xml:space="preserve">(pp. 246-262). Palgrave </w:t>
      </w:r>
      <w:r w:rsidRPr="00324092">
        <w:rPr>
          <w:rFonts w:ascii="Times New Roman" w:hAnsi="Times New Roman" w:cs="Times New Roman"/>
          <w:sz w:val="24"/>
          <w:szCs w:val="24"/>
          <w:shd w:val="clear" w:color="auto" w:fill="FFFFFF"/>
        </w:rPr>
        <w:t xml:space="preserve">  </w:t>
      </w:r>
      <w:r w:rsidRPr="00324092">
        <w:rPr>
          <w:rFonts w:ascii="Times New Roman" w:hAnsi="Times New Roman" w:cs="Times New Roman"/>
          <w:sz w:val="24"/>
          <w:szCs w:val="24"/>
        </w:rPr>
        <w:t>Macmillan, London.</w:t>
      </w:r>
    </w:p>
    <w:p w14:paraId="19C926CC" w14:textId="1A1B34EE"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Usman, </w:t>
      </w:r>
      <w:r w:rsidR="00194AE1" w:rsidRPr="00324092">
        <w:rPr>
          <w:rFonts w:ascii="Times New Roman" w:hAnsi="Times New Roman" w:cs="Times New Roman"/>
          <w:sz w:val="24"/>
          <w:szCs w:val="24"/>
        </w:rPr>
        <w:t>B.</w:t>
      </w:r>
      <w:r w:rsidRPr="00324092">
        <w:rPr>
          <w:rFonts w:ascii="Times New Roman" w:hAnsi="Times New Roman" w:cs="Times New Roman"/>
          <w:sz w:val="24"/>
          <w:szCs w:val="24"/>
        </w:rPr>
        <w:t xml:space="preserve"> &amp; Muhammad, I. R. (2010). Impact of stress on employee’s job performance: A</w:t>
      </w:r>
    </w:p>
    <w:p w14:paraId="54E21F0C" w14:textId="77777777"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 xml:space="preserve">     Study on banking sector of Pakistan. </w:t>
      </w:r>
      <w:r w:rsidRPr="00324092">
        <w:rPr>
          <w:rFonts w:ascii="Times New Roman" w:hAnsi="Times New Roman" w:cs="Times New Roman"/>
          <w:i/>
          <w:iCs/>
          <w:sz w:val="24"/>
          <w:szCs w:val="24"/>
        </w:rPr>
        <w:t xml:space="preserve">International Journal of Marketing Studies, </w:t>
      </w:r>
      <w:r w:rsidRPr="00324092">
        <w:rPr>
          <w:rFonts w:ascii="Times New Roman" w:hAnsi="Times New Roman" w:cs="Times New Roman"/>
          <w:i/>
          <w:sz w:val="24"/>
          <w:szCs w:val="24"/>
        </w:rPr>
        <w:t>122 –</w:t>
      </w:r>
      <w:r w:rsidRPr="00324092">
        <w:rPr>
          <w:rFonts w:ascii="Times New Roman" w:hAnsi="Times New Roman" w:cs="Times New Roman"/>
          <w:sz w:val="24"/>
          <w:szCs w:val="24"/>
        </w:rPr>
        <w:t xml:space="preserve">      </w:t>
      </w:r>
    </w:p>
    <w:p w14:paraId="01CDFF62" w14:textId="77777777" w:rsidR="0092611A" w:rsidRPr="00324092" w:rsidRDefault="0092611A" w:rsidP="0092611A">
      <w:pPr>
        <w:autoSpaceDE w:val="0"/>
        <w:autoSpaceDN w:val="0"/>
        <w:adjustRightInd w:val="0"/>
        <w:spacing w:after="0" w:line="480" w:lineRule="auto"/>
        <w:rPr>
          <w:rFonts w:ascii="Times New Roman" w:hAnsi="Times New Roman" w:cs="Times New Roman"/>
          <w:i/>
          <w:sz w:val="24"/>
          <w:szCs w:val="24"/>
        </w:rPr>
      </w:pPr>
      <w:r w:rsidRPr="00324092">
        <w:rPr>
          <w:rFonts w:ascii="Times New Roman" w:hAnsi="Times New Roman" w:cs="Times New Roman"/>
          <w:sz w:val="24"/>
          <w:szCs w:val="24"/>
        </w:rPr>
        <w:t xml:space="preserve">     </w:t>
      </w:r>
      <w:r w:rsidRPr="00324092">
        <w:rPr>
          <w:rFonts w:ascii="Times New Roman" w:hAnsi="Times New Roman" w:cs="Times New Roman"/>
          <w:i/>
          <w:sz w:val="24"/>
          <w:szCs w:val="24"/>
        </w:rPr>
        <w:t>126.</w:t>
      </w:r>
    </w:p>
    <w:p w14:paraId="56CAF4EB"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Wagner, A. J. (1994). Participation’s effects on performance and satisfaction: A</w:t>
      </w:r>
    </w:p>
    <w:p w14:paraId="4322BC8E" w14:textId="77777777" w:rsidR="0092611A" w:rsidRPr="00324092" w:rsidRDefault="0092611A" w:rsidP="0092611A">
      <w:pPr>
        <w:autoSpaceDE w:val="0"/>
        <w:autoSpaceDN w:val="0"/>
        <w:adjustRightInd w:val="0"/>
        <w:spacing w:after="0" w:line="480" w:lineRule="auto"/>
        <w:jc w:val="both"/>
        <w:rPr>
          <w:rFonts w:ascii="Times New Roman" w:hAnsi="Times New Roman" w:cs="Times New Roman"/>
          <w:sz w:val="24"/>
          <w:szCs w:val="24"/>
        </w:rPr>
      </w:pPr>
      <w:r w:rsidRPr="00324092">
        <w:rPr>
          <w:rFonts w:ascii="Times New Roman" w:hAnsi="Times New Roman" w:cs="Times New Roman"/>
          <w:sz w:val="24"/>
          <w:szCs w:val="24"/>
        </w:rPr>
        <w:t xml:space="preserve">    reconsideration of research evidence, </w:t>
      </w:r>
      <w:r w:rsidRPr="00324092">
        <w:rPr>
          <w:rFonts w:ascii="Times New Roman" w:hAnsi="Times New Roman" w:cs="Times New Roman"/>
          <w:i/>
          <w:iCs/>
          <w:sz w:val="24"/>
          <w:szCs w:val="24"/>
        </w:rPr>
        <w:t>Academy of Management Review</w:t>
      </w:r>
      <w:r w:rsidRPr="00324092">
        <w:rPr>
          <w:rFonts w:ascii="Times New Roman" w:hAnsi="Times New Roman" w:cs="Times New Roman"/>
          <w:sz w:val="24"/>
          <w:szCs w:val="24"/>
        </w:rPr>
        <w:t xml:space="preserve">, </w:t>
      </w:r>
      <w:r w:rsidRPr="00324092">
        <w:rPr>
          <w:rFonts w:ascii="Times New Roman" w:hAnsi="Times New Roman" w:cs="Times New Roman"/>
          <w:i/>
          <w:iCs/>
          <w:sz w:val="24"/>
          <w:szCs w:val="24"/>
        </w:rPr>
        <w:t>19</w:t>
      </w:r>
      <w:r w:rsidRPr="00324092">
        <w:rPr>
          <w:rFonts w:ascii="Times New Roman" w:hAnsi="Times New Roman" w:cs="Times New Roman"/>
          <w:sz w:val="24"/>
          <w:szCs w:val="24"/>
        </w:rPr>
        <w:t>, 312-330.</w:t>
      </w:r>
    </w:p>
    <w:p w14:paraId="26A8749F" w14:textId="77777777" w:rsidR="0092611A" w:rsidRPr="00324092" w:rsidRDefault="0092611A" w:rsidP="0092611A">
      <w:pPr>
        <w:autoSpaceDE w:val="0"/>
        <w:autoSpaceDN w:val="0"/>
        <w:adjustRightInd w:val="0"/>
        <w:spacing w:after="0" w:line="480" w:lineRule="auto"/>
        <w:rPr>
          <w:rFonts w:ascii="Times New Roman" w:hAnsi="Times New Roman" w:cs="Times New Roman"/>
          <w:i/>
          <w:sz w:val="24"/>
          <w:szCs w:val="24"/>
          <w:shd w:val="clear" w:color="auto" w:fill="FFFFFF"/>
        </w:rPr>
      </w:pPr>
      <w:r w:rsidRPr="00324092">
        <w:rPr>
          <w:rFonts w:ascii="Times New Roman" w:hAnsi="Times New Roman" w:cs="Times New Roman"/>
          <w:sz w:val="24"/>
          <w:szCs w:val="24"/>
        </w:rPr>
        <w:t xml:space="preserve">    </w:t>
      </w:r>
      <w:hyperlink r:id="rId22" w:history="1">
        <w:r w:rsidRPr="00324092">
          <w:rPr>
            <w:rStyle w:val="Hyperlink"/>
            <w:rFonts w:ascii="Times New Roman" w:hAnsi="Times New Roman" w:cs="Times New Roman"/>
            <w:i/>
            <w:sz w:val="24"/>
            <w:szCs w:val="24"/>
          </w:rPr>
          <w:t>https://doi.org/10.5465/amr.1994.9410210753</w:t>
        </w:r>
      </w:hyperlink>
    </w:p>
    <w:p w14:paraId="278EB3DB" w14:textId="05998CD4" w:rsidR="0092611A" w:rsidRPr="00324092" w:rsidRDefault="0092611A" w:rsidP="0092611A">
      <w:pPr>
        <w:pStyle w:val="Default"/>
        <w:spacing w:line="480" w:lineRule="auto"/>
        <w:rPr>
          <w:rFonts w:ascii="Times New Roman" w:hAnsi="Times New Roman" w:cs="Times New Roman"/>
          <w:color w:val="222222"/>
          <w:shd w:val="clear" w:color="auto" w:fill="FFFFFF"/>
        </w:rPr>
      </w:pPr>
      <w:r w:rsidRPr="00324092">
        <w:rPr>
          <w:rFonts w:ascii="Times New Roman" w:hAnsi="Times New Roman" w:cs="Times New Roman"/>
          <w:color w:val="222222"/>
          <w:shd w:val="clear" w:color="auto" w:fill="FFFFFF"/>
        </w:rPr>
        <w:t xml:space="preserve">Hameed, A., &amp; Waheed, A. (2011). Employee development and its </w:t>
      </w:r>
      <w:r w:rsidR="00DD2A9D" w:rsidRPr="00324092">
        <w:rPr>
          <w:rFonts w:ascii="Times New Roman" w:hAnsi="Times New Roman" w:cs="Times New Roman"/>
          <w:color w:val="222222"/>
          <w:shd w:val="clear" w:color="auto" w:fill="FFFFFF"/>
        </w:rPr>
        <w:t>effect</w:t>
      </w:r>
      <w:r w:rsidRPr="00324092">
        <w:rPr>
          <w:rFonts w:ascii="Times New Roman" w:hAnsi="Times New Roman" w:cs="Times New Roman"/>
          <w:color w:val="222222"/>
          <w:shd w:val="clear" w:color="auto" w:fill="FFFFFF"/>
        </w:rPr>
        <w:t xml:space="preserve"> on employee </w:t>
      </w:r>
    </w:p>
    <w:p w14:paraId="2896A5F6" w14:textId="77777777" w:rsidR="0092611A" w:rsidRPr="00324092" w:rsidRDefault="0092611A" w:rsidP="0092611A">
      <w:pPr>
        <w:pStyle w:val="Default"/>
        <w:spacing w:line="480" w:lineRule="auto"/>
        <w:rPr>
          <w:rFonts w:ascii="Times New Roman" w:hAnsi="Times New Roman" w:cs="Times New Roman"/>
          <w:i/>
          <w:iCs/>
          <w:color w:val="222222"/>
          <w:shd w:val="clear" w:color="auto" w:fill="FFFFFF"/>
        </w:rPr>
      </w:pPr>
      <w:r w:rsidRPr="00324092">
        <w:rPr>
          <w:rFonts w:ascii="Times New Roman" w:hAnsi="Times New Roman" w:cs="Times New Roman"/>
          <w:color w:val="222222"/>
          <w:shd w:val="clear" w:color="auto" w:fill="FFFFFF"/>
        </w:rPr>
        <w:t xml:space="preserve">     performance a conceptual framework. </w:t>
      </w:r>
      <w:r w:rsidRPr="00324092">
        <w:rPr>
          <w:rFonts w:ascii="Times New Roman" w:hAnsi="Times New Roman" w:cs="Times New Roman"/>
          <w:i/>
          <w:iCs/>
          <w:color w:val="222222"/>
          <w:shd w:val="clear" w:color="auto" w:fill="FFFFFF"/>
        </w:rPr>
        <w:t xml:space="preserve">International journal of business and social </w:t>
      </w:r>
    </w:p>
    <w:p w14:paraId="36699A32" w14:textId="77777777" w:rsidR="0092611A" w:rsidRPr="00324092" w:rsidRDefault="0092611A" w:rsidP="0092611A">
      <w:pPr>
        <w:pStyle w:val="Default"/>
        <w:spacing w:line="480" w:lineRule="auto"/>
        <w:rPr>
          <w:rFonts w:ascii="Times New Roman" w:hAnsi="Times New Roman" w:cs="Times New Roman"/>
          <w:color w:val="222222"/>
          <w:shd w:val="clear" w:color="auto" w:fill="FFFFFF"/>
        </w:rPr>
      </w:pPr>
      <w:r w:rsidRPr="00324092">
        <w:rPr>
          <w:rFonts w:ascii="Times New Roman" w:hAnsi="Times New Roman" w:cs="Times New Roman"/>
          <w:i/>
          <w:iCs/>
          <w:color w:val="222222"/>
          <w:shd w:val="clear" w:color="auto" w:fill="FFFFFF"/>
        </w:rPr>
        <w:t xml:space="preserve">     science</w:t>
      </w:r>
      <w:r w:rsidRPr="00324092">
        <w:rPr>
          <w:rFonts w:ascii="Times New Roman" w:hAnsi="Times New Roman" w:cs="Times New Roman"/>
          <w:color w:val="222222"/>
          <w:shd w:val="clear" w:color="auto" w:fill="FFFFFF"/>
        </w:rPr>
        <w:t>, </w:t>
      </w:r>
      <w:r w:rsidRPr="00324092">
        <w:rPr>
          <w:rFonts w:ascii="Times New Roman" w:hAnsi="Times New Roman" w:cs="Times New Roman"/>
          <w:i/>
          <w:iCs/>
          <w:color w:val="222222"/>
          <w:shd w:val="clear" w:color="auto" w:fill="FFFFFF"/>
        </w:rPr>
        <w:t>2</w:t>
      </w:r>
      <w:r w:rsidRPr="00324092">
        <w:rPr>
          <w:rFonts w:ascii="Times New Roman" w:hAnsi="Times New Roman" w:cs="Times New Roman"/>
          <w:color w:val="222222"/>
          <w:shd w:val="clear" w:color="auto" w:fill="FFFFFF"/>
        </w:rPr>
        <w:t>(13), 224-229.</w:t>
      </w:r>
    </w:p>
    <w:p w14:paraId="0B1465F0" w14:textId="47D77068" w:rsidR="0092611A" w:rsidRPr="00324092"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Wallace, J. E. (2005). Job stress, depression and work-to-family conflict: a test of the strain </w:t>
      </w:r>
      <w:r w:rsidR="00CF2EB2" w:rsidRPr="00324092">
        <w:rPr>
          <w:rFonts w:ascii="Times New Roman" w:hAnsi="Times New Roman" w:cs="Times New Roman"/>
        </w:rPr>
        <w:t>and buffer</w:t>
      </w:r>
      <w:r w:rsidRPr="00324092">
        <w:rPr>
          <w:rFonts w:ascii="Times New Roman" w:hAnsi="Times New Roman" w:cs="Times New Roman"/>
        </w:rPr>
        <w:t xml:space="preserve"> hypotheses. </w:t>
      </w:r>
      <w:r w:rsidRPr="00324092">
        <w:rPr>
          <w:rFonts w:ascii="Times New Roman" w:hAnsi="Times New Roman" w:cs="Times New Roman"/>
          <w:i/>
          <w:iCs/>
        </w:rPr>
        <w:t xml:space="preserve">Relations </w:t>
      </w:r>
      <w:proofErr w:type="spellStart"/>
      <w:r w:rsidRPr="00324092">
        <w:rPr>
          <w:rFonts w:ascii="Times New Roman" w:hAnsi="Times New Roman" w:cs="Times New Roman"/>
          <w:i/>
          <w:iCs/>
        </w:rPr>
        <w:t>industrielles</w:t>
      </w:r>
      <w:proofErr w:type="spellEnd"/>
      <w:r w:rsidRPr="00324092">
        <w:rPr>
          <w:rFonts w:ascii="Times New Roman" w:hAnsi="Times New Roman" w:cs="Times New Roman"/>
          <w:i/>
          <w:iCs/>
        </w:rPr>
        <w:t>, 60</w:t>
      </w:r>
      <w:r w:rsidRPr="00324092">
        <w:rPr>
          <w:rFonts w:ascii="Times New Roman" w:hAnsi="Times New Roman" w:cs="Times New Roman"/>
          <w:i/>
        </w:rPr>
        <w:t xml:space="preserve">(3), 510-539. </w:t>
      </w:r>
      <w:r w:rsidR="00DD2A9D" w:rsidRPr="00324092">
        <w:rPr>
          <w:rFonts w:ascii="Times New Roman" w:hAnsi="Times New Roman" w:cs="Times New Roman"/>
          <w:i/>
        </w:rPr>
        <w:t>Doi</w:t>
      </w:r>
      <w:r w:rsidRPr="00324092">
        <w:rPr>
          <w:rFonts w:ascii="Times New Roman" w:hAnsi="Times New Roman" w:cs="Times New Roman"/>
          <w:i/>
        </w:rPr>
        <w:t>: 10.7202/012157ar</w:t>
      </w:r>
    </w:p>
    <w:p w14:paraId="20D0433D" w14:textId="3131BACD" w:rsidR="00CF2EB2" w:rsidRDefault="00DD2A9D" w:rsidP="00CF2EB2">
      <w:pPr>
        <w:autoSpaceDE w:val="0"/>
        <w:autoSpaceDN w:val="0"/>
        <w:adjustRightInd w:val="0"/>
        <w:spacing w:after="0" w:line="480" w:lineRule="auto"/>
        <w:rPr>
          <w:rFonts w:ascii="Times New Roman" w:hAnsi="Times New Roman" w:cs="Times New Roman"/>
          <w:sz w:val="24"/>
          <w:szCs w:val="24"/>
          <w:shd w:val="clear" w:color="auto" w:fill="FFFFFF"/>
        </w:rPr>
      </w:pPr>
      <w:proofErr w:type="spellStart"/>
      <w:r w:rsidRPr="00324092">
        <w:rPr>
          <w:rFonts w:ascii="Times New Roman" w:hAnsi="Times New Roman" w:cs="Times New Roman"/>
          <w:sz w:val="24"/>
          <w:szCs w:val="24"/>
          <w:shd w:val="clear" w:color="auto" w:fill="FFFFFF"/>
        </w:rPr>
        <w:t>Walier</w:t>
      </w:r>
      <w:proofErr w:type="spellEnd"/>
      <w:r w:rsidRPr="00324092">
        <w:rPr>
          <w:rFonts w:ascii="Times New Roman" w:hAnsi="Times New Roman" w:cs="Times New Roman"/>
          <w:sz w:val="24"/>
          <w:szCs w:val="24"/>
          <w:shd w:val="clear" w:color="auto" w:fill="FFFFFF"/>
        </w:rPr>
        <w:t>,</w:t>
      </w:r>
      <w:r w:rsidR="0092611A" w:rsidRPr="00324092">
        <w:rPr>
          <w:rFonts w:ascii="Times New Roman" w:hAnsi="Times New Roman" w:cs="Times New Roman"/>
          <w:sz w:val="24"/>
          <w:szCs w:val="24"/>
          <w:shd w:val="clear" w:color="auto" w:fill="FFFFFF"/>
        </w:rPr>
        <w:t xml:space="preserve"> Winifred., (2019). The effect of motivation on revenue mobilization in Kumasi Metropolitan Assembly</w:t>
      </w:r>
      <w:r w:rsidR="00CF2EB2">
        <w:rPr>
          <w:rFonts w:ascii="Times New Roman" w:hAnsi="Times New Roman" w:cs="Times New Roman"/>
          <w:sz w:val="24"/>
          <w:szCs w:val="24"/>
          <w:shd w:val="clear" w:color="auto" w:fill="FFFFFF"/>
        </w:rPr>
        <w:t xml:space="preserve"> </w:t>
      </w:r>
    </w:p>
    <w:p w14:paraId="0C30288B" w14:textId="6A31D8B8" w:rsidR="0092611A" w:rsidRPr="00194AE1"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lastRenderedPageBreak/>
        <w:t>Weiss, H., Suckow, K. &amp;</w:t>
      </w:r>
      <w:proofErr w:type="spellStart"/>
      <w:r w:rsidRPr="00324092">
        <w:rPr>
          <w:rFonts w:ascii="Times New Roman" w:hAnsi="Times New Roman" w:cs="Times New Roman"/>
          <w:sz w:val="24"/>
          <w:szCs w:val="24"/>
        </w:rPr>
        <w:t>Cropanzano</w:t>
      </w:r>
      <w:proofErr w:type="spellEnd"/>
      <w:r w:rsidRPr="00324092">
        <w:rPr>
          <w:rFonts w:ascii="Times New Roman" w:hAnsi="Times New Roman" w:cs="Times New Roman"/>
          <w:sz w:val="24"/>
          <w:szCs w:val="24"/>
        </w:rPr>
        <w:t xml:space="preserve">, R. (1999). Effects of justice decisions on discrete emotions. </w:t>
      </w:r>
      <w:r w:rsidRPr="00324092">
        <w:rPr>
          <w:rFonts w:ascii="Times New Roman" w:hAnsi="Times New Roman" w:cs="Times New Roman"/>
          <w:i/>
          <w:iCs/>
          <w:sz w:val="24"/>
          <w:szCs w:val="24"/>
        </w:rPr>
        <w:t>Journal of Applied Psychology, 84</w:t>
      </w:r>
      <w:r w:rsidRPr="00324092">
        <w:rPr>
          <w:rFonts w:ascii="Times New Roman" w:hAnsi="Times New Roman" w:cs="Times New Roman"/>
          <w:sz w:val="24"/>
          <w:szCs w:val="24"/>
        </w:rPr>
        <w:t>(5), 786–794.</w:t>
      </w:r>
    </w:p>
    <w:p w14:paraId="790D91A6" w14:textId="099A94EB" w:rsidR="0092611A" w:rsidRPr="00CF2EB2" w:rsidRDefault="0092611A" w:rsidP="0092611A">
      <w:pPr>
        <w:pStyle w:val="Default"/>
        <w:spacing w:line="480" w:lineRule="auto"/>
        <w:rPr>
          <w:rFonts w:ascii="Times New Roman" w:hAnsi="Times New Roman" w:cs="Times New Roman"/>
        </w:rPr>
      </w:pPr>
      <w:r w:rsidRPr="00324092">
        <w:rPr>
          <w:rFonts w:ascii="Times New Roman" w:hAnsi="Times New Roman" w:cs="Times New Roman"/>
        </w:rPr>
        <w:t xml:space="preserve">Wong, J., &amp; Lin, J. (2007). The role of job control and job support in adjusting service   employee's work-to-leisure conflict. </w:t>
      </w:r>
      <w:r w:rsidRPr="00324092">
        <w:rPr>
          <w:rFonts w:ascii="Times New Roman" w:hAnsi="Times New Roman" w:cs="Times New Roman"/>
          <w:i/>
          <w:iCs/>
        </w:rPr>
        <w:t>Tourism Management, 28</w:t>
      </w:r>
      <w:r w:rsidRPr="00324092">
        <w:rPr>
          <w:rFonts w:ascii="Times New Roman" w:hAnsi="Times New Roman" w:cs="Times New Roman"/>
          <w:i/>
        </w:rPr>
        <w:t xml:space="preserve">(3), 726-735. </w:t>
      </w:r>
      <w:r w:rsidR="00DD2A9D" w:rsidRPr="00324092">
        <w:rPr>
          <w:rFonts w:ascii="Times New Roman" w:hAnsi="Times New Roman" w:cs="Times New Roman"/>
          <w:i/>
        </w:rPr>
        <w:t>Doi</w:t>
      </w:r>
      <w:r w:rsidR="00CF2EB2" w:rsidRPr="00324092">
        <w:rPr>
          <w:rFonts w:ascii="Times New Roman" w:hAnsi="Times New Roman" w:cs="Times New Roman"/>
          <w:i/>
        </w:rPr>
        <w:t>: 10.1016/j.tourman</w:t>
      </w:r>
      <w:r w:rsidRPr="00324092">
        <w:rPr>
          <w:rFonts w:ascii="Times New Roman" w:hAnsi="Times New Roman" w:cs="Times New Roman"/>
          <w:i/>
        </w:rPr>
        <w:t>.2006.05.003.</w:t>
      </w:r>
    </w:p>
    <w:p w14:paraId="56B99BD5" w14:textId="612947AA" w:rsidR="0092611A" w:rsidRPr="00324092" w:rsidRDefault="0092611A" w:rsidP="0092611A">
      <w:pPr>
        <w:autoSpaceDE w:val="0"/>
        <w:autoSpaceDN w:val="0"/>
        <w:adjustRightInd w:val="0"/>
        <w:spacing w:after="0" w:line="480" w:lineRule="auto"/>
        <w:rPr>
          <w:rFonts w:ascii="Times New Roman" w:hAnsi="Times New Roman" w:cs="Times New Roman"/>
          <w:sz w:val="24"/>
          <w:szCs w:val="24"/>
        </w:rPr>
      </w:pPr>
      <w:r w:rsidRPr="00324092">
        <w:rPr>
          <w:rFonts w:ascii="Times New Roman" w:hAnsi="Times New Roman" w:cs="Times New Roman"/>
          <w:sz w:val="24"/>
          <w:szCs w:val="24"/>
        </w:rPr>
        <w:t>World Health Organisation (2017). Depression and other common mental disorders: Global</w:t>
      </w:r>
      <w:r w:rsidR="00CF2EB2">
        <w:rPr>
          <w:rFonts w:ascii="Times New Roman" w:hAnsi="Times New Roman" w:cs="Times New Roman"/>
          <w:sz w:val="24"/>
          <w:szCs w:val="24"/>
        </w:rPr>
        <w:t xml:space="preserve"> </w:t>
      </w:r>
      <w:r w:rsidRPr="00324092">
        <w:rPr>
          <w:rFonts w:ascii="Times New Roman" w:hAnsi="Times New Roman" w:cs="Times New Roman"/>
          <w:sz w:val="24"/>
          <w:szCs w:val="24"/>
        </w:rPr>
        <w:t xml:space="preserve">health estimates. Accessed on January 10, 2020. Retrieved from </w:t>
      </w:r>
    </w:p>
    <w:p w14:paraId="299C0F0D" w14:textId="08B128D5" w:rsidR="0092611A" w:rsidRPr="00324092" w:rsidRDefault="0092611A" w:rsidP="0092611A">
      <w:pPr>
        <w:autoSpaceDE w:val="0"/>
        <w:autoSpaceDN w:val="0"/>
        <w:adjustRightInd w:val="0"/>
        <w:spacing w:after="0" w:line="480" w:lineRule="auto"/>
        <w:rPr>
          <w:rFonts w:ascii="Times New Roman" w:hAnsi="Times New Roman" w:cs="Times New Roman"/>
          <w:i/>
          <w:sz w:val="24"/>
          <w:szCs w:val="24"/>
        </w:rPr>
      </w:pPr>
      <w:r w:rsidRPr="00324092">
        <w:rPr>
          <w:rFonts w:ascii="Times New Roman" w:hAnsi="Times New Roman" w:cs="Times New Roman"/>
          <w:sz w:val="24"/>
          <w:szCs w:val="24"/>
        </w:rPr>
        <w:t xml:space="preserve">      </w:t>
      </w:r>
      <w:hyperlink r:id="rId23" w:history="1">
        <w:r w:rsidRPr="00324092">
          <w:rPr>
            <w:rStyle w:val="Hyperlink"/>
            <w:rFonts w:ascii="Times New Roman" w:hAnsi="Times New Roman" w:cs="Times New Roman"/>
            <w:sz w:val="24"/>
            <w:szCs w:val="24"/>
          </w:rPr>
          <w:t>http://apps.who.int/iris/bitstream/handle/10665/254610/WHOMSD?sequence=1</w:t>
        </w:r>
      </w:hyperlink>
    </w:p>
    <w:sectPr w:rsidR="0092611A" w:rsidRPr="00324092" w:rsidSect="001B10F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CD6B7E" w14:textId="77777777" w:rsidR="001B10F8" w:rsidRDefault="001B10F8">
      <w:pPr>
        <w:spacing w:after="0" w:line="240" w:lineRule="auto"/>
      </w:pPr>
      <w:r>
        <w:separator/>
      </w:r>
    </w:p>
  </w:endnote>
  <w:endnote w:type="continuationSeparator" w:id="0">
    <w:p w14:paraId="52E2FD15" w14:textId="77777777" w:rsidR="001B10F8" w:rsidRDefault="001B10F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yriad Pro">
    <w:altName w:val="Segoe UI"/>
    <w:panose1 w:val="00000000000000000000"/>
    <w:charset w:val="00"/>
    <w:family w:val="swiss"/>
    <w:notTrueType/>
    <w:pitch w:val="default"/>
    <w:sig w:usb0="00000003" w:usb1="00000000" w:usb2="00000000" w:usb3="00000000" w:csb0="00000001"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AdvOT8cb2ddbd+20">
    <w:altName w:val="Yu Gothic"/>
    <w:panose1 w:val="00000000000000000000"/>
    <w:charset w:val="80"/>
    <w:family w:val="auto"/>
    <w:notTrueType/>
    <w:pitch w:val="default"/>
    <w:sig w:usb0="00000001" w:usb1="08070000" w:usb2="00000010" w:usb3="00000000" w:csb0="00020000" w:csb1="00000000"/>
  </w:font>
  <w:font w:name="TimesNewRomanPSMT">
    <w:altName w:val="MS Mincho"/>
    <w:panose1 w:val="00000000000000000000"/>
    <w:charset w:val="00"/>
    <w:family w:val="roman"/>
    <w:notTrueType/>
    <w:pitch w:val="default"/>
    <w:sig w:usb0="00000003" w:usb1="00000000" w:usb2="00000000" w:usb3="00000000" w:csb0="00000001" w:csb1="00000000"/>
  </w:font>
  <w:font w:name="Cambria Math">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1E8212" w14:textId="77777777" w:rsidR="002A0B92" w:rsidRDefault="002A0B92">
    <w:pPr>
      <w:pStyle w:val="Footer"/>
      <w:jc w:val="center"/>
      <w:rPr>
        <w:caps/>
        <w:noProof/>
        <w:color w:val="4472C4" w:themeColor="accent1"/>
      </w:rPr>
    </w:pPr>
  </w:p>
  <w:p w14:paraId="7770DCDA" w14:textId="77777777" w:rsidR="002A0B92" w:rsidRDefault="002A0B9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71704354"/>
      <w:docPartObj>
        <w:docPartGallery w:val="Page Numbers (Bottom of Page)"/>
        <w:docPartUnique/>
      </w:docPartObj>
    </w:sdtPr>
    <w:sdtEndPr>
      <w:rPr>
        <w:noProof/>
      </w:rPr>
    </w:sdtEndPr>
    <w:sdtContent>
      <w:p w14:paraId="38E0815F" w14:textId="04E12DEA" w:rsidR="002A0B92" w:rsidRDefault="002A0B92">
        <w:pPr>
          <w:pStyle w:val="Footer"/>
          <w:jc w:val="center"/>
        </w:pPr>
        <w:r>
          <w:fldChar w:fldCharType="begin"/>
        </w:r>
        <w:r>
          <w:instrText xml:space="preserve"> PAGE   \* MERGEFORMAT </w:instrText>
        </w:r>
        <w:r>
          <w:fldChar w:fldCharType="separate"/>
        </w:r>
        <w:r w:rsidR="004C280D">
          <w:rPr>
            <w:noProof/>
          </w:rPr>
          <w:t>i</w:t>
        </w:r>
        <w:r>
          <w:rPr>
            <w:noProof/>
          </w:rPr>
          <w:fldChar w:fldCharType="end"/>
        </w:r>
      </w:p>
    </w:sdtContent>
  </w:sdt>
  <w:p w14:paraId="17CFF826" w14:textId="77777777" w:rsidR="002A0B92" w:rsidRDefault="002A0B9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EBB275" w14:textId="77777777" w:rsidR="001B10F8" w:rsidRDefault="001B10F8">
      <w:pPr>
        <w:spacing w:after="0" w:line="240" w:lineRule="auto"/>
      </w:pPr>
      <w:r>
        <w:separator/>
      </w:r>
    </w:p>
  </w:footnote>
  <w:footnote w:type="continuationSeparator" w:id="0">
    <w:p w14:paraId="419EBADE" w14:textId="77777777" w:rsidR="001B10F8" w:rsidRDefault="001B10F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B90363" w14:textId="77777777" w:rsidR="002A0B92" w:rsidRDefault="002A0B92">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641326"/>
    <w:multiLevelType w:val="hybridMultilevel"/>
    <w:tmpl w:val="9F3A1272"/>
    <w:lvl w:ilvl="0" w:tplc="20000009">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 w15:restartNumberingAfterBreak="0">
    <w:nsid w:val="0D1C0FD0"/>
    <w:multiLevelType w:val="multilevel"/>
    <w:tmpl w:val="A0B6F4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1F95592C"/>
    <w:multiLevelType w:val="hybridMultilevel"/>
    <w:tmpl w:val="35F686CC"/>
    <w:lvl w:ilvl="0" w:tplc="714C12A2">
      <w:start w:val="14"/>
      <w:numFmt w:val="bullet"/>
      <w:lvlText w:val=""/>
      <w:lvlJc w:val="left"/>
      <w:pPr>
        <w:ind w:left="1080" w:hanging="360"/>
      </w:pPr>
      <w:rPr>
        <w:rFonts w:ascii="Symbol" w:eastAsiaTheme="minorHAnsi" w:hAnsi="Symbol"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21F31D45"/>
    <w:multiLevelType w:val="hybridMultilevel"/>
    <w:tmpl w:val="1206C300"/>
    <w:lvl w:ilvl="0" w:tplc="D73A6646">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9AF554A"/>
    <w:multiLevelType w:val="multilevel"/>
    <w:tmpl w:val="81DE94B0"/>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2A2E50DB"/>
    <w:multiLevelType w:val="hybridMultilevel"/>
    <w:tmpl w:val="4F00010E"/>
    <w:lvl w:ilvl="0" w:tplc="20000009">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6" w15:restartNumberingAfterBreak="0">
    <w:nsid w:val="2B8834FB"/>
    <w:multiLevelType w:val="multilevel"/>
    <w:tmpl w:val="EA9E3F26"/>
    <w:lvl w:ilvl="0">
      <w:start w:val="1"/>
      <w:numFmt w:val="decimal"/>
      <w:lvlText w:val="%1."/>
      <w:lvlJc w:val="left"/>
      <w:pPr>
        <w:ind w:left="720" w:hanging="360"/>
      </w:pPr>
      <w:rPr>
        <w:rFonts w:hint="default"/>
      </w:rPr>
    </w:lvl>
    <w:lvl w:ilvl="1">
      <w:start w:val="10"/>
      <w:numFmt w:val="decimal"/>
      <w:isLgl/>
      <w:lvlText w:val="%1.%2"/>
      <w:lvlJc w:val="left"/>
      <w:pPr>
        <w:ind w:left="840" w:hanging="48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 w15:restartNumberingAfterBreak="0">
    <w:nsid w:val="3D743C53"/>
    <w:multiLevelType w:val="hybridMultilevel"/>
    <w:tmpl w:val="484AC4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3DCD2FA4"/>
    <w:multiLevelType w:val="multilevel"/>
    <w:tmpl w:val="A566A76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4C2A3789"/>
    <w:multiLevelType w:val="hybridMultilevel"/>
    <w:tmpl w:val="7A3A92C0"/>
    <w:lvl w:ilvl="0" w:tplc="20000009">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0" w15:restartNumberingAfterBreak="0">
    <w:nsid w:val="5D9437AB"/>
    <w:multiLevelType w:val="hybridMultilevel"/>
    <w:tmpl w:val="CA0829CC"/>
    <w:lvl w:ilvl="0" w:tplc="20000009">
      <w:start w:val="1"/>
      <w:numFmt w:val="bullet"/>
      <w:lvlText w:val=""/>
      <w:lvlJc w:val="left"/>
      <w:pPr>
        <w:ind w:left="1080" w:hanging="360"/>
      </w:pPr>
      <w:rPr>
        <w:rFonts w:ascii="Wingdings" w:hAnsi="Wingdings"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1" w15:restartNumberingAfterBreak="0">
    <w:nsid w:val="5FD11E3F"/>
    <w:multiLevelType w:val="multilevel"/>
    <w:tmpl w:val="BFD2533A"/>
    <w:lvl w:ilvl="0">
      <w:start w:val="1"/>
      <w:numFmt w:val="decimal"/>
      <w:lvlText w:val="%1."/>
      <w:lvlJc w:val="left"/>
      <w:pPr>
        <w:ind w:left="720" w:hanging="360"/>
      </w:pPr>
      <w:rPr>
        <w:rFonts w:hint="default"/>
      </w:rPr>
    </w:lvl>
    <w:lvl w:ilvl="1">
      <w:start w:val="10"/>
      <w:numFmt w:val="decimal"/>
      <w:isLgl/>
      <w:lvlText w:val="%1.%2."/>
      <w:lvlJc w:val="left"/>
      <w:pPr>
        <w:ind w:left="1020" w:hanging="6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2" w15:restartNumberingAfterBreak="0">
    <w:nsid w:val="68890A54"/>
    <w:multiLevelType w:val="hybridMultilevel"/>
    <w:tmpl w:val="46CEB2B0"/>
    <w:lvl w:ilvl="0" w:tplc="538C8B1C">
      <w:start w:val="1"/>
      <w:numFmt w:val="low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B434255"/>
    <w:multiLevelType w:val="hybridMultilevel"/>
    <w:tmpl w:val="E864F3BC"/>
    <w:lvl w:ilvl="0" w:tplc="20000009">
      <w:start w:val="1"/>
      <w:numFmt w:val="bullet"/>
      <w:lvlText w:val=""/>
      <w:lvlJc w:val="left"/>
      <w:pPr>
        <w:ind w:left="1080" w:hanging="360"/>
      </w:pPr>
      <w:rPr>
        <w:rFonts w:ascii="Wingdings" w:hAnsi="Wingding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num w:numId="1" w16cid:durableId="82187852">
    <w:abstractNumId w:val="8"/>
  </w:num>
  <w:num w:numId="2" w16cid:durableId="1540900838">
    <w:abstractNumId w:val="4"/>
  </w:num>
  <w:num w:numId="3" w16cid:durableId="886994426">
    <w:abstractNumId w:val="6"/>
  </w:num>
  <w:num w:numId="4" w16cid:durableId="381754446">
    <w:abstractNumId w:val="2"/>
  </w:num>
  <w:num w:numId="5" w16cid:durableId="1950157701">
    <w:abstractNumId w:val="7"/>
  </w:num>
  <w:num w:numId="6" w16cid:durableId="549415559">
    <w:abstractNumId w:val="11"/>
  </w:num>
  <w:num w:numId="7" w16cid:durableId="542407043">
    <w:abstractNumId w:val="1"/>
  </w:num>
  <w:num w:numId="8" w16cid:durableId="792528043">
    <w:abstractNumId w:val="10"/>
  </w:num>
  <w:num w:numId="9" w16cid:durableId="1070037969">
    <w:abstractNumId w:val="5"/>
  </w:num>
  <w:num w:numId="10" w16cid:durableId="845676892">
    <w:abstractNumId w:val="9"/>
  </w:num>
  <w:num w:numId="11" w16cid:durableId="373162739">
    <w:abstractNumId w:val="0"/>
  </w:num>
  <w:num w:numId="12" w16cid:durableId="220488397">
    <w:abstractNumId w:val="13"/>
  </w:num>
  <w:num w:numId="13" w16cid:durableId="1846435913">
    <w:abstractNumId w:val="3"/>
  </w:num>
  <w:num w:numId="14" w16cid:durableId="177413219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337A6"/>
    <w:rsid w:val="000107AE"/>
    <w:rsid w:val="00021C6E"/>
    <w:rsid w:val="00075BD4"/>
    <w:rsid w:val="000960D1"/>
    <w:rsid w:val="000A071A"/>
    <w:rsid w:val="000A401D"/>
    <w:rsid w:val="000D50D7"/>
    <w:rsid w:val="000F0765"/>
    <w:rsid w:val="000F0B7B"/>
    <w:rsid w:val="00100C0F"/>
    <w:rsid w:val="00124898"/>
    <w:rsid w:val="00125A36"/>
    <w:rsid w:val="00127612"/>
    <w:rsid w:val="00127C5C"/>
    <w:rsid w:val="00170638"/>
    <w:rsid w:val="00170F56"/>
    <w:rsid w:val="001770AF"/>
    <w:rsid w:val="00183C89"/>
    <w:rsid w:val="00194AE1"/>
    <w:rsid w:val="001A5011"/>
    <w:rsid w:val="001A6CBB"/>
    <w:rsid w:val="001B10F8"/>
    <w:rsid w:val="001B2FF5"/>
    <w:rsid w:val="001B7CF9"/>
    <w:rsid w:val="001C6400"/>
    <w:rsid w:val="001D3169"/>
    <w:rsid w:val="001D7C2C"/>
    <w:rsid w:val="001E5E1E"/>
    <w:rsid w:val="00203B00"/>
    <w:rsid w:val="00207CE2"/>
    <w:rsid w:val="002233B8"/>
    <w:rsid w:val="002342F2"/>
    <w:rsid w:val="0024005C"/>
    <w:rsid w:val="00240126"/>
    <w:rsid w:val="0024430A"/>
    <w:rsid w:val="00252A4C"/>
    <w:rsid w:val="002605D2"/>
    <w:rsid w:val="002872B4"/>
    <w:rsid w:val="002A0B92"/>
    <w:rsid w:val="002A436B"/>
    <w:rsid w:val="002C4C8A"/>
    <w:rsid w:val="002D0B72"/>
    <w:rsid w:val="002D32AE"/>
    <w:rsid w:val="002D686E"/>
    <w:rsid w:val="002E524E"/>
    <w:rsid w:val="00316CC5"/>
    <w:rsid w:val="00345D3E"/>
    <w:rsid w:val="00345DB8"/>
    <w:rsid w:val="00346FAA"/>
    <w:rsid w:val="00350F6E"/>
    <w:rsid w:val="00356BD1"/>
    <w:rsid w:val="00383E7F"/>
    <w:rsid w:val="003960BC"/>
    <w:rsid w:val="003A24C3"/>
    <w:rsid w:val="003A7A9C"/>
    <w:rsid w:val="003B0D9A"/>
    <w:rsid w:val="003B2D57"/>
    <w:rsid w:val="003C57B2"/>
    <w:rsid w:val="003F19B3"/>
    <w:rsid w:val="003F5517"/>
    <w:rsid w:val="0040487C"/>
    <w:rsid w:val="00407E76"/>
    <w:rsid w:val="00431E7D"/>
    <w:rsid w:val="00432684"/>
    <w:rsid w:val="0044247F"/>
    <w:rsid w:val="00451670"/>
    <w:rsid w:val="004618C4"/>
    <w:rsid w:val="0046559C"/>
    <w:rsid w:val="00476501"/>
    <w:rsid w:val="004814A1"/>
    <w:rsid w:val="004826DA"/>
    <w:rsid w:val="0048478C"/>
    <w:rsid w:val="00487A3A"/>
    <w:rsid w:val="004B7407"/>
    <w:rsid w:val="004C0AE0"/>
    <w:rsid w:val="004C280D"/>
    <w:rsid w:val="004F7C7C"/>
    <w:rsid w:val="00523E3E"/>
    <w:rsid w:val="00544144"/>
    <w:rsid w:val="00550A93"/>
    <w:rsid w:val="00560F2F"/>
    <w:rsid w:val="00567955"/>
    <w:rsid w:val="00580547"/>
    <w:rsid w:val="00586EEC"/>
    <w:rsid w:val="005C18D0"/>
    <w:rsid w:val="005C25C6"/>
    <w:rsid w:val="005D5BF7"/>
    <w:rsid w:val="005F00D6"/>
    <w:rsid w:val="006145ED"/>
    <w:rsid w:val="006271FC"/>
    <w:rsid w:val="00641608"/>
    <w:rsid w:val="006976F6"/>
    <w:rsid w:val="00697E92"/>
    <w:rsid w:val="006A6D9F"/>
    <w:rsid w:val="006C1C8A"/>
    <w:rsid w:val="006C2D06"/>
    <w:rsid w:val="006C5BDA"/>
    <w:rsid w:val="006D6BA6"/>
    <w:rsid w:val="00706A55"/>
    <w:rsid w:val="00726CF7"/>
    <w:rsid w:val="007320A8"/>
    <w:rsid w:val="00753071"/>
    <w:rsid w:val="007579FE"/>
    <w:rsid w:val="007E0A1F"/>
    <w:rsid w:val="007E7F3A"/>
    <w:rsid w:val="008130DE"/>
    <w:rsid w:val="00833769"/>
    <w:rsid w:val="0084095E"/>
    <w:rsid w:val="00842191"/>
    <w:rsid w:val="00846AA1"/>
    <w:rsid w:val="0086615F"/>
    <w:rsid w:val="00880874"/>
    <w:rsid w:val="00883063"/>
    <w:rsid w:val="008B25B1"/>
    <w:rsid w:val="008C4F48"/>
    <w:rsid w:val="008C5237"/>
    <w:rsid w:val="008D3F61"/>
    <w:rsid w:val="008F5E4E"/>
    <w:rsid w:val="008F6D30"/>
    <w:rsid w:val="009026CB"/>
    <w:rsid w:val="00920595"/>
    <w:rsid w:val="00922B1C"/>
    <w:rsid w:val="00925E9B"/>
    <w:rsid w:val="0092611A"/>
    <w:rsid w:val="009314B0"/>
    <w:rsid w:val="009337A6"/>
    <w:rsid w:val="00944049"/>
    <w:rsid w:val="00947190"/>
    <w:rsid w:val="00954239"/>
    <w:rsid w:val="0096324F"/>
    <w:rsid w:val="009B1D0C"/>
    <w:rsid w:val="009C32F0"/>
    <w:rsid w:val="009C456F"/>
    <w:rsid w:val="009D540F"/>
    <w:rsid w:val="009D549D"/>
    <w:rsid w:val="009E07A7"/>
    <w:rsid w:val="009E32AC"/>
    <w:rsid w:val="009F1BE0"/>
    <w:rsid w:val="00A01B8E"/>
    <w:rsid w:val="00A17B91"/>
    <w:rsid w:val="00A500D2"/>
    <w:rsid w:val="00A72D84"/>
    <w:rsid w:val="00A86457"/>
    <w:rsid w:val="00A9134A"/>
    <w:rsid w:val="00AA5B27"/>
    <w:rsid w:val="00AC6375"/>
    <w:rsid w:val="00AE104A"/>
    <w:rsid w:val="00AF2652"/>
    <w:rsid w:val="00B02FD6"/>
    <w:rsid w:val="00B33338"/>
    <w:rsid w:val="00BA6F7F"/>
    <w:rsid w:val="00BC6E95"/>
    <w:rsid w:val="00BF1F94"/>
    <w:rsid w:val="00C13C84"/>
    <w:rsid w:val="00C358DD"/>
    <w:rsid w:val="00C37906"/>
    <w:rsid w:val="00C608C1"/>
    <w:rsid w:val="00C70B75"/>
    <w:rsid w:val="00CB07F3"/>
    <w:rsid w:val="00CB192E"/>
    <w:rsid w:val="00CB3994"/>
    <w:rsid w:val="00CF2836"/>
    <w:rsid w:val="00CF2EB2"/>
    <w:rsid w:val="00D01706"/>
    <w:rsid w:val="00D07FD1"/>
    <w:rsid w:val="00D11E4C"/>
    <w:rsid w:val="00D406F0"/>
    <w:rsid w:val="00D40A8B"/>
    <w:rsid w:val="00D519C7"/>
    <w:rsid w:val="00D72CE8"/>
    <w:rsid w:val="00D76341"/>
    <w:rsid w:val="00DA2F1C"/>
    <w:rsid w:val="00DA4422"/>
    <w:rsid w:val="00DA545D"/>
    <w:rsid w:val="00DA6869"/>
    <w:rsid w:val="00DA743C"/>
    <w:rsid w:val="00DB5D24"/>
    <w:rsid w:val="00DD2856"/>
    <w:rsid w:val="00DD2A9D"/>
    <w:rsid w:val="00DD42C7"/>
    <w:rsid w:val="00E35D54"/>
    <w:rsid w:val="00E42DF6"/>
    <w:rsid w:val="00E51DD4"/>
    <w:rsid w:val="00E646CD"/>
    <w:rsid w:val="00E87E4F"/>
    <w:rsid w:val="00E95B76"/>
    <w:rsid w:val="00EB7731"/>
    <w:rsid w:val="00EC1244"/>
    <w:rsid w:val="00F117AF"/>
    <w:rsid w:val="00F12138"/>
    <w:rsid w:val="00F207C1"/>
    <w:rsid w:val="00F249F4"/>
    <w:rsid w:val="00FB0F57"/>
    <w:rsid w:val="00FB22CC"/>
    <w:rsid w:val="00FD70B8"/>
    <w:rsid w:val="00FE366D"/>
    <w:rsid w:val="00FE4877"/>
    <w:rsid w:val="00FF3561"/>
    <w:rsid w:val="00FF5CD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97E3310"/>
  <w15:docId w15:val="{2CD64925-4ED4-4B6B-8903-A8E46F54F2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autoRedefine/>
    <w:uiPriority w:val="9"/>
    <w:qFormat/>
    <w:rsid w:val="00075BD4"/>
    <w:pPr>
      <w:keepNext/>
      <w:keepLines/>
      <w:spacing w:after="0" w:line="480" w:lineRule="auto"/>
      <w:jc w:val="center"/>
      <w:outlineLvl w:val="0"/>
    </w:pPr>
    <w:rPr>
      <w:rFonts w:ascii="Times New Roman" w:eastAsia="Calibri" w:hAnsi="Times New Roman" w:cs="Times New Roman"/>
      <w:b/>
      <w:kern w:val="0"/>
      <w:sz w:val="24"/>
      <w:szCs w:val="24"/>
      <w:lang w:val="en-US"/>
      <w14:ligatures w14:val="none"/>
    </w:rPr>
  </w:style>
  <w:style w:type="paragraph" w:styleId="Heading2">
    <w:name w:val="heading 2"/>
    <w:basedOn w:val="Normal"/>
    <w:next w:val="Normal"/>
    <w:link w:val="Heading2Char"/>
    <w:autoRedefine/>
    <w:uiPriority w:val="9"/>
    <w:unhideWhenUsed/>
    <w:qFormat/>
    <w:rsid w:val="00E646CD"/>
    <w:pPr>
      <w:keepNext/>
      <w:keepLines/>
      <w:spacing w:before="40" w:after="0" w:line="480" w:lineRule="auto"/>
      <w:outlineLvl w:val="1"/>
    </w:pPr>
    <w:rPr>
      <w:rFonts w:ascii="Times New Roman" w:eastAsiaTheme="majorEastAsia" w:hAnsi="Times New Roman" w:cs="Times New Roman"/>
      <w:b/>
      <w:bCs/>
      <w:color w:val="000000" w:themeColor="text1"/>
      <w:kern w:val="0"/>
      <w:sz w:val="24"/>
      <w:szCs w:val="24"/>
      <w:lang w:val="en-US"/>
      <w14:ligatures w14:val="none"/>
    </w:rPr>
  </w:style>
  <w:style w:type="paragraph" w:styleId="Heading3">
    <w:name w:val="heading 3"/>
    <w:basedOn w:val="Normal"/>
    <w:next w:val="Normal"/>
    <w:link w:val="Heading3Char"/>
    <w:uiPriority w:val="9"/>
    <w:unhideWhenUsed/>
    <w:qFormat/>
    <w:rsid w:val="00A500D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9337A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075BD4"/>
    <w:rPr>
      <w:rFonts w:ascii="Times New Roman" w:eastAsia="Calibri" w:hAnsi="Times New Roman" w:cs="Times New Roman"/>
      <w:b/>
      <w:kern w:val="0"/>
      <w:sz w:val="24"/>
      <w:szCs w:val="24"/>
      <w14:ligatures w14:val="none"/>
    </w:rPr>
  </w:style>
  <w:style w:type="character" w:customStyle="1" w:styleId="Heading2Char">
    <w:name w:val="Heading 2 Char"/>
    <w:basedOn w:val="DefaultParagraphFont"/>
    <w:link w:val="Heading2"/>
    <w:uiPriority w:val="9"/>
    <w:rsid w:val="00E646CD"/>
    <w:rPr>
      <w:rFonts w:ascii="Times New Roman" w:eastAsiaTheme="majorEastAsia" w:hAnsi="Times New Roman" w:cs="Times New Roman"/>
      <w:b/>
      <w:bCs/>
      <w:color w:val="000000" w:themeColor="text1"/>
      <w:kern w:val="0"/>
      <w:sz w:val="24"/>
      <w:szCs w:val="24"/>
      <w:lang w:val="en-US"/>
      <w14:ligatures w14:val="none"/>
    </w:rPr>
  </w:style>
  <w:style w:type="paragraph" w:styleId="Caption">
    <w:name w:val="caption"/>
    <w:basedOn w:val="Normal"/>
    <w:next w:val="Normal"/>
    <w:uiPriority w:val="35"/>
    <w:unhideWhenUsed/>
    <w:qFormat/>
    <w:rsid w:val="004F7C7C"/>
    <w:pPr>
      <w:spacing w:after="200" w:line="240" w:lineRule="auto"/>
    </w:pPr>
    <w:rPr>
      <w:i/>
      <w:iCs/>
      <w:color w:val="44546A" w:themeColor="text2"/>
      <w:sz w:val="18"/>
      <w:szCs w:val="18"/>
    </w:rPr>
  </w:style>
  <w:style w:type="paragraph" w:styleId="NormalWeb">
    <w:name w:val="Normal (Web)"/>
    <w:basedOn w:val="Normal"/>
    <w:uiPriority w:val="99"/>
    <w:unhideWhenUsed/>
    <w:rsid w:val="00922B1C"/>
    <w:rPr>
      <w:rFonts w:ascii="Times New Roman" w:hAnsi="Times New Roman" w:cs="Times New Roman"/>
      <w:sz w:val="24"/>
      <w:szCs w:val="24"/>
    </w:rPr>
  </w:style>
  <w:style w:type="character" w:customStyle="1" w:styleId="Heading3Char">
    <w:name w:val="Heading 3 Char"/>
    <w:basedOn w:val="DefaultParagraphFont"/>
    <w:link w:val="Heading3"/>
    <w:uiPriority w:val="9"/>
    <w:rsid w:val="00A500D2"/>
    <w:rPr>
      <w:rFonts w:asciiTheme="majorHAnsi" w:eastAsiaTheme="majorEastAsia" w:hAnsiTheme="majorHAnsi" w:cstheme="majorBidi"/>
      <w:color w:val="1F3763" w:themeColor="accent1" w:themeShade="7F"/>
      <w:sz w:val="24"/>
      <w:szCs w:val="24"/>
      <w:lang w:val="en-GB"/>
    </w:rPr>
  </w:style>
  <w:style w:type="paragraph" w:styleId="ListParagraph">
    <w:name w:val="List Paragraph"/>
    <w:basedOn w:val="Normal"/>
    <w:uiPriority w:val="34"/>
    <w:qFormat/>
    <w:rsid w:val="00A500D2"/>
    <w:pPr>
      <w:ind w:left="720"/>
      <w:contextualSpacing/>
    </w:pPr>
    <w:rPr>
      <w:kern w:val="0"/>
      <w:lang w:val="en-US"/>
      <w14:ligatures w14:val="none"/>
    </w:rPr>
  </w:style>
  <w:style w:type="character" w:customStyle="1" w:styleId="hgkelc">
    <w:name w:val="hgkelc"/>
    <w:basedOn w:val="DefaultParagraphFont"/>
    <w:rsid w:val="00A500D2"/>
  </w:style>
  <w:style w:type="paragraph" w:customStyle="1" w:styleId="Default">
    <w:name w:val="Default"/>
    <w:rsid w:val="0092611A"/>
    <w:pPr>
      <w:autoSpaceDE w:val="0"/>
      <w:autoSpaceDN w:val="0"/>
      <w:adjustRightInd w:val="0"/>
      <w:spacing w:after="0" w:line="240" w:lineRule="auto"/>
    </w:pPr>
    <w:rPr>
      <w:rFonts w:ascii="Cambria" w:hAnsi="Cambria" w:cs="Cambria"/>
      <w:color w:val="000000"/>
      <w:kern w:val="0"/>
      <w:sz w:val="24"/>
      <w:szCs w:val="24"/>
      <w14:ligatures w14:val="none"/>
    </w:rPr>
  </w:style>
  <w:style w:type="character" w:styleId="Hyperlink">
    <w:name w:val="Hyperlink"/>
    <w:basedOn w:val="DefaultParagraphFont"/>
    <w:uiPriority w:val="99"/>
    <w:unhideWhenUsed/>
    <w:rsid w:val="0092611A"/>
    <w:rPr>
      <w:color w:val="0563C1" w:themeColor="hyperlink"/>
      <w:u w:val="single"/>
    </w:rPr>
  </w:style>
  <w:style w:type="character" w:styleId="HTMLCite">
    <w:name w:val="HTML Cite"/>
    <w:basedOn w:val="DefaultParagraphFont"/>
    <w:uiPriority w:val="99"/>
    <w:semiHidden/>
    <w:unhideWhenUsed/>
    <w:rsid w:val="0092611A"/>
    <w:rPr>
      <w:i/>
      <w:iCs/>
    </w:rPr>
  </w:style>
  <w:style w:type="character" w:customStyle="1" w:styleId="A0">
    <w:name w:val="A0"/>
    <w:uiPriority w:val="99"/>
    <w:rsid w:val="00D40A8B"/>
    <w:rPr>
      <w:rFonts w:cs="Myriad Pro"/>
      <w:color w:val="000000"/>
      <w:sz w:val="21"/>
      <w:szCs w:val="21"/>
    </w:rPr>
  </w:style>
  <w:style w:type="character" w:customStyle="1" w:styleId="UnresolvedMention1">
    <w:name w:val="Unresolved Mention1"/>
    <w:basedOn w:val="DefaultParagraphFont"/>
    <w:uiPriority w:val="99"/>
    <w:semiHidden/>
    <w:unhideWhenUsed/>
    <w:rsid w:val="00194AE1"/>
    <w:rPr>
      <w:color w:val="605E5C"/>
      <w:shd w:val="clear" w:color="auto" w:fill="E1DFDD"/>
    </w:rPr>
  </w:style>
  <w:style w:type="paragraph" w:styleId="Header">
    <w:name w:val="header"/>
    <w:basedOn w:val="Normal"/>
    <w:link w:val="HeaderChar"/>
    <w:uiPriority w:val="99"/>
    <w:unhideWhenUsed/>
    <w:rsid w:val="00AF2652"/>
    <w:pPr>
      <w:tabs>
        <w:tab w:val="center" w:pos="4513"/>
        <w:tab w:val="right" w:pos="9026"/>
      </w:tabs>
      <w:spacing w:after="0" w:line="240" w:lineRule="auto"/>
    </w:pPr>
    <w:rPr>
      <w:kern w:val="0"/>
      <w14:ligatures w14:val="none"/>
    </w:rPr>
  </w:style>
  <w:style w:type="character" w:customStyle="1" w:styleId="HeaderChar">
    <w:name w:val="Header Char"/>
    <w:basedOn w:val="DefaultParagraphFont"/>
    <w:link w:val="Header"/>
    <w:uiPriority w:val="99"/>
    <w:rsid w:val="00AF2652"/>
    <w:rPr>
      <w:kern w:val="0"/>
      <w:lang w:val="en-GB"/>
      <w14:ligatures w14:val="none"/>
    </w:rPr>
  </w:style>
  <w:style w:type="paragraph" w:styleId="Footer">
    <w:name w:val="footer"/>
    <w:basedOn w:val="Normal"/>
    <w:link w:val="FooterChar"/>
    <w:uiPriority w:val="99"/>
    <w:unhideWhenUsed/>
    <w:rsid w:val="00AF2652"/>
    <w:pPr>
      <w:tabs>
        <w:tab w:val="center" w:pos="4513"/>
        <w:tab w:val="right" w:pos="9026"/>
      </w:tabs>
      <w:spacing w:after="0" w:line="240" w:lineRule="auto"/>
    </w:pPr>
    <w:rPr>
      <w:kern w:val="0"/>
      <w14:ligatures w14:val="none"/>
    </w:rPr>
  </w:style>
  <w:style w:type="character" w:customStyle="1" w:styleId="FooterChar">
    <w:name w:val="Footer Char"/>
    <w:basedOn w:val="DefaultParagraphFont"/>
    <w:link w:val="Footer"/>
    <w:uiPriority w:val="99"/>
    <w:rsid w:val="00AF2652"/>
    <w:rPr>
      <w:kern w:val="0"/>
      <w:lang w:val="en-GB"/>
      <w14:ligatures w14:val="none"/>
    </w:rPr>
  </w:style>
  <w:style w:type="paragraph" w:styleId="TOCHeading">
    <w:name w:val="TOC Heading"/>
    <w:basedOn w:val="Heading1"/>
    <w:next w:val="Normal"/>
    <w:uiPriority w:val="39"/>
    <w:unhideWhenUsed/>
    <w:qFormat/>
    <w:rsid w:val="008130DE"/>
    <w:pPr>
      <w:spacing w:before="240" w:line="259" w:lineRule="auto"/>
      <w:outlineLvl w:val="9"/>
    </w:pPr>
    <w:rPr>
      <w:rFonts w:asciiTheme="majorHAnsi" w:eastAsiaTheme="majorEastAsia" w:hAnsiTheme="majorHAnsi" w:cstheme="majorBidi"/>
      <w:b w:val="0"/>
      <w:color w:val="2F5496" w:themeColor="accent1" w:themeShade="BF"/>
      <w:sz w:val="32"/>
      <w:szCs w:val="32"/>
    </w:rPr>
  </w:style>
  <w:style w:type="paragraph" w:styleId="TOC1">
    <w:name w:val="toc 1"/>
    <w:basedOn w:val="Normal"/>
    <w:next w:val="Normal"/>
    <w:autoRedefine/>
    <w:uiPriority w:val="39"/>
    <w:unhideWhenUsed/>
    <w:rsid w:val="008130DE"/>
    <w:pPr>
      <w:tabs>
        <w:tab w:val="right" w:leader="dot" w:pos="9016"/>
      </w:tabs>
      <w:spacing w:after="100"/>
      <w:jc w:val="both"/>
    </w:pPr>
  </w:style>
  <w:style w:type="paragraph" w:styleId="TOC2">
    <w:name w:val="toc 2"/>
    <w:basedOn w:val="Normal"/>
    <w:next w:val="Normal"/>
    <w:autoRedefine/>
    <w:uiPriority w:val="39"/>
    <w:unhideWhenUsed/>
    <w:rsid w:val="008130DE"/>
    <w:pPr>
      <w:spacing w:after="100"/>
      <w:ind w:left="220"/>
    </w:pPr>
  </w:style>
  <w:style w:type="paragraph" w:styleId="TOC3">
    <w:name w:val="toc 3"/>
    <w:basedOn w:val="Normal"/>
    <w:next w:val="Normal"/>
    <w:autoRedefine/>
    <w:uiPriority w:val="39"/>
    <w:unhideWhenUsed/>
    <w:rsid w:val="008130DE"/>
    <w:pPr>
      <w:spacing w:after="100"/>
      <w:ind w:left="440"/>
    </w:pPr>
  </w:style>
  <w:style w:type="paragraph" w:styleId="TOC4">
    <w:name w:val="toc 4"/>
    <w:basedOn w:val="Normal"/>
    <w:next w:val="Normal"/>
    <w:autoRedefine/>
    <w:uiPriority w:val="39"/>
    <w:unhideWhenUsed/>
    <w:rsid w:val="008130DE"/>
    <w:pPr>
      <w:spacing w:after="100"/>
      <w:ind w:left="660"/>
    </w:pPr>
    <w:rPr>
      <w:rFonts w:eastAsiaTheme="minorEastAsia"/>
    </w:rPr>
  </w:style>
  <w:style w:type="paragraph" w:styleId="TOC5">
    <w:name w:val="toc 5"/>
    <w:basedOn w:val="Normal"/>
    <w:next w:val="Normal"/>
    <w:autoRedefine/>
    <w:uiPriority w:val="39"/>
    <w:unhideWhenUsed/>
    <w:rsid w:val="008130DE"/>
    <w:pPr>
      <w:spacing w:after="100"/>
      <w:ind w:left="880"/>
    </w:pPr>
    <w:rPr>
      <w:rFonts w:eastAsiaTheme="minorEastAsia"/>
    </w:rPr>
  </w:style>
  <w:style w:type="paragraph" w:styleId="TOC6">
    <w:name w:val="toc 6"/>
    <w:basedOn w:val="Normal"/>
    <w:next w:val="Normal"/>
    <w:autoRedefine/>
    <w:uiPriority w:val="39"/>
    <w:unhideWhenUsed/>
    <w:rsid w:val="008130DE"/>
    <w:pPr>
      <w:spacing w:after="100"/>
      <w:ind w:left="1100"/>
    </w:pPr>
    <w:rPr>
      <w:rFonts w:eastAsiaTheme="minorEastAsia"/>
    </w:rPr>
  </w:style>
  <w:style w:type="paragraph" w:styleId="TOC7">
    <w:name w:val="toc 7"/>
    <w:basedOn w:val="Normal"/>
    <w:next w:val="Normal"/>
    <w:autoRedefine/>
    <w:uiPriority w:val="39"/>
    <w:unhideWhenUsed/>
    <w:rsid w:val="008130DE"/>
    <w:pPr>
      <w:spacing w:after="100"/>
      <w:ind w:left="1320"/>
    </w:pPr>
    <w:rPr>
      <w:rFonts w:eastAsiaTheme="minorEastAsia"/>
    </w:rPr>
  </w:style>
  <w:style w:type="paragraph" w:styleId="TOC8">
    <w:name w:val="toc 8"/>
    <w:basedOn w:val="Normal"/>
    <w:next w:val="Normal"/>
    <w:autoRedefine/>
    <w:uiPriority w:val="39"/>
    <w:unhideWhenUsed/>
    <w:rsid w:val="008130DE"/>
    <w:pPr>
      <w:spacing w:after="100"/>
      <w:ind w:left="1540"/>
    </w:pPr>
    <w:rPr>
      <w:rFonts w:eastAsiaTheme="minorEastAsia"/>
    </w:rPr>
  </w:style>
  <w:style w:type="paragraph" w:styleId="TOC9">
    <w:name w:val="toc 9"/>
    <w:basedOn w:val="Normal"/>
    <w:next w:val="Normal"/>
    <w:autoRedefine/>
    <w:uiPriority w:val="39"/>
    <w:unhideWhenUsed/>
    <w:rsid w:val="008130DE"/>
    <w:pPr>
      <w:spacing w:after="100"/>
      <w:ind w:left="1760"/>
    </w:pPr>
    <w:rPr>
      <w:rFonts w:eastAsiaTheme="minorEastAsi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8929082">
      <w:bodyDiv w:val="1"/>
      <w:marLeft w:val="0"/>
      <w:marRight w:val="0"/>
      <w:marTop w:val="0"/>
      <w:marBottom w:val="0"/>
      <w:divBdr>
        <w:top w:val="none" w:sz="0" w:space="0" w:color="auto"/>
        <w:left w:val="none" w:sz="0" w:space="0" w:color="auto"/>
        <w:bottom w:val="none" w:sz="0" w:space="0" w:color="auto"/>
        <w:right w:val="none" w:sz="0" w:space="0" w:color="auto"/>
      </w:divBdr>
    </w:div>
    <w:div w:id="226770214">
      <w:bodyDiv w:val="1"/>
      <w:marLeft w:val="0"/>
      <w:marRight w:val="0"/>
      <w:marTop w:val="0"/>
      <w:marBottom w:val="0"/>
      <w:divBdr>
        <w:top w:val="none" w:sz="0" w:space="0" w:color="auto"/>
        <w:left w:val="none" w:sz="0" w:space="0" w:color="auto"/>
        <w:bottom w:val="none" w:sz="0" w:space="0" w:color="auto"/>
        <w:right w:val="none" w:sz="0" w:space="0" w:color="auto"/>
      </w:divBdr>
    </w:div>
    <w:div w:id="238368428">
      <w:bodyDiv w:val="1"/>
      <w:marLeft w:val="0"/>
      <w:marRight w:val="0"/>
      <w:marTop w:val="0"/>
      <w:marBottom w:val="0"/>
      <w:divBdr>
        <w:top w:val="none" w:sz="0" w:space="0" w:color="auto"/>
        <w:left w:val="none" w:sz="0" w:space="0" w:color="auto"/>
        <w:bottom w:val="none" w:sz="0" w:space="0" w:color="auto"/>
        <w:right w:val="none" w:sz="0" w:space="0" w:color="auto"/>
      </w:divBdr>
    </w:div>
    <w:div w:id="523253648">
      <w:bodyDiv w:val="1"/>
      <w:marLeft w:val="0"/>
      <w:marRight w:val="0"/>
      <w:marTop w:val="0"/>
      <w:marBottom w:val="0"/>
      <w:divBdr>
        <w:top w:val="none" w:sz="0" w:space="0" w:color="auto"/>
        <w:left w:val="none" w:sz="0" w:space="0" w:color="auto"/>
        <w:bottom w:val="none" w:sz="0" w:space="0" w:color="auto"/>
        <w:right w:val="none" w:sz="0" w:space="0" w:color="auto"/>
      </w:divBdr>
    </w:div>
    <w:div w:id="639457501">
      <w:bodyDiv w:val="1"/>
      <w:marLeft w:val="0"/>
      <w:marRight w:val="0"/>
      <w:marTop w:val="0"/>
      <w:marBottom w:val="0"/>
      <w:divBdr>
        <w:top w:val="none" w:sz="0" w:space="0" w:color="auto"/>
        <w:left w:val="none" w:sz="0" w:space="0" w:color="auto"/>
        <w:bottom w:val="none" w:sz="0" w:space="0" w:color="auto"/>
        <w:right w:val="none" w:sz="0" w:space="0" w:color="auto"/>
      </w:divBdr>
    </w:div>
    <w:div w:id="682708764">
      <w:bodyDiv w:val="1"/>
      <w:marLeft w:val="0"/>
      <w:marRight w:val="0"/>
      <w:marTop w:val="0"/>
      <w:marBottom w:val="0"/>
      <w:divBdr>
        <w:top w:val="none" w:sz="0" w:space="0" w:color="auto"/>
        <w:left w:val="none" w:sz="0" w:space="0" w:color="auto"/>
        <w:bottom w:val="none" w:sz="0" w:space="0" w:color="auto"/>
        <w:right w:val="none" w:sz="0" w:space="0" w:color="auto"/>
      </w:divBdr>
    </w:div>
    <w:div w:id="799612075">
      <w:bodyDiv w:val="1"/>
      <w:marLeft w:val="0"/>
      <w:marRight w:val="0"/>
      <w:marTop w:val="0"/>
      <w:marBottom w:val="0"/>
      <w:divBdr>
        <w:top w:val="none" w:sz="0" w:space="0" w:color="auto"/>
        <w:left w:val="none" w:sz="0" w:space="0" w:color="auto"/>
        <w:bottom w:val="none" w:sz="0" w:space="0" w:color="auto"/>
        <w:right w:val="none" w:sz="0" w:space="0" w:color="auto"/>
      </w:divBdr>
    </w:div>
    <w:div w:id="840317058">
      <w:bodyDiv w:val="1"/>
      <w:marLeft w:val="0"/>
      <w:marRight w:val="0"/>
      <w:marTop w:val="0"/>
      <w:marBottom w:val="0"/>
      <w:divBdr>
        <w:top w:val="none" w:sz="0" w:space="0" w:color="auto"/>
        <w:left w:val="none" w:sz="0" w:space="0" w:color="auto"/>
        <w:bottom w:val="none" w:sz="0" w:space="0" w:color="auto"/>
        <w:right w:val="none" w:sz="0" w:space="0" w:color="auto"/>
      </w:divBdr>
      <w:divsChild>
        <w:div w:id="302391761">
          <w:marLeft w:val="0"/>
          <w:marRight w:val="0"/>
          <w:marTop w:val="0"/>
          <w:marBottom w:val="0"/>
          <w:divBdr>
            <w:top w:val="none" w:sz="0" w:space="0" w:color="auto"/>
            <w:left w:val="none" w:sz="0" w:space="0" w:color="auto"/>
            <w:bottom w:val="none" w:sz="0" w:space="0" w:color="auto"/>
            <w:right w:val="none" w:sz="0" w:space="0" w:color="auto"/>
          </w:divBdr>
        </w:div>
        <w:div w:id="411196646">
          <w:marLeft w:val="0"/>
          <w:marRight w:val="0"/>
          <w:marTop w:val="0"/>
          <w:marBottom w:val="0"/>
          <w:divBdr>
            <w:top w:val="none" w:sz="0" w:space="0" w:color="auto"/>
            <w:left w:val="none" w:sz="0" w:space="0" w:color="auto"/>
            <w:bottom w:val="none" w:sz="0" w:space="0" w:color="auto"/>
            <w:right w:val="none" w:sz="0" w:space="0" w:color="auto"/>
          </w:divBdr>
        </w:div>
        <w:div w:id="458843133">
          <w:marLeft w:val="0"/>
          <w:marRight w:val="0"/>
          <w:marTop w:val="0"/>
          <w:marBottom w:val="0"/>
          <w:divBdr>
            <w:top w:val="none" w:sz="0" w:space="0" w:color="auto"/>
            <w:left w:val="none" w:sz="0" w:space="0" w:color="auto"/>
            <w:bottom w:val="none" w:sz="0" w:space="0" w:color="auto"/>
            <w:right w:val="none" w:sz="0" w:space="0" w:color="auto"/>
          </w:divBdr>
        </w:div>
        <w:div w:id="537283211">
          <w:marLeft w:val="0"/>
          <w:marRight w:val="0"/>
          <w:marTop w:val="0"/>
          <w:marBottom w:val="0"/>
          <w:divBdr>
            <w:top w:val="none" w:sz="0" w:space="0" w:color="auto"/>
            <w:left w:val="none" w:sz="0" w:space="0" w:color="auto"/>
            <w:bottom w:val="none" w:sz="0" w:space="0" w:color="auto"/>
            <w:right w:val="none" w:sz="0" w:space="0" w:color="auto"/>
          </w:divBdr>
        </w:div>
        <w:div w:id="711809679">
          <w:marLeft w:val="0"/>
          <w:marRight w:val="0"/>
          <w:marTop w:val="0"/>
          <w:marBottom w:val="0"/>
          <w:divBdr>
            <w:top w:val="none" w:sz="0" w:space="0" w:color="auto"/>
            <w:left w:val="none" w:sz="0" w:space="0" w:color="auto"/>
            <w:bottom w:val="none" w:sz="0" w:space="0" w:color="auto"/>
            <w:right w:val="none" w:sz="0" w:space="0" w:color="auto"/>
          </w:divBdr>
        </w:div>
        <w:div w:id="1040010870">
          <w:marLeft w:val="0"/>
          <w:marRight w:val="0"/>
          <w:marTop w:val="0"/>
          <w:marBottom w:val="0"/>
          <w:divBdr>
            <w:top w:val="none" w:sz="0" w:space="0" w:color="auto"/>
            <w:left w:val="none" w:sz="0" w:space="0" w:color="auto"/>
            <w:bottom w:val="none" w:sz="0" w:space="0" w:color="auto"/>
            <w:right w:val="none" w:sz="0" w:space="0" w:color="auto"/>
          </w:divBdr>
        </w:div>
        <w:div w:id="1414937348">
          <w:marLeft w:val="0"/>
          <w:marRight w:val="0"/>
          <w:marTop w:val="0"/>
          <w:marBottom w:val="0"/>
          <w:divBdr>
            <w:top w:val="none" w:sz="0" w:space="0" w:color="auto"/>
            <w:left w:val="none" w:sz="0" w:space="0" w:color="auto"/>
            <w:bottom w:val="none" w:sz="0" w:space="0" w:color="auto"/>
            <w:right w:val="none" w:sz="0" w:space="0" w:color="auto"/>
          </w:divBdr>
        </w:div>
        <w:div w:id="1487673914">
          <w:marLeft w:val="0"/>
          <w:marRight w:val="0"/>
          <w:marTop w:val="0"/>
          <w:marBottom w:val="0"/>
          <w:divBdr>
            <w:top w:val="none" w:sz="0" w:space="0" w:color="auto"/>
            <w:left w:val="none" w:sz="0" w:space="0" w:color="auto"/>
            <w:bottom w:val="none" w:sz="0" w:space="0" w:color="auto"/>
            <w:right w:val="none" w:sz="0" w:space="0" w:color="auto"/>
          </w:divBdr>
        </w:div>
        <w:div w:id="1707440873">
          <w:marLeft w:val="0"/>
          <w:marRight w:val="0"/>
          <w:marTop w:val="0"/>
          <w:marBottom w:val="0"/>
          <w:divBdr>
            <w:top w:val="none" w:sz="0" w:space="0" w:color="auto"/>
            <w:left w:val="none" w:sz="0" w:space="0" w:color="auto"/>
            <w:bottom w:val="none" w:sz="0" w:space="0" w:color="auto"/>
            <w:right w:val="none" w:sz="0" w:space="0" w:color="auto"/>
          </w:divBdr>
        </w:div>
        <w:div w:id="1730112373">
          <w:marLeft w:val="0"/>
          <w:marRight w:val="0"/>
          <w:marTop w:val="0"/>
          <w:marBottom w:val="0"/>
          <w:divBdr>
            <w:top w:val="none" w:sz="0" w:space="0" w:color="auto"/>
            <w:left w:val="none" w:sz="0" w:space="0" w:color="auto"/>
            <w:bottom w:val="none" w:sz="0" w:space="0" w:color="auto"/>
            <w:right w:val="none" w:sz="0" w:space="0" w:color="auto"/>
          </w:divBdr>
        </w:div>
      </w:divsChild>
    </w:div>
    <w:div w:id="842936803">
      <w:bodyDiv w:val="1"/>
      <w:marLeft w:val="0"/>
      <w:marRight w:val="0"/>
      <w:marTop w:val="0"/>
      <w:marBottom w:val="0"/>
      <w:divBdr>
        <w:top w:val="none" w:sz="0" w:space="0" w:color="auto"/>
        <w:left w:val="none" w:sz="0" w:space="0" w:color="auto"/>
        <w:bottom w:val="none" w:sz="0" w:space="0" w:color="auto"/>
        <w:right w:val="none" w:sz="0" w:space="0" w:color="auto"/>
      </w:divBdr>
    </w:div>
    <w:div w:id="1038748134">
      <w:bodyDiv w:val="1"/>
      <w:marLeft w:val="0"/>
      <w:marRight w:val="0"/>
      <w:marTop w:val="0"/>
      <w:marBottom w:val="0"/>
      <w:divBdr>
        <w:top w:val="none" w:sz="0" w:space="0" w:color="auto"/>
        <w:left w:val="none" w:sz="0" w:space="0" w:color="auto"/>
        <w:bottom w:val="none" w:sz="0" w:space="0" w:color="auto"/>
        <w:right w:val="none" w:sz="0" w:space="0" w:color="auto"/>
      </w:divBdr>
    </w:div>
    <w:div w:id="1039816491">
      <w:bodyDiv w:val="1"/>
      <w:marLeft w:val="0"/>
      <w:marRight w:val="0"/>
      <w:marTop w:val="0"/>
      <w:marBottom w:val="0"/>
      <w:divBdr>
        <w:top w:val="none" w:sz="0" w:space="0" w:color="auto"/>
        <w:left w:val="none" w:sz="0" w:space="0" w:color="auto"/>
        <w:bottom w:val="none" w:sz="0" w:space="0" w:color="auto"/>
        <w:right w:val="none" w:sz="0" w:space="0" w:color="auto"/>
      </w:divBdr>
    </w:div>
    <w:div w:id="1057440692">
      <w:bodyDiv w:val="1"/>
      <w:marLeft w:val="0"/>
      <w:marRight w:val="0"/>
      <w:marTop w:val="0"/>
      <w:marBottom w:val="0"/>
      <w:divBdr>
        <w:top w:val="none" w:sz="0" w:space="0" w:color="auto"/>
        <w:left w:val="none" w:sz="0" w:space="0" w:color="auto"/>
        <w:bottom w:val="none" w:sz="0" w:space="0" w:color="auto"/>
        <w:right w:val="none" w:sz="0" w:space="0" w:color="auto"/>
      </w:divBdr>
    </w:div>
    <w:div w:id="1090859048">
      <w:bodyDiv w:val="1"/>
      <w:marLeft w:val="0"/>
      <w:marRight w:val="0"/>
      <w:marTop w:val="0"/>
      <w:marBottom w:val="0"/>
      <w:divBdr>
        <w:top w:val="none" w:sz="0" w:space="0" w:color="auto"/>
        <w:left w:val="none" w:sz="0" w:space="0" w:color="auto"/>
        <w:bottom w:val="none" w:sz="0" w:space="0" w:color="auto"/>
        <w:right w:val="none" w:sz="0" w:space="0" w:color="auto"/>
      </w:divBdr>
    </w:div>
    <w:div w:id="1103258859">
      <w:bodyDiv w:val="1"/>
      <w:marLeft w:val="0"/>
      <w:marRight w:val="0"/>
      <w:marTop w:val="0"/>
      <w:marBottom w:val="0"/>
      <w:divBdr>
        <w:top w:val="none" w:sz="0" w:space="0" w:color="auto"/>
        <w:left w:val="none" w:sz="0" w:space="0" w:color="auto"/>
        <w:bottom w:val="none" w:sz="0" w:space="0" w:color="auto"/>
        <w:right w:val="none" w:sz="0" w:space="0" w:color="auto"/>
      </w:divBdr>
    </w:div>
    <w:div w:id="1265305944">
      <w:bodyDiv w:val="1"/>
      <w:marLeft w:val="0"/>
      <w:marRight w:val="0"/>
      <w:marTop w:val="0"/>
      <w:marBottom w:val="0"/>
      <w:divBdr>
        <w:top w:val="none" w:sz="0" w:space="0" w:color="auto"/>
        <w:left w:val="none" w:sz="0" w:space="0" w:color="auto"/>
        <w:bottom w:val="none" w:sz="0" w:space="0" w:color="auto"/>
        <w:right w:val="none" w:sz="0" w:space="0" w:color="auto"/>
      </w:divBdr>
    </w:div>
    <w:div w:id="1367146793">
      <w:bodyDiv w:val="1"/>
      <w:marLeft w:val="0"/>
      <w:marRight w:val="0"/>
      <w:marTop w:val="0"/>
      <w:marBottom w:val="0"/>
      <w:divBdr>
        <w:top w:val="none" w:sz="0" w:space="0" w:color="auto"/>
        <w:left w:val="none" w:sz="0" w:space="0" w:color="auto"/>
        <w:bottom w:val="none" w:sz="0" w:space="0" w:color="auto"/>
        <w:right w:val="none" w:sz="0" w:space="0" w:color="auto"/>
      </w:divBdr>
      <w:divsChild>
        <w:div w:id="731856083">
          <w:marLeft w:val="0"/>
          <w:marRight w:val="0"/>
          <w:marTop w:val="0"/>
          <w:marBottom w:val="0"/>
          <w:divBdr>
            <w:top w:val="single" w:sz="2" w:space="0" w:color="D9D9E3"/>
            <w:left w:val="single" w:sz="2" w:space="0" w:color="D9D9E3"/>
            <w:bottom w:val="single" w:sz="2" w:space="0" w:color="D9D9E3"/>
            <w:right w:val="single" w:sz="2" w:space="0" w:color="D9D9E3"/>
          </w:divBdr>
          <w:divsChild>
            <w:div w:id="1109853506">
              <w:marLeft w:val="0"/>
              <w:marRight w:val="0"/>
              <w:marTop w:val="0"/>
              <w:marBottom w:val="0"/>
              <w:divBdr>
                <w:top w:val="single" w:sz="2" w:space="0" w:color="D9D9E3"/>
                <w:left w:val="single" w:sz="2" w:space="0" w:color="D9D9E3"/>
                <w:bottom w:val="single" w:sz="2" w:space="0" w:color="D9D9E3"/>
                <w:right w:val="single" w:sz="2" w:space="0" w:color="D9D9E3"/>
              </w:divBdr>
              <w:divsChild>
                <w:div w:id="978994162">
                  <w:marLeft w:val="0"/>
                  <w:marRight w:val="0"/>
                  <w:marTop w:val="0"/>
                  <w:marBottom w:val="0"/>
                  <w:divBdr>
                    <w:top w:val="single" w:sz="2" w:space="0" w:color="D9D9E3"/>
                    <w:left w:val="single" w:sz="2" w:space="0" w:color="D9D9E3"/>
                    <w:bottom w:val="single" w:sz="2" w:space="0" w:color="D9D9E3"/>
                    <w:right w:val="single" w:sz="2" w:space="0" w:color="D9D9E3"/>
                  </w:divBdr>
                  <w:divsChild>
                    <w:div w:id="400560457">
                      <w:marLeft w:val="0"/>
                      <w:marRight w:val="0"/>
                      <w:marTop w:val="0"/>
                      <w:marBottom w:val="0"/>
                      <w:divBdr>
                        <w:top w:val="single" w:sz="2" w:space="0" w:color="D9D9E3"/>
                        <w:left w:val="single" w:sz="2" w:space="0" w:color="D9D9E3"/>
                        <w:bottom w:val="single" w:sz="2" w:space="0" w:color="D9D9E3"/>
                        <w:right w:val="single" w:sz="2" w:space="0" w:color="D9D9E3"/>
                      </w:divBdr>
                      <w:divsChild>
                        <w:div w:id="138881594">
                          <w:marLeft w:val="0"/>
                          <w:marRight w:val="0"/>
                          <w:marTop w:val="0"/>
                          <w:marBottom w:val="0"/>
                          <w:divBdr>
                            <w:top w:val="single" w:sz="2" w:space="0" w:color="auto"/>
                            <w:left w:val="single" w:sz="2" w:space="0" w:color="auto"/>
                            <w:bottom w:val="single" w:sz="6" w:space="0" w:color="auto"/>
                            <w:right w:val="single" w:sz="2" w:space="0" w:color="auto"/>
                          </w:divBdr>
                          <w:divsChild>
                            <w:div w:id="1080492346">
                              <w:marLeft w:val="0"/>
                              <w:marRight w:val="0"/>
                              <w:marTop w:val="100"/>
                              <w:marBottom w:val="100"/>
                              <w:divBdr>
                                <w:top w:val="single" w:sz="2" w:space="0" w:color="D9D9E3"/>
                                <w:left w:val="single" w:sz="2" w:space="0" w:color="D9D9E3"/>
                                <w:bottom w:val="single" w:sz="2" w:space="0" w:color="D9D9E3"/>
                                <w:right w:val="single" w:sz="2" w:space="0" w:color="D9D9E3"/>
                              </w:divBdr>
                              <w:divsChild>
                                <w:div w:id="1590192968">
                                  <w:marLeft w:val="0"/>
                                  <w:marRight w:val="0"/>
                                  <w:marTop w:val="0"/>
                                  <w:marBottom w:val="0"/>
                                  <w:divBdr>
                                    <w:top w:val="single" w:sz="2" w:space="0" w:color="D9D9E3"/>
                                    <w:left w:val="single" w:sz="2" w:space="0" w:color="D9D9E3"/>
                                    <w:bottom w:val="single" w:sz="2" w:space="0" w:color="D9D9E3"/>
                                    <w:right w:val="single" w:sz="2" w:space="0" w:color="D9D9E3"/>
                                  </w:divBdr>
                                  <w:divsChild>
                                    <w:div w:id="92938224">
                                      <w:marLeft w:val="0"/>
                                      <w:marRight w:val="0"/>
                                      <w:marTop w:val="0"/>
                                      <w:marBottom w:val="0"/>
                                      <w:divBdr>
                                        <w:top w:val="single" w:sz="2" w:space="0" w:color="D9D9E3"/>
                                        <w:left w:val="single" w:sz="2" w:space="0" w:color="D9D9E3"/>
                                        <w:bottom w:val="single" w:sz="2" w:space="0" w:color="D9D9E3"/>
                                        <w:right w:val="single" w:sz="2" w:space="0" w:color="D9D9E3"/>
                                      </w:divBdr>
                                      <w:divsChild>
                                        <w:div w:id="76639890">
                                          <w:marLeft w:val="0"/>
                                          <w:marRight w:val="0"/>
                                          <w:marTop w:val="0"/>
                                          <w:marBottom w:val="0"/>
                                          <w:divBdr>
                                            <w:top w:val="single" w:sz="2" w:space="0" w:color="D9D9E3"/>
                                            <w:left w:val="single" w:sz="2" w:space="0" w:color="D9D9E3"/>
                                            <w:bottom w:val="single" w:sz="2" w:space="0" w:color="D9D9E3"/>
                                            <w:right w:val="single" w:sz="2" w:space="0" w:color="D9D9E3"/>
                                          </w:divBdr>
                                          <w:divsChild>
                                            <w:div w:id="311983243">
                                              <w:marLeft w:val="0"/>
                                              <w:marRight w:val="0"/>
                                              <w:marTop w:val="0"/>
                                              <w:marBottom w:val="0"/>
                                              <w:divBdr>
                                                <w:top w:val="single" w:sz="2" w:space="0" w:color="D9D9E3"/>
                                                <w:left w:val="single" w:sz="2" w:space="0" w:color="D9D9E3"/>
                                                <w:bottom w:val="single" w:sz="2" w:space="0" w:color="D9D9E3"/>
                                                <w:right w:val="single" w:sz="2" w:space="0" w:color="D9D9E3"/>
                                              </w:divBdr>
                                              <w:divsChild>
                                                <w:div w:id="1302880210">
                                                  <w:marLeft w:val="0"/>
                                                  <w:marRight w:val="0"/>
                                                  <w:marTop w:val="0"/>
                                                  <w:marBottom w:val="0"/>
                                                  <w:divBdr>
                                                    <w:top w:val="single" w:sz="2" w:space="0" w:color="D9D9E3"/>
                                                    <w:left w:val="single" w:sz="2" w:space="0" w:color="D9D9E3"/>
                                                    <w:bottom w:val="single" w:sz="2" w:space="0" w:color="D9D9E3"/>
                                                    <w:right w:val="single" w:sz="2" w:space="0" w:color="D9D9E3"/>
                                                  </w:divBdr>
                                                  <w:divsChild>
                                                    <w:div w:id="1502503438">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1959948251">
          <w:marLeft w:val="0"/>
          <w:marRight w:val="0"/>
          <w:marTop w:val="0"/>
          <w:marBottom w:val="0"/>
          <w:divBdr>
            <w:top w:val="none" w:sz="0" w:space="0" w:color="auto"/>
            <w:left w:val="none" w:sz="0" w:space="0" w:color="auto"/>
            <w:bottom w:val="none" w:sz="0" w:space="0" w:color="auto"/>
            <w:right w:val="none" w:sz="0" w:space="0" w:color="auto"/>
          </w:divBdr>
        </w:div>
      </w:divsChild>
    </w:div>
    <w:div w:id="1370036798">
      <w:bodyDiv w:val="1"/>
      <w:marLeft w:val="0"/>
      <w:marRight w:val="0"/>
      <w:marTop w:val="0"/>
      <w:marBottom w:val="0"/>
      <w:divBdr>
        <w:top w:val="none" w:sz="0" w:space="0" w:color="auto"/>
        <w:left w:val="none" w:sz="0" w:space="0" w:color="auto"/>
        <w:bottom w:val="none" w:sz="0" w:space="0" w:color="auto"/>
        <w:right w:val="none" w:sz="0" w:space="0" w:color="auto"/>
      </w:divBdr>
      <w:divsChild>
        <w:div w:id="951128554">
          <w:marLeft w:val="0"/>
          <w:marRight w:val="0"/>
          <w:marTop w:val="0"/>
          <w:marBottom w:val="0"/>
          <w:divBdr>
            <w:top w:val="none" w:sz="0" w:space="0" w:color="auto"/>
            <w:left w:val="none" w:sz="0" w:space="0" w:color="auto"/>
            <w:bottom w:val="none" w:sz="0" w:space="0" w:color="auto"/>
            <w:right w:val="none" w:sz="0" w:space="0" w:color="auto"/>
          </w:divBdr>
        </w:div>
        <w:div w:id="1690717694">
          <w:marLeft w:val="0"/>
          <w:marRight w:val="0"/>
          <w:marTop w:val="0"/>
          <w:marBottom w:val="0"/>
          <w:divBdr>
            <w:top w:val="single" w:sz="2" w:space="0" w:color="D9D9E3"/>
            <w:left w:val="single" w:sz="2" w:space="0" w:color="D9D9E3"/>
            <w:bottom w:val="single" w:sz="2" w:space="0" w:color="D9D9E3"/>
            <w:right w:val="single" w:sz="2" w:space="0" w:color="D9D9E3"/>
          </w:divBdr>
          <w:divsChild>
            <w:div w:id="258098153">
              <w:marLeft w:val="0"/>
              <w:marRight w:val="0"/>
              <w:marTop w:val="0"/>
              <w:marBottom w:val="0"/>
              <w:divBdr>
                <w:top w:val="single" w:sz="2" w:space="0" w:color="D9D9E3"/>
                <w:left w:val="single" w:sz="2" w:space="0" w:color="D9D9E3"/>
                <w:bottom w:val="single" w:sz="2" w:space="0" w:color="D9D9E3"/>
                <w:right w:val="single" w:sz="2" w:space="0" w:color="D9D9E3"/>
              </w:divBdr>
              <w:divsChild>
                <w:div w:id="1893882897">
                  <w:marLeft w:val="0"/>
                  <w:marRight w:val="0"/>
                  <w:marTop w:val="0"/>
                  <w:marBottom w:val="0"/>
                  <w:divBdr>
                    <w:top w:val="single" w:sz="2" w:space="0" w:color="D9D9E3"/>
                    <w:left w:val="single" w:sz="2" w:space="0" w:color="D9D9E3"/>
                    <w:bottom w:val="single" w:sz="2" w:space="0" w:color="D9D9E3"/>
                    <w:right w:val="single" w:sz="2" w:space="0" w:color="D9D9E3"/>
                  </w:divBdr>
                  <w:divsChild>
                    <w:div w:id="879980104">
                      <w:marLeft w:val="0"/>
                      <w:marRight w:val="0"/>
                      <w:marTop w:val="0"/>
                      <w:marBottom w:val="0"/>
                      <w:divBdr>
                        <w:top w:val="single" w:sz="2" w:space="0" w:color="D9D9E3"/>
                        <w:left w:val="single" w:sz="2" w:space="0" w:color="D9D9E3"/>
                        <w:bottom w:val="single" w:sz="2" w:space="0" w:color="D9D9E3"/>
                        <w:right w:val="single" w:sz="2" w:space="0" w:color="D9D9E3"/>
                      </w:divBdr>
                      <w:divsChild>
                        <w:div w:id="215165279">
                          <w:marLeft w:val="0"/>
                          <w:marRight w:val="0"/>
                          <w:marTop w:val="0"/>
                          <w:marBottom w:val="0"/>
                          <w:divBdr>
                            <w:top w:val="single" w:sz="2" w:space="0" w:color="auto"/>
                            <w:left w:val="single" w:sz="2" w:space="0" w:color="auto"/>
                            <w:bottom w:val="single" w:sz="6" w:space="0" w:color="auto"/>
                            <w:right w:val="single" w:sz="2" w:space="0" w:color="auto"/>
                          </w:divBdr>
                          <w:divsChild>
                            <w:div w:id="1625574025">
                              <w:marLeft w:val="0"/>
                              <w:marRight w:val="0"/>
                              <w:marTop w:val="100"/>
                              <w:marBottom w:val="100"/>
                              <w:divBdr>
                                <w:top w:val="single" w:sz="2" w:space="0" w:color="D9D9E3"/>
                                <w:left w:val="single" w:sz="2" w:space="0" w:color="D9D9E3"/>
                                <w:bottom w:val="single" w:sz="2" w:space="0" w:color="D9D9E3"/>
                                <w:right w:val="single" w:sz="2" w:space="0" w:color="D9D9E3"/>
                              </w:divBdr>
                              <w:divsChild>
                                <w:div w:id="1881241808">
                                  <w:marLeft w:val="0"/>
                                  <w:marRight w:val="0"/>
                                  <w:marTop w:val="0"/>
                                  <w:marBottom w:val="0"/>
                                  <w:divBdr>
                                    <w:top w:val="single" w:sz="2" w:space="0" w:color="D9D9E3"/>
                                    <w:left w:val="single" w:sz="2" w:space="0" w:color="D9D9E3"/>
                                    <w:bottom w:val="single" w:sz="2" w:space="0" w:color="D9D9E3"/>
                                    <w:right w:val="single" w:sz="2" w:space="0" w:color="D9D9E3"/>
                                  </w:divBdr>
                                  <w:divsChild>
                                    <w:div w:id="565533558">
                                      <w:marLeft w:val="0"/>
                                      <w:marRight w:val="0"/>
                                      <w:marTop w:val="0"/>
                                      <w:marBottom w:val="0"/>
                                      <w:divBdr>
                                        <w:top w:val="single" w:sz="2" w:space="0" w:color="D9D9E3"/>
                                        <w:left w:val="single" w:sz="2" w:space="0" w:color="D9D9E3"/>
                                        <w:bottom w:val="single" w:sz="2" w:space="0" w:color="D9D9E3"/>
                                        <w:right w:val="single" w:sz="2" w:space="0" w:color="D9D9E3"/>
                                      </w:divBdr>
                                      <w:divsChild>
                                        <w:div w:id="554394061">
                                          <w:marLeft w:val="0"/>
                                          <w:marRight w:val="0"/>
                                          <w:marTop w:val="0"/>
                                          <w:marBottom w:val="0"/>
                                          <w:divBdr>
                                            <w:top w:val="single" w:sz="2" w:space="0" w:color="D9D9E3"/>
                                            <w:left w:val="single" w:sz="2" w:space="0" w:color="D9D9E3"/>
                                            <w:bottom w:val="single" w:sz="2" w:space="0" w:color="D9D9E3"/>
                                            <w:right w:val="single" w:sz="2" w:space="0" w:color="D9D9E3"/>
                                          </w:divBdr>
                                          <w:divsChild>
                                            <w:div w:id="1473329380">
                                              <w:marLeft w:val="0"/>
                                              <w:marRight w:val="0"/>
                                              <w:marTop w:val="0"/>
                                              <w:marBottom w:val="0"/>
                                              <w:divBdr>
                                                <w:top w:val="single" w:sz="2" w:space="0" w:color="D9D9E3"/>
                                                <w:left w:val="single" w:sz="2" w:space="0" w:color="D9D9E3"/>
                                                <w:bottom w:val="single" w:sz="2" w:space="0" w:color="D9D9E3"/>
                                                <w:right w:val="single" w:sz="2" w:space="0" w:color="D9D9E3"/>
                                              </w:divBdr>
                                              <w:divsChild>
                                                <w:div w:id="1144276829">
                                                  <w:marLeft w:val="0"/>
                                                  <w:marRight w:val="0"/>
                                                  <w:marTop w:val="0"/>
                                                  <w:marBottom w:val="0"/>
                                                  <w:divBdr>
                                                    <w:top w:val="single" w:sz="2" w:space="0" w:color="D9D9E3"/>
                                                    <w:left w:val="single" w:sz="2" w:space="0" w:color="D9D9E3"/>
                                                    <w:bottom w:val="single" w:sz="2" w:space="0" w:color="D9D9E3"/>
                                                    <w:right w:val="single" w:sz="2" w:space="0" w:color="D9D9E3"/>
                                                  </w:divBdr>
                                                  <w:divsChild>
                                                    <w:div w:id="313337880">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sChild>
    </w:div>
    <w:div w:id="1391535498">
      <w:bodyDiv w:val="1"/>
      <w:marLeft w:val="0"/>
      <w:marRight w:val="0"/>
      <w:marTop w:val="0"/>
      <w:marBottom w:val="0"/>
      <w:divBdr>
        <w:top w:val="none" w:sz="0" w:space="0" w:color="auto"/>
        <w:left w:val="none" w:sz="0" w:space="0" w:color="auto"/>
        <w:bottom w:val="none" w:sz="0" w:space="0" w:color="auto"/>
        <w:right w:val="none" w:sz="0" w:space="0" w:color="auto"/>
      </w:divBdr>
    </w:div>
    <w:div w:id="1417938160">
      <w:bodyDiv w:val="1"/>
      <w:marLeft w:val="0"/>
      <w:marRight w:val="0"/>
      <w:marTop w:val="0"/>
      <w:marBottom w:val="0"/>
      <w:divBdr>
        <w:top w:val="none" w:sz="0" w:space="0" w:color="auto"/>
        <w:left w:val="none" w:sz="0" w:space="0" w:color="auto"/>
        <w:bottom w:val="none" w:sz="0" w:space="0" w:color="auto"/>
        <w:right w:val="none" w:sz="0" w:space="0" w:color="auto"/>
      </w:divBdr>
    </w:div>
    <w:div w:id="1508204910">
      <w:bodyDiv w:val="1"/>
      <w:marLeft w:val="0"/>
      <w:marRight w:val="0"/>
      <w:marTop w:val="0"/>
      <w:marBottom w:val="0"/>
      <w:divBdr>
        <w:top w:val="none" w:sz="0" w:space="0" w:color="auto"/>
        <w:left w:val="none" w:sz="0" w:space="0" w:color="auto"/>
        <w:bottom w:val="none" w:sz="0" w:space="0" w:color="auto"/>
        <w:right w:val="none" w:sz="0" w:space="0" w:color="auto"/>
      </w:divBdr>
    </w:div>
    <w:div w:id="1652176698">
      <w:bodyDiv w:val="1"/>
      <w:marLeft w:val="0"/>
      <w:marRight w:val="0"/>
      <w:marTop w:val="0"/>
      <w:marBottom w:val="0"/>
      <w:divBdr>
        <w:top w:val="none" w:sz="0" w:space="0" w:color="auto"/>
        <w:left w:val="none" w:sz="0" w:space="0" w:color="auto"/>
        <w:bottom w:val="none" w:sz="0" w:space="0" w:color="auto"/>
        <w:right w:val="none" w:sz="0" w:space="0" w:color="auto"/>
      </w:divBdr>
    </w:div>
    <w:div w:id="1754740012">
      <w:bodyDiv w:val="1"/>
      <w:marLeft w:val="0"/>
      <w:marRight w:val="0"/>
      <w:marTop w:val="0"/>
      <w:marBottom w:val="0"/>
      <w:divBdr>
        <w:top w:val="none" w:sz="0" w:space="0" w:color="auto"/>
        <w:left w:val="none" w:sz="0" w:space="0" w:color="auto"/>
        <w:bottom w:val="none" w:sz="0" w:space="0" w:color="auto"/>
        <w:right w:val="none" w:sz="0" w:space="0" w:color="auto"/>
      </w:divBdr>
    </w:div>
    <w:div w:id="1775858626">
      <w:bodyDiv w:val="1"/>
      <w:marLeft w:val="0"/>
      <w:marRight w:val="0"/>
      <w:marTop w:val="0"/>
      <w:marBottom w:val="0"/>
      <w:divBdr>
        <w:top w:val="none" w:sz="0" w:space="0" w:color="auto"/>
        <w:left w:val="none" w:sz="0" w:space="0" w:color="auto"/>
        <w:bottom w:val="none" w:sz="0" w:space="0" w:color="auto"/>
        <w:right w:val="none" w:sz="0" w:space="0" w:color="auto"/>
      </w:divBdr>
    </w:div>
    <w:div w:id="1846676041">
      <w:bodyDiv w:val="1"/>
      <w:marLeft w:val="0"/>
      <w:marRight w:val="0"/>
      <w:marTop w:val="0"/>
      <w:marBottom w:val="0"/>
      <w:divBdr>
        <w:top w:val="none" w:sz="0" w:space="0" w:color="auto"/>
        <w:left w:val="none" w:sz="0" w:space="0" w:color="auto"/>
        <w:bottom w:val="none" w:sz="0" w:space="0" w:color="auto"/>
        <w:right w:val="none" w:sz="0" w:space="0" w:color="auto"/>
      </w:divBdr>
    </w:div>
    <w:div w:id="199321593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EY-global-generations-a-global-study-on-work-life-" TargetMode="External"/><Relationship Id="rId18" Type="http://schemas.openxmlformats.org/officeDocument/2006/relationships/hyperlink" Target="https://www.worldcat.org/issn/1474-7049" TargetMode="External"/><Relationship Id="rId3" Type="http://schemas.openxmlformats.org/officeDocument/2006/relationships/styles" Target="styles.xml"/><Relationship Id="rId21" Type="http://schemas.openxmlformats.org/officeDocument/2006/relationships/hyperlink" Target="file:///C:/Users/user/Desktop/worklife%20concept.pdf" TargetMode="External"/><Relationship Id="rId7" Type="http://schemas.openxmlformats.org/officeDocument/2006/relationships/endnotes" Target="endnotes.xml"/><Relationship Id="rId12" Type="http://schemas.openxmlformats.org/officeDocument/2006/relationships/hyperlink" Target="http://www.emeraldinsight.com/2398-628X.htm" TargetMode="External"/><Relationship Id="rId17" Type="http://schemas.openxmlformats.org/officeDocument/2006/relationships/hyperlink" Target="https://en.wikipedia.org/wiki/ISSN_(identifier)"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doi.org/10.1177%2F147470490900700206" TargetMode="External"/><Relationship Id="rId20" Type="http://schemas.openxmlformats.org/officeDocument/2006/relationships/hyperlink" Target="https://api.semanticscholar.org/CorpusID:4247168"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s://en.wikipedia.org/wiki/Doi_(identifier)" TargetMode="External"/><Relationship Id="rId23" Type="http://schemas.openxmlformats.org/officeDocument/2006/relationships/hyperlink" Target="http://apps.who.int/iris/bitstream/handle/10665/254610/WHOMSD?sequence=1" TargetMode="External"/><Relationship Id="rId10" Type="http://schemas.openxmlformats.org/officeDocument/2006/relationships/footer" Target="footer2.xml"/><Relationship Id="rId19" Type="http://schemas.openxmlformats.org/officeDocument/2006/relationships/hyperlink" Target="https://en.wikipedia.org/wiki/S2CID_(identifier)"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doi.org/10.1177/147470490900700206" TargetMode="External"/><Relationship Id="rId22" Type="http://schemas.openxmlformats.org/officeDocument/2006/relationships/hyperlink" Target="https://doi.org/10.5465/amr.1994.941021075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Nav17</b:Tag>
    <b:SourceType>JournalArticle</b:SourceType>
    <b:Guid>{27894666-5E98-43F3-9B87-2CCD60A32174}</b:Guid>
    <b:Title>The effect of work family conflict on employee performance: does income matter of influence</b:Title>
    <b:Year>2017</b:Year>
    <b:Author>
      <b:Author>
        <b:NameList>
          <b:Person>
            <b:Last>Kengatharan</b:Last>
            <b:First>Navaneethakrishnan</b:First>
          </b:Person>
        </b:NameList>
      </b:Author>
    </b:Author>
    <b:JournalName>Article in Journal of Business Studies ·</b:JournalName>
    <b:Pages>33</b:Pages>
    <b:RefOrder>1</b:RefOrder>
  </b:Source>
</b:Sources>
</file>

<file path=customXml/itemProps1.xml><?xml version="1.0" encoding="utf-8"?>
<ds:datastoreItem xmlns:ds="http://schemas.openxmlformats.org/officeDocument/2006/customXml" ds:itemID="{7E4AFFEE-5303-411B-A83C-969922D0FD9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1422</TotalTime>
  <Pages>1</Pages>
  <Words>31107</Words>
  <Characters>172339</Characters>
  <Application>Microsoft Office Word</Application>
  <DocSecurity>0</DocSecurity>
  <Lines>3916</Lines>
  <Paragraphs>1816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201630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ABRAHAM BAATUUWIE</dc:creator>
  <cp:keywords/>
  <dc:description/>
  <cp:lastModifiedBy>LAW</cp:lastModifiedBy>
  <cp:revision>2</cp:revision>
  <dcterms:created xsi:type="dcterms:W3CDTF">2023-09-12T15:09:00Z</dcterms:created>
  <dcterms:modified xsi:type="dcterms:W3CDTF">2024-02-20T11:08:00Z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bb404b3f-fa56-441a-9492-61f3bf02729f</vt:lpwstr>
  </property>
  <property fmtid="{D5CDD505-2E9C-101B-9397-08002B2CF9AE}" pid="3" name="Mendeley Document_1">
    <vt:lpwstr>True</vt:lpwstr>
  </property>
  <property fmtid="{D5CDD505-2E9C-101B-9397-08002B2CF9AE}" pid="4" name="Mendeley Unique User Id_1">
    <vt:lpwstr>c7986523-21d9-388c-b87e-f59d0971f6b6</vt:lpwstr>
  </property>
  <property fmtid="{D5CDD505-2E9C-101B-9397-08002B2CF9AE}" pid="5" name="Mendeley Citation Style_1">
    <vt:lpwstr>http://www.zotero.org/styles/apa</vt:lpwstr>
  </property>
  <property fmtid="{D5CDD505-2E9C-101B-9397-08002B2CF9AE}" pid="6" name="Mendeley Recent Style Id 0_1">
    <vt:lpwstr>http://www.zotero.org/styles/american-medical-association</vt:lpwstr>
  </property>
  <property fmtid="{D5CDD505-2E9C-101B-9397-08002B2CF9AE}" pid="7" name="Mendeley Recent Style Name 0_1">
    <vt:lpwstr>American Medical Association 11th edition</vt:lpwstr>
  </property>
  <property fmtid="{D5CDD505-2E9C-101B-9397-08002B2CF9AE}" pid="8" name="Mendeley Recent Style Id 1_1">
    <vt:lpwstr>http://www.zotero.org/styles/american-political-science-association</vt:lpwstr>
  </property>
  <property fmtid="{D5CDD505-2E9C-101B-9397-08002B2CF9AE}" pid="9" name="Mendeley Recent Style Name 1_1">
    <vt:lpwstr>American Political Science Association</vt:lpwstr>
  </property>
  <property fmtid="{D5CDD505-2E9C-101B-9397-08002B2CF9AE}" pid="10" name="Mendeley Recent Style Id 2_1">
    <vt:lpwstr>http://www.zotero.org/styles/apa</vt:lpwstr>
  </property>
  <property fmtid="{D5CDD505-2E9C-101B-9397-08002B2CF9AE}" pid="11" name="Mendeley Recent Style Name 2_1">
    <vt:lpwstr>American Psychological Association 7th edition</vt:lpwstr>
  </property>
  <property fmtid="{D5CDD505-2E9C-101B-9397-08002B2CF9AE}" pid="12" name="Mendeley Recent Style Id 3_1">
    <vt:lpwstr>http://www.zotero.org/styles/american-sociological-association</vt:lpwstr>
  </property>
  <property fmtid="{D5CDD505-2E9C-101B-9397-08002B2CF9AE}" pid="13" name="Mendeley Recent Style Name 3_1">
    <vt:lpwstr>American Sociological Association 6th edition</vt:lpwstr>
  </property>
  <property fmtid="{D5CDD505-2E9C-101B-9397-08002B2CF9AE}" pid="14" name="Mendeley Recent Style Id 4_1">
    <vt:lpwstr>http://www.zotero.org/styles/chicago-author-date</vt:lpwstr>
  </property>
  <property fmtid="{D5CDD505-2E9C-101B-9397-08002B2CF9AE}" pid="15" name="Mendeley Recent Style Name 4_1">
    <vt:lpwstr>Chicago Manual of Style 17th edition (author-date)</vt:lpwstr>
  </property>
  <property fmtid="{D5CDD505-2E9C-101B-9397-08002B2CF9AE}" pid="16" name="Mendeley Recent Style Id 5_1">
    <vt:lpwstr>http://www.zotero.org/styles/harvard-cite-them-right</vt:lpwstr>
  </property>
  <property fmtid="{D5CDD505-2E9C-101B-9397-08002B2CF9AE}" pid="17" name="Mendeley Recent Style Name 5_1">
    <vt:lpwstr>Cite Them Right 12th edition - Harvard</vt:lpwstr>
  </property>
  <property fmtid="{D5CDD505-2E9C-101B-9397-08002B2CF9AE}" pid="18" name="Mendeley Recent Style Id 6_1">
    <vt:lpwstr>http://www.zotero.org/styles/ieee</vt:lpwstr>
  </property>
  <property fmtid="{D5CDD505-2E9C-101B-9397-08002B2CF9AE}" pid="19" name="Mendeley Recent Style Name 6_1">
    <vt:lpwstr>IEEE</vt:lpwstr>
  </property>
  <property fmtid="{D5CDD505-2E9C-101B-9397-08002B2CF9AE}" pid="20" name="Mendeley Recent Style Id 7_1">
    <vt:lpwstr>http://www.zotero.org/styles/modern-humanities-research-association</vt:lpwstr>
  </property>
  <property fmtid="{D5CDD505-2E9C-101B-9397-08002B2CF9AE}" pid="21" name="Mendeley Recent Style Name 7_1">
    <vt:lpwstr>Modern Humanities Research Association 3rd edition (note with bibliography)</vt:lpwstr>
  </property>
  <property fmtid="{D5CDD505-2E9C-101B-9397-08002B2CF9AE}" pid="22" name="Mendeley Recent Style Id 8_1">
    <vt:lpwstr>http://www.zotero.org/styles/modern-language-association</vt:lpwstr>
  </property>
  <property fmtid="{D5CDD505-2E9C-101B-9397-08002B2CF9AE}" pid="23" name="Mendeley Recent Style Name 8_1">
    <vt:lpwstr>Modern Language Association 9th edition</vt:lpwstr>
  </property>
  <property fmtid="{D5CDD505-2E9C-101B-9397-08002B2CF9AE}" pid="24" name="Mendeley Recent Style Id 9_1">
    <vt:lpwstr>http://www.zotero.org/styles/nature</vt:lpwstr>
  </property>
  <property fmtid="{D5CDD505-2E9C-101B-9397-08002B2CF9AE}" pid="25" name="Mendeley Recent Style Name 9_1">
    <vt:lpwstr>Nature</vt:lpwstr>
  </property>
</Properties>
</file>