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3.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4.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5.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6.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7.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6021A2" w14:textId="77777777" w:rsidR="000B6920" w:rsidRPr="000B6920" w:rsidRDefault="000B6920" w:rsidP="00B143BC">
      <w:pPr>
        <w:spacing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t>SIMON DIEDONG DOMBO UNIVERSITY OF BUSINESS AND INTEGRATED DEVELOPMENT STUDIES, WA</w:t>
      </w:r>
    </w:p>
    <w:p w14:paraId="1CF72171" w14:textId="77777777" w:rsidR="000B6920" w:rsidRPr="000B6920" w:rsidRDefault="000B6920" w:rsidP="00583DED">
      <w:pPr>
        <w:spacing w:after="200" w:line="360" w:lineRule="auto"/>
        <w:jc w:val="center"/>
        <w:rPr>
          <w:rFonts w:ascii="Times New Roman" w:hAnsi="Times New Roman" w:cs="Times New Roman"/>
          <w:b/>
          <w:sz w:val="24"/>
          <w:szCs w:val="24"/>
        </w:rPr>
      </w:pPr>
    </w:p>
    <w:p w14:paraId="4FCA9A81" w14:textId="77777777" w:rsidR="000B6920" w:rsidRPr="000B6920" w:rsidRDefault="000B6920" w:rsidP="000B6920">
      <w:pPr>
        <w:spacing w:after="200" w:line="360" w:lineRule="auto"/>
        <w:rPr>
          <w:rFonts w:ascii="Times New Roman" w:hAnsi="Times New Roman" w:cs="Times New Roman"/>
          <w:b/>
          <w:sz w:val="24"/>
          <w:szCs w:val="24"/>
        </w:rPr>
      </w:pPr>
    </w:p>
    <w:p w14:paraId="2A963862" w14:textId="77777777" w:rsidR="000B6920" w:rsidRPr="000B6920" w:rsidRDefault="000B6920" w:rsidP="000B6920">
      <w:pPr>
        <w:spacing w:after="200" w:line="360" w:lineRule="auto"/>
        <w:jc w:val="center"/>
        <w:rPr>
          <w:rFonts w:ascii="Times New Roman" w:hAnsi="Times New Roman" w:cs="Times New Roman"/>
          <w:b/>
          <w:sz w:val="24"/>
          <w:szCs w:val="24"/>
        </w:rPr>
      </w:pPr>
    </w:p>
    <w:p w14:paraId="5FFDC232" w14:textId="77777777" w:rsidR="000B6920" w:rsidRPr="000B6920" w:rsidRDefault="000B6920" w:rsidP="000B6920">
      <w:pPr>
        <w:spacing w:after="200" w:line="360" w:lineRule="auto"/>
        <w:rPr>
          <w:rFonts w:ascii="Times New Roman" w:hAnsi="Times New Roman" w:cs="Times New Roman"/>
          <w:b/>
          <w:sz w:val="24"/>
          <w:szCs w:val="24"/>
        </w:rPr>
      </w:pPr>
    </w:p>
    <w:p w14:paraId="250FD3A7" w14:textId="77777777" w:rsidR="000B6920" w:rsidRPr="000B6920" w:rsidRDefault="000B6920" w:rsidP="000B6920">
      <w:pPr>
        <w:spacing w:after="200" w:line="360" w:lineRule="auto"/>
        <w:jc w:val="center"/>
        <w:rPr>
          <w:rFonts w:ascii="Times New Roman" w:hAnsi="Times New Roman" w:cs="Times New Roman"/>
          <w:b/>
          <w:sz w:val="24"/>
          <w:szCs w:val="24"/>
        </w:rPr>
      </w:pPr>
    </w:p>
    <w:p w14:paraId="6B377F30" w14:textId="77777777" w:rsidR="000B6920" w:rsidRPr="000B6920" w:rsidRDefault="000B6920" w:rsidP="000B6920">
      <w:pPr>
        <w:spacing w:after="200"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t>HEALTHCARE SOLID WASTES MANAGEMENT PRACTICES IN SELECTED PUBLIC HOSPITALS IN UPPER WEST REGION, GHANA</w:t>
      </w:r>
    </w:p>
    <w:p w14:paraId="4B174641" w14:textId="77777777" w:rsidR="000B6920" w:rsidRPr="000B6920" w:rsidRDefault="000B6920" w:rsidP="000B6920">
      <w:pPr>
        <w:spacing w:after="200" w:line="480" w:lineRule="auto"/>
        <w:jc w:val="center"/>
        <w:rPr>
          <w:rFonts w:ascii="Times New Roman" w:hAnsi="Times New Roman" w:cs="Times New Roman"/>
          <w:b/>
          <w:sz w:val="24"/>
          <w:szCs w:val="24"/>
        </w:rPr>
      </w:pPr>
    </w:p>
    <w:p w14:paraId="56EF0228" w14:textId="77777777" w:rsidR="000B6920" w:rsidRPr="000B6920" w:rsidRDefault="000B6920" w:rsidP="0017727C"/>
    <w:p w14:paraId="2A328A81" w14:textId="77777777" w:rsidR="000B6920" w:rsidRPr="000B6920" w:rsidRDefault="000B6920" w:rsidP="000B6920">
      <w:pPr>
        <w:spacing w:after="200" w:line="360" w:lineRule="auto"/>
        <w:jc w:val="center"/>
        <w:rPr>
          <w:rFonts w:ascii="Times New Roman" w:hAnsi="Times New Roman" w:cs="Times New Roman"/>
          <w:b/>
          <w:sz w:val="24"/>
          <w:szCs w:val="24"/>
        </w:rPr>
      </w:pPr>
    </w:p>
    <w:p w14:paraId="6FF845C3" w14:textId="77777777" w:rsidR="000B6920" w:rsidRPr="000B6920" w:rsidRDefault="000B6920" w:rsidP="000B6920">
      <w:pPr>
        <w:spacing w:after="200" w:line="360" w:lineRule="auto"/>
        <w:jc w:val="center"/>
        <w:rPr>
          <w:rFonts w:ascii="Times New Roman" w:hAnsi="Times New Roman" w:cs="Times New Roman"/>
          <w:b/>
          <w:sz w:val="24"/>
          <w:szCs w:val="24"/>
        </w:rPr>
      </w:pPr>
    </w:p>
    <w:p w14:paraId="22992DF2" w14:textId="77777777" w:rsidR="000B6920" w:rsidRPr="000B6920" w:rsidRDefault="000B6920" w:rsidP="000B6920">
      <w:pPr>
        <w:spacing w:after="200" w:line="360" w:lineRule="auto"/>
        <w:jc w:val="center"/>
        <w:rPr>
          <w:rFonts w:ascii="Times New Roman" w:hAnsi="Times New Roman" w:cs="Times New Roman"/>
          <w:b/>
          <w:sz w:val="24"/>
          <w:szCs w:val="24"/>
        </w:rPr>
      </w:pPr>
    </w:p>
    <w:p w14:paraId="69846A2A" w14:textId="77777777" w:rsidR="000B6920" w:rsidRPr="000B6920" w:rsidRDefault="000B6920" w:rsidP="000B6920">
      <w:pPr>
        <w:spacing w:after="200" w:line="360" w:lineRule="auto"/>
        <w:jc w:val="center"/>
        <w:rPr>
          <w:rFonts w:ascii="Times New Roman" w:hAnsi="Times New Roman" w:cs="Times New Roman"/>
          <w:b/>
          <w:sz w:val="24"/>
          <w:szCs w:val="24"/>
        </w:rPr>
      </w:pPr>
    </w:p>
    <w:p w14:paraId="17E9B184" w14:textId="77777777" w:rsidR="000B6920" w:rsidRPr="000B6920" w:rsidRDefault="000B6920" w:rsidP="000B6920">
      <w:pPr>
        <w:spacing w:after="200" w:line="360" w:lineRule="auto"/>
        <w:jc w:val="center"/>
        <w:rPr>
          <w:rFonts w:ascii="Times New Roman" w:hAnsi="Times New Roman" w:cs="Times New Roman"/>
          <w:b/>
          <w:sz w:val="24"/>
          <w:szCs w:val="24"/>
        </w:rPr>
      </w:pPr>
      <w:r w:rsidRPr="000B6920">
        <w:rPr>
          <w:rFonts w:ascii="Times New Roman" w:hAnsi="Times New Roman" w:cs="Times New Roman"/>
          <w:b/>
          <w:sz w:val="24"/>
          <w:szCs w:val="24"/>
        </w:rPr>
        <w:t>KAAYI YAKUBU</w:t>
      </w:r>
    </w:p>
    <w:p w14:paraId="7B4BC9C6" w14:textId="77777777" w:rsidR="000B6920" w:rsidRPr="000B6920" w:rsidRDefault="000B6920" w:rsidP="000B6920">
      <w:pPr>
        <w:spacing w:after="200" w:line="360" w:lineRule="auto"/>
        <w:jc w:val="center"/>
        <w:rPr>
          <w:rFonts w:ascii="Times New Roman" w:hAnsi="Times New Roman" w:cs="Times New Roman"/>
          <w:b/>
          <w:sz w:val="24"/>
          <w:szCs w:val="24"/>
        </w:rPr>
      </w:pPr>
    </w:p>
    <w:p w14:paraId="2588B34F" w14:textId="77777777" w:rsidR="000B6920" w:rsidRPr="000B6920" w:rsidRDefault="000B6920" w:rsidP="000B6920">
      <w:pPr>
        <w:spacing w:after="200" w:line="360" w:lineRule="auto"/>
        <w:jc w:val="center"/>
        <w:rPr>
          <w:rFonts w:ascii="Times New Roman" w:hAnsi="Times New Roman" w:cs="Times New Roman"/>
          <w:b/>
          <w:sz w:val="24"/>
          <w:szCs w:val="24"/>
        </w:rPr>
      </w:pPr>
    </w:p>
    <w:p w14:paraId="08539347" w14:textId="77777777" w:rsidR="000B6920" w:rsidRPr="000B6920" w:rsidRDefault="005000CE" w:rsidP="000B6920">
      <w:pPr>
        <w:spacing w:after="200" w:line="276" w:lineRule="auto"/>
        <w:jc w:val="center"/>
        <w:rPr>
          <w:rFonts w:ascii="Times New Roman" w:eastAsia="Times New Roman" w:hAnsi="Times New Roman" w:cs="Times New Roman"/>
          <w:sz w:val="24"/>
          <w:szCs w:val="24"/>
        </w:rPr>
        <w:sectPr w:rsidR="000B6920" w:rsidRPr="000B6920" w:rsidSect="00F06714">
          <w:footerReference w:type="default" r:id="rId8"/>
          <w:pgSz w:w="12240" w:h="15840"/>
          <w:pgMar w:top="1440" w:right="1440" w:bottom="1440" w:left="2160" w:header="720" w:footer="720" w:gutter="0"/>
          <w:pgNumType w:fmt="lowerRoman" w:start="2"/>
          <w:cols w:space="720"/>
          <w:titlePg/>
          <w:docGrid w:linePitch="360"/>
        </w:sectPr>
      </w:pPr>
      <w:r>
        <w:rPr>
          <w:rFonts w:ascii="Times New Roman" w:hAnsi="Times New Roman" w:cs="Times New Roman"/>
          <w:b/>
          <w:sz w:val="24"/>
          <w:szCs w:val="24"/>
        </w:rPr>
        <w:t>2024</w:t>
      </w:r>
    </w:p>
    <w:p w14:paraId="0945B967" w14:textId="77777777" w:rsidR="000B6920" w:rsidRPr="000B6920" w:rsidRDefault="000B6920" w:rsidP="000B6920">
      <w:pPr>
        <w:spacing w:after="200"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lastRenderedPageBreak/>
        <w:t>SIMON DIEDONG DOMBO UNIVERSITY OF BUSINESS AND INTEGRATED DEVELOPMENT STUDIES, WA</w:t>
      </w:r>
    </w:p>
    <w:p w14:paraId="52E65725" w14:textId="77777777" w:rsidR="000B6920" w:rsidRDefault="000B6920" w:rsidP="00CC754E">
      <w:pPr>
        <w:spacing w:after="200" w:line="360" w:lineRule="auto"/>
        <w:jc w:val="center"/>
        <w:rPr>
          <w:rFonts w:ascii="Times New Roman" w:hAnsi="Times New Roman" w:cs="Times New Roman"/>
          <w:b/>
          <w:sz w:val="24"/>
          <w:szCs w:val="24"/>
        </w:rPr>
      </w:pPr>
    </w:p>
    <w:p w14:paraId="193B066F" w14:textId="77777777" w:rsidR="008E39AD" w:rsidRPr="000B6920" w:rsidRDefault="008E39AD" w:rsidP="00CC754E">
      <w:pPr>
        <w:spacing w:after="200" w:line="360" w:lineRule="auto"/>
        <w:jc w:val="center"/>
        <w:rPr>
          <w:rFonts w:ascii="Times New Roman" w:hAnsi="Times New Roman" w:cs="Times New Roman"/>
          <w:b/>
          <w:sz w:val="24"/>
          <w:szCs w:val="24"/>
        </w:rPr>
      </w:pPr>
    </w:p>
    <w:p w14:paraId="69A9FF27" w14:textId="77777777" w:rsidR="000B6920" w:rsidRPr="000B6920" w:rsidRDefault="009C2C7D" w:rsidP="000B6920">
      <w:pPr>
        <w:spacing w:after="200" w:line="480" w:lineRule="auto"/>
        <w:jc w:val="center"/>
        <w:rPr>
          <w:rFonts w:ascii="Times New Roman" w:hAnsi="Times New Roman" w:cs="Times New Roman"/>
          <w:b/>
          <w:sz w:val="24"/>
          <w:szCs w:val="24"/>
        </w:rPr>
      </w:pPr>
      <w:r>
        <w:rPr>
          <w:rFonts w:ascii="Times New Roman" w:hAnsi="Times New Roman" w:cs="Times New Roman"/>
          <w:b/>
          <w:sz w:val="24"/>
          <w:szCs w:val="24"/>
        </w:rPr>
        <w:t>HEALTHCARE SOLID WASTES</w:t>
      </w:r>
      <w:r w:rsidR="000B6920" w:rsidRPr="000B6920">
        <w:rPr>
          <w:rFonts w:ascii="Times New Roman" w:hAnsi="Times New Roman" w:cs="Times New Roman"/>
          <w:b/>
          <w:sz w:val="24"/>
          <w:szCs w:val="24"/>
        </w:rPr>
        <w:t xml:space="preserve"> MANAGEMENT PRACTICES IN SELECTED PUBLIC HOSPITALS IN UPPER WEST REGION, GHANA</w:t>
      </w:r>
    </w:p>
    <w:p w14:paraId="39AE7DC5" w14:textId="77777777" w:rsidR="000B6920" w:rsidRPr="000B6920" w:rsidRDefault="000B6920" w:rsidP="000B6920">
      <w:pPr>
        <w:spacing w:after="200" w:line="480" w:lineRule="auto"/>
        <w:jc w:val="center"/>
        <w:rPr>
          <w:rFonts w:ascii="Times New Roman" w:hAnsi="Times New Roman" w:cs="Times New Roman"/>
          <w:b/>
          <w:sz w:val="24"/>
          <w:szCs w:val="24"/>
        </w:rPr>
      </w:pPr>
    </w:p>
    <w:p w14:paraId="761BB90B" w14:textId="77777777" w:rsidR="000B6920" w:rsidRPr="000B6920" w:rsidRDefault="000B6920" w:rsidP="000B6920">
      <w:pPr>
        <w:spacing w:after="0"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t>BY</w:t>
      </w:r>
    </w:p>
    <w:p w14:paraId="2096C9F8" w14:textId="77777777" w:rsidR="000B6920" w:rsidRPr="000B6920" w:rsidRDefault="00472C14" w:rsidP="00472C1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KAAYI YAKUBU</w:t>
      </w:r>
    </w:p>
    <w:p w14:paraId="53CEE305" w14:textId="77777777" w:rsidR="000B6920" w:rsidRDefault="000B6920" w:rsidP="000B6920">
      <w:pPr>
        <w:spacing w:after="0"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t>(PG0027721)</w:t>
      </w:r>
    </w:p>
    <w:p w14:paraId="42E80BEF" w14:textId="77777777" w:rsidR="00472C14" w:rsidRPr="000B6920" w:rsidRDefault="00472C14" w:rsidP="000B6920">
      <w:pPr>
        <w:spacing w:after="0" w:line="480" w:lineRule="auto"/>
        <w:jc w:val="center"/>
        <w:rPr>
          <w:rFonts w:ascii="Times New Roman" w:hAnsi="Times New Roman" w:cs="Times New Roman"/>
          <w:b/>
          <w:sz w:val="24"/>
          <w:szCs w:val="24"/>
        </w:rPr>
      </w:pPr>
    </w:p>
    <w:p w14:paraId="5B1EB6D9" w14:textId="77777777" w:rsidR="000B6920" w:rsidRPr="000B6920" w:rsidRDefault="000B6920" w:rsidP="000B6920">
      <w:pPr>
        <w:spacing w:after="0" w:line="480" w:lineRule="auto"/>
        <w:jc w:val="center"/>
        <w:rPr>
          <w:rFonts w:ascii="Times New Roman" w:hAnsi="Times New Roman" w:cs="Times New Roman"/>
          <w:b/>
          <w:sz w:val="24"/>
          <w:szCs w:val="24"/>
        </w:rPr>
      </w:pPr>
    </w:p>
    <w:p w14:paraId="445999AB" w14:textId="1268ACFF" w:rsidR="000B6920" w:rsidRPr="000B6920" w:rsidRDefault="008E39AD" w:rsidP="000B6920">
      <w:pPr>
        <w:spacing w:after="200" w:line="480" w:lineRule="auto"/>
        <w:jc w:val="center"/>
        <w:rPr>
          <w:rFonts w:ascii="Times New Roman" w:hAnsi="Times New Roman" w:cs="Times New Roman"/>
          <w:b/>
          <w:sz w:val="24"/>
          <w:szCs w:val="24"/>
        </w:rPr>
      </w:pPr>
      <w:r w:rsidRPr="000B6920">
        <w:rPr>
          <w:rFonts w:ascii="Times New Roman" w:hAnsi="Times New Roman" w:cs="Times New Roman"/>
          <w:b/>
          <w:sz w:val="24"/>
          <w:szCs w:val="24"/>
        </w:rPr>
        <w:t>THESIS SUBMITTED TO THE DEPARTMENT OF ENVIRONMENT AND RESOURCE STUDIES, FACULTY OF INTEGRATED DEVELOPMENT STUDIES, SIMON DIEDONG DOMBO UNIVERSITY OF BUSINESS AND INTEGRATED DEVELOPMENT STUDIES, IN PARTIAL FULFULLMENT OF THE REQUIREMENTS FOR THE AWARD OF DOCTOR OF PHILOSOPHY DEGREE IN ENVIRONMENT AND RESOURCE MANAGEMENT</w:t>
      </w:r>
    </w:p>
    <w:p w14:paraId="3C69121C" w14:textId="77777777" w:rsidR="000B6920" w:rsidRDefault="000B6920" w:rsidP="000B6920">
      <w:pPr>
        <w:spacing w:after="200" w:line="480" w:lineRule="auto"/>
        <w:jc w:val="center"/>
        <w:rPr>
          <w:rFonts w:ascii="Times New Roman" w:hAnsi="Times New Roman" w:cs="Times New Roman"/>
          <w:b/>
          <w:sz w:val="24"/>
          <w:szCs w:val="24"/>
        </w:rPr>
      </w:pPr>
    </w:p>
    <w:p w14:paraId="431B78E2" w14:textId="77777777" w:rsidR="008E39AD" w:rsidRDefault="008E39AD" w:rsidP="000B6920">
      <w:pPr>
        <w:spacing w:after="200" w:line="480" w:lineRule="auto"/>
        <w:jc w:val="center"/>
        <w:rPr>
          <w:rFonts w:ascii="Times New Roman" w:hAnsi="Times New Roman" w:cs="Times New Roman"/>
          <w:b/>
          <w:sz w:val="24"/>
          <w:szCs w:val="24"/>
        </w:rPr>
      </w:pPr>
    </w:p>
    <w:p w14:paraId="30D76BDD" w14:textId="77777777" w:rsidR="008E39AD" w:rsidRPr="000B6920" w:rsidRDefault="008E39AD" w:rsidP="000B6920">
      <w:pPr>
        <w:spacing w:after="200" w:line="480" w:lineRule="auto"/>
        <w:jc w:val="center"/>
        <w:rPr>
          <w:rFonts w:ascii="Times New Roman" w:hAnsi="Times New Roman" w:cs="Times New Roman"/>
          <w:b/>
          <w:sz w:val="24"/>
          <w:szCs w:val="24"/>
        </w:rPr>
      </w:pPr>
    </w:p>
    <w:p w14:paraId="7F31DEEB" w14:textId="042A0A26" w:rsidR="00A41FFB" w:rsidRDefault="008E39AD" w:rsidP="008E39AD">
      <w:pPr>
        <w:jc w:val="center"/>
        <w:rPr>
          <w:rFonts w:ascii="Times New Roman" w:hAnsi="Times New Roman" w:cs="Times New Roman"/>
          <w:sz w:val="24"/>
          <w:szCs w:val="24"/>
        </w:rPr>
      </w:pPr>
      <w:r>
        <w:rPr>
          <w:rFonts w:ascii="Times New Roman" w:hAnsi="Times New Roman" w:cs="Times New Roman"/>
          <w:b/>
          <w:sz w:val="24"/>
          <w:szCs w:val="24"/>
        </w:rPr>
        <w:t xml:space="preserve">APRIL, </w:t>
      </w:r>
      <w:r w:rsidR="005000CE">
        <w:rPr>
          <w:rFonts w:ascii="Times New Roman" w:hAnsi="Times New Roman" w:cs="Times New Roman"/>
          <w:b/>
          <w:sz w:val="24"/>
          <w:szCs w:val="24"/>
        </w:rPr>
        <w:t>2024</w:t>
      </w:r>
    </w:p>
    <w:p w14:paraId="3741D508" w14:textId="77777777" w:rsidR="00A41FFB" w:rsidRDefault="00A41FFB" w:rsidP="00A41FFB">
      <w:pPr>
        <w:jc w:val="center"/>
        <w:rPr>
          <w:rFonts w:ascii="Times New Roman" w:hAnsi="Times New Roman" w:cs="Times New Roman"/>
          <w:sz w:val="24"/>
          <w:szCs w:val="24"/>
        </w:rPr>
        <w:sectPr w:rsidR="00A41FFB" w:rsidSect="00F06714">
          <w:headerReference w:type="default" r:id="rId9"/>
          <w:footerReference w:type="default" r:id="rId10"/>
          <w:pgSz w:w="11906" w:h="16838" w:code="9"/>
          <w:pgMar w:top="1440" w:right="1440" w:bottom="1440" w:left="2160" w:header="720" w:footer="720" w:gutter="0"/>
          <w:pgNumType w:fmt="lowerRoman" w:start="1"/>
          <w:cols w:space="720"/>
          <w:docGrid w:linePitch="360"/>
        </w:sectPr>
      </w:pPr>
    </w:p>
    <w:p w14:paraId="739670E4" w14:textId="77777777" w:rsidR="00FE18C5" w:rsidRPr="00FE18C5" w:rsidRDefault="00FE18C5" w:rsidP="008E39AD">
      <w:pPr>
        <w:pStyle w:val="Heading1"/>
        <w:spacing w:before="0"/>
      </w:pPr>
      <w:bookmarkStart w:id="0" w:name="_Toc164163849"/>
      <w:r w:rsidRPr="00F91213">
        <w:lastRenderedPageBreak/>
        <w:t>ABSTRACT</w:t>
      </w:r>
      <w:bookmarkEnd w:id="0"/>
    </w:p>
    <w:p w14:paraId="6D75C4A0" w14:textId="77777777" w:rsidR="000B580D" w:rsidRDefault="000B580D" w:rsidP="000B580D">
      <w:pPr>
        <w:spacing w:after="200" w:line="360" w:lineRule="auto"/>
        <w:jc w:val="both"/>
        <w:rPr>
          <w:rFonts w:ascii="Times New Roman" w:hAnsi="Times New Roman" w:cs="Times New Roman"/>
          <w:b/>
          <w:sz w:val="24"/>
          <w:szCs w:val="24"/>
        </w:rPr>
      </w:pPr>
      <w:r>
        <w:rPr>
          <w:rFonts w:ascii="Times New Roman" w:hAnsi="Times New Roman" w:cs="Times New Roman"/>
          <w:sz w:val="24"/>
          <w:szCs w:val="24"/>
        </w:rPr>
        <w:t>The production of healthcare waste is a significant global environmental concern due to its detrimental effects on human health and the environment. This study aimed to investigate the healthcare solid waste management practices in selected public hospitals in the Upper West Region of Ghana. The study focused on the types and quantities of waste generated, the knowledge of healthcare workers regarding recommended management practices, the implications of current waste management practices, and the challenges faced in managing healthcare waste. The study was guided by the theories of planned behavior and zero-waste. It employed a concurrent mixed-methods research design and collected data from 393 healthcare workers from four selected public hospitals, Environmental Health Officers at Municipal and District Assemblies, Administrators, and Directors of the Ghana Health Service through questionnaire survey, observations, and key informant interviews. Additionally, data on daily waste quantities were gathered through routine daily waste measurement. The results showed that the major categories of waste generated in the six selected wards or units were general, sharps, infectious, and pathological wastes. The waste generated amounted to 24,722.9 kg, comprising general (53%), sharps (13%), infectious (27%), and pathological (7%) wastes. Furthermore, the knowledge levels of recommended waste management practices among healthcare workers were high. The study also revealed that waste management practices could have severe consequences for human health and the environment through air, water, and land pollution. The study found that the management of healthcare waste is plagued by inadequate infrastructure, inadequate sanitation logistics and equipment, a lack of training on waste management, insufficient human resources, poor funding of sanitation activities, and a lack of political will. The study concludes that the amount of waste generation depends on the size and services rendered by the hospitals. Also, current healthcare waste management practices have dire consequences for human health and the environment. It is recommended that the Ministry of Health and Ghana Health Service collaborate and provide modern waste treatment infrastructure, grant financial autonomy to hospitals, and offer refresher training for workers.</w:t>
      </w:r>
    </w:p>
    <w:p w14:paraId="5A051A3F" w14:textId="77777777" w:rsidR="0070259B" w:rsidRDefault="0070259B" w:rsidP="00502310">
      <w:pPr>
        <w:spacing w:after="200" w:line="480" w:lineRule="auto"/>
        <w:rPr>
          <w:rFonts w:ascii="Times New Roman" w:hAnsi="Times New Roman" w:cs="Times New Roman"/>
          <w:b/>
          <w:sz w:val="24"/>
          <w:szCs w:val="24"/>
        </w:rPr>
      </w:pPr>
    </w:p>
    <w:p w14:paraId="10CCC0ED" w14:textId="77777777" w:rsidR="000F3555" w:rsidRPr="000F3555" w:rsidRDefault="000F3555" w:rsidP="008E39AD">
      <w:pPr>
        <w:pStyle w:val="Heading1"/>
        <w:spacing w:before="0"/>
        <w:rPr>
          <w:b w:val="0"/>
        </w:rPr>
      </w:pPr>
      <w:bookmarkStart w:id="1" w:name="_Toc164163850"/>
      <w:r w:rsidRPr="00F91213">
        <w:lastRenderedPageBreak/>
        <w:t>DECLARATION</w:t>
      </w:r>
      <w:bookmarkEnd w:id="1"/>
    </w:p>
    <w:p w14:paraId="1A11F601" w14:textId="77777777" w:rsidR="000F3555" w:rsidRPr="000F3555" w:rsidRDefault="000F3555" w:rsidP="006769DB">
      <w:pPr>
        <w:spacing w:line="360" w:lineRule="auto"/>
        <w:jc w:val="both"/>
        <w:rPr>
          <w:rFonts w:ascii="Times New Roman" w:hAnsi="Times New Roman" w:cs="Times New Roman"/>
          <w:b/>
          <w:sz w:val="24"/>
          <w:szCs w:val="24"/>
        </w:rPr>
      </w:pPr>
      <w:r w:rsidRPr="000F3555">
        <w:rPr>
          <w:rFonts w:ascii="Times New Roman" w:hAnsi="Times New Roman" w:cs="Times New Roman"/>
          <w:b/>
          <w:sz w:val="24"/>
          <w:szCs w:val="24"/>
        </w:rPr>
        <w:t>Student</w:t>
      </w:r>
    </w:p>
    <w:p w14:paraId="3E1736CA" w14:textId="77777777" w:rsidR="000F3555" w:rsidRP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I hereby declare that this thesis is the result of my own original work and that no part of it has been presented for another degree in this university or elsewhere:</w:t>
      </w:r>
    </w:p>
    <w:p w14:paraId="1B9DC697" w14:textId="77777777" w:rsidR="000F3555" w:rsidRP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Candidate’s Signature…………………………………          Date………………..</w:t>
      </w:r>
    </w:p>
    <w:p w14:paraId="0ED85537" w14:textId="77777777" w:rsidR="000F3555" w:rsidRP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Name:  Kaayi Yakubu</w:t>
      </w:r>
    </w:p>
    <w:p w14:paraId="1C49E7F7" w14:textId="77777777" w:rsidR="00893A03" w:rsidRDefault="00893A03" w:rsidP="006769DB">
      <w:pPr>
        <w:spacing w:line="360" w:lineRule="auto"/>
        <w:jc w:val="both"/>
        <w:rPr>
          <w:rFonts w:ascii="Times New Roman" w:hAnsi="Times New Roman" w:cs="Times New Roman"/>
          <w:b/>
          <w:sz w:val="24"/>
          <w:szCs w:val="24"/>
        </w:rPr>
      </w:pPr>
    </w:p>
    <w:p w14:paraId="5A549F0F" w14:textId="77777777" w:rsidR="00854C88" w:rsidRDefault="00854C88" w:rsidP="006769DB">
      <w:pPr>
        <w:spacing w:line="360" w:lineRule="auto"/>
        <w:jc w:val="both"/>
        <w:rPr>
          <w:rFonts w:ascii="Times New Roman" w:hAnsi="Times New Roman" w:cs="Times New Roman"/>
          <w:b/>
          <w:sz w:val="24"/>
          <w:szCs w:val="24"/>
        </w:rPr>
      </w:pPr>
    </w:p>
    <w:p w14:paraId="7B66E25B" w14:textId="77777777" w:rsidR="000F3555" w:rsidRPr="000F3555" w:rsidRDefault="009737B8" w:rsidP="006769DB">
      <w:pPr>
        <w:spacing w:line="360" w:lineRule="auto"/>
        <w:jc w:val="both"/>
        <w:rPr>
          <w:rFonts w:ascii="Times New Roman" w:hAnsi="Times New Roman" w:cs="Times New Roman"/>
          <w:b/>
          <w:sz w:val="24"/>
          <w:szCs w:val="24"/>
        </w:rPr>
      </w:pPr>
      <w:r>
        <w:rPr>
          <w:rFonts w:ascii="Times New Roman" w:hAnsi="Times New Roman" w:cs="Times New Roman"/>
          <w:b/>
          <w:sz w:val="24"/>
          <w:szCs w:val="24"/>
        </w:rPr>
        <w:t>Supervisors</w:t>
      </w:r>
    </w:p>
    <w:p w14:paraId="3506AA15" w14:textId="77777777" w:rsid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 xml:space="preserve">I hereby declare that the preparation and presentation of the thesis was supervised in accordance with the guidelines on supervision of thesis laid down by the </w:t>
      </w:r>
      <w:r w:rsidR="00854C88">
        <w:rPr>
          <w:rFonts w:ascii="Times New Roman" w:hAnsi="Times New Roman" w:cs="Times New Roman"/>
          <w:sz w:val="24"/>
          <w:szCs w:val="24"/>
        </w:rPr>
        <w:t>SIMON DIEDONG DOMBO UNIVERSITY OF BUSINESS AND INTEGRATED DEVELOPMENT STUDIES</w:t>
      </w:r>
      <w:r w:rsidRPr="000F3555">
        <w:rPr>
          <w:rFonts w:ascii="Times New Roman" w:hAnsi="Times New Roman" w:cs="Times New Roman"/>
          <w:sz w:val="24"/>
          <w:szCs w:val="24"/>
        </w:rPr>
        <w:t>.</w:t>
      </w:r>
    </w:p>
    <w:p w14:paraId="5BB7A631" w14:textId="77777777" w:rsidR="00854C88" w:rsidRPr="000F3555" w:rsidRDefault="00854C88" w:rsidP="006769DB">
      <w:pPr>
        <w:spacing w:line="360" w:lineRule="auto"/>
        <w:jc w:val="both"/>
        <w:rPr>
          <w:rFonts w:ascii="Times New Roman" w:hAnsi="Times New Roman" w:cs="Times New Roman"/>
          <w:sz w:val="24"/>
          <w:szCs w:val="24"/>
        </w:rPr>
      </w:pPr>
    </w:p>
    <w:p w14:paraId="2F6F9957" w14:textId="77777777" w:rsidR="000F3555" w:rsidRPr="000F3555" w:rsidRDefault="00854C88" w:rsidP="006769DB">
      <w:pPr>
        <w:spacing w:line="360" w:lineRule="auto"/>
        <w:jc w:val="both"/>
        <w:rPr>
          <w:rFonts w:ascii="Times New Roman" w:hAnsi="Times New Roman" w:cs="Times New Roman"/>
          <w:sz w:val="24"/>
          <w:szCs w:val="24"/>
        </w:rPr>
      </w:pPr>
      <w:r>
        <w:rPr>
          <w:rFonts w:ascii="Times New Roman" w:hAnsi="Times New Roman" w:cs="Times New Roman"/>
          <w:sz w:val="24"/>
          <w:szCs w:val="24"/>
        </w:rPr>
        <w:t>Principal</w:t>
      </w:r>
      <w:r w:rsidR="000F3555" w:rsidRPr="000F3555">
        <w:rPr>
          <w:rFonts w:ascii="Times New Roman" w:hAnsi="Times New Roman" w:cs="Times New Roman"/>
          <w:sz w:val="24"/>
          <w:szCs w:val="24"/>
        </w:rPr>
        <w:t xml:space="preserve"> Supervisor’s Signature: …………………………</w:t>
      </w:r>
      <w:r w:rsidR="000F3555" w:rsidRPr="000F3555">
        <w:rPr>
          <w:rFonts w:ascii="Times New Roman" w:hAnsi="Times New Roman" w:cs="Times New Roman"/>
          <w:sz w:val="24"/>
          <w:szCs w:val="24"/>
        </w:rPr>
        <w:tab/>
        <w:t>Date: ……………….</w:t>
      </w:r>
    </w:p>
    <w:p w14:paraId="675A7BE4" w14:textId="77777777" w:rsid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N</w:t>
      </w:r>
      <w:r w:rsidR="0070259B">
        <w:rPr>
          <w:rFonts w:ascii="Times New Roman" w:hAnsi="Times New Roman" w:cs="Times New Roman"/>
          <w:sz w:val="24"/>
          <w:szCs w:val="24"/>
        </w:rPr>
        <w:t xml:space="preserve">ame: </w:t>
      </w:r>
      <w:r w:rsidR="006769DB">
        <w:rPr>
          <w:rFonts w:ascii="Times New Roman" w:hAnsi="Times New Roman" w:cs="Times New Roman"/>
          <w:sz w:val="24"/>
          <w:szCs w:val="24"/>
        </w:rPr>
        <w:t>Prof. Issaka Kanton Osumanu</w:t>
      </w:r>
    </w:p>
    <w:p w14:paraId="154FB924" w14:textId="77777777" w:rsidR="00AD5541" w:rsidRPr="000F3555" w:rsidRDefault="00AD5541" w:rsidP="006769DB">
      <w:pPr>
        <w:spacing w:line="360" w:lineRule="auto"/>
        <w:jc w:val="both"/>
        <w:rPr>
          <w:rFonts w:ascii="Times New Roman" w:hAnsi="Times New Roman" w:cs="Times New Roman"/>
          <w:sz w:val="24"/>
          <w:szCs w:val="24"/>
        </w:rPr>
      </w:pPr>
    </w:p>
    <w:p w14:paraId="2E7E4F5B" w14:textId="77777777" w:rsidR="000F3555" w:rsidRPr="000F3555" w:rsidRDefault="000F3555" w:rsidP="006769DB">
      <w:pPr>
        <w:spacing w:line="360" w:lineRule="auto"/>
        <w:jc w:val="both"/>
        <w:rPr>
          <w:rFonts w:ascii="Times New Roman" w:hAnsi="Times New Roman" w:cs="Times New Roman"/>
          <w:sz w:val="24"/>
          <w:szCs w:val="24"/>
        </w:rPr>
      </w:pPr>
      <w:r w:rsidRPr="000F3555">
        <w:rPr>
          <w:rFonts w:ascii="Times New Roman" w:hAnsi="Times New Roman" w:cs="Times New Roman"/>
          <w:sz w:val="24"/>
          <w:szCs w:val="24"/>
        </w:rPr>
        <w:t>Co-Supervisor’s Signature: …………………………….</w:t>
      </w:r>
      <w:r w:rsidRPr="000F3555">
        <w:rPr>
          <w:rFonts w:ascii="Times New Roman" w:hAnsi="Times New Roman" w:cs="Times New Roman"/>
          <w:sz w:val="24"/>
          <w:szCs w:val="24"/>
        </w:rPr>
        <w:tab/>
        <w:t>Date: ……………….</w:t>
      </w:r>
    </w:p>
    <w:p w14:paraId="3EB70F28" w14:textId="77777777" w:rsidR="006769DB" w:rsidRDefault="00A42DC7" w:rsidP="006769DB">
      <w:pPr>
        <w:spacing w:line="360" w:lineRule="auto"/>
        <w:jc w:val="both"/>
        <w:rPr>
          <w:rFonts w:ascii="Times New Roman" w:hAnsi="Times New Roman" w:cs="Times New Roman"/>
          <w:sz w:val="24"/>
          <w:szCs w:val="24"/>
        </w:rPr>
      </w:pPr>
      <w:r>
        <w:rPr>
          <w:rFonts w:ascii="Times New Roman" w:hAnsi="Times New Roman" w:cs="Times New Roman"/>
          <w:sz w:val="24"/>
          <w:szCs w:val="24"/>
        </w:rPr>
        <w:t>Name:  P</w:t>
      </w:r>
      <w:r w:rsidR="000F3555" w:rsidRPr="000F3555">
        <w:rPr>
          <w:rFonts w:ascii="Times New Roman" w:hAnsi="Times New Roman" w:cs="Times New Roman"/>
          <w:sz w:val="24"/>
          <w:szCs w:val="24"/>
        </w:rPr>
        <w:t>r</w:t>
      </w:r>
      <w:r>
        <w:rPr>
          <w:rFonts w:ascii="Times New Roman" w:hAnsi="Times New Roman" w:cs="Times New Roman"/>
          <w:sz w:val="24"/>
          <w:szCs w:val="24"/>
        </w:rPr>
        <w:t>of</w:t>
      </w:r>
      <w:r w:rsidR="000F3555" w:rsidRPr="000F3555">
        <w:rPr>
          <w:rFonts w:ascii="Times New Roman" w:hAnsi="Times New Roman" w:cs="Times New Roman"/>
          <w:sz w:val="24"/>
          <w:szCs w:val="24"/>
        </w:rPr>
        <w:t>. R</w:t>
      </w:r>
      <w:bookmarkStart w:id="2" w:name="_Toc412828301"/>
      <w:r w:rsidR="006769DB">
        <w:rPr>
          <w:rFonts w:ascii="Times New Roman" w:hAnsi="Times New Roman" w:cs="Times New Roman"/>
          <w:sz w:val="24"/>
          <w:szCs w:val="24"/>
        </w:rPr>
        <w:t>aymond Aabeyir</w:t>
      </w:r>
      <w:r>
        <w:rPr>
          <w:rFonts w:ascii="Times New Roman" w:hAnsi="Times New Roman" w:cs="Times New Roman"/>
          <w:sz w:val="24"/>
          <w:szCs w:val="24"/>
        </w:rPr>
        <w:t xml:space="preserve"> (Associate)</w:t>
      </w:r>
    </w:p>
    <w:p w14:paraId="0FCD34BF" w14:textId="77777777" w:rsidR="006769DB" w:rsidRDefault="006769DB" w:rsidP="006769DB">
      <w:pPr>
        <w:spacing w:line="360" w:lineRule="auto"/>
        <w:jc w:val="both"/>
      </w:pPr>
    </w:p>
    <w:p w14:paraId="4E6D343D" w14:textId="77777777" w:rsidR="006769DB" w:rsidRDefault="006769DB" w:rsidP="006769DB">
      <w:pPr>
        <w:spacing w:line="360" w:lineRule="auto"/>
        <w:jc w:val="both"/>
      </w:pPr>
    </w:p>
    <w:p w14:paraId="4E79F27C" w14:textId="77777777" w:rsidR="006769DB" w:rsidRDefault="006769DB" w:rsidP="006769DB">
      <w:pPr>
        <w:spacing w:line="360" w:lineRule="auto"/>
        <w:jc w:val="both"/>
      </w:pPr>
    </w:p>
    <w:p w14:paraId="37584F39" w14:textId="77777777" w:rsidR="006769DB" w:rsidRDefault="006769DB" w:rsidP="006769DB">
      <w:pPr>
        <w:spacing w:line="360" w:lineRule="auto"/>
        <w:jc w:val="both"/>
      </w:pPr>
    </w:p>
    <w:p w14:paraId="51E3FED2" w14:textId="77777777" w:rsidR="006769DB" w:rsidRDefault="006769DB" w:rsidP="006769DB">
      <w:pPr>
        <w:spacing w:line="360" w:lineRule="auto"/>
        <w:jc w:val="both"/>
      </w:pPr>
    </w:p>
    <w:p w14:paraId="32B39236" w14:textId="77777777" w:rsidR="006769DB" w:rsidRDefault="006769DB" w:rsidP="006769DB">
      <w:pPr>
        <w:spacing w:line="360" w:lineRule="auto"/>
        <w:jc w:val="both"/>
      </w:pPr>
    </w:p>
    <w:p w14:paraId="2DFCE5E1" w14:textId="77777777" w:rsidR="006769DB" w:rsidRDefault="006769DB" w:rsidP="006769DB">
      <w:pPr>
        <w:spacing w:line="360" w:lineRule="auto"/>
        <w:jc w:val="both"/>
      </w:pPr>
    </w:p>
    <w:p w14:paraId="5A0BAE6C" w14:textId="77777777" w:rsidR="000F3555" w:rsidRPr="006769DB" w:rsidRDefault="000F3555" w:rsidP="008E39AD">
      <w:pPr>
        <w:pStyle w:val="Heading1"/>
        <w:spacing w:before="0"/>
      </w:pPr>
      <w:bookmarkStart w:id="3" w:name="_Toc164163851"/>
      <w:r w:rsidRPr="006769DB">
        <w:lastRenderedPageBreak/>
        <w:t>ACKNOWLEDGEMENT</w:t>
      </w:r>
      <w:bookmarkEnd w:id="2"/>
      <w:r w:rsidR="00612D56">
        <w:t>S</w:t>
      </w:r>
      <w:bookmarkEnd w:id="3"/>
    </w:p>
    <w:p w14:paraId="0D2F3C3B" w14:textId="77777777" w:rsidR="000F3555" w:rsidRPr="000F3555" w:rsidRDefault="000F3555" w:rsidP="000F3555">
      <w:pPr>
        <w:spacing w:line="480" w:lineRule="auto"/>
        <w:jc w:val="both"/>
        <w:rPr>
          <w:color w:val="000000" w:themeColor="text1"/>
        </w:rPr>
      </w:pPr>
      <w:bookmarkStart w:id="4" w:name="_Toc394208916"/>
      <w:bookmarkStart w:id="5" w:name="_Toc412828302"/>
      <w:r w:rsidRPr="000F3555">
        <w:rPr>
          <w:rFonts w:ascii="Times New Roman" w:eastAsiaTheme="majorEastAsia" w:hAnsi="Times New Roman" w:cs="Times New Roman"/>
          <w:bCs/>
          <w:color w:val="000000" w:themeColor="text1"/>
          <w:sz w:val="24"/>
          <w:szCs w:val="24"/>
        </w:rPr>
        <w:t>I wish to acknowledge the e</w:t>
      </w:r>
      <w:r w:rsidR="000B043D">
        <w:rPr>
          <w:rFonts w:ascii="Times New Roman" w:eastAsiaTheme="majorEastAsia" w:hAnsi="Times New Roman" w:cs="Times New Roman"/>
          <w:bCs/>
          <w:color w:val="000000" w:themeColor="text1"/>
          <w:sz w:val="24"/>
          <w:szCs w:val="24"/>
        </w:rPr>
        <w:t>fforts of my supervisors namely,</w:t>
      </w:r>
      <w:r w:rsidRPr="000F3555">
        <w:rPr>
          <w:rFonts w:ascii="Times New Roman" w:eastAsiaTheme="majorEastAsia" w:hAnsi="Times New Roman" w:cs="Times New Roman"/>
          <w:bCs/>
          <w:color w:val="000000" w:themeColor="text1"/>
          <w:sz w:val="24"/>
          <w:szCs w:val="24"/>
        </w:rPr>
        <w:t xml:space="preserve"> Professor Issaka Kanton Osumanu and Dr. Raymond Aabeyir for their patience and guidance throughout this research work. I am also very grateful to the lecturers </w:t>
      </w:r>
      <w:r w:rsidR="000B043D">
        <w:rPr>
          <w:rFonts w:ascii="Times New Roman" w:eastAsiaTheme="majorEastAsia" w:hAnsi="Times New Roman" w:cs="Times New Roman"/>
          <w:bCs/>
          <w:color w:val="000000" w:themeColor="text1"/>
          <w:sz w:val="24"/>
          <w:szCs w:val="24"/>
        </w:rPr>
        <w:t>in the Faculty of Integrated</w:t>
      </w:r>
      <w:r w:rsidRPr="000F3555">
        <w:rPr>
          <w:rFonts w:ascii="Times New Roman" w:eastAsiaTheme="majorEastAsia" w:hAnsi="Times New Roman" w:cs="Times New Roman"/>
          <w:bCs/>
          <w:color w:val="000000" w:themeColor="text1"/>
          <w:sz w:val="24"/>
          <w:szCs w:val="24"/>
        </w:rPr>
        <w:t xml:space="preserve"> Development Stud</w:t>
      </w:r>
      <w:r w:rsidR="00AD5541">
        <w:rPr>
          <w:rFonts w:ascii="Times New Roman" w:eastAsiaTheme="majorEastAsia" w:hAnsi="Times New Roman" w:cs="Times New Roman"/>
          <w:bCs/>
          <w:color w:val="000000" w:themeColor="text1"/>
          <w:sz w:val="24"/>
          <w:szCs w:val="24"/>
        </w:rPr>
        <w:t>ies who contributed immensely to</w:t>
      </w:r>
      <w:r w:rsidRPr="000F3555">
        <w:rPr>
          <w:rFonts w:ascii="Times New Roman" w:eastAsiaTheme="majorEastAsia" w:hAnsi="Times New Roman" w:cs="Times New Roman"/>
          <w:bCs/>
          <w:color w:val="000000" w:themeColor="text1"/>
          <w:sz w:val="24"/>
          <w:szCs w:val="24"/>
        </w:rPr>
        <w:t xml:space="preserve"> shaping this work through their invaluable criticisms during departmental seminars towards the realisation of this day. I wish to also acknowledge Dr. Abudu Ballu Duwiejua</w:t>
      </w:r>
      <w:r w:rsidR="0053632A">
        <w:rPr>
          <w:rFonts w:ascii="Times New Roman" w:eastAsiaTheme="majorEastAsia" w:hAnsi="Times New Roman" w:cs="Times New Roman"/>
          <w:bCs/>
          <w:color w:val="000000" w:themeColor="text1"/>
          <w:sz w:val="24"/>
          <w:szCs w:val="24"/>
        </w:rPr>
        <w:t xml:space="preserve"> and Mr. </w:t>
      </w:r>
      <w:r w:rsidR="00405197">
        <w:rPr>
          <w:rFonts w:ascii="Times New Roman" w:eastAsiaTheme="majorEastAsia" w:hAnsi="Times New Roman" w:cs="Times New Roman"/>
          <w:bCs/>
          <w:color w:val="000000" w:themeColor="text1"/>
          <w:sz w:val="24"/>
          <w:szCs w:val="24"/>
        </w:rPr>
        <w:t xml:space="preserve">Bakariwie </w:t>
      </w:r>
      <w:r w:rsidR="0053632A">
        <w:rPr>
          <w:rFonts w:ascii="Times New Roman" w:eastAsiaTheme="majorEastAsia" w:hAnsi="Times New Roman" w:cs="Times New Roman"/>
          <w:bCs/>
          <w:color w:val="000000" w:themeColor="text1"/>
          <w:sz w:val="24"/>
          <w:szCs w:val="24"/>
        </w:rPr>
        <w:t xml:space="preserve">Amiru </w:t>
      </w:r>
      <w:r w:rsidRPr="000F3555">
        <w:rPr>
          <w:rFonts w:ascii="Times New Roman" w:eastAsiaTheme="majorEastAsia" w:hAnsi="Times New Roman" w:cs="Times New Roman"/>
          <w:bCs/>
          <w:color w:val="000000" w:themeColor="text1"/>
          <w:sz w:val="24"/>
          <w:szCs w:val="24"/>
        </w:rPr>
        <w:t>for painstakingly proofreading and offering very important suggestions.</w:t>
      </w:r>
    </w:p>
    <w:p w14:paraId="6826527D" w14:textId="77777777" w:rsidR="000F3555" w:rsidRPr="000F3555" w:rsidRDefault="000F3555" w:rsidP="000F3555">
      <w:pPr>
        <w:spacing w:line="480" w:lineRule="auto"/>
        <w:jc w:val="both"/>
        <w:rPr>
          <w:rFonts w:ascii="Times New Roman" w:eastAsiaTheme="minorEastAsia" w:hAnsi="Times New Roman" w:cs="Times New Roman"/>
          <w:sz w:val="24"/>
          <w:szCs w:val="24"/>
        </w:rPr>
      </w:pPr>
      <w:r w:rsidRPr="000F3555">
        <w:rPr>
          <w:rFonts w:ascii="Times New Roman" w:hAnsi="Times New Roman" w:cs="Times New Roman"/>
          <w:sz w:val="24"/>
          <w:szCs w:val="24"/>
        </w:rPr>
        <w:t>Next, I am also very grateful</w:t>
      </w:r>
      <w:r w:rsidRPr="000F3555">
        <w:rPr>
          <w:rFonts w:ascii="Times New Roman" w:eastAsiaTheme="minorEastAsia" w:hAnsi="Times New Roman" w:cs="Times New Roman"/>
          <w:sz w:val="24"/>
          <w:szCs w:val="24"/>
        </w:rPr>
        <w:t xml:space="preserve"> to the staff of Ghana Health Service especially the staff and nurses </w:t>
      </w:r>
      <w:r w:rsidR="00E75758">
        <w:rPr>
          <w:rFonts w:ascii="Times New Roman" w:eastAsiaTheme="minorEastAsia" w:hAnsi="Times New Roman" w:cs="Times New Roman"/>
          <w:sz w:val="24"/>
          <w:szCs w:val="24"/>
        </w:rPr>
        <w:t xml:space="preserve">of </w:t>
      </w:r>
      <w:r w:rsidRPr="000F3555">
        <w:rPr>
          <w:rFonts w:ascii="Times New Roman" w:eastAsiaTheme="minorEastAsia" w:hAnsi="Times New Roman" w:cs="Times New Roman"/>
          <w:sz w:val="24"/>
          <w:szCs w:val="24"/>
        </w:rPr>
        <w:t>Gwollu District, Tumu Municipal</w:t>
      </w:r>
      <w:r w:rsidR="00AD5541">
        <w:rPr>
          <w:rFonts w:ascii="Times New Roman" w:eastAsiaTheme="minorEastAsia" w:hAnsi="Times New Roman" w:cs="Times New Roman"/>
          <w:sz w:val="24"/>
          <w:szCs w:val="24"/>
        </w:rPr>
        <w:t>ity</w:t>
      </w:r>
      <w:r w:rsidRPr="000F3555">
        <w:rPr>
          <w:rFonts w:ascii="Times New Roman" w:eastAsiaTheme="minorEastAsia" w:hAnsi="Times New Roman" w:cs="Times New Roman"/>
          <w:sz w:val="24"/>
          <w:szCs w:val="24"/>
        </w:rPr>
        <w:t>, Wa Municipal</w:t>
      </w:r>
      <w:r w:rsidR="00AD5541">
        <w:rPr>
          <w:rFonts w:ascii="Times New Roman" w:eastAsiaTheme="minorEastAsia" w:hAnsi="Times New Roman" w:cs="Times New Roman"/>
          <w:sz w:val="24"/>
          <w:szCs w:val="24"/>
        </w:rPr>
        <w:t>ity</w:t>
      </w:r>
      <w:r w:rsidRPr="000F3555">
        <w:rPr>
          <w:rFonts w:ascii="Times New Roman" w:eastAsiaTheme="minorEastAsia" w:hAnsi="Times New Roman" w:cs="Times New Roman"/>
          <w:sz w:val="24"/>
          <w:szCs w:val="24"/>
        </w:rPr>
        <w:t xml:space="preserve"> and Upper West Regional Hospitals. I am also very grateful to all th</w:t>
      </w:r>
      <w:r w:rsidR="00B13490">
        <w:rPr>
          <w:rFonts w:ascii="Times New Roman" w:eastAsiaTheme="minorEastAsia" w:hAnsi="Times New Roman" w:cs="Times New Roman"/>
          <w:sz w:val="24"/>
          <w:szCs w:val="24"/>
        </w:rPr>
        <w:t xml:space="preserve">e Administrators of the various </w:t>
      </w:r>
      <w:r w:rsidRPr="000F3555">
        <w:rPr>
          <w:rFonts w:ascii="Times New Roman" w:eastAsiaTheme="minorEastAsia" w:hAnsi="Times New Roman" w:cs="Times New Roman"/>
          <w:sz w:val="24"/>
          <w:szCs w:val="24"/>
        </w:rPr>
        <w:t>hospitals who granted me audien</w:t>
      </w:r>
      <w:r w:rsidR="00AD5541">
        <w:rPr>
          <w:rFonts w:ascii="Times New Roman" w:eastAsiaTheme="minorEastAsia" w:hAnsi="Times New Roman" w:cs="Times New Roman"/>
          <w:sz w:val="24"/>
          <w:szCs w:val="24"/>
        </w:rPr>
        <w:t>ce and contributed positively to</w:t>
      </w:r>
      <w:r w:rsidRPr="000F3555">
        <w:rPr>
          <w:rFonts w:ascii="Times New Roman" w:eastAsiaTheme="minorEastAsia" w:hAnsi="Times New Roman" w:cs="Times New Roman"/>
          <w:sz w:val="24"/>
          <w:szCs w:val="24"/>
        </w:rPr>
        <w:t xml:space="preserve"> making the research successful. Let me also thank my four Research Assistants namely; Limann Hamidu, Kubura Asinayia, Iddrisu Bokinteer and Issah Mohammed who assisted me with data collection. I am also heavily indebted in appreciation to staff of the Environmental Health and Sanitation</w:t>
      </w:r>
      <w:r w:rsidR="000B043D">
        <w:rPr>
          <w:rFonts w:ascii="Times New Roman" w:eastAsiaTheme="minorEastAsia" w:hAnsi="Times New Roman" w:cs="Times New Roman"/>
          <w:sz w:val="24"/>
          <w:szCs w:val="24"/>
        </w:rPr>
        <w:t xml:space="preserve"> Units and Waste Management Departments</w:t>
      </w:r>
      <w:r w:rsidRPr="000F3555">
        <w:rPr>
          <w:rFonts w:ascii="Times New Roman" w:eastAsiaTheme="minorEastAsia" w:hAnsi="Times New Roman" w:cs="Times New Roman"/>
          <w:sz w:val="24"/>
          <w:szCs w:val="24"/>
        </w:rPr>
        <w:t xml:space="preserve"> of the various Distric</w:t>
      </w:r>
      <w:r w:rsidR="000B043D">
        <w:rPr>
          <w:rFonts w:ascii="Times New Roman" w:eastAsiaTheme="minorEastAsia" w:hAnsi="Times New Roman" w:cs="Times New Roman"/>
          <w:sz w:val="24"/>
          <w:szCs w:val="24"/>
        </w:rPr>
        <w:t>t / Municipal Assemblies for thei</w:t>
      </w:r>
      <w:r w:rsidRPr="000F3555">
        <w:rPr>
          <w:rFonts w:ascii="Times New Roman" w:eastAsiaTheme="minorEastAsia" w:hAnsi="Times New Roman" w:cs="Times New Roman"/>
          <w:sz w:val="24"/>
          <w:szCs w:val="24"/>
        </w:rPr>
        <w:t>r invaluable contributions. May</w:t>
      </w:r>
      <w:r w:rsidRPr="000F3555">
        <w:rPr>
          <w:rFonts w:ascii="Times New Roman" w:hAnsi="Times New Roman" w:cs="Times New Roman"/>
          <w:sz w:val="24"/>
          <w:szCs w:val="24"/>
        </w:rPr>
        <w:t xml:space="preserve"> Almighty Allah</w:t>
      </w:r>
      <w:r w:rsidRPr="000F3555">
        <w:rPr>
          <w:rFonts w:ascii="Times New Roman" w:eastAsiaTheme="minorEastAsia" w:hAnsi="Times New Roman" w:cs="Times New Roman"/>
          <w:sz w:val="24"/>
          <w:szCs w:val="24"/>
        </w:rPr>
        <w:t xml:space="preserve"> r</w:t>
      </w:r>
      <w:r w:rsidRPr="000F3555">
        <w:rPr>
          <w:rFonts w:ascii="Times New Roman" w:hAnsi="Times New Roman" w:cs="Times New Roman"/>
          <w:sz w:val="24"/>
          <w:szCs w:val="24"/>
        </w:rPr>
        <w:t>eward your efforts.</w:t>
      </w:r>
    </w:p>
    <w:p w14:paraId="213761F3" w14:textId="77777777" w:rsidR="000F3555" w:rsidRPr="000F3555" w:rsidRDefault="000F3555" w:rsidP="000F3555">
      <w:pPr>
        <w:spacing w:line="480" w:lineRule="auto"/>
        <w:jc w:val="both"/>
        <w:rPr>
          <w:rFonts w:ascii="Times New Roman" w:eastAsiaTheme="minorEastAsia" w:hAnsi="Times New Roman" w:cs="Times New Roman"/>
          <w:sz w:val="24"/>
          <w:szCs w:val="24"/>
        </w:rPr>
      </w:pPr>
      <w:r w:rsidRPr="000F3555">
        <w:rPr>
          <w:rFonts w:ascii="Times New Roman" w:hAnsi="Times New Roman" w:cs="Times New Roman"/>
          <w:sz w:val="24"/>
          <w:szCs w:val="24"/>
        </w:rPr>
        <w:t xml:space="preserve">Many thanks also go </w:t>
      </w:r>
      <w:r w:rsidRPr="000F3555">
        <w:rPr>
          <w:rFonts w:ascii="Times New Roman" w:eastAsiaTheme="minorEastAsia" w:hAnsi="Times New Roman" w:cs="Times New Roman"/>
          <w:sz w:val="24"/>
          <w:szCs w:val="24"/>
        </w:rPr>
        <w:t>to the entire Kuri family of Zini in the Sissala West District especially Nalah Yakubu, Kaayi Andrews Dimah (late),</w:t>
      </w:r>
      <w:r w:rsidR="00B110DA">
        <w:rPr>
          <w:rFonts w:ascii="Times New Roman" w:eastAsiaTheme="minorEastAsia" w:hAnsi="Times New Roman" w:cs="Times New Roman"/>
          <w:sz w:val="24"/>
          <w:szCs w:val="24"/>
        </w:rPr>
        <w:t xml:space="preserve"> and Bawah Yakubu (late) for their</w:t>
      </w:r>
      <w:r w:rsidRPr="000F3555">
        <w:rPr>
          <w:rFonts w:ascii="Times New Roman" w:eastAsiaTheme="minorEastAsia" w:hAnsi="Times New Roman" w:cs="Times New Roman"/>
          <w:sz w:val="24"/>
          <w:szCs w:val="24"/>
        </w:rPr>
        <w:t xml:space="preserve"> support and encouragement</w:t>
      </w:r>
      <w:r w:rsidRPr="000F3555">
        <w:rPr>
          <w:rFonts w:ascii="Times New Roman" w:hAnsi="Times New Roman" w:cs="Times New Roman"/>
          <w:sz w:val="24"/>
          <w:szCs w:val="24"/>
        </w:rPr>
        <w:t>. Let me also thank my mother; Birah Sumpuo Hanifa</w:t>
      </w:r>
      <w:r w:rsidR="0053632A">
        <w:rPr>
          <w:rFonts w:ascii="Times New Roman" w:hAnsi="Times New Roman" w:cs="Times New Roman"/>
          <w:sz w:val="24"/>
          <w:szCs w:val="24"/>
        </w:rPr>
        <w:t xml:space="preserve"> and my father; Birah Kaayi (late)</w:t>
      </w:r>
      <w:r w:rsidRPr="000F3555">
        <w:rPr>
          <w:rFonts w:ascii="Times New Roman" w:hAnsi="Times New Roman" w:cs="Times New Roman"/>
          <w:sz w:val="24"/>
          <w:szCs w:val="24"/>
        </w:rPr>
        <w:t xml:space="preserve"> for taking care of my educational needs up to this level.</w:t>
      </w:r>
      <w:r w:rsidRPr="000F3555">
        <w:rPr>
          <w:rFonts w:ascii="Times New Roman" w:eastAsiaTheme="minorEastAsia" w:hAnsi="Times New Roman" w:cs="Times New Roman"/>
          <w:sz w:val="24"/>
          <w:szCs w:val="24"/>
        </w:rPr>
        <w:t xml:space="preserve"> I am forever grateful for your prayers, guidance and well wishes. </w:t>
      </w:r>
    </w:p>
    <w:p w14:paraId="64B56744" w14:textId="77777777" w:rsidR="000F3555" w:rsidRPr="000F3555" w:rsidRDefault="000F3555" w:rsidP="008E39AD">
      <w:pPr>
        <w:pStyle w:val="Heading1"/>
        <w:spacing w:before="0"/>
        <w:rPr>
          <w:b w:val="0"/>
        </w:rPr>
      </w:pPr>
      <w:bookmarkStart w:id="6" w:name="_Toc164163852"/>
      <w:r w:rsidRPr="00F91213">
        <w:lastRenderedPageBreak/>
        <w:t>DEDICATION</w:t>
      </w:r>
      <w:bookmarkEnd w:id="4"/>
      <w:bookmarkEnd w:id="5"/>
      <w:bookmarkEnd w:id="6"/>
    </w:p>
    <w:p w14:paraId="1E477A31" w14:textId="77777777" w:rsidR="000F3555" w:rsidRDefault="000F3555" w:rsidP="006769DB">
      <w:pPr>
        <w:spacing w:line="360" w:lineRule="auto"/>
        <w:jc w:val="both"/>
        <w:rPr>
          <w:rFonts w:asciiTheme="majorBidi" w:hAnsiTheme="majorBidi" w:cstheme="majorBidi"/>
          <w:sz w:val="24"/>
          <w:szCs w:val="24"/>
        </w:rPr>
      </w:pPr>
      <w:r w:rsidRPr="0068444B">
        <w:rPr>
          <w:rFonts w:asciiTheme="majorBidi" w:hAnsiTheme="majorBidi" w:cstheme="majorBidi"/>
          <w:sz w:val="24"/>
          <w:szCs w:val="24"/>
        </w:rPr>
        <w:t>This thesis is dedicated to my lovely wife</w:t>
      </w:r>
      <w:r w:rsidR="007B7794">
        <w:rPr>
          <w:rFonts w:asciiTheme="majorBidi" w:hAnsiTheme="majorBidi" w:cstheme="majorBidi"/>
          <w:sz w:val="24"/>
          <w:szCs w:val="24"/>
        </w:rPr>
        <w:t xml:space="preserve">, Zenabu Ahmed and children - </w:t>
      </w:r>
      <w:r w:rsidRPr="0068444B">
        <w:rPr>
          <w:rFonts w:asciiTheme="majorBidi" w:hAnsiTheme="majorBidi" w:cstheme="majorBidi"/>
          <w:sz w:val="24"/>
          <w:szCs w:val="24"/>
        </w:rPr>
        <w:t>Faiq Basicheilu K</w:t>
      </w:r>
      <w:r w:rsidR="007B7794">
        <w:rPr>
          <w:rFonts w:asciiTheme="majorBidi" w:hAnsiTheme="majorBidi" w:cstheme="majorBidi"/>
          <w:sz w:val="24"/>
          <w:szCs w:val="24"/>
        </w:rPr>
        <w:t>aayi and Bayyinat Chonieh Kaayi,</w:t>
      </w:r>
      <w:r w:rsidRPr="0068444B">
        <w:rPr>
          <w:rFonts w:asciiTheme="majorBidi" w:hAnsiTheme="majorBidi" w:cstheme="majorBidi"/>
          <w:sz w:val="24"/>
          <w:szCs w:val="24"/>
        </w:rPr>
        <w:t xml:space="preserve"> for your understanding, prayers and patience.</w:t>
      </w:r>
    </w:p>
    <w:p w14:paraId="37275F27" w14:textId="77777777" w:rsidR="0068444B" w:rsidRPr="0068444B" w:rsidRDefault="0068444B" w:rsidP="0068444B">
      <w:pPr>
        <w:rPr>
          <w:rFonts w:asciiTheme="majorBidi" w:hAnsiTheme="majorBidi" w:cstheme="majorBidi"/>
          <w:sz w:val="24"/>
          <w:szCs w:val="24"/>
        </w:rPr>
      </w:pPr>
    </w:p>
    <w:p w14:paraId="7C7A1B3A" w14:textId="77777777" w:rsidR="0068444B" w:rsidRPr="0068444B" w:rsidRDefault="0068444B" w:rsidP="0068444B">
      <w:pPr>
        <w:rPr>
          <w:rFonts w:asciiTheme="majorBidi" w:hAnsiTheme="majorBidi" w:cstheme="majorBidi"/>
          <w:sz w:val="24"/>
          <w:szCs w:val="24"/>
        </w:rPr>
      </w:pPr>
    </w:p>
    <w:p w14:paraId="73738BE2" w14:textId="77777777" w:rsidR="0068444B" w:rsidRPr="0068444B" w:rsidRDefault="0068444B" w:rsidP="0068444B">
      <w:pPr>
        <w:rPr>
          <w:rFonts w:asciiTheme="majorBidi" w:hAnsiTheme="majorBidi" w:cstheme="majorBidi"/>
          <w:sz w:val="24"/>
          <w:szCs w:val="24"/>
        </w:rPr>
      </w:pPr>
    </w:p>
    <w:p w14:paraId="32CA5B35" w14:textId="77777777" w:rsidR="0068444B" w:rsidRPr="0068444B" w:rsidRDefault="0068444B" w:rsidP="0068444B">
      <w:pPr>
        <w:rPr>
          <w:rFonts w:asciiTheme="majorBidi" w:hAnsiTheme="majorBidi" w:cstheme="majorBidi"/>
          <w:sz w:val="24"/>
          <w:szCs w:val="24"/>
        </w:rPr>
      </w:pPr>
    </w:p>
    <w:p w14:paraId="1819CEB5" w14:textId="77777777" w:rsidR="0068444B" w:rsidRPr="0068444B" w:rsidRDefault="0068444B" w:rsidP="0068444B">
      <w:pPr>
        <w:rPr>
          <w:rFonts w:asciiTheme="majorBidi" w:hAnsiTheme="majorBidi" w:cstheme="majorBidi"/>
          <w:sz w:val="24"/>
          <w:szCs w:val="24"/>
        </w:rPr>
      </w:pPr>
    </w:p>
    <w:p w14:paraId="311BB00D" w14:textId="77777777" w:rsidR="0068444B" w:rsidRPr="0068444B" w:rsidRDefault="0068444B" w:rsidP="0068444B">
      <w:pPr>
        <w:rPr>
          <w:rFonts w:asciiTheme="majorBidi" w:hAnsiTheme="majorBidi" w:cstheme="majorBidi"/>
          <w:sz w:val="24"/>
          <w:szCs w:val="24"/>
        </w:rPr>
      </w:pPr>
    </w:p>
    <w:p w14:paraId="0E3DA257" w14:textId="77777777" w:rsidR="0068444B" w:rsidRPr="0068444B" w:rsidRDefault="0068444B" w:rsidP="0068444B">
      <w:pPr>
        <w:rPr>
          <w:rFonts w:asciiTheme="majorBidi" w:hAnsiTheme="majorBidi" w:cstheme="majorBidi"/>
          <w:sz w:val="24"/>
          <w:szCs w:val="24"/>
        </w:rPr>
      </w:pPr>
    </w:p>
    <w:p w14:paraId="6D899F3F" w14:textId="77777777" w:rsidR="0068444B" w:rsidRPr="0068444B" w:rsidRDefault="0068444B" w:rsidP="0068444B">
      <w:pPr>
        <w:rPr>
          <w:rFonts w:asciiTheme="majorBidi" w:hAnsiTheme="majorBidi" w:cstheme="majorBidi"/>
          <w:sz w:val="24"/>
          <w:szCs w:val="24"/>
        </w:rPr>
      </w:pPr>
    </w:p>
    <w:p w14:paraId="53AF2434" w14:textId="77777777" w:rsidR="0068444B" w:rsidRPr="0068444B" w:rsidRDefault="0068444B" w:rsidP="0068444B">
      <w:pPr>
        <w:rPr>
          <w:rFonts w:asciiTheme="majorBidi" w:hAnsiTheme="majorBidi" w:cstheme="majorBidi"/>
          <w:sz w:val="24"/>
          <w:szCs w:val="24"/>
        </w:rPr>
      </w:pPr>
    </w:p>
    <w:p w14:paraId="010CC386" w14:textId="77777777" w:rsidR="0068444B" w:rsidRPr="0068444B" w:rsidRDefault="0068444B" w:rsidP="0068444B">
      <w:pPr>
        <w:rPr>
          <w:rFonts w:asciiTheme="majorBidi" w:hAnsiTheme="majorBidi" w:cstheme="majorBidi"/>
          <w:sz w:val="24"/>
          <w:szCs w:val="24"/>
        </w:rPr>
      </w:pPr>
    </w:p>
    <w:p w14:paraId="61B59CFB" w14:textId="77777777" w:rsidR="0068444B" w:rsidRPr="0068444B" w:rsidRDefault="0068444B" w:rsidP="0068444B">
      <w:pPr>
        <w:rPr>
          <w:rFonts w:asciiTheme="majorBidi" w:hAnsiTheme="majorBidi" w:cstheme="majorBidi"/>
          <w:sz w:val="24"/>
          <w:szCs w:val="24"/>
        </w:rPr>
      </w:pPr>
    </w:p>
    <w:p w14:paraId="0F5436F5" w14:textId="77777777" w:rsidR="0068444B" w:rsidRPr="0068444B" w:rsidRDefault="0068444B" w:rsidP="0068444B">
      <w:pPr>
        <w:rPr>
          <w:rFonts w:asciiTheme="majorBidi" w:hAnsiTheme="majorBidi" w:cstheme="majorBidi"/>
          <w:sz w:val="24"/>
          <w:szCs w:val="24"/>
        </w:rPr>
      </w:pPr>
    </w:p>
    <w:p w14:paraId="2CCD17EB" w14:textId="77777777" w:rsidR="0068444B" w:rsidRPr="0068444B" w:rsidRDefault="0068444B" w:rsidP="0068444B">
      <w:pPr>
        <w:rPr>
          <w:rFonts w:asciiTheme="majorBidi" w:hAnsiTheme="majorBidi" w:cstheme="majorBidi"/>
          <w:sz w:val="24"/>
          <w:szCs w:val="24"/>
        </w:rPr>
      </w:pPr>
    </w:p>
    <w:p w14:paraId="531B4DB7" w14:textId="77777777" w:rsidR="0068444B" w:rsidRPr="0068444B" w:rsidRDefault="0068444B" w:rsidP="0068444B">
      <w:pPr>
        <w:rPr>
          <w:rFonts w:asciiTheme="majorBidi" w:hAnsiTheme="majorBidi" w:cstheme="majorBidi"/>
          <w:sz w:val="24"/>
          <w:szCs w:val="24"/>
        </w:rPr>
      </w:pPr>
    </w:p>
    <w:p w14:paraId="598139EC" w14:textId="77777777" w:rsidR="0068444B" w:rsidRPr="0068444B" w:rsidRDefault="0068444B" w:rsidP="0068444B">
      <w:pPr>
        <w:rPr>
          <w:rFonts w:asciiTheme="majorBidi" w:hAnsiTheme="majorBidi" w:cstheme="majorBidi"/>
          <w:sz w:val="24"/>
          <w:szCs w:val="24"/>
        </w:rPr>
      </w:pPr>
    </w:p>
    <w:p w14:paraId="4D9807C6" w14:textId="77777777" w:rsidR="0068444B" w:rsidRPr="0068444B" w:rsidRDefault="0068444B" w:rsidP="0068444B">
      <w:pPr>
        <w:rPr>
          <w:rFonts w:asciiTheme="majorBidi" w:hAnsiTheme="majorBidi" w:cstheme="majorBidi"/>
          <w:sz w:val="24"/>
          <w:szCs w:val="24"/>
        </w:rPr>
      </w:pPr>
    </w:p>
    <w:p w14:paraId="5C6F0621" w14:textId="77777777" w:rsidR="0068444B" w:rsidRPr="0068444B" w:rsidRDefault="0068444B" w:rsidP="0068444B">
      <w:pPr>
        <w:rPr>
          <w:rFonts w:asciiTheme="majorBidi" w:hAnsiTheme="majorBidi" w:cstheme="majorBidi"/>
          <w:sz w:val="24"/>
          <w:szCs w:val="24"/>
        </w:rPr>
      </w:pPr>
    </w:p>
    <w:p w14:paraId="2A4AF99B" w14:textId="77777777" w:rsidR="0068444B" w:rsidRPr="0068444B" w:rsidRDefault="0068444B" w:rsidP="0068444B">
      <w:pPr>
        <w:rPr>
          <w:rFonts w:asciiTheme="majorBidi" w:hAnsiTheme="majorBidi" w:cstheme="majorBidi"/>
          <w:sz w:val="24"/>
          <w:szCs w:val="24"/>
        </w:rPr>
      </w:pPr>
    </w:p>
    <w:p w14:paraId="19566C14" w14:textId="77777777" w:rsidR="0068444B" w:rsidRPr="0068444B" w:rsidRDefault="0068444B" w:rsidP="0068444B">
      <w:pPr>
        <w:rPr>
          <w:rFonts w:asciiTheme="majorBidi" w:hAnsiTheme="majorBidi" w:cstheme="majorBidi"/>
          <w:sz w:val="24"/>
          <w:szCs w:val="24"/>
        </w:rPr>
      </w:pPr>
    </w:p>
    <w:p w14:paraId="237CFAA8" w14:textId="77777777" w:rsidR="0068444B" w:rsidRPr="0068444B" w:rsidRDefault="0068444B" w:rsidP="0068444B">
      <w:pPr>
        <w:rPr>
          <w:rFonts w:asciiTheme="majorBidi" w:hAnsiTheme="majorBidi" w:cstheme="majorBidi"/>
          <w:sz w:val="24"/>
          <w:szCs w:val="24"/>
        </w:rPr>
      </w:pPr>
    </w:p>
    <w:p w14:paraId="0CA8CC23" w14:textId="77777777" w:rsidR="0068444B" w:rsidRPr="0068444B" w:rsidRDefault="0068444B" w:rsidP="0068444B">
      <w:pPr>
        <w:rPr>
          <w:rFonts w:asciiTheme="majorBidi" w:hAnsiTheme="majorBidi" w:cstheme="majorBidi"/>
          <w:sz w:val="24"/>
          <w:szCs w:val="24"/>
        </w:rPr>
      </w:pPr>
    </w:p>
    <w:p w14:paraId="42AC0AAB" w14:textId="77777777" w:rsidR="0068444B" w:rsidRPr="0068444B" w:rsidRDefault="0068444B" w:rsidP="0068444B">
      <w:pPr>
        <w:rPr>
          <w:rFonts w:asciiTheme="majorBidi" w:hAnsiTheme="majorBidi" w:cstheme="majorBidi"/>
          <w:sz w:val="24"/>
          <w:szCs w:val="24"/>
        </w:rPr>
      </w:pPr>
    </w:p>
    <w:p w14:paraId="5D22258D" w14:textId="77777777" w:rsidR="0068444B" w:rsidRDefault="0068444B" w:rsidP="0068444B">
      <w:pPr>
        <w:rPr>
          <w:rFonts w:asciiTheme="majorBidi" w:hAnsiTheme="majorBidi" w:cstheme="majorBidi"/>
          <w:sz w:val="24"/>
          <w:szCs w:val="24"/>
        </w:rPr>
      </w:pPr>
    </w:p>
    <w:p w14:paraId="02076D7D" w14:textId="77777777" w:rsidR="0068444B" w:rsidRDefault="0068444B" w:rsidP="0068444B">
      <w:pPr>
        <w:tabs>
          <w:tab w:val="left" w:pos="2560"/>
        </w:tabs>
        <w:rPr>
          <w:rFonts w:asciiTheme="majorBidi" w:hAnsiTheme="majorBidi" w:cstheme="majorBidi"/>
          <w:sz w:val="24"/>
          <w:szCs w:val="24"/>
        </w:rPr>
      </w:pPr>
      <w:r>
        <w:rPr>
          <w:rFonts w:asciiTheme="majorBidi" w:hAnsiTheme="majorBidi" w:cstheme="majorBidi"/>
          <w:sz w:val="24"/>
          <w:szCs w:val="24"/>
        </w:rPr>
        <w:tab/>
      </w:r>
      <w:bookmarkStart w:id="7" w:name="_Toc394208917"/>
      <w:bookmarkStart w:id="8" w:name="_Toc412828303"/>
    </w:p>
    <w:p w14:paraId="72001106" w14:textId="77777777" w:rsidR="0068444B" w:rsidRDefault="0068444B" w:rsidP="0068444B">
      <w:pPr>
        <w:tabs>
          <w:tab w:val="left" w:pos="2560"/>
        </w:tabs>
        <w:rPr>
          <w:rFonts w:asciiTheme="majorBidi" w:hAnsiTheme="majorBidi" w:cstheme="majorBidi"/>
          <w:sz w:val="24"/>
          <w:szCs w:val="24"/>
        </w:rPr>
      </w:pPr>
    </w:p>
    <w:bookmarkEnd w:id="7"/>
    <w:bookmarkEnd w:id="8"/>
    <w:p w14:paraId="079A115D" w14:textId="77777777" w:rsidR="0068444B" w:rsidRPr="000F3555" w:rsidRDefault="0068444B" w:rsidP="000F3555">
      <w:pPr>
        <w:spacing w:after="0" w:line="480" w:lineRule="auto"/>
        <w:rPr>
          <w:rFonts w:ascii="Times New Roman" w:hAnsi="Times New Roman" w:cs="Times New Roman"/>
          <w:sz w:val="24"/>
          <w:szCs w:val="24"/>
        </w:rPr>
      </w:pPr>
    </w:p>
    <w:p w14:paraId="3C98E2D8" w14:textId="77777777" w:rsidR="0068444B" w:rsidRPr="006769DB" w:rsidRDefault="0068444B" w:rsidP="006E5F59">
      <w:pPr>
        <w:pStyle w:val="Heading1"/>
        <w:spacing w:before="0"/>
      </w:pPr>
      <w:bookmarkStart w:id="9" w:name="_Toc164163853"/>
      <w:r w:rsidRPr="006769DB">
        <w:lastRenderedPageBreak/>
        <w:t>TABLE OF CONTENTS</w:t>
      </w:r>
      <w:bookmarkEnd w:id="9"/>
    </w:p>
    <w:sdt>
      <w:sdtPr>
        <w:rPr>
          <w:rFonts w:ascii="Times New Roman" w:eastAsiaTheme="minorHAnsi" w:hAnsi="Times New Roman" w:cs="Times New Roman"/>
          <w:color w:val="auto"/>
          <w:sz w:val="24"/>
          <w:szCs w:val="24"/>
        </w:rPr>
        <w:id w:val="2070990552"/>
        <w:docPartObj>
          <w:docPartGallery w:val="Table of Contents"/>
          <w:docPartUnique/>
        </w:docPartObj>
      </w:sdtPr>
      <w:sdtEndPr>
        <w:rPr>
          <w:b/>
          <w:bCs/>
          <w:noProof/>
        </w:rPr>
      </w:sdtEndPr>
      <w:sdtContent>
        <w:p w14:paraId="50434BF0" w14:textId="77777777" w:rsidR="0068444B" w:rsidRPr="008B44BE" w:rsidRDefault="005C3D33" w:rsidP="008B44BE">
          <w:pPr>
            <w:pStyle w:val="TOCHeading"/>
            <w:spacing w:line="360" w:lineRule="auto"/>
            <w:ind w:right="160"/>
            <w:jc w:val="right"/>
            <w:rPr>
              <w:rFonts w:ascii="Times New Roman" w:hAnsi="Times New Roman" w:cs="Times New Roman"/>
              <w:sz w:val="24"/>
              <w:szCs w:val="24"/>
            </w:rPr>
          </w:pPr>
          <w:r w:rsidRPr="008B44BE">
            <w:rPr>
              <w:rFonts w:ascii="Times New Roman" w:hAnsi="Times New Roman" w:cs="Times New Roman"/>
              <w:color w:val="auto"/>
              <w:sz w:val="24"/>
              <w:szCs w:val="24"/>
            </w:rPr>
            <w:t>CONTENT</w:t>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r>
          <w:r w:rsidRPr="008B44BE">
            <w:rPr>
              <w:rFonts w:ascii="Times New Roman" w:hAnsi="Times New Roman" w:cs="Times New Roman"/>
              <w:color w:val="auto"/>
              <w:sz w:val="24"/>
              <w:szCs w:val="24"/>
            </w:rPr>
            <w:tab/>
            <w:t xml:space="preserve">        </w:t>
          </w:r>
          <w:r w:rsidRPr="008B44BE">
            <w:rPr>
              <w:rFonts w:ascii="Times New Roman" w:hAnsi="Times New Roman" w:cs="Times New Roman"/>
              <w:color w:val="auto"/>
              <w:sz w:val="24"/>
              <w:szCs w:val="24"/>
            </w:rPr>
            <w:tab/>
            <w:t>PAGE</w:t>
          </w:r>
        </w:p>
        <w:p w14:paraId="67D89BCB" w14:textId="59BA6345" w:rsidR="00AD70CB" w:rsidRDefault="006E5F59">
          <w:pPr>
            <w:pStyle w:val="TOC1"/>
            <w:tabs>
              <w:tab w:val="right" w:leader="dot" w:pos="8296"/>
            </w:tabs>
            <w:rPr>
              <w:rFonts w:asciiTheme="minorHAnsi" w:eastAsiaTheme="minorEastAsia" w:hAnsiTheme="minorHAnsi"/>
              <w:b w:val="0"/>
              <w:noProof/>
              <w:kern w:val="2"/>
              <w:sz w:val="22"/>
              <w:lang w:val="en-GH" w:eastAsia="en-GH"/>
              <w14:ligatures w14:val="standardContextual"/>
            </w:rPr>
          </w:pPr>
          <w:r>
            <w:rPr>
              <w:rFonts w:cs="Times New Roman"/>
              <w:szCs w:val="24"/>
            </w:rPr>
            <w:fldChar w:fldCharType="begin"/>
          </w:r>
          <w:r>
            <w:rPr>
              <w:rFonts w:cs="Times New Roman"/>
              <w:szCs w:val="24"/>
            </w:rPr>
            <w:instrText xml:space="preserve"> TOC \o "1-4" \h \z \u </w:instrText>
          </w:r>
          <w:r>
            <w:rPr>
              <w:rFonts w:cs="Times New Roman"/>
              <w:szCs w:val="24"/>
            </w:rPr>
            <w:fldChar w:fldCharType="separate"/>
          </w:r>
          <w:hyperlink w:anchor="_Toc164163849" w:history="1">
            <w:r w:rsidR="00AD70CB" w:rsidRPr="001B7A7E">
              <w:rPr>
                <w:rStyle w:val="Hyperlink"/>
                <w:noProof/>
              </w:rPr>
              <w:t>ABSTRACT</w:t>
            </w:r>
            <w:r w:rsidR="00AD70CB">
              <w:rPr>
                <w:noProof/>
                <w:webHidden/>
              </w:rPr>
              <w:tab/>
            </w:r>
            <w:r w:rsidR="00AD70CB">
              <w:rPr>
                <w:noProof/>
                <w:webHidden/>
              </w:rPr>
              <w:fldChar w:fldCharType="begin"/>
            </w:r>
            <w:r w:rsidR="00AD70CB">
              <w:rPr>
                <w:noProof/>
                <w:webHidden/>
              </w:rPr>
              <w:instrText xml:space="preserve"> PAGEREF _Toc164163849 \h </w:instrText>
            </w:r>
            <w:r w:rsidR="00AD70CB">
              <w:rPr>
                <w:noProof/>
                <w:webHidden/>
              </w:rPr>
            </w:r>
            <w:r w:rsidR="00AD70CB">
              <w:rPr>
                <w:noProof/>
                <w:webHidden/>
              </w:rPr>
              <w:fldChar w:fldCharType="separate"/>
            </w:r>
            <w:r w:rsidR="000A6D3C">
              <w:rPr>
                <w:noProof/>
                <w:webHidden/>
              </w:rPr>
              <w:t>i</w:t>
            </w:r>
            <w:r w:rsidR="00AD70CB">
              <w:rPr>
                <w:noProof/>
                <w:webHidden/>
              </w:rPr>
              <w:fldChar w:fldCharType="end"/>
            </w:r>
          </w:hyperlink>
        </w:p>
        <w:p w14:paraId="7BDD9B53" w14:textId="744D26E9"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0" w:history="1">
            <w:r w:rsidRPr="001B7A7E">
              <w:rPr>
                <w:rStyle w:val="Hyperlink"/>
                <w:noProof/>
              </w:rPr>
              <w:t>DECLARATION</w:t>
            </w:r>
            <w:r>
              <w:rPr>
                <w:noProof/>
                <w:webHidden/>
              </w:rPr>
              <w:tab/>
            </w:r>
            <w:r>
              <w:rPr>
                <w:noProof/>
                <w:webHidden/>
              </w:rPr>
              <w:fldChar w:fldCharType="begin"/>
            </w:r>
            <w:r>
              <w:rPr>
                <w:noProof/>
                <w:webHidden/>
              </w:rPr>
              <w:instrText xml:space="preserve"> PAGEREF _Toc164163850 \h </w:instrText>
            </w:r>
            <w:r>
              <w:rPr>
                <w:noProof/>
                <w:webHidden/>
              </w:rPr>
            </w:r>
            <w:r>
              <w:rPr>
                <w:noProof/>
                <w:webHidden/>
              </w:rPr>
              <w:fldChar w:fldCharType="separate"/>
            </w:r>
            <w:r w:rsidR="000A6D3C">
              <w:rPr>
                <w:noProof/>
                <w:webHidden/>
              </w:rPr>
              <w:t>ii</w:t>
            </w:r>
            <w:r>
              <w:rPr>
                <w:noProof/>
                <w:webHidden/>
              </w:rPr>
              <w:fldChar w:fldCharType="end"/>
            </w:r>
          </w:hyperlink>
        </w:p>
        <w:p w14:paraId="7F9CC485" w14:textId="34CA72FF"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1" w:history="1">
            <w:r w:rsidRPr="001B7A7E">
              <w:rPr>
                <w:rStyle w:val="Hyperlink"/>
                <w:noProof/>
              </w:rPr>
              <w:t>ACKNOWLEDGEMENTS</w:t>
            </w:r>
            <w:r>
              <w:rPr>
                <w:noProof/>
                <w:webHidden/>
              </w:rPr>
              <w:tab/>
            </w:r>
            <w:r>
              <w:rPr>
                <w:noProof/>
                <w:webHidden/>
              </w:rPr>
              <w:fldChar w:fldCharType="begin"/>
            </w:r>
            <w:r>
              <w:rPr>
                <w:noProof/>
                <w:webHidden/>
              </w:rPr>
              <w:instrText xml:space="preserve"> PAGEREF _Toc164163851 \h </w:instrText>
            </w:r>
            <w:r>
              <w:rPr>
                <w:noProof/>
                <w:webHidden/>
              </w:rPr>
            </w:r>
            <w:r>
              <w:rPr>
                <w:noProof/>
                <w:webHidden/>
              </w:rPr>
              <w:fldChar w:fldCharType="separate"/>
            </w:r>
            <w:r w:rsidR="000A6D3C">
              <w:rPr>
                <w:noProof/>
                <w:webHidden/>
              </w:rPr>
              <w:t>iii</w:t>
            </w:r>
            <w:r>
              <w:rPr>
                <w:noProof/>
                <w:webHidden/>
              </w:rPr>
              <w:fldChar w:fldCharType="end"/>
            </w:r>
          </w:hyperlink>
        </w:p>
        <w:p w14:paraId="3C2C2ECF" w14:textId="05802AA5"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2" w:history="1">
            <w:r w:rsidRPr="001B7A7E">
              <w:rPr>
                <w:rStyle w:val="Hyperlink"/>
                <w:noProof/>
              </w:rPr>
              <w:t>DEDICATION</w:t>
            </w:r>
            <w:r>
              <w:rPr>
                <w:noProof/>
                <w:webHidden/>
              </w:rPr>
              <w:tab/>
            </w:r>
            <w:r>
              <w:rPr>
                <w:noProof/>
                <w:webHidden/>
              </w:rPr>
              <w:fldChar w:fldCharType="begin"/>
            </w:r>
            <w:r>
              <w:rPr>
                <w:noProof/>
                <w:webHidden/>
              </w:rPr>
              <w:instrText xml:space="preserve"> PAGEREF _Toc164163852 \h </w:instrText>
            </w:r>
            <w:r>
              <w:rPr>
                <w:noProof/>
                <w:webHidden/>
              </w:rPr>
            </w:r>
            <w:r>
              <w:rPr>
                <w:noProof/>
                <w:webHidden/>
              </w:rPr>
              <w:fldChar w:fldCharType="separate"/>
            </w:r>
            <w:r w:rsidR="000A6D3C">
              <w:rPr>
                <w:noProof/>
                <w:webHidden/>
              </w:rPr>
              <w:t>iv</w:t>
            </w:r>
            <w:r>
              <w:rPr>
                <w:noProof/>
                <w:webHidden/>
              </w:rPr>
              <w:fldChar w:fldCharType="end"/>
            </w:r>
          </w:hyperlink>
        </w:p>
        <w:p w14:paraId="060C84DC" w14:textId="4F18AFED"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3" w:history="1">
            <w:r w:rsidRPr="001B7A7E">
              <w:rPr>
                <w:rStyle w:val="Hyperlink"/>
                <w:noProof/>
              </w:rPr>
              <w:t>TABLE OF CONTENTS</w:t>
            </w:r>
            <w:r>
              <w:rPr>
                <w:noProof/>
                <w:webHidden/>
              </w:rPr>
              <w:tab/>
            </w:r>
            <w:r>
              <w:rPr>
                <w:noProof/>
                <w:webHidden/>
              </w:rPr>
              <w:fldChar w:fldCharType="begin"/>
            </w:r>
            <w:r>
              <w:rPr>
                <w:noProof/>
                <w:webHidden/>
              </w:rPr>
              <w:instrText xml:space="preserve"> PAGEREF _Toc164163853 \h </w:instrText>
            </w:r>
            <w:r>
              <w:rPr>
                <w:noProof/>
                <w:webHidden/>
              </w:rPr>
            </w:r>
            <w:r>
              <w:rPr>
                <w:noProof/>
                <w:webHidden/>
              </w:rPr>
              <w:fldChar w:fldCharType="separate"/>
            </w:r>
            <w:r w:rsidR="000A6D3C">
              <w:rPr>
                <w:noProof/>
                <w:webHidden/>
              </w:rPr>
              <w:t>v</w:t>
            </w:r>
            <w:r>
              <w:rPr>
                <w:noProof/>
                <w:webHidden/>
              </w:rPr>
              <w:fldChar w:fldCharType="end"/>
            </w:r>
          </w:hyperlink>
        </w:p>
        <w:p w14:paraId="29518E3E" w14:textId="1060FF20"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4" w:history="1">
            <w:r w:rsidRPr="001B7A7E">
              <w:rPr>
                <w:rStyle w:val="Hyperlink"/>
                <w:rFonts w:cs="Times New Roman"/>
                <w:noProof/>
              </w:rPr>
              <w:t>LIST OF TABLES</w:t>
            </w:r>
            <w:r>
              <w:rPr>
                <w:noProof/>
                <w:webHidden/>
              </w:rPr>
              <w:tab/>
            </w:r>
            <w:r>
              <w:rPr>
                <w:noProof/>
                <w:webHidden/>
              </w:rPr>
              <w:fldChar w:fldCharType="begin"/>
            </w:r>
            <w:r>
              <w:rPr>
                <w:noProof/>
                <w:webHidden/>
              </w:rPr>
              <w:instrText xml:space="preserve"> PAGEREF _Toc164163854 \h </w:instrText>
            </w:r>
            <w:r>
              <w:rPr>
                <w:noProof/>
                <w:webHidden/>
              </w:rPr>
            </w:r>
            <w:r>
              <w:rPr>
                <w:noProof/>
                <w:webHidden/>
              </w:rPr>
              <w:fldChar w:fldCharType="separate"/>
            </w:r>
            <w:r w:rsidR="000A6D3C">
              <w:rPr>
                <w:noProof/>
                <w:webHidden/>
              </w:rPr>
              <w:t>xii</w:t>
            </w:r>
            <w:r>
              <w:rPr>
                <w:noProof/>
                <w:webHidden/>
              </w:rPr>
              <w:fldChar w:fldCharType="end"/>
            </w:r>
          </w:hyperlink>
        </w:p>
        <w:p w14:paraId="38CA9B58" w14:textId="4634D424"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5" w:history="1">
            <w:r w:rsidRPr="001B7A7E">
              <w:rPr>
                <w:rStyle w:val="Hyperlink"/>
                <w:noProof/>
              </w:rPr>
              <w:t>LIST OF FIGURES</w:t>
            </w:r>
            <w:r>
              <w:rPr>
                <w:noProof/>
                <w:webHidden/>
              </w:rPr>
              <w:tab/>
            </w:r>
            <w:r>
              <w:rPr>
                <w:noProof/>
                <w:webHidden/>
              </w:rPr>
              <w:fldChar w:fldCharType="begin"/>
            </w:r>
            <w:r>
              <w:rPr>
                <w:noProof/>
                <w:webHidden/>
              </w:rPr>
              <w:instrText xml:space="preserve"> PAGEREF _Toc164163855 \h </w:instrText>
            </w:r>
            <w:r>
              <w:rPr>
                <w:noProof/>
                <w:webHidden/>
              </w:rPr>
            </w:r>
            <w:r>
              <w:rPr>
                <w:noProof/>
                <w:webHidden/>
              </w:rPr>
              <w:fldChar w:fldCharType="separate"/>
            </w:r>
            <w:r w:rsidR="000A6D3C">
              <w:rPr>
                <w:noProof/>
                <w:webHidden/>
              </w:rPr>
              <w:t>xiv</w:t>
            </w:r>
            <w:r>
              <w:rPr>
                <w:noProof/>
                <w:webHidden/>
              </w:rPr>
              <w:fldChar w:fldCharType="end"/>
            </w:r>
          </w:hyperlink>
        </w:p>
        <w:p w14:paraId="4FB648FF" w14:textId="70931398"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6" w:history="1">
            <w:r w:rsidRPr="001B7A7E">
              <w:rPr>
                <w:rStyle w:val="Hyperlink"/>
                <w:noProof/>
              </w:rPr>
              <w:t>LIST OF PLATES</w:t>
            </w:r>
            <w:r>
              <w:rPr>
                <w:noProof/>
                <w:webHidden/>
              </w:rPr>
              <w:tab/>
            </w:r>
            <w:r>
              <w:rPr>
                <w:noProof/>
                <w:webHidden/>
              </w:rPr>
              <w:fldChar w:fldCharType="begin"/>
            </w:r>
            <w:r>
              <w:rPr>
                <w:noProof/>
                <w:webHidden/>
              </w:rPr>
              <w:instrText xml:space="preserve"> PAGEREF _Toc164163856 \h </w:instrText>
            </w:r>
            <w:r>
              <w:rPr>
                <w:noProof/>
                <w:webHidden/>
              </w:rPr>
            </w:r>
            <w:r>
              <w:rPr>
                <w:noProof/>
                <w:webHidden/>
              </w:rPr>
              <w:fldChar w:fldCharType="separate"/>
            </w:r>
            <w:r w:rsidR="000A6D3C">
              <w:rPr>
                <w:noProof/>
                <w:webHidden/>
              </w:rPr>
              <w:t>xvi</w:t>
            </w:r>
            <w:r>
              <w:rPr>
                <w:noProof/>
                <w:webHidden/>
              </w:rPr>
              <w:fldChar w:fldCharType="end"/>
            </w:r>
          </w:hyperlink>
        </w:p>
        <w:p w14:paraId="1F1B4A29" w14:textId="6AABC80D"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7" w:history="1">
            <w:r w:rsidRPr="001B7A7E">
              <w:rPr>
                <w:rStyle w:val="Hyperlink"/>
                <w:noProof/>
              </w:rPr>
              <w:t>ACRONYMS</w:t>
            </w:r>
            <w:r>
              <w:rPr>
                <w:noProof/>
                <w:webHidden/>
              </w:rPr>
              <w:tab/>
            </w:r>
            <w:r>
              <w:rPr>
                <w:noProof/>
                <w:webHidden/>
              </w:rPr>
              <w:fldChar w:fldCharType="begin"/>
            </w:r>
            <w:r>
              <w:rPr>
                <w:noProof/>
                <w:webHidden/>
              </w:rPr>
              <w:instrText xml:space="preserve"> PAGEREF _Toc164163857 \h </w:instrText>
            </w:r>
            <w:r>
              <w:rPr>
                <w:noProof/>
                <w:webHidden/>
              </w:rPr>
            </w:r>
            <w:r>
              <w:rPr>
                <w:noProof/>
                <w:webHidden/>
              </w:rPr>
              <w:fldChar w:fldCharType="separate"/>
            </w:r>
            <w:r w:rsidR="000A6D3C">
              <w:rPr>
                <w:noProof/>
                <w:webHidden/>
              </w:rPr>
              <w:t>xvii</w:t>
            </w:r>
            <w:r>
              <w:rPr>
                <w:noProof/>
                <w:webHidden/>
              </w:rPr>
              <w:fldChar w:fldCharType="end"/>
            </w:r>
          </w:hyperlink>
        </w:p>
        <w:p w14:paraId="74F8D378" w14:textId="6F5512D5"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8" w:history="1">
            <w:r w:rsidRPr="001B7A7E">
              <w:rPr>
                <w:rStyle w:val="Hyperlink"/>
                <w:noProof/>
              </w:rPr>
              <w:t>CHAPTER ONE</w:t>
            </w:r>
            <w:r>
              <w:rPr>
                <w:noProof/>
                <w:webHidden/>
              </w:rPr>
              <w:tab/>
            </w:r>
            <w:r>
              <w:rPr>
                <w:noProof/>
                <w:webHidden/>
              </w:rPr>
              <w:fldChar w:fldCharType="begin"/>
            </w:r>
            <w:r>
              <w:rPr>
                <w:noProof/>
                <w:webHidden/>
              </w:rPr>
              <w:instrText xml:space="preserve"> PAGEREF _Toc164163858 \h </w:instrText>
            </w:r>
            <w:r>
              <w:rPr>
                <w:noProof/>
                <w:webHidden/>
              </w:rPr>
            </w:r>
            <w:r>
              <w:rPr>
                <w:noProof/>
                <w:webHidden/>
              </w:rPr>
              <w:fldChar w:fldCharType="separate"/>
            </w:r>
            <w:r w:rsidR="000A6D3C">
              <w:rPr>
                <w:noProof/>
                <w:webHidden/>
              </w:rPr>
              <w:t>1</w:t>
            </w:r>
            <w:r>
              <w:rPr>
                <w:noProof/>
                <w:webHidden/>
              </w:rPr>
              <w:fldChar w:fldCharType="end"/>
            </w:r>
          </w:hyperlink>
        </w:p>
        <w:p w14:paraId="08D594DD" w14:textId="4A0A16B5"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59" w:history="1">
            <w:r w:rsidRPr="001B7A7E">
              <w:rPr>
                <w:rStyle w:val="Hyperlink"/>
                <w:noProof/>
              </w:rPr>
              <w:t>INTRODUCTION</w:t>
            </w:r>
            <w:r>
              <w:rPr>
                <w:noProof/>
                <w:webHidden/>
              </w:rPr>
              <w:tab/>
            </w:r>
            <w:r>
              <w:rPr>
                <w:noProof/>
                <w:webHidden/>
              </w:rPr>
              <w:fldChar w:fldCharType="begin"/>
            </w:r>
            <w:r>
              <w:rPr>
                <w:noProof/>
                <w:webHidden/>
              </w:rPr>
              <w:instrText xml:space="preserve"> PAGEREF _Toc164163859 \h </w:instrText>
            </w:r>
            <w:r>
              <w:rPr>
                <w:noProof/>
                <w:webHidden/>
              </w:rPr>
            </w:r>
            <w:r>
              <w:rPr>
                <w:noProof/>
                <w:webHidden/>
              </w:rPr>
              <w:fldChar w:fldCharType="separate"/>
            </w:r>
            <w:r w:rsidR="000A6D3C">
              <w:rPr>
                <w:noProof/>
                <w:webHidden/>
              </w:rPr>
              <w:t>1</w:t>
            </w:r>
            <w:r>
              <w:rPr>
                <w:noProof/>
                <w:webHidden/>
              </w:rPr>
              <w:fldChar w:fldCharType="end"/>
            </w:r>
          </w:hyperlink>
        </w:p>
        <w:p w14:paraId="04BC95EA" w14:textId="66F0669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0" w:history="1">
            <w:r w:rsidRPr="001B7A7E">
              <w:rPr>
                <w:rStyle w:val="Hyperlink"/>
                <w:noProof/>
              </w:rPr>
              <w:t>1.1 Background of the Study</w:t>
            </w:r>
            <w:r>
              <w:rPr>
                <w:noProof/>
                <w:webHidden/>
              </w:rPr>
              <w:tab/>
            </w:r>
            <w:r>
              <w:rPr>
                <w:noProof/>
                <w:webHidden/>
              </w:rPr>
              <w:fldChar w:fldCharType="begin"/>
            </w:r>
            <w:r>
              <w:rPr>
                <w:noProof/>
                <w:webHidden/>
              </w:rPr>
              <w:instrText xml:space="preserve"> PAGEREF _Toc164163860 \h </w:instrText>
            </w:r>
            <w:r>
              <w:rPr>
                <w:noProof/>
                <w:webHidden/>
              </w:rPr>
            </w:r>
            <w:r>
              <w:rPr>
                <w:noProof/>
                <w:webHidden/>
              </w:rPr>
              <w:fldChar w:fldCharType="separate"/>
            </w:r>
            <w:r w:rsidR="000A6D3C">
              <w:rPr>
                <w:noProof/>
                <w:webHidden/>
              </w:rPr>
              <w:t>1</w:t>
            </w:r>
            <w:r>
              <w:rPr>
                <w:noProof/>
                <w:webHidden/>
              </w:rPr>
              <w:fldChar w:fldCharType="end"/>
            </w:r>
          </w:hyperlink>
        </w:p>
        <w:p w14:paraId="51CFEB41" w14:textId="06062418"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1" w:history="1">
            <w:r w:rsidRPr="001B7A7E">
              <w:rPr>
                <w:rStyle w:val="Hyperlink"/>
                <w:noProof/>
              </w:rPr>
              <w:t>1.2 Problem Statement</w:t>
            </w:r>
            <w:r>
              <w:rPr>
                <w:noProof/>
                <w:webHidden/>
              </w:rPr>
              <w:tab/>
            </w:r>
            <w:r>
              <w:rPr>
                <w:noProof/>
                <w:webHidden/>
              </w:rPr>
              <w:fldChar w:fldCharType="begin"/>
            </w:r>
            <w:r>
              <w:rPr>
                <w:noProof/>
                <w:webHidden/>
              </w:rPr>
              <w:instrText xml:space="preserve"> PAGEREF _Toc164163861 \h </w:instrText>
            </w:r>
            <w:r>
              <w:rPr>
                <w:noProof/>
                <w:webHidden/>
              </w:rPr>
            </w:r>
            <w:r>
              <w:rPr>
                <w:noProof/>
                <w:webHidden/>
              </w:rPr>
              <w:fldChar w:fldCharType="separate"/>
            </w:r>
            <w:r w:rsidR="000A6D3C">
              <w:rPr>
                <w:noProof/>
                <w:webHidden/>
              </w:rPr>
              <w:t>4</w:t>
            </w:r>
            <w:r>
              <w:rPr>
                <w:noProof/>
                <w:webHidden/>
              </w:rPr>
              <w:fldChar w:fldCharType="end"/>
            </w:r>
          </w:hyperlink>
        </w:p>
        <w:p w14:paraId="3080EDC3" w14:textId="7C0A002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2" w:history="1">
            <w:r w:rsidRPr="001B7A7E">
              <w:rPr>
                <w:rStyle w:val="Hyperlink"/>
                <w:noProof/>
              </w:rPr>
              <w:t>1.3 Research Questions</w:t>
            </w:r>
            <w:r>
              <w:rPr>
                <w:noProof/>
                <w:webHidden/>
              </w:rPr>
              <w:tab/>
            </w:r>
            <w:r>
              <w:rPr>
                <w:noProof/>
                <w:webHidden/>
              </w:rPr>
              <w:fldChar w:fldCharType="begin"/>
            </w:r>
            <w:r>
              <w:rPr>
                <w:noProof/>
                <w:webHidden/>
              </w:rPr>
              <w:instrText xml:space="preserve"> PAGEREF _Toc164163862 \h </w:instrText>
            </w:r>
            <w:r>
              <w:rPr>
                <w:noProof/>
                <w:webHidden/>
              </w:rPr>
            </w:r>
            <w:r>
              <w:rPr>
                <w:noProof/>
                <w:webHidden/>
              </w:rPr>
              <w:fldChar w:fldCharType="separate"/>
            </w:r>
            <w:r w:rsidR="000A6D3C">
              <w:rPr>
                <w:noProof/>
                <w:webHidden/>
              </w:rPr>
              <w:t>5</w:t>
            </w:r>
            <w:r>
              <w:rPr>
                <w:noProof/>
                <w:webHidden/>
              </w:rPr>
              <w:fldChar w:fldCharType="end"/>
            </w:r>
          </w:hyperlink>
        </w:p>
        <w:p w14:paraId="5D2E20D0" w14:textId="30CD1543"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3" w:history="1">
            <w:r w:rsidRPr="001B7A7E">
              <w:rPr>
                <w:rStyle w:val="Hyperlink"/>
                <w:noProof/>
              </w:rPr>
              <w:t>1.4 Research Objectives</w:t>
            </w:r>
            <w:r>
              <w:rPr>
                <w:noProof/>
                <w:webHidden/>
              </w:rPr>
              <w:tab/>
            </w:r>
            <w:r>
              <w:rPr>
                <w:noProof/>
                <w:webHidden/>
              </w:rPr>
              <w:fldChar w:fldCharType="begin"/>
            </w:r>
            <w:r>
              <w:rPr>
                <w:noProof/>
                <w:webHidden/>
              </w:rPr>
              <w:instrText xml:space="preserve"> PAGEREF _Toc164163863 \h </w:instrText>
            </w:r>
            <w:r>
              <w:rPr>
                <w:noProof/>
                <w:webHidden/>
              </w:rPr>
            </w:r>
            <w:r>
              <w:rPr>
                <w:noProof/>
                <w:webHidden/>
              </w:rPr>
              <w:fldChar w:fldCharType="separate"/>
            </w:r>
            <w:r w:rsidR="000A6D3C">
              <w:rPr>
                <w:noProof/>
                <w:webHidden/>
              </w:rPr>
              <w:t>6</w:t>
            </w:r>
            <w:r>
              <w:rPr>
                <w:noProof/>
                <w:webHidden/>
              </w:rPr>
              <w:fldChar w:fldCharType="end"/>
            </w:r>
          </w:hyperlink>
        </w:p>
        <w:p w14:paraId="4DADB6A2" w14:textId="3C1F2EC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4" w:history="1">
            <w:r w:rsidRPr="001B7A7E">
              <w:rPr>
                <w:rStyle w:val="Hyperlink"/>
                <w:noProof/>
              </w:rPr>
              <w:t>1.5 Significance of the Study</w:t>
            </w:r>
            <w:r>
              <w:rPr>
                <w:noProof/>
                <w:webHidden/>
              </w:rPr>
              <w:tab/>
            </w:r>
            <w:r>
              <w:rPr>
                <w:noProof/>
                <w:webHidden/>
              </w:rPr>
              <w:fldChar w:fldCharType="begin"/>
            </w:r>
            <w:r>
              <w:rPr>
                <w:noProof/>
                <w:webHidden/>
              </w:rPr>
              <w:instrText xml:space="preserve"> PAGEREF _Toc164163864 \h </w:instrText>
            </w:r>
            <w:r>
              <w:rPr>
                <w:noProof/>
                <w:webHidden/>
              </w:rPr>
            </w:r>
            <w:r>
              <w:rPr>
                <w:noProof/>
                <w:webHidden/>
              </w:rPr>
              <w:fldChar w:fldCharType="separate"/>
            </w:r>
            <w:r w:rsidR="000A6D3C">
              <w:rPr>
                <w:noProof/>
                <w:webHidden/>
              </w:rPr>
              <w:t>6</w:t>
            </w:r>
            <w:r>
              <w:rPr>
                <w:noProof/>
                <w:webHidden/>
              </w:rPr>
              <w:fldChar w:fldCharType="end"/>
            </w:r>
          </w:hyperlink>
        </w:p>
        <w:p w14:paraId="1C445459" w14:textId="38B0E9F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5" w:history="1">
            <w:r w:rsidRPr="001B7A7E">
              <w:rPr>
                <w:rStyle w:val="Hyperlink"/>
                <w:noProof/>
              </w:rPr>
              <w:t>1.6 Scope of the Study</w:t>
            </w:r>
            <w:r>
              <w:rPr>
                <w:noProof/>
                <w:webHidden/>
              </w:rPr>
              <w:tab/>
            </w:r>
            <w:r>
              <w:rPr>
                <w:noProof/>
                <w:webHidden/>
              </w:rPr>
              <w:fldChar w:fldCharType="begin"/>
            </w:r>
            <w:r>
              <w:rPr>
                <w:noProof/>
                <w:webHidden/>
              </w:rPr>
              <w:instrText xml:space="preserve"> PAGEREF _Toc164163865 \h </w:instrText>
            </w:r>
            <w:r>
              <w:rPr>
                <w:noProof/>
                <w:webHidden/>
              </w:rPr>
            </w:r>
            <w:r>
              <w:rPr>
                <w:noProof/>
                <w:webHidden/>
              </w:rPr>
              <w:fldChar w:fldCharType="separate"/>
            </w:r>
            <w:r w:rsidR="000A6D3C">
              <w:rPr>
                <w:noProof/>
                <w:webHidden/>
              </w:rPr>
              <w:t>7</w:t>
            </w:r>
            <w:r>
              <w:rPr>
                <w:noProof/>
                <w:webHidden/>
              </w:rPr>
              <w:fldChar w:fldCharType="end"/>
            </w:r>
          </w:hyperlink>
        </w:p>
        <w:p w14:paraId="0464989A" w14:textId="35B522ED"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6" w:history="1">
            <w:r w:rsidRPr="001B7A7E">
              <w:rPr>
                <w:rStyle w:val="Hyperlink"/>
                <w:noProof/>
              </w:rPr>
              <w:t>1.7 Organisation of the Study</w:t>
            </w:r>
            <w:r>
              <w:rPr>
                <w:noProof/>
                <w:webHidden/>
              </w:rPr>
              <w:tab/>
            </w:r>
            <w:r>
              <w:rPr>
                <w:noProof/>
                <w:webHidden/>
              </w:rPr>
              <w:fldChar w:fldCharType="begin"/>
            </w:r>
            <w:r>
              <w:rPr>
                <w:noProof/>
                <w:webHidden/>
              </w:rPr>
              <w:instrText xml:space="preserve"> PAGEREF _Toc164163866 \h </w:instrText>
            </w:r>
            <w:r>
              <w:rPr>
                <w:noProof/>
                <w:webHidden/>
              </w:rPr>
            </w:r>
            <w:r>
              <w:rPr>
                <w:noProof/>
                <w:webHidden/>
              </w:rPr>
              <w:fldChar w:fldCharType="separate"/>
            </w:r>
            <w:r w:rsidR="000A6D3C">
              <w:rPr>
                <w:noProof/>
                <w:webHidden/>
              </w:rPr>
              <w:t>7</w:t>
            </w:r>
            <w:r>
              <w:rPr>
                <w:noProof/>
                <w:webHidden/>
              </w:rPr>
              <w:fldChar w:fldCharType="end"/>
            </w:r>
          </w:hyperlink>
        </w:p>
        <w:p w14:paraId="223EFD40" w14:textId="6972AB6E"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67" w:history="1">
            <w:r w:rsidRPr="001B7A7E">
              <w:rPr>
                <w:rStyle w:val="Hyperlink"/>
                <w:noProof/>
              </w:rPr>
              <w:t>1.8 Chapter Summary</w:t>
            </w:r>
            <w:r>
              <w:rPr>
                <w:noProof/>
                <w:webHidden/>
              </w:rPr>
              <w:tab/>
            </w:r>
            <w:r>
              <w:rPr>
                <w:noProof/>
                <w:webHidden/>
              </w:rPr>
              <w:fldChar w:fldCharType="begin"/>
            </w:r>
            <w:r>
              <w:rPr>
                <w:noProof/>
                <w:webHidden/>
              </w:rPr>
              <w:instrText xml:space="preserve"> PAGEREF _Toc164163867 \h </w:instrText>
            </w:r>
            <w:r>
              <w:rPr>
                <w:noProof/>
                <w:webHidden/>
              </w:rPr>
            </w:r>
            <w:r>
              <w:rPr>
                <w:noProof/>
                <w:webHidden/>
              </w:rPr>
              <w:fldChar w:fldCharType="separate"/>
            </w:r>
            <w:r w:rsidR="000A6D3C">
              <w:rPr>
                <w:noProof/>
                <w:webHidden/>
              </w:rPr>
              <w:t>9</w:t>
            </w:r>
            <w:r>
              <w:rPr>
                <w:noProof/>
                <w:webHidden/>
              </w:rPr>
              <w:fldChar w:fldCharType="end"/>
            </w:r>
          </w:hyperlink>
        </w:p>
        <w:p w14:paraId="658647A8" w14:textId="5CA980B4"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68" w:history="1">
            <w:r w:rsidRPr="001B7A7E">
              <w:rPr>
                <w:rStyle w:val="Hyperlink"/>
                <w:noProof/>
              </w:rPr>
              <w:t>CHAPTER TWO</w:t>
            </w:r>
            <w:r>
              <w:rPr>
                <w:noProof/>
                <w:webHidden/>
              </w:rPr>
              <w:tab/>
            </w:r>
            <w:r>
              <w:rPr>
                <w:noProof/>
                <w:webHidden/>
              </w:rPr>
              <w:fldChar w:fldCharType="begin"/>
            </w:r>
            <w:r>
              <w:rPr>
                <w:noProof/>
                <w:webHidden/>
              </w:rPr>
              <w:instrText xml:space="preserve"> PAGEREF _Toc164163868 \h </w:instrText>
            </w:r>
            <w:r>
              <w:rPr>
                <w:noProof/>
                <w:webHidden/>
              </w:rPr>
            </w:r>
            <w:r>
              <w:rPr>
                <w:noProof/>
                <w:webHidden/>
              </w:rPr>
              <w:fldChar w:fldCharType="separate"/>
            </w:r>
            <w:r w:rsidR="000A6D3C">
              <w:rPr>
                <w:noProof/>
                <w:webHidden/>
              </w:rPr>
              <w:t>10</w:t>
            </w:r>
            <w:r>
              <w:rPr>
                <w:noProof/>
                <w:webHidden/>
              </w:rPr>
              <w:fldChar w:fldCharType="end"/>
            </w:r>
          </w:hyperlink>
        </w:p>
        <w:p w14:paraId="6B77D5D7" w14:textId="496BADF7"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869" w:history="1">
            <w:r w:rsidRPr="001B7A7E">
              <w:rPr>
                <w:rStyle w:val="Hyperlink"/>
                <w:noProof/>
              </w:rPr>
              <w:t>LITERATURE REVIEW</w:t>
            </w:r>
            <w:r>
              <w:rPr>
                <w:noProof/>
                <w:webHidden/>
              </w:rPr>
              <w:tab/>
            </w:r>
            <w:r>
              <w:rPr>
                <w:noProof/>
                <w:webHidden/>
              </w:rPr>
              <w:fldChar w:fldCharType="begin"/>
            </w:r>
            <w:r>
              <w:rPr>
                <w:noProof/>
                <w:webHidden/>
              </w:rPr>
              <w:instrText xml:space="preserve"> PAGEREF _Toc164163869 \h </w:instrText>
            </w:r>
            <w:r>
              <w:rPr>
                <w:noProof/>
                <w:webHidden/>
              </w:rPr>
            </w:r>
            <w:r>
              <w:rPr>
                <w:noProof/>
                <w:webHidden/>
              </w:rPr>
              <w:fldChar w:fldCharType="separate"/>
            </w:r>
            <w:r w:rsidR="000A6D3C">
              <w:rPr>
                <w:noProof/>
                <w:webHidden/>
              </w:rPr>
              <w:t>10</w:t>
            </w:r>
            <w:r>
              <w:rPr>
                <w:noProof/>
                <w:webHidden/>
              </w:rPr>
              <w:fldChar w:fldCharType="end"/>
            </w:r>
          </w:hyperlink>
        </w:p>
        <w:p w14:paraId="6F5382D4" w14:textId="18356907"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70" w:history="1">
            <w:r w:rsidRPr="001B7A7E">
              <w:rPr>
                <w:rStyle w:val="Hyperlink"/>
                <w:noProof/>
              </w:rPr>
              <w:t>2.1 Introduction</w:t>
            </w:r>
            <w:r>
              <w:rPr>
                <w:noProof/>
                <w:webHidden/>
              </w:rPr>
              <w:tab/>
            </w:r>
            <w:r>
              <w:rPr>
                <w:noProof/>
                <w:webHidden/>
              </w:rPr>
              <w:fldChar w:fldCharType="begin"/>
            </w:r>
            <w:r>
              <w:rPr>
                <w:noProof/>
                <w:webHidden/>
              </w:rPr>
              <w:instrText xml:space="preserve"> PAGEREF _Toc164163870 \h </w:instrText>
            </w:r>
            <w:r>
              <w:rPr>
                <w:noProof/>
                <w:webHidden/>
              </w:rPr>
            </w:r>
            <w:r>
              <w:rPr>
                <w:noProof/>
                <w:webHidden/>
              </w:rPr>
              <w:fldChar w:fldCharType="separate"/>
            </w:r>
            <w:r w:rsidR="000A6D3C">
              <w:rPr>
                <w:noProof/>
                <w:webHidden/>
              </w:rPr>
              <w:t>10</w:t>
            </w:r>
            <w:r>
              <w:rPr>
                <w:noProof/>
                <w:webHidden/>
              </w:rPr>
              <w:fldChar w:fldCharType="end"/>
            </w:r>
          </w:hyperlink>
        </w:p>
        <w:p w14:paraId="71CEE43E" w14:textId="420EF655"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71" w:history="1">
            <w:r w:rsidRPr="001B7A7E">
              <w:rPr>
                <w:rStyle w:val="Hyperlink"/>
                <w:noProof/>
              </w:rPr>
              <w:t>2.2 Composition and Quantities of Healthcare Waste</w:t>
            </w:r>
            <w:r>
              <w:rPr>
                <w:noProof/>
                <w:webHidden/>
              </w:rPr>
              <w:tab/>
            </w:r>
            <w:r>
              <w:rPr>
                <w:noProof/>
                <w:webHidden/>
              </w:rPr>
              <w:fldChar w:fldCharType="begin"/>
            </w:r>
            <w:r>
              <w:rPr>
                <w:noProof/>
                <w:webHidden/>
              </w:rPr>
              <w:instrText xml:space="preserve"> PAGEREF _Toc164163871 \h </w:instrText>
            </w:r>
            <w:r>
              <w:rPr>
                <w:noProof/>
                <w:webHidden/>
              </w:rPr>
            </w:r>
            <w:r>
              <w:rPr>
                <w:noProof/>
                <w:webHidden/>
              </w:rPr>
              <w:fldChar w:fldCharType="separate"/>
            </w:r>
            <w:r w:rsidR="000A6D3C">
              <w:rPr>
                <w:noProof/>
                <w:webHidden/>
              </w:rPr>
              <w:t>10</w:t>
            </w:r>
            <w:r>
              <w:rPr>
                <w:noProof/>
                <w:webHidden/>
              </w:rPr>
              <w:fldChar w:fldCharType="end"/>
            </w:r>
          </w:hyperlink>
        </w:p>
        <w:p w14:paraId="291707A6" w14:textId="32740FC2"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72" w:history="1">
            <w:r w:rsidRPr="001B7A7E">
              <w:rPr>
                <w:rStyle w:val="Hyperlink"/>
                <w:noProof/>
              </w:rPr>
              <w:t>2.2.1 Hazardous wastes</w:t>
            </w:r>
            <w:r>
              <w:rPr>
                <w:noProof/>
                <w:webHidden/>
              </w:rPr>
              <w:tab/>
            </w:r>
            <w:r>
              <w:rPr>
                <w:noProof/>
                <w:webHidden/>
              </w:rPr>
              <w:fldChar w:fldCharType="begin"/>
            </w:r>
            <w:r>
              <w:rPr>
                <w:noProof/>
                <w:webHidden/>
              </w:rPr>
              <w:instrText xml:space="preserve"> PAGEREF _Toc164163872 \h </w:instrText>
            </w:r>
            <w:r>
              <w:rPr>
                <w:noProof/>
                <w:webHidden/>
              </w:rPr>
            </w:r>
            <w:r>
              <w:rPr>
                <w:noProof/>
                <w:webHidden/>
              </w:rPr>
              <w:fldChar w:fldCharType="separate"/>
            </w:r>
            <w:r w:rsidR="000A6D3C">
              <w:rPr>
                <w:noProof/>
                <w:webHidden/>
              </w:rPr>
              <w:t>11</w:t>
            </w:r>
            <w:r>
              <w:rPr>
                <w:noProof/>
                <w:webHidden/>
              </w:rPr>
              <w:fldChar w:fldCharType="end"/>
            </w:r>
          </w:hyperlink>
        </w:p>
        <w:p w14:paraId="738D3F26" w14:textId="2F9437D7" w:rsidR="00AD70CB" w:rsidRDefault="00AD70CB">
          <w:pPr>
            <w:pStyle w:val="TOC4"/>
            <w:tabs>
              <w:tab w:val="right" w:leader="dot" w:pos="8296"/>
            </w:tabs>
            <w:rPr>
              <w:rFonts w:asciiTheme="minorHAnsi" w:hAnsiTheme="minorHAnsi"/>
              <w:noProof/>
              <w:sz w:val="22"/>
              <w:lang w:val="en-GH" w:eastAsia="en-GH"/>
            </w:rPr>
          </w:pPr>
          <w:hyperlink w:anchor="_Toc164163873" w:history="1">
            <w:r w:rsidRPr="001B7A7E">
              <w:rPr>
                <w:rStyle w:val="Hyperlink"/>
                <w:noProof/>
              </w:rPr>
              <w:t>2.2.1.1 Sharp wastes</w:t>
            </w:r>
            <w:r>
              <w:rPr>
                <w:noProof/>
                <w:webHidden/>
              </w:rPr>
              <w:tab/>
            </w:r>
            <w:r>
              <w:rPr>
                <w:noProof/>
                <w:webHidden/>
              </w:rPr>
              <w:fldChar w:fldCharType="begin"/>
            </w:r>
            <w:r>
              <w:rPr>
                <w:noProof/>
                <w:webHidden/>
              </w:rPr>
              <w:instrText xml:space="preserve"> PAGEREF _Toc164163873 \h </w:instrText>
            </w:r>
            <w:r>
              <w:rPr>
                <w:noProof/>
                <w:webHidden/>
              </w:rPr>
            </w:r>
            <w:r>
              <w:rPr>
                <w:noProof/>
                <w:webHidden/>
              </w:rPr>
              <w:fldChar w:fldCharType="separate"/>
            </w:r>
            <w:r w:rsidR="000A6D3C">
              <w:rPr>
                <w:noProof/>
                <w:webHidden/>
              </w:rPr>
              <w:t>11</w:t>
            </w:r>
            <w:r>
              <w:rPr>
                <w:noProof/>
                <w:webHidden/>
              </w:rPr>
              <w:fldChar w:fldCharType="end"/>
            </w:r>
          </w:hyperlink>
        </w:p>
        <w:p w14:paraId="0CBC7876" w14:textId="7AC30096" w:rsidR="00AD70CB" w:rsidRDefault="00AD70CB">
          <w:pPr>
            <w:pStyle w:val="TOC4"/>
            <w:tabs>
              <w:tab w:val="right" w:leader="dot" w:pos="8296"/>
            </w:tabs>
            <w:rPr>
              <w:rFonts w:asciiTheme="minorHAnsi" w:hAnsiTheme="minorHAnsi"/>
              <w:noProof/>
              <w:sz w:val="22"/>
              <w:lang w:val="en-GH" w:eastAsia="en-GH"/>
            </w:rPr>
          </w:pPr>
          <w:hyperlink w:anchor="_Toc164163874" w:history="1">
            <w:r w:rsidRPr="001B7A7E">
              <w:rPr>
                <w:rStyle w:val="Hyperlink"/>
                <w:noProof/>
              </w:rPr>
              <w:t>2.2.1.2 Infectious wastes</w:t>
            </w:r>
            <w:r>
              <w:rPr>
                <w:noProof/>
                <w:webHidden/>
              </w:rPr>
              <w:tab/>
            </w:r>
            <w:r>
              <w:rPr>
                <w:noProof/>
                <w:webHidden/>
              </w:rPr>
              <w:fldChar w:fldCharType="begin"/>
            </w:r>
            <w:r>
              <w:rPr>
                <w:noProof/>
                <w:webHidden/>
              </w:rPr>
              <w:instrText xml:space="preserve"> PAGEREF _Toc164163874 \h </w:instrText>
            </w:r>
            <w:r>
              <w:rPr>
                <w:noProof/>
                <w:webHidden/>
              </w:rPr>
            </w:r>
            <w:r>
              <w:rPr>
                <w:noProof/>
                <w:webHidden/>
              </w:rPr>
              <w:fldChar w:fldCharType="separate"/>
            </w:r>
            <w:r w:rsidR="000A6D3C">
              <w:rPr>
                <w:noProof/>
                <w:webHidden/>
              </w:rPr>
              <w:t>12</w:t>
            </w:r>
            <w:r>
              <w:rPr>
                <w:noProof/>
                <w:webHidden/>
              </w:rPr>
              <w:fldChar w:fldCharType="end"/>
            </w:r>
          </w:hyperlink>
        </w:p>
        <w:p w14:paraId="356610D3" w14:textId="121734E2" w:rsidR="00AD70CB" w:rsidRDefault="00AD70CB">
          <w:pPr>
            <w:pStyle w:val="TOC4"/>
            <w:tabs>
              <w:tab w:val="right" w:leader="dot" w:pos="8296"/>
            </w:tabs>
            <w:rPr>
              <w:rFonts w:asciiTheme="minorHAnsi" w:hAnsiTheme="minorHAnsi"/>
              <w:noProof/>
              <w:sz w:val="22"/>
              <w:lang w:val="en-GH" w:eastAsia="en-GH"/>
            </w:rPr>
          </w:pPr>
          <w:hyperlink w:anchor="_Toc164163875" w:history="1">
            <w:r w:rsidRPr="001B7A7E">
              <w:rPr>
                <w:rStyle w:val="Hyperlink"/>
                <w:noProof/>
              </w:rPr>
              <w:t>2.2.1.3 Pathological wastes</w:t>
            </w:r>
            <w:r>
              <w:rPr>
                <w:noProof/>
                <w:webHidden/>
              </w:rPr>
              <w:tab/>
            </w:r>
            <w:r>
              <w:rPr>
                <w:noProof/>
                <w:webHidden/>
              </w:rPr>
              <w:fldChar w:fldCharType="begin"/>
            </w:r>
            <w:r>
              <w:rPr>
                <w:noProof/>
                <w:webHidden/>
              </w:rPr>
              <w:instrText xml:space="preserve"> PAGEREF _Toc164163875 \h </w:instrText>
            </w:r>
            <w:r>
              <w:rPr>
                <w:noProof/>
                <w:webHidden/>
              </w:rPr>
            </w:r>
            <w:r>
              <w:rPr>
                <w:noProof/>
                <w:webHidden/>
              </w:rPr>
              <w:fldChar w:fldCharType="separate"/>
            </w:r>
            <w:r w:rsidR="000A6D3C">
              <w:rPr>
                <w:noProof/>
                <w:webHidden/>
              </w:rPr>
              <w:t>12</w:t>
            </w:r>
            <w:r>
              <w:rPr>
                <w:noProof/>
                <w:webHidden/>
              </w:rPr>
              <w:fldChar w:fldCharType="end"/>
            </w:r>
          </w:hyperlink>
        </w:p>
        <w:p w14:paraId="27A02CD8" w14:textId="08D8C1CA" w:rsidR="00AD70CB" w:rsidRDefault="00AD70CB">
          <w:pPr>
            <w:pStyle w:val="TOC4"/>
            <w:tabs>
              <w:tab w:val="right" w:leader="dot" w:pos="8296"/>
            </w:tabs>
            <w:rPr>
              <w:rFonts w:asciiTheme="minorHAnsi" w:hAnsiTheme="minorHAnsi"/>
              <w:noProof/>
              <w:sz w:val="22"/>
              <w:lang w:val="en-GH" w:eastAsia="en-GH"/>
            </w:rPr>
          </w:pPr>
          <w:hyperlink w:anchor="_Toc164163876" w:history="1">
            <w:r w:rsidRPr="001B7A7E">
              <w:rPr>
                <w:rStyle w:val="Hyperlink"/>
                <w:noProof/>
              </w:rPr>
              <w:t>2.2.1.4 Chemical wastes</w:t>
            </w:r>
            <w:r>
              <w:rPr>
                <w:noProof/>
                <w:webHidden/>
              </w:rPr>
              <w:tab/>
            </w:r>
            <w:r>
              <w:rPr>
                <w:noProof/>
                <w:webHidden/>
              </w:rPr>
              <w:fldChar w:fldCharType="begin"/>
            </w:r>
            <w:r>
              <w:rPr>
                <w:noProof/>
                <w:webHidden/>
              </w:rPr>
              <w:instrText xml:space="preserve"> PAGEREF _Toc164163876 \h </w:instrText>
            </w:r>
            <w:r>
              <w:rPr>
                <w:noProof/>
                <w:webHidden/>
              </w:rPr>
            </w:r>
            <w:r>
              <w:rPr>
                <w:noProof/>
                <w:webHidden/>
              </w:rPr>
              <w:fldChar w:fldCharType="separate"/>
            </w:r>
            <w:r w:rsidR="000A6D3C">
              <w:rPr>
                <w:noProof/>
                <w:webHidden/>
              </w:rPr>
              <w:t>13</w:t>
            </w:r>
            <w:r>
              <w:rPr>
                <w:noProof/>
                <w:webHidden/>
              </w:rPr>
              <w:fldChar w:fldCharType="end"/>
            </w:r>
          </w:hyperlink>
        </w:p>
        <w:p w14:paraId="46E52B2B" w14:textId="5551678C" w:rsidR="00AD70CB" w:rsidRDefault="00AD70CB">
          <w:pPr>
            <w:pStyle w:val="TOC4"/>
            <w:tabs>
              <w:tab w:val="right" w:leader="dot" w:pos="8296"/>
            </w:tabs>
            <w:rPr>
              <w:rFonts w:asciiTheme="minorHAnsi" w:hAnsiTheme="minorHAnsi"/>
              <w:noProof/>
              <w:sz w:val="22"/>
              <w:lang w:val="en-GH" w:eastAsia="en-GH"/>
            </w:rPr>
          </w:pPr>
          <w:hyperlink w:anchor="_Toc164163877" w:history="1">
            <w:r w:rsidRPr="001B7A7E">
              <w:rPr>
                <w:rStyle w:val="Hyperlink"/>
                <w:noProof/>
              </w:rPr>
              <w:t>2.2.1.5 Pharmaceutical wastes</w:t>
            </w:r>
            <w:r>
              <w:rPr>
                <w:noProof/>
                <w:webHidden/>
              </w:rPr>
              <w:tab/>
            </w:r>
            <w:r>
              <w:rPr>
                <w:noProof/>
                <w:webHidden/>
              </w:rPr>
              <w:fldChar w:fldCharType="begin"/>
            </w:r>
            <w:r>
              <w:rPr>
                <w:noProof/>
                <w:webHidden/>
              </w:rPr>
              <w:instrText xml:space="preserve"> PAGEREF _Toc164163877 \h </w:instrText>
            </w:r>
            <w:r>
              <w:rPr>
                <w:noProof/>
                <w:webHidden/>
              </w:rPr>
            </w:r>
            <w:r>
              <w:rPr>
                <w:noProof/>
                <w:webHidden/>
              </w:rPr>
              <w:fldChar w:fldCharType="separate"/>
            </w:r>
            <w:r w:rsidR="000A6D3C">
              <w:rPr>
                <w:noProof/>
                <w:webHidden/>
              </w:rPr>
              <w:t>13</w:t>
            </w:r>
            <w:r>
              <w:rPr>
                <w:noProof/>
                <w:webHidden/>
              </w:rPr>
              <w:fldChar w:fldCharType="end"/>
            </w:r>
          </w:hyperlink>
        </w:p>
        <w:p w14:paraId="60B5DC26" w14:textId="6A2C4FB7" w:rsidR="00AD70CB" w:rsidRDefault="00AD70CB">
          <w:pPr>
            <w:pStyle w:val="TOC4"/>
            <w:tabs>
              <w:tab w:val="right" w:leader="dot" w:pos="8296"/>
            </w:tabs>
            <w:rPr>
              <w:rFonts w:asciiTheme="minorHAnsi" w:hAnsiTheme="minorHAnsi"/>
              <w:noProof/>
              <w:sz w:val="22"/>
              <w:lang w:val="en-GH" w:eastAsia="en-GH"/>
            </w:rPr>
          </w:pPr>
          <w:hyperlink w:anchor="_Toc164163878" w:history="1">
            <w:r w:rsidRPr="001B7A7E">
              <w:rPr>
                <w:rStyle w:val="Hyperlink"/>
                <w:noProof/>
              </w:rPr>
              <w:t>2.2.1.6 Radioactive, pressurised containers and heavy metal wastes</w:t>
            </w:r>
            <w:r>
              <w:rPr>
                <w:noProof/>
                <w:webHidden/>
              </w:rPr>
              <w:tab/>
            </w:r>
            <w:r>
              <w:rPr>
                <w:noProof/>
                <w:webHidden/>
              </w:rPr>
              <w:fldChar w:fldCharType="begin"/>
            </w:r>
            <w:r>
              <w:rPr>
                <w:noProof/>
                <w:webHidden/>
              </w:rPr>
              <w:instrText xml:space="preserve"> PAGEREF _Toc164163878 \h </w:instrText>
            </w:r>
            <w:r>
              <w:rPr>
                <w:noProof/>
                <w:webHidden/>
              </w:rPr>
            </w:r>
            <w:r>
              <w:rPr>
                <w:noProof/>
                <w:webHidden/>
              </w:rPr>
              <w:fldChar w:fldCharType="separate"/>
            </w:r>
            <w:r w:rsidR="000A6D3C">
              <w:rPr>
                <w:noProof/>
                <w:webHidden/>
              </w:rPr>
              <w:t>13</w:t>
            </w:r>
            <w:r>
              <w:rPr>
                <w:noProof/>
                <w:webHidden/>
              </w:rPr>
              <w:fldChar w:fldCharType="end"/>
            </w:r>
          </w:hyperlink>
        </w:p>
        <w:p w14:paraId="3BCB7B3E" w14:textId="7AF5E585"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79" w:history="1">
            <w:r w:rsidRPr="001B7A7E">
              <w:rPr>
                <w:rStyle w:val="Hyperlink"/>
                <w:noProof/>
              </w:rPr>
              <w:t>2.2.2 Non-hazardous wastes</w:t>
            </w:r>
            <w:r>
              <w:rPr>
                <w:noProof/>
                <w:webHidden/>
              </w:rPr>
              <w:tab/>
            </w:r>
            <w:r>
              <w:rPr>
                <w:noProof/>
                <w:webHidden/>
              </w:rPr>
              <w:fldChar w:fldCharType="begin"/>
            </w:r>
            <w:r>
              <w:rPr>
                <w:noProof/>
                <w:webHidden/>
              </w:rPr>
              <w:instrText xml:space="preserve"> PAGEREF _Toc164163879 \h </w:instrText>
            </w:r>
            <w:r>
              <w:rPr>
                <w:noProof/>
                <w:webHidden/>
              </w:rPr>
            </w:r>
            <w:r>
              <w:rPr>
                <w:noProof/>
                <w:webHidden/>
              </w:rPr>
              <w:fldChar w:fldCharType="separate"/>
            </w:r>
            <w:r w:rsidR="000A6D3C">
              <w:rPr>
                <w:noProof/>
                <w:webHidden/>
              </w:rPr>
              <w:t>14</w:t>
            </w:r>
            <w:r>
              <w:rPr>
                <w:noProof/>
                <w:webHidden/>
              </w:rPr>
              <w:fldChar w:fldCharType="end"/>
            </w:r>
          </w:hyperlink>
        </w:p>
        <w:p w14:paraId="0843C069" w14:textId="4B6A2D98"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0" w:history="1">
            <w:r w:rsidRPr="001B7A7E">
              <w:rPr>
                <w:rStyle w:val="Hyperlink"/>
                <w:noProof/>
              </w:rPr>
              <w:t>2.2.3 Quantification of healthcare wastes</w:t>
            </w:r>
            <w:r>
              <w:rPr>
                <w:noProof/>
                <w:webHidden/>
              </w:rPr>
              <w:tab/>
            </w:r>
            <w:r>
              <w:rPr>
                <w:noProof/>
                <w:webHidden/>
              </w:rPr>
              <w:fldChar w:fldCharType="begin"/>
            </w:r>
            <w:r>
              <w:rPr>
                <w:noProof/>
                <w:webHidden/>
              </w:rPr>
              <w:instrText xml:space="preserve"> PAGEREF _Toc164163880 \h </w:instrText>
            </w:r>
            <w:r>
              <w:rPr>
                <w:noProof/>
                <w:webHidden/>
              </w:rPr>
            </w:r>
            <w:r>
              <w:rPr>
                <w:noProof/>
                <w:webHidden/>
              </w:rPr>
              <w:fldChar w:fldCharType="separate"/>
            </w:r>
            <w:r w:rsidR="000A6D3C">
              <w:rPr>
                <w:noProof/>
                <w:webHidden/>
              </w:rPr>
              <w:t>14</w:t>
            </w:r>
            <w:r>
              <w:rPr>
                <w:noProof/>
                <w:webHidden/>
              </w:rPr>
              <w:fldChar w:fldCharType="end"/>
            </w:r>
          </w:hyperlink>
        </w:p>
        <w:p w14:paraId="2A39292E" w14:textId="6F6E2CB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81" w:history="1">
            <w:r w:rsidRPr="001B7A7E">
              <w:rPr>
                <w:rStyle w:val="Hyperlink"/>
                <w:noProof/>
              </w:rPr>
              <w:t>2.3 Healthcare Workers Knowledge of Recommended Practices of Healthcare Waste Management</w:t>
            </w:r>
            <w:r>
              <w:rPr>
                <w:noProof/>
                <w:webHidden/>
              </w:rPr>
              <w:tab/>
            </w:r>
            <w:r>
              <w:rPr>
                <w:noProof/>
                <w:webHidden/>
              </w:rPr>
              <w:fldChar w:fldCharType="begin"/>
            </w:r>
            <w:r>
              <w:rPr>
                <w:noProof/>
                <w:webHidden/>
              </w:rPr>
              <w:instrText xml:space="preserve"> PAGEREF _Toc164163881 \h </w:instrText>
            </w:r>
            <w:r>
              <w:rPr>
                <w:noProof/>
                <w:webHidden/>
              </w:rPr>
            </w:r>
            <w:r>
              <w:rPr>
                <w:noProof/>
                <w:webHidden/>
              </w:rPr>
              <w:fldChar w:fldCharType="separate"/>
            </w:r>
            <w:r w:rsidR="000A6D3C">
              <w:rPr>
                <w:noProof/>
                <w:webHidden/>
              </w:rPr>
              <w:t>17</w:t>
            </w:r>
            <w:r>
              <w:rPr>
                <w:noProof/>
                <w:webHidden/>
              </w:rPr>
              <w:fldChar w:fldCharType="end"/>
            </w:r>
          </w:hyperlink>
        </w:p>
        <w:p w14:paraId="6DED838E" w14:textId="4B6C091F"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2" w:history="1">
            <w:r w:rsidRPr="001B7A7E">
              <w:rPr>
                <w:rStyle w:val="Hyperlink"/>
                <w:noProof/>
              </w:rPr>
              <w:t>2.3.1 Recommended practices of segregating healthcare wastes</w:t>
            </w:r>
            <w:r>
              <w:rPr>
                <w:noProof/>
                <w:webHidden/>
              </w:rPr>
              <w:tab/>
            </w:r>
            <w:r>
              <w:rPr>
                <w:noProof/>
                <w:webHidden/>
              </w:rPr>
              <w:fldChar w:fldCharType="begin"/>
            </w:r>
            <w:r>
              <w:rPr>
                <w:noProof/>
                <w:webHidden/>
              </w:rPr>
              <w:instrText xml:space="preserve"> PAGEREF _Toc164163882 \h </w:instrText>
            </w:r>
            <w:r>
              <w:rPr>
                <w:noProof/>
                <w:webHidden/>
              </w:rPr>
            </w:r>
            <w:r>
              <w:rPr>
                <w:noProof/>
                <w:webHidden/>
              </w:rPr>
              <w:fldChar w:fldCharType="separate"/>
            </w:r>
            <w:r w:rsidR="000A6D3C">
              <w:rPr>
                <w:noProof/>
                <w:webHidden/>
              </w:rPr>
              <w:t>17</w:t>
            </w:r>
            <w:r>
              <w:rPr>
                <w:noProof/>
                <w:webHidden/>
              </w:rPr>
              <w:fldChar w:fldCharType="end"/>
            </w:r>
          </w:hyperlink>
        </w:p>
        <w:p w14:paraId="4BDCC11E" w14:textId="3B6A635C"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3" w:history="1">
            <w:r w:rsidRPr="001B7A7E">
              <w:rPr>
                <w:rStyle w:val="Hyperlink"/>
                <w:noProof/>
              </w:rPr>
              <w:t>2.3.2 Recommended practices of storing healthcare wastes</w:t>
            </w:r>
            <w:r>
              <w:rPr>
                <w:noProof/>
                <w:webHidden/>
              </w:rPr>
              <w:tab/>
            </w:r>
            <w:r>
              <w:rPr>
                <w:noProof/>
                <w:webHidden/>
              </w:rPr>
              <w:fldChar w:fldCharType="begin"/>
            </w:r>
            <w:r>
              <w:rPr>
                <w:noProof/>
                <w:webHidden/>
              </w:rPr>
              <w:instrText xml:space="preserve"> PAGEREF _Toc164163883 \h </w:instrText>
            </w:r>
            <w:r>
              <w:rPr>
                <w:noProof/>
                <w:webHidden/>
              </w:rPr>
            </w:r>
            <w:r>
              <w:rPr>
                <w:noProof/>
                <w:webHidden/>
              </w:rPr>
              <w:fldChar w:fldCharType="separate"/>
            </w:r>
            <w:r w:rsidR="000A6D3C">
              <w:rPr>
                <w:noProof/>
                <w:webHidden/>
              </w:rPr>
              <w:t>18</w:t>
            </w:r>
            <w:r>
              <w:rPr>
                <w:noProof/>
                <w:webHidden/>
              </w:rPr>
              <w:fldChar w:fldCharType="end"/>
            </w:r>
          </w:hyperlink>
        </w:p>
        <w:p w14:paraId="6EE97057" w14:textId="73F42C45"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4" w:history="1">
            <w:r w:rsidRPr="001B7A7E">
              <w:rPr>
                <w:rStyle w:val="Hyperlink"/>
                <w:noProof/>
              </w:rPr>
              <w:t>2.3.3 Recommended practices of handling healthcare wastes</w:t>
            </w:r>
            <w:r>
              <w:rPr>
                <w:noProof/>
                <w:webHidden/>
              </w:rPr>
              <w:tab/>
            </w:r>
            <w:r>
              <w:rPr>
                <w:noProof/>
                <w:webHidden/>
              </w:rPr>
              <w:fldChar w:fldCharType="begin"/>
            </w:r>
            <w:r>
              <w:rPr>
                <w:noProof/>
                <w:webHidden/>
              </w:rPr>
              <w:instrText xml:space="preserve"> PAGEREF _Toc164163884 \h </w:instrText>
            </w:r>
            <w:r>
              <w:rPr>
                <w:noProof/>
                <w:webHidden/>
              </w:rPr>
            </w:r>
            <w:r>
              <w:rPr>
                <w:noProof/>
                <w:webHidden/>
              </w:rPr>
              <w:fldChar w:fldCharType="separate"/>
            </w:r>
            <w:r w:rsidR="000A6D3C">
              <w:rPr>
                <w:noProof/>
                <w:webHidden/>
              </w:rPr>
              <w:t>19</w:t>
            </w:r>
            <w:r>
              <w:rPr>
                <w:noProof/>
                <w:webHidden/>
              </w:rPr>
              <w:fldChar w:fldCharType="end"/>
            </w:r>
          </w:hyperlink>
        </w:p>
        <w:p w14:paraId="0C87AEA6" w14:textId="0D66478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5" w:history="1">
            <w:r w:rsidRPr="001B7A7E">
              <w:rPr>
                <w:rStyle w:val="Hyperlink"/>
                <w:noProof/>
              </w:rPr>
              <w:t>2.3.4 Recommended practices of transporting healthcare wastes</w:t>
            </w:r>
            <w:r>
              <w:rPr>
                <w:noProof/>
                <w:webHidden/>
              </w:rPr>
              <w:tab/>
            </w:r>
            <w:r>
              <w:rPr>
                <w:noProof/>
                <w:webHidden/>
              </w:rPr>
              <w:fldChar w:fldCharType="begin"/>
            </w:r>
            <w:r>
              <w:rPr>
                <w:noProof/>
                <w:webHidden/>
              </w:rPr>
              <w:instrText xml:space="preserve"> PAGEREF _Toc164163885 \h </w:instrText>
            </w:r>
            <w:r>
              <w:rPr>
                <w:noProof/>
                <w:webHidden/>
              </w:rPr>
            </w:r>
            <w:r>
              <w:rPr>
                <w:noProof/>
                <w:webHidden/>
              </w:rPr>
              <w:fldChar w:fldCharType="separate"/>
            </w:r>
            <w:r w:rsidR="000A6D3C">
              <w:rPr>
                <w:noProof/>
                <w:webHidden/>
              </w:rPr>
              <w:t>20</w:t>
            </w:r>
            <w:r>
              <w:rPr>
                <w:noProof/>
                <w:webHidden/>
              </w:rPr>
              <w:fldChar w:fldCharType="end"/>
            </w:r>
          </w:hyperlink>
        </w:p>
        <w:p w14:paraId="4C43BF4A" w14:textId="6D181AAF"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6" w:history="1">
            <w:r w:rsidRPr="001B7A7E">
              <w:rPr>
                <w:rStyle w:val="Hyperlink"/>
                <w:noProof/>
              </w:rPr>
              <w:t>2.3.5 Recommended practices of healthcare wastes treatment and disposal</w:t>
            </w:r>
            <w:r>
              <w:rPr>
                <w:noProof/>
                <w:webHidden/>
              </w:rPr>
              <w:tab/>
            </w:r>
            <w:r>
              <w:rPr>
                <w:noProof/>
                <w:webHidden/>
              </w:rPr>
              <w:fldChar w:fldCharType="begin"/>
            </w:r>
            <w:r>
              <w:rPr>
                <w:noProof/>
                <w:webHidden/>
              </w:rPr>
              <w:instrText xml:space="preserve"> PAGEREF _Toc164163886 \h </w:instrText>
            </w:r>
            <w:r>
              <w:rPr>
                <w:noProof/>
                <w:webHidden/>
              </w:rPr>
            </w:r>
            <w:r>
              <w:rPr>
                <w:noProof/>
                <w:webHidden/>
              </w:rPr>
              <w:fldChar w:fldCharType="separate"/>
            </w:r>
            <w:r w:rsidR="000A6D3C">
              <w:rPr>
                <w:noProof/>
                <w:webHidden/>
              </w:rPr>
              <w:t>20</w:t>
            </w:r>
            <w:r>
              <w:rPr>
                <w:noProof/>
                <w:webHidden/>
              </w:rPr>
              <w:fldChar w:fldCharType="end"/>
            </w:r>
          </w:hyperlink>
        </w:p>
        <w:p w14:paraId="5E0E616F" w14:textId="220A998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7" w:history="1">
            <w:r w:rsidRPr="001B7A7E">
              <w:rPr>
                <w:rStyle w:val="Hyperlink"/>
                <w:noProof/>
              </w:rPr>
              <w:t>2.3.6 Standard practices of staff protection measures</w:t>
            </w:r>
            <w:r>
              <w:rPr>
                <w:noProof/>
                <w:webHidden/>
              </w:rPr>
              <w:tab/>
            </w:r>
            <w:r>
              <w:rPr>
                <w:noProof/>
                <w:webHidden/>
              </w:rPr>
              <w:fldChar w:fldCharType="begin"/>
            </w:r>
            <w:r>
              <w:rPr>
                <w:noProof/>
                <w:webHidden/>
              </w:rPr>
              <w:instrText xml:space="preserve"> PAGEREF _Toc164163887 \h </w:instrText>
            </w:r>
            <w:r>
              <w:rPr>
                <w:noProof/>
                <w:webHidden/>
              </w:rPr>
            </w:r>
            <w:r>
              <w:rPr>
                <w:noProof/>
                <w:webHidden/>
              </w:rPr>
              <w:fldChar w:fldCharType="separate"/>
            </w:r>
            <w:r w:rsidR="000A6D3C">
              <w:rPr>
                <w:noProof/>
                <w:webHidden/>
              </w:rPr>
              <w:t>21</w:t>
            </w:r>
            <w:r>
              <w:rPr>
                <w:noProof/>
                <w:webHidden/>
              </w:rPr>
              <w:fldChar w:fldCharType="end"/>
            </w:r>
          </w:hyperlink>
        </w:p>
        <w:p w14:paraId="68BCBA36" w14:textId="29A4F519"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88" w:history="1">
            <w:r w:rsidRPr="001B7A7E">
              <w:rPr>
                <w:rStyle w:val="Hyperlink"/>
                <w:noProof/>
              </w:rPr>
              <w:t>2.3.7 Staff training as a recommended practice of healthcare wastes management</w:t>
            </w:r>
            <w:r>
              <w:rPr>
                <w:noProof/>
                <w:webHidden/>
              </w:rPr>
              <w:tab/>
            </w:r>
            <w:r>
              <w:rPr>
                <w:noProof/>
                <w:webHidden/>
              </w:rPr>
              <w:fldChar w:fldCharType="begin"/>
            </w:r>
            <w:r>
              <w:rPr>
                <w:noProof/>
                <w:webHidden/>
              </w:rPr>
              <w:instrText xml:space="preserve"> PAGEREF _Toc164163888 \h </w:instrText>
            </w:r>
            <w:r>
              <w:rPr>
                <w:noProof/>
                <w:webHidden/>
              </w:rPr>
            </w:r>
            <w:r>
              <w:rPr>
                <w:noProof/>
                <w:webHidden/>
              </w:rPr>
              <w:fldChar w:fldCharType="separate"/>
            </w:r>
            <w:r w:rsidR="000A6D3C">
              <w:rPr>
                <w:noProof/>
                <w:webHidden/>
              </w:rPr>
              <w:t>21</w:t>
            </w:r>
            <w:r>
              <w:rPr>
                <w:noProof/>
                <w:webHidden/>
              </w:rPr>
              <w:fldChar w:fldCharType="end"/>
            </w:r>
          </w:hyperlink>
        </w:p>
        <w:p w14:paraId="2B40901F" w14:textId="2AF67DE3"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89" w:history="1">
            <w:r w:rsidRPr="001B7A7E">
              <w:rPr>
                <w:rStyle w:val="Hyperlink"/>
                <w:noProof/>
              </w:rPr>
              <w:t>2.4 Implications of Current Healthcare Waste Management Practices on the Environment and Human Health</w:t>
            </w:r>
            <w:r>
              <w:rPr>
                <w:noProof/>
                <w:webHidden/>
              </w:rPr>
              <w:tab/>
            </w:r>
            <w:r>
              <w:rPr>
                <w:noProof/>
                <w:webHidden/>
              </w:rPr>
              <w:fldChar w:fldCharType="begin"/>
            </w:r>
            <w:r>
              <w:rPr>
                <w:noProof/>
                <w:webHidden/>
              </w:rPr>
              <w:instrText xml:space="preserve"> PAGEREF _Toc164163889 \h </w:instrText>
            </w:r>
            <w:r>
              <w:rPr>
                <w:noProof/>
                <w:webHidden/>
              </w:rPr>
            </w:r>
            <w:r>
              <w:rPr>
                <w:noProof/>
                <w:webHidden/>
              </w:rPr>
              <w:fldChar w:fldCharType="separate"/>
            </w:r>
            <w:r w:rsidR="000A6D3C">
              <w:rPr>
                <w:noProof/>
                <w:webHidden/>
              </w:rPr>
              <w:t>22</w:t>
            </w:r>
            <w:r>
              <w:rPr>
                <w:noProof/>
                <w:webHidden/>
              </w:rPr>
              <w:fldChar w:fldCharType="end"/>
            </w:r>
          </w:hyperlink>
        </w:p>
        <w:p w14:paraId="66E5BB51" w14:textId="6401E543"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90" w:history="1">
            <w:r w:rsidRPr="001B7A7E">
              <w:rPr>
                <w:rStyle w:val="Hyperlink"/>
                <w:noProof/>
              </w:rPr>
              <w:t>2.4.1 Implications of current healthcare wastes management practices on human health</w:t>
            </w:r>
            <w:r>
              <w:rPr>
                <w:noProof/>
                <w:webHidden/>
              </w:rPr>
              <w:tab/>
            </w:r>
            <w:r>
              <w:rPr>
                <w:noProof/>
                <w:webHidden/>
              </w:rPr>
              <w:fldChar w:fldCharType="begin"/>
            </w:r>
            <w:r>
              <w:rPr>
                <w:noProof/>
                <w:webHidden/>
              </w:rPr>
              <w:instrText xml:space="preserve"> PAGEREF _Toc164163890 \h </w:instrText>
            </w:r>
            <w:r>
              <w:rPr>
                <w:noProof/>
                <w:webHidden/>
              </w:rPr>
            </w:r>
            <w:r>
              <w:rPr>
                <w:noProof/>
                <w:webHidden/>
              </w:rPr>
              <w:fldChar w:fldCharType="separate"/>
            </w:r>
            <w:r w:rsidR="000A6D3C">
              <w:rPr>
                <w:noProof/>
                <w:webHidden/>
              </w:rPr>
              <w:t>23</w:t>
            </w:r>
            <w:r>
              <w:rPr>
                <w:noProof/>
                <w:webHidden/>
              </w:rPr>
              <w:fldChar w:fldCharType="end"/>
            </w:r>
          </w:hyperlink>
        </w:p>
        <w:p w14:paraId="16500C43" w14:textId="22E947EC"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91" w:history="1">
            <w:r w:rsidRPr="001B7A7E">
              <w:rPr>
                <w:rStyle w:val="Hyperlink"/>
                <w:noProof/>
              </w:rPr>
              <w:t>2.4.2 Implications of current healthcare wastes management practices on the environment</w:t>
            </w:r>
            <w:r>
              <w:rPr>
                <w:noProof/>
                <w:webHidden/>
              </w:rPr>
              <w:tab/>
            </w:r>
            <w:r>
              <w:rPr>
                <w:noProof/>
                <w:webHidden/>
              </w:rPr>
              <w:fldChar w:fldCharType="begin"/>
            </w:r>
            <w:r>
              <w:rPr>
                <w:noProof/>
                <w:webHidden/>
              </w:rPr>
              <w:instrText xml:space="preserve"> PAGEREF _Toc164163891 \h </w:instrText>
            </w:r>
            <w:r>
              <w:rPr>
                <w:noProof/>
                <w:webHidden/>
              </w:rPr>
            </w:r>
            <w:r>
              <w:rPr>
                <w:noProof/>
                <w:webHidden/>
              </w:rPr>
              <w:fldChar w:fldCharType="separate"/>
            </w:r>
            <w:r w:rsidR="000A6D3C">
              <w:rPr>
                <w:noProof/>
                <w:webHidden/>
              </w:rPr>
              <w:t>24</w:t>
            </w:r>
            <w:r>
              <w:rPr>
                <w:noProof/>
                <w:webHidden/>
              </w:rPr>
              <w:fldChar w:fldCharType="end"/>
            </w:r>
          </w:hyperlink>
        </w:p>
        <w:p w14:paraId="17F32728" w14:textId="3CE38FEA" w:rsidR="00AD70CB" w:rsidRDefault="00AD70CB">
          <w:pPr>
            <w:pStyle w:val="TOC4"/>
            <w:tabs>
              <w:tab w:val="right" w:leader="dot" w:pos="8296"/>
            </w:tabs>
            <w:rPr>
              <w:rFonts w:asciiTheme="minorHAnsi" w:hAnsiTheme="minorHAnsi"/>
              <w:noProof/>
              <w:sz w:val="22"/>
              <w:lang w:val="en-GH" w:eastAsia="en-GH"/>
            </w:rPr>
          </w:pPr>
          <w:hyperlink w:anchor="_Toc164163892" w:history="1">
            <w:r w:rsidRPr="001B7A7E">
              <w:rPr>
                <w:rStyle w:val="Hyperlink"/>
                <w:noProof/>
              </w:rPr>
              <w:t>2.4.2.1 Air pollution</w:t>
            </w:r>
            <w:r>
              <w:rPr>
                <w:noProof/>
                <w:webHidden/>
              </w:rPr>
              <w:tab/>
            </w:r>
            <w:r>
              <w:rPr>
                <w:noProof/>
                <w:webHidden/>
              </w:rPr>
              <w:fldChar w:fldCharType="begin"/>
            </w:r>
            <w:r>
              <w:rPr>
                <w:noProof/>
                <w:webHidden/>
              </w:rPr>
              <w:instrText xml:space="preserve"> PAGEREF _Toc164163892 \h </w:instrText>
            </w:r>
            <w:r>
              <w:rPr>
                <w:noProof/>
                <w:webHidden/>
              </w:rPr>
            </w:r>
            <w:r>
              <w:rPr>
                <w:noProof/>
                <w:webHidden/>
              </w:rPr>
              <w:fldChar w:fldCharType="separate"/>
            </w:r>
            <w:r w:rsidR="000A6D3C">
              <w:rPr>
                <w:noProof/>
                <w:webHidden/>
              </w:rPr>
              <w:t>24</w:t>
            </w:r>
            <w:r>
              <w:rPr>
                <w:noProof/>
                <w:webHidden/>
              </w:rPr>
              <w:fldChar w:fldCharType="end"/>
            </w:r>
          </w:hyperlink>
        </w:p>
        <w:p w14:paraId="6631E193" w14:textId="183C4342" w:rsidR="00AD70CB" w:rsidRDefault="00AD70CB">
          <w:pPr>
            <w:pStyle w:val="TOC4"/>
            <w:tabs>
              <w:tab w:val="right" w:leader="dot" w:pos="8296"/>
            </w:tabs>
            <w:rPr>
              <w:rFonts w:asciiTheme="minorHAnsi" w:hAnsiTheme="minorHAnsi"/>
              <w:noProof/>
              <w:sz w:val="22"/>
              <w:lang w:val="en-GH" w:eastAsia="en-GH"/>
            </w:rPr>
          </w:pPr>
          <w:hyperlink w:anchor="_Toc164163893" w:history="1">
            <w:r w:rsidRPr="001B7A7E">
              <w:rPr>
                <w:rStyle w:val="Hyperlink"/>
                <w:noProof/>
              </w:rPr>
              <w:t>2.4.2.2 Water pollution</w:t>
            </w:r>
            <w:r>
              <w:rPr>
                <w:noProof/>
                <w:webHidden/>
              </w:rPr>
              <w:tab/>
            </w:r>
            <w:r>
              <w:rPr>
                <w:noProof/>
                <w:webHidden/>
              </w:rPr>
              <w:fldChar w:fldCharType="begin"/>
            </w:r>
            <w:r>
              <w:rPr>
                <w:noProof/>
                <w:webHidden/>
              </w:rPr>
              <w:instrText xml:space="preserve"> PAGEREF _Toc164163893 \h </w:instrText>
            </w:r>
            <w:r>
              <w:rPr>
                <w:noProof/>
                <w:webHidden/>
              </w:rPr>
            </w:r>
            <w:r>
              <w:rPr>
                <w:noProof/>
                <w:webHidden/>
              </w:rPr>
              <w:fldChar w:fldCharType="separate"/>
            </w:r>
            <w:r w:rsidR="000A6D3C">
              <w:rPr>
                <w:noProof/>
                <w:webHidden/>
              </w:rPr>
              <w:t>25</w:t>
            </w:r>
            <w:r>
              <w:rPr>
                <w:noProof/>
                <w:webHidden/>
              </w:rPr>
              <w:fldChar w:fldCharType="end"/>
            </w:r>
          </w:hyperlink>
        </w:p>
        <w:p w14:paraId="22A7BF83" w14:textId="4F1D0E76" w:rsidR="00AD70CB" w:rsidRDefault="00AD70CB">
          <w:pPr>
            <w:pStyle w:val="TOC4"/>
            <w:tabs>
              <w:tab w:val="right" w:leader="dot" w:pos="8296"/>
            </w:tabs>
            <w:rPr>
              <w:rFonts w:asciiTheme="minorHAnsi" w:hAnsiTheme="minorHAnsi"/>
              <w:noProof/>
              <w:sz w:val="22"/>
              <w:lang w:val="en-GH" w:eastAsia="en-GH"/>
            </w:rPr>
          </w:pPr>
          <w:hyperlink w:anchor="_Toc164163894" w:history="1">
            <w:r w:rsidRPr="001B7A7E">
              <w:rPr>
                <w:rStyle w:val="Hyperlink"/>
                <w:noProof/>
              </w:rPr>
              <w:t>2.4.2.3 Land pollution</w:t>
            </w:r>
            <w:r>
              <w:rPr>
                <w:noProof/>
                <w:webHidden/>
              </w:rPr>
              <w:tab/>
            </w:r>
            <w:r>
              <w:rPr>
                <w:noProof/>
                <w:webHidden/>
              </w:rPr>
              <w:fldChar w:fldCharType="begin"/>
            </w:r>
            <w:r>
              <w:rPr>
                <w:noProof/>
                <w:webHidden/>
              </w:rPr>
              <w:instrText xml:space="preserve"> PAGEREF _Toc164163894 \h </w:instrText>
            </w:r>
            <w:r>
              <w:rPr>
                <w:noProof/>
                <w:webHidden/>
              </w:rPr>
            </w:r>
            <w:r>
              <w:rPr>
                <w:noProof/>
                <w:webHidden/>
              </w:rPr>
              <w:fldChar w:fldCharType="separate"/>
            </w:r>
            <w:r w:rsidR="000A6D3C">
              <w:rPr>
                <w:noProof/>
                <w:webHidden/>
              </w:rPr>
              <w:t>26</w:t>
            </w:r>
            <w:r>
              <w:rPr>
                <w:noProof/>
                <w:webHidden/>
              </w:rPr>
              <w:fldChar w:fldCharType="end"/>
            </w:r>
          </w:hyperlink>
        </w:p>
        <w:p w14:paraId="186AC8C7" w14:textId="7EBB0CC3"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895" w:history="1">
            <w:r w:rsidRPr="001B7A7E">
              <w:rPr>
                <w:rStyle w:val="Hyperlink"/>
                <w:noProof/>
              </w:rPr>
              <w:t>2.5 Challenges Facing Healthcare Waste Management</w:t>
            </w:r>
            <w:r>
              <w:rPr>
                <w:noProof/>
                <w:webHidden/>
              </w:rPr>
              <w:tab/>
            </w:r>
            <w:r>
              <w:rPr>
                <w:noProof/>
                <w:webHidden/>
              </w:rPr>
              <w:fldChar w:fldCharType="begin"/>
            </w:r>
            <w:r>
              <w:rPr>
                <w:noProof/>
                <w:webHidden/>
              </w:rPr>
              <w:instrText xml:space="preserve"> PAGEREF _Toc164163895 \h </w:instrText>
            </w:r>
            <w:r>
              <w:rPr>
                <w:noProof/>
                <w:webHidden/>
              </w:rPr>
            </w:r>
            <w:r>
              <w:rPr>
                <w:noProof/>
                <w:webHidden/>
              </w:rPr>
              <w:fldChar w:fldCharType="separate"/>
            </w:r>
            <w:r w:rsidR="000A6D3C">
              <w:rPr>
                <w:noProof/>
                <w:webHidden/>
              </w:rPr>
              <w:t>26</w:t>
            </w:r>
            <w:r>
              <w:rPr>
                <w:noProof/>
                <w:webHidden/>
              </w:rPr>
              <w:fldChar w:fldCharType="end"/>
            </w:r>
          </w:hyperlink>
        </w:p>
        <w:p w14:paraId="53A53902" w14:textId="48ED0BAE"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896" w:history="1">
            <w:r w:rsidRPr="001B7A7E">
              <w:rPr>
                <w:rStyle w:val="Hyperlink"/>
                <w:noProof/>
              </w:rPr>
              <w:t>2.5.1 Institutional constraints</w:t>
            </w:r>
            <w:r>
              <w:rPr>
                <w:noProof/>
                <w:webHidden/>
              </w:rPr>
              <w:tab/>
            </w:r>
            <w:r>
              <w:rPr>
                <w:noProof/>
                <w:webHidden/>
              </w:rPr>
              <w:fldChar w:fldCharType="begin"/>
            </w:r>
            <w:r>
              <w:rPr>
                <w:noProof/>
                <w:webHidden/>
              </w:rPr>
              <w:instrText xml:space="preserve"> PAGEREF _Toc164163896 \h </w:instrText>
            </w:r>
            <w:r>
              <w:rPr>
                <w:noProof/>
                <w:webHidden/>
              </w:rPr>
            </w:r>
            <w:r>
              <w:rPr>
                <w:noProof/>
                <w:webHidden/>
              </w:rPr>
              <w:fldChar w:fldCharType="separate"/>
            </w:r>
            <w:r w:rsidR="000A6D3C">
              <w:rPr>
                <w:noProof/>
                <w:webHidden/>
              </w:rPr>
              <w:t>27</w:t>
            </w:r>
            <w:r>
              <w:rPr>
                <w:noProof/>
                <w:webHidden/>
              </w:rPr>
              <w:fldChar w:fldCharType="end"/>
            </w:r>
          </w:hyperlink>
        </w:p>
        <w:p w14:paraId="0488DCD8" w14:textId="3658AF02" w:rsidR="00AD70CB" w:rsidRDefault="00AD70CB">
          <w:pPr>
            <w:pStyle w:val="TOC4"/>
            <w:tabs>
              <w:tab w:val="right" w:leader="dot" w:pos="8296"/>
            </w:tabs>
            <w:rPr>
              <w:rFonts w:asciiTheme="minorHAnsi" w:hAnsiTheme="minorHAnsi"/>
              <w:noProof/>
              <w:sz w:val="22"/>
              <w:lang w:val="en-GH" w:eastAsia="en-GH"/>
            </w:rPr>
          </w:pPr>
          <w:hyperlink w:anchor="_Toc164163897" w:history="1">
            <w:r w:rsidRPr="001B7A7E">
              <w:rPr>
                <w:rStyle w:val="Hyperlink"/>
                <w:noProof/>
              </w:rPr>
              <w:t>2.5.1.1 Lack of adequate and regular training of health workers</w:t>
            </w:r>
            <w:r>
              <w:rPr>
                <w:noProof/>
                <w:webHidden/>
              </w:rPr>
              <w:tab/>
            </w:r>
            <w:r>
              <w:rPr>
                <w:noProof/>
                <w:webHidden/>
              </w:rPr>
              <w:fldChar w:fldCharType="begin"/>
            </w:r>
            <w:r>
              <w:rPr>
                <w:noProof/>
                <w:webHidden/>
              </w:rPr>
              <w:instrText xml:space="preserve"> PAGEREF _Toc164163897 \h </w:instrText>
            </w:r>
            <w:r>
              <w:rPr>
                <w:noProof/>
                <w:webHidden/>
              </w:rPr>
            </w:r>
            <w:r>
              <w:rPr>
                <w:noProof/>
                <w:webHidden/>
              </w:rPr>
              <w:fldChar w:fldCharType="separate"/>
            </w:r>
            <w:r w:rsidR="000A6D3C">
              <w:rPr>
                <w:noProof/>
                <w:webHidden/>
              </w:rPr>
              <w:t>27</w:t>
            </w:r>
            <w:r>
              <w:rPr>
                <w:noProof/>
                <w:webHidden/>
              </w:rPr>
              <w:fldChar w:fldCharType="end"/>
            </w:r>
          </w:hyperlink>
        </w:p>
        <w:p w14:paraId="118CF927" w14:textId="191C98F2" w:rsidR="00AD70CB" w:rsidRDefault="00AD70CB">
          <w:pPr>
            <w:pStyle w:val="TOC4"/>
            <w:tabs>
              <w:tab w:val="right" w:leader="dot" w:pos="8296"/>
            </w:tabs>
            <w:rPr>
              <w:rFonts w:asciiTheme="minorHAnsi" w:hAnsiTheme="minorHAnsi"/>
              <w:noProof/>
              <w:sz w:val="22"/>
              <w:lang w:val="en-GH" w:eastAsia="en-GH"/>
            </w:rPr>
          </w:pPr>
          <w:hyperlink w:anchor="_Toc164163898" w:history="1">
            <w:r w:rsidRPr="001B7A7E">
              <w:rPr>
                <w:rStyle w:val="Hyperlink"/>
                <w:noProof/>
              </w:rPr>
              <w:t>2.5.1.2 Inefficient enforcement of regulation</w:t>
            </w:r>
            <w:r>
              <w:rPr>
                <w:noProof/>
                <w:webHidden/>
              </w:rPr>
              <w:tab/>
            </w:r>
            <w:r>
              <w:rPr>
                <w:noProof/>
                <w:webHidden/>
              </w:rPr>
              <w:fldChar w:fldCharType="begin"/>
            </w:r>
            <w:r>
              <w:rPr>
                <w:noProof/>
                <w:webHidden/>
              </w:rPr>
              <w:instrText xml:space="preserve"> PAGEREF _Toc164163898 \h </w:instrText>
            </w:r>
            <w:r>
              <w:rPr>
                <w:noProof/>
                <w:webHidden/>
              </w:rPr>
            </w:r>
            <w:r>
              <w:rPr>
                <w:noProof/>
                <w:webHidden/>
              </w:rPr>
              <w:fldChar w:fldCharType="separate"/>
            </w:r>
            <w:r w:rsidR="000A6D3C">
              <w:rPr>
                <w:noProof/>
                <w:webHidden/>
              </w:rPr>
              <w:t>28</w:t>
            </w:r>
            <w:r>
              <w:rPr>
                <w:noProof/>
                <w:webHidden/>
              </w:rPr>
              <w:fldChar w:fldCharType="end"/>
            </w:r>
          </w:hyperlink>
        </w:p>
        <w:p w14:paraId="683F06DC" w14:textId="7C43979D" w:rsidR="00AD70CB" w:rsidRDefault="00AD70CB">
          <w:pPr>
            <w:pStyle w:val="TOC4"/>
            <w:tabs>
              <w:tab w:val="right" w:leader="dot" w:pos="8296"/>
            </w:tabs>
            <w:rPr>
              <w:rFonts w:asciiTheme="minorHAnsi" w:hAnsiTheme="minorHAnsi"/>
              <w:noProof/>
              <w:sz w:val="22"/>
              <w:lang w:val="en-GH" w:eastAsia="en-GH"/>
            </w:rPr>
          </w:pPr>
          <w:hyperlink w:anchor="_Toc164163899" w:history="1">
            <w:r w:rsidRPr="001B7A7E">
              <w:rPr>
                <w:rStyle w:val="Hyperlink"/>
                <w:noProof/>
              </w:rPr>
              <w:t>2.5.1.3 Lack of management commitment / political neglect</w:t>
            </w:r>
            <w:r>
              <w:rPr>
                <w:noProof/>
                <w:webHidden/>
              </w:rPr>
              <w:tab/>
            </w:r>
            <w:r>
              <w:rPr>
                <w:noProof/>
                <w:webHidden/>
              </w:rPr>
              <w:fldChar w:fldCharType="begin"/>
            </w:r>
            <w:r>
              <w:rPr>
                <w:noProof/>
                <w:webHidden/>
              </w:rPr>
              <w:instrText xml:space="preserve"> PAGEREF _Toc164163899 \h </w:instrText>
            </w:r>
            <w:r>
              <w:rPr>
                <w:noProof/>
                <w:webHidden/>
              </w:rPr>
            </w:r>
            <w:r>
              <w:rPr>
                <w:noProof/>
                <w:webHidden/>
              </w:rPr>
              <w:fldChar w:fldCharType="separate"/>
            </w:r>
            <w:r w:rsidR="000A6D3C">
              <w:rPr>
                <w:noProof/>
                <w:webHidden/>
              </w:rPr>
              <w:t>29</w:t>
            </w:r>
            <w:r>
              <w:rPr>
                <w:noProof/>
                <w:webHidden/>
              </w:rPr>
              <w:fldChar w:fldCharType="end"/>
            </w:r>
          </w:hyperlink>
        </w:p>
        <w:p w14:paraId="54F720E1" w14:textId="00AA35AD"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00" w:history="1">
            <w:r w:rsidRPr="001B7A7E">
              <w:rPr>
                <w:rStyle w:val="Hyperlink"/>
                <w:noProof/>
                <w:lang w:val="fr-FR"/>
              </w:rPr>
              <w:t xml:space="preserve">2.5.2 </w:t>
            </w:r>
            <w:r w:rsidRPr="001B7A7E">
              <w:rPr>
                <w:rStyle w:val="Hyperlink"/>
                <w:noProof/>
              </w:rPr>
              <w:t>Financial</w:t>
            </w:r>
            <w:r w:rsidRPr="001B7A7E">
              <w:rPr>
                <w:rStyle w:val="Hyperlink"/>
                <w:noProof/>
                <w:lang w:val="fr-FR"/>
              </w:rPr>
              <w:t xml:space="preserve"> constraints</w:t>
            </w:r>
            <w:r>
              <w:rPr>
                <w:noProof/>
                <w:webHidden/>
              </w:rPr>
              <w:tab/>
            </w:r>
            <w:r>
              <w:rPr>
                <w:noProof/>
                <w:webHidden/>
              </w:rPr>
              <w:fldChar w:fldCharType="begin"/>
            </w:r>
            <w:r>
              <w:rPr>
                <w:noProof/>
                <w:webHidden/>
              </w:rPr>
              <w:instrText xml:space="preserve"> PAGEREF _Toc164163900 \h </w:instrText>
            </w:r>
            <w:r>
              <w:rPr>
                <w:noProof/>
                <w:webHidden/>
              </w:rPr>
            </w:r>
            <w:r>
              <w:rPr>
                <w:noProof/>
                <w:webHidden/>
              </w:rPr>
              <w:fldChar w:fldCharType="separate"/>
            </w:r>
            <w:r w:rsidR="000A6D3C">
              <w:rPr>
                <w:noProof/>
                <w:webHidden/>
              </w:rPr>
              <w:t>29</w:t>
            </w:r>
            <w:r>
              <w:rPr>
                <w:noProof/>
                <w:webHidden/>
              </w:rPr>
              <w:fldChar w:fldCharType="end"/>
            </w:r>
          </w:hyperlink>
        </w:p>
        <w:p w14:paraId="27B5345A" w14:textId="6AFCBD79"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01" w:history="1">
            <w:r w:rsidRPr="001B7A7E">
              <w:rPr>
                <w:rStyle w:val="Hyperlink"/>
                <w:noProof/>
              </w:rPr>
              <w:t>2.5.3 Social constraints</w:t>
            </w:r>
            <w:r>
              <w:rPr>
                <w:noProof/>
                <w:webHidden/>
              </w:rPr>
              <w:tab/>
            </w:r>
            <w:r>
              <w:rPr>
                <w:noProof/>
                <w:webHidden/>
              </w:rPr>
              <w:fldChar w:fldCharType="begin"/>
            </w:r>
            <w:r>
              <w:rPr>
                <w:noProof/>
                <w:webHidden/>
              </w:rPr>
              <w:instrText xml:space="preserve"> PAGEREF _Toc164163901 \h </w:instrText>
            </w:r>
            <w:r>
              <w:rPr>
                <w:noProof/>
                <w:webHidden/>
              </w:rPr>
            </w:r>
            <w:r>
              <w:rPr>
                <w:noProof/>
                <w:webHidden/>
              </w:rPr>
              <w:fldChar w:fldCharType="separate"/>
            </w:r>
            <w:r w:rsidR="000A6D3C">
              <w:rPr>
                <w:noProof/>
                <w:webHidden/>
              </w:rPr>
              <w:t>30</w:t>
            </w:r>
            <w:r>
              <w:rPr>
                <w:noProof/>
                <w:webHidden/>
              </w:rPr>
              <w:fldChar w:fldCharType="end"/>
            </w:r>
          </w:hyperlink>
        </w:p>
        <w:p w14:paraId="6DA627A6" w14:textId="2DF3765A" w:rsidR="00AD70CB" w:rsidRDefault="00AD70CB">
          <w:pPr>
            <w:pStyle w:val="TOC4"/>
            <w:tabs>
              <w:tab w:val="right" w:leader="dot" w:pos="8296"/>
            </w:tabs>
            <w:rPr>
              <w:rFonts w:asciiTheme="minorHAnsi" w:hAnsiTheme="minorHAnsi"/>
              <w:noProof/>
              <w:sz w:val="22"/>
              <w:lang w:val="en-GH" w:eastAsia="en-GH"/>
            </w:rPr>
          </w:pPr>
          <w:hyperlink w:anchor="_Toc164163902" w:history="1">
            <w:r w:rsidRPr="001B7A7E">
              <w:rPr>
                <w:rStyle w:val="Hyperlink"/>
                <w:noProof/>
              </w:rPr>
              <w:t>2.5.3.1 Limited awareness and knowledge</w:t>
            </w:r>
            <w:r>
              <w:rPr>
                <w:noProof/>
                <w:webHidden/>
              </w:rPr>
              <w:tab/>
            </w:r>
            <w:r>
              <w:rPr>
                <w:noProof/>
                <w:webHidden/>
              </w:rPr>
              <w:fldChar w:fldCharType="begin"/>
            </w:r>
            <w:r>
              <w:rPr>
                <w:noProof/>
                <w:webHidden/>
              </w:rPr>
              <w:instrText xml:space="preserve"> PAGEREF _Toc164163902 \h </w:instrText>
            </w:r>
            <w:r>
              <w:rPr>
                <w:noProof/>
                <w:webHidden/>
              </w:rPr>
            </w:r>
            <w:r>
              <w:rPr>
                <w:noProof/>
                <w:webHidden/>
              </w:rPr>
              <w:fldChar w:fldCharType="separate"/>
            </w:r>
            <w:r w:rsidR="000A6D3C">
              <w:rPr>
                <w:noProof/>
                <w:webHidden/>
              </w:rPr>
              <w:t>30</w:t>
            </w:r>
            <w:r>
              <w:rPr>
                <w:noProof/>
                <w:webHidden/>
              </w:rPr>
              <w:fldChar w:fldCharType="end"/>
            </w:r>
          </w:hyperlink>
        </w:p>
        <w:p w14:paraId="1A4C0C09" w14:textId="38B0BDF6" w:rsidR="00AD70CB" w:rsidRDefault="00AD70CB">
          <w:pPr>
            <w:pStyle w:val="TOC4"/>
            <w:tabs>
              <w:tab w:val="right" w:leader="dot" w:pos="8296"/>
            </w:tabs>
            <w:rPr>
              <w:rFonts w:asciiTheme="minorHAnsi" w:hAnsiTheme="minorHAnsi"/>
              <w:noProof/>
              <w:sz w:val="22"/>
              <w:lang w:val="en-GH" w:eastAsia="en-GH"/>
            </w:rPr>
          </w:pPr>
          <w:hyperlink w:anchor="_Toc164163903" w:history="1">
            <w:r w:rsidRPr="001B7A7E">
              <w:rPr>
                <w:rStyle w:val="Hyperlink"/>
                <w:noProof/>
              </w:rPr>
              <w:t>2.5.3.2 Lack of segregation practices</w:t>
            </w:r>
            <w:r>
              <w:rPr>
                <w:noProof/>
                <w:webHidden/>
              </w:rPr>
              <w:tab/>
            </w:r>
            <w:r>
              <w:rPr>
                <w:noProof/>
                <w:webHidden/>
              </w:rPr>
              <w:fldChar w:fldCharType="begin"/>
            </w:r>
            <w:r>
              <w:rPr>
                <w:noProof/>
                <w:webHidden/>
              </w:rPr>
              <w:instrText xml:space="preserve"> PAGEREF _Toc164163903 \h </w:instrText>
            </w:r>
            <w:r>
              <w:rPr>
                <w:noProof/>
                <w:webHidden/>
              </w:rPr>
            </w:r>
            <w:r>
              <w:rPr>
                <w:noProof/>
                <w:webHidden/>
              </w:rPr>
              <w:fldChar w:fldCharType="separate"/>
            </w:r>
            <w:r w:rsidR="000A6D3C">
              <w:rPr>
                <w:noProof/>
                <w:webHidden/>
              </w:rPr>
              <w:t>31</w:t>
            </w:r>
            <w:r>
              <w:rPr>
                <w:noProof/>
                <w:webHidden/>
              </w:rPr>
              <w:fldChar w:fldCharType="end"/>
            </w:r>
          </w:hyperlink>
        </w:p>
        <w:p w14:paraId="72766B24" w14:textId="5B48C934" w:rsidR="00AD70CB" w:rsidRDefault="00AD70CB">
          <w:pPr>
            <w:pStyle w:val="TOC4"/>
            <w:tabs>
              <w:tab w:val="right" w:leader="dot" w:pos="8296"/>
            </w:tabs>
            <w:rPr>
              <w:rFonts w:asciiTheme="minorHAnsi" w:hAnsiTheme="minorHAnsi"/>
              <w:noProof/>
              <w:sz w:val="22"/>
              <w:lang w:val="en-GH" w:eastAsia="en-GH"/>
            </w:rPr>
          </w:pPr>
          <w:hyperlink w:anchor="_Toc164163904" w:history="1">
            <w:r w:rsidRPr="001B7A7E">
              <w:rPr>
                <w:rStyle w:val="Hyperlink"/>
                <w:noProof/>
              </w:rPr>
              <w:t>2.5.3.3 Political interference</w:t>
            </w:r>
            <w:r>
              <w:rPr>
                <w:noProof/>
                <w:webHidden/>
              </w:rPr>
              <w:tab/>
            </w:r>
            <w:r>
              <w:rPr>
                <w:noProof/>
                <w:webHidden/>
              </w:rPr>
              <w:fldChar w:fldCharType="begin"/>
            </w:r>
            <w:r>
              <w:rPr>
                <w:noProof/>
                <w:webHidden/>
              </w:rPr>
              <w:instrText xml:space="preserve"> PAGEREF _Toc164163904 \h </w:instrText>
            </w:r>
            <w:r>
              <w:rPr>
                <w:noProof/>
                <w:webHidden/>
              </w:rPr>
            </w:r>
            <w:r>
              <w:rPr>
                <w:noProof/>
                <w:webHidden/>
              </w:rPr>
              <w:fldChar w:fldCharType="separate"/>
            </w:r>
            <w:r w:rsidR="000A6D3C">
              <w:rPr>
                <w:noProof/>
                <w:webHidden/>
              </w:rPr>
              <w:t>32</w:t>
            </w:r>
            <w:r>
              <w:rPr>
                <w:noProof/>
                <w:webHidden/>
              </w:rPr>
              <w:fldChar w:fldCharType="end"/>
            </w:r>
          </w:hyperlink>
        </w:p>
        <w:p w14:paraId="43F934EC" w14:textId="6614885B" w:rsidR="00AD70CB" w:rsidRDefault="00AD70CB">
          <w:pPr>
            <w:pStyle w:val="TOC4"/>
            <w:tabs>
              <w:tab w:val="right" w:leader="dot" w:pos="8296"/>
            </w:tabs>
            <w:rPr>
              <w:rFonts w:asciiTheme="minorHAnsi" w:hAnsiTheme="minorHAnsi"/>
              <w:noProof/>
              <w:sz w:val="22"/>
              <w:lang w:val="en-GH" w:eastAsia="en-GH"/>
            </w:rPr>
          </w:pPr>
          <w:hyperlink w:anchor="_Toc164163905" w:history="1">
            <w:r w:rsidRPr="001B7A7E">
              <w:rPr>
                <w:rStyle w:val="Hyperlink"/>
                <w:noProof/>
              </w:rPr>
              <w:t>2.5.3.4 Attitude of health workers towards wastes management</w:t>
            </w:r>
            <w:r>
              <w:rPr>
                <w:noProof/>
                <w:webHidden/>
              </w:rPr>
              <w:tab/>
            </w:r>
            <w:r>
              <w:rPr>
                <w:noProof/>
                <w:webHidden/>
              </w:rPr>
              <w:fldChar w:fldCharType="begin"/>
            </w:r>
            <w:r>
              <w:rPr>
                <w:noProof/>
                <w:webHidden/>
              </w:rPr>
              <w:instrText xml:space="preserve"> PAGEREF _Toc164163905 \h </w:instrText>
            </w:r>
            <w:r>
              <w:rPr>
                <w:noProof/>
                <w:webHidden/>
              </w:rPr>
            </w:r>
            <w:r>
              <w:rPr>
                <w:noProof/>
                <w:webHidden/>
              </w:rPr>
              <w:fldChar w:fldCharType="separate"/>
            </w:r>
            <w:r w:rsidR="000A6D3C">
              <w:rPr>
                <w:noProof/>
                <w:webHidden/>
              </w:rPr>
              <w:t>32</w:t>
            </w:r>
            <w:r>
              <w:rPr>
                <w:noProof/>
                <w:webHidden/>
              </w:rPr>
              <w:fldChar w:fldCharType="end"/>
            </w:r>
          </w:hyperlink>
        </w:p>
        <w:p w14:paraId="4A700A7D" w14:textId="2C21362C" w:rsidR="00AD70CB" w:rsidRDefault="00AD70CB">
          <w:pPr>
            <w:pStyle w:val="TOC4"/>
            <w:tabs>
              <w:tab w:val="right" w:leader="dot" w:pos="8296"/>
            </w:tabs>
            <w:rPr>
              <w:rFonts w:asciiTheme="minorHAnsi" w:hAnsiTheme="minorHAnsi"/>
              <w:noProof/>
              <w:sz w:val="22"/>
              <w:lang w:val="en-GH" w:eastAsia="en-GH"/>
            </w:rPr>
          </w:pPr>
          <w:hyperlink w:anchor="_Toc164163906" w:history="1">
            <w:r w:rsidRPr="001B7A7E">
              <w:rPr>
                <w:rStyle w:val="Hyperlink"/>
                <w:noProof/>
              </w:rPr>
              <w:t>2.5.3.5 Lack of stocktaking of healthcare wastes</w:t>
            </w:r>
            <w:r>
              <w:rPr>
                <w:noProof/>
                <w:webHidden/>
              </w:rPr>
              <w:tab/>
            </w:r>
            <w:r>
              <w:rPr>
                <w:noProof/>
                <w:webHidden/>
              </w:rPr>
              <w:fldChar w:fldCharType="begin"/>
            </w:r>
            <w:r>
              <w:rPr>
                <w:noProof/>
                <w:webHidden/>
              </w:rPr>
              <w:instrText xml:space="preserve"> PAGEREF _Toc164163906 \h </w:instrText>
            </w:r>
            <w:r>
              <w:rPr>
                <w:noProof/>
                <w:webHidden/>
              </w:rPr>
            </w:r>
            <w:r>
              <w:rPr>
                <w:noProof/>
                <w:webHidden/>
              </w:rPr>
              <w:fldChar w:fldCharType="separate"/>
            </w:r>
            <w:r w:rsidR="000A6D3C">
              <w:rPr>
                <w:noProof/>
                <w:webHidden/>
              </w:rPr>
              <w:t>32</w:t>
            </w:r>
            <w:r>
              <w:rPr>
                <w:noProof/>
                <w:webHidden/>
              </w:rPr>
              <w:fldChar w:fldCharType="end"/>
            </w:r>
          </w:hyperlink>
        </w:p>
        <w:p w14:paraId="474F458F" w14:textId="46590154"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07" w:history="1">
            <w:r w:rsidRPr="001B7A7E">
              <w:rPr>
                <w:rStyle w:val="Hyperlink"/>
                <w:noProof/>
              </w:rPr>
              <w:t>2.5.4 Technical constraints</w:t>
            </w:r>
            <w:r>
              <w:rPr>
                <w:noProof/>
                <w:webHidden/>
              </w:rPr>
              <w:tab/>
            </w:r>
            <w:r>
              <w:rPr>
                <w:noProof/>
                <w:webHidden/>
              </w:rPr>
              <w:fldChar w:fldCharType="begin"/>
            </w:r>
            <w:r>
              <w:rPr>
                <w:noProof/>
                <w:webHidden/>
              </w:rPr>
              <w:instrText xml:space="preserve"> PAGEREF _Toc164163907 \h </w:instrText>
            </w:r>
            <w:r>
              <w:rPr>
                <w:noProof/>
                <w:webHidden/>
              </w:rPr>
            </w:r>
            <w:r>
              <w:rPr>
                <w:noProof/>
                <w:webHidden/>
              </w:rPr>
              <w:fldChar w:fldCharType="separate"/>
            </w:r>
            <w:r w:rsidR="000A6D3C">
              <w:rPr>
                <w:noProof/>
                <w:webHidden/>
              </w:rPr>
              <w:t>33</w:t>
            </w:r>
            <w:r>
              <w:rPr>
                <w:noProof/>
                <w:webHidden/>
              </w:rPr>
              <w:fldChar w:fldCharType="end"/>
            </w:r>
          </w:hyperlink>
        </w:p>
        <w:p w14:paraId="472C6B38" w14:textId="6A12B3AD" w:rsidR="00AD70CB" w:rsidRDefault="00AD70CB">
          <w:pPr>
            <w:pStyle w:val="TOC4"/>
            <w:tabs>
              <w:tab w:val="right" w:leader="dot" w:pos="8296"/>
            </w:tabs>
            <w:rPr>
              <w:rFonts w:asciiTheme="minorHAnsi" w:hAnsiTheme="minorHAnsi"/>
              <w:noProof/>
              <w:sz w:val="22"/>
              <w:lang w:val="en-GH" w:eastAsia="en-GH"/>
            </w:rPr>
          </w:pPr>
          <w:hyperlink w:anchor="_Toc164163908" w:history="1">
            <w:r w:rsidRPr="001B7A7E">
              <w:rPr>
                <w:rStyle w:val="Hyperlink"/>
                <w:noProof/>
              </w:rPr>
              <w:t>2.5.4.1 Inadequate infrastructural facilities</w:t>
            </w:r>
            <w:r>
              <w:rPr>
                <w:noProof/>
                <w:webHidden/>
              </w:rPr>
              <w:tab/>
            </w:r>
            <w:r>
              <w:rPr>
                <w:noProof/>
                <w:webHidden/>
              </w:rPr>
              <w:fldChar w:fldCharType="begin"/>
            </w:r>
            <w:r>
              <w:rPr>
                <w:noProof/>
                <w:webHidden/>
              </w:rPr>
              <w:instrText xml:space="preserve"> PAGEREF _Toc164163908 \h </w:instrText>
            </w:r>
            <w:r>
              <w:rPr>
                <w:noProof/>
                <w:webHidden/>
              </w:rPr>
            </w:r>
            <w:r>
              <w:rPr>
                <w:noProof/>
                <w:webHidden/>
              </w:rPr>
              <w:fldChar w:fldCharType="separate"/>
            </w:r>
            <w:r w:rsidR="000A6D3C">
              <w:rPr>
                <w:noProof/>
                <w:webHidden/>
              </w:rPr>
              <w:t>33</w:t>
            </w:r>
            <w:r>
              <w:rPr>
                <w:noProof/>
                <w:webHidden/>
              </w:rPr>
              <w:fldChar w:fldCharType="end"/>
            </w:r>
          </w:hyperlink>
        </w:p>
        <w:p w14:paraId="0E1A2F3E" w14:textId="62CEED0C" w:rsidR="00AD70CB" w:rsidRDefault="00AD70CB">
          <w:pPr>
            <w:pStyle w:val="TOC4"/>
            <w:tabs>
              <w:tab w:val="right" w:leader="dot" w:pos="8296"/>
            </w:tabs>
            <w:rPr>
              <w:rFonts w:asciiTheme="minorHAnsi" w:hAnsiTheme="minorHAnsi"/>
              <w:noProof/>
              <w:sz w:val="22"/>
              <w:lang w:val="en-GH" w:eastAsia="en-GH"/>
            </w:rPr>
          </w:pPr>
          <w:hyperlink w:anchor="_Toc164163909" w:history="1">
            <w:r w:rsidRPr="001B7A7E">
              <w:rPr>
                <w:rStyle w:val="Hyperlink"/>
                <w:noProof/>
              </w:rPr>
              <w:t>2.5.4.2 Lack of institutional arrangements</w:t>
            </w:r>
            <w:r>
              <w:rPr>
                <w:noProof/>
                <w:webHidden/>
              </w:rPr>
              <w:tab/>
            </w:r>
            <w:r>
              <w:rPr>
                <w:noProof/>
                <w:webHidden/>
              </w:rPr>
              <w:fldChar w:fldCharType="begin"/>
            </w:r>
            <w:r>
              <w:rPr>
                <w:noProof/>
                <w:webHidden/>
              </w:rPr>
              <w:instrText xml:space="preserve"> PAGEREF _Toc164163909 \h </w:instrText>
            </w:r>
            <w:r>
              <w:rPr>
                <w:noProof/>
                <w:webHidden/>
              </w:rPr>
            </w:r>
            <w:r>
              <w:rPr>
                <w:noProof/>
                <w:webHidden/>
              </w:rPr>
              <w:fldChar w:fldCharType="separate"/>
            </w:r>
            <w:r w:rsidR="000A6D3C">
              <w:rPr>
                <w:noProof/>
                <w:webHidden/>
              </w:rPr>
              <w:t>33</w:t>
            </w:r>
            <w:r>
              <w:rPr>
                <w:noProof/>
                <w:webHidden/>
              </w:rPr>
              <w:fldChar w:fldCharType="end"/>
            </w:r>
          </w:hyperlink>
        </w:p>
        <w:p w14:paraId="1D932695" w14:textId="4D66E08E"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10" w:history="1">
            <w:r w:rsidRPr="001B7A7E">
              <w:rPr>
                <w:rStyle w:val="Hyperlink"/>
                <w:noProof/>
              </w:rPr>
              <w:t>2.6 Summary of Literature Review</w:t>
            </w:r>
            <w:r>
              <w:rPr>
                <w:noProof/>
                <w:webHidden/>
              </w:rPr>
              <w:tab/>
            </w:r>
            <w:r>
              <w:rPr>
                <w:noProof/>
                <w:webHidden/>
              </w:rPr>
              <w:fldChar w:fldCharType="begin"/>
            </w:r>
            <w:r>
              <w:rPr>
                <w:noProof/>
                <w:webHidden/>
              </w:rPr>
              <w:instrText xml:space="preserve"> PAGEREF _Toc164163910 \h </w:instrText>
            </w:r>
            <w:r>
              <w:rPr>
                <w:noProof/>
                <w:webHidden/>
              </w:rPr>
            </w:r>
            <w:r>
              <w:rPr>
                <w:noProof/>
                <w:webHidden/>
              </w:rPr>
              <w:fldChar w:fldCharType="separate"/>
            </w:r>
            <w:r w:rsidR="000A6D3C">
              <w:rPr>
                <w:noProof/>
                <w:webHidden/>
              </w:rPr>
              <w:t>34</w:t>
            </w:r>
            <w:r>
              <w:rPr>
                <w:noProof/>
                <w:webHidden/>
              </w:rPr>
              <w:fldChar w:fldCharType="end"/>
            </w:r>
          </w:hyperlink>
        </w:p>
        <w:p w14:paraId="313BD96D" w14:textId="60330868"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11" w:history="1">
            <w:r w:rsidRPr="001B7A7E">
              <w:rPr>
                <w:rStyle w:val="Hyperlink"/>
                <w:noProof/>
              </w:rPr>
              <w:t>CHAPTER THREE</w:t>
            </w:r>
            <w:r>
              <w:rPr>
                <w:noProof/>
                <w:webHidden/>
              </w:rPr>
              <w:tab/>
            </w:r>
            <w:r>
              <w:rPr>
                <w:noProof/>
                <w:webHidden/>
              </w:rPr>
              <w:fldChar w:fldCharType="begin"/>
            </w:r>
            <w:r>
              <w:rPr>
                <w:noProof/>
                <w:webHidden/>
              </w:rPr>
              <w:instrText xml:space="preserve"> PAGEREF _Toc164163911 \h </w:instrText>
            </w:r>
            <w:r>
              <w:rPr>
                <w:noProof/>
                <w:webHidden/>
              </w:rPr>
            </w:r>
            <w:r>
              <w:rPr>
                <w:noProof/>
                <w:webHidden/>
              </w:rPr>
              <w:fldChar w:fldCharType="separate"/>
            </w:r>
            <w:r w:rsidR="000A6D3C">
              <w:rPr>
                <w:noProof/>
                <w:webHidden/>
              </w:rPr>
              <w:t>36</w:t>
            </w:r>
            <w:r>
              <w:rPr>
                <w:noProof/>
                <w:webHidden/>
              </w:rPr>
              <w:fldChar w:fldCharType="end"/>
            </w:r>
          </w:hyperlink>
        </w:p>
        <w:p w14:paraId="60110662" w14:textId="5C64A3FB"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12" w:history="1">
            <w:r w:rsidRPr="001B7A7E">
              <w:rPr>
                <w:rStyle w:val="Hyperlink"/>
                <w:noProof/>
              </w:rPr>
              <w:t>THEORETICAL AND CONCEPTUAL ISSUES</w:t>
            </w:r>
            <w:r>
              <w:rPr>
                <w:noProof/>
                <w:webHidden/>
              </w:rPr>
              <w:tab/>
            </w:r>
            <w:r>
              <w:rPr>
                <w:noProof/>
                <w:webHidden/>
              </w:rPr>
              <w:fldChar w:fldCharType="begin"/>
            </w:r>
            <w:r>
              <w:rPr>
                <w:noProof/>
                <w:webHidden/>
              </w:rPr>
              <w:instrText xml:space="preserve"> PAGEREF _Toc164163912 \h </w:instrText>
            </w:r>
            <w:r>
              <w:rPr>
                <w:noProof/>
                <w:webHidden/>
              </w:rPr>
            </w:r>
            <w:r>
              <w:rPr>
                <w:noProof/>
                <w:webHidden/>
              </w:rPr>
              <w:fldChar w:fldCharType="separate"/>
            </w:r>
            <w:r w:rsidR="000A6D3C">
              <w:rPr>
                <w:noProof/>
                <w:webHidden/>
              </w:rPr>
              <w:t>36</w:t>
            </w:r>
            <w:r>
              <w:rPr>
                <w:noProof/>
                <w:webHidden/>
              </w:rPr>
              <w:fldChar w:fldCharType="end"/>
            </w:r>
          </w:hyperlink>
        </w:p>
        <w:p w14:paraId="082ECB00" w14:textId="70731650"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13" w:history="1">
            <w:r w:rsidRPr="001B7A7E">
              <w:rPr>
                <w:rStyle w:val="Hyperlink"/>
                <w:noProof/>
              </w:rPr>
              <w:t>3.1 Introduction</w:t>
            </w:r>
            <w:r>
              <w:rPr>
                <w:noProof/>
                <w:webHidden/>
              </w:rPr>
              <w:tab/>
            </w:r>
            <w:r>
              <w:rPr>
                <w:noProof/>
                <w:webHidden/>
              </w:rPr>
              <w:fldChar w:fldCharType="begin"/>
            </w:r>
            <w:r>
              <w:rPr>
                <w:noProof/>
                <w:webHidden/>
              </w:rPr>
              <w:instrText xml:space="preserve"> PAGEREF _Toc164163913 \h </w:instrText>
            </w:r>
            <w:r>
              <w:rPr>
                <w:noProof/>
                <w:webHidden/>
              </w:rPr>
            </w:r>
            <w:r>
              <w:rPr>
                <w:noProof/>
                <w:webHidden/>
              </w:rPr>
              <w:fldChar w:fldCharType="separate"/>
            </w:r>
            <w:r w:rsidR="000A6D3C">
              <w:rPr>
                <w:noProof/>
                <w:webHidden/>
              </w:rPr>
              <w:t>36</w:t>
            </w:r>
            <w:r>
              <w:rPr>
                <w:noProof/>
                <w:webHidden/>
              </w:rPr>
              <w:fldChar w:fldCharType="end"/>
            </w:r>
          </w:hyperlink>
        </w:p>
        <w:p w14:paraId="062E79F9" w14:textId="511756B2"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14" w:history="1">
            <w:r w:rsidRPr="001B7A7E">
              <w:rPr>
                <w:rStyle w:val="Hyperlink"/>
                <w:noProof/>
              </w:rPr>
              <w:t>3.2 Theory of Planned Behaviour</w:t>
            </w:r>
            <w:r>
              <w:rPr>
                <w:noProof/>
                <w:webHidden/>
              </w:rPr>
              <w:tab/>
            </w:r>
            <w:r>
              <w:rPr>
                <w:noProof/>
                <w:webHidden/>
              </w:rPr>
              <w:fldChar w:fldCharType="begin"/>
            </w:r>
            <w:r>
              <w:rPr>
                <w:noProof/>
                <w:webHidden/>
              </w:rPr>
              <w:instrText xml:space="preserve"> PAGEREF _Toc164163914 \h </w:instrText>
            </w:r>
            <w:r>
              <w:rPr>
                <w:noProof/>
                <w:webHidden/>
              </w:rPr>
            </w:r>
            <w:r>
              <w:rPr>
                <w:noProof/>
                <w:webHidden/>
              </w:rPr>
              <w:fldChar w:fldCharType="separate"/>
            </w:r>
            <w:r w:rsidR="000A6D3C">
              <w:rPr>
                <w:noProof/>
                <w:webHidden/>
              </w:rPr>
              <w:t>36</w:t>
            </w:r>
            <w:r>
              <w:rPr>
                <w:noProof/>
                <w:webHidden/>
              </w:rPr>
              <w:fldChar w:fldCharType="end"/>
            </w:r>
          </w:hyperlink>
        </w:p>
        <w:p w14:paraId="4009F70F" w14:textId="66CE736C"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15" w:history="1">
            <w:r w:rsidRPr="001B7A7E">
              <w:rPr>
                <w:rStyle w:val="Hyperlink"/>
                <w:noProof/>
              </w:rPr>
              <w:t>3.2.1 Criticisms against the Theory of Planned Behaviour</w:t>
            </w:r>
            <w:r>
              <w:rPr>
                <w:noProof/>
                <w:webHidden/>
              </w:rPr>
              <w:tab/>
            </w:r>
            <w:r>
              <w:rPr>
                <w:noProof/>
                <w:webHidden/>
              </w:rPr>
              <w:fldChar w:fldCharType="begin"/>
            </w:r>
            <w:r>
              <w:rPr>
                <w:noProof/>
                <w:webHidden/>
              </w:rPr>
              <w:instrText xml:space="preserve"> PAGEREF _Toc164163915 \h </w:instrText>
            </w:r>
            <w:r>
              <w:rPr>
                <w:noProof/>
                <w:webHidden/>
              </w:rPr>
            </w:r>
            <w:r>
              <w:rPr>
                <w:noProof/>
                <w:webHidden/>
              </w:rPr>
              <w:fldChar w:fldCharType="separate"/>
            </w:r>
            <w:r w:rsidR="000A6D3C">
              <w:rPr>
                <w:noProof/>
                <w:webHidden/>
              </w:rPr>
              <w:t>37</w:t>
            </w:r>
            <w:r>
              <w:rPr>
                <w:noProof/>
                <w:webHidden/>
              </w:rPr>
              <w:fldChar w:fldCharType="end"/>
            </w:r>
          </w:hyperlink>
        </w:p>
        <w:p w14:paraId="5957DDBA" w14:textId="34671546"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16" w:history="1">
            <w:r w:rsidRPr="001B7A7E">
              <w:rPr>
                <w:rStyle w:val="Hyperlink"/>
                <w:noProof/>
              </w:rPr>
              <w:t>3.2.2 Application of the Theory of Planned Behaviour to healthcare waste management</w:t>
            </w:r>
            <w:r>
              <w:rPr>
                <w:noProof/>
                <w:webHidden/>
              </w:rPr>
              <w:tab/>
            </w:r>
            <w:r>
              <w:rPr>
                <w:noProof/>
                <w:webHidden/>
              </w:rPr>
              <w:fldChar w:fldCharType="begin"/>
            </w:r>
            <w:r>
              <w:rPr>
                <w:noProof/>
                <w:webHidden/>
              </w:rPr>
              <w:instrText xml:space="preserve"> PAGEREF _Toc164163916 \h </w:instrText>
            </w:r>
            <w:r>
              <w:rPr>
                <w:noProof/>
                <w:webHidden/>
              </w:rPr>
            </w:r>
            <w:r>
              <w:rPr>
                <w:noProof/>
                <w:webHidden/>
              </w:rPr>
              <w:fldChar w:fldCharType="separate"/>
            </w:r>
            <w:r w:rsidR="000A6D3C">
              <w:rPr>
                <w:noProof/>
                <w:webHidden/>
              </w:rPr>
              <w:t>38</w:t>
            </w:r>
            <w:r>
              <w:rPr>
                <w:noProof/>
                <w:webHidden/>
              </w:rPr>
              <w:fldChar w:fldCharType="end"/>
            </w:r>
          </w:hyperlink>
        </w:p>
        <w:p w14:paraId="1AE21C43" w14:textId="5187FC49" w:rsidR="00AD70CB" w:rsidRDefault="00AD70CB">
          <w:pPr>
            <w:pStyle w:val="TOC4"/>
            <w:tabs>
              <w:tab w:val="right" w:leader="dot" w:pos="8296"/>
            </w:tabs>
            <w:rPr>
              <w:rFonts w:asciiTheme="minorHAnsi" w:hAnsiTheme="minorHAnsi"/>
              <w:noProof/>
              <w:sz w:val="22"/>
              <w:lang w:val="en-GH" w:eastAsia="en-GH"/>
            </w:rPr>
          </w:pPr>
          <w:hyperlink w:anchor="_Toc164163917" w:history="1">
            <w:r w:rsidRPr="001B7A7E">
              <w:rPr>
                <w:rStyle w:val="Hyperlink"/>
                <w:noProof/>
              </w:rPr>
              <w:t>3.2.2.1 Attitude and intention to engage in a particular behaviour</w:t>
            </w:r>
            <w:r>
              <w:rPr>
                <w:noProof/>
                <w:webHidden/>
              </w:rPr>
              <w:tab/>
            </w:r>
            <w:r>
              <w:rPr>
                <w:noProof/>
                <w:webHidden/>
              </w:rPr>
              <w:fldChar w:fldCharType="begin"/>
            </w:r>
            <w:r>
              <w:rPr>
                <w:noProof/>
                <w:webHidden/>
              </w:rPr>
              <w:instrText xml:space="preserve"> PAGEREF _Toc164163917 \h </w:instrText>
            </w:r>
            <w:r>
              <w:rPr>
                <w:noProof/>
                <w:webHidden/>
              </w:rPr>
            </w:r>
            <w:r>
              <w:rPr>
                <w:noProof/>
                <w:webHidden/>
              </w:rPr>
              <w:fldChar w:fldCharType="separate"/>
            </w:r>
            <w:r w:rsidR="000A6D3C">
              <w:rPr>
                <w:noProof/>
                <w:webHidden/>
              </w:rPr>
              <w:t>38</w:t>
            </w:r>
            <w:r>
              <w:rPr>
                <w:noProof/>
                <w:webHidden/>
              </w:rPr>
              <w:fldChar w:fldCharType="end"/>
            </w:r>
          </w:hyperlink>
        </w:p>
        <w:p w14:paraId="6F62FB32" w14:textId="66CE21A1" w:rsidR="00AD70CB" w:rsidRDefault="00AD70CB">
          <w:pPr>
            <w:pStyle w:val="TOC4"/>
            <w:tabs>
              <w:tab w:val="right" w:leader="dot" w:pos="8296"/>
            </w:tabs>
            <w:rPr>
              <w:rFonts w:asciiTheme="minorHAnsi" w:hAnsiTheme="minorHAnsi"/>
              <w:noProof/>
              <w:sz w:val="22"/>
              <w:lang w:val="en-GH" w:eastAsia="en-GH"/>
            </w:rPr>
          </w:pPr>
          <w:hyperlink w:anchor="_Toc164163918" w:history="1">
            <w:r w:rsidRPr="001B7A7E">
              <w:rPr>
                <w:rStyle w:val="Hyperlink"/>
                <w:noProof/>
              </w:rPr>
              <w:t>3.2.2.2 Subjective norms and intention to engage in a certain behaviour</w:t>
            </w:r>
            <w:r>
              <w:rPr>
                <w:noProof/>
                <w:webHidden/>
              </w:rPr>
              <w:tab/>
            </w:r>
            <w:r>
              <w:rPr>
                <w:noProof/>
                <w:webHidden/>
              </w:rPr>
              <w:fldChar w:fldCharType="begin"/>
            </w:r>
            <w:r>
              <w:rPr>
                <w:noProof/>
                <w:webHidden/>
              </w:rPr>
              <w:instrText xml:space="preserve"> PAGEREF _Toc164163918 \h </w:instrText>
            </w:r>
            <w:r>
              <w:rPr>
                <w:noProof/>
                <w:webHidden/>
              </w:rPr>
            </w:r>
            <w:r>
              <w:rPr>
                <w:noProof/>
                <w:webHidden/>
              </w:rPr>
              <w:fldChar w:fldCharType="separate"/>
            </w:r>
            <w:r w:rsidR="000A6D3C">
              <w:rPr>
                <w:noProof/>
                <w:webHidden/>
              </w:rPr>
              <w:t>39</w:t>
            </w:r>
            <w:r>
              <w:rPr>
                <w:noProof/>
                <w:webHidden/>
              </w:rPr>
              <w:fldChar w:fldCharType="end"/>
            </w:r>
          </w:hyperlink>
        </w:p>
        <w:p w14:paraId="434BAA98" w14:textId="7A4C1E03" w:rsidR="00AD70CB" w:rsidRDefault="00AD70CB">
          <w:pPr>
            <w:pStyle w:val="TOC4"/>
            <w:tabs>
              <w:tab w:val="right" w:leader="dot" w:pos="8296"/>
            </w:tabs>
            <w:rPr>
              <w:rFonts w:asciiTheme="minorHAnsi" w:hAnsiTheme="minorHAnsi"/>
              <w:noProof/>
              <w:sz w:val="22"/>
              <w:lang w:val="en-GH" w:eastAsia="en-GH"/>
            </w:rPr>
          </w:pPr>
          <w:hyperlink w:anchor="_Toc164163919" w:history="1">
            <w:r w:rsidRPr="001B7A7E">
              <w:rPr>
                <w:rStyle w:val="Hyperlink"/>
                <w:noProof/>
              </w:rPr>
              <w:t>3.2.2.3 Perceived behavioural control and intention to engage in a certain behaviour</w:t>
            </w:r>
            <w:r>
              <w:rPr>
                <w:noProof/>
                <w:webHidden/>
              </w:rPr>
              <w:tab/>
            </w:r>
            <w:r>
              <w:rPr>
                <w:noProof/>
                <w:webHidden/>
              </w:rPr>
              <w:fldChar w:fldCharType="begin"/>
            </w:r>
            <w:r>
              <w:rPr>
                <w:noProof/>
                <w:webHidden/>
              </w:rPr>
              <w:instrText xml:space="preserve"> PAGEREF _Toc164163919 \h </w:instrText>
            </w:r>
            <w:r>
              <w:rPr>
                <w:noProof/>
                <w:webHidden/>
              </w:rPr>
            </w:r>
            <w:r>
              <w:rPr>
                <w:noProof/>
                <w:webHidden/>
              </w:rPr>
              <w:fldChar w:fldCharType="separate"/>
            </w:r>
            <w:r w:rsidR="000A6D3C">
              <w:rPr>
                <w:noProof/>
                <w:webHidden/>
              </w:rPr>
              <w:t>39</w:t>
            </w:r>
            <w:r>
              <w:rPr>
                <w:noProof/>
                <w:webHidden/>
              </w:rPr>
              <w:fldChar w:fldCharType="end"/>
            </w:r>
          </w:hyperlink>
        </w:p>
        <w:p w14:paraId="48DC65C1" w14:textId="0630386E" w:rsidR="00AD70CB" w:rsidRDefault="00AD70CB">
          <w:pPr>
            <w:pStyle w:val="TOC4"/>
            <w:tabs>
              <w:tab w:val="right" w:leader="dot" w:pos="8296"/>
            </w:tabs>
            <w:rPr>
              <w:rFonts w:asciiTheme="minorHAnsi" w:hAnsiTheme="minorHAnsi"/>
              <w:noProof/>
              <w:sz w:val="22"/>
              <w:lang w:val="en-GH" w:eastAsia="en-GH"/>
            </w:rPr>
          </w:pPr>
          <w:hyperlink w:anchor="_Toc164163920" w:history="1">
            <w:r w:rsidRPr="001B7A7E">
              <w:rPr>
                <w:rStyle w:val="Hyperlink"/>
                <w:noProof/>
              </w:rPr>
              <w:t>3.2.2.4 Relationship between intention and behaviour</w:t>
            </w:r>
            <w:r>
              <w:rPr>
                <w:noProof/>
                <w:webHidden/>
              </w:rPr>
              <w:tab/>
            </w:r>
            <w:r>
              <w:rPr>
                <w:noProof/>
                <w:webHidden/>
              </w:rPr>
              <w:fldChar w:fldCharType="begin"/>
            </w:r>
            <w:r>
              <w:rPr>
                <w:noProof/>
                <w:webHidden/>
              </w:rPr>
              <w:instrText xml:space="preserve"> PAGEREF _Toc164163920 \h </w:instrText>
            </w:r>
            <w:r>
              <w:rPr>
                <w:noProof/>
                <w:webHidden/>
              </w:rPr>
            </w:r>
            <w:r>
              <w:rPr>
                <w:noProof/>
                <w:webHidden/>
              </w:rPr>
              <w:fldChar w:fldCharType="separate"/>
            </w:r>
            <w:r w:rsidR="000A6D3C">
              <w:rPr>
                <w:noProof/>
                <w:webHidden/>
              </w:rPr>
              <w:t>39</w:t>
            </w:r>
            <w:r>
              <w:rPr>
                <w:noProof/>
                <w:webHidden/>
              </w:rPr>
              <w:fldChar w:fldCharType="end"/>
            </w:r>
          </w:hyperlink>
        </w:p>
        <w:p w14:paraId="4A388377" w14:textId="07B77BEC" w:rsidR="00AD70CB" w:rsidRDefault="00AD70CB">
          <w:pPr>
            <w:pStyle w:val="TOC4"/>
            <w:tabs>
              <w:tab w:val="right" w:leader="dot" w:pos="8296"/>
            </w:tabs>
            <w:rPr>
              <w:rFonts w:asciiTheme="minorHAnsi" w:hAnsiTheme="minorHAnsi"/>
              <w:noProof/>
              <w:sz w:val="22"/>
              <w:lang w:val="en-GH" w:eastAsia="en-GH"/>
            </w:rPr>
          </w:pPr>
          <w:hyperlink w:anchor="_Toc164163921" w:history="1">
            <w:r w:rsidRPr="001B7A7E">
              <w:rPr>
                <w:rStyle w:val="Hyperlink"/>
                <w:noProof/>
              </w:rPr>
              <w:t>3.2.2.5 Relationship between demographic characteristics and behaviour</w:t>
            </w:r>
            <w:r>
              <w:rPr>
                <w:noProof/>
                <w:webHidden/>
              </w:rPr>
              <w:tab/>
            </w:r>
            <w:r>
              <w:rPr>
                <w:noProof/>
                <w:webHidden/>
              </w:rPr>
              <w:fldChar w:fldCharType="begin"/>
            </w:r>
            <w:r>
              <w:rPr>
                <w:noProof/>
                <w:webHidden/>
              </w:rPr>
              <w:instrText xml:space="preserve"> PAGEREF _Toc164163921 \h </w:instrText>
            </w:r>
            <w:r>
              <w:rPr>
                <w:noProof/>
                <w:webHidden/>
              </w:rPr>
            </w:r>
            <w:r>
              <w:rPr>
                <w:noProof/>
                <w:webHidden/>
              </w:rPr>
              <w:fldChar w:fldCharType="separate"/>
            </w:r>
            <w:r w:rsidR="000A6D3C">
              <w:rPr>
                <w:noProof/>
                <w:webHidden/>
              </w:rPr>
              <w:t>39</w:t>
            </w:r>
            <w:r>
              <w:rPr>
                <w:noProof/>
                <w:webHidden/>
              </w:rPr>
              <w:fldChar w:fldCharType="end"/>
            </w:r>
          </w:hyperlink>
        </w:p>
        <w:p w14:paraId="75184AB6" w14:textId="68C75695" w:rsidR="00AD70CB" w:rsidRDefault="00AD70CB">
          <w:pPr>
            <w:pStyle w:val="TOC4"/>
            <w:tabs>
              <w:tab w:val="right" w:leader="dot" w:pos="8296"/>
            </w:tabs>
            <w:rPr>
              <w:rFonts w:asciiTheme="minorHAnsi" w:hAnsiTheme="minorHAnsi"/>
              <w:noProof/>
              <w:sz w:val="22"/>
              <w:lang w:val="en-GH" w:eastAsia="en-GH"/>
            </w:rPr>
          </w:pPr>
          <w:hyperlink w:anchor="_Toc164163922" w:history="1">
            <w:r w:rsidRPr="001B7A7E">
              <w:rPr>
                <w:rStyle w:val="Hyperlink"/>
                <w:noProof/>
              </w:rPr>
              <w:t>3.2.2.6 Relationship between moral obligation and behaviour</w:t>
            </w:r>
            <w:r>
              <w:rPr>
                <w:noProof/>
                <w:webHidden/>
              </w:rPr>
              <w:tab/>
            </w:r>
            <w:r>
              <w:rPr>
                <w:noProof/>
                <w:webHidden/>
              </w:rPr>
              <w:fldChar w:fldCharType="begin"/>
            </w:r>
            <w:r>
              <w:rPr>
                <w:noProof/>
                <w:webHidden/>
              </w:rPr>
              <w:instrText xml:space="preserve"> PAGEREF _Toc164163922 \h </w:instrText>
            </w:r>
            <w:r>
              <w:rPr>
                <w:noProof/>
                <w:webHidden/>
              </w:rPr>
            </w:r>
            <w:r>
              <w:rPr>
                <w:noProof/>
                <w:webHidden/>
              </w:rPr>
              <w:fldChar w:fldCharType="separate"/>
            </w:r>
            <w:r w:rsidR="000A6D3C">
              <w:rPr>
                <w:noProof/>
                <w:webHidden/>
              </w:rPr>
              <w:t>40</w:t>
            </w:r>
            <w:r>
              <w:rPr>
                <w:noProof/>
                <w:webHidden/>
              </w:rPr>
              <w:fldChar w:fldCharType="end"/>
            </w:r>
          </w:hyperlink>
        </w:p>
        <w:p w14:paraId="3FF72A31" w14:textId="4A5E370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23" w:history="1">
            <w:r w:rsidRPr="001B7A7E">
              <w:rPr>
                <w:rStyle w:val="Hyperlink"/>
                <w:noProof/>
              </w:rPr>
              <w:t>3.3 Zero Waste Management Theory</w:t>
            </w:r>
            <w:r>
              <w:rPr>
                <w:noProof/>
                <w:webHidden/>
              </w:rPr>
              <w:tab/>
            </w:r>
            <w:r>
              <w:rPr>
                <w:noProof/>
                <w:webHidden/>
              </w:rPr>
              <w:fldChar w:fldCharType="begin"/>
            </w:r>
            <w:r>
              <w:rPr>
                <w:noProof/>
                <w:webHidden/>
              </w:rPr>
              <w:instrText xml:space="preserve"> PAGEREF _Toc164163923 \h </w:instrText>
            </w:r>
            <w:r>
              <w:rPr>
                <w:noProof/>
                <w:webHidden/>
              </w:rPr>
            </w:r>
            <w:r>
              <w:rPr>
                <w:noProof/>
                <w:webHidden/>
              </w:rPr>
              <w:fldChar w:fldCharType="separate"/>
            </w:r>
            <w:r w:rsidR="000A6D3C">
              <w:rPr>
                <w:noProof/>
                <w:webHidden/>
              </w:rPr>
              <w:t>40</w:t>
            </w:r>
            <w:r>
              <w:rPr>
                <w:noProof/>
                <w:webHidden/>
              </w:rPr>
              <w:fldChar w:fldCharType="end"/>
            </w:r>
          </w:hyperlink>
        </w:p>
        <w:p w14:paraId="081A803B" w14:textId="5B58A96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24" w:history="1">
            <w:r w:rsidRPr="001B7A7E">
              <w:rPr>
                <w:rStyle w:val="Hyperlink"/>
                <w:noProof/>
              </w:rPr>
              <w:t>3.3.1 The concept of Zero Waste</w:t>
            </w:r>
            <w:r>
              <w:rPr>
                <w:noProof/>
                <w:webHidden/>
              </w:rPr>
              <w:tab/>
            </w:r>
            <w:r>
              <w:rPr>
                <w:noProof/>
                <w:webHidden/>
              </w:rPr>
              <w:fldChar w:fldCharType="begin"/>
            </w:r>
            <w:r>
              <w:rPr>
                <w:noProof/>
                <w:webHidden/>
              </w:rPr>
              <w:instrText xml:space="preserve"> PAGEREF _Toc164163924 \h </w:instrText>
            </w:r>
            <w:r>
              <w:rPr>
                <w:noProof/>
                <w:webHidden/>
              </w:rPr>
            </w:r>
            <w:r>
              <w:rPr>
                <w:noProof/>
                <w:webHidden/>
              </w:rPr>
              <w:fldChar w:fldCharType="separate"/>
            </w:r>
            <w:r w:rsidR="000A6D3C">
              <w:rPr>
                <w:noProof/>
                <w:webHidden/>
              </w:rPr>
              <w:t>40</w:t>
            </w:r>
            <w:r>
              <w:rPr>
                <w:noProof/>
                <w:webHidden/>
              </w:rPr>
              <w:fldChar w:fldCharType="end"/>
            </w:r>
          </w:hyperlink>
        </w:p>
        <w:p w14:paraId="7BB61685" w14:textId="06317926"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25" w:history="1">
            <w:r w:rsidRPr="001B7A7E">
              <w:rPr>
                <w:rStyle w:val="Hyperlink"/>
                <w:noProof/>
              </w:rPr>
              <w:t>3.3.2 The Zero Waste Debate</w:t>
            </w:r>
            <w:r>
              <w:rPr>
                <w:noProof/>
                <w:webHidden/>
              </w:rPr>
              <w:tab/>
            </w:r>
            <w:r>
              <w:rPr>
                <w:noProof/>
                <w:webHidden/>
              </w:rPr>
              <w:fldChar w:fldCharType="begin"/>
            </w:r>
            <w:r>
              <w:rPr>
                <w:noProof/>
                <w:webHidden/>
              </w:rPr>
              <w:instrText xml:space="preserve"> PAGEREF _Toc164163925 \h </w:instrText>
            </w:r>
            <w:r>
              <w:rPr>
                <w:noProof/>
                <w:webHidden/>
              </w:rPr>
            </w:r>
            <w:r>
              <w:rPr>
                <w:noProof/>
                <w:webHidden/>
              </w:rPr>
              <w:fldChar w:fldCharType="separate"/>
            </w:r>
            <w:r w:rsidR="000A6D3C">
              <w:rPr>
                <w:noProof/>
                <w:webHidden/>
              </w:rPr>
              <w:t>42</w:t>
            </w:r>
            <w:r>
              <w:rPr>
                <w:noProof/>
                <w:webHidden/>
              </w:rPr>
              <w:fldChar w:fldCharType="end"/>
            </w:r>
          </w:hyperlink>
        </w:p>
        <w:p w14:paraId="138AEA46" w14:textId="583BB372"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26" w:history="1">
            <w:r w:rsidRPr="001B7A7E">
              <w:rPr>
                <w:rStyle w:val="Hyperlink"/>
                <w:noProof/>
              </w:rPr>
              <w:t>3.3.3 Linking theory to the study: the way forward</w:t>
            </w:r>
            <w:r>
              <w:rPr>
                <w:noProof/>
                <w:webHidden/>
              </w:rPr>
              <w:tab/>
            </w:r>
            <w:r>
              <w:rPr>
                <w:noProof/>
                <w:webHidden/>
              </w:rPr>
              <w:fldChar w:fldCharType="begin"/>
            </w:r>
            <w:r>
              <w:rPr>
                <w:noProof/>
                <w:webHidden/>
              </w:rPr>
              <w:instrText xml:space="preserve"> PAGEREF _Toc164163926 \h </w:instrText>
            </w:r>
            <w:r>
              <w:rPr>
                <w:noProof/>
                <w:webHidden/>
              </w:rPr>
            </w:r>
            <w:r>
              <w:rPr>
                <w:noProof/>
                <w:webHidden/>
              </w:rPr>
              <w:fldChar w:fldCharType="separate"/>
            </w:r>
            <w:r w:rsidR="000A6D3C">
              <w:rPr>
                <w:noProof/>
                <w:webHidden/>
              </w:rPr>
              <w:t>44</w:t>
            </w:r>
            <w:r>
              <w:rPr>
                <w:noProof/>
                <w:webHidden/>
              </w:rPr>
              <w:fldChar w:fldCharType="end"/>
            </w:r>
          </w:hyperlink>
        </w:p>
        <w:p w14:paraId="534A3FF1" w14:textId="4DE4285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27" w:history="1">
            <w:r w:rsidRPr="001B7A7E">
              <w:rPr>
                <w:rStyle w:val="Hyperlink"/>
                <w:noProof/>
              </w:rPr>
              <w:t>3.4 Chapter Summary</w:t>
            </w:r>
            <w:r>
              <w:rPr>
                <w:noProof/>
                <w:webHidden/>
              </w:rPr>
              <w:tab/>
            </w:r>
            <w:r>
              <w:rPr>
                <w:noProof/>
                <w:webHidden/>
              </w:rPr>
              <w:fldChar w:fldCharType="begin"/>
            </w:r>
            <w:r>
              <w:rPr>
                <w:noProof/>
                <w:webHidden/>
              </w:rPr>
              <w:instrText xml:space="preserve"> PAGEREF _Toc164163927 \h </w:instrText>
            </w:r>
            <w:r>
              <w:rPr>
                <w:noProof/>
                <w:webHidden/>
              </w:rPr>
            </w:r>
            <w:r>
              <w:rPr>
                <w:noProof/>
                <w:webHidden/>
              </w:rPr>
              <w:fldChar w:fldCharType="separate"/>
            </w:r>
            <w:r w:rsidR="000A6D3C">
              <w:rPr>
                <w:noProof/>
                <w:webHidden/>
              </w:rPr>
              <w:t>45</w:t>
            </w:r>
            <w:r>
              <w:rPr>
                <w:noProof/>
                <w:webHidden/>
              </w:rPr>
              <w:fldChar w:fldCharType="end"/>
            </w:r>
          </w:hyperlink>
        </w:p>
        <w:p w14:paraId="6283E973" w14:textId="6A56BA93"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28" w:history="1">
            <w:r w:rsidRPr="001B7A7E">
              <w:rPr>
                <w:rStyle w:val="Hyperlink"/>
                <w:noProof/>
              </w:rPr>
              <w:t>CHAPTER FOUR</w:t>
            </w:r>
            <w:r>
              <w:rPr>
                <w:noProof/>
                <w:webHidden/>
              </w:rPr>
              <w:tab/>
            </w:r>
            <w:r>
              <w:rPr>
                <w:noProof/>
                <w:webHidden/>
              </w:rPr>
              <w:fldChar w:fldCharType="begin"/>
            </w:r>
            <w:r>
              <w:rPr>
                <w:noProof/>
                <w:webHidden/>
              </w:rPr>
              <w:instrText xml:space="preserve"> PAGEREF _Toc164163928 \h </w:instrText>
            </w:r>
            <w:r>
              <w:rPr>
                <w:noProof/>
                <w:webHidden/>
              </w:rPr>
            </w:r>
            <w:r>
              <w:rPr>
                <w:noProof/>
                <w:webHidden/>
              </w:rPr>
              <w:fldChar w:fldCharType="separate"/>
            </w:r>
            <w:r w:rsidR="000A6D3C">
              <w:rPr>
                <w:noProof/>
                <w:webHidden/>
              </w:rPr>
              <w:t>46</w:t>
            </w:r>
            <w:r>
              <w:rPr>
                <w:noProof/>
                <w:webHidden/>
              </w:rPr>
              <w:fldChar w:fldCharType="end"/>
            </w:r>
          </w:hyperlink>
        </w:p>
        <w:p w14:paraId="799FC601" w14:textId="7066999F"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29" w:history="1">
            <w:r w:rsidRPr="001B7A7E">
              <w:rPr>
                <w:rStyle w:val="Hyperlink"/>
                <w:noProof/>
              </w:rPr>
              <w:t>STUDY AREA AND METHODOLOGY</w:t>
            </w:r>
            <w:r>
              <w:rPr>
                <w:noProof/>
                <w:webHidden/>
              </w:rPr>
              <w:tab/>
            </w:r>
            <w:r>
              <w:rPr>
                <w:noProof/>
                <w:webHidden/>
              </w:rPr>
              <w:fldChar w:fldCharType="begin"/>
            </w:r>
            <w:r>
              <w:rPr>
                <w:noProof/>
                <w:webHidden/>
              </w:rPr>
              <w:instrText xml:space="preserve"> PAGEREF _Toc164163929 \h </w:instrText>
            </w:r>
            <w:r>
              <w:rPr>
                <w:noProof/>
                <w:webHidden/>
              </w:rPr>
            </w:r>
            <w:r>
              <w:rPr>
                <w:noProof/>
                <w:webHidden/>
              </w:rPr>
              <w:fldChar w:fldCharType="separate"/>
            </w:r>
            <w:r w:rsidR="000A6D3C">
              <w:rPr>
                <w:noProof/>
                <w:webHidden/>
              </w:rPr>
              <w:t>46</w:t>
            </w:r>
            <w:r>
              <w:rPr>
                <w:noProof/>
                <w:webHidden/>
              </w:rPr>
              <w:fldChar w:fldCharType="end"/>
            </w:r>
          </w:hyperlink>
        </w:p>
        <w:p w14:paraId="017BFD6B" w14:textId="15A11AE5"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30" w:history="1">
            <w:r w:rsidRPr="001B7A7E">
              <w:rPr>
                <w:rStyle w:val="Hyperlink"/>
                <w:noProof/>
              </w:rPr>
              <w:t>4.1 Introduction</w:t>
            </w:r>
            <w:r>
              <w:rPr>
                <w:noProof/>
                <w:webHidden/>
              </w:rPr>
              <w:tab/>
            </w:r>
            <w:r>
              <w:rPr>
                <w:noProof/>
                <w:webHidden/>
              </w:rPr>
              <w:fldChar w:fldCharType="begin"/>
            </w:r>
            <w:r>
              <w:rPr>
                <w:noProof/>
                <w:webHidden/>
              </w:rPr>
              <w:instrText xml:space="preserve"> PAGEREF _Toc164163930 \h </w:instrText>
            </w:r>
            <w:r>
              <w:rPr>
                <w:noProof/>
                <w:webHidden/>
              </w:rPr>
            </w:r>
            <w:r>
              <w:rPr>
                <w:noProof/>
                <w:webHidden/>
              </w:rPr>
              <w:fldChar w:fldCharType="separate"/>
            </w:r>
            <w:r w:rsidR="000A6D3C">
              <w:rPr>
                <w:noProof/>
                <w:webHidden/>
              </w:rPr>
              <w:t>46</w:t>
            </w:r>
            <w:r>
              <w:rPr>
                <w:noProof/>
                <w:webHidden/>
              </w:rPr>
              <w:fldChar w:fldCharType="end"/>
            </w:r>
          </w:hyperlink>
        </w:p>
        <w:p w14:paraId="0CB59876" w14:textId="47A1EE5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31" w:history="1">
            <w:r w:rsidRPr="001B7A7E">
              <w:rPr>
                <w:rStyle w:val="Hyperlink"/>
                <w:noProof/>
              </w:rPr>
              <w:t>4.2 The Study area</w:t>
            </w:r>
            <w:r>
              <w:rPr>
                <w:noProof/>
                <w:webHidden/>
              </w:rPr>
              <w:tab/>
            </w:r>
            <w:r>
              <w:rPr>
                <w:noProof/>
                <w:webHidden/>
              </w:rPr>
              <w:fldChar w:fldCharType="begin"/>
            </w:r>
            <w:r>
              <w:rPr>
                <w:noProof/>
                <w:webHidden/>
              </w:rPr>
              <w:instrText xml:space="preserve"> PAGEREF _Toc164163931 \h </w:instrText>
            </w:r>
            <w:r>
              <w:rPr>
                <w:noProof/>
                <w:webHidden/>
              </w:rPr>
            </w:r>
            <w:r>
              <w:rPr>
                <w:noProof/>
                <w:webHidden/>
              </w:rPr>
              <w:fldChar w:fldCharType="separate"/>
            </w:r>
            <w:r w:rsidR="000A6D3C">
              <w:rPr>
                <w:noProof/>
                <w:webHidden/>
              </w:rPr>
              <w:t>46</w:t>
            </w:r>
            <w:r>
              <w:rPr>
                <w:noProof/>
                <w:webHidden/>
              </w:rPr>
              <w:fldChar w:fldCharType="end"/>
            </w:r>
          </w:hyperlink>
        </w:p>
        <w:p w14:paraId="2DA6AF40" w14:textId="54F2972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2" w:history="1">
            <w:r w:rsidRPr="001B7A7E">
              <w:rPr>
                <w:rStyle w:val="Hyperlink"/>
                <w:noProof/>
              </w:rPr>
              <w:t>4.2.1 Health situation</w:t>
            </w:r>
            <w:r>
              <w:rPr>
                <w:noProof/>
                <w:webHidden/>
              </w:rPr>
              <w:tab/>
            </w:r>
            <w:r>
              <w:rPr>
                <w:noProof/>
                <w:webHidden/>
              </w:rPr>
              <w:fldChar w:fldCharType="begin"/>
            </w:r>
            <w:r>
              <w:rPr>
                <w:noProof/>
                <w:webHidden/>
              </w:rPr>
              <w:instrText xml:space="preserve"> PAGEREF _Toc164163932 \h </w:instrText>
            </w:r>
            <w:r>
              <w:rPr>
                <w:noProof/>
                <w:webHidden/>
              </w:rPr>
            </w:r>
            <w:r>
              <w:rPr>
                <w:noProof/>
                <w:webHidden/>
              </w:rPr>
              <w:fldChar w:fldCharType="separate"/>
            </w:r>
            <w:r w:rsidR="000A6D3C">
              <w:rPr>
                <w:noProof/>
                <w:webHidden/>
              </w:rPr>
              <w:t>47</w:t>
            </w:r>
            <w:r>
              <w:rPr>
                <w:noProof/>
                <w:webHidden/>
              </w:rPr>
              <w:fldChar w:fldCharType="end"/>
            </w:r>
          </w:hyperlink>
        </w:p>
        <w:p w14:paraId="6E9DFB0F" w14:textId="46CB4549"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3" w:history="1">
            <w:r w:rsidRPr="001B7A7E">
              <w:rPr>
                <w:rStyle w:val="Hyperlink"/>
                <w:noProof/>
              </w:rPr>
              <w:t>4.2.2 Environmental characteristics</w:t>
            </w:r>
            <w:r>
              <w:rPr>
                <w:noProof/>
                <w:webHidden/>
              </w:rPr>
              <w:tab/>
            </w:r>
            <w:r>
              <w:rPr>
                <w:noProof/>
                <w:webHidden/>
              </w:rPr>
              <w:fldChar w:fldCharType="begin"/>
            </w:r>
            <w:r>
              <w:rPr>
                <w:noProof/>
                <w:webHidden/>
              </w:rPr>
              <w:instrText xml:space="preserve"> PAGEREF _Toc164163933 \h </w:instrText>
            </w:r>
            <w:r>
              <w:rPr>
                <w:noProof/>
                <w:webHidden/>
              </w:rPr>
            </w:r>
            <w:r>
              <w:rPr>
                <w:noProof/>
                <w:webHidden/>
              </w:rPr>
              <w:fldChar w:fldCharType="separate"/>
            </w:r>
            <w:r w:rsidR="000A6D3C">
              <w:rPr>
                <w:noProof/>
                <w:webHidden/>
              </w:rPr>
              <w:t>48</w:t>
            </w:r>
            <w:r>
              <w:rPr>
                <w:noProof/>
                <w:webHidden/>
              </w:rPr>
              <w:fldChar w:fldCharType="end"/>
            </w:r>
          </w:hyperlink>
        </w:p>
        <w:p w14:paraId="3DB5579D" w14:textId="1BACFC76"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4" w:history="1">
            <w:r w:rsidRPr="001B7A7E">
              <w:rPr>
                <w:rStyle w:val="Hyperlink"/>
                <w:noProof/>
              </w:rPr>
              <w:t>4.2.3 Economic situation</w:t>
            </w:r>
            <w:r>
              <w:rPr>
                <w:noProof/>
                <w:webHidden/>
              </w:rPr>
              <w:tab/>
            </w:r>
            <w:r>
              <w:rPr>
                <w:noProof/>
                <w:webHidden/>
              </w:rPr>
              <w:fldChar w:fldCharType="begin"/>
            </w:r>
            <w:r>
              <w:rPr>
                <w:noProof/>
                <w:webHidden/>
              </w:rPr>
              <w:instrText xml:space="preserve"> PAGEREF _Toc164163934 \h </w:instrText>
            </w:r>
            <w:r>
              <w:rPr>
                <w:noProof/>
                <w:webHidden/>
              </w:rPr>
            </w:r>
            <w:r>
              <w:rPr>
                <w:noProof/>
                <w:webHidden/>
              </w:rPr>
              <w:fldChar w:fldCharType="separate"/>
            </w:r>
            <w:r w:rsidR="000A6D3C">
              <w:rPr>
                <w:noProof/>
                <w:webHidden/>
              </w:rPr>
              <w:t>48</w:t>
            </w:r>
            <w:r>
              <w:rPr>
                <w:noProof/>
                <w:webHidden/>
              </w:rPr>
              <w:fldChar w:fldCharType="end"/>
            </w:r>
          </w:hyperlink>
        </w:p>
        <w:p w14:paraId="70EEE624" w14:textId="6DF1E79A"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35" w:history="1">
            <w:r w:rsidRPr="001B7A7E">
              <w:rPr>
                <w:rStyle w:val="Hyperlink"/>
                <w:noProof/>
              </w:rPr>
              <w:t>4.3 Methodology</w:t>
            </w:r>
            <w:r>
              <w:rPr>
                <w:noProof/>
                <w:webHidden/>
              </w:rPr>
              <w:tab/>
            </w:r>
            <w:r>
              <w:rPr>
                <w:noProof/>
                <w:webHidden/>
              </w:rPr>
              <w:fldChar w:fldCharType="begin"/>
            </w:r>
            <w:r>
              <w:rPr>
                <w:noProof/>
                <w:webHidden/>
              </w:rPr>
              <w:instrText xml:space="preserve"> PAGEREF _Toc164163935 \h </w:instrText>
            </w:r>
            <w:r>
              <w:rPr>
                <w:noProof/>
                <w:webHidden/>
              </w:rPr>
            </w:r>
            <w:r>
              <w:rPr>
                <w:noProof/>
                <w:webHidden/>
              </w:rPr>
              <w:fldChar w:fldCharType="separate"/>
            </w:r>
            <w:r w:rsidR="000A6D3C">
              <w:rPr>
                <w:noProof/>
                <w:webHidden/>
              </w:rPr>
              <w:t>49</w:t>
            </w:r>
            <w:r>
              <w:rPr>
                <w:noProof/>
                <w:webHidden/>
              </w:rPr>
              <w:fldChar w:fldCharType="end"/>
            </w:r>
          </w:hyperlink>
        </w:p>
        <w:p w14:paraId="17FFF78E" w14:textId="13B67C8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6" w:history="1">
            <w:r w:rsidRPr="001B7A7E">
              <w:rPr>
                <w:rStyle w:val="Hyperlink"/>
                <w:noProof/>
              </w:rPr>
              <w:t>4.3.1 Philosophical underpinnings</w:t>
            </w:r>
            <w:r>
              <w:rPr>
                <w:noProof/>
                <w:webHidden/>
              </w:rPr>
              <w:tab/>
            </w:r>
            <w:r>
              <w:rPr>
                <w:noProof/>
                <w:webHidden/>
              </w:rPr>
              <w:fldChar w:fldCharType="begin"/>
            </w:r>
            <w:r>
              <w:rPr>
                <w:noProof/>
                <w:webHidden/>
              </w:rPr>
              <w:instrText xml:space="preserve"> PAGEREF _Toc164163936 \h </w:instrText>
            </w:r>
            <w:r>
              <w:rPr>
                <w:noProof/>
                <w:webHidden/>
              </w:rPr>
            </w:r>
            <w:r>
              <w:rPr>
                <w:noProof/>
                <w:webHidden/>
              </w:rPr>
              <w:fldChar w:fldCharType="separate"/>
            </w:r>
            <w:r w:rsidR="000A6D3C">
              <w:rPr>
                <w:noProof/>
                <w:webHidden/>
              </w:rPr>
              <w:t>49</w:t>
            </w:r>
            <w:r>
              <w:rPr>
                <w:noProof/>
                <w:webHidden/>
              </w:rPr>
              <w:fldChar w:fldCharType="end"/>
            </w:r>
          </w:hyperlink>
        </w:p>
        <w:p w14:paraId="51C8BB75" w14:textId="24FBEEA3"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7" w:history="1">
            <w:r w:rsidRPr="001B7A7E">
              <w:rPr>
                <w:rStyle w:val="Hyperlink"/>
                <w:noProof/>
              </w:rPr>
              <w:t>4.3.2 Methodological approach</w:t>
            </w:r>
            <w:r>
              <w:rPr>
                <w:noProof/>
                <w:webHidden/>
              </w:rPr>
              <w:tab/>
            </w:r>
            <w:r>
              <w:rPr>
                <w:noProof/>
                <w:webHidden/>
              </w:rPr>
              <w:fldChar w:fldCharType="begin"/>
            </w:r>
            <w:r>
              <w:rPr>
                <w:noProof/>
                <w:webHidden/>
              </w:rPr>
              <w:instrText xml:space="preserve"> PAGEREF _Toc164163937 \h </w:instrText>
            </w:r>
            <w:r>
              <w:rPr>
                <w:noProof/>
                <w:webHidden/>
              </w:rPr>
            </w:r>
            <w:r>
              <w:rPr>
                <w:noProof/>
                <w:webHidden/>
              </w:rPr>
              <w:fldChar w:fldCharType="separate"/>
            </w:r>
            <w:r w:rsidR="000A6D3C">
              <w:rPr>
                <w:noProof/>
                <w:webHidden/>
              </w:rPr>
              <w:t>50</w:t>
            </w:r>
            <w:r>
              <w:rPr>
                <w:noProof/>
                <w:webHidden/>
              </w:rPr>
              <w:fldChar w:fldCharType="end"/>
            </w:r>
          </w:hyperlink>
        </w:p>
        <w:p w14:paraId="1CCC4C2D" w14:textId="15B6CCA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8" w:history="1">
            <w:r w:rsidRPr="001B7A7E">
              <w:rPr>
                <w:rStyle w:val="Hyperlink"/>
                <w:noProof/>
              </w:rPr>
              <w:t>4.3.3 Linking the different methodological stances</w:t>
            </w:r>
            <w:r>
              <w:rPr>
                <w:noProof/>
                <w:webHidden/>
              </w:rPr>
              <w:tab/>
            </w:r>
            <w:r>
              <w:rPr>
                <w:noProof/>
                <w:webHidden/>
              </w:rPr>
              <w:fldChar w:fldCharType="begin"/>
            </w:r>
            <w:r>
              <w:rPr>
                <w:noProof/>
                <w:webHidden/>
              </w:rPr>
              <w:instrText xml:space="preserve"> PAGEREF _Toc164163938 \h </w:instrText>
            </w:r>
            <w:r>
              <w:rPr>
                <w:noProof/>
                <w:webHidden/>
              </w:rPr>
            </w:r>
            <w:r>
              <w:rPr>
                <w:noProof/>
                <w:webHidden/>
              </w:rPr>
              <w:fldChar w:fldCharType="separate"/>
            </w:r>
            <w:r w:rsidR="000A6D3C">
              <w:rPr>
                <w:noProof/>
                <w:webHidden/>
              </w:rPr>
              <w:t>51</w:t>
            </w:r>
            <w:r>
              <w:rPr>
                <w:noProof/>
                <w:webHidden/>
              </w:rPr>
              <w:fldChar w:fldCharType="end"/>
            </w:r>
          </w:hyperlink>
        </w:p>
        <w:p w14:paraId="64931790" w14:textId="593FC366"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39" w:history="1">
            <w:r w:rsidRPr="001B7A7E">
              <w:rPr>
                <w:rStyle w:val="Hyperlink"/>
                <w:noProof/>
              </w:rPr>
              <w:t>4.3.4 Research design</w:t>
            </w:r>
            <w:r>
              <w:rPr>
                <w:noProof/>
                <w:webHidden/>
              </w:rPr>
              <w:tab/>
            </w:r>
            <w:r>
              <w:rPr>
                <w:noProof/>
                <w:webHidden/>
              </w:rPr>
              <w:fldChar w:fldCharType="begin"/>
            </w:r>
            <w:r>
              <w:rPr>
                <w:noProof/>
                <w:webHidden/>
              </w:rPr>
              <w:instrText xml:space="preserve"> PAGEREF _Toc164163939 \h </w:instrText>
            </w:r>
            <w:r>
              <w:rPr>
                <w:noProof/>
                <w:webHidden/>
              </w:rPr>
            </w:r>
            <w:r>
              <w:rPr>
                <w:noProof/>
                <w:webHidden/>
              </w:rPr>
              <w:fldChar w:fldCharType="separate"/>
            </w:r>
            <w:r w:rsidR="000A6D3C">
              <w:rPr>
                <w:noProof/>
                <w:webHidden/>
              </w:rPr>
              <w:t>53</w:t>
            </w:r>
            <w:r>
              <w:rPr>
                <w:noProof/>
                <w:webHidden/>
              </w:rPr>
              <w:fldChar w:fldCharType="end"/>
            </w:r>
          </w:hyperlink>
        </w:p>
        <w:p w14:paraId="79FBD882" w14:textId="4360E48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40" w:history="1">
            <w:r w:rsidRPr="001B7A7E">
              <w:rPr>
                <w:rStyle w:val="Hyperlink"/>
                <w:noProof/>
              </w:rPr>
              <w:t>4.3.5 Sources of Data</w:t>
            </w:r>
            <w:r>
              <w:rPr>
                <w:noProof/>
                <w:webHidden/>
              </w:rPr>
              <w:tab/>
            </w:r>
            <w:r>
              <w:rPr>
                <w:noProof/>
                <w:webHidden/>
              </w:rPr>
              <w:fldChar w:fldCharType="begin"/>
            </w:r>
            <w:r>
              <w:rPr>
                <w:noProof/>
                <w:webHidden/>
              </w:rPr>
              <w:instrText xml:space="preserve"> PAGEREF _Toc164163940 \h </w:instrText>
            </w:r>
            <w:r>
              <w:rPr>
                <w:noProof/>
                <w:webHidden/>
              </w:rPr>
            </w:r>
            <w:r>
              <w:rPr>
                <w:noProof/>
                <w:webHidden/>
              </w:rPr>
              <w:fldChar w:fldCharType="separate"/>
            </w:r>
            <w:r w:rsidR="000A6D3C">
              <w:rPr>
                <w:noProof/>
                <w:webHidden/>
              </w:rPr>
              <w:t>53</w:t>
            </w:r>
            <w:r>
              <w:rPr>
                <w:noProof/>
                <w:webHidden/>
              </w:rPr>
              <w:fldChar w:fldCharType="end"/>
            </w:r>
          </w:hyperlink>
        </w:p>
        <w:p w14:paraId="4DADF454" w14:textId="79085133"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41" w:history="1">
            <w:r w:rsidRPr="001B7A7E">
              <w:rPr>
                <w:rStyle w:val="Hyperlink"/>
                <w:noProof/>
              </w:rPr>
              <w:t>4.3.6 Target Population</w:t>
            </w:r>
            <w:r>
              <w:rPr>
                <w:noProof/>
                <w:webHidden/>
              </w:rPr>
              <w:tab/>
            </w:r>
            <w:r>
              <w:rPr>
                <w:noProof/>
                <w:webHidden/>
              </w:rPr>
              <w:fldChar w:fldCharType="begin"/>
            </w:r>
            <w:r>
              <w:rPr>
                <w:noProof/>
                <w:webHidden/>
              </w:rPr>
              <w:instrText xml:space="preserve"> PAGEREF _Toc164163941 \h </w:instrText>
            </w:r>
            <w:r>
              <w:rPr>
                <w:noProof/>
                <w:webHidden/>
              </w:rPr>
            </w:r>
            <w:r>
              <w:rPr>
                <w:noProof/>
                <w:webHidden/>
              </w:rPr>
              <w:fldChar w:fldCharType="separate"/>
            </w:r>
            <w:r w:rsidR="000A6D3C">
              <w:rPr>
                <w:noProof/>
                <w:webHidden/>
              </w:rPr>
              <w:t>54</w:t>
            </w:r>
            <w:r>
              <w:rPr>
                <w:noProof/>
                <w:webHidden/>
              </w:rPr>
              <w:fldChar w:fldCharType="end"/>
            </w:r>
          </w:hyperlink>
        </w:p>
        <w:p w14:paraId="25831328" w14:textId="1A389CFF"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42" w:history="1">
            <w:r w:rsidRPr="001B7A7E">
              <w:rPr>
                <w:rStyle w:val="Hyperlink"/>
                <w:noProof/>
              </w:rPr>
              <w:t>4.3.7 Sample Size and Sampling Procedure</w:t>
            </w:r>
            <w:r>
              <w:rPr>
                <w:noProof/>
                <w:webHidden/>
              </w:rPr>
              <w:tab/>
            </w:r>
            <w:r>
              <w:rPr>
                <w:noProof/>
                <w:webHidden/>
              </w:rPr>
              <w:fldChar w:fldCharType="begin"/>
            </w:r>
            <w:r>
              <w:rPr>
                <w:noProof/>
                <w:webHidden/>
              </w:rPr>
              <w:instrText xml:space="preserve"> PAGEREF _Toc164163942 \h </w:instrText>
            </w:r>
            <w:r>
              <w:rPr>
                <w:noProof/>
                <w:webHidden/>
              </w:rPr>
            </w:r>
            <w:r>
              <w:rPr>
                <w:noProof/>
                <w:webHidden/>
              </w:rPr>
              <w:fldChar w:fldCharType="separate"/>
            </w:r>
            <w:r w:rsidR="000A6D3C">
              <w:rPr>
                <w:noProof/>
                <w:webHidden/>
              </w:rPr>
              <w:t>54</w:t>
            </w:r>
            <w:r>
              <w:rPr>
                <w:noProof/>
                <w:webHidden/>
              </w:rPr>
              <w:fldChar w:fldCharType="end"/>
            </w:r>
          </w:hyperlink>
        </w:p>
        <w:p w14:paraId="3082BACD" w14:textId="53043006" w:rsidR="00AD70CB" w:rsidRDefault="00AD70CB">
          <w:pPr>
            <w:pStyle w:val="TOC4"/>
            <w:tabs>
              <w:tab w:val="right" w:leader="dot" w:pos="8296"/>
            </w:tabs>
            <w:rPr>
              <w:rFonts w:asciiTheme="minorHAnsi" w:hAnsiTheme="minorHAnsi"/>
              <w:noProof/>
              <w:sz w:val="22"/>
              <w:lang w:val="en-GH" w:eastAsia="en-GH"/>
            </w:rPr>
          </w:pPr>
          <w:hyperlink w:anchor="_Toc164163943" w:history="1">
            <w:r w:rsidRPr="001B7A7E">
              <w:rPr>
                <w:rStyle w:val="Hyperlink"/>
                <w:noProof/>
              </w:rPr>
              <w:t>4.3.7.1 Sample size determination</w:t>
            </w:r>
            <w:r>
              <w:rPr>
                <w:noProof/>
                <w:webHidden/>
              </w:rPr>
              <w:tab/>
            </w:r>
            <w:r>
              <w:rPr>
                <w:noProof/>
                <w:webHidden/>
              </w:rPr>
              <w:fldChar w:fldCharType="begin"/>
            </w:r>
            <w:r>
              <w:rPr>
                <w:noProof/>
                <w:webHidden/>
              </w:rPr>
              <w:instrText xml:space="preserve"> PAGEREF _Toc164163943 \h </w:instrText>
            </w:r>
            <w:r>
              <w:rPr>
                <w:noProof/>
                <w:webHidden/>
              </w:rPr>
            </w:r>
            <w:r>
              <w:rPr>
                <w:noProof/>
                <w:webHidden/>
              </w:rPr>
              <w:fldChar w:fldCharType="separate"/>
            </w:r>
            <w:r w:rsidR="000A6D3C">
              <w:rPr>
                <w:noProof/>
                <w:webHidden/>
              </w:rPr>
              <w:t>54</w:t>
            </w:r>
            <w:r>
              <w:rPr>
                <w:noProof/>
                <w:webHidden/>
              </w:rPr>
              <w:fldChar w:fldCharType="end"/>
            </w:r>
          </w:hyperlink>
        </w:p>
        <w:p w14:paraId="22451913" w14:textId="0EB36816" w:rsidR="00AD70CB" w:rsidRDefault="00AD70CB">
          <w:pPr>
            <w:pStyle w:val="TOC4"/>
            <w:tabs>
              <w:tab w:val="right" w:leader="dot" w:pos="8296"/>
            </w:tabs>
            <w:rPr>
              <w:rFonts w:asciiTheme="minorHAnsi" w:hAnsiTheme="minorHAnsi"/>
              <w:noProof/>
              <w:sz w:val="22"/>
              <w:lang w:val="en-GH" w:eastAsia="en-GH"/>
            </w:rPr>
          </w:pPr>
          <w:hyperlink w:anchor="_Toc164163944" w:history="1">
            <w:r w:rsidRPr="001B7A7E">
              <w:rPr>
                <w:rStyle w:val="Hyperlink"/>
                <w:noProof/>
              </w:rPr>
              <w:t>4.3.7.2 Sampling procedure</w:t>
            </w:r>
            <w:r>
              <w:rPr>
                <w:noProof/>
                <w:webHidden/>
              </w:rPr>
              <w:tab/>
            </w:r>
            <w:r>
              <w:rPr>
                <w:noProof/>
                <w:webHidden/>
              </w:rPr>
              <w:fldChar w:fldCharType="begin"/>
            </w:r>
            <w:r>
              <w:rPr>
                <w:noProof/>
                <w:webHidden/>
              </w:rPr>
              <w:instrText xml:space="preserve"> PAGEREF _Toc164163944 \h </w:instrText>
            </w:r>
            <w:r>
              <w:rPr>
                <w:noProof/>
                <w:webHidden/>
              </w:rPr>
            </w:r>
            <w:r>
              <w:rPr>
                <w:noProof/>
                <w:webHidden/>
              </w:rPr>
              <w:fldChar w:fldCharType="separate"/>
            </w:r>
            <w:r w:rsidR="000A6D3C">
              <w:rPr>
                <w:noProof/>
                <w:webHidden/>
              </w:rPr>
              <w:t>55</w:t>
            </w:r>
            <w:r>
              <w:rPr>
                <w:noProof/>
                <w:webHidden/>
              </w:rPr>
              <w:fldChar w:fldCharType="end"/>
            </w:r>
          </w:hyperlink>
        </w:p>
        <w:p w14:paraId="4FDFB622" w14:textId="691C195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45" w:history="1">
            <w:r w:rsidRPr="001B7A7E">
              <w:rPr>
                <w:rStyle w:val="Hyperlink"/>
                <w:noProof/>
              </w:rPr>
              <w:t>4.3.8 Methods of data collection</w:t>
            </w:r>
            <w:r>
              <w:rPr>
                <w:noProof/>
                <w:webHidden/>
              </w:rPr>
              <w:tab/>
            </w:r>
            <w:r>
              <w:rPr>
                <w:noProof/>
                <w:webHidden/>
              </w:rPr>
              <w:fldChar w:fldCharType="begin"/>
            </w:r>
            <w:r>
              <w:rPr>
                <w:noProof/>
                <w:webHidden/>
              </w:rPr>
              <w:instrText xml:space="preserve"> PAGEREF _Toc164163945 \h </w:instrText>
            </w:r>
            <w:r>
              <w:rPr>
                <w:noProof/>
                <w:webHidden/>
              </w:rPr>
            </w:r>
            <w:r>
              <w:rPr>
                <w:noProof/>
                <w:webHidden/>
              </w:rPr>
              <w:fldChar w:fldCharType="separate"/>
            </w:r>
            <w:r w:rsidR="000A6D3C">
              <w:rPr>
                <w:noProof/>
                <w:webHidden/>
              </w:rPr>
              <w:t>56</w:t>
            </w:r>
            <w:r>
              <w:rPr>
                <w:noProof/>
                <w:webHidden/>
              </w:rPr>
              <w:fldChar w:fldCharType="end"/>
            </w:r>
          </w:hyperlink>
        </w:p>
        <w:p w14:paraId="545B1416" w14:textId="5089C168" w:rsidR="00AD70CB" w:rsidRDefault="00AD70CB">
          <w:pPr>
            <w:pStyle w:val="TOC4"/>
            <w:tabs>
              <w:tab w:val="right" w:leader="dot" w:pos="8296"/>
            </w:tabs>
            <w:rPr>
              <w:rFonts w:asciiTheme="minorHAnsi" w:hAnsiTheme="minorHAnsi"/>
              <w:noProof/>
              <w:sz w:val="22"/>
              <w:lang w:val="en-GH" w:eastAsia="en-GH"/>
            </w:rPr>
          </w:pPr>
          <w:hyperlink w:anchor="_Toc164163946" w:history="1">
            <w:r w:rsidRPr="001B7A7E">
              <w:rPr>
                <w:rStyle w:val="Hyperlink"/>
                <w:noProof/>
              </w:rPr>
              <w:t>4.3.8.1 Questionnaire administration</w:t>
            </w:r>
            <w:r>
              <w:rPr>
                <w:noProof/>
                <w:webHidden/>
              </w:rPr>
              <w:tab/>
            </w:r>
            <w:r>
              <w:rPr>
                <w:noProof/>
                <w:webHidden/>
              </w:rPr>
              <w:fldChar w:fldCharType="begin"/>
            </w:r>
            <w:r>
              <w:rPr>
                <w:noProof/>
                <w:webHidden/>
              </w:rPr>
              <w:instrText xml:space="preserve"> PAGEREF _Toc164163946 \h </w:instrText>
            </w:r>
            <w:r>
              <w:rPr>
                <w:noProof/>
                <w:webHidden/>
              </w:rPr>
            </w:r>
            <w:r>
              <w:rPr>
                <w:noProof/>
                <w:webHidden/>
              </w:rPr>
              <w:fldChar w:fldCharType="separate"/>
            </w:r>
            <w:r w:rsidR="000A6D3C">
              <w:rPr>
                <w:noProof/>
                <w:webHidden/>
              </w:rPr>
              <w:t>56</w:t>
            </w:r>
            <w:r>
              <w:rPr>
                <w:noProof/>
                <w:webHidden/>
              </w:rPr>
              <w:fldChar w:fldCharType="end"/>
            </w:r>
          </w:hyperlink>
        </w:p>
        <w:p w14:paraId="451E72BF" w14:textId="19D8159C" w:rsidR="00AD70CB" w:rsidRDefault="00AD70CB">
          <w:pPr>
            <w:pStyle w:val="TOC4"/>
            <w:tabs>
              <w:tab w:val="right" w:leader="dot" w:pos="8296"/>
            </w:tabs>
            <w:rPr>
              <w:rFonts w:asciiTheme="minorHAnsi" w:hAnsiTheme="minorHAnsi"/>
              <w:noProof/>
              <w:sz w:val="22"/>
              <w:lang w:val="en-GH" w:eastAsia="en-GH"/>
            </w:rPr>
          </w:pPr>
          <w:hyperlink w:anchor="_Toc164163947" w:history="1">
            <w:r w:rsidRPr="001B7A7E">
              <w:rPr>
                <w:rStyle w:val="Hyperlink"/>
                <w:noProof/>
              </w:rPr>
              <w:t>4.3.8.2 Interviews</w:t>
            </w:r>
            <w:r>
              <w:rPr>
                <w:noProof/>
                <w:webHidden/>
              </w:rPr>
              <w:tab/>
            </w:r>
            <w:r>
              <w:rPr>
                <w:noProof/>
                <w:webHidden/>
              </w:rPr>
              <w:fldChar w:fldCharType="begin"/>
            </w:r>
            <w:r>
              <w:rPr>
                <w:noProof/>
                <w:webHidden/>
              </w:rPr>
              <w:instrText xml:space="preserve"> PAGEREF _Toc164163947 \h </w:instrText>
            </w:r>
            <w:r>
              <w:rPr>
                <w:noProof/>
                <w:webHidden/>
              </w:rPr>
            </w:r>
            <w:r>
              <w:rPr>
                <w:noProof/>
                <w:webHidden/>
              </w:rPr>
              <w:fldChar w:fldCharType="separate"/>
            </w:r>
            <w:r w:rsidR="000A6D3C">
              <w:rPr>
                <w:noProof/>
                <w:webHidden/>
              </w:rPr>
              <w:t>57</w:t>
            </w:r>
            <w:r>
              <w:rPr>
                <w:noProof/>
                <w:webHidden/>
              </w:rPr>
              <w:fldChar w:fldCharType="end"/>
            </w:r>
          </w:hyperlink>
        </w:p>
        <w:p w14:paraId="3C24F2A9" w14:textId="53995313" w:rsidR="00AD70CB" w:rsidRDefault="00AD70CB">
          <w:pPr>
            <w:pStyle w:val="TOC4"/>
            <w:tabs>
              <w:tab w:val="right" w:leader="dot" w:pos="8296"/>
            </w:tabs>
            <w:rPr>
              <w:rFonts w:asciiTheme="minorHAnsi" w:hAnsiTheme="minorHAnsi"/>
              <w:noProof/>
              <w:sz w:val="22"/>
              <w:lang w:val="en-GH" w:eastAsia="en-GH"/>
            </w:rPr>
          </w:pPr>
          <w:hyperlink w:anchor="_Toc164163948" w:history="1">
            <w:r w:rsidRPr="001B7A7E">
              <w:rPr>
                <w:rStyle w:val="Hyperlink"/>
                <w:noProof/>
              </w:rPr>
              <w:t>4.3.8.3 Observation</w:t>
            </w:r>
            <w:r>
              <w:rPr>
                <w:noProof/>
                <w:webHidden/>
              </w:rPr>
              <w:tab/>
            </w:r>
            <w:r>
              <w:rPr>
                <w:noProof/>
                <w:webHidden/>
              </w:rPr>
              <w:fldChar w:fldCharType="begin"/>
            </w:r>
            <w:r>
              <w:rPr>
                <w:noProof/>
                <w:webHidden/>
              </w:rPr>
              <w:instrText xml:space="preserve"> PAGEREF _Toc164163948 \h </w:instrText>
            </w:r>
            <w:r>
              <w:rPr>
                <w:noProof/>
                <w:webHidden/>
              </w:rPr>
            </w:r>
            <w:r>
              <w:rPr>
                <w:noProof/>
                <w:webHidden/>
              </w:rPr>
              <w:fldChar w:fldCharType="separate"/>
            </w:r>
            <w:r w:rsidR="000A6D3C">
              <w:rPr>
                <w:noProof/>
                <w:webHidden/>
              </w:rPr>
              <w:t>57</w:t>
            </w:r>
            <w:r>
              <w:rPr>
                <w:noProof/>
                <w:webHidden/>
              </w:rPr>
              <w:fldChar w:fldCharType="end"/>
            </w:r>
          </w:hyperlink>
        </w:p>
        <w:p w14:paraId="707E1F19" w14:textId="06AD22CE" w:rsidR="00AD70CB" w:rsidRDefault="00AD70CB">
          <w:pPr>
            <w:pStyle w:val="TOC4"/>
            <w:tabs>
              <w:tab w:val="right" w:leader="dot" w:pos="8296"/>
            </w:tabs>
            <w:rPr>
              <w:rFonts w:asciiTheme="minorHAnsi" w:hAnsiTheme="minorHAnsi"/>
              <w:noProof/>
              <w:sz w:val="22"/>
              <w:lang w:val="en-GH" w:eastAsia="en-GH"/>
            </w:rPr>
          </w:pPr>
          <w:hyperlink w:anchor="_Toc164163949" w:history="1">
            <w:r w:rsidRPr="001B7A7E">
              <w:rPr>
                <w:rStyle w:val="Hyperlink"/>
                <w:noProof/>
              </w:rPr>
              <w:t>4.3.8.4 Measurement of healthcare waste generated</w:t>
            </w:r>
            <w:r>
              <w:rPr>
                <w:noProof/>
                <w:webHidden/>
              </w:rPr>
              <w:tab/>
            </w:r>
            <w:r>
              <w:rPr>
                <w:noProof/>
                <w:webHidden/>
              </w:rPr>
              <w:fldChar w:fldCharType="begin"/>
            </w:r>
            <w:r>
              <w:rPr>
                <w:noProof/>
                <w:webHidden/>
              </w:rPr>
              <w:instrText xml:space="preserve"> PAGEREF _Toc164163949 \h </w:instrText>
            </w:r>
            <w:r>
              <w:rPr>
                <w:noProof/>
                <w:webHidden/>
              </w:rPr>
            </w:r>
            <w:r>
              <w:rPr>
                <w:noProof/>
                <w:webHidden/>
              </w:rPr>
              <w:fldChar w:fldCharType="separate"/>
            </w:r>
            <w:r w:rsidR="000A6D3C">
              <w:rPr>
                <w:noProof/>
                <w:webHidden/>
              </w:rPr>
              <w:t>58</w:t>
            </w:r>
            <w:r>
              <w:rPr>
                <w:noProof/>
                <w:webHidden/>
              </w:rPr>
              <w:fldChar w:fldCharType="end"/>
            </w:r>
          </w:hyperlink>
        </w:p>
        <w:p w14:paraId="317BFCE4" w14:textId="5D246771"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50" w:history="1">
            <w:r w:rsidRPr="001B7A7E">
              <w:rPr>
                <w:rStyle w:val="Hyperlink"/>
                <w:noProof/>
              </w:rPr>
              <w:t>4.3.9 Tools for data collection</w:t>
            </w:r>
            <w:r>
              <w:rPr>
                <w:noProof/>
                <w:webHidden/>
              </w:rPr>
              <w:tab/>
            </w:r>
            <w:r>
              <w:rPr>
                <w:noProof/>
                <w:webHidden/>
              </w:rPr>
              <w:fldChar w:fldCharType="begin"/>
            </w:r>
            <w:r>
              <w:rPr>
                <w:noProof/>
                <w:webHidden/>
              </w:rPr>
              <w:instrText xml:space="preserve"> PAGEREF _Toc164163950 \h </w:instrText>
            </w:r>
            <w:r>
              <w:rPr>
                <w:noProof/>
                <w:webHidden/>
              </w:rPr>
            </w:r>
            <w:r>
              <w:rPr>
                <w:noProof/>
                <w:webHidden/>
              </w:rPr>
              <w:fldChar w:fldCharType="separate"/>
            </w:r>
            <w:r w:rsidR="000A6D3C">
              <w:rPr>
                <w:noProof/>
                <w:webHidden/>
              </w:rPr>
              <w:t>58</w:t>
            </w:r>
            <w:r>
              <w:rPr>
                <w:noProof/>
                <w:webHidden/>
              </w:rPr>
              <w:fldChar w:fldCharType="end"/>
            </w:r>
          </w:hyperlink>
        </w:p>
        <w:p w14:paraId="7CA18593" w14:textId="401ECC26" w:rsidR="00AD70CB" w:rsidRDefault="00AD70CB">
          <w:pPr>
            <w:pStyle w:val="TOC4"/>
            <w:tabs>
              <w:tab w:val="right" w:leader="dot" w:pos="8296"/>
            </w:tabs>
            <w:rPr>
              <w:rFonts w:asciiTheme="minorHAnsi" w:hAnsiTheme="minorHAnsi"/>
              <w:noProof/>
              <w:sz w:val="22"/>
              <w:lang w:val="en-GH" w:eastAsia="en-GH"/>
            </w:rPr>
          </w:pPr>
          <w:hyperlink w:anchor="_Toc164163951" w:history="1">
            <w:r w:rsidRPr="001B7A7E">
              <w:rPr>
                <w:rStyle w:val="Hyperlink"/>
                <w:noProof/>
              </w:rPr>
              <w:t>4.3.9.1 Questionnaires</w:t>
            </w:r>
            <w:r>
              <w:rPr>
                <w:noProof/>
                <w:webHidden/>
              </w:rPr>
              <w:tab/>
            </w:r>
            <w:r>
              <w:rPr>
                <w:noProof/>
                <w:webHidden/>
              </w:rPr>
              <w:fldChar w:fldCharType="begin"/>
            </w:r>
            <w:r>
              <w:rPr>
                <w:noProof/>
                <w:webHidden/>
              </w:rPr>
              <w:instrText xml:space="preserve"> PAGEREF _Toc164163951 \h </w:instrText>
            </w:r>
            <w:r>
              <w:rPr>
                <w:noProof/>
                <w:webHidden/>
              </w:rPr>
            </w:r>
            <w:r>
              <w:rPr>
                <w:noProof/>
                <w:webHidden/>
              </w:rPr>
              <w:fldChar w:fldCharType="separate"/>
            </w:r>
            <w:r w:rsidR="000A6D3C">
              <w:rPr>
                <w:noProof/>
                <w:webHidden/>
              </w:rPr>
              <w:t>58</w:t>
            </w:r>
            <w:r>
              <w:rPr>
                <w:noProof/>
                <w:webHidden/>
              </w:rPr>
              <w:fldChar w:fldCharType="end"/>
            </w:r>
          </w:hyperlink>
        </w:p>
        <w:p w14:paraId="5B8E54EF" w14:textId="7A5F75D6" w:rsidR="00AD70CB" w:rsidRDefault="00AD70CB">
          <w:pPr>
            <w:pStyle w:val="TOC4"/>
            <w:tabs>
              <w:tab w:val="right" w:leader="dot" w:pos="8296"/>
            </w:tabs>
            <w:rPr>
              <w:rFonts w:asciiTheme="minorHAnsi" w:hAnsiTheme="minorHAnsi"/>
              <w:noProof/>
              <w:sz w:val="22"/>
              <w:lang w:val="en-GH" w:eastAsia="en-GH"/>
            </w:rPr>
          </w:pPr>
          <w:hyperlink w:anchor="_Toc164163952" w:history="1">
            <w:r w:rsidRPr="001B7A7E">
              <w:rPr>
                <w:rStyle w:val="Hyperlink"/>
                <w:noProof/>
              </w:rPr>
              <w:t>4.3.9.2 Interviews guide</w:t>
            </w:r>
            <w:r>
              <w:rPr>
                <w:noProof/>
                <w:webHidden/>
              </w:rPr>
              <w:tab/>
            </w:r>
            <w:r>
              <w:rPr>
                <w:noProof/>
                <w:webHidden/>
              </w:rPr>
              <w:fldChar w:fldCharType="begin"/>
            </w:r>
            <w:r>
              <w:rPr>
                <w:noProof/>
                <w:webHidden/>
              </w:rPr>
              <w:instrText xml:space="preserve"> PAGEREF _Toc164163952 \h </w:instrText>
            </w:r>
            <w:r>
              <w:rPr>
                <w:noProof/>
                <w:webHidden/>
              </w:rPr>
            </w:r>
            <w:r>
              <w:rPr>
                <w:noProof/>
                <w:webHidden/>
              </w:rPr>
              <w:fldChar w:fldCharType="separate"/>
            </w:r>
            <w:r w:rsidR="000A6D3C">
              <w:rPr>
                <w:noProof/>
                <w:webHidden/>
              </w:rPr>
              <w:t>60</w:t>
            </w:r>
            <w:r>
              <w:rPr>
                <w:noProof/>
                <w:webHidden/>
              </w:rPr>
              <w:fldChar w:fldCharType="end"/>
            </w:r>
          </w:hyperlink>
        </w:p>
        <w:p w14:paraId="7E5D2A77" w14:textId="00A44B1E" w:rsidR="00AD70CB" w:rsidRDefault="00AD70CB">
          <w:pPr>
            <w:pStyle w:val="TOC4"/>
            <w:tabs>
              <w:tab w:val="right" w:leader="dot" w:pos="8296"/>
            </w:tabs>
            <w:rPr>
              <w:rFonts w:asciiTheme="minorHAnsi" w:hAnsiTheme="minorHAnsi"/>
              <w:noProof/>
              <w:sz w:val="22"/>
              <w:lang w:val="en-GH" w:eastAsia="en-GH"/>
            </w:rPr>
          </w:pPr>
          <w:hyperlink w:anchor="_Toc164163953" w:history="1">
            <w:r w:rsidRPr="001B7A7E">
              <w:rPr>
                <w:rStyle w:val="Hyperlink"/>
                <w:noProof/>
              </w:rPr>
              <w:t>4.3.9.3 Observation checklist</w:t>
            </w:r>
            <w:r>
              <w:rPr>
                <w:noProof/>
                <w:webHidden/>
              </w:rPr>
              <w:tab/>
            </w:r>
            <w:r>
              <w:rPr>
                <w:noProof/>
                <w:webHidden/>
              </w:rPr>
              <w:fldChar w:fldCharType="begin"/>
            </w:r>
            <w:r>
              <w:rPr>
                <w:noProof/>
                <w:webHidden/>
              </w:rPr>
              <w:instrText xml:space="preserve"> PAGEREF _Toc164163953 \h </w:instrText>
            </w:r>
            <w:r>
              <w:rPr>
                <w:noProof/>
                <w:webHidden/>
              </w:rPr>
            </w:r>
            <w:r>
              <w:rPr>
                <w:noProof/>
                <w:webHidden/>
              </w:rPr>
              <w:fldChar w:fldCharType="separate"/>
            </w:r>
            <w:r w:rsidR="000A6D3C">
              <w:rPr>
                <w:noProof/>
                <w:webHidden/>
              </w:rPr>
              <w:t>61</w:t>
            </w:r>
            <w:r>
              <w:rPr>
                <w:noProof/>
                <w:webHidden/>
              </w:rPr>
              <w:fldChar w:fldCharType="end"/>
            </w:r>
          </w:hyperlink>
        </w:p>
        <w:p w14:paraId="573308AC" w14:textId="40A85017" w:rsidR="00AD70CB" w:rsidRDefault="00AD70CB">
          <w:pPr>
            <w:pStyle w:val="TOC4"/>
            <w:tabs>
              <w:tab w:val="right" w:leader="dot" w:pos="8296"/>
            </w:tabs>
            <w:rPr>
              <w:rFonts w:asciiTheme="minorHAnsi" w:hAnsiTheme="minorHAnsi"/>
              <w:noProof/>
              <w:sz w:val="22"/>
              <w:lang w:val="en-GH" w:eastAsia="en-GH"/>
            </w:rPr>
          </w:pPr>
          <w:hyperlink w:anchor="_Toc164163954" w:history="1">
            <w:r w:rsidRPr="001B7A7E">
              <w:rPr>
                <w:rStyle w:val="Hyperlink"/>
                <w:noProof/>
              </w:rPr>
              <w:t>4.3.9.4 Healthcare waste assessment form</w:t>
            </w:r>
            <w:r>
              <w:rPr>
                <w:noProof/>
                <w:webHidden/>
              </w:rPr>
              <w:tab/>
            </w:r>
            <w:r>
              <w:rPr>
                <w:noProof/>
                <w:webHidden/>
              </w:rPr>
              <w:fldChar w:fldCharType="begin"/>
            </w:r>
            <w:r>
              <w:rPr>
                <w:noProof/>
                <w:webHidden/>
              </w:rPr>
              <w:instrText xml:space="preserve"> PAGEREF _Toc164163954 \h </w:instrText>
            </w:r>
            <w:r>
              <w:rPr>
                <w:noProof/>
                <w:webHidden/>
              </w:rPr>
            </w:r>
            <w:r>
              <w:rPr>
                <w:noProof/>
                <w:webHidden/>
              </w:rPr>
              <w:fldChar w:fldCharType="separate"/>
            </w:r>
            <w:r w:rsidR="000A6D3C">
              <w:rPr>
                <w:noProof/>
                <w:webHidden/>
              </w:rPr>
              <w:t>61</w:t>
            </w:r>
            <w:r>
              <w:rPr>
                <w:noProof/>
                <w:webHidden/>
              </w:rPr>
              <w:fldChar w:fldCharType="end"/>
            </w:r>
          </w:hyperlink>
        </w:p>
        <w:p w14:paraId="5BE0889F" w14:textId="11428A1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55" w:history="1">
            <w:r w:rsidRPr="001B7A7E">
              <w:rPr>
                <w:rStyle w:val="Hyperlink"/>
                <w:noProof/>
              </w:rPr>
              <w:t>4.4 Data analysis</w:t>
            </w:r>
            <w:r>
              <w:rPr>
                <w:noProof/>
                <w:webHidden/>
              </w:rPr>
              <w:tab/>
            </w:r>
            <w:r>
              <w:rPr>
                <w:noProof/>
                <w:webHidden/>
              </w:rPr>
              <w:fldChar w:fldCharType="begin"/>
            </w:r>
            <w:r>
              <w:rPr>
                <w:noProof/>
                <w:webHidden/>
              </w:rPr>
              <w:instrText xml:space="preserve"> PAGEREF _Toc164163955 \h </w:instrText>
            </w:r>
            <w:r>
              <w:rPr>
                <w:noProof/>
                <w:webHidden/>
              </w:rPr>
            </w:r>
            <w:r>
              <w:rPr>
                <w:noProof/>
                <w:webHidden/>
              </w:rPr>
              <w:fldChar w:fldCharType="separate"/>
            </w:r>
            <w:r w:rsidR="000A6D3C">
              <w:rPr>
                <w:noProof/>
                <w:webHidden/>
              </w:rPr>
              <w:t>61</w:t>
            </w:r>
            <w:r>
              <w:rPr>
                <w:noProof/>
                <w:webHidden/>
              </w:rPr>
              <w:fldChar w:fldCharType="end"/>
            </w:r>
          </w:hyperlink>
        </w:p>
        <w:p w14:paraId="4FE6294E" w14:textId="550AA245"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56" w:history="1">
            <w:r w:rsidRPr="001B7A7E">
              <w:rPr>
                <w:rStyle w:val="Hyperlink"/>
                <w:noProof/>
              </w:rPr>
              <w:t>4.4.1 Quantitative data analysis</w:t>
            </w:r>
            <w:r>
              <w:rPr>
                <w:noProof/>
                <w:webHidden/>
              </w:rPr>
              <w:tab/>
            </w:r>
            <w:r>
              <w:rPr>
                <w:noProof/>
                <w:webHidden/>
              </w:rPr>
              <w:fldChar w:fldCharType="begin"/>
            </w:r>
            <w:r>
              <w:rPr>
                <w:noProof/>
                <w:webHidden/>
              </w:rPr>
              <w:instrText xml:space="preserve"> PAGEREF _Toc164163956 \h </w:instrText>
            </w:r>
            <w:r>
              <w:rPr>
                <w:noProof/>
                <w:webHidden/>
              </w:rPr>
            </w:r>
            <w:r>
              <w:rPr>
                <w:noProof/>
                <w:webHidden/>
              </w:rPr>
              <w:fldChar w:fldCharType="separate"/>
            </w:r>
            <w:r w:rsidR="000A6D3C">
              <w:rPr>
                <w:noProof/>
                <w:webHidden/>
              </w:rPr>
              <w:t>62</w:t>
            </w:r>
            <w:r>
              <w:rPr>
                <w:noProof/>
                <w:webHidden/>
              </w:rPr>
              <w:fldChar w:fldCharType="end"/>
            </w:r>
          </w:hyperlink>
        </w:p>
        <w:p w14:paraId="4BCB849B" w14:textId="64E24795"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57" w:history="1">
            <w:r w:rsidRPr="001B7A7E">
              <w:rPr>
                <w:rStyle w:val="Hyperlink"/>
                <w:noProof/>
              </w:rPr>
              <w:t>4.4.2 Qualitative data analysis</w:t>
            </w:r>
            <w:r>
              <w:rPr>
                <w:noProof/>
                <w:webHidden/>
              </w:rPr>
              <w:tab/>
            </w:r>
            <w:r>
              <w:rPr>
                <w:noProof/>
                <w:webHidden/>
              </w:rPr>
              <w:fldChar w:fldCharType="begin"/>
            </w:r>
            <w:r>
              <w:rPr>
                <w:noProof/>
                <w:webHidden/>
              </w:rPr>
              <w:instrText xml:space="preserve"> PAGEREF _Toc164163957 \h </w:instrText>
            </w:r>
            <w:r>
              <w:rPr>
                <w:noProof/>
                <w:webHidden/>
              </w:rPr>
            </w:r>
            <w:r>
              <w:rPr>
                <w:noProof/>
                <w:webHidden/>
              </w:rPr>
              <w:fldChar w:fldCharType="separate"/>
            </w:r>
            <w:r w:rsidR="000A6D3C">
              <w:rPr>
                <w:noProof/>
                <w:webHidden/>
              </w:rPr>
              <w:t>62</w:t>
            </w:r>
            <w:r>
              <w:rPr>
                <w:noProof/>
                <w:webHidden/>
              </w:rPr>
              <w:fldChar w:fldCharType="end"/>
            </w:r>
          </w:hyperlink>
        </w:p>
        <w:p w14:paraId="59AAFE08" w14:textId="7167DDF7"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58" w:history="1">
            <w:r w:rsidRPr="001B7A7E">
              <w:rPr>
                <w:rStyle w:val="Hyperlink"/>
                <w:noProof/>
              </w:rPr>
              <w:t>4.5 Ethical considerations</w:t>
            </w:r>
            <w:r>
              <w:rPr>
                <w:noProof/>
                <w:webHidden/>
              </w:rPr>
              <w:tab/>
            </w:r>
            <w:r>
              <w:rPr>
                <w:noProof/>
                <w:webHidden/>
              </w:rPr>
              <w:fldChar w:fldCharType="begin"/>
            </w:r>
            <w:r>
              <w:rPr>
                <w:noProof/>
                <w:webHidden/>
              </w:rPr>
              <w:instrText xml:space="preserve"> PAGEREF _Toc164163958 \h </w:instrText>
            </w:r>
            <w:r>
              <w:rPr>
                <w:noProof/>
                <w:webHidden/>
              </w:rPr>
            </w:r>
            <w:r>
              <w:rPr>
                <w:noProof/>
                <w:webHidden/>
              </w:rPr>
              <w:fldChar w:fldCharType="separate"/>
            </w:r>
            <w:r w:rsidR="000A6D3C">
              <w:rPr>
                <w:noProof/>
                <w:webHidden/>
              </w:rPr>
              <w:t>62</w:t>
            </w:r>
            <w:r>
              <w:rPr>
                <w:noProof/>
                <w:webHidden/>
              </w:rPr>
              <w:fldChar w:fldCharType="end"/>
            </w:r>
          </w:hyperlink>
        </w:p>
        <w:p w14:paraId="0FE05CF0" w14:textId="007E2CE0"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59" w:history="1">
            <w:r w:rsidRPr="001B7A7E">
              <w:rPr>
                <w:rStyle w:val="Hyperlink"/>
                <w:noProof/>
              </w:rPr>
              <w:t>4.6 Chapter Summary</w:t>
            </w:r>
            <w:r>
              <w:rPr>
                <w:noProof/>
                <w:webHidden/>
              </w:rPr>
              <w:tab/>
            </w:r>
            <w:r>
              <w:rPr>
                <w:noProof/>
                <w:webHidden/>
              </w:rPr>
              <w:fldChar w:fldCharType="begin"/>
            </w:r>
            <w:r>
              <w:rPr>
                <w:noProof/>
                <w:webHidden/>
              </w:rPr>
              <w:instrText xml:space="preserve"> PAGEREF _Toc164163959 \h </w:instrText>
            </w:r>
            <w:r>
              <w:rPr>
                <w:noProof/>
                <w:webHidden/>
              </w:rPr>
            </w:r>
            <w:r>
              <w:rPr>
                <w:noProof/>
                <w:webHidden/>
              </w:rPr>
              <w:fldChar w:fldCharType="separate"/>
            </w:r>
            <w:r w:rsidR="000A6D3C">
              <w:rPr>
                <w:noProof/>
                <w:webHidden/>
              </w:rPr>
              <w:t>63</w:t>
            </w:r>
            <w:r>
              <w:rPr>
                <w:noProof/>
                <w:webHidden/>
              </w:rPr>
              <w:fldChar w:fldCharType="end"/>
            </w:r>
          </w:hyperlink>
        </w:p>
        <w:p w14:paraId="2D5A2979" w14:textId="347BB592"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60" w:history="1">
            <w:r w:rsidRPr="001B7A7E">
              <w:rPr>
                <w:rStyle w:val="Hyperlink"/>
                <w:noProof/>
              </w:rPr>
              <w:t>CHAPTER FIVE</w:t>
            </w:r>
            <w:r>
              <w:rPr>
                <w:noProof/>
                <w:webHidden/>
              </w:rPr>
              <w:tab/>
            </w:r>
            <w:r>
              <w:rPr>
                <w:noProof/>
                <w:webHidden/>
              </w:rPr>
              <w:fldChar w:fldCharType="begin"/>
            </w:r>
            <w:r>
              <w:rPr>
                <w:noProof/>
                <w:webHidden/>
              </w:rPr>
              <w:instrText xml:space="preserve"> PAGEREF _Toc164163960 \h </w:instrText>
            </w:r>
            <w:r>
              <w:rPr>
                <w:noProof/>
                <w:webHidden/>
              </w:rPr>
            </w:r>
            <w:r>
              <w:rPr>
                <w:noProof/>
                <w:webHidden/>
              </w:rPr>
              <w:fldChar w:fldCharType="separate"/>
            </w:r>
            <w:r w:rsidR="000A6D3C">
              <w:rPr>
                <w:noProof/>
                <w:webHidden/>
              </w:rPr>
              <w:t>64</w:t>
            </w:r>
            <w:r>
              <w:rPr>
                <w:noProof/>
                <w:webHidden/>
              </w:rPr>
              <w:fldChar w:fldCharType="end"/>
            </w:r>
          </w:hyperlink>
        </w:p>
        <w:p w14:paraId="76F5C8F7" w14:textId="320C0746"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61" w:history="1">
            <w:r w:rsidRPr="001B7A7E">
              <w:rPr>
                <w:rStyle w:val="Hyperlink"/>
                <w:noProof/>
              </w:rPr>
              <w:t>COMPOSITION AND QUANTIFICATION OF HEALTHCARE WASTES</w:t>
            </w:r>
            <w:r>
              <w:rPr>
                <w:noProof/>
                <w:webHidden/>
              </w:rPr>
              <w:tab/>
            </w:r>
            <w:r>
              <w:rPr>
                <w:noProof/>
                <w:webHidden/>
              </w:rPr>
              <w:fldChar w:fldCharType="begin"/>
            </w:r>
            <w:r>
              <w:rPr>
                <w:noProof/>
                <w:webHidden/>
              </w:rPr>
              <w:instrText xml:space="preserve"> PAGEREF _Toc164163961 \h </w:instrText>
            </w:r>
            <w:r>
              <w:rPr>
                <w:noProof/>
                <w:webHidden/>
              </w:rPr>
            </w:r>
            <w:r>
              <w:rPr>
                <w:noProof/>
                <w:webHidden/>
              </w:rPr>
              <w:fldChar w:fldCharType="separate"/>
            </w:r>
            <w:r w:rsidR="000A6D3C">
              <w:rPr>
                <w:noProof/>
                <w:webHidden/>
              </w:rPr>
              <w:t>64</w:t>
            </w:r>
            <w:r>
              <w:rPr>
                <w:noProof/>
                <w:webHidden/>
              </w:rPr>
              <w:fldChar w:fldCharType="end"/>
            </w:r>
          </w:hyperlink>
        </w:p>
        <w:p w14:paraId="4E2BACE8" w14:textId="4D1449F4"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62" w:history="1">
            <w:r w:rsidRPr="001B7A7E">
              <w:rPr>
                <w:rStyle w:val="Hyperlink"/>
                <w:noProof/>
              </w:rPr>
              <w:t>5.1 Introduction</w:t>
            </w:r>
            <w:r>
              <w:rPr>
                <w:noProof/>
                <w:webHidden/>
              </w:rPr>
              <w:tab/>
            </w:r>
            <w:r>
              <w:rPr>
                <w:noProof/>
                <w:webHidden/>
              </w:rPr>
              <w:fldChar w:fldCharType="begin"/>
            </w:r>
            <w:r>
              <w:rPr>
                <w:noProof/>
                <w:webHidden/>
              </w:rPr>
              <w:instrText xml:space="preserve"> PAGEREF _Toc164163962 \h </w:instrText>
            </w:r>
            <w:r>
              <w:rPr>
                <w:noProof/>
                <w:webHidden/>
              </w:rPr>
            </w:r>
            <w:r>
              <w:rPr>
                <w:noProof/>
                <w:webHidden/>
              </w:rPr>
              <w:fldChar w:fldCharType="separate"/>
            </w:r>
            <w:r w:rsidR="000A6D3C">
              <w:rPr>
                <w:noProof/>
                <w:webHidden/>
              </w:rPr>
              <w:t>64</w:t>
            </w:r>
            <w:r>
              <w:rPr>
                <w:noProof/>
                <w:webHidden/>
              </w:rPr>
              <w:fldChar w:fldCharType="end"/>
            </w:r>
          </w:hyperlink>
        </w:p>
        <w:p w14:paraId="7C951FD0" w14:textId="464F5284"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63" w:history="1">
            <w:r w:rsidRPr="001B7A7E">
              <w:rPr>
                <w:rStyle w:val="Hyperlink"/>
                <w:noProof/>
              </w:rPr>
              <w:t>5.2 Composition of Healthcare Waste</w:t>
            </w:r>
            <w:r>
              <w:rPr>
                <w:noProof/>
                <w:webHidden/>
              </w:rPr>
              <w:tab/>
            </w:r>
            <w:r>
              <w:rPr>
                <w:noProof/>
                <w:webHidden/>
              </w:rPr>
              <w:fldChar w:fldCharType="begin"/>
            </w:r>
            <w:r>
              <w:rPr>
                <w:noProof/>
                <w:webHidden/>
              </w:rPr>
              <w:instrText xml:space="preserve"> PAGEREF _Toc164163963 \h </w:instrText>
            </w:r>
            <w:r>
              <w:rPr>
                <w:noProof/>
                <w:webHidden/>
              </w:rPr>
            </w:r>
            <w:r>
              <w:rPr>
                <w:noProof/>
                <w:webHidden/>
              </w:rPr>
              <w:fldChar w:fldCharType="separate"/>
            </w:r>
            <w:r w:rsidR="000A6D3C">
              <w:rPr>
                <w:noProof/>
                <w:webHidden/>
              </w:rPr>
              <w:t>64</w:t>
            </w:r>
            <w:r>
              <w:rPr>
                <w:noProof/>
                <w:webHidden/>
              </w:rPr>
              <w:fldChar w:fldCharType="end"/>
            </w:r>
          </w:hyperlink>
        </w:p>
        <w:p w14:paraId="7FF25F1A" w14:textId="3CF9FC3C"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64" w:history="1">
            <w:r w:rsidRPr="001B7A7E">
              <w:rPr>
                <w:rStyle w:val="Hyperlink"/>
                <w:noProof/>
              </w:rPr>
              <w:t>5.3 Quantity of Healthcare Wastes generated in Healthcare Facilities</w:t>
            </w:r>
            <w:r>
              <w:rPr>
                <w:noProof/>
                <w:webHidden/>
              </w:rPr>
              <w:tab/>
            </w:r>
            <w:r>
              <w:rPr>
                <w:noProof/>
                <w:webHidden/>
              </w:rPr>
              <w:fldChar w:fldCharType="begin"/>
            </w:r>
            <w:r>
              <w:rPr>
                <w:noProof/>
                <w:webHidden/>
              </w:rPr>
              <w:instrText xml:space="preserve"> PAGEREF _Toc164163964 \h </w:instrText>
            </w:r>
            <w:r>
              <w:rPr>
                <w:noProof/>
                <w:webHidden/>
              </w:rPr>
            </w:r>
            <w:r>
              <w:rPr>
                <w:noProof/>
                <w:webHidden/>
              </w:rPr>
              <w:fldChar w:fldCharType="separate"/>
            </w:r>
            <w:r w:rsidR="000A6D3C">
              <w:rPr>
                <w:noProof/>
                <w:webHidden/>
              </w:rPr>
              <w:t>65</w:t>
            </w:r>
            <w:r>
              <w:rPr>
                <w:noProof/>
                <w:webHidden/>
              </w:rPr>
              <w:fldChar w:fldCharType="end"/>
            </w:r>
          </w:hyperlink>
        </w:p>
        <w:p w14:paraId="1037620F" w14:textId="1FF2DCB0"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65" w:history="1">
            <w:r w:rsidRPr="001B7A7E">
              <w:rPr>
                <w:rStyle w:val="Hyperlink"/>
                <w:noProof/>
              </w:rPr>
              <w:t>5.3.1 Non-Hazardous Waste</w:t>
            </w:r>
            <w:r>
              <w:rPr>
                <w:noProof/>
                <w:webHidden/>
              </w:rPr>
              <w:tab/>
            </w:r>
            <w:r>
              <w:rPr>
                <w:noProof/>
                <w:webHidden/>
              </w:rPr>
              <w:fldChar w:fldCharType="begin"/>
            </w:r>
            <w:r>
              <w:rPr>
                <w:noProof/>
                <w:webHidden/>
              </w:rPr>
              <w:instrText xml:space="preserve"> PAGEREF _Toc164163965 \h </w:instrText>
            </w:r>
            <w:r>
              <w:rPr>
                <w:noProof/>
                <w:webHidden/>
              </w:rPr>
            </w:r>
            <w:r>
              <w:rPr>
                <w:noProof/>
                <w:webHidden/>
              </w:rPr>
              <w:fldChar w:fldCharType="separate"/>
            </w:r>
            <w:r w:rsidR="000A6D3C">
              <w:rPr>
                <w:noProof/>
                <w:webHidden/>
              </w:rPr>
              <w:t>68</w:t>
            </w:r>
            <w:r>
              <w:rPr>
                <w:noProof/>
                <w:webHidden/>
              </w:rPr>
              <w:fldChar w:fldCharType="end"/>
            </w:r>
          </w:hyperlink>
        </w:p>
        <w:p w14:paraId="37B9856F" w14:textId="4C7788F4" w:rsidR="00AD70CB" w:rsidRDefault="00AD70CB">
          <w:pPr>
            <w:pStyle w:val="TOC4"/>
            <w:tabs>
              <w:tab w:val="right" w:leader="dot" w:pos="8296"/>
            </w:tabs>
            <w:rPr>
              <w:rFonts w:asciiTheme="minorHAnsi" w:hAnsiTheme="minorHAnsi"/>
              <w:noProof/>
              <w:sz w:val="22"/>
              <w:lang w:val="en-GH" w:eastAsia="en-GH"/>
            </w:rPr>
          </w:pPr>
          <w:hyperlink w:anchor="_Toc164163966" w:history="1">
            <w:r w:rsidRPr="001B7A7E">
              <w:rPr>
                <w:rStyle w:val="Hyperlink"/>
                <w:noProof/>
              </w:rPr>
              <w:t>5.3.1.1 Amount of healthcare general waste generated</w:t>
            </w:r>
            <w:r>
              <w:rPr>
                <w:noProof/>
                <w:webHidden/>
              </w:rPr>
              <w:tab/>
            </w:r>
            <w:r>
              <w:rPr>
                <w:noProof/>
                <w:webHidden/>
              </w:rPr>
              <w:fldChar w:fldCharType="begin"/>
            </w:r>
            <w:r>
              <w:rPr>
                <w:noProof/>
                <w:webHidden/>
              </w:rPr>
              <w:instrText xml:space="preserve"> PAGEREF _Toc164163966 \h </w:instrText>
            </w:r>
            <w:r>
              <w:rPr>
                <w:noProof/>
                <w:webHidden/>
              </w:rPr>
            </w:r>
            <w:r>
              <w:rPr>
                <w:noProof/>
                <w:webHidden/>
              </w:rPr>
              <w:fldChar w:fldCharType="separate"/>
            </w:r>
            <w:r w:rsidR="000A6D3C">
              <w:rPr>
                <w:noProof/>
                <w:webHidden/>
              </w:rPr>
              <w:t>69</w:t>
            </w:r>
            <w:r>
              <w:rPr>
                <w:noProof/>
                <w:webHidden/>
              </w:rPr>
              <w:fldChar w:fldCharType="end"/>
            </w:r>
          </w:hyperlink>
        </w:p>
        <w:p w14:paraId="6340BEB3" w14:textId="140D7EF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67" w:history="1">
            <w:r w:rsidRPr="001B7A7E">
              <w:rPr>
                <w:rStyle w:val="Hyperlink"/>
                <w:noProof/>
              </w:rPr>
              <w:t>5.3.2 Hazardous Wastes</w:t>
            </w:r>
            <w:r>
              <w:rPr>
                <w:noProof/>
                <w:webHidden/>
              </w:rPr>
              <w:tab/>
            </w:r>
            <w:r>
              <w:rPr>
                <w:noProof/>
                <w:webHidden/>
              </w:rPr>
              <w:fldChar w:fldCharType="begin"/>
            </w:r>
            <w:r>
              <w:rPr>
                <w:noProof/>
                <w:webHidden/>
              </w:rPr>
              <w:instrText xml:space="preserve"> PAGEREF _Toc164163967 \h </w:instrText>
            </w:r>
            <w:r>
              <w:rPr>
                <w:noProof/>
                <w:webHidden/>
              </w:rPr>
            </w:r>
            <w:r>
              <w:rPr>
                <w:noProof/>
                <w:webHidden/>
              </w:rPr>
              <w:fldChar w:fldCharType="separate"/>
            </w:r>
            <w:r w:rsidR="000A6D3C">
              <w:rPr>
                <w:noProof/>
                <w:webHidden/>
              </w:rPr>
              <w:t>72</w:t>
            </w:r>
            <w:r>
              <w:rPr>
                <w:noProof/>
                <w:webHidden/>
              </w:rPr>
              <w:fldChar w:fldCharType="end"/>
            </w:r>
          </w:hyperlink>
        </w:p>
        <w:p w14:paraId="45E0CEE4" w14:textId="283F01D9" w:rsidR="00AD70CB" w:rsidRDefault="00AD70CB">
          <w:pPr>
            <w:pStyle w:val="TOC4"/>
            <w:tabs>
              <w:tab w:val="right" w:leader="dot" w:pos="8296"/>
            </w:tabs>
            <w:rPr>
              <w:rFonts w:asciiTheme="minorHAnsi" w:hAnsiTheme="minorHAnsi"/>
              <w:noProof/>
              <w:sz w:val="22"/>
              <w:lang w:val="en-GH" w:eastAsia="en-GH"/>
            </w:rPr>
          </w:pPr>
          <w:hyperlink w:anchor="_Toc164163968" w:history="1">
            <w:r w:rsidRPr="001B7A7E">
              <w:rPr>
                <w:rStyle w:val="Hyperlink"/>
                <w:noProof/>
              </w:rPr>
              <w:t>5.3.2.1 Amount of sharps wastes generated</w:t>
            </w:r>
            <w:r>
              <w:rPr>
                <w:noProof/>
                <w:webHidden/>
              </w:rPr>
              <w:tab/>
            </w:r>
            <w:r>
              <w:rPr>
                <w:noProof/>
                <w:webHidden/>
              </w:rPr>
              <w:fldChar w:fldCharType="begin"/>
            </w:r>
            <w:r>
              <w:rPr>
                <w:noProof/>
                <w:webHidden/>
              </w:rPr>
              <w:instrText xml:space="preserve"> PAGEREF _Toc164163968 \h </w:instrText>
            </w:r>
            <w:r>
              <w:rPr>
                <w:noProof/>
                <w:webHidden/>
              </w:rPr>
            </w:r>
            <w:r>
              <w:rPr>
                <w:noProof/>
                <w:webHidden/>
              </w:rPr>
              <w:fldChar w:fldCharType="separate"/>
            </w:r>
            <w:r w:rsidR="000A6D3C">
              <w:rPr>
                <w:noProof/>
                <w:webHidden/>
              </w:rPr>
              <w:t>72</w:t>
            </w:r>
            <w:r>
              <w:rPr>
                <w:noProof/>
                <w:webHidden/>
              </w:rPr>
              <w:fldChar w:fldCharType="end"/>
            </w:r>
          </w:hyperlink>
        </w:p>
        <w:p w14:paraId="5C6DCFF3" w14:textId="103B24A5" w:rsidR="00AD70CB" w:rsidRDefault="00AD70CB">
          <w:pPr>
            <w:pStyle w:val="TOC4"/>
            <w:tabs>
              <w:tab w:val="right" w:leader="dot" w:pos="8296"/>
            </w:tabs>
            <w:rPr>
              <w:rFonts w:asciiTheme="minorHAnsi" w:hAnsiTheme="minorHAnsi"/>
              <w:noProof/>
              <w:sz w:val="22"/>
              <w:lang w:val="en-GH" w:eastAsia="en-GH"/>
            </w:rPr>
          </w:pPr>
          <w:hyperlink w:anchor="_Toc164163969" w:history="1">
            <w:r w:rsidRPr="001B7A7E">
              <w:rPr>
                <w:rStyle w:val="Hyperlink"/>
                <w:noProof/>
              </w:rPr>
              <w:t>5.3.2.2 Amount of infectious wastes generated</w:t>
            </w:r>
            <w:r>
              <w:rPr>
                <w:noProof/>
                <w:webHidden/>
              </w:rPr>
              <w:tab/>
            </w:r>
            <w:r>
              <w:rPr>
                <w:noProof/>
                <w:webHidden/>
              </w:rPr>
              <w:fldChar w:fldCharType="begin"/>
            </w:r>
            <w:r>
              <w:rPr>
                <w:noProof/>
                <w:webHidden/>
              </w:rPr>
              <w:instrText xml:space="preserve"> PAGEREF _Toc164163969 \h </w:instrText>
            </w:r>
            <w:r>
              <w:rPr>
                <w:noProof/>
                <w:webHidden/>
              </w:rPr>
            </w:r>
            <w:r>
              <w:rPr>
                <w:noProof/>
                <w:webHidden/>
              </w:rPr>
              <w:fldChar w:fldCharType="separate"/>
            </w:r>
            <w:r w:rsidR="000A6D3C">
              <w:rPr>
                <w:noProof/>
                <w:webHidden/>
              </w:rPr>
              <w:t>76</w:t>
            </w:r>
            <w:r>
              <w:rPr>
                <w:noProof/>
                <w:webHidden/>
              </w:rPr>
              <w:fldChar w:fldCharType="end"/>
            </w:r>
          </w:hyperlink>
        </w:p>
        <w:p w14:paraId="7BCF9649" w14:textId="4CA9D7BA" w:rsidR="00AD70CB" w:rsidRDefault="00AD70CB">
          <w:pPr>
            <w:pStyle w:val="TOC4"/>
            <w:tabs>
              <w:tab w:val="right" w:leader="dot" w:pos="8296"/>
            </w:tabs>
            <w:rPr>
              <w:rFonts w:asciiTheme="minorHAnsi" w:hAnsiTheme="minorHAnsi"/>
              <w:noProof/>
              <w:sz w:val="22"/>
              <w:lang w:val="en-GH" w:eastAsia="en-GH"/>
            </w:rPr>
          </w:pPr>
          <w:hyperlink w:anchor="_Toc164163970" w:history="1">
            <w:r w:rsidRPr="001B7A7E">
              <w:rPr>
                <w:rStyle w:val="Hyperlink"/>
                <w:noProof/>
              </w:rPr>
              <w:t>5.3.2.3 Amount of pathological wastes generated</w:t>
            </w:r>
            <w:r>
              <w:rPr>
                <w:noProof/>
                <w:webHidden/>
              </w:rPr>
              <w:tab/>
            </w:r>
            <w:r>
              <w:rPr>
                <w:noProof/>
                <w:webHidden/>
              </w:rPr>
              <w:fldChar w:fldCharType="begin"/>
            </w:r>
            <w:r>
              <w:rPr>
                <w:noProof/>
                <w:webHidden/>
              </w:rPr>
              <w:instrText xml:space="preserve"> PAGEREF _Toc164163970 \h </w:instrText>
            </w:r>
            <w:r>
              <w:rPr>
                <w:noProof/>
                <w:webHidden/>
              </w:rPr>
            </w:r>
            <w:r>
              <w:rPr>
                <w:noProof/>
                <w:webHidden/>
              </w:rPr>
              <w:fldChar w:fldCharType="separate"/>
            </w:r>
            <w:r w:rsidR="000A6D3C">
              <w:rPr>
                <w:noProof/>
                <w:webHidden/>
              </w:rPr>
              <w:t>78</w:t>
            </w:r>
            <w:r>
              <w:rPr>
                <w:noProof/>
                <w:webHidden/>
              </w:rPr>
              <w:fldChar w:fldCharType="end"/>
            </w:r>
          </w:hyperlink>
        </w:p>
        <w:p w14:paraId="5A5223CB" w14:textId="05AE6C93" w:rsidR="00AD70CB" w:rsidRPr="00AD70CB" w:rsidRDefault="00AD70CB" w:rsidP="00AD70CB">
          <w:pPr>
            <w:pStyle w:val="TOC2"/>
            <w:rPr>
              <w:noProof/>
            </w:rPr>
          </w:pPr>
          <w:hyperlink w:anchor="_Toc164163971" w:history="1">
            <w:r w:rsidRPr="001B7A7E">
              <w:rPr>
                <w:rStyle w:val="Hyperlink"/>
                <w:noProof/>
              </w:rPr>
              <w:t>5.4 Chapter Summary</w:t>
            </w:r>
            <w:r>
              <w:rPr>
                <w:noProof/>
                <w:webHidden/>
              </w:rPr>
              <w:tab/>
            </w:r>
            <w:r>
              <w:rPr>
                <w:noProof/>
                <w:webHidden/>
              </w:rPr>
              <w:fldChar w:fldCharType="begin"/>
            </w:r>
            <w:r>
              <w:rPr>
                <w:noProof/>
                <w:webHidden/>
              </w:rPr>
              <w:instrText xml:space="preserve"> PAGEREF _Toc164163971 \h </w:instrText>
            </w:r>
            <w:r>
              <w:rPr>
                <w:noProof/>
                <w:webHidden/>
              </w:rPr>
            </w:r>
            <w:r>
              <w:rPr>
                <w:noProof/>
                <w:webHidden/>
              </w:rPr>
              <w:fldChar w:fldCharType="separate"/>
            </w:r>
            <w:r w:rsidR="000A6D3C">
              <w:rPr>
                <w:noProof/>
                <w:webHidden/>
              </w:rPr>
              <w:t>81</w:t>
            </w:r>
            <w:r>
              <w:rPr>
                <w:noProof/>
                <w:webHidden/>
              </w:rPr>
              <w:fldChar w:fldCharType="end"/>
            </w:r>
          </w:hyperlink>
        </w:p>
        <w:p w14:paraId="5E784C18" w14:textId="6E61A40C"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72" w:history="1">
            <w:r w:rsidRPr="001B7A7E">
              <w:rPr>
                <w:rStyle w:val="Hyperlink"/>
                <w:noProof/>
              </w:rPr>
              <w:t>CHAPTER SIX</w:t>
            </w:r>
            <w:r>
              <w:rPr>
                <w:noProof/>
                <w:webHidden/>
              </w:rPr>
              <w:tab/>
            </w:r>
            <w:r>
              <w:rPr>
                <w:noProof/>
                <w:webHidden/>
              </w:rPr>
              <w:fldChar w:fldCharType="begin"/>
            </w:r>
            <w:r>
              <w:rPr>
                <w:noProof/>
                <w:webHidden/>
              </w:rPr>
              <w:instrText xml:space="preserve"> PAGEREF _Toc164163972 \h </w:instrText>
            </w:r>
            <w:r>
              <w:rPr>
                <w:noProof/>
                <w:webHidden/>
              </w:rPr>
            </w:r>
            <w:r>
              <w:rPr>
                <w:noProof/>
                <w:webHidden/>
              </w:rPr>
              <w:fldChar w:fldCharType="separate"/>
            </w:r>
            <w:r w:rsidR="000A6D3C">
              <w:rPr>
                <w:noProof/>
                <w:webHidden/>
              </w:rPr>
              <w:t>83</w:t>
            </w:r>
            <w:r>
              <w:rPr>
                <w:noProof/>
                <w:webHidden/>
              </w:rPr>
              <w:fldChar w:fldCharType="end"/>
            </w:r>
          </w:hyperlink>
        </w:p>
        <w:p w14:paraId="480C1347" w14:textId="39E7FB58"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73" w:history="1">
            <w:r w:rsidRPr="001B7A7E">
              <w:rPr>
                <w:rStyle w:val="Hyperlink"/>
                <w:noProof/>
              </w:rPr>
              <w:t>KNOWLEDGE OF HEALTHCARE WASTES MANAGEMENT PRACTICES</w:t>
            </w:r>
            <w:r>
              <w:rPr>
                <w:noProof/>
                <w:webHidden/>
              </w:rPr>
              <w:tab/>
            </w:r>
            <w:r>
              <w:rPr>
                <w:noProof/>
                <w:webHidden/>
              </w:rPr>
              <w:fldChar w:fldCharType="begin"/>
            </w:r>
            <w:r>
              <w:rPr>
                <w:noProof/>
                <w:webHidden/>
              </w:rPr>
              <w:instrText xml:space="preserve"> PAGEREF _Toc164163973 \h </w:instrText>
            </w:r>
            <w:r>
              <w:rPr>
                <w:noProof/>
                <w:webHidden/>
              </w:rPr>
            </w:r>
            <w:r>
              <w:rPr>
                <w:noProof/>
                <w:webHidden/>
              </w:rPr>
              <w:fldChar w:fldCharType="separate"/>
            </w:r>
            <w:r w:rsidR="000A6D3C">
              <w:rPr>
                <w:noProof/>
                <w:webHidden/>
              </w:rPr>
              <w:t>83</w:t>
            </w:r>
            <w:r>
              <w:rPr>
                <w:noProof/>
                <w:webHidden/>
              </w:rPr>
              <w:fldChar w:fldCharType="end"/>
            </w:r>
          </w:hyperlink>
        </w:p>
        <w:p w14:paraId="124C6D7A" w14:textId="4E1FF4C3"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74" w:history="1">
            <w:r w:rsidRPr="001B7A7E">
              <w:rPr>
                <w:rStyle w:val="Hyperlink"/>
                <w:noProof/>
              </w:rPr>
              <w:t>6.1 Introduction</w:t>
            </w:r>
            <w:r>
              <w:rPr>
                <w:noProof/>
                <w:webHidden/>
              </w:rPr>
              <w:tab/>
            </w:r>
            <w:r>
              <w:rPr>
                <w:noProof/>
                <w:webHidden/>
              </w:rPr>
              <w:fldChar w:fldCharType="begin"/>
            </w:r>
            <w:r>
              <w:rPr>
                <w:noProof/>
                <w:webHidden/>
              </w:rPr>
              <w:instrText xml:space="preserve"> PAGEREF _Toc164163974 \h </w:instrText>
            </w:r>
            <w:r>
              <w:rPr>
                <w:noProof/>
                <w:webHidden/>
              </w:rPr>
            </w:r>
            <w:r>
              <w:rPr>
                <w:noProof/>
                <w:webHidden/>
              </w:rPr>
              <w:fldChar w:fldCharType="separate"/>
            </w:r>
            <w:r w:rsidR="000A6D3C">
              <w:rPr>
                <w:noProof/>
                <w:webHidden/>
              </w:rPr>
              <w:t>83</w:t>
            </w:r>
            <w:r>
              <w:rPr>
                <w:noProof/>
                <w:webHidden/>
              </w:rPr>
              <w:fldChar w:fldCharType="end"/>
            </w:r>
          </w:hyperlink>
        </w:p>
        <w:p w14:paraId="19109D44" w14:textId="34FF443C"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75" w:history="1">
            <w:r w:rsidRPr="001B7A7E">
              <w:rPr>
                <w:rStyle w:val="Hyperlink"/>
                <w:noProof/>
              </w:rPr>
              <w:t>6.2 Knowledge of Recommended Practices of Healthcare Waste Management</w:t>
            </w:r>
            <w:r>
              <w:rPr>
                <w:noProof/>
                <w:webHidden/>
              </w:rPr>
              <w:tab/>
            </w:r>
            <w:r>
              <w:rPr>
                <w:noProof/>
                <w:webHidden/>
              </w:rPr>
              <w:fldChar w:fldCharType="begin"/>
            </w:r>
            <w:r>
              <w:rPr>
                <w:noProof/>
                <w:webHidden/>
              </w:rPr>
              <w:instrText xml:space="preserve"> PAGEREF _Toc164163975 \h </w:instrText>
            </w:r>
            <w:r>
              <w:rPr>
                <w:noProof/>
                <w:webHidden/>
              </w:rPr>
            </w:r>
            <w:r>
              <w:rPr>
                <w:noProof/>
                <w:webHidden/>
              </w:rPr>
              <w:fldChar w:fldCharType="separate"/>
            </w:r>
            <w:r w:rsidR="000A6D3C">
              <w:rPr>
                <w:noProof/>
                <w:webHidden/>
              </w:rPr>
              <w:t>83</w:t>
            </w:r>
            <w:r>
              <w:rPr>
                <w:noProof/>
                <w:webHidden/>
              </w:rPr>
              <w:fldChar w:fldCharType="end"/>
            </w:r>
          </w:hyperlink>
        </w:p>
        <w:p w14:paraId="2D6DF92B" w14:textId="7AE9FD0D"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76" w:history="1">
            <w:r w:rsidRPr="001B7A7E">
              <w:rPr>
                <w:rStyle w:val="Hyperlink"/>
                <w:noProof/>
              </w:rPr>
              <w:t>6.2.1 Knowledge of recommended waste segregation practices</w:t>
            </w:r>
            <w:r>
              <w:rPr>
                <w:noProof/>
                <w:webHidden/>
              </w:rPr>
              <w:tab/>
            </w:r>
            <w:r>
              <w:rPr>
                <w:noProof/>
                <w:webHidden/>
              </w:rPr>
              <w:fldChar w:fldCharType="begin"/>
            </w:r>
            <w:r>
              <w:rPr>
                <w:noProof/>
                <w:webHidden/>
              </w:rPr>
              <w:instrText xml:space="preserve"> PAGEREF _Toc164163976 \h </w:instrText>
            </w:r>
            <w:r>
              <w:rPr>
                <w:noProof/>
                <w:webHidden/>
              </w:rPr>
            </w:r>
            <w:r>
              <w:rPr>
                <w:noProof/>
                <w:webHidden/>
              </w:rPr>
              <w:fldChar w:fldCharType="separate"/>
            </w:r>
            <w:r w:rsidR="000A6D3C">
              <w:rPr>
                <w:noProof/>
                <w:webHidden/>
              </w:rPr>
              <w:t>83</w:t>
            </w:r>
            <w:r>
              <w:rPr>
                <w:noProof/>
                <w:webHidden/>
              </w:rPr>
              <w:fldChar w:fldCharType="end"/>
            </w:r>
          </w:hyperlink>
        </w:p>
        <w:p w14:paraId="6EFCBAB0" w14:textId="2B55CCE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77" w:history="1">
            <w:r w:rsidRPr="001B7A7E">
              <w:rPr>
                <w:rStyle w:val="Hyperlink"/>
                <w:noProof/>
              </w:rPr>
              <w:t>6.2.2 Knowledge of recommended waste storage practices</w:t>
            </w:r>
            <w:r>
              <w:rPr>
                <w:noProof/>
                <w:webHidden/>
              </w:rPr>
              <w:tab/>
            </w:r>
            <w:r>
              <w:rPr>
                <w:noProof/>
                <w:webHidden/>
              </w:rPr>
              <w:fldChar w:fldCharType="begin"/>
            </w:r>
            <w:r>
              <w:rPr>
                <w:noProof/>
                <w:webHidden/>
              </w:rPr>
              <w:instrText xml:space="preserve"> PAGEREF _Toc164163977 \h </w:instrText>
            </w:r>
            <w:r>
              <w:rPr>
                <w:noProof/>
                <w:webHidden/>
              </w:rPr>
            </w:r>
            <w:r>
              <w:rPr>
                <w:noProof/>
                <w:webHidden/>
              </w:rPr>
              <w:fldChar w:fldCharType="separate"/>
            </w:r>
            <w:r w:rsidR="000A6D3C">
              <w:rPr>
                <w:noProof/>
                <w:webHidden/>
              </w:rPr>
              <w:t>91</w:t>
            </w:r>
            <w:r>
              <w:rPr>
                <w:noProof/>
                <w:webHidden/>
              </w:rPr>
              <w:fldChar w:fldCharType="end"/>
            </w:r>
          </w:hyperlink>
        </w:p>
        <w:p w14:paraId="7092EA7F" w14:textId="2EA5D254"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78" w:history="1">
            <w:r w:rsidRPr="001B7A7E">
              <w:rPr>
                <w:rStyle w:val="Hyperlink"/>
                <w:noProof/>
              </w:rPr>
              <w:t>6.2.3 Knowledge of recommended practices of handling healthcare wastes</w:t>
            </w:r>
            <w:r>
              <w:rPr>
                <w:noProof/>
                <w:webHidden/>
              </w:rPr>
              <w:tab/>
            </w:r>
            <w:r>
              <w:rPr>
                <w:noProof/>
                <w:webHidden/>
              </w:rPr>
              <w:fldChar w:fldCharType="begin"/>
            </w:r>
            <w:r>
              <w:rPr>
                <w:noProof/>
                <w:webHidden/>
              </w:rPr>
              <w:instrText xml:space="preserve"> PAGEREF _Toc164163978 \h </w:instrText>
            </w:r>
            <w:r>
              <w:rPr>
                <w:noProof/>
                <w:webHidden/>
              </w:rPr>
            </w:r>
            <w:r>
              <w:rPr>
                <w:noProof/>
                <w:webHidden/>
              </w:rPr>
              <w:fldChar w:fldCharType="separate"/>
            </w:r>
            <w:r w:rsidR="000A6D3C">
              <w:rPr>
                <w:noProof/>
                <w:webHidden/>
              </w:rPr>
              <w:t>95</w:t>
            </w:r>
            <w:r>
              <w:rPr>
                <w:noProof/>
                <w:webHidden/>
              </w:rPr>
              <w:fldChar w:fldCharType="end"/>
            </w:r>
          </w:hyperlink>
        </w:p>
        <w:p w14:paraId="4F3AEE04" w14:textId="703A7482"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79" w:history="1">
            <w:r w:rsidRPr="001B7A7E">
              <w:rPr>
                <w:rStyle w:val="Hyperlink"/>
                <w:noProof/>
              </w:rPr>
              <w:t>6.2.4 Knowledge of recommended practices of transporting healthcare wastes</w:t>
            </w:r>
            <w:r>
              <w:rPr>
                <w:noProof/>
                <w:webHidden/>
              </w:rPr>
              <w:tab/>
            </w:r>
            <w:r>
              <w:rPr>
                <w:noProof/>
                <w:webHidden/>
              </w:rPr>
              <w:fldChar w:fldCharType="begin"/>
            </w:r>
            <w:r>
              <w:rPr>
                <w:noProof/>
                <w:webHidden/>
              </w:rPr>
              <w:instrText xml:space="preserve"> PAGEREF _Toc164163979 \h </w:instrText>
            </w:r>
            <w:r>
              <w:rPr>
                <w:noProof/>
                <w:webHidden/>
              </w:rPr>
            </w:r>
            <w:r>
              <w:rPr>
                <w:noProof/>
                <w:webHidden/>
              </w:rPr>
              <w:fldChar w:fldCharType="separate"/>
            </w:r>
            <w:r w:rsidR="000A6D3C">
              <w:rPr>
                <w:noProof/>
                <w:webHidden/>
              </w:rPr>
              <w:t>96</w:t>
            </w:r>
            <w:r>
              <w:rPr>
                <w:noProof/>
                <w:webHidden/>
              </w:rPr>
              <w:fldChar w:fldCharType="end"/>
            </w:r>
          </w:hyperlink>
        </w:p>
        <w:p w14:paraId="22C9EE3D" w14:textId="19CC0FAD"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80" w:history="1">
            <w:r w:rsidRPr="001B7A7E">
              <w:rPr>
                <w:rStyle w:val="Hyperlink"/>
                <w:noProof/>
              </w:rPr>
              <w:t>6.2.5 Knowledge of best practices of healthcare wastes treatment and disposal</w:t>
            </w:r>
            <w:r>
              <w:rPr>
                <w:noProof/>
                <w:webHidden/>
              </w:rPr>
              <w:tab/>
            </w:r>
            <w:r>
              <w:rPr>
                <w:noProof/>
                <w:webHidden/>
              </w:rPr>
              <w:fldChar w:fldCharType="begin"/>
            </w:r>
            <w:r>
              <w:rPr>
                <w:noProof/>
                <w:webHidden/>
              </w:rPr>
              <w:instrText xml:space="preserve"> PAGEREF _Toc164163980 \h </w:instrText>
            </w:r>
            <w:r>
              <w:rPr>
                <w:noProof/>
                <w:webHidden/>
              </w:rPr>
            </w:r>
            <w:r>
              <w:rPr>
                <w:noProof/>
                <w:webHidden/>
              </w:rPr>
              <w:fldChar w:fldCharType="separate"/>
            </w:r>
            <w:r w:rsidR="000A6D3C">
              <w:rPr>
                <w:noProof/>
                <w:webHidden/>
              </w:rPr>
              <w:t>98</w:t>
            </w:r>
            <w:r>
              <w:rPr>
                <w:noProof/>
                <w:webHidden/>
              </w:rPr>
              <w:fldChar w:fldCharType="end"/>
            </w:r>
          </w:hyperlink>
        </w:p>
        <w:p w14:paraId="37C56B62" w14:textId="4EF53443"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81" w:history="1">
            <w:r w:rsidRPr="001B7A7E">
              <w:rPr>
                <w:rStyle w:val="Hyperlink"/>
                <w:noProof/>
              </w:rPr>
              <w:t>6.2.6 Standard practices of staff protection measures</w:t>
            </w:r>
            <w:r>
              <w:rPr>
                <w:noProof/>
                <w:webHidden/>
              </w:rPr>
              <w:tab/>
            </w:r>
            <w:r>
              <w:rPr>
                <w:noProof/>
                <w:webHidden/>
              </w:rPr>
              <w:fldChar w:fldCharType="begin"/>
            </w:r>
            <w:r>
              <w:rPr>
                <w:noProof/>
                <w:webHidden/>
              </w:rPr>
              <w:instrText xml:space="preserve"> PAGEREF _Toc164163981 \h </w:instrText>
            </w:r>
            <w:r>
              <w:rPr>
                <w:noProof/>
                <w:webHidden/>
              </w:rPr>
            </w:r>
            <w:r>
              <w:rPr>
                <w:noProof/>
                <w:webHidden/>
              </w:rPr>
              <w:fldChar w:fldCharType="separate"/>
            </w:r>
            <w:r w:rsidR="000A6D3C">
              <w:rPr>
                <w:noProof/>
                <w:webHidden/>
              </w:rPr>
              <w:t>104</w:t>
            </w:r>
            <w:r>
              <w:rPr>
                <w:noProof/>
                <w:webHidden/>
              </w:rPr>
              <w:fldChar w:fldCharType="end"/>
            </w:r>
          </w:hyperlink>
        </w:p>
        <w:p w14:paraId="2BB5648C" w14:textId="299F4476"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82" w:history="1">
            <w:r w:rsidRPr="001B7A7E">
              <w:rPr>
                <w:rStyle w:val="Hyperlink"/>
                <w:noProof/>
              </w:rPr>
              <w:t>6.2.7 Staff training as a recommended practice of healthcare wastes management</w:t>
            </w:r>
            <w:r>
              <w:rPr>
                <w:noProof/>
                <w:webHidden/>
              </w:rPr>
              <w:tab/>
            </w:r>
            <w:r>
              <w:rPr>
                <w:noProof/>
                <w:webHidden/>
              </w:rPr>
              <w:fldChar w:fldCharType="begin"/>
            </w:r>
            <w:r>
              <w:rPr>
                <w:noProof/>
                <w:webHidden/>
              </w:rPr>
              <w:instrText xml:space="preserve"> PAGEREF _Toc164163982 \h </w:instrText>
            </w:r>
            <w:r>
              <w:rPr>
                <w:noProof/>
                <w:webHidden/>
              </w:rPr>
            </w:r>
            <w:r>
              <w:rPr>
                <w:noProof/>
                <w:webHidden/>
              </w:rPr>
              <w:fldChar w:fldCharType="separate"/>
            </w:r>
            <w:r w:rsidR="000A6D3C">
              <w:rPr>
                <w:noProof/>
                <w:webHidden/>
              </w:rPr>
              <w:t>107</w:t>
            </w:r>
            <w:r>
              <w:rPr>
                <w:noProof/>
                <w:webHidden/>
              </w:rPr>
              <w:fldChar w:fldCharType="end"/>
            </w:r>
          </w:hyperlink>
        </w:p>
        <w:p w14:paraId="68DF0F72" w14:textId="7CE65AF7"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83" w:history="1">
            <w:r w:rsidRPr="001B7A7E">
              <w:rPr>
                <w:rStyle w:val="Hyperlink"/>
                <w:noProof/>
              </w:rPr>
              <w:t>6.3 Chapter Summary</w:t>
            </w:r>
            <w:r>
              <w:rPr>
                <w:noProof/>
                <w:webHidden/>
              </w:rPr>
              <w:tab/>
            </w:r>
            <w:r>
              <w:rPr>
                <w:noProof/>
                <w:webHidden/>
              </w:rPr>
              <w:fldChar w:fldCharType="begin"/>
            </w:r>
            <w:r>
              <w:rPr>
                <w:noProof/>
                <w:webHidden/>
              </w:rPr>
              <w:instrText xml:space="preserve"> PAGEREF _Toc164163983 \h </w:instrText>
            </w:r>
            <w:r>
              <w:rPr>
                <w:noProof/>
                <w:webHidden/>
              </w:rPr>
            </w:r>
            <w:r>
              <w:rPr>
                <w:noProof/>
                <w:webHidden/>
              </w:rPr>
              <w:fldChar w:fldCharType="separate"/>
            </w:r>
            <w:r w:rsidR="000A6D3C">
              <w:rPr>
                <w:noProof/>
                <w:webHidden/>
              </w:rPr>
              <w:t>113</w:t>
            </w:r>
            <w:r>
              <w:rPr>
                <w:noProof/>
                <w:webHidden/>
              </w:rPr>
              <w:fldChar w:fldCharType="end"/>
            </w:r>
          </w:hyperlink>
        </w:p>
        <w:p w14:paraId="50607848" w14:textId="2FCEC6FD"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84" w:history="1">
            <w:r w:rsidRPr="001B7A7E">
              <w:rPr>
                <w:rStyle w:val="Hyperlink"/>
                <w:noProof/>
              </w:rPr>
              <w:t>CHAPTER SEVEN</w:t>
            </w:r>
            <w:r>
              <w:rPr>
                <w:noProof/>
                <w:webHidden/>
              </w:rPr>
              <w:tab/>
            </w:r>
            <w:r>
              <w:rPr>
                <w:noProof/>
                <w:webHidden/>
              </w:rPr>
              <w:fldChar w:fldCharType="begin"/>
            </w:r>
            <w:r>
              <w:rPr>
                <w:noProof/>
                <w:webHidden/>
              </w:rPr>
              <w:instrText xml:space="preserve"> PAGEREF _Toc164163984 \h </w:instrText>
            </w:r>
            <w:r>
              <w:rPr>
                <w:noProof/>
                <w:webHidden/>
              </w:rPr>
            </w:r>
            <w:r>
              <w:rPr>
                <w:noProof/>
                <w:webHidden/>
              </w:rPr>
              <w:fldChar w:fldCharType="separate"/>
            </w:r>
            <w:r w:rsidR="000A6D3C">
              <w:rPr>
                <w:noProof/>
                <w:webHidden/>
              </w:rPr>
              <w:t>114</w:t>
            </w:r>
            <w:r>
              <w:rPr>
                <w:noProof/>
                <w:webHidden/>
              </w:rPr>
              <w:fldChar w:fldCharType="end"/>
            </w:r>
          </w:hyperlink>
        </w:p>
        <w:p w14:paraId="1FF34344" w14:textId="70700BCA"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3985" w:history="1">
            <w:r w:rsidRPr="001B7A7E">
              <w:rPr>
                <w:rStyle w:val="Hyperlink"/>
                <w:noProof/>
              </w:rPr>
              <w:t>IMPLICATIONS AND CHALLENGES OF HEALTHCARE WASTE MANAGEMENT</w:t>
            </w:r>
            <w:r>
              <w:rPr>
                <w:noProof/>
                <w:webHidden/>
              </w:rPr>
              <w:tab/>
            </w:r>
            <w:r>
              <w:rPr>
                <w:noProof/>
                <w:webHidden/>
              </w:rPr>
              <w:fldChar w:fldCharType="begin"/>
            </w:r>
            <w:r>
              <w:rPr>
                <w:noProof/>
                <w:webHidden/>
              </w:rPr>
              <w:instrText xml:space="preserve"> PAGEREF _Toc164163985 \h </w:instrText>
            </w:r>
            <w:r>
              <w:rPr>
                <w:noProof/>
                <w:webHidden/>
              </w:rPr>
            </w:r>
            <w:r>
              <w:rPr>
                <w:noProof/>
                <w:webHidden/>
              </w:rPr>
              <w:fldChar w:fldCharType="separate"/>
            </w:r>
            <w:r w:rsidR="000A6D3C">
              <w:rPr>
                <w:noProof/>
                <w:webHidden/>
              </w:rPr>
              <w:t>114</w:t>
            </w:r>
            <w:r>
              <w:rPr>
                <w:noProof/>
                <w:webHidden/>
              </w:rPr>
              <w:fldChar w:fldCharType="end"/>
            </w:r>
          </w:hyperlink>
        </w:p>
        <w:p w14:paraId="52684AC3" w14:textId="1BD4D8CC"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86" w:history="1">
            <w:r w:rsidRPr="001B7A7E">
              <w:rPr>
                <w:rStyle w:val="Hyperlink"/>
                <w:noProof/>
              </w:rPr>
              <w:t>7.1 Introduction</w:t>
            </w:r>
            <w:r>
              <w:rPr>
                <w:noProof/>
                <w:webHidden/>
              </w:rPr>
              <w:tab/>
            </w:r>
            <w:r>
              <w:rPr>
                <w:noProof/>
                <w:webHidden/>
              </w:rPr>
              <w:fldChar w:fldCharType="begin"/>
            </w:r>
            <w:r>
              <w:rPr>
                <w:noProof/>
                <w:webHidden/>
              </w:rPr>
              <w:instrText xml:space="preserve"> PAGEREF _Toc164163986 \h </w:instrText>
            </w:r>
            <w:r>
              <w:rPr>
                <w:noProof/>
                <w:webHidden/>
              </w:rPr>
            </w:r>
            <w:r>
              <w:rPr>
                <w:noProof/>
                <w:webHidden/>
              </w:rPr>
              <w:fldChar w:fldCharType="separate"/>
            </w:r>
            <w:r w:rsidR="000A6D3C">
              <w:rPr>
                <w:noProof/>
                <w:webHidden/>
              </w:rPr>
              <w:t>114</w:t>
            </w:r>
            <w:r>
              <w:rPr>
                <w:noProof/>
                <w:webHidden/>
              </w:rPr>
              <w:fldChar w:fldCharType="end"/>
            </w:r>
          </w:hyperlink>
        </w:p>
        <w:p w14:paraId="06090A7D" w14:textId="0AE89E17"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87" w:history="1">
            <w:r w:rsidRPr="001B7A7E">
              <w:rPr>
                <w:rStyle w:val="Hyperlink"/>
                <w:bCs/>
                <w:noProof/>
              </w:rPr>
              <w:t>7.2</w:t>
            </w:r>
            <w:r w:rsidRPr="001B7A7E">
              <w:rPr>
                <w:rStyle w:val="Hyperlink"/>
                <w:noProof/>
              </w:rPr>
              <w:t xml:space="preserve"> Implications of Current Healthcare Waste Management Practices on the Environment and Human Health</w:t>
            </w:r>
            <w:r>
              <w:rPr>
                <w:noProof/>
                <w:webHidden/>
              </w:rPr>
              <w:tab/>
            </w:r>
            <w:r>
              <w:rPr>
                <w:noProof/>
                <w:webHidden/>
              </w:rPr>
              <w:fldChar w:fldCharType="begin"/>
            </w:r>
            <w:r>
              <w:rPr>
                <w:noProof/>
                <w:webHidden/>
              </w:rPr>
              <w:instrText xml:space="preserve"> PAGEREF _Toc164163987 \h </w:instrText>
            </w:r>
            <w:r>
              <w:rPr>
                <w:noProof/>
                <w:webHidden/>
              </w:rPr>
            </w:r>
            <w:r>
              <w:rPr>
                <w:noProof/>
                <w:webHidden/>
              </w:rPr>
              <w:fldChar w:fldCharType="separate"/>
            </w:r>
            <w:r w:rsidR="000A6D3C">
              <w:rPr>
                <w:noProof/>
                <w:webHidden/>
              </w:rPr>
              <w:t>114</w:t>
            </w:r>
            <w:r>
              <w:rPr>
                <w:noProof/>
                <w:webHidden/>
              </w:rPr>
              <w:fldChar w:fldCharType="end"/>
            </w:r>
          </w:hyperlink>
        </w:p>
        <w:p w14:paraId="23E40340" w14:textId="071F818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88" w:history="1">
            <w:r w:rsidRPr="001B7A7E">
              <w:rPr>
                <w:rStyle w:val="Hyperlink"/>
                <w:noProof/>
              </w:rPr>
              <w:t>7.2.1 Implication of Current Healthcare Waste Management Practices on Human Health</w:t>
            </w:r>
            <w:r>
              <w:rPr>
                <w:noProof/>
                <w:webHidden/>
              </w:rPr>
              <w:tab/>
            </w:r>
            <w:r>
              <w:rPr>
                <w:noProof/>
                <w:webHidden/>
              </w:rPr>
              <w:fldChar w:fldCharType="begin"/>
            </w:r>
            <w:r>
              <w:rPr>
                <w:noProof/>
                <w:webHidden/>
              </w:rPr>
              <w:instrText xml:space="preserve"> PAGEREF _Toc164163988 \h </w:instrText>
            </w:r>
            <w:r>
              <w:rPr>
                <w:noProof/>
                <w:webHidden/>
              </w:rPr>
            </w:r>
            <w:r>
              <w:rPr>
                <w:noProof/>
                <w:webHidden/>
              </w:rPr>
              <w:fldChar w:fldCharType="separate"/>
            </w:r>
            <w:r w:rsidR="000A6D3C">
              <w:rPr>
                <w:noProof/>
                <w:webHidden/>
              </w:rPr>
              <w:t>114</w:t>
            </w:r>
            <w:r>
              <w:rPr>
                <w:noProof/>
                <w:webHidden/>
              </w:rPr>
              <w:fldChar w:fldCharType="end"/>
            </w:r>
          </w:hyperlink>
        </w:p>
        <w:p w14:paraId="7D5D7DAC" w14:textId="09329855"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89" w:history="1">
            <w:r w:rsidRPr="001B7A7E">
              <w:rPr>
                <w:rStyle w:val="Hyperlink"/>
                <w:noProof/>
              </w:rPr>
              <w:t>7.2.2 Implications of Current Healthcare Waste Management Practices on the Environment</w:t>
            </w:r>
            <w:r>
              <w:rPr>
                <w:noProof/>
                <w:webHidden/>
              </w:rPr>
              <w:tab/>
            </w:r>
            <w:r>
              <w:rPr>
                <w:noProof/>
                <w:webHidden/>
              </w:rPr>
              <w:fldChar w:fldCharType="begin"/>
            </w:r>
            <w:r>
              <w:rPr>
                <w:noProof/>
                <w:webHidden/>
              </w:rPr>
              <w:instrText xml:space="preserve"> PAGEREF _Toc164163989 \h </w:instrText>
            </w:r>
            <w:r>
              <w:rPr>
                <w:noProof/>
                <w:webHidden/>
              </w:rPr>
            </w:r>
            <w:r>
              <w:rPr>
                <w:noProof/>
                <w:webHidden/>
              </w:rPr>
              <w:fldChar w:fldCharType="separate"/>
            </w:r>
            <w:r w:rsidR="000A6D3C">
              <w:rPr>
                <w:noProof/>
                <w:webHidden/>
              </w:rPr>
              <w:t>120</w:t>
            </w:r>
            <w:r>
              <w:rPr>
                <w:noProof/>
                <w:webHidden/>
              </w:rPr>
              <w:fldChar w:fldCharType="end"/>
            </w:r>
          </w:hyperlink>
        </w:p>
        <w:p w14:paraId="06AB1E02" w14:textId="33D86904" w:rsidR="00AD70CB" w:rsidRDefault="00AD70CB">
          <w:pPr>
            <w:pStyle w:val="TOC4"/>
            <w:tabs>
              <w:tab w:val="right" w:leader="dot" w:pos="8296"/>
            </w:tabs>
            <w:rPr>
              <w:rFonts w:asciiTheme="minorHAnsi" w:hAnsiTheme="minorHAnsi"/>
              <w:noProof/>
              <w:sz w:val="22"/>
              <w:lang w:val="en-GH" w:eastAsia="en-GH"/>
            </w:rPr>
          </w:pPr>
          <w:hyperlink w:anchor="_Toc164163990" w:history="1">
            <w:r w:rsidRPr="001B7A7E">
              <w:rPr>
                <w:rStyle w:val="Hyperlink"/>
                <w:noProof/>
              </w:rPr>
              <w:t>7.2.2.1 Air pollution</w:t>
            </w:r>
            <w:r>
              <w:rPr>
                <w:noProof/>
                <w:webHidden/>
              </w:rPr>
              <w:tab/>
            </w:r>
            <w:r>
              <w:rPr>
                <w:noProof/>
                <w:webHidden/>
              </w:rPr>
              <w:fldChar w:fldCharType="begin"/>
            </w:r>
            <w:r>
              <w:rPr>
                <w:noProof/>
                <w:webHidden/>
              </w:rPr>
              <w:instrText xml:space="preserve"> PAGEREF _Toc164163990 \h </w:instrText>
            </w:r>
            <w:r>
              <w:rPr>
                <w:noProof/>
                <w:webHidden/>
              </w:rPr>
            </w:r>
            <w:r>
              <w:rPr>
                <w:noProof/>
                <w:webHidden/>
              </w:rPr>
              <w:fldChar w:fldCharType="separate"/>
            </w:r>
            <w:r w:rsidR="000A6D3C">
              <w:rPr>
                <w:noProof/>
                <w:webHidden/>
              </w:rPr>
              <w:t>120</w:t>
            </w:r>
            <w:r>
              <w:rPr>
                <w:noProof/>
                <w:webHidden/>
              </w:rPr>
              <w:fldChar w:fldCharType="end"/>
            </w:r>
          </w:hyperlink>
        </w:p>
        <w:p w14:paraId="6DAAE334" w14:textId="409BB9FC" w:rsidR="00AD70CB" w:rsidRDefault="00AD70CB">
          <w:pPr>
            <w:pStyle w:val="TOC4"/>
            <w:tabs>
              <w:tab w:val="right" w:leader="dot" w:pos="8296"/>
            </w:tabs>
            <w:rPr>
              <w:rFonts w:asciiTheme="minorHAnsi" w:hAnsiTheme="minorHAnsi"/>
              <w:noProof/>
              <w:sz w:val="22"/>
              <w:lang w:val="en-GH" w:eastAsia="en-GH"/>
            </w:rPr>
          </w:pPr>
          <w:hyperlink w:anchor="_Toc164163991" w:history="1">
            <w:r w:rsidRPr="001B7A7E">
              <w:rPr>
                <w:rStyle w:val="Hyperlink"/>
                <w:noProof/>
              </w:rPr>
              <w:t>7.2.2.2 Water pollution</w:t>
            </w:r>
            <w:r>
              <w:rPr>
                <w:noProof/>
                <w:webHidden/>
              </w:rPr>
              <w:tab/>
            </w:r>
            <w:r>
              <w:rPr>
                <w:noProof/>
                <w:webHidden/>
              </w:rPr>
              <w:fldChar w:fldCharType="begin"/>
            </w:r>
            <w:r>
              <w:rPr>
                <w:noProof/>
                <w:webHidden/>
              </w:rPr>
              <w:instrText xml:space="preserve"> PAGEREF _Toc164163991 \h </w:instrText>
            </w:r>
            <w:r>
              <w:rPr>
                <w:noProof/>
                <w:webHidden/>
              </w:rPr>
            </w:r>
            <w:r>
              <w:rPr>
                <w:noProof/>
                <w:webHidden/>
              </w:rPr>
              <w:fldChar w:fldCharType="separate"/>
            </w:r>
            <w:r w:rsidR="000A6D3C">
              <w:rPr>
                <w:noProof/>
                <w:webHidden/>
              </w:rPr>
              <w:t>122</w:t>
            </w:r>
            <w:r>
              <w:rPr>
                <w:noProof/>
                <w:webHidden/>
              </w:rPr>
              <w:fldChar w:fldCharType="end"/>
            </w:r>
          </w:hyperlink>
        </w:p>
        <w:p w14:paraId="4FDB2FBC" w14:textId="3A102158" w:rsidR="00AD70CB" w:rsidRDefault="00AD70CB">
          <w:pPr>
            <w:pStyle w:val="TOC4"/>
            <w:tabs>
              <w:tab w:val="right" w:leader="dot" w:pos="8296"/>
            </w:tabs>
            <w:rPr>
              <w:rFonts w:asciiTheme="minorHAnsi" w:hAnsiTheme="minorHAnsi"/>
              <w:noProof/>
              <w:sz w:val="22"/>
              <w:lang w:val="en-GH" w:eastAsia="en-GH"/>
            </w:rPr>
          </w:pPr>
          <w:hyperlink w:anchor="_Toc164163992" w:history="1">
            <w:r w:rsidRPr="001B7A7E">
              <w:rPr>
                <w:rStyle w:val="Hyperlink"/>
                <w:noProof/>
              </w:rPr>
              <w:t>7.2.2.3 Land pollution</w:t>
            </w:r>
            <w:r>
              <w:rPr>
                <w:noProof/>
                <w:webHidden/>
              </w:rPr>
              <w:tab/>
            </w:r>
            <w:r>
              <w:rPr>
                <w:noProof/>
                <w:webHidden/>
              </w:rPr>
              <w:fldChar w:fldCharType="begin"/>
            </w:r>
            <w:r>
              <w:rPr>
                <w:noProof/>
                <w:webHidden/>
              </w:rPr>
              <w:instrText xml:space="preserve"> PAGEREF _Toc164163992 \h </w:instrText>
            </w:r>
            <w:r>
              <w:rPr>
                <w:noProof/>
                <w:webHidden/>
              </w:rPr>
            </w:r>
            <w:r>
              <w:rPr>
                <w:noProof/>
                <w:webHidden/>
              </w:rPr>
              <w:fldChar w:fldCharType="separate"/>
            </w:r>
            <w:r w:rsidR="000A6D3C">
              <w:rPr>
                <w:noProof/>
                <w:webHidden/>
              </w:rPr>
              <w:t>124</w:t>
            </w:r>
            <w:r>
              <w:rPr>
                <w:noProof/>
                <w:webHidden/>
              </w:rPr>
              <w:fldChar w:fldCharType="end"/>
            </w:r>
          </w:hyperlink>
        </w:p>
        <w:p w14:paraId="26C3243A" w14:textId="6BD92914"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3993" w:history="1">
            <w:r w:rsidRPr="001B7A7E">
              <w:rPr>
                <w:rStyle w:val="Hyperlink"/>
                <w:noProof/>
              </w:rPr>
              <w:t>7.3 Major Challenges of Healthcare Waste Management Identified</w:t>
            </w:r>
            <w:r>
              <w:rPr>
                <w:noProof/>
                <w:webHidden/>
              </w:rPr>
              <w:tab/>
            </w:r>
            <w:r>
              <w:rPr>
                <w:noProof/>
                <w:webHidden/>
              </w:rPr>
              <w:fldChar w:fldCharType="begin"/>
            </w:r>
            <w:r>
              <w:rPr>
                <w:noProof/>
                <w:webHidden/>
              </w:rPr>
              <w:instrText xml:space="preserve"> PAGEREF _Toc164163993 \h </w:instrText>
            </w:r>
            <w:r>
              <w:rPr>
                <w:noProof/>
                <w:webHidden/>
              </w:rPr>
            </w:r>
            <w:r>
              <w:rPr>
                <w:noProof/>
                <w:webHidden/>
              </w:rPr>
              <w:fldChar w:fldCharType="separate"/>
            </w:r>
            <w:r w:rsidR="000A6D3C">
              <w:rPr>
                <w:noProof/>
                <w:webHidden/>
              </w:rPr>
              <w:t>126</w:t>
            </w:r>
            <w:r>
              <w:rPr>
                <w:noProof/>
                <w:webHidden/>
              </w:rPr>
              <w:fldChar w:fldCharType="end"/>
            </w:r>
          </w:hyperlink>
        </w:p>
        <w:p w14:paraId="27519240" w14:textId="67F05CF1"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94" w:history="1">
            <w:r w:rsidRPr="001B7A7E">
              <w:rPr>
                <w:rStyle w:val="Hyperlink"/>
                <w:noProof/>
              </w:rPr>
              <w:t>7.3.1 Social constraints</w:t>
            </w:r>
            <w:r>
              <w:rPr>
                <w:noProof/>
                <w:webHidden/>
              </w:rPr>
              <w:tab/>
            </w:r>
            <w:r>
              <w:rPr>
                <w:noProof/>
                <w:webHidden/>
              </w:rPr>
              <w:fldChar w:fldCharType="begin"/>
            </w:r>
            <w:r>
              <w:rPr>
                <w:noProof/>
                <w:webHidden/>
              </w:rPr>
              <w:instrText xml:space="preserve"> PAGEREF _Toc164163994 \h </w:instrText>
            </w:r>
            <w:r>
              <w:rPr>
                <w:noProof/>
                <w:webHidden/>
              </w:rPr>
            </w:r>
            <w:r>
              <w:rPr>
                <w:noProof/>
                <w:webHidden/>
              </w:rPr>
              <w:fldChar w:fldCharType="separate"/>
            </w:r>
            <w:r w:rsidR="000A6D3C">
              <w:rPr>
                <w:noProof/>
                <w:webHidden/>
              </w:rPr>
              <w:t>128</w:t>
            </w:r>
            <w:r>
              <w:rPr>
                <w:noProof/>
                <w:webHidden/>
              </w:rPr>
              <w:fldChar w:fldCharType="end"/>
            </w:r>
          </w:hyperlink>
        </w:p>
        <w:p w14:paraId="7F64582B" w14:textId="772D82BA" w:rsidR="00AD70CB" w:rsidRDefault="00AD70CB">
          <w:pPr>
            <w:pStyle w:val="TOC4"/>
            <w:tabs>
              <w:tab w:val="right" w:leader="dot" w:pos="8296"/>
            </w:tabs>
            <w:rPr>
              <w:rFonts w:asciiTheme="minorHAnsi" w:hAnsiTheme="minorHAnsi"/>
              <w:noProof/>
              <w:sz w:val="22"/>
              <w:lang w:val="en-GH" w:eastAsia="en-GH"/>
            </w:rPr>
          </w:pPr>
          <w:hyperlink w:anchor="_Toc164163995" w:history="1">
            <w:r w:rsidRPr="001B7A7E">
              <w:rPr>
                <w:rStyle w:val="Hyperlink"/>
                <w:noProof/>
              </w:rPr>
              <w:t>7.3.1.1 Poor segregation practices of healthcare wastes</w:t>
            </w:r>
            <w:r>
              <w:rPr>
                <w:noProof/>
                <w:webHidden/>
              </w:rPr>
              <w:tab/>
            </w:r>
            <w:r>
              <w:rPr>
                <w:noProof/>
                <w:webHidden/>
              </w:rPr>
              <w:fldChar w:fldCharType="begin"/>
            </w:r>
            <w:r>
              <w:rPr>
                <w:noProof/>
                <w:webHidden/>
              </w:rPr>
              <w:instrText xml:space="preserve"> PAGEREF _Toc164163995 \h </w:instrText>
            </w:r>
            <w:r>
              <w:rPr>
                <w:noProof/>
                <w:webHidden/>
              </w:rPr>
            </w:r>
            <w:r>
              <w:rPr>
                <w:noProof/>
                <w:webHidden/>
              </w:rPr>
              <w:fldChar w:fldCharType="separate"/>
            </w:r>
            <w:r w:rsidR="000A6D3C">
              <w:rPr>
                <w:noProof/>
                <w:webHidden/>
              </w:rPr>
              <w:t>128</w:t>
            </w:r>
            <w:r>
              <w:rPr>
                <w:noProof/>
                <w:webHidden/>
              </w:rPr>
              <w:fldChar w:fldCharType="end"/>
            </w:r>
          </w:hyperlink>
        </w:p>
        <w:p w14:paraId="47976F4B" w14:textId="31125270" w:rsidR="00AD70CB" w:rsidRDefault="00AD70CB">
          <w:pPr>
            <w:pStyle w:val="TOC4"/>
            <w:tabs>
              <w:tab w:val="right" w:leader="dot" w:pos="8296"/>
            </w:tabs>
            <w:rPr>
              <w:rFonts w:asciiTheme="minorHAnsi" w:hAnsiTheme="minorHAnsi"/>
              <w:noProof/>
              <w:sz w:val="22"/>
              <w:lang w:val="en-GH" w:eastAsia="en-GH"/>
            </w:rPr>
          </w:pPr>
          <w:hyperlink w:anchor="_Toc164163996" w:history="1">
            <w:r w:rsidRPr="001B7A7E">
              <w:rPr>
                <w:rStyle w:val="Hyperlink"/>
                <w:noProof/>
              </w:rPr>
              <w:t>7.3.1.2 Poor knowledge and education</w:t>
            </w:r>
            <w:r>
              <w:rPr>
                <w:noProof/>
                <w:webHidden/>
              </w:rPr>
              <w:tab/>
            </w:r>
            <w:r>
              <w:rPr>
                <w:noProof/>
                <w:webHidden/>
              </w:rPr>
              <w:fldChar w:fldCharType="begin"/>
            </w:r>
            <w:r>
              <w:rPr>
                <w:noProof/>
                <w:webHidden/>
              </w:rPr>
              <w:instrText xml:space="preserve"> PAGEREF _Toc164163996 \h </w:instrText>
            </w:r>
            <w:r>
              <w:rPr>
                <w:noProof/>
                <w:webHidden/>
              </w:rPr>
            </w:r>
            <w:r>
              <w:rPr>
                <w:noProof/>
                <w:webHidden/>
              </w:rPr>
              <w:fldChar w:fldCharType="separate"/>
            </w:r>
            <w:r w:rsidR="000A6D3C">
              <w:rPr>
                <w:noProof/>
                <w:webHidden/>
              </w:rPr>
              <w:t>131</w:t>
            </w:r>
            <w:r>
              <w:rPr>
                <w:noProof/>
                <w:webHidden/>
              </w:rPr>
              <w:fldChar w:fldCharType="end"/>
            </w:r>
          </w:hyperlink>
        </w:p>
        <w:p w14:paraId="17956BE3" w14:textId="14F77E93" w:rsidR="00AD70CB" w:rsidRDefault="00AD70CB">
          <w:pPr>
            <w:pStyle w:val="TOC4"/>
            <w:tabs>
              <w:tab w:val="right" w:leader="dot" w:pos="8296"/>
            </w:tabs>
            <w:rPr>
              <w:rFonts w:asciiTheme="minorHAnsi" w:hAnsiTheme="minorHAnsi"/>
              <w:noProof/>
              <w:sz w:val="22"/>
              <w:lang w:val="en-GH" w:eastAsia="en-GH"/>
            </w:rPr>
          </w:pPr>
          <w:hyperlink w:anchor="_Toc164163997" w:history="1">
            <w:r w:rsidRPr="001B7A7E">
              <w:rPr>
                <w:rStyle w:val="Hyperlink"/>
                <w:noProof/>
              </w:rPr>
              <w:t>7.3.1.3 Attitude of health workers</w:t>
            </w:r>
            <w:r>
              <w:rPr>
                <w:noProof/>
                <w:webHidden/>
              </w:rPr>
              <w:tab/>
            </w:r>
            <w:r>
              <w:rPr>
                <w:noProof/>
                <w:webHidden/>
              </w:rPr>
              <w:fldChar w:fldCharType="begin"/>
            </w:r>
            <w:r>
              <w:rPr>
                <w:noProof/>
                <w:webHidden/>
              </w:rPr>
              <w:instrText xml:space="preserve"> PAGEREF _Toc164163997 \h </w:instrText>
            </w:r>
            <w:r>
              <w:rPr>
                <w:noProof/>
                <w:webHidden/>
              </w:rPr>
            </w:r>
            <w:r>
              <w:rPr>
                <w:noProof/>
                <w:webHidden/>
              </w:rPr>
              <w:fldChar w:fldCharType="separate"/>
            </w:r>
            <w:r w:rsidR="000A6D3C">
              <w:rPr>
                <w:noProof/>
                <w:webHidden/>
              </w:rPr>
              <w:t>133</w:t>
            </w:r>
            <w:r>
              <w:rPr>
                <w:noProof/>
                <w:webHidden/>
              </w:rPr>
              <w:fldChar w:fldCharType="end"/>
            </w:r>
          </w:hyperlink>
        </w:p>
        <w:p w14:paraId="5A589C8F" w14:textId="4F91DFF8" w:rsidR="00AD70CB" w:rsidRDefault="00AD70CB">
          <w:pPr>
            <w:pStyle w:val="TOC4"/>
            <w:tabs>
              <w:tab w:val="right" w:leader="dot" w:pos="8296"/>
            </w:tabs>
            <w:rPr>
              <w:rFonts w:asciiTheme="minorHAnsi" w:hAnsiTheme="minorHAnsi"/>
              <w:noProof/>
              <w:sz w:val="22"/>
              <w:lang w:val="en-GH" w:eastAsia="en-GH"/>
            </w:rPr>
          </w:pPr>
          <w:hyperlink w:anchor="_Toc164163998" w:history="1">
            <w:r w:rsidRPr="001B7A7E">
              <w:rPr>
                <w:rStyle w:val="Hyperlink"/>
                <w:noProof/>
              </w:rPr>
              <w:t>7.3.1.4 Lack of stocktaking of healthcare wastes</w:t>
            </w:r>
            <w:r>
              <w:rPr>
                <w:noProof/>
                <w:webHidden/>
              </w:rPr>
              <w:tab/>
            </w:r>
            <w:r>
              <w:rPr>
                <w:noProof/>
                <w:webHidden/>
              </w:rPr>
              <w:fldChar w:fldCharType="begin"/>
            </w:r>
            <w:r>
              <w:rPr>
                <w:noProof/>
                <w:webHidden/>
              </w:rPr>
              <w:instrText xml:space="preserve"> PAGEREF _Toc164163998 \h </w:instrText>
            </w:r>
            <w:r>
              <w:rPr>
                <w:noProof/>
                <w:webHidden/>
              </w:rPr>
            </w:r>
            <w:r>
              <w:rPr>
                <w:noProof/>
                <w:webHidden/>
              </w:rPr>
              <w:fldChar w:fldCharType="separate"/>
            </w:r>
            <w:r w:rsidR="000A6D3C">
              <w:rPr>
                <w:noProof/>
                <w:webHidden/>
              </w:rPr>
              <w:t>135</w:t>
            </w:r>
            <w:r>
              <w:rPr>
                <w:noProof/>
                <w:webHidden/>
              </w:rPr>
              <w:fldChar w:fldCharType="end"/>
            </w:r>
          </w:hyperlink>
        </w:p>
        <w:p w14:paraId="147B0387" w14:textId="75D346A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3999" w:history="1">
            <w:r w:rsidRPr="001B7A7E">
              <w:rPr>
                <w:rStyle w:val="Hyperlink"/>
                <w:noProof/>
              </w:rPr>
              <w:t>7.3.2 Institutional constraints</w:t>
            </w:r>
            <w:r>
              <w:rPr>
                <w:noProof/>
                <w:webHidden/>
              </w:rPr>
              <w:tab/>
            </w:r>
            <w:r>
              <w:rPr>
                <w:noProof/>
                <w:webHidden/>
              </w:rPr>
              <w:fldChar w:fldCharType="begin"/>
            </w:r>
            <w:r>
              <w:rPr>
                <w:noProof/>
                <w:webHidden/>
              </w:rPr>
              <w:instrText xml:space="preserve"> PAGEREF _Toc164163999 \h </w:instrText>
            </w:r>
            <w:r>
              <w:rPr>
                <w:noProof/>
                <w:webHidden/>
              </w:rPr>
            </w:r>
            <w:r>
              <w:rPr>
                <w:noProof/>
                <w:webHidden/>
              </w:rPr>
              <w:fldChar w:fldCharType="separate"/>
            </w:r>
            <w:r w:rsidR="000A6D3C">
              <w:rPr>
                <w:noProof/>
                <w:webHidden/>
              </w:rPr>
              <w:t>136</w:t>
            </w:r>
            <w:r>
              <w:rPr>
                <w:noProof/>
                <w:webHidden/>
              </w:rPr>
              <w:fldChar w:fldCharType="end"/>
            </w:r>
          </w:hyperlink>
        </w:p>
        <w:p w14:paraId="4E4302E5" w14:textId="64AEE5C0" w:rsidR="00AD70CB" w:rsidRDefault="00AD70CB">
          <w:pPr>
            <w:pStyle w:val="TOC4"/>
            <w:tabs>
              <w:tab w:val="right" w:leader="dot" w:pos="8296"/>
            </w:tabs>
            <w:rPr>
              <w:rFonts w:asciiTheme="minorHAnsi" w:hAnsiTheme="minorHAnsi"/>
              <w:noProof/>
              <w:sz w:val="22"/>
              <w:lang w:val="en-GH" w:eastAsia="en-GH"/>
            </w:rPr>
          </w:pPr>
          <w:hyperlink w:anchor="_Toc164164000" w:history="1">
            <w:r w:rsidRPr="001B7A7E">
              <w:rPr>
                <w:rStyle w:val="Hyperlink"/>
                <w:noProof/>
              </w:rPr>
              <w:t>7.3.2.1 Lack of refresher training for personnel</w:t>
            </w:r>
            <w:r>
              <w:rPr>
                <w:noProof/>
                <w:webHidden/>
              </w:rPr>
              <w:tab/>
            </w:r>
            <w:r>
              <w:rPr>
                <w:noProof/>
                <w:webHidden/>
              </w:rPr>
              <w:fldChar w:fldCharType="begin"/>
            </w:r>
            <w:r>
              <w:rPr>
                <w:noProof/>
                <w:webHidden/>
              </w:rPr>
              <w:instrText xml:space="preserve"> PAGEREF _Toc164164000 \h </w:instrText>
            </w:r>
            <w:r>
              <w:rPr>
                <w:noProof/>
                <w:webHidden/>
              </w:rPr>
            </w:r>
            <w:r>
              <w:rPr>
                <w:noProof/>
                <w:webHidden/>
              </w:rPr>
              <w:fldChar w:fldCharType="separate"/>
            </w:r>
            <w:r w:rsidR="000A6D3C">
              <w:rPr>
                <w:noProof/>
                <w:webHidden/>
              </w:rPr>
              <w:t>136</w:t>
            </w:r>
            <w:r>
              <w:rPr>
                <w:noProof/>
                <w:webHidden/>
              </w:rPr>
              <w:fldChar w:fldCharType="end"/>
            </w:r>
          </w:hyperlink>
        </w:p>
        <w:p w14:paraId="7BD2F583" w14:textId="33102B0C" w:rsidR="00AD70CB" w:rsidRDefault="00AD70CB">
          <w:pPr>
            <w:pStyle w:val="TOC4"/>
            <w:tabs>
              <w:tab w:val="right" w:leader="dot" w:pos="8296"/>
            </w:tabs>
            <w:rPr>
              <w:rFonts w:asciiTheme="minorHAnsi" w:hAnsiTheme="minorHAnsi"/>
              <w:noProof/>
              <w:sz w:val="22"/>
              <w:lang w:val="en-GH" w:eastAsia="en-GH"/>
            </w:rPr>
          </w:pPr>
          <w:hyperlink w:anchor="_Toc164164001" w:history="1">
            <w:r w:rsidRPr="001B7A7E">
              <w:rPr>
                <w:rStyle w:val="Hyperlink"/>
                <w:noProof/>
              </w:rPr>
              <w:t>7.3.2.2 Political neglect and interference</w:t>
            </w:r>
            <w:r>
              <w:rPr>
                <w:noProof/>
                <w:webHidden/>
              </w:rPr>
              <w:tab/>
            </w:r>
            <w:r>
              <w:rPr>
                <w:noProof/>
                <w:webHidden/>
              </w:rPr>
              <w:fldChar w:fldCharType="begin"/>
            </w:r>
            <w:r>
              <w:rPr>
                <w:noProof/>
                <w:webHidden/>
              </w:rPr>
              <w:instrText xml:space="preserve"> PAGEREF _Toc164164001 \h </w:instrText>
            </w:r>
            <w:r>
              <w:rPr>
                <w:noProof/>
                <w:webHidden/>
              </w:rPr>
            </w:r>
            <w:r>
              <w:rPr>
                <w:noProof/>
                <w:webHidden/>
              </w:rPr>
              <w:fldChar w:fldCharType="separate"/>
            </w:r>
            <w:r w:rsidR="000A6D3C">
              <w:rPr>
                <w:noProof/>
                <w:webHidden/>
              </w:rPr>
              <w:t>138</w:t>
            </w:r>
            <w:r>
              <w:rPr>
                <w:noProof/>
                <w:webHidden/>
              </w:rPr>
              <w:fldChar w:fldCharType="end"/>
            </w:r>
          </w:hyperlink>
        </w:p>
        <w:p w14:paraId="67219920" w14:textId="37EEAD89" w:rsidR="00AD70CB" w:rsidRDefault="00AD70CB">
          <w:pPr>
            <w:pStyle w:val="TOC4"/>
            <w:tabs>
              <w:tab w:val="right" w:leader="dot" w:pos="8296"/>
            </w:tabs>
            <w:rPr>
              <w:rFonts w:asciiTheme="minorHAnsi" w:hAnsiTheme="minorHAnsi"/>
              <w:noProof/>
              <w:sz w:val="22"/>
              <w:lang w:val="en-GH" w:eastAsia="en-GH"/>
            </w:rPr>
          </w:pPr>
          <w:hyperlink w:anchor="_Toc164164002" w:history="1">
            <w:r w:rsidRPr="001B7A7E">
              <w:rPr>
                <w:rStyle w:val="Hyperlink"/>
                <w:noProof/>
              </w:rPr>
              <w:t>7.3.2.3 Poor enforcement of legislation</w:t>
            </w:r>
            <w:r>
              <w:rPr>
                <w:noProof/>
                <w:webHidden/>
              </w:rPr>
              <w:tab/>
            </w:r>
            <w:r>
              <w:rPr>
                <w:noProof/>
                <w:webHidden/>
              </w:rPr>
              <w:fldChar w:fldCharType="begin"/>
            </w:r>
            <w:r>
              <w:rPr>
                <w:noProof/>
                <w:webHidden/>
              </w:rPr>
              <w:instrText xml:space="preserve"> PAGEREF _Toc164164002 \h </w:instrText>
            </w:r>
            <w:r>
              <w:rPr>
                <w:noProof/>
                <w:webHidden/>
              </w:rPr>
            </w:r>
            <w:r>
              <w:rPr>
                <w:noProof/>
                <w:webHidden/>
              </w:rPr>
              <w:fldChar w:fldCharType="separate"/>
            </w:r>
            <w:r w:rsidR="000A6D3C">
              <w:rPr>
                <w:noProof/>
                <w:webHidden/>
              </w:rPr>
              <w:t>140</w:t>
            </w:r>
            <w:r>
              <w:rPr>
                <w:noProof/>
                <w:webHidden/>
              </w:rPr>
              <w:fldChar w:fldCharType="end"/>
            </w:r>
          </w:hyperlink>
        </w:p>
        <w:p w14:paraId="0EFC4841" w14:textId="1F3C13AA"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03" w:history="1">
            <w:r w:rsidRPr="001B7A7E">
              <w:rPr>
                <w:rStyle w:val="Hyperlink"/>
                <w:noProof/>
              </w:rPr>
              <w:t>7.3.3 Technical constraints</w:t>
            </w:r>
            <w:r>
              <w:rPr>
                <w:noProof/>
                <w:webHidden/>
              </w:rPr>
              <w:tab/>
            </w:r>
            <w:r>
              <w:rPr>
                <w:noProof/>
                <w:webHidden/>
              </w:rPr>
              <w:fldChar w:fldCharType="begin"/>
            </w:r>
            <w:r>
              <w:rPr>
                <w:noProof/>
                <w:webHidden/>
              </w:rPr>
              <w:instrText xml:space="preserve"> PAGEREF _Toc164164003 \h </w:instrText>
            </w:r>
            <w:r>
              <w:rPr>
                <w:noProof/>
                <w:webHidden/>
              </w:rPr>
            </w:r>
            <w:r>
              <w:rPr>
                <w:noProof/>
                <w:webHidden/>
              </w:rPr>
              <w:fldChar w:fldCharType="separate"/>
            </w:r>
            <w:r w:rsidR="000A6D3C">
              <w:rPr>
                <w:noProof/>
                <w:webHidden/>
              </w:rPr>
              <w:t>141</w:t>
            </w:r>
            <w:r>
              <w:rPr>
                <w:noProof/>
                <w:webHidden/>
              </w:rPr>
              <w:fldChar w:fldCharType="end"/>
            </w:r>
          </w:hyperlink>
        </w:p>
        <w:p w14:paraId="7F6CA11A" w14:textId="3094AACE" w:rsidR="00AD70CB" w:rsidRDefault="00AD70CB">
          <w:pPr>
            <w:pStyle w:val="TOC4"/>
            <w:tabs>
              <w:tab w:val="right" w:leader="dot" w:pos="8296"/>
            </w:tabs>
            <w:rPr>
              <w:rFonts w:asciiTheme="minorHAnsi" w:hAnsiTheme="minorHAnsi"/>
              <w:noProof/>
              <w:sz w:val="22"/>
              <w:lang w:val="en-GH" w:eastAsia="en-GH"/>
            </w:rPr>
          </w:pPr>
          <w:hyperlink w:anchor="_Toc164164004" w:history="1">
            <w:r w:rsidRPr="001B7A7E">
              <w:rPr>
                <w:rStyle w:val="Hyperlink"/>
                <w:noProof/>
              </w:rPr>
              <w:t>7.3.3.1 Inadequate human resources</w:t>
            </w:r>
            <w:r>
              <w:rPr>
                <w:noProof/>
                <w:webHidden/>
              </w:rPr>
              <w:tab/>
            </w:r>
            <w:r>
              <w:rPr>
                <w:noProof/>
                <w:webHidden/>
              </w:rPr>
              <w:fldChar w:fldCharType="begin"/>
            </w:r>
            <w:r>
              <w:rPr>
                <w:noProof/>
                <w:webHidden/>
              </w:rPr>
              <w:instrText xml:space="preserve"> PAGEREF _Toc164164004 \h </w:instrText>
            </w:r>
            <w:r>
              <w:rPr>
                <w:noProof/>
                <w:webHidden/>
              </w:rPr>
            </w:r>
            <w:r>
              <w:rPr>
                <w:noProof/>
                <w:webHidden/>
              </w:rPr>
              <w:fldChar w:fldCharType="separate"/>
            </w:r>
            <w:r w:rsidR="000A6D3C">
              <w:rPr>
                <w:noProof/>
                <w:webHidden/>
              </w:rPr>
              <w:t>142</w:t>
            </w:r>
            <w:r>
              <w:rPr>
                <w:noProof/>
                <w:webHidden/>
              </w:rPr>
              <w:fldChar w:fldCharType="end"/>
            </w:r>
          </w:hyperlink>
        </w:p>
        <w:p w14:paraId="056D6B31" w14:textId="32607E5C" w:rsidR="00AD70CB" w:rsidRDefault="00AD70CB">
          <w:pPr>
            <w:pStyle w:val="TOC4"/>
            <w:tabs>
              <w:tab w:val="right" w:leader="dot" w:pos="8296"/>
            </w:tabs>
            <w:rPr>
              <w:rFonts w:asciiTheme="minorHAnsi" w:hAnsiTheme="minorHAnsi"/>
              <w:noProof/>
              <w:sz w:val="22"/>
              <w:lang w:val="en-GH" w:eastAsia="en-GH"/>
            </w:rPr>
          </w:pPr>
          <w:hyperlink w:anchor="_Toc164164005" w:history="1">
            <w:r w:rsidRPr="001B7A7E">
              <w:rPr>
                <w:rStyle w:val="Hyperlink"/>
                <w:noProof/>
              </w:rPr>
              <w:t>7.3.3.2 Lack of infrastructure</w:t>
            </w:r>
            <w:r>
              <w:rPr>
                <w:noProof/>
                <w:webHidden/>
              </w:rPr>
              <w:tab/>
            </w:r>
            <w:r>
              <w:rPr>
                <w:noProof/>
                <w:webHidden/>
              </w:rPr>
              <w:fldChar w:fldCharType="begin"/>
            </w:r>
            <w:r>
              <w:rPr>
                <w:noProof/>
                <w:webHidden/>
              </w:rPr>
              <w:instrText xml:space="preserve"> PAGEREF _Toc164164005 \h </w:instrText>
            </w:r>
            <w:r>
              <w:rPr>
                <w:noProof/>
                <w:webHidden/>
              </w:rPr>
            </w:r>
            <w:r>
              <w:rPr>
                <w:noProof/>
                <w:webHidden/>
              </w:rPr>
              <w:fldChar w:fldCharType="separate"/>
            </w:r>
            <w:r w:rsidR="000A6D3C">
              <w:rPr>
                <w:noProof/>
                <w:webHidden/>
              </w:rPr>
              <w:t>144</w:t>
            </w:r>
            <w:r>
              <w:rPr>
                <w:noProof/>
                <w:webHidden/>
              </w:rPr>
              <w:fldChar w:fldCharType="end"/>
            </w:r>
          </w:hyperlink>
        </w:p>
        <w:p w14:paraId="51B5FD4F" w14:textId="31C54349"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06" w:history="1">
            <w:r w:rsidRPr="001B7A7E">
              <w:rPr>
                <w:rStyle w:val="Hyperlink"/>
                <w:noProof/>
              </w:rPr>
              <w:t>7.3.4 Financial constraints</w:t>
            </w:r>
            <w:r>
              <w:rPr>
                <w:noProof/>
                <w:webHidden/>
              </w:rPr>
              <w:tab/>
            </w:r>
            <w:r>
              <w:rPr>
                <w:noProof/>
                <w:webHidden/>
              </w:rPr>
              <w:fldChar w:fldCharType="begin"/>
            </w:r>
            <w:r>
              <w:rPr>
                <w:noProof/>
                <w:webHidden/>
              </w:rPr>
              <w:instrText xml:space="preserve"> PAGEREF _Toc164164006 \h </w:instrText>
            </w:r>
            <w:r>
              <w:rPr>
                <w:noProof/>
                <w:webHidden/>
              </w:rPr>
            </w:r>
            <w:r>
              <w:rPr>
                <w:noProof/>
                <w:webHidden/>
              </w:rPr>
              <w:fldChar w:fldCharType="separate"/>
            </w:r>
            <w:r w:rsidR="000A6D3C">
              <w:rPr>
                <w:noProof/>
                <w:webHidden/>
              </w:rPr>
              <w:t>147</w:t>
            </w:r>
            <w:r>
              <w:rPr>
                <w:noProof/>
                <w:webHidden/>
              </w:rPr>
              <w:fldChar w:fldCharType="end"/>
            </w:r>
          </w:hyperlink>
        </w:p>
        <w:p w14:paraId="4DC3969E" w14:textId="2AF19C2D"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07" w:history="1">
            <w:r w:rsidRPr="001B7A7E">
              <w:rPr>
                <w:rStyle w:val="Hyperlink"/>
                <w:noProof/>
              </w:rPr>
              <w:t>7.4 Chapter Summary</w:t>
            </w:r>
            <w:r>
              <w:rPr>
                <w:noProof/>
                <w:webHidden/>
              </w:rPr>
              <w:tab/>
            </w:r>
            <w:r>
              <w:rPr>
                <w:noProof/>
                <w:webHidden/>
              </w:rPr>
              <w:fldChar w:fldCharType="begin"/>
            </w:r>
            <w:r>
              <w:rPr>
                <w:noProof/>
                <w:webHidden/>
              </w:rPr>
              <w:instrText xml:space="preserve"> PAGEREF _Toc164164007 \h </w:instrText>
            </w:r>
            <w:r>
              <w:rPr>
                <w:noProof/>
                <w:webHidden/>
              </w:rPr>
            </w:r>
            <w:r>
              <w:rPr>
                <w:noProof/>
                <w:webHidden/>
              </w:rPr>
              <w:fldChar w:fldCharType="separate"/>
            </w:r>
            <w:r w:rsidR="000A6D3C">
              <w:rPr>
                <w:noProof/>
                <w:webHidden/>
              </w:rPr>
              <w:t>151</w:t>
            </w:r>
            <w:r>
              <w:rPr>
                <w:noProof/>
                <w:webHidden/>
              </w:rPr>
              <w:fldChar w:fldCharType="end"/>
            </w:r>
          </w:hyperlink>
        </w:p>
        <w:p w14:paraId="6375F9D9" w14:textId="556839B2"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4008" w:history="1">
            <w:r w:rsidRPr="001B7A7E">
              <w:rPr>
                <w:rStyle w:val="Hyperlink"/>
                <w:noProof/>
              </w:rPr>
              <w:t>CHAPTER EIGHT</w:t>
            </w:r>
            <w:r>
              <w:rPr>
                <w:noProof/>
                <w:webHidden/>
              </w:rPr>
              <w:tab/>
            </w:r>
            <w:r>
              <w:rPr>
                <w:noProof/>
                <w:webHidden/>
              </w:rPr>
              <w:fldChar w:fldCharType="begin"/>
            </w:r>
            <w:r>
              <w:rPr>
                <w:noProof/>
                <w:webHidden/>
              </w:rPr>
              <w:instrText xml:space="preserve"> PAGEREF _Toc164164008 \h </w:instrText>
            </w:r>
            <w:r>
              <w:rPr>
                <w:noProof/>
                <w:webHidden/>
              </w:rPr>
            </w:r>
            <w:r>
              <w:rPr>
                <w:noProof/>
                <w:webHidden/>
              </w:rPr>
              <w:fldChar w:fldCharType="separate"/>
            </w:r>
            <w:r w:rsidR="000A6D3C">
              <w:rPr>
                <w:noProof/>
                <w:webHidden/>
              </w:rPr>
              <w:t>152</w:t>
            </w:r>
            <w:r>
              <w:rPr>
                <w:noProof/>
                <w:webHidden/>
              </w:rPr>
              <w:fldChar w:fldCharType="end"/>
            </w:r>
          </w:hyperlink>
        </w:p>
        <w:p w14:paraId="3FFEDA7D" w14:textId="5F12CC7B"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4009" w:history="1">
            <w:r w:rsidRPr="001B7A7E">
              <w:rPr>
                <w:rStyle w:val="Hyperlink"/>
                <w:noProof/>
              </w:rPr>
              <w:t>SUMMARY, CONCLUSIONS AND RECOMMENDATIONS</w:t>
            </w:r>
            <w:r>
              <w:rPr>
                <w:noProof/>
                <w:webHidden/>
              </w:rPr>
              <w:tab/>
            </w:r>
            <w:r>
              <w:rPr>
                <w:noProof/>
                <w:webHidden/>
              </w:rPr>
              <w:fldChar w:fldCharType="begin"/>
            </w:r>
            <w:r>
              <w:rPr>
                <w:noProof/>
                <w:webHidden/>
              </w:rPr>
              <w:instrText xml:space="preserve"> PAGEREF _Toc164164009 \h </w:instrText>
            </w:r>
            <w:r>
              <w:rPr>
                <w:noProof/>
                <w:webHidden/>
              </w:rPr>
            </w:r>
            <w:r>
              <w:rPr>
                <w:noProof/>
                <w:webHidden/>
              </w:rPr>
              <w:fldChar w:fldCharType="separate"/>
            </w:r>
            <w:r w:rsidR="000A6D3C">
              <w:rPr>
                <w:noProof/>
                <w:webHidden/>
              </w:rPr>
              <w:t>152</w:t>
            </w:r>
            <w:r>
              <w:rPr>
                <w:noProof/>
                <w:webHidden/>
              </w:rPr>
              <w:fldChar w:fldCharType="end"/>
            </w:r>
          </w:hyperlink>
        </w:p>
        <w:p w14:paraId="2F10D364" w14:textId="573E1B50"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10" w:history="1">
            <w:r w:rsidRPr="001B7A7E">
              <w:rPr>
                <w:rStyle w:val="Hyperlink"/>
                <w:noProof/>
              </w:rPr>
              <w:t>8.1 Introduction</w:t>
            </w:r>
            <w:r>
              <w:rPr>
                <w:noProof/>
                <w:webHidden/>
              </w:rPr>
              <w:tab/>
            </w:r>
            <w:r>
              <w:rPr>
                <w:noProof/>
                <w:webHidden/>
              </w:rPr>
              <w:fldChar w:fldCharType="begin"/>
            </w:r>
            <w:r>
              <w:rPr>
                <w:noProof/>
                <w:webHidden/>
              </w:rPr>
              <w:instrText xml:space="preserve"> PAGEREF _Toc164164010 \h </w:instrText>
            </w:r>
            <w:r>
              <w:rPr>
                <w:noProof/>
                <w:webHidden/>
              </w:rPr>
            </w:r>
            <w:r>
              <w:rPr>
                <w:noProof/>
                <w:webHidden/>
              </w:rPr>
              <w:fldChar w:fldCharType="separate"/>
            </w:r>
            <w:r w:rsidR="000A6D3C">
              <w:rPr>
                <w:noProof/>
                <w:webHidden/>
              </w:rPr>
              <w:t>152</w:t>
            </w:r>
            <w:r>
              <w:rPr>
                <w:noProof/>
                <w:webHidden/>
              </w:rPr>
              <w:fldChar w:fldCharType="end"/>
            </w:r>
          </w:hyperlink>
        </w:p>
        <w:p w14:paraId="338A5EF9" w14:textId="22E1D2A0"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11" w:history="1">
            <w:r w:rsidRPr="001B7A7E">
              <w:rPr>
                <w:rStyle w:val="Hyperlink"/>
                <w:noProof/>
              </w:rPr>
              <w:t>8.2 Summary</w:t>
            </w:r>
            <w:r>
              <w:rPr>
                <w:noProof/>
                <w:webHidden/>
              </w:rPr>
              <w:tab/>
            </w:r>
            <w:r>
              <w:rPr>
                <w:noProof/>
                <w:webHidden/>
              </w:rPr>
              <w:fldChar w:fldCharType="begin"/>
            </w:r>
            <w:r>
              <w:rPr>
                <w:noProof/>
                <w:webHidden/>
              </w:rPr>
              <w:instrText xml:space="preserve"> PAGEREF _Toc164164011 \h </w:instrText>
            </w:r>
            <w:r>
              <w:rPr>
                <w:noProof/>
                <w:webHidden/>
              </w:rPr>
            </w:r>
            <w:r>
              <w:rPr>
                <w:noProof/>
                <w:webHidden/>
              </w:rPr>
              <w:fldChar w:fldCharType="separate"/>
            </w:r>
            <w:r w:rsidR="000A6D3C">
              <w:rPr>
                <w:noProof/>
                <w:webHidden/>
              </w:rPr>
              <w:t>152</w:t>
            </w:r>
            <w:r>
              <w:rPr>
                <w:noProof/>
                <w:webHidden/>
              </w:rPr>
              <w:fldChar w:fldCharType="end"/>
            </w:r>
          </w:hyperlink>
        </w:p>
        <w:p w14:paraId="5E6A4069" w14:textId="34B5C703"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2" w:history="1">
            <w:r w:rsidRPr="001B7A7E">
              <w:rPr>
                <w:rStyle w:val="Hyperlink"/>
                <w:noProof/>
              </w:rPr>
              <w:t>8.2.1 Healthcare wastes composition and quantities generated</w:t>
            </w:r>
            <w:r>
              <w:rPr>
                <w:noProof/>
                <w:webHidden/>
              </w:rPr>
              <w:tab/>
            </w:r>
            <w:r>
              <w:rPr>
                <w:noProof/>
                <w:webHidden/>
              </w:rPr>
              <w:fldChar w:fldCharType="begin"/>
            </w:r>
            <w:r>
              <w:rPr>
                <w:noProof/>
                <w:webHidden/>
              </w:rPr>
              <w:instrText xml:space="preserve"> PAGEREF _Toc164164012 \h </w:instrText>
            </w:r>
            <w:r>
              <w:rPr>
                <w:noProof/>
                <w:webHidden/>
              </w:rPr>
            </w:r>
            <w:r>
              <w:rPr>
                <w:noProof/>
                <w:webHidden/>
              </w:rPr>
              <w:fldChar w:fldCharType="separate"/>
            </w:r>
            <w:r w:rsidR="000A6D3C">
              <w:rPr>
                <w:noProof/>
                <w:webHidden/>
              </w:rPr>
              <w:t>152</w:t>
            </w:r>
            <w:r>
              <w:rPr>
                <w:noProof/>
                <w:webHidden/>
              </w:rPr>
              <w:fldChar w:fldCharType="end"/>
            </w:r>
          </w:hyperlink>
        </w:p>
        <w:p w14:paraId="2D35E0B3" w14:textId="765369C1"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3" w:history="1">
            <w:r w:rsidRPr="001B7A7E">
              <w:rPr>
                <w:rStyle w:val="Hyperlink"/>
                <w:noProof/>
              </w:rPr>
              <w:t>8.2.2 Knowledge of recommended practices among health workers</w:t>
            </w:r>
            <w:r>
              <w:rPr>
                <w:noProof/>
                <w:webHidden/>
              </w:rPr>
              <w:tab/>
            </w:r>
            <w:r>
              <w:rPr>
                <w:noProof/>
                <w:webHidden/>
              </w:rPr>
              <w:fldChar w:fldCharType="begin"/>
            </w:r>
            <w:r>
              <w:rPr>
                <w:noProof/>
                <w:webHidden/>
              </w:rPr>
              <w:instrText xml:space="preserve"> PAGEREF _Toc164164013 \h </w:instrText>
            </w:r>
            <w:r>
              <w:rPr>
                <w:noProof/>
                <w:webHidden/>
              </w:rPr>
            </w:r>
            <w:r>
              <w:rPr>
                <w:noProof/>
                <w:webHidden/>
              </w:rPr>
              <w:fldChar w:fldCharType="separate"/>
            </w:r>
            <w:r w:rsidR="000A6D3C">
              <w:rPr>
                <w:noProof/>
                <w:webHidden/>
              </w:rPr>
              <w:t>153</w:t>
            </w:r>
            <w:r>
              <w:rPr>
                <w:noProof/>
                <w:webHidden/>
              </w:rPr>
              <w:fldChar w:fldCharType="end"/>
            </w:r>
          </w:hyperlink>
        </w:p>
        <w:p w14:paraId="06FA03BB" w14:textId="023F0621"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4" w:history="1">
            <w:r w:rsidRPr="001B7A7E">
              <w:rPr>
                <w:rStyle w:val="Hyperlink"/>
                <w:noProof/>
              </w:rPr>
              <w:t>8.2.3 Implications of current waste management practices on human health and the environment</w:t>
            </w:r>
            <w:r>
              <w:rPr>
                <w:noProof/>
                <w:webHidden/>
              </w:rPr>
              <w:tab/>
            </w:r>
            <w:r>
              <w:rPr>
                <w:noProof/>
                <w:webHidden/>
              </w:rPr>
              <w:fldChar w:fldCharType="begin"/>
            </w:r>
            <w:r>
              <w:rPr>
                <w:noProof/>
                <w:webHidden/>
              </w:rPr>
              <w:instrText xml:space="preserve"> PAGEREF _Toc164164014 \h </w:instrText>
            </w:r>
            <w:r>
              <w:rPr>
                <w:noProof/>
                <w:webHidden/>
              </w:rPr>
            </w:r>
            <w:r>
              <w:rPr>
                <w:noProof/>
                <w:webHidden/>
              </w:rPr>
              <w:fldChar w:fldCharType="separate"/>
            </w:r>
            <w:r w:rsidR="000A6D3C">
              <w:rPr>
                <w:noProof/>
                <w:webHidden/>
              </w:rPr>
              <w:t>154</w:t>
            </w:r>
            <w:r>
              <w:rPr>
                <w:noProof/>
                <w:webHidden/>
              </w:rPr>
              <w:fldChar w:fldCharType="end"/>
            </w:r>
          </w:hyperlink>
        </w:p>
        <w:p w14:paraId="406DC219" w14:textId="54230B93"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15" w:history="1">
            <w:r w:rsidRPr="001B7A7E">
              <w:rPr>
                <w:rStyle w:val="Hyperlink"/>
                <w:noProof/>
              </w:rPr>
              <w:t>8.3 Conclusions</w:t>
            </w:r>
            <w:r>
              <w:rPr>
                <w:noProof/>
                <w:webHidden/>
              </w:rPr>
              <w:tab/>
            </w:r>
            <w:r>
              <w:rPr>
                <w:noProof/>
                <w:webHidden/>
              </w:rPr>
              <w:fldChar w:fldCharType="begin"/>
            </w:r>
            <w:r>
              <w:rPr>
                <w:noProof/>
                <w:webHidden/>
              </w:rPr>
              <w:instrText xml:space="preserve"> PAGEREF _Toc164164015 \h </w:instrText>
            </w:r>
            <w:r>
              <w:rPr>
                <w:noProof/>
                <w:webHidden/>
              </w:rPr>
            </w:r>
            <w:r>
              <w:rPr>
                <w:noProof/>
                <w:webHidden/>
              </w:rPr>
              <w:fldChar w:fldCharType="separate"/>
            </w:r>
            <w:r w:rsidR="000A6D3C">
              <w:rPr>
                <w:noProof/>
                <w:webHidden/>
              </w:rPr>
              <w:t>156</w:t>
            </w:r>
            <w:r>
              <w:rPr>
                <w:noProof/>
                <w:webHidden/>
              </w:rPr>
              <w:fldChar w:fldCharType="end"/>
            </w:r>
          </w:hyperlink>
        </w:p>
        <w:p w14:paraId="4DBC1684" w14:textId="4B8D70D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16" w:history="1">
            <w:r w:rsidRPr="001B7A7E">
              <w:rPr>
                <w:rStyle w:val="Hyperlink"/>
                <w:noProof/>
              </w:rPr>
              <w:t>8.4 Recommendations</w:t>
            </w:r>
            <w:r>
              <w:rPr>
                <w:noProof/>
                <w:webHidden/>
              </w:rPr>
              <w:tab/>
            </w:r>
            <w:r>
              <w:rPr>
                <w:noProof/>
                <w:webHidden/>
              </w:rPr>
              <w:fldChar w:fldCharType="begin"/>
            </w:r>
            <w:r>
              <w:rPr>
                <w:noProof/>
                <w:webHidden/>
              </w:rPr>
              <w:instrText xml:space="preserve"> PAGEREF _Toc164164016 \h </w:instrText>
            </w:r>
            <w:r>
              <w:rPr>
                <w:noProof/>
                <w:webHidden/>
              </w:rPr>
            </w:r>
            <w:r>
              <w:rPr>
                <w:noProof/>
                <w:webHidden/>
              </w:rPr>
              <w:fldChar w:fldCharType="separate"/>
            </w:r>
            <w:r w:rsidR="000A6D3C">
              <w:rPr>
                <w:noProof/>
                <w:webHidden/>
              </w:rPr>
              <w:t>157</w:t>
            </w:r>
            <w:r>
              <w:rPr>
                <w:noProof/>
                <w:webHidden/>
              </w:rPr>
              <w:fldChar w:fldCharType="end"/>
            </w:r>
          </w:hyperlink>
        </w:p>
        <w:p w14:paraId="43B8B333" w14:textId="26D400BD"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7" w:history="1">
            <w:r w:rsidRPr="001B7A7E">
              <w:rPr>
                <w:rStyle w:val="Hyperlink"/>
                <w:rFonts w:cs="Times New Roman"/>
                <w:noProof/>
              </w:rPr>
              <w:t>8.4</w:t>
            </w:r>
            <w:r w:rsidRPr="001B7A7E">
              <w:rPr>
                <w:rStyle w:val="Hyperlink"/>
                <w:noProof/>
              </w:rPr>
              <w:t>.1 Healthcare wastes composition and quantities generated:</w:t>
            </w:r>
            <w:r>
              <w:rPr>
                <w:noProof/>
                <w:webHidden/>
              </w:rPr>
              <w:tab/>
            </w:r>
            <w:r>
              <w:rPr>
                <w:noProof/>
                <w:webHidden/>
              </w:rPr>
              <w:fldChar w:fldCharType="begin"/>
            </w:r>
            <w:r>
              <w:rPr>
                <w:noProof/>
                <w:webHidden/>
              </w:rPr>
              <w:instrText xml:space="preserve"> PAGEREF _Toc164164017 \h </w:instrText>
            </w:r>
            <w:r>
              <w:rPr>
                <w:noProof/>
                <w:webHidden/>
              </w:rPr>
            </w:r>
            <w:r>
              <w:rPr>
                <w:noProof/>
                <w:webHidden/>
              </w:rPr>
              <w:fldChar w:fldCharType="separate"/>
            </w:r>
            <w:r w:rsidR="000A6D3C">
              <w:rPr>
                <w:noProof/>
                <w:webHidden/>
              </w:rPr>
              <w:t>157</w:t>
            </w:r>
            <w:r>
              <w:rPr>
                <w:noProof/>
                <w:webHidden/>
              </w:rPr>
              <w:fldChar w:fldCharType="end"/>
            </w:r>
          </w:hyperlink>
        </w:p>
        <w:p w14:paraId="1FBF7EED" w14:textId="1561A410"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8" w:history="1">
            <w:r w:rsidRPr="001B7A7E">
              <w:rPr>
                <w:rStyle w:val="Hyperlink"/>
                <w:noProof/>
              </w:rPr>
              <w:t>8.4.2 Knowledge of recommended healthcare waste management practices among health workers:</w:t>
            </w:r>
            <w:r>
              <w:rPr>
                <w:noProof/>
                <w:webHidden/>
              </w:rPr>
              <w:tab/>
            </w:r>
            <w:r>
              <w:rPr>
                <w:noProof/>
                <w:webHidden/>
              </w:rPr>
              <w:fldChar w:fldCharType="begin"/>
            </w:r>
            <w:r>
              <w:rPr>
                <w:noProof/>
                <w:webHidden/>
              </w:rPr>
              <w:instrText xml:space="preserve"> PAGEREF _Toc164164018 \h </w:instrText>
            </w:r>
            <w:r>
              <w:rPr>
                <w:noProof/>
                <w:webHidden/>
              </w:rPr>
            </w:r>
            <w:r>
              <w:rPr>
                <w:noProof/>
                <w:webHidden/>
              </w:rPr>
              <w:fldChar w:fldCharType="separate"/>
            </w:r>
            <w:r w:rsidR="000A6D3C">
              <w:rPr>
                <w:noProof/>
                <w:webHidden/>
              </w:rPr>
              <w:t>158</w:t>
            </w:r>
            <w:r>
              <w:rPr>
                <w:noProof/>
                <w:webHidden/>
              </w:rPr>
              <w:fldChar w:fldCharType="end"/>
            </w:r>
          </w:hyperlink>
        </w:p>
        <w:p w14:paraId="107503F2" w14:textId="6C23FDBB"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19" w:history="1">
            <w:r w:rsidRPr="001B7A7E">
              <w:rPr>
                <w:rStyle w:val="Hyperlink"/>
                <w:noProof/>
              </w:rPr>
              <w:t>8.4.3 Implications of current healthcare waste management practices on human health and the environment:</w:t>
            </w:r>
            <w:r>
              <w:rPr>
                <w:noProof/>
                <w:webHidden/>
              </w:rPr>
              <w:tab/>
            </w:r>
            <w:r>
              <w:rPr>
                <w:noProof/>
                <w:webHidden/>
              </w:rPr>
              <w:fldChar w:fldCharType="begin"/>
            </w:r>
            <w:r>
              <w:rPr>
                <w:noProof/>
                <w:webHidden/>
              </w:rPr>
              <w:instrText xml:space="preserve"> PAGEREF _Toc164164019 \h </w:instrText>
            </w:r>
            <w:r>
              <w:rPr>
                <w:noProof/>
                <w:webHidden/>
              </w:rPr>
            </w:r>
            <w:r>
              <w:rPr>
                <w:noProof/>
                <w:webHidden/>
              </w:rPr>
              <w:fldChar w:fldCharType="separate"/>
            </w:r>
            <w:r w:rsidR="000A6D3C">
              <w:rPr>
                <w:noProof/>
                <w:webHidden/>
              </w:rPr>
              <w:t>159</w:t>
            </w:r>
            <w:r>
              <w:rPr>
                <w:noProof/>
                <w:webHidden/>
              </w:rPr>
              <w:fldChar w:fldCharType="end"/>
            </w:r>
          </w:hyperlink>
        </w:p>
        <w:p w14:paraId="74251714" w14:textId="487E365D" w:rsidR="00AD70CB" w:rsidRDefault="00AD70CB">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164020" w:history="1">
            <w:r w:rsidRPr="001B7A7E">
              <w:rPr>
                <w:rStyle w:val="Hyperlink"/>
                <w:noProof/>
              </w:rPr>
              <w:t>8.4.4 Challenges impeding healthcare waste management:</w:t>
            </w:r>
            <w:r>
              <w:rPr>
                <w:noProof/>
                <w:webHidden/>
              </w:rPr>
              <w:tab/>
            </w:r>
            <w:r>
              <w:rPr>
                <w:noProof/>
                <w:webHidden/>
              </w:rPr>
              <w:fldChar w:fldCharType="begin"/>
            </w:r>
            <w:r>
              <w:rPr>
                <w:noProof/>
                <w:webHidden/>
              </w:rPr>
              <w:instrText xml:space="preserve"> PAGEREF _Toc164164020 \h </w:instrText>
            </w:r>
            <w:r>
              <w:rPr>
                <w:noProof/>
                <w:webHidden/>
              </w:rPr>
            </w:r>
            <w:r>
              <w:rPr>
                <w:noProof/>
                <w:webHidden/>
              </w:rPr>
              <w:fldChar w:fldCharType="separate"/>
            </w:r>
            <w:r w:rsidR="000A6D3C">
              <w:rPr>
                <w:noProof/>
                <w:webHidden/>
              </w:rPr>
              <w:t>159</w:t>
            </w:r>
            <w:r>
              <w:rPr>
                <w:noProof/>
                <w:webHidden/>
              </w:rPr>
              <w:fldChar w:fldCharType="end"/>
            </w:r>
          </w:hyperlink>
        </w:p>
        <w:p w14:paraId="4DF354FF" w14:textId="4E30F36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1" w:history="1">
            <w:r w:rsidRPr="001B7A7E">
              <w:rPr>
                <w:rStyle w:val="Hyperlink"/>
                <w:noProof/>
              </w:rPr>
              <w:t>8.5 Areas for further research</w:t>
            </w:r>
            <w:r>
              <w:rPr>
                <w:noProof/>
                <w:webHidden/>
              </w:rPr>
              <w:tab/>
            </w:r>
            <w:r>
              <w:rPr>
                <w:noProof/>
                <w:webHidden/>
              </w:rPr>
              <w:fldChar w:fldCharType="begin"/>
            </w:r>
            <w:r>
              <w:rPr>
                <w:noProof/>
                <w:webHidden/>
              </w:rPr>
              <w:instrText xml:space="preserve"> PAGEREF _Toc164164021 \h </w:instrText>
            </w:r>
            <w:r>
              <w:rPr>
                <w:noProof/>
                <w:webHidden/>
              </w:rPr>
            </w:r>
            <w:r>
              <w:rPr>
                <w:noProof/>
                <w:webHidden/>
              </w:rPr>
              <w:fldChar w:fldCharType="separate"/>
            </w:r>
            <w:r w:rsidR="000A6D3C">
              <w:rPr>
                <w:noProof/>
                <w:webHidden/>
              </w:rPr>
              <w:t>160</w:t>
            </w:r>
            <w:r>
              <w:rPr>
                <w:noProof/>
                <w:webHidden/>
              </w:rPr>
              <w:fldChar w:fldCharType="end"/>
            </w:r>
          </w:hyperlink>
        </w:p>
        <w:p w14:paraId="0B10A8DC" w14:textId="57FB04EA" w:rsidR="00AD70CB" w:rsidRDefault="00AD70CB" w:rsidP="00AD70CB">
          <w:pPr>
            <w:pStyle w:val="TOC2"/>
            <w:rPr>
              <w:rStyle w:val="Hyperlink"/>
              <w:noProof/>
            </w:rPr>
          </w:pPr>
          <w:hyperlink w:anchor="_Toc164164022" w:history="1">
            <w:r w:rsidRPr="001B7A7E">
              <w:rPr>
                <w:rStyle w:val="Hyperlink"/>
                <w:noProof/>
              </w:rPr>
              <w:t>8.6 Contributions of the Study</w:t>
            </w:r>
            <w:r>
              <w:rPr>
                <w:noProof/>
                <w:webHidden/>
              </w:rPr>
              <w:tab/>
            </w:r>
            <w:r>
              <w:rPr>
                <w:noProof/>
                <w:webHidden/>
              </w:rPr>
              <w:fldChar w:fldCharType="begin"/>
            </w:r>
            <w:r>
              <w:rPr>
                <w:noProof/>
                <w:webHidden/>
              </w:rPr>
              <w:instrText xml:space="preserve"> PAGEREF _Toc164164022 \h </w:instrText>
            </w:r>
            <w:r>
              <w:rPr>
                <w:noProof/>
                <w:webHidden/>
              </w:rPr>
            </w:r>
            <w:r>
              <w:rPr>
                <w:noProof/>
                <w:webHidden/>
              </w:rPr>
              <w:fldChar w:fldCharType="separate"/>
            </w:r>
            <w:r w:rsidR="000A6D3C">
              <w:rPr>
                <w:noProof/>
                <w:webHidden/>
              </w:rPr>
              <w:t>160</w:t>
            </w:r>
            <w:r>
              <w:rPr>
                <w:noProof/>
                <w:webHidden/>
              </w:rPr>
              <w:fldChar w:fldCharType="end"/>
            </w:r>
          </w:hyperlink>
        </w:p>
        <w:p w14:paraId="079621F6" w14:textId="77777777" w:rsidR="00AD70CB" w:rsidRPr="00AD70CB" w:rsidRDefault="00AD70CB" w:rsidP="00AD70CB">
          <w:pPr>
            <w:rPr>
              <w:noProof/>
            </w:rPr>
          </w:pPr>
        </w:p>
        <w:p w14:paraId="192ABAD1" w14:textId="79E5A1CE"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4023" w:history="1">
            <w:r w:rsidRPr="001B7A7E">
              <w:rPr>
                <w:rStyle w:val="Hyperlink"/>
                <w:noProof/>
              </w:rPr>
              <w:t>REFERENCES</w:t>
            </w:r>
            <w:r>
              <w:rPr>
                <w:noProof/>
                <w:webHidden/>
              </w:rPr>
              <w:tab/>
            </w:r>
            <w:r>
              <w:rPr>
                <w:noProof/>
                <w:webHidden/>
              </w:rPr>
              <w:fldChar w:fldCharType="begin"/>
            </w:r>
            <w:r>
              <w:rPr>
                <w:noProof/>
                <w:webHidden/>
              </w:rPr>
              <w:instrText xml:space="preserve"> PAGEREF _Toc164164023 \h </w:instrText>
            </w:r>
            <w:r>
              <w:rPr>
                <w:noProof/>
                <w:webHidden/>
              </w:rPr>
            </w:r>
            <w:r>
              <w:rPr>
                <w:noProof/>
                <w:webHidden/>
              </w:rPr>
              <w:fldChar w:fldCharType="separate"/>
            </w:r>
            <w:r w:rsidR="000A6D3C">
              <w:rPr>
                <w:noProof/>
                <w:webHidden/>
              </w:rPr>
              <w:t>162</w:t>
            </w:r>
            <w:r>
              <w:rPr>
                <w:noProof/>
                <w:webHidden/>
              </w:rPr>
              <w:fldChar w:fldCharType="end"/>
            </w:r>
          </w:hyperlink>
        </w:p>
        <w:p w14:paraId="174DB4ED" w14:textId="55C2C586" w:rsidR="00AD70CB" w:rsidRDefault="00AD70CB">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164024" w:history="1">
            <w:r w:rsidRPr="001B7A7E">
              <w:rPr>
                <w:rStyle w:val="Hyperlink"/>
                <w:noProof/>
              </w:rPr>
              <w:t>APPENDICES</w:t>
            </w:r>
            <w:r>
              <w:rPr>
                <w:noProof/>
                <w:webHidden/>
              </w:rPr>
              <w:tab/>
            </w:r>
            <w:r>
              <w:rPr>
                <w:noProof/>
                <w:webHidden/>
              </w:rPr>
              <w:fldChar w:fldCharType="begin"/>
            </w:r>
            <w:r>
              <w:rPr>
                <w:noProof/>
                <w:webHidden/>
              </w:rPr>
              <w:instrText xml:space="preserve"> PAGEREF _Toc164164024 \h </w:instrText>
            </w:r>
            <w:r>
              <w:rPr>
                <w:noProof/>
                <w:webHidden/>
              </w:rPr>
            </w:r>
            <w:r>
              <w:rPr>
                <w:noProof/>
                <w:webHidden/>
              </w:rPr>
              <w:fldChar w:fldCharType="separate"/>
            </w:r>
            <w:r w:rsidR="000A6D3C">
              <w:rPr>
                <w:noProof/>
                <w:webHidden/>
              </w:rPr>
              <w:t>182</w:t>
            </w:r>
            <w:r>
              <w:rPr>
                <w:noProof/>
                <w:webHidden/>
              </w:rPr>
              <w:fldChar w:fldCharType="end"/>
            </w:r>
          </w:hyperlink>
        </w:p>
        <w:p w14:paraId="1B22A923" w14:textId="7813489A"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5" w:history="1">
            <w:r w:rsidRPr="001B7A7E">
              <w:rPr>
                <w:rStyle w:val="Hyperlink"/>
                <w:noProof/>
              </w:rPr>
              <w:t>APPENDIX A: GENERAL WASTES</w:t>
            </w:r>
            <w:r>
              <w:rPr>
                <w:noProof/>
                <w:webHidden/>
              </w:rPr>
              <w:tab/>
            </w:r>
            <w:r>
              <w:rPr>
                <w:noProof/>
                <w:webHidden/>
              </w:rPr>
              <w:fldChar w:fldCharType="begin"/>
            </w:r>
            <w:r>
              <w:rPr>
                <w:noProof/>
                <w:webHidden/>
              </w:rPr>
              <w:instrText xml:space="preserve"> PAGEREF _Toc164164025 \h </w:instrText>
            </w:r>
            <w:r>
              <w:rPr>
                <w:noProof/>
                <w:webHidden/>
              </w:rPr>
            </w:r>
            <w:r>
              <w:rPr>
                <w:noProof/>
                <w:webHidden/>
              </w:rPr>
              <w:fldChar w:fldCharType="separate"/>
            </w:r>
            <w:r w:rsidR="000A6D3C">
              <w:rPr>
                <w:noProof/>
                <w:webHidden/>
              </w:rPr>
              <w:t>182</w:t>
            </w:r>
            <w:r>
              <w:rPr>
                <w:noProof/>
                <w:webHidden/>
              </w:rPr>
              <w:fldChar w:fldCharType="end"/>
            </w:r>
          </w:hyperlink>
        </w:p>
        <w:p w14:paraId="1BBF70AB" w14:textId="0DDE8AA4"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6" w:history="1">
            <w:r w:rsidRPr="001B7A7E">
              <w:rPr>
                <w:rStyle w:val="Hyperlink"/>
                <w:noProof/>
              </w:rPr>
              <w:t>APPENDIX B: SHARPS WASTES</w:t>
            </w:r>
            <w:r>
              <w:rPr>
                <w:noProof/>
                <w:webHidden/>
              </w:rPr>
              <w:tab/>
            </w:r>
            <w:r>
              <w:rPr>
                <w:noProof/>
                <w:webHidden/>
              </w:rPr>
              <w:fldChar w:fldCharType="begin"/>
            </w:r>
            <w:r>
              <w:rPr>
                <w:noProof/>
                <w:webHidden/>
              </w:rPr>
              <w:instrText xml:space="preserve"> PAGEREF _Toc164164026 \h </w:instrText>
            </w:r>
            <w:r>
              <w:rPr>
                <w:noProof/>
                <w:webHidden/>
              </w:rPr>
            </w:r>
            <w:r>
              <w:rPr>
                <w:noProof/>
                <w:webHidden/>
              </w:rPr>
              <w:fldChar w:fldCharType="separate"/>
            </w:r>
            <w:r w:rsidR="000A6D3C">
              <w:rPr>
                <w:noProof/>
                <w:webHidden/>
              </w:rPr>
              <w:t>194</w:t>
            </w:r>
            <w:r>
              <w:rPr>
                <w:noProof/>
                <w:webHidden/>
              </w:rPr>
              <w:fldChar w:fldCharType="end"/>
            </w:r>
          </w:hyperlink>
        </w:p>
        <w:p w14:paraId="1A521881" w14:textId="264169F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7" w:history="1">
            <w:r w:rsidRPr="001B7A7E">
              <w:rPr>
                <w:rStyle w:val="Hyperlink"/>
                <w:noProof/>
              </w:rPr>
              <w:t>APPENDIX C: INFECTIOUS WASTE</w:t>
            </w:r>
            <w:r>
              <w:rPr>
                <w:noProof/>
                <w:webHidden/>
              </w:rPr>
              <w:tab/>
            </w:r>
            <w:r>
              <w:rPr>
                <w:noProof/>
                <w:webHidden/>
              </w:rPr>
              <w:fldChar w:fldCharType="begin"/>
            </w:r>
            <w:r>
              <w:rPr>
                <w:noProof/>
                <w:webHidden/>
              </w:rPr>
              <w:instrText xml:space="preserve"> PAGEREF _Toc164164027 \h </w:instrText>
            </w:r>
            <w:r>
              <w:rPr>
                <w:noProof/>
                <w:webHidden/>
              </w:rPr>
            </w:r>
            <w:r>
              <w:rPr>
                <w:noProof/>
                <w:webHidden/>
              </w:rPr>
              <w:fldChar w:fldCharType="separate"/>
            </w:r>
            <w:r w:rsidR="000A6D3C">
              <w:rPr>
                <w:noProof/>
                <w:webHidden/>
              </w:rPr>
              <w:t>206</w:t>
            </w:r>
            <w:r>
              <w:rPr>
                <w:noProof/>
                <w:webHidden/>
              </w:rPr>
              <w:fldChar w:fldCharType="end"/>
            </w:r>
          </w:hyperlink>
        </w:p>
        <w:p w14:paraId="5A82D22C" w14:textId="669351FF"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8" w:history="1">
            <w:r w:rsidRPr="001B7A7E">
              <w:rPr>
                <w:rStyle w:val="Hyperlink"/>
                <w:noProof/>
              </w:rPr>
              <w:t>APPENDIX D: PATHOLOGICAL WASTES</w:t>
            </w:r>
            <w:r>
              <w:rPr>
                <w:noProof/>
                <w:webHidden/>
              </w:rPr>
              <w:tab/>
            </w:r>
            <w:r>
              <w:rPr>
                <w:noProof/>
                <w:webHidden/>
              </w:rPr>
              <w:fldChar w:fldCharType="begin"/>
            </w:r>
            <w:r>
              <w:rPr>
                <w:noProof/>
                <w:webHidden/>
              </w:rPr>
              <w:instrText xml:space="preserve"> PAGEREF _Toc164164028 \h </w:instrText>
            </w:r>
            <w:r>
              <w:rPr>
                <w:noProof/>
                <w:webHidden/>
              </w:rPr>
            </w:r>
            <w:r>
              <w:rPr>
                <w:noProof/>
                <w:webHidden/>
              </w:rPr>
              <w:fldChar w:fldCharType="separate"/>
            </w:r>
            <w:r w:rsidR="000A6D3C">
              <w:rPr>
                <w:noProof/>
                <w:webHidden/>
              </w:rPr>
              <w:t>218</w:t>
            </w:r>
            <w:r>
              <w:rPr>
                <w:noProof/>
                <w:webHidden/>
              </w:rPr>
              <w:fldChar w:fldCharType="end"/>
            </w:r>
          </w:hyperlink>
        </w:p>
        <w:p w14:paraId="67C5BC7F" w14:textId="4F6641C1"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29" w:history="1">
            <w:r w:rsidRPr="001B7A7E">
              <w:rPr>
                <w:rStyle w:val="Hyperlink"/>
                <w:noProof/>
              </w:rPr>
              <w:t>APPENDIX E: QUESTIONNAIRE</w:t>
            </w:r>
            <w:r>
              <w:rPr>
                <w:noProof/>
                <w:webHidden/>
              </w:rPr>
              <w:tab/>
            </w:r>
            <w:r>
              <w:rPr>
                <w:noProof/>
                <w:webHidden/>
              </w:rPr>
              <w:fldChar w:fldCharType="begin"/>
            </w:r>
            <w:r>
              <w:rPr>
                <w:noProof/>
                <w:webHidden/>
              </w:rPr>
              <w:instrText xml:space="preserve"> PAGEREF _Toc164164029 \h </w:instrText>
            </w:r>
            <w:r>
              <w:rPr>
                <w:noProof/>
                <w:webHidden/>
              </w:rPr>
            </w:r>
            <w:r>
              <w:rPr>
                <w:noProof/>
                <w:webHidden/>
              </w:rPr>
              <w:fldChar w:fldCharType="separate"/>
            </w:r>
            <w:r w:rsidR="000A6D3C">
              <w:rPr>
                <w:noProof/>
                <w:webHidden/>
              </w:rPr>
              <w:t>220</w:t>
            </w:r>
            <w:r>
              <w:rPr>
                <w:noProof/>
                <w:webHidden/>
              </w:rPr>
              <w:fldChar w:fldCharType="end"/>
            </w:r>
          </w:hyperlink>
        </w:p>
        <w:p w14:paraId="27DD3E29" w14:textId="03128319"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30" w:history="1">
            <w:r w:rsidRPr="001B7A7E">
              <w:rPr>
                <w:rStyle w:val="Hyperlink"/>
                <w:noProof/>
              </w:rPr>
              <w:t>APPENDIX F: INTERVIEW GUIDES</w:t>
            </w:r>
            <w:r>
              <w:rPr>
                <w:noProof/>
                <w:webHidden/>
              </w:rPr>
              <w:tab/>
            </w:r>
            <w:r>
              <w:rPr>
                <w:noProof/>
                <w:webHidden/>
              </w:rPr>
              <w:fldChar w:fldCharType="begin"/>
            </w:r>
            <w:r>
              <w:rPr>
                <w:noProof/>
                <w:webHidden/>
              </w:rPr>
              <w:instrText xml:space="preserve"> PAGEREF _Toc164164030 \h </w:instrText>
            </w:r>
            <w:r>
              <w:rPr>
                <w:noProof/>
                <w:webHidden/>
              </w:rPr>
            </w:r>
            <w:r>
              <w:rPr>
                <w:noProof/>
                <w:webHidden/>
              </w:rPr>
              <w:fldChar w:fldCharType="separate"/>
            </w:r>
            <w:r w:rsidR="000A6D3C">
              <w:rPr>
                <w:noProof/>
                <w:webHidden/>
              </w:rPr>
              <w:t>225</w:t>
            </w:r>
            <w:r>
              <w:rPr>
                <w:noProof/>
                <w:webHidden/>
              </w:rPr>
              <w:fldChar w:fldCharType="end"/>
            </w:r>
          </w:hyperlink>
        </w:p>
        <w:p w14:paraId="6DA6858E" w14:textId="3283E1E9" w:rsidR="00AD70CB" w:rsidRDefault="00AD70CB" w:rsidP="00AD70CB">
          <w:pPr>
            <w:pStyle w:val="TOC2"/>
            <w:rPr>
              <w:rFonts w:asciiTheme="minorHAnsi" w:eastAsiaTheme="minorEastAsia" w:hAnsiTheme="minorHAnsi"/>
              <w:noProof/>
              <w:kern w:val="2"/>
              <w:sz w:val="22"/>
              <w:lang w:val="en-GH" w:eastAsia="en-GH"/>
              <w14:ligatures w14:val="standardContextual"/>
            </w:rPr>
          </w:pPr>
          <w:hyperlink w:anchor="_Toc164164031" w:history="1">
            <w:r w:rsidRPr="001B7A7E">
              <w:rPr>
                <w:rStyle w:val="Hyperlink"/>
                <w:noProof/>
              </w:rPr>
              <w:t>APPENDIX G: OBSERVATION CHECKLIST</w:t>
            </w:r>
            <w:r>
              <w:rPr>
                <w:noProof/>
                <w:webHidden/>
              </w:rPr>
              <w:tab/>
            </w:r>
            <w:r>
              <w:rPr>
                <w:noProof/>
                <w:webHidden/>
              </w:rPr>
              <w:fldChar w:fldCharType="begin"/>
            </w:r>
            <w:r>
              <w:rPr>
                <w:noProof/>
                <w:webHidden/>
              </w:rPr>
              <w:instrText xml:space="preserve"> PAGEREF _Toc164164031 \h </w:instrText>
            </w:r>
            <w:r>
              <w:rPr>
                <w:noProof/>
                <w:webHidden/>
              </w:rPr>
            </w:r>
            <w:r>
              <w:rPr>
                <w:noProof/>
                <w:webHidden/>
              </w:rPr>
              <w:fldChar w:fldCharType="separate"/>
            </w:r>
            <w:r w:rsidR="000A6D3C">
              <w:rPr>
                <w:noProof/>
                <w:webHidden/>
              </w:rPr>
              <w:t>232</w:t>
            </w:r>
            <w:r>
              <w:rPr>
                <w:noProof/>
                <w:webHidden/>
              </w:rPr>
              <w:fldChar w:fldCharType="end"/>
            </w:r>
          </w:hyperlink>
        </w:p>
        <w:p w14:paraId="4F7DDFEB" w14:textId="74632FF2" w:rsidR="0068444B" w:rsidRPr="00B24EFC" w:rsidRDefault="00AD70CB" w:rsidP="00AD70CB">
          <w:pPr>
            <w:pStyle w:val="TOC2"/>
            <w:rPr>
              <w:rFonts w:cs="Times New Roman"/>
              <w:szCs w:val="24"/>
            </w:rPr>
          </w:pPr>
          <w:hyperlink w:anchor="_Toc164164032" w:history="1">
            <w:r w:rsidRPr="001B7A7E">
              <w:rPr>
                <w:rStyle w:val="Hyperlink"/>
                <w:rFonts w:eastAsia="Calibri"/>
                <w:noProof/>
              </w:rPr>
              <w:t xml:space="preserve">APPENDIX H: </w:t>
            </w:r>
            <w:r w:rsidRPr="001B7A7E">
              <w:rPr>
                <w:rStyle w:val="Hyperlink"/>
                <w:noProof/>
              </w:rPr>
              <w:t>WASTE GENERATION ASSESSMENT FORM</w:t>
            </w:r>
            <w:r>
              <w:rPr>
                <w:noProof/>
                <w:webHidden/>
              </w:rPr>
              <w:tab/>
            </w:r>
            <w:r>
              <w:rPr>
                <w:noProof/>
                <w:webHidden/>
              </w:rPr>
              <w:fldChar w:fldCharType="begin"/>
            </w:r>
            <w:r>
              <w:rPr>
                <w:noProof/>
                <w:webHidden/>
              </w:rPr>
              <w:instrText xml:space="preserve"> PAGEREF _Toc164164032 \h </w:instrText>
            </w:r>
            <w:r>
              <w:rPr>
                <w:noProof/>
                <w:webHidden/>
              </w:rPr>
            </w:r>
            <w:r>
              <w:rPr>
                <w:noProof/>
                <w:webHidden/>
              </w:rPr>
              <w:fldChar w:fldCharType="separate"/>
            </w:r>
            <w:r w:rsidR="000A6D3C">
              <w:rPr>
                <w:noProof/>
                <w:webHidden/>
              </w:rPr>
              <w:t>234</w:t>
            </w:r>
            <w:r>
              <w:rPr>
                <w:noProof/>
                <w:webHidden/>
              </w:rPr>
              <w:fldChar w:fldCharType="end"/>
            </w:r>
          </w:hyperlink>
          <w:r w:rsidR="006E5F59">
            <w:rPr>
              <w:rFonts w:cs="Times New Roman"/>
              <w:b/>
              <w:szCs w:val="24"/>
            </w:rPr>
            <w:fldChar w:fldCharType="end"/>
          </w:r>
        </w:p>
      </w:sdtContent>
    </w:sdt>
    <w:p w14:paraId="2B041795" w14:textId="77777777" w:rsidR="00B24EFC" w:rsidRDefault="00B24EFC" w:rsidP="00532D91"/>
    <w:p w14:paraId="57098778" w14:textId="77777777" w:rsidR="008B44BE" w:rsidRDefault="008B44BE" w:rsidP="00532D91"/>
    <w:p w14:paraId="2868472E" w14:textId="77777777" w:rsidR="00F91213" w:rsidRDefault="00F91213" w:rsidP="00532D91"/>
    <w:p w14:paraId="1AC720F8" w14:textId="77777777" w:rsidR="00F91213" w:rsidRDefault="00F91213" w:rsidP="00532D91"/>
    <w:p w14:paraId="3EF6BBDA" w14:textId="77777777" w:rsidR="00AD70CB" w:rsidRDefault="00AD70CB" w:rsidP="00532D91"/>
    <w:p w14:paraId="5800BBBE" w14:textId="77777777" w:rsidR="00AD70CB" w:rsidRDefault="00AD70CB" w:rsidP="00532D91"/>
    <w:p w14:paraId="469383B4" w14:textId="77777777" w:rsidR="00AD70CB" w:rsidRDefault="00AD70CB" w:rsidP="00532D91"/>
    <w:p w14:paraId="6ECD1D99" w14:textId="77777777" w:rsidR="00AD70CB" w:rsidRDefault="00AD70CB" w:rsidP="00532D91"/>
    <w:p w14:paraId="591D99E8" w14:textId="77777777" w:rsidR="00AD70CB" w:rsidRDefault="00AD70CB" w:rsidP="00532D91"/>
    <w:p w14:paraId="06B915CA" w14:textId="77777777" w:rsidR="00AD70CB" w:rsidRDefault="00AD70CB" w:rsidP="00532D91"/>
    <w:p w14:paraId="72B12FFA" w14:textId="77777777" w:rsidR="00AD70CB" w:rsidRDefault="00AD70CB" w:rsidP="00532D91"/>
    <w:p w14:paraId="670083F5" w14:textId="77777777" w:rsidR="00AD70CB" w:rsidRDefault="00AD70CB" w:rsidP="00532D91"/>
    <w:p w14:paraId="584151E2" w14:textId="77777777" w:rsidR="00AD70CB" w:rsidRDefault="00AD70CB" w:rsidP="00532D91"/>
    <w:p w14:paraId="618DB380" w14:textId="77777777" w:rsidR="00AD70CB" w:rsidRDefault="00AD70CB" w:rsidP="00532D91"/>
    <w:p w14:paraId="4DE3463E" w14:textId="77777777" w:rsidR="00F91213" w:rsidRDefault="00F91213" w:rsidP="00532D91"/>
    <w:p w14:paraId="28EC2F34" w14:textId="77777777" w:rsidR="00035332" w:rsidRDefault="00035332" w:rsidP="00532D91"/>
    <w:p w14:paraId="6883C11C" w14:textId="77777777" w:rsidR="00F91213" w:rsidRDefault="00F91213" w:rsidP="00532D91"/>
    <w:p w14:paraId="239EE65B" w14:textId="77777777" w:rsidR="008B44BE" w:rsidRDefault="008B44BE" w:rsidP="00532D91"/>
    <w:p w14:paraId="21F7E9C8" w14:textId="77777777" w:rsidR="008B44BE" w:rsidRDefault="008B44BE" w:rsidP="00532D91"/>
    <w:p w14:paraId="3ED06464" w14:textId="77777777" w:rsidR="000F3555" w:rsidRPr="0034084E" w:rsidRDefault="00520965" w:rsidP="00035332">
      <w:pPr>
        <w:pStyle w:val="Heading1"/>
        <w:spacing w:before="0" w:after="0" w:line="360" w:lineRule="auto"/>
        <w:rPr>
          <w:rFonts w:ascii="Times New Roman" w:hAnsi="Times New Roman" w:cs="Times New Roman"/>
          <w:szCs w:val="24"/>
        </w:rPr>
      </w:pPr>
      <w:bookmarkStart w:id="10" w:name="_Toc164163854"/>
      <w:r w:rsidRPr="0034084E">
        <w:rPr>
          <w:rFonts w:ascii="Times New Roman" w:hAnsi="Times New Roman" w:cs="Times New Roman"/>
          <w:szCs w:val="24"/>
        </w:rPr>
        <w:lastRenderedPageBreak/>
        <w:t>LIST OF TABLES</w:t>
      </w:r>
      <w:bookmarkEnd w:id="10"/>
    </w:p>
    <w:p w14:paraId="6E732D09" w14:textId="67C2B703" w:rsidR="00AD70CB" w:rsidRDefault="00AD70CB" w:rsidP="00035332">
      <w:pPr>
        <w:pStyle w:val="NoSpacing"/>
        <w:spacing w:line="360" w:lineRule="auto"/>
        <w:rPr>
          <w:rFonts w:eastAsiaTheme="minorEastAsia"/>
          <w:noProof/>
          <w:kern w:val="2"/>
          <w:lang w:val="en-GH" w:eastAsia="en-GH"/>
          <w14:ligatures w14:val="standardContextual"/>
        </w:rPr>
      </w:pPr>
      <w:r>
        <w:fldChar w:fldCharType="begin"/>
      </w:r>
      <w:r>
        <w:instrText xml:space="preserve"> TOC \f T \h \z \t "Heading 6" \c "Table" </w:instrText>
      </w:r>
      <w:r>
        <w:fldChar w:fldCharType="separate"/>
      </w:r>
    </w:p>
    <w:p w14:paraId="53939E77" w14:textId="4DDAB7F0"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16" w:history="1">
        <w:r w:rsidRPr="00553503">
          <w:rPr>
            <w:rStyle w:val="Hyperlink"/>
            <w:noProof/>
          </w:rPr>
          <w:t>Table 3.1</w:t>
        </w:r>
        <w:r w:rsidRPr="00553503">
          <w:rPr>
            <w:rStyle w:val="Hyperlink"/>
            <w:noProof/>
            <w:lang w:val="en-IN"/>
          </w:rPr>
          <w:t>: Benefits of implementing zero waste management</w:t>
        </w:r>
        <w:r>
          <w:rPr>
            <w:noProof/>
            <w:webHidden/>
          </w:rPr>
          <w:tab/>
        </w:r>
        <w:r>
          <w:rPr>
            <w:noProof/>
            <w:webHidden/>
          </w:rPr>
          <w:fldChar w:fldCharType="begin"/>
        </w:r>
        <w:r>
          <w:rPr>
            <w:noProof/>
            <w:webHidden/>
          </w:rPr>
          <w:instrText xml:space="preserve"> PAGEREF _Toc164164116 \h </w:instrText>
        </w:r>
        <w:r>
          <w:rPr>
            <w:noProof/>
            <w:webHidden/>
          </w:rPr>
        </w:r>
        <w:r>
          <w:rPr>
            <w:noProof/>
            <w:webHidden/>
          </w:rPr>
          <w:fldChar w:fldCharType="separate"/>
        </w:r>
        <w:r w:rsidR="000A6D3C">
          <w:rPr>
            <w:noProof/>
            <w:webHidden/>
          </w:rPr>
          <w:t>43</w:t>
        </w:r>
        <w:r>
          <w:rPr>
            <w:noProof/>
            <w:webHidden/>
          </w:rPr>
          <w:fldChar w:fldCharType="end"/>
        </w:r>
      </w:hyperlink>
    </w:p>
    <w:p w14:paraId="61332028" w14:textId="5E98CF38"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17" w:history="1">
        <w:r w:rsidRPr="00553503">
          <w:rPr>
            <w:rStyle w:val="Hyperlink"/>
            <w:noProof/>
          </w:rPr>
          <w:t>Table 4.1</w:t>
        </w:r>
        <w:r w:rsidRPr="00553503">
          <w:rPr>
            <w:rStyle w:val="Hyperlink"/>
            <w:noProof/>
            <w:lang w:val="en-IN"/>
          </w:rPr>
          <w:t>: Proportional distribution of sample size</w:t>
        </w:r>
        <w:r>
          <w:rPr>
            <w:noProof/>
            <w:webHidden/>
          </w:rPr>
          <w:tab/>
        </w:r>
        <w:r>
          <w:rPr>
            <w:noProof/>
            <w:webHidden/>
          </w:rPr>
          <w:fldChar w:fldCharType="begin"/>
        </w:r>
        <w:r>
          <w:rPr>
            <w:noProof/>
            <w:webHidden/>
          </w:rPr>
          <w:instrText xml:space="preserve"> PAGEREF _Toc164164117 \h </w:instrText>
        </w:r>
        <w:r>
          <w:rPr>
            <w:noProof/>
            <w:webHidden/>
          </w:rPr>
        </w:r>
        <w:r>
          <w:rPr>
            <w:noProof/>
            <w:webHidden/>
          </w:rPr>
          <w:fldChar w:fldCharType="separate"/>
        </w:r>
        <w:r w:rsidR="000A6D3C">
          <w:rPr>
            <w:noProof/>
            <w:webHidden/>
          </w:rPr>
          <w:t>55</w:t>
        </w:r>
        <w:r>
          <w:rPr>
            <w:noProof/>
            <w:webHidden/>
          </w:rPr>
          <w:fldChar w:fldCharType="end"/>
        </w:r>
      </w:hyperlink>
    </w:p>
    <w:p w14:paraId="01659213" w14:textId="25BAD0F9"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18" w:history="1">
        <w:r w:rsidRPr="00553503">
          <w:rPr>
            <w:rStyle w:val="Hyperlink"/>
            <w:noProof/>
          </w:rPr>
          <w:t>Table 4.2</w:t>
        </w:r>
        <w:r w:rsidRPr="00553503">
          <w:rPr>
            <w:rStyle w:val="Hyperlink"/>
            <w:noProof/>
            <w:lang w:val="en-IN"/>
          </w:rPr>
          <w:t>: Number of respondents of key informants</w:t>
        </w:r>
        <w:r>
          <w:rPr>
            <w:noProof/>
            <w:webHidden/>
          </w:rPr>
          <w:tab/>
        </w:r>
        <w:r>
          <w:rPr>
            <w:noProof/>
            <w:webHidden/>
          </w:rPr>
          <w:fldChar w:fldCharType="begin"/>
        </w:r>
        <w:r>
          <w:rPr>
            <w:noProof/>
            <w:webHidden/>
          </w:rPr>
          <w:instrText xml:space="preserve"> PAGEREF _Toc164164118 \h </w:instrText>
        </w:r>
        <w:r>
          <w:rPr>
            <w:noProof/>
            <w:webHidden/>
          </w:rPr>
        </w:r>
        <w:r>
          <w:rPr>
            <w:noProof/>
            <w:webHidden/>
          </w:rPr>
          <w:fldChar w:fldCharType="separate"/>
        </w:r>
        <w:r w:rsidR="000A6D3C">
          <w:rPr>
            <w:noProof/>
            <w:webHidden/>
          </w:rPr>
          <w:t>56</w:t>
        </w:r>
        <w:r>
          <w:rPr>
            <w:noProof/>
            <w:webHidden/>
          </w:rPr>
          <w:fldChar w:fldCharType="end"/>
        </w:r>
      </w:hyperlink>
    </w:p>
    <w:p w14:paraId="30A199D3" w14:textId="28D0B289"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19" w:history="1">
        <w:r w:rsidRPr="00553503">
          <w:rPr>
            <w:rStyle w:val="Hyperlink"/>
            <w:noProof/>
          </w:rPr>
          <w:t>Table 5.1</w:t>
        </w:r>
        <w:r w:rsidRPr="00553503">
          <w:rPr>
            <w:rStyle w:val="Hyperlink"/>
            <w:noProof/>
            <w:lang w:val="en-IN"/>
          </w:rPr>
          <w:t>: Record keeping of healthcare wastes</w:t>
        </w:r>
        <w:r>
          <w:rPr>
            <w:noProof/>
            <w:webHidden/>
          </w:rPr>
          <w:tab/>
        </w:r>
        <w:r>
          <w:rPr>
            <w:noProof/>
            <w:webHidden/>
          </w:rPr>
          <w:fldChar w:fldCharType="begin"/>
        </w:r>
        <w:r>
          <w:rPr>
            <w:noProof/>
            <w:webHidden/>
          </w:rPr>
          <w:instrText xml:space="preserve"> PAGEREF _Toc164164119 \h </w:instrText>
        </w:r>
        <w:r>
          <w:rPr>
            <w:noProof/>
            <w:webHidden/>
          </w:rPr>
        </w:r>
        <w:r>
          <w:rPr>
            <w:noProof/>
            <w:webHidden/>
          </w:rPr>
          <w:fldChar w:fldCharType="separate"/>
        </w:r>
        <w:r w:rsidR="000A6D3C">
          <w:rPr>
            <w:noProof/>
            <w:webHidden/>
          </w:rPr>
          <w:t>67</w:t>
        </w:r>
        <w:r>
          <w:rPr>
            <w:noProof/>
            <w:webHidden/>
          </w:rPr>
          <w:fldChar w:fldCharType="end"/>
        </w:r>
      </w:hyperlink>
    </w:p>
    <w:p w14:paraId="429712F6" w14:textId="541BFD7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0" w:history="1">
        <w:r w:rsidRPr="00553503">
          <w:rPr>
            <w:rStyle w:val="Hyperlink"/>
            <w:noProof/>
          </w:rPr>
          <w:t>Table 5.2: Means of total healthcare general wastes from the hospitals</w:t>
        </w:r>
        <w:r>
          <w:rPr>
            <w:noProof/>
            <w:webHidden/>
          </w:rPr>
          <w:tab/>
        </w:r>
        <w:r>
          <w:rPr>
            <w:noProof/>
            <w:webHidden/>
          </w:rPr>
          <w:fldChar w:fldCharType="begin"/>
        </w:r>
        <w:r>
          <w:rPr>
            <w:noProof/>
            <w:webHidden/>
          </w:rPr>
          <w:instrText xml:space="preserve"> PAGEREF _Toc164164120 \h </w:instrText>
        </w:r>
        <w:r>
          <w:rPr>
            <w:noProof/>
            <w:webHidden/>
          </w:rPr>
        </w:r>
        <w:r>
          <w:rPr>
            <w:noProof/>
            <w:webHidden/>
          </w:rPr>
          <w:fldChar w:fldCharType="separate"/>
        </w:r>
        <w:r w:rsidR="000A6D3C">
          <w:rPr>
            <w:noProof/>
            <w:webHidden/>
          </w:rPr>
          <w:t>72</w:t>
        </w:r>
        <w:r>
          <w:rPr>
            <w:noProof/>
            <w:webHidden/>
          </w:rPr>
          <w:fldChar w:fldCharType="end"/>
        </w:r>
      </w:hyperlink>
    </w:p>
    <w:p w14:paraId="38BF4E82" w14:textId="5B02808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1" w:history="1">
        <w:r w:rsidRPr="00553503">
          <w:rPr>
            <w:rStyle w:val="Hyperlink"/>
            <w:noProof/>
          </w:rPr>
          <w:t>Table 5.3: Means total healthcare sharp wastes generated in the hospital</w:t>
        </w:r>
        <w:r>
          <w:rPr>
            <w:noProof/>
            <w:webHidden/>
          </w:rPr>
          <w:tab/>
        </w:r>
        <w:r>
          <w:rPr>
            <w:noProof/>
            <w:webHidden/>
          </w:rPr>
          <w:fldChar w:fldCharType="begin"/>
        </w:r>
        <w:r>
          <w:rPr>
            <w:noProof/>
            <w:webHidden/>
          </w:rPr>
          <w:instrText xml:space="preserve"> PAGEREF _Toc164164121 \h </w:instrText>
        </w:r>
        <w:r>
          <w:rPr>
            <w:noProof/>
            <w:webHidden/>
          </w:rPr>
        </w:r>
        <w:r>
          <w:rPr>
            <w:noProof/>
            <w:webHidden/>
          </w:rPr>
          <w:fldChar w:fldCharType="separate"/>
        </w:r>
        <w:r w:rsidR="000A6D3C">
          <w:rPr>
            <w:noProof/>
            <w:webHidden/>
          </w:rPr>
          <w:t>76</w:t>
        </w:r>
        <w:r>
          <w:rPr>
            <w:noProof/>
            <w:webHidden/>
          </w:rPr>
          <w:fldChar w:fldCharType="end"/>
        </w:r>
      </w:hyperlink>
    </w:p>
    <w:p w14:paraId="1E339903" w14:textId="09C42555"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2" w:history="1">
        <w:r w:rsidRPr="00553503">
          <w:rPr>
            <w:rStyle w:val="Hyperlink"/>
            <w:noProof/>
          </w:rPr>
          <w:t>Table 5.4: Means of total infectious wastes generated in the hospitals</w:t>
        </w:r>
        <w:r>
          <w:rPr>
            <w:noProof/>
            <w:webHidden/>
          </w:rPr>
          <w:tab/>
        </w:r>
        <w:r>
          <w:rPr>
            <w:noProof/>
            <w:webHidden/>
          </w:rPr>
          <w:fldChar w:fldCharType="begin"/>
        </w:r>
        <w:r>
          <w:rPr>
            <w:noProof/>
            <w:webHidden/>
          </w:rPr>
          <w:instrText xml:space="preserve"> PAGEREF _Toc164164122 \h </w:instrText>
        </w:r>
        <w:r>
          <w:rPr>
            <w:noProof/>
            <w:webHidden/>
          </w:rPr>
        </w:r>
        <w:r>
          <w:rPr>
            <w:noProof/>
            <w:webHidden/>
          </w:rPr>
          <w:fldChar w:fldCharType="separate"/>
        </w:r>
        <w:r w:rsidR="000A6D3C">
          <w:rPr>
            <w:noProof/>
            <w:webHidden/>
          </w:rPr>
          <w:t>78</w:t>
        </w:r>
        <w:r>
          <w:rPr>
            <w:noProof/>
            <w:webHidden/>
          </w:rPr>
          <w:fldChar w:fldCharType="end"/>
        </w:r>
      </w:hyperlink>
    </w:p>
    <w:p w14:paraId="3C81BC04" w14:textId="525AEE6C"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3" w:history="1">
        <w:r w:rsidRPr="00553503">
          <w:rPr>
            <w:rStyle w:val="Hyperlink"/>
            <w:noProof/>
          </w:rPr>
          <w:t>Table 5.5: Means of total pathological wastes generated in the hospitals</w:t>
        </w:r>
        <w:r>
          <w:rPr>
            <w:noProof/>
            <w:webHidden/>
          </w:rPr>
          <w:tab/>
        </w:r>
        <w:r>
          <w:rPr>
            <w:noProof/>
            <w:webHidden/>
          </w:rPr>
          <w:fldChar w:fldCharType="begin"/>
        </w:r>
        <w:r>
          <w:rPr>
            <w:noProof/>
            <w:webHidden/>
          </w:rPr>
          <w:instrText xml:space="preserve"> PAGEREF _Toc164164123 \h </w:instrText>
        </w:r>
        <w:r>
          <w:rPr>
            <w:noProof/>
            <w:webHidden/>
          </w:rPr>
        </w:r>
        <w:r>
          <w:rPr>
            <w:noProof/>
            <w:webHidden/>
          </w:rPr>
          <w:fldChar w:fldCharType="separate"/>
        </w:r>
        <w:r w:rsidR="000A6D3C">
          <w:rPr>
            <w:noProof/>
            <w:webHidden/>
          </w:rPr>
          <w:t>81</w:t>
        </w:r>
        <w:r>
          <w:rPr>
            <w:noProof/>
            <w:webHidden/>
          </w:rPr>
          <w:fldChar w:fldCharType="end"/>
        </w:r>
      </w:hyperlink>
    </w:p>
    <w:p w14:paraId="5816BA92" w14:textId="24DB41BC"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4" w:history="1">
        <w:r w:rsidRPr="00553503">
          <w:rPr>
            <w:rStyle w:val="Hyperlink"/>
            <w:noProof/>
          </w:rPr>
          <w:t>Table 6.1</w:t>
        </w:r>
        <w:r w:rsidRPr="00553503">
          <w:rPr>
            <w:rStyle w:val="Hyperlink"/>
            <w:noProof/>
            <w:lang w:val="en-IN"/>
          </w:rPr>
          <w:t>: Waste segregation in hospitals</w:t>
        </w:r>
        <w:r>
          <w:rPr>
            <w:noProof/>
            <w:webHidden/>
          </w:rPr>
          <w:tab/>
        </w:r>
        <w:r>
          <w:rPr>
            <w:noProof/>
            <w:webHidden/>
          </w:rPr>
          <w:fldChar w:fldCharType="begin"/>
        </w:r>
        <w:r>
          <w:rPr>
            <w:noProof/>
            <w:webHidden/>
          </w:rPr>
          <w:instrText xml:space="preserve"> PAGEREF _Toc164164124 \h </w:instrText>
        </w:r>
        <w:r>
          <w:rPr>
            <w:noProof/>
            <w:webHidden/>
          </w:rPr>
        </w:r>
        <w:r>
          <w:rPr>
            <w:noProof/>
            <w:webHidden/>
          </w:rPr>
          <w:fldChar w:fldCharType="separate"/>
        </w:r>
        <w:r w:rsidR="000A6D3C">
          <w:rPr>
            <w:noProof/>
            <w:webHidden/>
          </w:rPr>
          <w:t>84</w:t>
        </w:r>
        <w:r>
          <w:rPr>
            <w:noProof/>
            <w:webHidden/>
          </w:rPr>
          <w:fldChar w:fldCharType="end"/>
        </w:r>
      </w:hyperlink>
    </w:p>
    <w:p w14:paraId="7B005A10" w14:textId="5B8AC3B5"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5" w:history="1">
        <w:r w:rsidRPr="00553503">
          <w:rPr>
            <w:rStyle w:val="Hyperlink"/>
            <w:noProof/>
          </w:rPr>
          <w:t>Table 6.2</w:t>
        </w:r>
        <w:r w:rsidRPr="00553503">
          <w:rPr>
            <w:rStyle w:val="Hyperlink"/>
            <w:noProof/>
            <w:lang w:val="en-IN"/>
          </w:rPr>
          <w:t>: Knowledge of waste segregation according to educational background</w:t>
        </w:r>
        <w:r>
          <w:rPr>
            <w:noProof/>
            <w:webHidden/>
          </w:rPr>
          <w:tab/>
        </w:r>
        <w:r>
          <w:rPr>
            <w:noProof/>
            <w:webHidden/>
          </w:rPr>
          <w:fldChar w:fldCharType="begin"/>
        </w:r>
        <w:r>
          <w:rPr>
            <w:noProof/>
            <w:webHidden/>
          </w:rPr>
          <w:instrText xml:space="preserve"> PAGEREF _Toc164164125 \h </w:instrText>
        </w:r>
        <w:r>
          <w:rPr>
            <w:noProof/>
            <w:webHidden/>
          </w:rPr>
        </w:r>
        <w:r>
          <w:rPr>
            <w:noProof/>
            <w:webHidden/>
          </w:rPr>
          <w:fldChar w:fldCharType="separate"/>
        </w:r>
        <w:r w:rsidR="000A6D3C">
          <w:rPr>
            <w:noProof/>
            <w:webHidden/>
          </w:rPr>
          <w:t>85</w:t>
        </w:r>
        <w:r>
          <w:rPr>
            <w:noProof/>
            <w:webHidden/>
          </w:rPr>
          <w:fldChar w:fldCharType="end"/>
        </w:r>
      </w:hyperlink>
    </w:p>
    <w:p w14:paraId="578C0EA6" w14:textId="397D26E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6" w:history="1">
        <w:r w:rsidRPr="00553503">
          <w:rPr>
            <w:rStyle w:val="Hyperlink"/>
            <w:noProof/>
          </w:rPr>
          <w:t>Table 6.3: Relationship between waste segregation and highest academic qualification, age and job title.</w:t>
        </w:r>
        <w:r>
          <w:rPr>
            <w:noProof/>
            <w:webHidden/>
          </w:rPr>
          <w:tab/>
        </w:r>
        <w:r>
          <w:rPr>
            <w:noProof/>
            <w:webHidden/>
          </w:rPr>
          <w:fldChar w:fldCharType="begin"/>
        </w:r>
        <w:r>
          <w:rPr>
            <w:noProof/>
            <w:webHidden/>
          </w:rPr>
          <w:instrText xml:space="preserve"> PAGEREF _Toc164164126 \h </w:instrText>
        </w:r>
        <w:r>
          <w:rPr>
            <w:noProof/>
            <w:webHidden/>
          </w:rPr>
        </w:r>
        <w:r>
          <w:rPr>
            <w:noProof/>
            <w:webHidden/>
          </w:rPr>
          <w:fldChar w:fldCharType="separate"/>
        </w:r>
        <w:r w:rsidR="000A6D3C">
          <w:rPr>
            <w:noProof/>
            <w:webHidden/>
          </w:rPr>
          <w:t>86</w:t>
        </w:r>
        <w:r>
          <w:rPr>
            <w:noProof/>
            <w:webHidden/>
          </w:rPr>
          <w:fldChar w:fldCharType="end"/>
        </w:r>
      </w:hyperlink>
    </w:p>
    <w:p w14:paraId="331AD371" w14:textId="456353C4"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7" w:history="1">
        <w:r w:rsidRPr="00553503">
          <w:rPr>
            <w:rStyle w:val="Hyperlink"/>
            <w:noProof/>
          </w:rPr>
          <w:t>Table 6.4</w:t>
        </w:r>
        <w:r w:rsidRPr="00553503">
          <w:rPr>
            <w:rStyle w:val="Hyperlink"/>
            <w:noProof/>
            <w:lang w:val="en-IN"/>
          </w:rPr>
          <w:t>: Utilisation of colour coded waste bins in wards</w:t>
        </w:r>
        <w:r>
          <w:rPr>
            <w:noProof/>
            <w:webHidden/>
          </w:rPr>
          <w:tab/>
        </w:r>
        <w:r>
          <w:rPr>
            <w:noProof/>
            <w:webHidden/>
          </w:rPr>
          <w:fldChar w:fldCharType="begin"/>
        </w:r>
        <w:r>
          <w:rPr>
            <w:noProof/>
            <w:webHidden/>
          </w:rPr>
          <w:instrText xml:space="preserve"> PAGEREF _Toc164164127 \h </w:instrText>
        </w:r>
        <w:r>
          <w:rPr>
            <w:noProof/>
            <w:webHidden/>
          </w:rPr>
        </w:r>
        <w:r>
          <w:rPr>
            <w:noProof/>
            <w:webHidden/>
          </w:rPr>
          <w:fldChar w:fldCharType="separate"/>
        </w:r>
        <w:r w:rsidR="000A6D3C">
          <w:rPr>
            <w:noProof/>
            <w:webHidden/>
          </w:rPr>
          <w:t>88</w:t>
        </w:r>
        <w:r>
          <w:rPr>
            <w:noProof/>
            <w:webHidden/>
          </w:rPr>
          <w:fldChar w:fldCharType="end"/>
        </w:r>
      </w:hyperlink>
    </w:p>
    <w:p w14:paraId="272E676D" w14:textId="7C51BE5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8" w:history="1">
        <w:r w:rsidRPr="00553503">
          <w:rPr>
            <w:rStyle w:val="Hyperlink"/>
            <w:noProof/>
          </w:rPr>
          <w:t>Table 6.5</w:t>
        </w:r>
        <w:r w:rsidRPr="00553503">
          <w:rPr>
            <w:rStyle w:val="Hyperlink"/>
            <w:noProof/>
            <w:lang w:val="en-IN"/>
          </w:rPr>
          <w:t>: Availability of storage systems in hospitals</w:t>
        </w:r>
        <w:r>
          <w:rPr>
            <w:noProof/>
            <w:webHidden/>
          </w:rPr>
          <w:tab/>
        </w:r>
        <w:r>
          <w:rPr>
            <w:noProof/>
            <w:webHidden/>
          </w:rPr>
          <w:fldChar w:fldCharType="begin"/>
        </w:r>
        <w:r>
          <w:rPr>
            <w:noProof/>
            <w:webHidden/>
          </w:rPr>
          <w:instrText xml:space="preserve"> PAGEREF _Toc164164128 \h </w:instrText>
        </w:r>
        <w:r>
          <w:rPr>
            <w:noProof/>
            <w:webHidden/>
          </w:rPr>
        </w:r>
        <w:r>
          <w:rPr>
            <w:noProof/>
            <w:webHidden/>
          </w:rPr>
          <w:fldChar w:fldCharType="separate"/>
        </w:r>
        <w:r w:rsidR="000A6D3C">
          <w:rPr>
            <w:noProof/>
            <w:webHidden/>
          </w:rPr>
          <w:t>93</w:t>
        </w:r>
        <w:r>
          <w:rPr>
            <w:noProof/>
            <w:webHidden/>
          </w:rPr>
          <w:fldChar w:fldCharType="end"/>
        </w:r>
      </w:hyperlink>
    </w:p>
    <w:p w14:paraId="3A427E1D" w14:textId="658B1BA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29" w:history="1">
        <w:r w:rsidRPr="00553503">
          <w:rPr>
            <w:rStyle w:val="Hyperlink"/>
            <w:noProof/>
          </w:rPr>
          <w:t>Table 6.6</w:t>
        </w:r>
        <w:r w:rsidRPr="00553503">
          <w:rPr>
            <w:rStyle w:val="Hyperlink"/>
            <w:noProof/>
            <w:lang w:val="en-IN"/>
          </w:rPr>
          <w:t>: Knowledge of separate designated storage systems for wastes</w:t>
        </w:r>
        <w:r>
          <w:rPr>
            <w:noProof/>
            <w:webHidden/>
          </w:rPr>
          <w:tab/>
        </w:r>
        <w:r>
          <w:rPr>
            <w:noProof/>
            <w:webHidden/>
          </w:rPr>
          <w:fldChar w:fldCharType="begin"/>
        </w:r>
        <w:r>
          <w:rPr>
            <w:noProof/>
            <w:webHidden/>
          </w:rPr>
          <w:instrText xml:space="preserve"> PAGEREF _Toc164164129 \h </w:instrText>
        </w:r>
        <w:r>
          <w:rPr>
            <w:noProof/>
            <w:webHidden/>
          </w:rPr>
        </w:r>
        <w:r>
          <w:rPr>
            <w:noProof/>
            <w:webHidden/>
          </w:rPr>
          <w:fldChar w:fldCharType="separate"/>
        </w:r>
        <w:r w:rsidR="000A6D3C">
          <w:rPr>
            <w:noProof/>
            <w:webHidden/>
          </w:rPr>
          <w:t>95</w:t>
        </w:r>
        <w:r>
          <w:rPr>
            <w:noProof/>
            <w:webHidden/>
          </w:rPr>
          <w:fldChar w:fldCharType="end"/>
        </w:r>
      </w:hyperlink>
    </w:p>
    <w:p w14:paraId="23ECFD3F" w14:textId="0B8596BF"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0" w:history="1">
        <w:r w:rsidRPr="00553503">
          <w:rPr>
            <w:rStyle w:val="Hyperlink"/>
            <w:noProof/>
          </w:rPr>
          <w:t>Table 6.7</w:t>
        </w:r>
        <w:r w:rsidRPr="00553503">
          <w:rPr>
            <w:rStyle w:val="Hyperlink"/>
            <w:noProof/>
            <w:lang w:val="en-IN"/>
          </w:rPr>
          <w:t>: Do you carry healthcare wastes to disposal points separately</w:t>
        </w:r>
        <w:r>
          <w:rPr>
            <w:noProof/>
            <w:webHidden/>
          </w:rPr>
          <w:tab/>
        </w:r>
        <w:r>
          <w:rPr>
            <w:noProof/>
            <w:webHidden/>
          </w:rPr>
          <w:fldChar w:fldCharType="begin"/>
        </w:r>
        <w:r>
          <w:rPr>
            <w:noProof/>
            <w:webHidden/>
          </w:rPr>
          <w:instrText xml:space="preserve"> PAGEREF _Toc164164130 \h </w:instrText>
        </w:r>
        <w:r>
          <w:rPr>
            <w:noProof/>
            <w:webHidden/>
          </w:rPr>
        </w:r>
        <w:r>
          <w:rPr>
            <w:noProof/>
            <w:webHidden/>
          </w:rPr>
          <w:fldChar w:fldCharType="separate"/>
        </w:r>
        <w:r w:rsidR="000A6D3C">
          <w:rPr>
            <w:noProof/>
            <w:webHidden/>
          </w:rPr>
          <w:t>97</w:t>
        </w:r>
        <w:r>
          <w:rPr>
            <w:noProof/>
            <w:webHidden/>
          </w:rPr>
          <w:fldChar w:fldCharType="end"/>
        </w:r>
      </w:hyperlink>
    </w:p>
    <w:p w14:paraId="55BC2424" w14:textId="2FA1AF9B"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1" w:history="1">
        <w:r w:rsidRPr="00553503">
          <w:rPr>
            <w:rStyle w:val="Hyperlink"/>
            <w:noProof/>
          </w:rPr>
          <w:t>Table 6.8</w:t>
        </w:r>
        <w:r w:rsidRPr="00553503">
          <w:rPr>
            <w:rStyle w:val="Hyperlink"/>
            <w:noProof/>
            <w:lang w:val="en-IN"/>
          </w:rPr>
          <w:t>: Waste storage system should be well secured from intruders</w:t>
        </w:r>
        <w:r>
          <w:rPr>
            <w:noProof/>
            <w:webHidden/>
          </w:rPr>
          <w:tab/>
        </w:r>
        <w:r>
          <w:rPr>
            <w:noProof/>
            <w:webHidden/>
          </w:rPr>
          <w:fldChar w:fldCharType="begin"/>
        </w:r>
        <w:r>
          <w:rPr>
            <w:noProof/>
            <w:webHidden/>
          </w:rPr>
          <w:instrText xml:space="preserve"> PAGEREF _Toc164164131 \h </w:instrText>
        </w:r>
        <w:r>
          <w:rPr>
            <w:noProof/>
            <w:webHidden/>
          </w:rPr>
        </w:r>
        <w:r>
          <w:rPr>
            <w:noProof/>
            <w:webHidden/>
          </w:rPr>
          <w:fldChar w:fldCharType="separate"/>
        </w:r>
        <w:r w:rsidR="000A6D3C">
          <w:rPr>
            <w:noProof/>
            <w:webHidden/>
          </w:rPr>
          <w:t>98</w:t>
        </w:r>
        <w:r>
          <w:rPr>
            <w:noProof/>
            <w:webHidden/>
          </w:rPr>
          <w:fldChar w:fldCharType="end"/>
        </w:r>
      </w:hyperlink>
    </w:p>
    <w:p w14:paraId="2DC35325" w14:textId="27370F62"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2" w:history="1">
        <w:r w:rsidRPr="00553503">
          <w:rPr>
            <w:rStyle w:val="Hyperlink"/>
            <w:noProof/>
          </w:rPr>
          <w:t>Table 6.9</w:t>
        </w:r>
        <w:r w:rsidRPr="00553503">
          <w:rPr>
            <w:rStyle w:val="Hyperlink"/>
            <w:noProof/>
            <w:lang w:val="en-IN"/>
          </w:rPr>
          <w:t>: Distribution of waste treatment system in hospitals</w:t>
        </w:r>
        <w:r>
          <w:rPr>
            <w:noProof/>
            <w:webHidden/>
          </w:rPr>
          <w:tab/>
        </w:r>
        <w:r>
          <w:rPr>
            <w:noProof/>
            <w:webHidden/>
          </w:rPr>
          <w:fldChar w:fldCharType="begin"/>
        </w:r>
        <w:r>
          <w:rPr>
            <w:noProof/>
            <w:webHidden/>
          </w:rPr>
          <w:instrText xml:space="preserve"> PAGEREF _Toc164164132 \h </w:instrText>
        </w:r>
        <w:r>
          <w:rPr>
            <w:noProof/>
            <w:webHidden/>
          </w:rPr>
        </w:r>
        <w:r>
          <w:rPr>
            <w:noProof/>
            <w:webHidden/>
          </w:rPr>
          <w:fldChar w:fldCharType="separate"/>
        </w:r>
        <w:r w:rsidR="000A6D3C">
          <w:rPr>
            <w:noProof/>
            <w:webHidden/>
          </w:rPr>
          <w:t>103</w:t>
        </w:r>
        <w:r>
          <w:rPr>
            <w:noProof/>
            <w:webHidden/>
          </w:rPr>
          <w:fldChar w:fldCharType="end"/>
        </w:r>
      </w:hyperlink>
    </w:p>
    <w:p w14:paraId="395972A8" w14:textId="2A43FDED"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3" w:history="1">
        <w:r w:rsidRPr="00553503">
          <w:rPr>
            <w:rStyle w:val="Hyperlink"/>
            <w:noProof/>
          </w:rPr>
          <w:t>Table 6.10</w:t>
        </w:r>
        <w:r w:rsidRPr="00553503">
          <w:rPr>
            <w:rStyle w:val="Hyperlink"/>
            <w:noProof/>
            <w:lang w:val="en-IN"/>
          </w:rPr>
          <w:t>: Wearing of personal protective equipment</w:t>
        </w:r>
        <w:r>
          <w:rPr>
            <w:noProof/>
            <w:webHidden/>
          </w:rPr>
          <w:tab/>
        </w:r>
        <w:r>
          <w:rPr>
            <w:noProof/>
            <w:webHidden/>
          </w:rPr>
          <w:fldChar w:fldCharType="begin"/>
        </w:r>
        <w:r>
          <w:rPr>
            <w:noProof/>
            <w:webHidden/>
          </w:rPr>
          <w:instrText xml:space="preserve"> PAGEREF _Toc164164133 \h </w:instrText>
        </w:r>
        <w:r>
          <w:rPr>
            <w:noProof/>
            <w:webHidden/>
          </w:rPr>
        </w:r>
        <w:r>
          <w:rPr>
            <w:noProof/>
            <w:webHidden/>
          </w:rPr>
          <w:fldChar w:fldCharType="separate"/>
        </w:r>
        <w:r w:rsidR="000A6D3C">
          <w:rPr>
            <w:noProof/>
            <w:webHidden/>
          </w:rPr>
          <w:t>105</w:t>
        </w:r>
        <w:r>
          <w:rPr>
            <w:noProof/>
            <w:webHidden/>
          </w:rPr>
          <w:fldChar w:fldCharType="end"/>
        </w:r>
      </w:hyperlink>
    </w:p>
    <w:p w14:paraId="3790640F" w14:textId="4990C6D7"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4" w:history="1">
        <w:r w:rsidRPr="00553503">
          <w:rPr>
            <w:rStyle w:val="Hyperlink"/>
            <w:noProof/>
          </w:rPr>
          <w:t>Table 6.11</w:t>
        </w:r>
        <w:r w:rsidRPr="00553503">
          <w:rPr>
            <w:rStyle w:val="Hyperlink"/>
            <w:noProof/>
            <w:lang w:val="en-IN"/>
          </w:rPr>
          <w:t>: Training received by health workers by hospitals</w:t>
        </w:r>
        <w:r>
          <w:rPr>
            <w:noProof/>
            <w:webHidden/>
          </w:rPr>
          <w:tab/>
        </w:r>
        <w:r>
          <w:rPr>
            <w:noProof/>
            <w:webHidden/>
          </w:rPr>
          <w:fldChar w:fldCharType="begin"/>
        </w:r>
        <w:r>
          <w:rPr>
            <w:noProof/>
            <w:webHidden/>
          </w:rPr>
          <w:instrText xml:space="preserve"> PAGEREF _Toc164164134 \h </w:instrText>
        </w:r>
        <w:r>
          <w:rPr>
            <w:noProof/>
            <w:webHidden/>
          </w:rPr>
        </w:r>
        <w:r>
          <w:rPr>
            <w:noProof/>
            <w:webHidden/>
          </w:rPr>
          <w:fldChar w:fldCharType="separate"/>
        </w:r>
        <w:r w:rsidR="000A6D3C">
          <w:rPr>
            <w:noProof/>
            <w:webHidden/>
          </w:rPr>
          <w:t>109</w:t>
        </w:r>
        <w:r>
          <w:rPr>
            <w:noProof/>
            <w:webHidden/>
          </w:rPr>
          <w:fldChar w:fldCharType="end"/>
        </w:r>
      </w:hyperlink>
    </w:p>
    <w:p w14:paraId="395B62CD" w14:textId="0906E31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5" w:history="1">
        <w:r w:rsidRPr="00553503">
          <w:rPr>
            <w:rStyle w:val="Hyperlink"/>
            <w:noProof/>
          </w:rPr>
          <w:t>Table 6.12: Relationship between training obtained by health workers and age, job and educational attainment</w:t>
        </w:r>
        <w:r>
          <w:rPr>
            <w:noProof/>
            <w:webHidden/>
          </w:rPr>
          <w:tab/>
        </w:r>
        <w:r>
          <w:rPr>
            <w:noProof/>
            <w:webHidden/>
          </w:rPr>
          <w:fldChar w:fldCharType="begin"/>
        </w:r>
        <w:r>
          <w:rPr>
            <w:noProof/>
            <w:webHidden/>
          </w:rPr>
          <w:instrText xml:space="preserve"> PAGEREF _Toc164164135 \h </w:instrText>
        </w:r>
        <w:r>
          <w:rPr>
            <w:noProof/>
            <w:webHidden/>
          </w:rPr>
        </w:r>
        <w:r>
          <w:rPr>
            <w:noProof/>
            <w:webHidden/>
          </w:rPr>
          <w:fldChar w:fldCharType="separate"/>
        </w:r>
        <w:r w:rsidR="000A6D3C">
          <w:rPr>
            <w:noProof/>
            <w:webHidden/>
          </w:rPr>
          <w:t>112</w:t>
        </w:r>
        <w:r>
          <w:rPr>
            <w:noProof/>
            <w:webHidden/>
          </w:rPr>
          <w:fldChar w:fldCharType="end"/>
        </w:r>
      </w:hyperlink>
    </w:p>
    <w:p w14:paraId="01EA13AA" w14:textId="3A3FEAE7"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6" w:history="1">
        <w:r w:rsidRPr="00553503">
          <w:rPr>
            <w:rStyle w:val="Hyperlink"/>
            <w:noProof/>
          </w:rPr>
          <w:t>Table 6.13</w:t>
        </w:r>
        <w:r w:rsidRPr="00553503">
          <w:rPr>
            <w:rStyle w:val="Hyperlink"/>
            <w:noProof/>
            <w:lang w:val="en-IN"/>
          </w:rPr>
          <w:t>: Programmes for staff training and upgrading</w:t>
        </w:r>
        <w:r>
          <w:rPr>
            <w:noProof/>
            <w:webHidden/>
          </w:rPr>
          <w:tab/>
        </w:r>
        <w:r>
          <w:rPr>
            <w:noProof/>
            <w:webHidden/>
          </w:rPr>
          <w:fldChar w:fldCharType="begin"/>
        </w:r>
        <w:r>
          <w:rPr>
            <w:noProof/>
            <w:webHidden/>
          </w:rPr>
          <w:instrText xml:space="preserve"> PAGEREF _Toc164164136 \h </w:instrText>
        </w:r>
        <w:r>
          <w:rPr>
            <w:noProof/>
            <w:webHidden/>
          </w:rPr>
        </w:r>
        <w:r>
          <w:rPr>
            <w:noProof/>
            <w:webHidden/>
          </w:rPr>
          <w:fldChar w:fldCharType="separate"/>
        </w:r>
        <w:r w:rsidR="000A6D3C">
          <w:rPr>
            <w:noProof/>
            <w:webHidden/>
          </w:rPr>
          <w:t>112</w:t>
        </w:r>
        <w:r>
          <w:rPr>
            <w:noProof/>
            <w:webHidden/>
          </w:rPr>
          <w:fldChar w:fldCharType="end"/>
        </w:r>
      </w:hyperlink>
    </w:p>
    <w:p w14:paraId="0C011549" w14:textId="096774A0"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7" w:history="1">
        <w:r w:rsidRPr="00553503">
          <w:rPr>
            <w:rStyle w:val="Hyperlink"/>
            <w:noProof/>
          </w:rPr>
          <w:t>Table 7.1</w:t>
        </w:r>
        <w:r w:rsidRPr="00553503">
          <w:rPr>
            <w:rStyle w:val="Hyperlink"/>
            <w:noProof/>
            <w:lang w:val="en-IN"/>
          </w:rPr>
          <w:t>: Awareness of risk associated with healthcare wastes</w:t>
        </w:r>
        <w:r>
          <w:rPr>
            <w:noProof/>
            <w:webHidden/>
          </w:rPr>
          <w:tab/>
        </w:r>
        <w:r>
          <w:rPr>
            <w:noProof/>
            <w:webHidden/>
          </w:rPr>
          <w:fldChar w:fldCharType="begin"/>
        </w:r>
        <w:r>
          <w:rPr>
            <w:noProof/>
            <w:webHidden/>
          </w:rPr>
          <w:instrText xml:space="preserve"> PAGEREF _Toc164164137 \h </w:instrText>
        </w:r>
        <w:r>
          <w:rPr>
            <w:noProof/>
            <w:webHidden/>
          </w:rPr>
        </w:r>
        <w:r>
          <w:rPr>
            <w:noProof/>
            <w:webHidden/>
          </w:rPr>
          <w:fldChar w:fldCharType="separate"/>
        </w:r>
        <w:r w:rsidR="000A6D3C">
          <w:rPr>
            <w:noProof/>
            <w:webHidden/>
          </w:rPr>
          <w:t>115</w:t>
        </w:r>
        <w:r>
          <w:rPr>
            <w:noProof/>
            <w:webHidden/>
          </w:rPr>
          <w:fldChar w:fldCharType="end"/>
        </w:r>
      </w:hyperlink>
    </w:p>
    <w:p w14:paraId="209A51AA" w14:textId="3953237D"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8" w:history="1">
        <w:r w:rsidRPr="00553503">
          <w:rPr>
            <w:rStyle w:val="Hyperlink"/>
            <w:noProof/>
          </w:rPr>
          <w:t>Table 7.2</w:t>
        </w:r>
        <w:r w:rsidRPr="00553503">
          <w:rPr>
            <w:rStyle w:val="Hyperlink"/>
            <w:noProof/>
            <w:lang w:val="en-IN"/>
          </w:rPr>
          <w:t>: Distribution of incidence of sharp-inflicted injuries</w:t>
        </w:r>
        <w:r>
          <w:rPr>
            <w:noProof/>
            <w:webHidden/>
          </w:rPr>
          <w:tab/>
        </w:r>
        <w:r>
          <w:rPr>
            <w:noProof/>
            <w:webHidden/>
          </w:rPr>
          <w:fldChar w:fldCharType="begin"/>
        </w:r>
        <w:r>
          <w:rPr>
            <w:noProof/>
            <w:webHidden/>
          </w:rPr>
          <w:instrText xml:space="preserve"> PAGEREF _Toc164164138 \h </w:instrText>
        </w:r>
        <w:r>
          <w:rPr>
            <w:noProof/>
            <w:webHidden/>
          </w:rPr>
        </w:r>
        <w:r>
          <w:rPr>
            <w:noProof/>
            <w:webHidden/>
          </w:rPr>
          <w:fldChar w:fldCharType="separate"/>
        </w:r>
        <w:r w:rsidR="000A6D3C">
          <w:rPr>
            <w:noProof/>
            <w:webHidden/>
          </w:rPr>
          <w:t>116</w:t>
        </w:r>
        <w:r>
          <w:rPr>
            <w:noProof/>
            <w:webHidden/>
          </w:rPr>
          <w:fldChar w:fldCharType="end"/>
        </w:r>
      </w:hyperlink>
    </w:p>
    <w:p w14:paraId="5B3B9D72" w14:textId="22754B55"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39" w:history="1">
        <w:r w:rsidRPr="00553503">
          <w:rPr>
            <w:rStyle w:val="Hyperlink"/>
            <w:noProof/>
          </w:rPr>
          <w:t>Table 7.3</w:t>
        </w:r>
        <w:r w:rsidRPr="00553503">
          <w:rPr>
            <w:rStyle w:val="Hyperlink"/>
            <w:noProof/>
            <w:lang w:val="en-IN"/>
          </w:rPr>
          <w:t>: Complaints of invasion of communities of dump sites by insects</w:t>
        </w:r>
        <w:r>
          <w:rPr>
            <w:noProof/>
            <w:webHidden/>
          </w:rPr>
          <w:tab/>
        </w:r>
        <w:r>
          <w:rPr>
            <w:noProof/>
            <w:webHidden/>
          </w:rPr>
          <w:fldChar w:fldCharType="begin"/>
        </w:r>
        <w:r>
          <w:rPr>
            <w:noProof/>
            <w:webHidden/>
          </w:rPr>
          <w:instrText xml:space="preserve"> PAGEREF _Toc164164139 \h </w:instrText>
        </w:r>
        <w:r>
          <w:rPr>
            <w:noProof/>
            <w:webHidden/>
          </w:rPr>
        </w:r>
        <w:r>
          <w:rPr>
            <w:noProof/>
            <w:webHidden/>
          </w:rPr>
          <w:fldChar w:fldCharType="separate"/>
        </w:r>
        <w:r w:rsidR="000A6D3C">
          <w:rPr>
            <w:noProof/>
            <w:webHidden/>
          </w:rPr>
          <w:t>119</w:t>
        </w:r>
        <w:r>
          <w:rPr>
            <w:noProof/>
            <w:webHidden/>
          </w:rPr>
          <w:fldChar w:fldCharType="end"/>
        </w:r>
      </w:hyperlink>
    </w:p>
    <w:p w14:paraId="1913FFF0" w14:textId="5A90ACA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0" w:history="1">
        <w:r w:rsidRPr="00553503">
          <w:rPr>
            <w:rStyle w:val="Hyperlink"/>
            <w:noProof/>
          </w:rPr>
          <w:t>Table 7.4</w:t>
        </w:r>
        <w:r w:rsidRPr="00553503">
          <w:rPr>
            <w:rStyle w:val="Hyperlink"/>
            <w:noProof/>
            <w:lang w:val="en-IN"/>
          </w:rPr>
          <w:t>: Pungent smell from decomposing body parts and general waste</w:t>
        </w:r>
        <w:r>
          <w:rPr>
            <w:noProof/>
            <w:webHidden/>
          </w:rPr>
          <w:tab/>
        </w:r>
        <w:r>
          <w:rPr>
            <w:noProof/>
            <w:webHidden/>
          </w:rPr>
          <w:fldChar w:fldCharType="begin"/>
        </w:r>
        <w:r>
          <w:rPr>
            <w:noProof/>
            <w:webHidden/>
          </w:rPr>
          <w:instrText xml:space="preserve"> PAGEREF _Toc164164140 \h </w:instrText>
        </w:r>
        <w:r>
          <w:rPr>
            <w:noProof/>
            <w:webHidden/>
          </w:rPr>
        </w:r>
        <w:r>
          <w:rPr>
            <w:noProof/>
            <w:webHidden/>
          </w:rPr>
          <w:fldChar w:fldCharType="separate"/>
        </w:r>
        <w:r w:rsidR="000A6D3C">
          <w:rPr>
            <w:noProof/>
            <w:webHidden/>
          </w:rPr>
          <w:t>119</w:t>
        </w:r>
        <w:r>
          <w:rPr>
            <w:noProof/>
            <w:webHidden/>
          </w:rPr>
          <w:fldChar w:fldCharType="end"/>
        </w:r>
      </w:hyperlink>
    </w:p>
    <w:p w14:paraId="2F4E49FE" w14:textId="329EED0B"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1" w:history="1">
        <w:r w:rsidRPr="00553503">
          <w:rPr>
            <w:rStyle w:val="Hyperlink"/>
            <w:noProof/>
          </w:rPr>
          <w:t>Table 7.5</w:t>
        </w:r>
        <w:r w:rsidRPr="00553503">
          <w:rPr>
            <w:rStyle w:val="Hyperlink"/>
            <w:noProof/>
            <w:lang w:val="en-IN"/>
          </w:rPr>
          <w:t>: Correlation between waste segregation and sex of respondents</w:t>
        </w:r>
        <w:r>
          <w:rPr>
            <w:noProof/>
            <w:webHidden/>
          </w:rPr>
          <w:tab/>
        </w:r>
        <w:r>
          <w:rPr>
            <w:noProof/>
            <w:webHidden/>
          </w:rPr>
          <w:fldChar w:fldCharType="begin"/>
        </w:r>
        <w:r>
          <w:rPr>
            <w:noProof/>
            <w:webHidden/>
          </w:rPr>
          <w:instrText xml:space="preserve"> PAGEREF _Toc164164141 \h </w:instrText>
        </w:r>
        <w:r>
          <w:rPr>
            <w:noProof/>
            <w:webHidden/>
          </w:rPr>
        </w:r>
        <w:r>
          <w:rPr>
            <w:noProof/>
            <w:webHidden/>
          </w:rPr>
          <w:fldChar w:fldCharType="separate"/>
        </w:r>
        <w:r w:rsidR="000A6D3C">
          <w:rPr>
            <w:noProof/>
            <w:webHidden/>
          </w:rPr>
          <w:t>131</w:t>
        </w:r>
        <w:r>
          <w:rPr>
            <w:noProof/>
            <w:webHidden/>
          </w:rPr>
          <w:fldChar w:fldCharType="end"/>
        </w:r>
      </w:hyperlink>
    </w:p>
    <w:p w14:paraId="69796AC4" w14:textId="7B3A705D"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2" w:history="1">
        <w:r w:rsidRPr="00553503">
          <w:rPr>
            <w:rStyle w:val="Hyperlink"/>
            <w:noProof/>
          </w:rPr>
          <w:t>Table 7.6</w:t>
        </w:r>
        <w:r w:rsidRPr="00553503">
          <w:rPr>
            <w:rStyle w:val="Hyperlink"/>
            <w:noProof/>
            <w:lang w:val="en-IN"/>
          </w:rPr>
          <w:t>: Enforcement of waste laws, legislations and regulations in hospitals</w:t>
        </w:r>
        <w:r>
          <w:rPr>
            <w:noProof/>
            <w:webHidden/>
          </w:rPr>
          <w:tab/>
        </w:r>
        <w:r>
          <w:rPr>
            <w:noProof/>
            <w:webHidden/>
          </w:rPr>
          <w:fldChar w:fldCharType="begin"/>
        </w:r>
        <w:r>
          <w:rPr>
            <w:noProof/>
            <w:webHidden/>
          </w:rPr>
          <w:instrText xml:space="preserve"> PAGEREF _Toc164164142 \h </w:instrText>
        </w:r>
        <w:r>
          <w:rPr>
            <w:noProof/>
            <w:webHidden/>
          </w:rPr>
        </w:r>
        <w:r>
          <w:rPr>
            <w:noProof/>
            <w:webHidden/>
          </w:rPr>
          <w:fldChar w:fldCharType="separate"/>
        </w:r>
        <w:r w:rsidR="000A6D3C">
          <w:rPr>
            <w:noProof/>
            <w:webHidden/>
          </w:rPr>
          <w:t>141</w:t>
        </w:r>
        <w:r>
          <w:rPr>
            <w:noProof/>
            <w:webHidden/>
          </w:rPr>
          <w:fldChar w:fldCharType="end"/>
        </w:r>
      </w:hyperlink>
    </w:p>
    <w:p w14:paraId="7201C4B5" w14:textId="6586A701"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3" w:history="1">
        <w:r w:rsidRPr="00553503">
          <w:rPr>
            <w:rStyle w:val="Hyperlink"/>
            <w:noProof/>
          </w:rPr>
          <w:t>Table 7.7</w:t>
        </w:r>
        <w:r w:rsidRPr="00553503">
          <w:rPr>
            <w:rStyle w:val="Hyperlink"/>
            <w:noProof/>
            <w:lang w:val="en-IN"/>
          </w:rPr>
          <w:t>: Availability of human resource personnel</w:t>
        </w:r>
        <w:r>
          <w:rPr>
            <w:noProof/>
            <w:webHidden/>
          </w:rPr>
          <w:tab/>
        </w:r>
        <w:r>
          <w:rPr>
            <w:noProof/>
            <w:webHidden/>
          </w:rPr>
          <w:fldChar w:fldCharType="begin"/>
        </w:r>
        <w:r>
          <w:rPr>
            <w:noProof/>
            <w:webHidden/>
          </w:rPr>
          <w:instrText xml:space="preserve"> PAGEREF _Toc164164143 \h </w:instrText>
        </w:r>
        <w:r>
          <w:rPr>
            <w:noProof/>
            <w:webHidden/>
          </w:rPr>
        </w:r>
        <w:r>
          <w:rPr>
            <w:noProof/>
            <w:webHidden/>
          </w:rPr>
          <w:fldChar w:fldCharType="separate"/>
        </w:r>
        <w:r w:rsidR="000A6D3C">
          <w:rPr>
            <w:noProof/>
            <w:webHidden/>
          </w:rPr>
          <w:t>143</w:t>
        </w:r>
        <w:r>
          <w:rPr>
            <w:noProof/>
            <w:webHidden/>
          </w:rPr>
          <w:fldChar w:fldCharType="end"/>
        </w:r>
      </w:hyperlink>
    </w:p>
    <w:p w14:paraId="48E435FC" w14:textId="19C2AE2C"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4" w:history="1">
        <w:r w:rsidRPr="00553503">
          <w:rPr>
            <w:rStyle w:val="Hyperlink"/>
            <w:noProof/>
          </w:rPr>
          <w:t>Table 7.8: Situation of human resource personnel of availability</w:t>
        </w:r>
        <w:r>
          <w:rPr>
            <w:noProof/>
            <w:webHidden/>
          </w:rPr>
          <w:tab/>
        </w:r>
        <w:r>
          <w:rPr>
            <w:noProof/>
            <w:webHidden/>
          </w:rPr>
          <w:fldChar w:fldCharType="begin"/>
        </w:r>
        <w:r>
          <w:rPr>
            <w:noProof/>
            <w:webHidden/>
          </w:rPr>
          <w:instrText xml:space="preserve"> PAGEREF _Toc164164144 \h </w:instrText>
        </w:r>
        <w:r>
          <w:rPr>
            <w:noProof/>
            <w:webHidden/>
          </w:rPr>
        </w:r>
        <w:r>
          <w:rPr>
            <w:noProof/>
            <w:webHidden/>
          </w:rPr>
          <w:fldChar w:fldCharType="separate"/>
        </w:r>
        <w:r w:rsidR="000A6D3C">
          <w:rPr>
            <w:noProof/>
            <w:webHidden/>
          </w:rPr>
          <w:t>144</w:t>
        </w:r>
        <w:r>
          <w:rPr>
            <w:noProof/>
            <w:webHidden/>
          </w:rPr>
          <w:fldChar w:fldCharType="end"/>
        </w:r>
      </w:hyperlink>
    </w:p>
    <w:p w14:paraId="75F7E37A" w14:textId="16370AA9"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5" w:history="1">
        <w:r w:rsidRPr="00553503">
          <w:rPr>
            <w:rStyle w:val="Hyperlink"/>
            <w:noProof/>
          </w:rPr>
          <w:t>Table 7.9</w:t>
        </w:r>
        <w:r w:rsidRPr="00553503">
          <w:rPr>
            <w:rStyle w:val="Hyperlink"/>
            <w:noProof/>
            <w:lang w:val="en-IN"/>
          </w:rPr>
          <w:t>: Availability of waste treatment systems in the hospitals</w:t>
        </w:r>
        <w:r>
          <w:rPr>
            <w:noProof/>
            <w:webHidden/>
          </w:rPr>
          <w:tab/>
        </w:r>
        <w:r>
          <w:rPr>
            <w:noProof/>
            <w:webHidden/>
          </w:rPr>
          <w:fldChar w:fldCharType="begin"/>
        </w:r>
        <w:r>
          <w:rPr>
            <w:noProof/>
            <w:webHidden/>
          </w:rPr>
          <w:instrText xml:space="preserve"> PAGEREF _Toc164164145 \h </w:instrText>
        </w:r>
        <w:r>
          <w:rPr>
            <w:noProof/>
            <w:webHidden/>
          </w:rPr>
        </w:r>
        <w:r>
          <w:rPr>
            <w:noProof/>
            <w:webHidden/>
          </w:rPr>
          <w:fldChar w:fldCharType="separate"/>
        </w:r>
        <w:r w:rsidR="000A6D3C">
          <w:rPr>
            <w:noProof/>
            <w:webHidden/>
          </w:rPr>
          <w:t>146</w:t>
        </w:r>
        <w:r>
          <w:rPr>
            <w:noProof/>
            <w:webHidden/>
          </w:rPr>
          <w:fldChar w:fldCharType="end"/>
        </w:r>
      </w:hyperlink>
    </w:p>
    <w:p w14:paraId="41DEC4D8" w14:textId="283BB083"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6" w:history="1">
        <w:r w:rsidRPr="00553503">
          <w:rPr>
            <w:rStyle w:val="Hyperlink"/>
            <w:iCs/>
            <w:noProof/>
          </w:rPr>
          <w:t>Table 7.10: Types of waste treatment equipment available</w:t>
        </w:r>
        <w:r>
          <w:rPr>
            <w:noProof/>
            <w:webHidden/>
          </w:rPr>
          <w:tab/>
        </w:r>
        <w:r>
          <w:rPr>
            <w:noProof/>
            <w:webHidden/>
          </w:rPr>
          <w:fldChar w:fldCharType="begin"/>
        </w:r>
        <w:r>
          <w:rPr>
            <w:noProof/>
            <w:webHidden/>
          </w:rPr>
          <w:instrText xml:space="preserve"> PAGEREF _Toc164164146 \h </w:instrText>
        </w:r>
        <w:r>
          <w:rPr>
            <w:noProof/>
            <w:webHidden/>
          </w:rPr>
        </w:r>
        <w:r>
          <w:rPr>
            <w:noProof/>
            <w:webHidden/>
          </w:rPr>
          <w:fldChar w:fldCharType="separate"/>
        </w:r>
        <w:r w:rsidR="000A6D3C">
          <w:rPr>
            <w:noProof/>
            <w:webHidden/>
          </w:rPr>
          <w:t>147</w:t>
        </w:r>
        <w:r>
          <w:rPr>
            <w:noProof/>
            <w:webHidden/>
          </w:rPr>
          <w:fldChar w:fldCharType="end"/>
        </w:r>
      </w:hyperlink>
    </w:p>
    <w:p w14:paraId="1A326052" w14:textId="3B8C9F96" w:rsidR="00AD70CB" w:rsidRDefault="00AD70CB" w:rsidP="00035332">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147" w:history="1">
        <w:r w:rsidRPr="00553503">
          <w:rPr>
            <w:rStyle w:val="Hyperlink"/>
            <w:noProof/>
          </w:rPr>
          <w:t>Table 7.11</w:t>
        </w:r>
        <w:r w:rsidRPr="00553503">
          <w:rPr>
            <w:rStyle w:val="Hyperlink"/>
            <w:noProof/>
            <w:lang w:val="en-IN"/>
          </w:rPr>
          <w:t>: Source of funds for healthcare waste management</w:t>
        </w:r>
        <w:r>
          <w:rPr>
            <w:noProof/>
            <w:webHidden/>
          </w:rPr>
          <w:tab/>
        </w:r>
        <w:r>
          <w:rPr>
            <w:noProof/>
            <w:webHidden/>
          </w:rPr>
          <w:fldChar w:fldCharType="begin"/>
        </w:r>
        <w:r>
          <w:rPr>
            <w:noProof/>
            <w:webHidden/>
          </w:rPr>
          <w:instrText xml:space="preserve"> PAGEREF _Toc164164147 \h </w:instrText>
        </w:r>
        <w:r>
          <w:rPr>
            <w:noProof/>
            <w:webHidden/>
          </w:rPr>
        </w:r>
        <w:r>
          <w:rPr>
            <w:noProof/>
            <w:webHidden/>
          </w:rPr>
          <w:fldChar w:fldCharType="separate"/>
        </w:r>
        <w:r w:rsidR="000A6D3C">
          <w:rPr>
            <w:noProof/>
            <w:webHidden/>
          </w:rPr>
          <w:t>149</w:t>
        </w:r>
        <w:r>
          <w:rPr>
            <w:noProof/>
            <w:webHidden/>
          </w:rPr>
          <w:fldChar w:fldCharType="end"/>
        </w:r>
      </w:hyperlink>
    </w:p>
    <w:p w14:paraId="1D05558C" w14:textId="6AFED4DB" w:rsidR="00145D7E" w:rsidRDefault="00AD70CB" w:rsidP="00035332">
      <w:pPr>
        <w:pStyle w:val="TableofFigures"/>
        <w:tabs>
          <w:tab w:val="right" w:leader="dot" w:pos="8296"/>
        </w:tabs>
        <w:spacing w:line="360" w:lineRule="auto"/>
      </w:pPr>
      <w:hyperlink w:anchor="_Toc164164148" w:history="1">
        <w:r w:rsidRPr="00553503">
          <w:rPr>
            <w:rStyle w:val="Hyperlink"/>
            <w:noProof/>
          </w:rPr>
          <w:t>Table 7.12</w:t>
        </w:r>
        <w:r w:rsidRPr="00553503">
          <w:rPr>
            <w:rStyle w:val="Hyperlink"/>
            <w:noProof/>
            <w:lang w:val="en-IN"/>
          </w:rPr>
          <w:t>: Relationship between size of hospital and ability to raise funds</w:t>
        </w:r>
        <w:r>
          <w:rPr>
            <w:noProof/>
            <w:webHidden/>
          </w:rPr>
          <w:tab/>
        </w:r>
        <w:r>
          <w:rPr>
            <w:noProof/>
            <w:webHidden/>
          </w:rPr>
          <w:fldChar w:fldCharType="begin"/>
        </w:r>
        <w:r>
          <w:rPr>
            <w:noProof/>
            <w:webHidden/>
          </w:rPr>
          <w:instrText xml:space="preserve"> PAGEREF _Toc164164148 \h </w:instrText>
        </w:r>
        <w:r>
          <w:rPr>
            <w:noProof/>
            <w:webHidden/>
          </w:rPr>
        </w:r>
        <w:r>
          <w:rPr>
            <w:noProof/>
            <w:webHidden/>
          </w:rPr>
          <w:fldChar w:fldCharType="separate"/>
        </w:r>
        <w:r w:rsidR="000A6D3C">
          <w:rPr>
            <w:noProof/>
            <w:webHidden/>
          </w:rPr>
          <w:t>151</w:t>
        </w:r>
        <w:r>
          <w:rPr>
            <w:noProof/>
            <w:webHidden/>
          </w:rPr>
          <w:fldChar w:fldCharType="end"/>
        </w:r>
      </w:hyperlink>
      <w:r>
        <w:rPr>
          <w:rFonts w:cs="Times New Roman"/>
          <w:b/>
          <w:szCs w:val="24"/>
        </w:rPr>
        <w:fldChar w:fldCharType="end"/>
      </w:r>
    </w:p>
    <w:p w14:paraId="10888FA8" w14:textId="77777777" w:rsidR="00F91213" w:rsidRDefault="00F91213" w:rsidP="00145D7E"/>
    <w:p w14:paraId="38D0E508" w14:textId="77777777" w:rsidR="00AD70CB" w:rsidRDefault="00AD70CB" w:rsidP="00145D7E"/>
    <w:p w14:paraId="26B52EEC" w14:textId="77777777" w:rsidR="00AD70CB" w:rsidRDefault="00AD70CB" w:rsidP="00145D7E"/>
    <w:p w14:paraId="05273EAA" w14:textId="77777777" w:rsidR="00035332" w:rsidRDefault="00035332" w:rsidP="00145D7E"/>
    <w:p w14:paraId="67FBA4B1" w14:textId="77777777" w:rsidR="00035332" w:rsidRDefault="00035332" w:rsidP="00145D7E"/>
    <w:p w14:paraId="1DE82578" w14:textId="77777777" w:rsidR="00035332" w:rsidRDefault="00035332" w:rsidP="00145D7E"/>
    <w:p w14:paraId="00F833D9" w14:textId="77777777" w:rsidR="00035332" w:rsidRDefault="00035332" w:rsidP="00145D7E"/>
    <w:p w14:paraId="3D4917CA" w14:textId="77777777" w:rsidR="00035332" w:rsidRDefault="00035332" w:rsidP="00145D7E"/>
    <w:p w14:paraId="1B6A68E5" w14:textId="77777777" w:rsidR="00035332" w:rsidRDefault="00035332" w:rsidP="00145D7E"/>
    <w:p w14:paraId="2334ED26" w14:textId="77777777" w:rsidR="00035332" w:rsidRDefault="00035332" w:rsidP="00145D7E"/>
    <w:p w14:paraId="38E363F4" w14:textId="77777777" w:rsidR="00035332" w:rsidRDefault="00035332" w:rsidP="00145D7E"/>
    <w:p w14:paraId="3A6E51D9" w14:textId="77777777" w:rsidR="00035332" w:rsidRDefault="00035332" w:rsidP="00145D7E"/>
    <w:p w14:paraId="74B61D0C" w14:textId="77777777" w:rsidR="00035332" w:rsidRDefault="00035332" w:rsidP="00145D7E"/>
    <w:p w14:paraId="5819CA8C" w14:textId="77777777" w:rsidR="00035332" w:rsidRDefault="00035332" w:rsidP="00145D7E"/>
    <w:p w14:paraId="6B563FA6" w14:textId="77777777" w:rsidR="00035332" w:rsidRDefault="00035332" w:rsidP="00145D7E"/>
    <w:p w14:paraId="0AAAEBFF" w14:textId="77777777" w:rsidR="00035332" w:rsidRDefault="00035332" w:rsidP="00145D7E"/>
    <w:p w14:paraId="6F039A75" w14:textId="77777777" w:rsidR="00035332" w:rsidRDefault="00035332" w:rsidP="00145D7E"/>
    <w:p w14:paraId="32210FAD" w14:textId="77777777" w:rsidR="00035332" w:rsidRDefault="00035332" w:rsidP="00145D7E"/>
    <w:p w14:paraId="2E91E7A5" w14:textId="77777777" w:rsidR="00035332" w:rsidRDefault="00035332" w:rsidP="00145D7E"/>
    <w:p w14:paraId="2BDC5A6B" w14:textId="77777777" w:rsidR="00035332" w:rsidRDefault="00035332" w:rsidP="00145D7E"/>
    <w:p w14:paraId="7F0385B0" w14:textId="77777777" w:rsidR="00035332" w:rsidRDefault="00035332" w:rsidP="00145D7E"/>
    <w:p w14:paraId="5D63D188" w14:textId="77777777" w:rsidR="00035332" w:rsidRDefault="00035332" w:rsidP="00145D7E"/>
    <w:p w14:paraId="5BCA05B3" w14:textId="77777777" w:rsidR="00035332" w:rsidRDefault="00035332" w:rsidP="00145D7E"/>
    <w:p w14:paraId="5093869E" w14:textId="77777777" w:rsidR="00035332" w:rsidRDefault="00035332" w:rsidP="00145D7E"/>
    <w:p w14:paraId="0DDED78A" w14:textId="77777777" w:rsidR="00035332" w:rsidRDefault="00035332" w:rsidP="00145D7E"/>
    <w:p w14:paraId="19B2387D" w14:textId="77777777" w:rsidR="00AD70CB" w:rsidRDefault="00AD70CB" w:rsidP="00145D7E"/>
    <w:p w14:paraId="70AF8D76" w14:textId="77777777" w:rsidR="00581D83" w:rsidRDefault="00581D83" w:rsidP="00145D7E"/>
    <w:p w14:paraId="19D2CB26" w14:textId="77777777" w:rsidR="000F3555" w:rsidRPr="00C44203" w:rsidRDefault="00520965" w:rsidP="00035332">
      <w:pPr>
        <w:pStyle w:val="Heading1"/>
        <w:spacing w:before="0"/>
      </w:pPr>
      <w:bookmarkStart w:id="11" w:name="_Toc164163855"/>
      <w:r w:rsidRPr="00C44203">
        <w:lastRenderedPageBreak/>
        <w:t xml:space="preserve">LIST </w:t>
      </w:r>
      <w:r w:rsidRPr="00F91213">
        <w:t>OF</w:t>
      </w:r>
      <w:r w:rsidRPr="00C44203">
        <w:t xml:space="preserve"> FIGURES</w:t>
      </w:r>
      <w:bookmarkEnd w:id="11"/>
    </w:p>
    <w:p w14:paraId="4EF1807A" w14:textId="174838C8" w:rsidR="00453264" w:rsidRDefault="00AD70CB"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r>
        <w:rPr>
          <w:rFonts w:cs="Times New Roman"/>
          <w:b/>
          <w:szCs w:val="24"/>
        </w:rPr>
        <w:fldChar w:fldCharType="begin"/>
      </w:r>
      <w:r>
        <w:rPr>
          <w:rFonts w:cs="Times New Roman"/>
          <w:b/>
          <w:szCs w:val="24"/>
        </w:rPr>
        <w:instrText xml:space="preserve"> TOC \h \z \t "Heading 5" \c "Figure" </w:instrText>
      </w:r>
      <w:r>
        <w:rPr>
          <w:rFonts w:cs="Times New Roman"/>
          <w:b/>
          <w:szCs w:val="24"/>
        </w:rPr>
        <w:fldChar w:fldCharType="separate"/>
      </w:r>
      <w:hyperlink w:anchor="_Toc164166200" w:history="1">
        <w:r w:rsidR="00453264" w:rsidRPr="006C4C25">
          <w:rPr>
            <w:rStyle w:val="Hyperlink"/>
            <w:noProof/>
          </w:rPr>
          <w:t>Figure 2.1</w:t>
        </w:r>
        <w:r w:rsidR="00453264" w:rsidRPr="006C4C25">
          <w:rPr>
            <w:rStyle w:val="Hyperlink"/>
            <w:noProof/>
            <w:lang w:val="en-IN"/>
          </w:rPr>
          <w:t>: Classification of healthcare wastes</w:t>
        </w:r>
        <w:r w:rsidR="00453264">
          <w:rPr>
            <w:noProof/>
            <w:webHidden/>
          </w:rPr>
          <w:tab/>
        </w:r>
        <w:r w:rsidR="00453264">
          <w:rPr>
            <w:noProof/>
            <w:webHidden/>
          </w:rPr>
          <w:fldChar w:fldCharType="begin"/>
        </w:r>
        <w:r w:rsidR="00453264">
          <w:rPr>
            <w:noProof/>
            <w:webHidden/>
          </w:rPr>
          <w:instrText xml:space="preserve"> PAGEREF _Toc164166200 \h </w:instrText>
        </w:r>
        <w:r w:rsidR="00453264">
          <w:rPr>
            <w:noProof/>
            <w:webHidden/>
          </w:rPr>
        </w:r>
        <w:r w:rsidR="00453264">
          <w:rPr>
            <w:noProof/>
            <w:webHidden/>
          </w:rPr>
          <w:fldChar w:fldCharType="separate"/>
        </w:r>
        <w:r w:rsidR="000A6D3C">
          <w:rPr>
            <w:noProof/>
            <w:webHidden/>
          </w:rPr>
          <w:t>11</w:t>
        </w:r>
        <w:r w:rsidR="00453264">
          <w:rPr>
            <w:noProof/>
            <w:webHidden/>
          </w:rPr>
          <w:fldChar w:fldCharType="end"/>
        </w:r>
      </w:hyperlink>
    </w:p>
    <w:p w14:paraId="21DAA5D5" w14:textId="30E1359E"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1" w:history="1">
        <w:r w:rsidRPr="006C4C25">
          <w:rPr>
            <w:rStyle w:val="Hyperlink"/>
            <w:noProof/>
          </w:rPr>
          <w:t>Figure 3.1</w:t>
        </w:r>
        <w:r w:rsidRPr="006C4C25">
          <w:rPr>
            <w:rStyle w:val="Hyperlink"/>
            <w:noProof/>
            <w:lang w:val="en-IN"/>
          </w:rPr>
          <w:t>: Framework of the Theory of Planned Behaviour</w:t>
        </w:r>
        <w:r>
          <w:rPr>
            <w:noProof/>
            <w:webHidden/>
          </w:rPr>
          <w:tab/>
        </w:r>
        <w:r>
          <w:rPr>
            <w:noProof/>
            <w:webHidden/>
          </w:rPr>
          <w:fldChar w:fldCharType="begin"/>
        </w:r>
        <w:r>
          <w:rPr>
            <w:noProof/>
            <w:webHidden/>
          </w:rPr>
          <w:instrText xml:space="preserve"> PAGEREF _Toc164166201 \h </w:instrText>
        </w:r>
        <w:r>
          <w:rPr>
            <w:noProof/>
            <w:webHidden/>
          </w:rPr>
        </w:r>
        <w:r>
          <w:rPr>
            <w:noProof/>
            <w:webHidden/>
          </w:rPr>
          <w:fldChar w:fldCharType="separate"/>
        </w:r>
        <w:r w:rsidR="000A6D3C">
          <w:rPr>
            <w:noProof/>
            <w:webHidden/>
          </w:rPr>
          <w:t>37</w:t>
        </w:r>
        <w:r>
          <w:rPr>
            <w:noProof/>
            <w:webHidden/>
          </w:rPr>
          <w:fldChar w:fldCharType="end"/>
        </w:r>
      </w:hyperlink>
    </w:p>
    <w:p w14:paraId="5C18AA3A" w14:textId="13613D7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2" w:history="1">
        <w:r w:rsidRPr="006C4C25">
          <w:rPr>
            <w:rStyle w:val="Hyperlink"/>
            <w:noProof/>
          </w:rPr>
          <w:t>Figure 4.1</w:t>
        </w:r>
        <w:r w:rsidRPr="006C4C25">
          <w:rPr>
            <w:rStyle w:val="Hyperlink"/>
            <w:noProof/>
            <w:lang w:val="en-IN"/>
          </w:rPr>
          <w:t>: Distribution of the study hospitals in the Region.</w:t>
        </w:r>
        <w:r>
          <w:rPr>
            <w:noProof/>
            <w:webHidden/>
          </w:rPr>
          <w:tab/>
        </w:r>
        <w:r>
          <w:rPr>
            <w:noProof/>
            <w:webHidden/>
          </w:rPr>
          <w:fldChar w:fldCharType="begin"/>
        </w:r>
        <w:r>
          <w:rPr>
            <w:noProof/>
            <w:webHidden/>
          </w:rPr>
          <w:instrText xml:space="preserve"> PAGEREF _Toc164166202 \h </w:instrText>
        </w:r>
        <w:r>
          <w:rPr>
            <w:noProof/>
            <w:webHidden/>
          </w:rPr>
        </w:r>
        <w:r>
          <w:rPr>
            <w:noProof/>
            <w:webHidden/>
          </w:rPr>
          <w:fldChar w:fldCharType="separate"/>
        </w:r>
        <w:r w:rsidR="000A6D3C">
          <w:rPr>
            <w:noProof/>
            <w:webHidden/>
          </w:rPr>
          <w:t>47</w:t>
        </w:r>
        <w:r>
          <w:rPr>
            <w:noProof/>
            <w:webHidden/>
          </w:rPr>
          <w:fldChar w:fldCharType="end"/>
        </w:r>
      </w:hyperlink>
    </w:p>
    <w:p w14:paraId="394768B5" w14:textId="68E6BD66"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3" w:history="1">
        <w:r w:rsidRPr="006C4C25">
          <w:rPr>
            <w:rStyle w:val="Hyperlink"/>
            <w:noProof/>
          </w:rPr>
          <w:t>Figure 5.1</w:t>
        </w:r>
        <w:r w:rsidRPr="006C4C25">
          <w:rPr>
            <w:rStyle w:val="Hyperlink"/>
            <w:noProof/>
            <w:lang w:val="en-IN"/>
          </w:rPr>
          <w:t>: Composition of healthcare wastes in the selected hospitals</w:t>
        </w:r>
        <w:r>
          <w:rPr>
            <w:noProof/>
            <w:webHidden/>
          </w:rPr>
          <w:tab/>
        </w:r>
        <w:r>
          <w:rPr>
            <w:noProof/>
            <w:webHidden/>
          </w:rPr>
          <w:fldChar w:fldCharType="begin"/>
        </w:r>
        <w:r>
          <w:rPr>
            <w:noProof/>
            <w:webHidden/>
          </w:rPr>
          <w:instrText xml:space="preserve"> PAGEREF _Toc164166203 \h </w:instrText>
        </w:r>
        <w:r>
          <w:rPr>
            <w:noProof/>
            <w:webHidden/>
          </w:rPr>
        </w:r>
        <w:r>
          <w:rPr>
            <w:noProof/>
            <w:webHidden/>
          </w:rPr>
          <w:fldChar w:fldCharType="separate"/>
        </w:r>
        <w:r w:rsidR="000A6D3C">
          <w:rPr>
            <w:noProof/>
            <w:webHidden/>
          </w:rPr>
          <w:t>65</w:t>
        </w:r>
        <w:r>
          <w:rPr>
            <w:noProof/>
            <w:webHidden/>
          </w:rPr>
          <w:fldChar w:fldCharType="end"/>
        </w:r>
      </w:hyperlink>
    </w:p>
    <w:p w14:paraId="0388C857" w14:textId="5D34EA3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4" w:history="1">
        <w:r w:rsidRPr="006C4C25">
          <w:rPr>
            <w:rStyle w:val="Hyperlink"/>
            <w:noProof/>
          </w:rPr>
          <w:t>Figure 5.2</w:t>
        </w:r>
        <w:r w:rsidRPr="006C4C25">
          <w:rPr>
            <w:rStyle w:val="Hyperlink"/>
            <w:noProof/>
            <w:lang w:val="en-IN"/>
          </w:rPr>
          <w:t>: Views of respondents about quantification of healthcare waste</w:t>
        </w:r>
        <w:r>
          <w:rPr>
            <w:noProof/>
            <w:webHidden/>
          </w:rPr>
          <w:tab/>
        </w:r>
        <w:r>
          <w:rPr>
            <w:noProof/>
            <w:webHidden/>
          </w:rPr>
          <w:fldChar w:fldCharType="begin"/>
        </w:r>
        <w:r>
          <w:rPr>
            <w:noProof/>
            <w:webHidden/>
          </w:rPr>
          <w:instrText xml:space="preserve"> PAGEREF _Toc164166204 \h </w:instrText>
        </w:r>
        <w:r>
          <w:rPr>
            <w:noProof/>
            <w:webHidden/>
          </w:rPr>
        </w:r>
        <w:r>
          <w:rPr>
            <w:noProof/>
            <w:webHidden/>
          </w:rPr>
          <w:fldChar w:fldCharType="separate"/>
        </w:r>
        <w:r w:rsidR="000A6D3C">
          <w:rPr>
            <w:noProof/>
            <w:webHidden/>
          </w:rPr>
          <w:t>66</w:t>
        </w:r>
        <w:r>
          <w:rPr>
            <w:noProof/>
            <w:webHidden/>
          </w:rPr>
          <w:fldChar w:fldCharType="end"/>
        </w:r>
      </w:hyperlink>
    </w:p>
    <w:p w14:paraId="317A6A41" w14:textId="4DB7540D"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5" w:history="1">
        <w:r w:rsidRPr="006C4C25">
          <w:rPr>
            <w:rStyle w:val="Hyperlink"/>
            <w:noProof/>
          </w:rPr>
          <w:t>Figure 5.3</w:t>
        </w:r>
        <w:r w:rsidRPr="006C4C25">
          <w:rPr>
            <w:rStyle w:val="Hyperlink"/>
            <w:noProof/>
            <w:lang w:val="en-IN"/>
          </w:rPr>
          <w:t>: Factors affecting the generation of healthcare wastes.</w:t>
        </w:r>
        <w:r>
          <w:rPr>
            <w:noProof/>
            <w:webHidden/>
          </w:rPr>
          <w:tab/>
        </w:r>
        <w:r>
          <w:rPr>
            <w:noProof/>
            <w:webHidden/>
          </w:rPr>
          <w:fldChar w:fldCharType="begin"/>
        </w:r>
        <w:r>
          <w:rPr>
            <w:noProof/>
            <w:webHidden/>
          </w:rPr>
          <w:instrText xml:space="preserve"> PAGEREF _Toc164166205 \h </w:instrText>
        </w:r>
        <w:r>
          <w:rPr>
            <w:noProof/>
            <w:webHidden/>
          </w:rPr>
        </w:r>
        <w:r>
          <w:rPr>
            <w:noProof/>
            <w:webHidden/>
          </w:rPr>
          <w:fldChar w:fldCharType="separate"/>
        </w:r>
        <w:r w:rsidR="000A6D3C">
          <w:rPr>
            <w:noProof/>
            <w:webHidden/>
          </w:rPr>
          <w:t>67</w:t>
        </w:r>
        <w:r>
          <w:rPr>
            <w:noProof/>
            <w:webHidden/>
          </w:rPr>
          <w:fldChar w:fldCharType="end"/>
        </w:r>
      </w:hyperlink>
    </w:p>
    <w:p w14:paraId="404AFF61" w14:textId="2A2D0817"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6" w:history="1">
        <w:r w:rsidRPr="006C4C25">
          <w:rPr>
            <w:rStyle w:val="Hyperlink"/>
            <w:noProof/>
          </w:rPr>
          <w:t>Figure 5.4</w:t>
        </w:r>
        <w:r w:rsidRPr="006C4C25">
          <w:rPr>
            <w:rStyle w:val="Hyperlink"/>
            <w:noProof/>
            <w:lang w:val="en-IN"/>
          </w:rPr>
          <w:t>: Quantity of the types of</w:t>
        </w:r>
        <w:r w:rsidRPr="006C4C25">
          <w:rPr>
            <w:rStyle w:val="Hyperlink"/>
            <w:i/>
            <w:noProof/>
            <w:lang w:val="en-IN"/>
          </w:rPr>
          <w:t xml:space="preserve"> </w:t>
        </w:r>
        <w:r w:rsidRPr="006C4C25">
          <w:rPr>
            <w:rStyle w:val="Hyperlink"/>
            <w:noProof/>
            <w:lang w:val="en-IN"/>
          </w:rPr>
          <w:t>healthcare wastes generated between September and November, 2022.</w:t>
        </w:r>
        <w:r>
          <w:rPr>
            <w:noProof/>
            <w:webHidden/>
          </w:rPr>
          <w:tab/>
        </w:r>
        <w:r>
          <w:rPr>
            <w:noProof/>
            <w:webHidden/>
          </w:rPr>
          <w:fldChar w:fldCharType="begin"/>
        </w:r>
        <w:r>
          <w:rPr>
            <w:noProof/>
            <w:webHidden/>
          </w:rPr>
          <w:instrText xml:space="preserve"> PAGEREF _Toc164166206 \h </w:instrText>
        </w:r>
        <w:r>
          <w:rPr>
            <w:noProof/>
            <w:webHidden/>
          </w:rPr>
        </w:r>
        <w:r>
          <w:rPr>
            <w:noProof/>
            <w:webHidden/>
          </w:rPr>
          <w:fldChar w:fldCharType="separate"/>
        </w:r>
        <w:r w:rsidR="000A6D3C">
          <w:rPr>
            <w:noProof/>
            <w:webHidden/>
          </w:rPr>
          <w:t>68</w:t>
        </w:r>
        <w:r>
          <w:rPr>
            <w:noProof/>
            <w:webHidden/>
          </w:rPr>
          <w:fldChar w:fldCharType="end"/>
        </w:r>
      </w:hyperlink>
    </w:p>
    <w:p w14:paraId="1833F5D2" w14:textId="2FB37207"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7" w:history="1">
        <w:r w:rsidRPr="006C4C25">
          <w:rPr>
            <w:rStyle w:val="Hyperlink"/>
            <w:noProof/>
          </w:rPr>
          <w:t>Figure 5.5</w:t>
        </w:r>
        <w:r w:rsidRPr="006C4C25">
          <w:rPr>
            <w:rStyle w:val="Hyperlink"/>
            <w:noProof/>
            <w:lang w:val="en-IN"/>
          </w:rPr>
          <w:t>: Healthcare general wastes generated within the period</w:t>
        </w:r>
        <w:r>
          <w:rPr>
            <w:noProof/>
            <w:webHidden/>
          </w:rPr>
          <w:tab/>
        </w:r>
        <w:r>
          <w:rPr>
            <w:noProof/>
            <w:webHidden/>
          </w:rPr>
          <w:fldChar w:fldCharType="begin"/>
        </w:r>
        <w:r>
          <w:rPr>
            <w:noProof/>
            <w:webHidden/>
          </w:rPr>
          <w:instrText xml:space="preserve"> PAGEREF _Toc164166207 \h </w:instrText>
        </w:r>
        <w:r>
          <w:rPr>
            <w:noProof/>
            <w:webHidden/>
          </w:rPr>
        </w:r>
        <w:r>
          <w:rPr>
            <w:noProof/>
            <w:webHidden/>
          </w:rPr>
          <w:fldChar w:fldCharType="separate"/>
        </w:r>
        <w:r w:rsidR="000A6D3C">
          <w:rPr>
            <w:noProof/>
            <w:webHidden/>
          </w:rPr>
          <w:t>70</w:t>
        </w:r>
        <w:r>
          <w:rPr>
            <w:noProof/>
            <w:webHidden/>
          </w:rPr>
          <w:fldChar w:fldCharType="end"/>
        </w:r>
      </w:hyperlink>
    </w:p>
    <w:p w14:paraId="1C6A3B01" w14:textId="7963B36A"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8" w:history="1">
        <w:r w:rsidRPr="006C4C25">
          <w:rPr>
            <w:rStyle w:val="Hyperlink"/>
            <w:noProof/>
          </w:rPr>
          <w:t>Figure 5.6</w:t>
        </w:r>
        <w:r w:rsidRPr="006C4C25">
          <w:rPr>
            <w:rStyle w:val="Hyperlink"/>
            <w:noProof/>
            <w:lang w:val="en-IN"/>
          </w:rPr>
          <w:t>: Sharps generated within the period</w:t>
        </w:r>
        <w:r>
          <w:rPr>
            <w:noProof/>
            <w:webHidden/>
          </w:rPr>
          <w:tab/>
        </w:r>
        <w:r>
          <w:rPr>
            <w:noProof/>
            <w:webHidden/>
          </w:rPr>
          <w:fldChar w:fldCharType="begin"/>
        </w:r>
        <w:r>
          <w:rPr>
            <w:noProof/>
            <w:webHidden/>
          </w:rPr>
          <w:instrText xml:space="preserve"> PAGEREF _Toc164166208 \h </w:instrText>
        </w:r>
        <w:r>
          <w:rPr>
            <w:noProof/>
            <w:webHidden/>
          </w:rPr>
        </w:r>
        <w:r>
          <w:rPr>
            <w:noProof/>
            <w:webHidden/>
          </w:rPr>
          <w:fldChar w:fldCharType="separate"/>
        </w:r>
        <w:r w:rsidR="000A6D3C">
          <w:rPr>
            <w:noProof/>
            <w:webHidden/>
          </w:rPr>
          <w:t>74</w:t>
        </w:r>
        <w:r>
          <w:rPr>
            <w:noProof/>
            <w:webHidden/>
          </w:rPr>
          <w:fldChar w:fldCharType="end"/>
        </w:r>
      </w:hyperlink>
    </w:p>
    <w:p w14:paraId="3266544E" w14:textId="31E0A80F"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09" w:history="1">
        <w:r w:rsidRPr="006C4C25">
          <w:rPr>
            <w:rStyle w:val="Hyperlink"/>
            <w:noProof/>
          </w:rPr>
          <w:t>Figure 5.7</w:t>
        </w:r>
        <w:r w:rsidRPr="006C4C25">
          <w:rPr>
            <w:rStyle w:val="Hyperlink"/>
            <w:noProof/>
            <w:lang w:val="en-IN"/>
          </w:rPr>
          <w:t>: Infectious wastes generated by hospitals within the period</w:t>
        </w:r>
        <w:r>
          <w:rPr>
            <w:noProof/>
            <w:webHidden/>
          </w:rPr>
          <w:tab/>
        </w:r>
        <w:r>
          <w:rPr>
            <w:noProof/>
            <w:webHidden/>
          </w:rPr>
          <w:fldChar w:fldCharType="begin"/>
        </w:r>
        <w:r>
          <w:rPr>
            <w:noProof/>
            <w:webHidden/>
          </w:rPr>
          <w:instrText xml:space="preserve"> PAGEREF _Toc164166209 \h </w:instrText>
        </w:r>
        <w:r>
          <w:rPr>
            <w:noProof/>
            <w:webHidden/>
          </w:rPr>
        </w:r>
        <w:r>
          <w:rPr>
            <w:noProof/>
            <w:webHidden/>
          </w:rPr>
          <w:fldChar w:fldCharType="separate"/>
        </w:r>
        <w:r w:rsidR="000A6D3C">
          <w:rPr>
            <w:noProof/>
            <w:webHidden/>
          </w:rPr>
          <w:t>77</w:t>
        </w:r>
        <w:r>
          <w:rPr>
            <w:noProof/>
            <w:webHidden/>
          </w:rPr>
          <w:fldChar w:fldCharType="end"/>
        </w:r>
      </w:hyperlink>
    </w:p>
    <w:p w14:paraId="1ABCFDFE" w14:textId="0AFDCDD4"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0" w:history="1">
        <w:r w:rsidRPr="006C4C25">
          <w:rPr>
            <w:rStyle w:val="Hyperlink"/>
            <w:noProof/>
          </w:rPr>
          <w:t>Figure 5.8</w:t>
        </w:r>
        <w:r w:rsidRPr="006C4C25">
          <w:rPr>
            <w:rStyle w:val="Hyperlink"/>
            <w:noProof/>
            <w:lang w:val="en-IN"/>
          </w:rPr>
          <w:t>: Pathological wastes generated by hospitals within the period</w:t>
        </w:r>
        <w:r>
          <w:rPr>
            <w:noProof/>
            <w:webHidden/>
          </w:rPr>
          <w:tab/>
        </w:r>
        <w:r>
          <w:rPr>
            <w:noProof/>
            <w:webHidden/>
          </w:rPr>
          <w:fldChar w:fldCharType="begin"/>
        </w:r>
        <w:r>
          <w:rPr>
            <w:noProof/>
            <w:webHidden/>
          </w:rPr>
          <w:instrText xml:space="preserve"> PAGEREF _Toc164166210 \h </w:instrText>
        </w:r>
        <w:r>
          <w:rPr>
            <w:noProof/>
            <w:webHidden/>
          </w:rPr>
        </w:r>
        <w:r>
          <w:rPr>
            <w:noProof/>
            <w:webHidden/>
          </w:rPr>
          <w:fldChar w:fldCharType="separate"/>
        </w:r>
        <w:r w:rsidR="000A6D3C">
          <w:rPr>
            <w:noProof/>
            <w:webHidden/>
          </w:rPr>
          <w:t>79</w:t>
        </w:r>
        <w:r>
          <w:rPr>
            <w:noProof/>
            <w:webHidden/>
          </w:rPr>
          <w:fldChar w:fldCharType="end"/>
        </w:r>
      </w:hyperlink>
    </w:p>
    <w:p w14:paraId="5F68C1F4" w14:textId="06E60556"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1" w:history="1">
        <w:r w:rsidRPr="006C4C25">
          <w:rPr>
            <w:rStyle w:val="Hyperlink"/>
            <w:noProof/>
          </w:rPr>
          <w:t>Figure 5.9</w:t>
        </w:r>
        <w:r w:rsidRPr="006C4C25">
          <w:rPr>
            <w:rStyle w:val="Hyperlink"/>
            <w:noProof/>
            <w:lang w:val="en-IN"/>
          </w:rPr>
          <w:t>: Trends of pathological wastes generation within the period</w:t>
        </w:r>
        <w:r>
          <w:rPr>
            <w:noProof/>
            <w:webHidden/>
          </w:rPr>
          <w:tab/>
        </w:r>
        <w:r>
          <w:rPr>
            <w:noProof/>
            <w:webHidden/>
          </w:rPr>
          <w:fldChar w:fldCharType="begin"/>
        </w:r>
        <w:r>
          <w:rPr>
            <w:noProof/>
            <w:webHidden/>
          </w:rPr>
          <w:instrText xml:space="preserve"> PAGEREF _Toc164166211 \h </w:instrText>
        </w:r>
        <w:r>
          <w:rPr>
            <w:noProof/>
            <w:webHidden/>
          </w:rPr>
        </w:r>
        <w:r>
          <w:rPr>
            <w:noProof/>
            <w:webHidden/>
          </w:rPr>
          <w:fldChar w:fldCharType="separate"/>
        </w:r>
        <w:r w:rsidR="000A6D3C">
          <w:rPr>
            <w:noProof/>
            <w:webHidden/>
          </w:rPr>
          <w:t>80</w:t>
        </w:r>
        <w:r>
          <w:rPr>
            <w:noProof/>
            <w:webHidden/>
          </w:rPr>
          <w:fldChar w:fldCharType="end"/>
        </w:r>
      </w:hyperlink>
    </w:p>
    <w:p w14:paraId="50E58ED2" w14:textId="36143A40"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2" w:history="1">
        <w:r w:rsidRPr="006C4C25">
          <w:rPr>
            <w:rStyle w:val="Hyperlink"/>
            <w:noProof/>
          </w:rPr>
          <w:t>Figure 6.1</w:t>
        </w:r>
        <w:r w:rsidRPr="006C4C25">
          <w:rPr>
            <w:rStyle w:val="Hyperlink"/>
            <w:noProof/>
            <w:lang w:val="en-IN"/>
          </w:rPr>
          <w:t>: Colour coded waste bins</w:t>
        </w:r>
        <w:r>
          <w:rPr>
            <w:noProof/>
            <w:webHidden/>
          </w:rPr>
          <w:tab/>
        </w:r>
        <w:r>
          <w:rPr>
            <w:noProof/>
            <w:webHidden/>
          </w:rPr>
          <w:fldChar w:fldCharType="begin"/>
        </w:r>
        <w:r>
          <w:rPr>
            <w:noProof/>
            <w:webHidden/>
          </w:rPr>
          <w:instrText xml:space="preserve"> PAGEREF _Toc164166212 \h </w:instrText>
        </w:r>
        <w:r>
          <w:rPr>
            <w:noProof/>
            <w:webHidden/>
          </w:rPr>
        </w:r>
        <w:r>
          <w:rPr>
            <w:noProof/>
            <w:webHidden/>
          </w:rPr>
          <w:fldChar w:fldCharType="separate"/>
        </w:r>
        <w:r w:rsidR="000A6D3C">
          <w:rPr>
            <w:noProof/>
            <w:webHidden/>
          </w:rPr>
          <w:t>86</w:t>
        </w:r>
        <w:r>
          <w:rPr>
            <w:noProof/>
            <w:webHidden/>
          </w:rPr>
          <w:fldChar w:fldCharType="end"/>
        </w:r>
      </w:hyperlink>
    </w:p>
    <w:p w14:paraId="11A4FEAF" w14:textId="7124015D"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3" w:history="1">
        <w:r w:rsidRPr="006C4C25">
          <w:rPr>
            <w:rStyle w:val="Hyperlink"/>
            <w:noProof/>
          </w:rPr>
          <w:t>Figure 6.2</w:t>
        </w:r>
        <w:r w:rsidRPr="006C4C25">
          <w:rPr>
            <w:rStyle w:val="Hyperlink"/>
            <w:noProof/>
            <w:lang w:val="en-IN"/>
          </w:rPr>
          <w:t>: Health worker’s knowledge of colour-codes for waste categorisation</w:t>
        </w:r>
        <w:r>
          <w:rPr>
            <w:noProof/>
            <w:webHidden/>
          </w:rPr>
          <w:tab/>
        </w:r>
        <w:r>
          <w:rPr>
            <w:noProof/>
            <w:webHidden/>
          </w:rPr>
          <w:fldChar w:fldCharType="begin"/>
        </w:r>
        <w:r>
          <w:rPr>
            <w:noProof/>
            <w:webHidden/>
          </w:rPr>
          <w:instrText xml:space="preserve"> PAGEREF _Toc164166213 \h </w:instrText>
        </w:r>
        <w:r>
          <w:rPr>
            <w:noProof/>
            <w:webHidden/>
          </w:rPr>
        </w:r>
        <w:r>
          <w:rPr>
            <w:noProof/>
            <w:webHidden/>
          </w:rPr>
          <w:fldChar w:fldCharType="separate"/>
        </w:r>
        <w:r w:rsidR="000A6D3C">
          <w:rPr>
            <w:noProof/>
            <w:webHidden/>
          </w:rPr>
          <w:t>89</w:t>
        </w:r>
        <w:r>
          <w:rPr>
            <w:noProof/>
            <w:webHidden/>
          </w:rPr>
          <w:fldChar w:fldCharType="end"/>
        </w:r>
      </w:hyperlink>
    </w:p>
    <w:p w14:paraId="01CB44BD" w14:textId="182A691E"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4" w:history="1">
        <w:r w:rsidRPr="006C4C25">
          <w:rPr>
            <w:rStyle w:val="Hyperlink"/>
            <w:noProof/>
          </w:rPr>
          <w:t>Figure 6.3</w:t>
        </w:r>
        <w:r w:rsidRPr="006C4C25">
          <w:rPr>
            <w:rStyle w:val="Hyperlink"/>
            <w:noProof/>
            <w:lang w:val="en-IN"/>
          </w:rPr>
          <w:t>: Waste separation at point of origin</w:t>
        </w:r>
        <w:r>
          <w:rPr>
            <w:noProof/>
            <w:webHidden/>
          </w:rPr>
          <w:tab/>
        </w:r>
        <w:r>
          <w:rPr>
            <w:noProof/>
            <w:webHidden/>
          </w:rPr>
          <w:fldChar w:fldCharType="begin"/>
        </w:r>
        <w:r>
          <w:rPr>
            <w:noProof/>
            <w:webHidden/>
          </w:rPr>
          <w:instrText xml:space="preserve"> PAGEREF _Toc164166214 \h </w:instrText>
        </w:r>
        <w:r>
          <w:rPr>
            <w:noProof/>
            <w:webHidden/>
          </w:rPr>
        </w:r>
        <w:r>
          <w:rPr>
            <w:noProof/>
            <w:webHidden/>
          </w:rPr>
          <w:fldChar w:fldCharType="separate"/>
        </w:r>
        <w:r w:rsidR="000A6D3C">
          <w:rPr>
            <w:noProof/>
            <w:webHidden/>
          </w:rPr>
          <w:t>90</w:t>
        </w:r>
        <w:r>
          <w:rPr>
            <w:noProof/>
            <w:webHidden/>
          </w:rPr>
          <w:fldChar w:fldCharType="end"/>
        </w:r>
      </w:hyperlink>
    </w:p>
    <w:p w14:paraId="6E18ACDF" w14:textId="1E5866E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5" w:history="1">
        <w:r w:rsidRPr="006C4C25">
          <w:rPr>
            <w:rStyle w:val="Hyperlink"/>
            <w:noProof/>
          </w:rPr>
          <w:t>Figure 6.4</w:t>
        </w:r>
        <w:r w:rsidRPr="006C4C25">
          <w:rPr>
            <w:rStyle w:val="Hyperlink"/>
            <w:noProof/>
            <w:lang w:val="en-IN"/>
          </w:rPr>
          <w:t>: Percentages of waste bins covered in the hospitals</w:t>
        </w:r>
        <w:r>
          <w:rPr>
            <w:noProof/>
            <w:webHidden/>
          </w:rPr>
          <w:tab/>
        </w:r>
        <w:r>
          <w:rPr>
            <w:noProof/>
            <w:webHidden/>
          </w:rPr>
          <w:fldChar w:fldCharType="begin"/>
        </w:r>
        <w:r>
          <w:rPr>
            <w:noProof/>
            <w:webHidden/>
          </w:rPr>
          <w:instrText xml:space="preserve"> PAGEREF _Toc164166215 \h </w:instrText>
        </w:r>
        <w:r>
          <w:rPr>
            <w:noProof/>
            <w:webHidden/>
          </w:rPr>
        </w:r>
        <w:r>
          <w:rPr>
            <w:noProof/>
            <w:webHidden/>
          </w:rPr>
          <w:fldChar w:fldCharType="separate"/>
        </w:r>
        <w:r w:rsidR="000A6D3C">
          <w:rPr>
            <w:noProof/>
            <w:webHidden/>
          </w:rPr>
          <w:t>93</w:t>
        </w:r>
        <w:r>
          <w:rPr>
            <w:noProof/>
            <w:webHidden/>
          </w:rPr>
          <w:fldChar w:fldCharType="end"/>
        </w:r>
      </w:hyperlink>
    </w:p>
    <w:p w14:paraId="43ACD948" w14:textId="19D5EE10"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6" w:history="1">
        <w:r w:rsidRPr="006C4C25">
          <w:rPr>
            <w:rStyle w:val="Hyperlink"/>
            <w:noProof/>
          </w:rPr>
          <w:t>Figure 6.5</w:t>
        </w:r>
        <w:r w:rsidRPr="006C4C25">
          <w:rPr>
            <w:rStyle w:val="Hyperlink"/>
            <w:noProof/>
            <w:lang w:val="en-IN"/>
          </w:rPr>
          <w:t>: Distribution of responses on waste bins covered by Hospitals</w:t>
        </w:r>
        <w:r>
          <w:rPr>
            <w:noProof/>
            <w:webHidden/>
          </w:rPr>
          <w:tab/>
        </w:r>
        <w:r>
          <w:rPr>
            <w:noProof/>
            <w:webHidden/>
          </w:rPr>
          <w:fldChar w:fldCharType="begin"/>
        </w:r>
        <w:r>
          <w:rPr>
            <w:noProof/>
            <w:webHidden/>
          </w:rPr>
          <w:instrText xml:space="preserve"> PAGEREF _Toc164166216 \h </w:instrText>
        </w:r>
        <w:r>
          <w:rPr>
            <w:noProof/>
            <w:webHidden/>
          </w:rPr>
        </w:r>
        <w:r>
          <w:rPr>
            <w:noProof/>
            <w:webHidden/>
          </w:rPr>
          <w:fldChar w:fldCharType="separate"/>
        </w:r>
        <w:r w:rsidR="000A6D3C">
          <w:rPr>
            <w:noProof/>
            <w:webHidden/>
          </w:rPr>
          <w:t>94</w:t>
        </w:r>
        <w:r>
          <w:rPr>
            <w:noProof/>
            <w:webHidden/>
          </w:rPr>
          <w:fldChar w:fldCharType="end"/>
        </w:r>
      </w:hyperlink>
    </w:p>
    <w:p w14:paraId="591869B5" w14:textId="7BBDDB9C"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7" w:history="1">
        <w:r w:rsidRPr="006C4C25">
          <w:rPr>
            <w:rStyle w:val="Hyperlink"/>
            <w:noProof/>
          </w:rPr>
          <w:t>Figure 6.6</w:t>
        </w:r>
        <w:r w:rsidRPr="006C4C25">
          <w:rPr>
            <w:rStyle w:val="Hyperlink"/>
            <w:noProof/>
            <w:lang w:val="en-IN"/>
          </w:rPr>
          <w:t>: Waste treatment systems in hospital</w:t>
        </w:r>
        <w:r>
          <w:rPr>
            <w:noProof/>
            <w:webHidden/>
          </w:rPr>
          <w:tab/>
        </w:r>
        <w:r>
          <w:rPr>
            <w:noProof/>
            <w:webHidden/>
          </w:rPr>
          <w:fldChar w:fldCharType="begin"/>
        </w:r>
        <w:r>
          <w:rPr>
            <w:noProof/>
            <w:webHidden/>
          </w:rPr>
          <w:instrText xml:space="preserve"> PAGEREF _Toc164166217 \h </w:instrText>
        </w:r>
        <w:r>
          <w:rPr>
            <w:noProof/>
            <w:webHidden/>
          </w:rPr>
        </w:r>
        <w:r>
          <w:rPr>
            <w:noProof/>
            <w:webHidden/>
          </w:rPr>
          <w:fldChar w:fldCharType="separate"/>
        </w:r>
        <w:r w:rsidR="000A6D3C">
          <w:rPr>
            <w:noProof/>
            <w:webHidden/>
          </w:rPr>
          <w:t>101</w:t>
        </w:r>
        <w:r>
          <w:rPr>
            <w:noProof/>
            <w:webHidden/>
          </w:rPr>
          <w:fldChar w:fldCharType="end"/>
        </w:r>
      </w:hyperlink>
    </w:p>
    <w:p w14:paraId="189C3AB2" w14:textId="12433A2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8" w:history="1">
        <w:r w:rsidRPr="006C4C25">
          <w:rPr>
            <w:rStyle w:val="Hyperlink"/>
            <w:noProof/>
          </w:rPr>
          <w:t>Figure 6.7</w:t>
        </w:r>
        <w:r w:rsidRPr="006C4C25">
          <w:rPr>
            <w:rStyle w:val="Hyperlink"/>
            <w:noProof/>
            <w:lang w:val="en-IN"/>
          </w:rPr>
          <w:t>: Method of Healthcare Waste Disposal</w:t>
        </w:r>
        <w:r>
          <w:rPr>
            <w:noProof/>
            <w:webHidden/>
          </w:rPr>
          <w:tab/>
        </w:r>
        <w:r>
          <w:rPr>
            <w:noProof/>
            <w:webHidden/>
          </w:rPr>
          <w:fldChar w:fldCharType="begin"/>
        </w:r>
        <w:r>
          <w:rPr>
            <w:noProof/>
            <w:webHidden/>
          </w:rPr>
          <w:instrText xml:space="preserve"> PAGEREF _Toc164166218 \h </w:instrText>
        </w:r>
        <w:r>
          <w:rPr>
            <w:noProof/>
            <w:webHidden/>
          </w:rPr>
        </w:r>
        <w:r>
          <w:rPr>
            <w:noProof/>
            <w:webHidden/>
          </w:rPr>
          <w:fldChar w:fldCharType="separate"/>
        </w:r>
        <w:r w:rsidR="000A6D3C">
          <w:rPr>
            <w:noProof/>
            <w:webHidden/>
          </w:rPr>
          <w:t>104</w:t>
        </w:r>
        <w:r>
          <w:rPr>
            <w:noProof/>
            <w:webHidden/>
          </w:rPr>
          <w:fldChar w:fldCharType="end"/>
        </w:r>
      </w:hyperlink>
    </w:p>
    <w:p w14:paraId="3C846E65" w14:textId="53238267"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19" w:history="1">
        <w:r w:rsidRPr="006C4C25">
          <w:rPr>
            <w:rStyle w:val="Hyperlink"/>
            <w:noProof/>
          </w:rPr>
          <w:t>Figure 6.8</w:t>
        </w:r>
        <w:r w:rsidRPr="006C4C25">
          <w:rPr>
            <w:rStyle w:val="Hyperlink"/>
            <w:noProof/>
            <w:lang w:val="en-IN"/>
          </w:rPr>
          <w:t>: Use of personal protective equipment</w:t>
        </w:r>
        <w:r>
          <w:rPr>
            <w:noProof/>
            <w:webHidden/>
          </w:rPr>
          <w:tab/>
        </w:r>
        <w:r>
          <w:rPr>
            <w:noProof/>
            <w:webHidden/>
          </w:rPr>
          <w:fldChar w:fldCharType="begin"/>
        </w:r>
        <w:r>
          <w:rPr>
            <w:noProof/>
            <w:webHidden/>
          </w:rPr>
          <w:instrText xml:space="preserve"> PAGEREF _Toc164166219 \h </w:instrText>
        </w:r>
        <w:r>
          <w:rPr>
            <w:noProof/>
            <w:webHidden/>
          </w:rPr>
        </w:r>
        <w:r>
          <w:rPr>
            <w:noProof/>
            <w:webHidden/>
          </w:rPr>
          <w:fldChar w:fldCharType="separate"/>
        </w:r>
        <w:r w:rsidR="000A6D3C">
          <w:rPr>
            <w:noProof/>
            <w:webHidden/>
          </w:rPr>
          <w:t>106</w:t>
        </w:r>
        <w:r>
          <w:rPr>
            <w:noProof/>
            <w:webHidden/>
          </w:rPr>
          <w:fldChar w:fldCharType="end"/>
        </w:r>
      </w:hyperlink>
    </w:p>
    <w:p w14:paraId="3F8BE737" w14:textId="24759C7C"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0" w:history="1">
        <w:r w:rsidRPr="006C4C25">
          <w:rPr>
            <w:rStyle w:val="Hyperlink"/>
            <w:noProof/>
          </w:rPr>
          <w:t>Figure 6.9</w:t>
        </w:r>
        <w:r w:rsidRPr="006C4C25">
          <w:rPr>
            <w:rStyle w:val="Hyperlink"/>
            <w:noProof/>
            <w:lang w:val="en-IN"/>
          </w:rPr>
          <w:t>: Can vaccination prevent life-threatening diseases</w:t>
        </w:r>
        <w:r>
          <w:rPr>
            <w:noProof/>
            <w:webHidden/>
          </w:rPr>
          <w:tab/>
        </w:r>
        <w:r>
          <w:rPr>
            <w:noProof/>
            <w:webHidden/>
          </w:rPr>
          <w:fldChar w:fldCharType="begin"/>
        </w:r>
        <w:r>
          <w:rPr>
            <w:noProof/>
            <w:webHidden/>
          </w:rPr>
          <w:instrText xml:space="preserve"> PAGEREF _Toc164166220 \h </w:instrText>
        </w:r>
        <w:r>
          <w:rPr>
            <w:noProof/>
            <w:webHidden/>
          </w:rPr>
        </w:r>
        <w:r>
          <w:rPr>
            <w:noProof/>
            <w:webHidden/>
          </w:rPr>
          <w:fldChar w:fldCharType="separate"/>
        </w:r>
        <w:r w:rsidR="000A6D3C">
          <w:rPr>
            <w:noProof/>
            <w:webHidden/>
          </w:rPr>
          <w:t>107</w:t>
        </w:r>
        <w:r>
          <w:rPr>
            <w:noProof/>
            <w:webHidden/>
          </w:rPr>
          <w:fldChar w:fldCharType="end"/>
        </w:r>
      </w:hyperlink>
    </w:p>
    <w:p w14:paraId="7532109A" w14:textId="75EA853B"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1" w:history="1">
        <w:r w:rsidRPr="006C4C25">
          <w:rPr>
            <w:rStyle w:val="Hyperlink"/>
            <w:noProof/>
          </w:rPr>
          <w:t>Figure 6.10</w:t>
        </w:r>
        <w:r w:rsidRPr="006C4C25">
          <w:rPr>
            <w:rStyle w:val="Hyperlink"/>
            <w:noProof/>
            <w:lang w:val="en-IN"/>
          </w:rPr>
          <w:t>: Educational backgrounds of health workers trained on waste management</w:t>
        </w:r>
        <w:r>
          <w:rPr>
            <w:noProof/>
            <w:webHidden/>
          </w:rPr>
          <w:tab/>
        </w:r>
        <w:r>
          <w:rPr>
            <w:noProof/>
            <w:webHidden/>
          </w:rPr>
          <w:fldChar w:fldCharType="begin"/>
        </w:r>
        <w:r>
          <w:rPr>
            <w:noProof/>
            <w:webHidden/>
          </w:rPr>
          <w:instrText xml:space="preserve"> PAGEREF _Toc164166221 \h </w:instrText>
        </w:r>
        <w:r>
          <w:rPr>
            <w:noProof/>
            <w:webHidden/>
          </w:rPr>
        </w:r>
        <w:r>
          <w:rPr>
            <w:noProof/>
            <w:webHidden/>
          </w:rPr>
          <w:fldChar w:fldCharType="separate"/>
        </w:r>
        <w:r w:rsidR="000A6D3C">
          <w:rPr>
            <w:noProof/>
            <w:webHidden/>
          </w:rPr>
          <w:t>110</w:t>
        </w:r>
        <w:r>
          <w:rPr>
            <w:noProof/>
            <w:webHidden/>
          </w:rPr>
          <w:fldChar w:fldCharType="end"/>
        </w:r>
      </w:hyperlink>
    </w:p>
    <w:p w14:paraId="1CB3EC2B" w14:textId="253A9C6A"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2" w:history="1">
        <w:r w:rsidRPr="006C4C25">
          <w:rPr>
            <w:rStyle w:val="Hyperlink"/>
            <w:noProof/>
          </w:rPr>
          <w:t>Figure 6.11</w:t>
        </w:r>
        <w:r w:rsidRPr="006C4C25">
          <w:rPr>
            <w:rStyle w:val="Hyperlink"/>
            <w:noProof/>
            <w:lang w:val="en-IN"/>
          </w:rPr>
          <w:t>: Job titles of health workers trained on waste management</w:t>
        </w:r>
        <w:r>
          <w:rPr>
            <w:noProof/>
            <w:webHidden/>
          </w:rPr>
          <w:tab/>
        </w:r>
        <w:r>
          <w:rPr>
            <w:noProof/>
            <w:webHidden/>
          </w:rPr>
          <w:fldChar w:fldCharType="begin"/>
        </w:r>
        <w:r>
          <w:rPr>
            <w:noProof/>
            <w:webHidden/>
          </w:rPr>
          <w:instrText xml:space="preserve"> PAGEREF _Toc164166222 \h </w:instrText>
        </w:r>
        <w:r>
          <w:rPr>
            <w:noProof/>
            <w:webHidden/>
          </w:rPr>
        </w:r>
        <w:r>
          <w:rPr>
            <w:noProof/>
            <w:webHidden/>
          </w:rPr>
          <w:fldChar w:fldCharType="separate"/>
        </w:r>
        <w:r w:rsidR="000A6D3C">
          <w:rPr>
            <w:noProof/>
            <w:webHidden/>
          </w:rPr>
          <w:t>111</w:t>
        </w:r>
        <w:r>
          <w:rPr>
            <w:noProof/>
            <w:webHidden/>
          </w:rPr>
          <w:fldChar w:fldCharType="end"/>
        </w:r>
      </w:hyperlink>
    </w:p>
    <w:p w14:paraId="3D77E9CA" w14:textId="1889BF36"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3" w:history="1">
        <w:r w:rsidRPr="006C4C25">
          <w:rPr>
            <w:rStyle w:val="Hyperlink"/>
            <w:noProof/>
          </w:rPr>
          <w:t>Figure 7.1</w:t>
        </w:r>
        <w:r w:rsidRPr="006C4C25">
          <w:rPr>
            <w:rStyle w:val="Hyperlink"/>
            <w:noProof/>
            <w:lang w:val="en-IN"/>
          </w:rPr>
          <w:t>: Reported cases of infection caused by poorly managed waste</w:t>
        </w:r>
        <w:r>
          <w:rPr>
            <w:noProof/>
            <w:webHidden/>
          </w:rPr>
          <w:tab/>
        </w:r>
        <w:r>
          <w:rPr>
            <w:noProof/>
            <w:webHidden/>
          </w:rPr>
          <w:fldChar w:fldCharType="begin"/>
        </w:r>
        <w:r>
          <w:rPr>
            <w:noProof/>
            <w:webHidden/>
          </w:rPr>
          <w:instrText xml:space="preserve"> PAGEREF _Toc164166223 \h </w:instrText>
        </w:r>
        <w:r>
          <w:rPr>
            <w:noProof/>
            <w:webHidden/>
          </w:rPr>
        </w:r>
        <w:r>
          <w:rPr>
            <w:noProof/>
            <w:webHidden/>
          </w:rPr>
          <w:fldChar w:fldCharType="separate"/>
        </w:r>
        <w:r w:rsidR="000A6D3C">
          <w:rPr>
            <w:noProof/>
            <w:webHidden/>
          </w:rPr>
          <w:t>117</w:t>
        </w:r>
        <w:r>
          <w:rPr>
            <w:noProof/>
            <w:webHidden/>
          </w:rPr>
          <w:fldChar w:fldCharType="end"/>
        </w:r>
      </w:hyperlink>
    </w:p>
    <w:p w14:paraId="3C50BEC1" w14:textId="000C7355"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4" w:history="1">
        <w:r w:rsidRPr="006C4C25">
          <w:rPr>
            <w:rStyle w:val="Hyperlink"/>
            <w:noProof/>
          </w:rPr>
          <w:t>Figure 7.2</w:t>
        </w:r>
        <w:r w:rsidRPr="006C4C25">
          <w:rPr>
            <w:rStyle w:val="Hyperlink"/>
            <w:noProof/>
            <w:lang w:val="en-IN"/>
          </w:rPr>
          <w:t>: Reported cases of disease outbreak</w:t>
        </w:r>
        <w:r>
          <w:rPr>
            <w:noProof/>
            <w:webHidden/>
          </w:rPr>
          <w:tab/>
        </w:r>
        <w:r>
          <w:rPr>
            <w:noProof/>
            <w:webHidden/>
          </w:rPr>
          <w:fldChar w:fldCharType="begin"/>
        </w:r>
        <w:r>
          <w:rPr>
            <w:noProof/>
            <w:webHidden/>
          </w:rPr>
          <w:instrText xml:space="preserve"> PAGEREF _Toc164166224 \h </w:instrText>
        </w:r>
        <w:r>
          <w:rPr>
            <w:noProof/>
            <w:webHidden/>
          </w:rPr>
        </w:r>
        <w:r>
          <w:rPr>
            <w:noProof/>
            <w:webHidden/>
          </w:rPr>
          <w:fldChar w:fldCharType="separate"/>
        </w:r>
        <w:r w:rsidR="000A6D3C">
          <w:rPr>
            <w:noProof/>
            <w:webHidden/>
          </w:rPr>
          <w:t>118</w:t>
        </w:r>
        <w:r>
          <w:rPr>
            <w:noProof/>
            <w:webHidden/>
          </w:rPr>
          <w:fldChar w:fldCharType="end"/>
        </w:r>
      </w:hyperlink>
    </w:p>
    <w:p w14:paraId="00B2B9D3" w14:textId="4274666C"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5" w:history="1">
        <w:r w:rsidRPr="006C4C25">
          <w:rPr>
            <w:rStyle w:val="Hyperlink"/>
            <w:noProof/>
          </w:rPr>
          <w:t>Figure 7.3</w:t>
        </w:r>
        <w:r w:rsidRPr="006C4C25">
          <w:rPr>
            <w:rStyle w:val="Hyperlink"/>
            <w:noProof/>
            <w:lang w:val="en-IN"/>
          </w:rPr>
          <w:t>: Incinerators with pollution control devices</w:t>
        </w:r>
        <w:r>
          <w:rPr>
            <w:noProof/>
            <w:webHidden/>
          </w:rPr>
          <w:tab/>
        </w:r>
        <w:r>
          <w:rPr>
            <w:noProof/>
            <w:webHidden/>
          </w:rPr>
          <w:fldChar w:fldCharType="begin"/>
        </w:r>
        <w:r>
          <w:rPr>
            <w:noProof/>
            <w:webHidden/>
          </w:rPr>
          <w:instrText xml:space="preserve"> PAGEREF _Toc164166225 \h </w:instrText>
        </w:r>
        <w:r>
          <w:rPr>
            <w:noProof/>
            <w:webHidden/>
          </w:rPr>
        </w:r>
        <w:r>
          <w:rPr>
            <w:noProof/>
            <w:webHidden/>
          </w:rPr>
          <w:fldChar w:fldCharType="separate"/>
        </w:r>
        <w:r w:rsidR="000A6D3C">
          <w:rPr>
            <w:noProof/>
            <w:webHidden/>
          </w:rPr>
          <w:t>121</w:t>
        </w:r>
        <w:r>
          <w:rPr>
            <w:noProof/>
            <w:webHidden/>
          </w:rPr>
          <w:fldChar w:fldCharType="end"/>
        </w:r>
      </w:hyperlink>
    </w:p>
    <w:p w14:paraId="638F809C" w14:textId="786ADF2D"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6" w:history="1">
        <w:r w:rsidRPr="006C4C25">
          <w:rPr>
            <w:rStyle w:val="Hyperlink"/>
            <w:noProof/>
          </w:rPr>
          <w:t>Figure 7.4</w:t>
        </w:r>
        <w:r w:rsidRPr="006C4C25">
          <w:rPr>
            <w:rStyle w:val="Hyperlink"/>
            <w:noProof/>
            <w:lang w:val="en-IN"/>
          </w:rPr>
          <w:t>: Can poorly managed healthcare waste pollute water sources</w:t>
        </w:r>
        <w:r>
          <w:rPr>
            <w:noProof/>
            <w:webHidden/>
          </w:rPr>
          <w:tab/>
        </w:r>
        <w:r>
          <w:rPr>
            <w:noProof/>
            <w:webHidden/>
          </w:rPr>
          <w:fldChar w:fldCharType="begin"/>
        </w:r>
        <w:r>
          <w:rPr>
            <w:noProof/>
            <w:webHidden/>
          </w:rPr>
          <w:instrText xml:space="preserve"> PAGEREF _Toc164166226 \h </w:instrText>
        </w:r>
        <w:r>
          <w:rPr>
            <w:noProof/>
            <w:webHidden/>
          </w:rPr>
        </w:r>
        <w:r>
          <w:rPr>
            <w:noProof/>
            <w:webHidden/>
          </w:rPr>
          <w:fldChar w:fldCharType="separate"/>
        </w:r>
        <w:r w:rsidR="000A6D3C">
          <w:rPr>
            <w:noProof/>
            <w:webHidden/>
          </w:rPr>
          <w:t>123</w:t>
        </w:r>
        <w:r>
          <w:rPr>
            <w:noProof/>
            <w:webHidden/>
          </w:rPr>
          <w:fldChar w:fldCharType="end"/>
        </w:r>
      </w:hyperlink>
    </w:p>
    <w:p w14:paraId="1345B9EA" w14:textId="34897EE6"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7" w:history="1">
        <w:r w:rsidRPr="006C4C25">
          <w:rPr>
            <w:rStyle w:val="Hyperlink"/>
            <w:noProof/>
          </w:rPr>
          <w:t>Figure 7.5</w:t>
        </w:r>
        <w:r w:rsidRPr="006C4C25">
          <w:rPr>
            <w:rStyle w:val="Hyperlink"/>
            <w:noProof/>
            <w:lang w:val="en-IN"/>
          </w:rPr>
          <w:t>: Poorly managed healthcare waste can pollute water sources</w:t>
        </w:r>
        <w:r>
          <w:rPr>
            <w:noProof/>
            <w:webHidden/>
          </w:rPr>
          <w:tab/>
        </w:r>
        <w:r>
          <w:rPr>
            <w:noProof/>
            <w:webHidden/>
          </w:rPr>
          <w:fldChar w:fldCharType="begin"/>
        </w:r>
        <w:r>
          <w:rPr>
            <w:noProof/>
            <w:webHidden/>
          </w:rPr>
          <w:instrText xml:space="preserve"> PAGEREF _Toc164166227 \h </w:instrText>
        </w:r>
        <w:r>
          <w:rPr>
            <w:noProof/>
            <w:webHidden/>
          </w:rPr>
        </w:r>
        <w:r>
          <w:rPr>
            <w:noProof/>
            <w:webHidden/>
          </w:rPr>
          <w:fldChar w:fldCharType="separate"/>
        </w:r>
        <w:r w:rsidR="000A6D3C">
          <w:rPr>
            <w:noProof/>
            <w:webHidden/>
          </w:rPr>
          <w:t>124</w:t>
        </w:r>
        <w:r>
          <w:rPr>
            <w:noProof/>
            <w:webHidden/>
          </w:rPr>
          <w:fldChar w:fldCharType="end"/>
        </w:r>
      </w:hyperlink>
    </w:p>
    <w:p w14:paraId="74FA11C2" w14:textId="453DF003"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8" w:history="1">
        <w:r w:rsidRPr="006C4C25">
          <w:rPr>
            <w:rStyle w:val="Hyperlink"/>
            <w:noProof/>
          </w:rPr>
          <w:t>Figure 7.6: Potential of poorly managed healthcare waste polluting the soil</w:t>
        </w:r>
        <w:r>
          <w:rPr>
            <w:noProof/>
            <w:webHidden/>
          </w:rPr>
          <w:tab/>
        </w:r>
        <w:r>
          <w:rPr>
            <w:noProof/>
            <w:webHidden/>
          </w:rPr>
          <w:fldChar w:fldCharType="begin"/>
        </w:r>
        <w:r>
          <w:rPr>
            <w:noProof/>
            <w:webHidden/>
          </w:rPr>
          <w:instrText xml:space="preserve"> PAGEREF _Toc164166228 \h </w:instrText>
        </w:r>
        <w:r>
          <w:rPr>
            <w:noProof/>
            <w:webHidden/>
          </w:rPr>
        </w:r>
        <w:r>
          <w:rPr>
            <w:noProof/>
            <w:webHidden/>
          </w:rPr>
          <w:fldChar w:fldCharType="separate"/>
        </w:r>
        <w:r w:rsidR="000A6D3C">
          <w:rPr>
            <w:noProof/>
            <w:webHidden/>
          </w:rPr>
          <w:t>126</w:t>
        </w:r>
        <w:r>
          <w:rPr>
            <w:noProof/>
            <w:webHidden/>
          </w:rPr>
          <w:fldChar w:fldCharType="end"/>
        </w:r>
      </w:hyperlink>
    </w:p>
    <w:p w14:paraId="388831D1" w14:textId="0D640790"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29" w:history="1">
        <w:r w:rsidRPr="006C4C25">
          <w:rPr>
            <w:rStyle w:val="Hyperlink"/>
            <w:noProof/>
          </w:rPr>
          <w:t>Figure 7.7</w:t>
        </w:r>
        <w:r w:rsidRPr="006C4C25">
          <w:rPr>
            <w:rStyle w:val="Hyperlink"/>
            <w:noProof/>
            <w:lang w:val="en-IN"/>
          </w:rPr>
          <w:t>: Challenges facing healthcare waste management</w:t>
        </w:r>
        <w:r>
          <w:rPr>
            <w:noProof/>
            <w:webHidden/>
          </w:rPr>
          <w:tab/>
        </w:r>
        <w:r>
          <w:rPr>
            <w:noProof/>
            <w:webHidden/>
          </w:rPr>
          <w:fldChar w:fldCharType="begin"/>
        </w:r>
        <w:r>
          <w:rPr>
            <w:noProof/>
            <w:webHidden/>
          </w:rPr>
          <w:instrText xml:space="preserve"> PAGEREF _Toc164166229 \h </w:instrText>
        </w:r>
        <w:r>
          <w:rPr>
            <w:noProof/>
            <w:webHidden/>
          </w:rPr>
        </w:r>
        <w:r>
          <w:rPr>
            <w:noProof/>
            <w:webHidden/>
          </w:rPr>
          <w:fldChar w:fldCharType="separate"/>
        </w:r>
        <w:r w:rsidR="000A6D3C">
          <w:rPr>
            <w:noProof/>
            <w:webHidden/>
          </w:rPr>
          <w:t>127</w:t>
        </w:r>
        <w:r>
          <w:rPr>
            <w:noProof/>
            <w:webHidden/>
          </w:rPr>
          <w:fldChar w:fldCharType="end"/>
        </w:r>
      </w:hyperlink>
    </w:p>
    <w:p w14:paraId="5BEBFFF5" w14:textId="23675AD9"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0" w:history="1">
        <w:r w:rsidRPr="006C4C25">
          <w:rPr>
            <w:rStyle w:val="Hyperlink"/>
            <w:noProof/>
          </w:rPr>
          <w:t>Figure 7.8</w:t>
        </w:r>
        <w:r w:rsidRPr="006C4C25">
          <w:rPr>
            <w:rStyle w:val="Hyperlink"/>
            <w:noProof/>
            <w:lang w:val="en-IN"/>
          </w:rPr>
          <w:t>: Challenges facing healthcare waste management by gender</w:t>
        </w:r>
        <w:r>
          <w:rPr>
            <w:noProof/>
            <w:webHidden/>
          </w:rPr>
          <w:tab/>
        </w:r>
        <w:r>
          <w:rPr>
            <w:noProof/>
            <w:webHidden/>
          </w:rPr>
          <w:fldChar w:fldCharType="begin"/>
        </w:r>
        <w:r>
          <w:rPr>
            <w:noProof/>
            <w:webHidden/>
          </w:rPr>
          <w:instrText xml:space="preserve"> PAGEREF _Toc164166230 \h </w:instrText>
        </w:r>
        <w:r>
          <w:rPr>
            <w:noProof/>
            <w:webHidden/>
          </w:rPr>
        </w:r>
        <w:r>
          <w:rPr>
            <w:noProof/>
            <w:webHidden/>
          </w:rPr>
          <w:fldChar w:fldCharType="separate"/>
        </w:r>
        <w:r w:rsidR="000A6D3C">
          <w:rPr>
            <w:noProof/>
            <w:webHidden/>
          </w:rPr>
          <w:t>128</w:t>
        </w:r>
        <w:r>
          <w:rPr>
            <w:noProof/>
            <w:webHidden/>
          </w:rPr>
          <w:fldChar w:fldCharType="end"/>
        </w:r>
      </w:hyperlink>
    </w:p>
    <w:p w14:paraId="07C73C77" w14:textId="75363346"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1" w:history="1">
        <w:r w:rsidRPr="006C4C25">
          <w:rPr>
            <w:rStyle w:val="Hyperlink"/>
            <w:noProof/>
          </w:rPr>
          <w:t>Figure 7.9</w:t>
        </w:r>
        <w:r w:rsidRPr="006C4C25">
          <w:rPr>
            <w:rStyle w:val="Hyperlink"/>
            <w:noProof/>
            <w:lang w:val="en-IN"/>
          </w:rPr>
          <w:t>: Segregation of waste in the hospital</w:t>
        </w:r>
        <w:r>
          <w:rPr>
            <w:noProof/>
            <w:webHidden/>
          </w:rPr>
          <w:tab/>
        </w:r>
        <w:r>
          <w:rPr>
            <w:noProof/>
            <w:webHidden/>
          </w:rPr>
          <w:fldChar w:fldCharType="begin"/>
        </w:r>
        <w:r>
          <w:rPr>
            <w:noProof/>
            <w:webHidden/>
          </w:rPr>
          <w:instrText xml:space="preserve"> PAGEREF _Toc164166231 \h </w:instrText>
        </w:r>
        <w:r>
          <w:rPr>
            <w:noProof/>
            <w:webHidden/>
          </w:rPr>
        </w:r>
        <w:r>
          <w:rPr>
            <w:noProof/>
            <w:webHidden/>
          </w:rPr>
          <w:fldChar w:fldCharType="separate"/>
        </w:r>
        <w:r w:rsidR="000A6D3C">
          <w:rPr>
            <w:noProof/>
            <w:webHidden/>
          </w:rPr>
          <w:t>130</w:t>
        </w:r>
        <w:r>
          <w:rPr>
            <w:noProof/>
            <w:webHidden/>
          </w:rPr>
          <w:fldChar w:fldCharType="end"/>
        </w:r>
      </w:hyperlink>
    </w:p>
    <w:p w14:paraId="01674846" w14:textId="08BDFD9A"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2" w:history="1">
        <w:r w:rsidRPr="006C4C25">
          <w:rPr>
            <w:rStyle w:val="Hyperlink"/>
            <w:noProof/>
          </w:rPr>
          <w:t>Figure 7.10</w:t>
        </w:r>
        <w:r w:rsidRPr="006C4C25">
          <w:rPr>
            <w:rStyle w:val="Hyperlink"/>
            <w:noProof/>
            <w:lang w:val="en-IN"/>
          </w:rPr>
          <w:t>: The Challenge of poor knowledge and education</w:t>
        </w:r>
        <w:r>
          <w:rPr>
            <w:noProof/>
            <w:webHidden/>
          </w:rPr>
          <w:tab/>
        </w:r>
        <w:r>
          <w:rPr>
            <w:noProof/>
            <w:webHidden/>
          </w:rPr>
          <w:fldChar w:fldCharType="begin"/>
        </w:r>
        <w:r>
          <w:rPr>
            <w:noProof/>
            <w:webHidden/>
          </w:rPr>
          <w:instrText xml:space="preserve"> PAGEREF _Toc164166232 \h </w:instrText>
        </w:r>
        <w:r>
          <w:rPr>
            <w:noProof/>
            <w:webHidden/>
          </w:rPr>
        </w:r>
        <w:r>
          <w:rPr>
            <w:noProof/>
            <w:webHidden/>
          </w:rPr>
          <w:fldChar w:fldCharType="separate"/>
        </w:r>
        <w:r w:rsidR="000A6D3C">
          <w:rPr>
            <w:noProof/>
            <w:webHidden/>
          </w:rPr>
          <w:t>132</w:t>
        </w:r>
        <w:r>
          <w:rPr>
            <w:noProof/>
            <w:webHidden/>
          </w:rPr>
          <w:fldChar w:fldCharType="end"/>
        </w:r>
      </w:hyperlink>
    </w:p>
    <w:p w14:paraId="724C4AE4" w14:textId="28EEA42D"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3" w:history="1">
        <w:r w:rsidRPr="006C4C25">
          <w:rPr>
            <w:rStyle w:val="Hyperlink"/>
            <w:noProof/>
          </w:rPr>
          <w:t>Figure 7.11</w:t>
        </w:r>
        <w:r w:rsidRPr="006C4C25">
          <w:rPr>
            <w:rStyle w:val="Hyperlink"/>
            <w:noProof/>
            <w:lang w:val="en-IN"/>
          </w:rPr>
          <w:t>: Poor knowledge and awareness as a challenge by hospitals</w:t>
        </w:r>
        <w:r>
          <w:rPr>
            <w:noProof/>
            <w:webHidden/>
          </w:rPr>
          <w:tab/>
        </w:r>
        <w:r>
          <w:rPr>
            <w:noProof/>
            <w:webHidden/>
          </w:rPr>
          <w:fldChar w:fldCharType="begin"/>
        </w:r>
        <w:r>
          <w:rPr>
            <w:noProof/>
            <w:webHidden/>
          </w:rPr>
          <w:instrText xml:space="preserve"> PAGEREF _Toc164166233 \h </w:instrText>
        </w:r>
        <w:r>
          <w:rPr>
            <w:noProof/>
            <w:webHidden/>
          </w:rPr>
        </w:r>
        <w:r>
          <w:rPr>
            <w:noProof/>
            <w:webHidden/>
          </w:rPr>
          <w:fldChar w:fldCharType="separate"/>
        </w:r>
        <w:r w:rsidR="000A6D3C">
          <w:rPr>
            <w:noProof/>
            <w:webHidden/>
          </w:rPr>
          <w:t>133</w:t>
        </w:r>
        <w:r>
          <w:rPr>
            <w:noProof/>
            <w:webHidden/>
          </w:rPr>
          <w:fldChar w:fldCharType="end"/>
        </w:r>
      </w:hyperlink>
    </w:p>
    <w:p w14:paraId="73E20623" w14:textId="082F3F5F"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4" w:history="1">
        <w:r w:rsidRPr="006C4C25">
          <w:rPr>
            <w:rStyle w:val="Hyperlink"/>
            <w:noProof/>
          </w:rPr>
          <w:t>Figure 7.12</w:t>
        </w:r>
        <w:r w:rsidRPr="006C4C25">
          <w:rPr>
            <w:rStyle w:val="Hyperlink"/>
            <w:noProof/>
            <w:lang w:val="en-IN"/>
          </w:rPr>
          <w:t>: Attitude of health workers as a waste management challenge</w:t>
        </w:r>
        <w:r>
          <w:rPr>
            <w:noProof/>
            <w:webHidden/>
          </w:rPr>
          <w:tab/>
        </w:r>
        <w:r>
          <w:rPr>
            <w:noProof/>
            <w:webHidden/>
          </w:rPr>
          <w:fldChar w:fldCharType="begin"/>
        </w:r>
        <w:r>
          <w:rPr>
            <w:noProof/>
            <w:webHidden/>
          </w:rPr>
          <w:instrText xml:space="preserve"> PAGEREF _Toc164166234 \h </w:instrText>
        </w:r>
        <w:r>
          <w:rPr>
            <w:noProof/>
            <w:webHidden/>
          </w:rPr>
        </w:r>
        <w:r>
          <w:rPr>
            <w:noProof/>
            <w:webHidden/>
          </w:rPr>
          <w:fldChar w:fldCharType="separate"/>
        </w:r>
        <w:r w:rsidR="000A6D3C">
          <w:rPr>
            <w:noProof/>
            <w:webHidden/>
          </w:rPr>
          <w:t>134</w:t>
        </w:r>
        <w:r>
          <w:rPr>
            <w:noProof/>
            <w:webHidden/>
          </w:rPr>
          <w:fldChar w:fldCharType="end"/>
        </w:r>
      </w:hyperlink>
    </w:p>
    <w:p w14:paraId="41125517" w14:textId="443BF82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5" w:history="1">
        <w:r w:rsidRPr="006C4C25">
          <w:rPr>
            <w:rStyle w:val="Hyperlink"/>
            <w:noProof/>
          </w:rPr>
          <w:t>Figure 7.13</w:t>
        </w:r>
        <w:r w:rsidRPr="006C4C25">
          <w:rPr>
            <w:rStyle w:val="Hyperlink"/>
            <w:noProof/>
            <w:lang w:val="en-IN"/>
          </w:rPr>
          <w:t>: Attitude of health workers by hospitals</w:t>
        </w:r>
        <w:r>
          <w:rPr>
            <w:noProof/>
            <w:webHidden/>
          </w:rPr>
          <w:tab/>
        </w:r>
        <w:r>
          <w:rPr>
            <w:noProof/>
            <w:webHidden/>
          </w:rPr>
          <w:fldChar w:fldCharType="begin"/>
        </w:r>
        <w:r>
          <w:rPr>
            <w:noProof/>
            <w:webHidden/>
          </w:rPr>
          <w:instrText xml:space="preserve"> PAGEREF _Toc164166235 \h </w:instrText>
        </w:r>
        <w:r>
          <w:rPr>
            <w:noProof/>
            <w:webHidden/>
          </w:rPr>
        </w:r>
        <w:r>
          <w:rPr>
            <w:noProof/>
            <w:webHidden/>
          </w:rPr>
          <w:fldChar w:fldCharType="separate"/>
        </w:r>
        <w:r w:rsidR="000A6D3C">
          <w:rPr>
            <w:noProof/>
            <w:webHidden/>
          </w:rPr>
          <w:t>135</w:t>
        </w:r>
        <w:r>
          <w:rPr>
            <w:noProof/>
            <w:webHidden/>
          </w:rPr>
          <w:fldChar w:fldCharType="end"/>
        </w:r>
      </w:hyperlink>
    </w:p>
    <w:p w14:paraId="77572E3E" w14:textId="7AA497A0"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6" w:history="1">
        <w:r w:rsidRPr="006C4C25">
          <w:rPr>
            <w:rStyle w:val="Hyperlink"/>
            <w:noProof/>
          </w:rPr>
          <w:t>Figure 7.14</w:t>
        </w:r>
        <w:r w:rsidRPr="006C4C25">
          <w:rPr>
            <w:rStyle w:val="Hyperlink"/>
            <w:noProof/>
            <w:lang w:val="en-IN"/>
          </w:rPr>
          <w:t>: Lack of waste quantification record</w:t>
        </w:r>
        <w:r>
          <w:rPr>
            <w:noProof/>
            <w:webHidden/>
          </w:rPr>
          <w:tab/>
        </w:r>
        <w:r>
          <w:rPr>
            <w:noProof/>
            <w:webHidden/>
          </w:rPr>
          <w:fldChar w:fldCharType="begin"/>
        </w:r>
        <w:r>
          <w:rPr>
            <w:noProof/>
            <w:webHidden/>
          </w:rPr>
          <w:instrText xml:space="preserve"> PAGEREF _Toc164166236 \h </w:instrText>
        </w:r>
        <w:r>
          <w:rPr>
            <w:noProof/>
            <w:webHidden/>
          </w:rPr>
        </w:r>
        <w:r>
          <w:rPr>
            <w:noProof/>
            <w:webHidden/>
          </w:rPr>
          <w:fldChar w:fldCharType="separate"/>
        </w:r>
        <w:r w:rsidR="000A6D3C">
          <w:rPr>
            <w:noProof/>
            <w:webHidden/>
          </w:rPr>
          <w:t>136</w:t>
        </w:r>
        <w:r>
          <w:rPr>
            <w:noProof/>
            <w:webHidden/>
          </w:rPr>
          <w:fldChar w:fldCharType="end"/>
        </w:r>
      </w:hyperlink>
    </w:p>
    <w:p w14:paraId="6695E706" w14:textId="6CD84392"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7" w:history="1">
        <w:r w:rsidRPr="006C4C25">
          <w:rPr>
            <w:rStyle w:val="Hyperlink"/>
            <w:noProof/>
          </w:rPr>
          <w:t>Figure 7.15</w:t>
        </w:r>
        <w:r w:rsidRPr="006C4C25">
          <w:rPr>
            <w:rStyle w:val="Hyperlink"/>
            <w:noProof/>
            <w:lang w:val="en-IN"/>
          </w:rPr>
          <w:t>: Lack of refresher trainings for health workers</w:t>
        </w:r>
        <w:r>
          <w:rPr>
            <w:noProof/>
            <w:webHidden/>
          </w:rPr>
          <w:tab/>
        </w:r>
        <w:r>
          <w:rPr>
            <w:noProof/>
            <w:webHidden/>
          </w:rPr>
          <w:fldChar w:fldCharType="begin"/>
        </w:r>
        <w:r>
          <w:rPr>
            <w:noProof/>
            <w:webHidden/>
          </w:rPr>
          <w:instrText xml:space="preserve"> PAGEREF _Toc164166237 \h </w:instrText>
        </w:r>
        <w:r>
          <w:rPr>
            <w:noProof/>
            <w:webHidden/>
          </w:rPr>
        </w:r>
        <w:r>
          <w:rPr>
            <w:noProof/>
            <w:webHidden/>
          </w:rPr>
          <w:fldChar w:fldCharType="separate"/>
        </w:r>
        <w:r w:rsidR="000A6D3C">
          <w:rPr>
            <w:noProof/>
            <w:webHidden/>
          </w:rPr>
          <w:t>137</w:t>
        </w:r>
        <w:r>
          <w:rPr>
            <w:noProof/>
            <w:webHidden/>
          </w:rPr>
          <w:fldChar w:fldCharType="end"/>
        </w:r>
      </w:hyperlink>
    </w:p>
    <w:p w14:paraId="1FCCBD9A" w14:textId="3D383934"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8" w:history="1">
        <w:r w:rsidRPr="006C4C25">
          <w:rPr>
            <w:rStyle w:val="Hyperlink"/>
            <w:noProof/>
          </w:rPr>
          <w:t>Figure 7.16</w:t>
        </w:r>
        <w:r w:rsidRPr="006C4C25">
          <w:rPr>
            <w:rStyle w:val="Hyperlink"/>
            <w:noProof/>
            <w:lang w:val="en-IN"/>
          </w:rPr>
          <w:t>: Political neglect and interference</w:t>
        </w:r>
        <w:r>
          <w:rPr>
            <w:noProof/>
            <w:webHidden/>
          </w:rPr>
          <w:tab/>
        </w:r>
        <w:r>
          <w:rPr>
            <w:noProof/>
            <w:webHidden/>
          </w:rPr>
          <w:fldChar w:fldCharType="begin"/>
        </w:r>
        <w:r>
          <w:rPr>
            <w:noProof/>
            <w:webHidden/>
          </w:rPr>
          <w:instrText xml:space="preserve"> PAGEREF _Toc164166238 \h </w:instrText>
        </w:r>
        <w:r>
          <w:rPr>
            <w:noProof/>
            <w:webHidden/>
          </w:rPr>
        </w:r>
        <w:r>
          <w:rPr>
            <w:noProof/>
            <w:webHidden/>
          </w:rPr>
          <w:fldChar w:fldCharType="separate"/>
        </w:r>
        <w:r w:rsidR="000A6D3C">
          <w:rPr>
            <w:noProof/>
            <w:webHidden/>
          </w:rPr>
          <w:t>139</w:t>
        </w:r>
        <w:r>
          <w:rPr>
            <w:noProof/>
            <w:webHidden/>
          </w:rPr>
          <w:fldChar w:fldCharType="end"/>
        </w:r>
      </w:hyperlink>
    </w:p>
    <w:p w14:paraId="0C92906B" w14:textId="1C094ECE"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39" w:history="1">
        <w:r w:rsidRPr="006C4C25">
          <w:rPr>
            <w:rStyle w:val="Hyperlink"/>
            <w:noProof/>
          </w:rPr>
          <w:t>Figure 7.17</w:t>
        </w:r>
        <w:r w:rsidRPr="006C4C25">
          <w:rPr>
            <w:rStyle w:val="Hyperlink"/>
            <w:noProof/>
            <w:lang w:val="en-IN"/>
          </w:rPr>
          <w:t>: Political neglect and interference by hospitals</w:t>
        </w:r>
        <w:r>
          <w:rPr>
            <w:noProof/>
            <w:webHidden/>
          </w:rPr>
          <w:tab/>
        </w:r>
        <w:r>
          <w:rPr>
            <w:noProof/>
            <w:webHidden/>
          </w:rPr>
          <w:fldChar w:fldCharType="begin"/>
        </w:r>
        <w:r>
          <w:rPr>
            <w:noProof/>
            <w:webHidden/>
          </w:rPr>
          <w:instrText xml:space="preserve"> PAGEREF _Toc164166239 \h </w:instrText>
        </w:r>
        <w:r>
          <w:rPr>
            <w:noProof/>
            <w:webHidden/>
          </w:rPr>
        </w:r>
        <w:r>
          <w:rPr>
            <w:noProof/>
            <w:webHidden/>
          </w:rPr>
          <w:fldChar w:fldCharType="separate"/>
        </w:r>
        <w:r w:rsidR="000A6D3C">
          <w:rPr>
            <w:noProof/>
            <w:webHidden/>
          </w:rPr>
          <w:t>139</w:t>
        </w:r>
        <w:r>
          <w:rPr>
            <w:noProof/>
            <w:webHidden/>
          </w:rPr>
          <w:fldChar w:fldCharType="end"/>
        </w:r>
      </w:hyperlink>
    </w:p>
    <w:p w14:paraId="6DBB19AE" w14:textId="0A2BC0CF"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40" w:history="1">
        <w:r w:rsidRPr="006C4C25">
          <w:rPr>
            <w:rStyle w:val="Hyperlink"/>
            <w:noProof/>
          </w:rPr>
          <w:t>Figure 7.18</w:t>
        </w:r>
        <w:r w:rsidRPr="006C4C25">
          <w:rPr>
            <w:rStyle w:val="Hyperlink"/>
            <w:noProof/>
            <w:lang w:val="en-IN"/>
          </w:rPr>
          <w:t>: Poor enforcement of legislation as a challenge</w:t>
        </w:r>
        <w:r>
          <w:rPr>
            <w:noProof/>
            <w:webHidden/>
          </w:rPr>
          <w:tab/>
        </w:r>
        <w:r>
          <w:rPr>
            <w:noProof/>
            <w:webHidden/>
          </w:rPr>
          <w:fldChar w:fldCharType="begin"/>
        </w:r>
        <w:r>
          <w:rPr>
            <w:noProof/>
            <w:webHidden/>
          </w:rPr>
          <w:instrText xml:space="preserve"> PAGEREF _Toc164166240 \h </w:instrText>
        </w:r>
        <w:r>
          <w:rPr>
            <w:noProof/>
            <w:webHidden/>
          </w:rPr>
        </w:r>
        <w:r>
          <w:rPr>
            <w:noProof/>
            <w:webHidden/>
          </w:rPr>
          <w:fldChar w:fldCharType="separate"/>
        </w:r>
        <w:r w:rsidR="000A6D3C">
          <w:rPr>
            <w:noProof/>
            <w:webHidden/>
          </w:rPr>
          <w:t>140</w:t>
        </w:r>
        <w:r>
          <w:rPr>
            <w:noProof/>
            <w:webHidden/>
          </w:rPr>
          <w:fldChar w:fldCharType="end"/>
        </w:r>
      </w:hyperlink>
    </w:p>
    <w:p w14:paraId="3DD52CFC" w14:textId="018EE9B8"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41" w:history="1">
        <w:r w:rsidRPr="006C4C25">
          <w:rPr>
            <w:rStyle w:val="Hyperlink"/>
            <w:noProof/>
          </w:rPr>
          <w:t>Figure 7.19</w:t>
        </w:r>
        <w:r w:rsidRPr="006C4C25">
          <w:rPr>
            <w:rStyle w:val="Hyperlink"/>
            <w:noProof/>
            <w:lang w:val="en-IN"/>
          </w:rPr>
          <w:t>: Lack of waste management infrastructure</w:t>
        </w:r>
        <w:r>
          <w:rPr>
            <w:noProof/>
            <w:webHidden/>
          </w:rPr>
          <w:tab/>
        </w:r>
        <w:r>
          <w:rPr>
            <w:noProof/>
            <w:webHidden/>
          </w:rPr>
          <w:fldChar w:fldCharType="begin"/>
        </w:r>
        <w:r>
          <w:rPr>
            <w:noProof/>
            <w:webHidden/>
          </w:rPr>
          <w:instrText xml:space="preserve"> PAGEREF _Toc164166241 \h </w:instrText>
        </w:r>
        <w:r>
          <w:rPr>
            <w:noProof/>
            <w:webHidden/>
          </w:rPr>
        </w:r>
        <w:r>
          <w:rPr>
            <w:noProof/>
            <w:webHidden/>
          </w:rPr>
          <w:fldChar w:fldCharType="separate"/>
        </w:r>
        <w:r w:rsidR="000A6D3C">
          <w:rPr>
            <w:noProof/>
            <w:webHidden/>
          </w:rPr>
          <w:t>145</w:t>
        </w:r>
        <w:r>
          <w:rPr>
            <w:noProof/>
            <w:webHidden/>
          </w:rPr>
          <w:fldChar w:fldCharType="end"/>
        </w:r>
      </w:hyperlink>
    </w:p>
    <w:p w14:paraId="362B944B" w14:textId="0760C30F"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42" w:history="1">
        <w:r w:rsidRPr="006C4C25">
          <w:rPr>
            <w:rStyle w:val="Hyperlink"/>
            <w:noProof/>
          </w:rPr>
          <w:t>Figure 7.20</w:t>
        </w:r>
        <w:r w:rsidRPr="006C4C25">
          <w:rPr>
            <w:rStyle w:val="Hyperlink"/>
            <w:noProof/>
            <w:lang w:val="en-IN"/>
          </w:rPr>
          <w:t>: Lack of funds for waste management activities</w:t>
        </w:r>
        <w:r>
          <w:rPr>
            <w:noProof/>
            <w:webHidden/>
          </w:rPr>
          <w:tab/>
        </w:r>
        <w:r>
          <w:rPr>
            <w:noProof/>
            <w:webHidden/>
          </w:rPr>
          <w:fldChar w:fldCharType="begin"/>
        </w:r>
        <w:r>
          <w:rPr>
            <w:noProof/>
            <w:webHidden/>
          </w:rPr>
          <w:instrText xml:space="preserve"> PAGEREF _Toc164166242 \h </w:instrText>
        </w:r>
        <w:r>
          <w:rPr>
            <w:noProof/>
            <w:webHidden/>
          </w:rPr>
        </w:r>
        <w:r>
          <w:rPr>
            <w:noProof/>
            <w:webHidden/>
          </w:rPr>
          <w:fldChar w:fldCharType="separate"/>
        </w:r>
        <w:r w:rsidR="000A6D3C">
          <w:rPr>
            <w:noProof/>
            <w:webHidden/>
          </w:rPr>
          <w:t>148</w:t>
        </w:r>
        <w:r>
          <w:rPr>
            <w:noProof/>
            <w:webHidden/>
          </w:rPr>
          <w:fldChar w:fldCharType="end"/>
        </w:r>
      </w:hyperlink>
    </w:p>
    <w:p w14:paraId="40E4C56E" w14:textId="5E94651D" w:rsidR="00453264" w:rsidRDefault="00453264" w:rsidP="00453264">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6243" w:history="1">
        <w:r w:rsidRPr="006C4C25">
          <w:rPr>
            <w:rStyle w:val="Hyperlink"/>
            <w:noProof/>
          </w:rPr>
          <w:t>Figure 7.21</w:t>
        </w:r>
        <w:r w:rsidRPr="006C4C25">
          <w:rPr>
            <w:rStyle w:val="Hyperlink"/>
            <w:noProof/>
            <w:lang w:val="en-IN"/>
          </w:rPr>
          <w:t>: Ability to raise funds for waste management by hospitals</w:t>
        </w:r>
        <w:r>
          <w:rPr>
            <w:noProof/>
            <w:webHidden/>
          </w:rPr>
          <w:tab/>
        </w:r>
        <w:r>
          <w:rPr>
            <w:noProof/>
            <w:webHidden/>
          </w:rPr>
          <w:fldChar w:fldCharType="begin"/>
        </w:r>
        <w:r>
          <w:rPr>
            <w:noProof/>
            <w:webHidden/>
          </w:rPr>
          <w:instrText xml:space="preserve"> PAGEREF _Toc164166243 \h </w:instrText>
        </w:r>
        <w:r>
          <w:rPr>
            <w:noProof/>
            <w:webHidden/>
          </w:rPr>
        </w:r>
        <w:r>
          <w:rPr>
            <w:noProof/>
            <w:webHidden/>
          </w:rPr>
          <w:fldChar w:fldCharType="separate"/>
        </w:r>
        <w:r w:rsidR="000A6D3C">
          <w:rPr>
            <w:noProof/>
            <w:webHidden/>
          </w:rPr>
          <w:t>150</w:t>
        </w:r>
        <w:r>
          <w:rPr>
            <w:noProof/>
            <w:webHidden/>
          </w:rPr>
          <w:fldChar w:fldCharType="end"/>
        </w:r>
      </w:hyperlink>
    </w:p>
    <w:p w14:paraId="1CBC5C19" w14:textId="2376F20B" w:rsidR="00AF31DC" w:rsidRPr="00C44203" w:rsidRDefault="00AD70CB" w:rsidP="00035332">
      <w:pPr>
        <w:pStyle w:val="TableofFigures"/>
        <w:tabs>
          <w:tab w:val="right" w:leader="dot" w:pos="8296"/>
        </w:tabs>
        <w:spacing w:line="360" w:lineRule="auto"/>
        <w:rPr>
          <w:rFonts w:asciiTheme="majorBidi" w:hAnsiTheme="majorBidi" w:cstheme="majorBidi"/>
          <w:b/>
          <w:szCs w:val="24"/>
        </w:rPr>
      </w:pPr>
      <w:r>
        <w:rPr>
          <w:rFonts w:cs="Times New Roman"/>
          <w:b/>
          <w:szCs w:val="24"/>
        </w:rPr>
        <w:fldChar w:fldCharType="end"/>
      </w:r>
    </w:p>
    <w:p w14:paraId="297ACF5C" w14:textId="77777777" w:rsidR="00035332" w:rsidRDefault="00035332" w:rsidP="00035332">
      <w:pPr>
        <w:pStyle w:val="NoSpacing"/>
      </w:pPr>
      <w:bookmarkStart w:id="12" w:name="_Toc164163856"/>
    </w:p>
    <w:p w14:paraId="15044DBE" w14:textId="77777777" w:rsidR="00035332" w:rsidRDefault="00035332" w:rsidP="00035332">
      <w:pPr>
        <w:pStyle w:val="NoSpacing"/>
      </w:pPr>
    </w:p>
    <w:p w14:paraId="3851B497" w14:textId="77777777" w:rsidR="00035332" w:rsidRDefault="00035332" w:rsidP="00035332">
      <w:pPr>
        <w:pStyle w:val="NoSpacing"/>
      </w:pPr>
    </w:p>
    <w:p w14:paraId="129E33EA" w14:textId="77777777" w:rsidR="00035332" w:rsidRDefault="00035332" w:rsidP="00035332">
      <w:pPr>
        <w:pStyle w:val="NoSpacing"/>
      </w:pPr>
    </w:p>
    <w:p w14:paraId="0B6B6ED5" w14:textId="77777777" w:rsidR="00035332" w:rsidRDefault="00035332" w:rsidP="00035332">
      <w:pPr>
        <w:pStyle w:val="NoSpacing"/>
      </w:pPr>
    </w:p>
    <w:p w14:paraId="734108E9" w14:textId="77777777" w:rsidR="00035332" w:rsidRDefault="00035332" w:rsidP="00035332">
      <w:pPr>
        <w:pStyle w:val="NoSpacing"/>
      </w:pPr>
    </w:p>
    <w:p w14:paraId="0DBF293F" w14:textId="77777777" w:rsidR="00035332" w:rsidRDefault="00035332" w:rsidP="00035332">
      <w:pPr>
        <w:pStyle w:val="NoSpacing"/>
      </w:pPr>
    </w:p>
    <w:p w14:paraId="3DDA31F8" w14:textId="77777777" w:rsidR="00035332" w:rsidRDefault="00035332" w:rsidP="00035332">
      <w:pPr>
        <w:pStyle w:val="NoSpacing"/>
      </w:pPr>
    </w:p>
    <w:p w14:paraId="1BB6103E" w14:textId="77777777" w:rsidR="00035332" w:rsidRDefault="00035332" w:rsidP="00035332">
      <w:pPr>
        <w:pStyle w:val="NoSpacing"/>
      </w:pPr>
    </w:p>
    <w:p w14:paraId="557FF9A1" w14:textId="77777777" w:rsidR="00035332" w:rsidRDefault="00035332" w:rsidP="00035332">
      <w:pPr>
        <w:pStyle w:val="NoSpacing"/>
      </w:pPr>
    </w:p>
    <w:p w14:paraId="5C3DC9C9" w14:textId="77777777" w:rsidR="00035332" w:rsidRDefault="00035332" w:rsidP="00035332">
      <w:pPr>
        <w:pStyle w:val="NoSpacing"/>
      </w:pPr>
    </w:p>
    <w:p w14:paraId="5B3CB5B2" w14:textId="77777777" w:rsidR="00035332" w:rsidRDefault="00035332" w:rsidP="00035332">
      <w:pPr>
        <w:pStyle w:val="NoSpacing"/>
      </w:pPr>
    </w:p>
    <w:p w14:paraId="58EC8C08" w14:textId="77777777" w:rsidR="00035332" w:rsidRDefault="00035332" w:rsidP="00035332">
      <w:pPr>
        <w:pStyle w:val="NoSpacing"/>
      </w:pPr>
    </w:p>
    <w:p w14:paraId="6D3043EB" w14:textId="77777777" w:rsidR="00035332" w:rsidRDefault="00035332" w:rsidP="00035332">
      <w:pPr>
        <w:pStyle w:val="NoSpacing"/>
      </w:pPr>
    </w:p>
    <w:p w14:paraId="7D3DAE5F" w14:textId="77777777" w:rsidR="00035332" w:rsidRDefault="00035332" w:rsidP="00035332">
      <w:pPr>
        <w:pStyle w:val="NoSpacing"/>
      </w:pPr>
    </w:p>
    <w:p w14:paraId="2D210787" w14:textId="77777777" w:rsidR="00035332" w:rsidRDefault="00035332" w:rsidP="00035332">
      <w:pPr>
        <w:pStyle w:val="NoSpacing"/>
      </w:pPr>
    </w:p>
    <w:p w14:paraId="647909FE" w14:textId="77777777" w:rsidR="00035332" w:rsidRDefault="00035332" w:rsidP="00035332">
      <w:pPr>
        <w:pStyle w:val="NoSpacing"/>
      </w:pPr>
    </w:p>
    <w:p w14:paraId="05E72470" w14:textId="77777777" w:rsidR="00035332" w:rsidRDefault="00035332" w:rsidP="00035332">
      <w:pPr>
        <w:pStyle w:val="NoSpacing"/>
      </w:pPr>
    </w:p>
    <w:p w14:paraId="7846582E" w14:textId="77777777" w:rsidR="00035332" w:rsidRDefault="00035332" w:rsidP="00035332">
      <w:pPr>
        <w:pStyle w:val="NoSpacing"/>
      </w:pPr>
    </w:p>
    <w:p w14:paraId="67A09AED" w14:textId="77777777" w:rsidR="00035332" w:rsidRDefault="00035332" w:rsidP="00035332">
      <w:pPr>
        <w:pStyle w:val="NoSpacing"/>
      </w:pPr>
    </w:p>
    <w:p w14:paraId="04015AD0" w14:textId="77777777" w:rsidR="00035332" w:rsidRDefault="00035332" w:rsidP="00035332">
      <w:pPr>
        <w:pStyle w:val="NoSpacing"/>
      </w:pPr>
    </w:p>
    <w:p w14:paraId="4757E147" w14:textId="77777777" w:rsidR="00035332" w:rsidRDefault="00035332" w:rsidP="00035332">
      <w:pPr>
        <w:pStyle w:val="NoSpacing"/>
      </w:pPr>
    </w:p>
    <w:p w14:paraId="35FBAC22" w14:textId="77777777" w:rsidR="00035332" w:rsidRDefault="00035332" w:rsidP="00035332">
      <w:pPr>
        <w:pStyle w:val="NoSpacing"/>
      </w:pPr>
    </w:p>
    <w:p w14:paraId="1DA2906B" w14:textId="77777777" w:rsidR="00035332" w:rsidRDefault="00035332" w:rsidP="00035332">
      <w:pPr>
        <w:pStyle w:val="NoSpacing"/>
      </w:pPr>
    </w:p>
    <w:p w14:paraId="71BE9FFE" w14:textId="77777777" w:rsidR="00035332" w:rsidRDefault="00035332" w:rsidP="00035332">
      <w:pPr>
        <w:pStyle w:val="NoSpacing"/>
      </w:pPr>
    </w:p>
    <w:p w14:paraId="3A22C32A" w14:textId="77777777" w:rsidR="00035332" w:rsidRDefault="00035332" w:rsidP="00035332">
      <w:pPr>
        <w:pStyle w:val="NoSpacing"/>
      </w:pPr>
    </w:p>
    <w:p w14:paraId="13638CAA" w14:textId="77777777" w:rsidR="00035332" w:rsidRDefault="00035332" w:rsidP="00035332">
      <w:pPr>
        <w:pStyle w:val="NoSpacing"/>
      </w:pPr>
    </w:p>
    <w:p w14:paraId="4F4F2726" w14:textId="77777777" w:rsidR="00035332" w:rsidRDefault="00035332" w:rsidP="00035332">
      <w:pPr>
        <w:pStyle w:val="NoSpacing"/>
      </w:pPr>
    </w:p>
    <w:p w14:paraId="7F076E86" w14:textId="77777777" w:rsidR="00035332" w:rsidRDefault="00035332" w:rsidP="00035332">
      <w:pPr>
        <w:pStyle w:val="NoSpacing"/>
      </w:pPr>
    </w:p>
    <w:p w14:paraId="2A9DCD32" w14:textId="77777777" w:rsidR="00035332" w:rsidRDefault="00035332" w:rsidP="00035332">
      <w:pPr>
        <w:pStyle w:val="NoSpacing"/>
      </w:pPr>
    </w:p>
    <w:p w14:paraId="28C4D3B3" w14:textId="73D0B9F5" w:rsidR="000F3555" w:rsidRPr="00C44203" w:rsidRDefault="000442BC" w:rsidP="00F91213">
      <w:pPr>
        <w:pStyle w:val="Heading1"/>
        <w:rPr>
          <w:i/>
        </w:rPr>
      </w:pPr>
      <w:r w:rsidRPr="00C44203">
        <w:lastRenderedPageBreak/>
        <w:t xml:space="preserve">LIST </w:t>
      </w:r>
      <w:r w:rsidRPr="00F91213">
        <w:t>OF</w:t>
      </w:r>
      <w:r w:rsidRPr="00C44203">
        <w:t xml:space="preserve"> PLATES</w:t>
      </w:r>
      <w:bookmarkEnd w:id="12"/>
    </w:p>
    <w:p w14:paraId="05399080" w14:textId="2D334502" w:rsidR="00A80DFC" w:rsidRDefault="00AD70CB"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r>
        <w:rPr>
          <w:rFonts w:asciiTheme="majorBidi" w:hAnsiTheme="majorBidi" w:cstheme="majorBidi"/>
          <w:b/>
          <w:szCs w:val="24"/>
        </w:rPr>
        <w:fldChar w:fldCharType="begin"/>
      </w:r>
      <w:r>
        <w:rPr>
          <w:rFonts w:asciiTheme="majorBidi" w:hAnsiTheme="majorBidi" w:cstheme="majorBidi"/>
          <w:b/>
          <w:szCs w:val="24"/>
        </w:rPr>
        <w:instrText xml:space="preserve"> TOC \f P \h \z \t "Heading 7" \c </w:instrText>
      </w:r>
      <w:r>
        <w:rPr>
          <w:rFonts w:asciiTheme="majorBidi" w:hAnsiTheme="majorBidi" w:cstheme="majorBidi"/>
          <w:b/>
          <w:szCs w:val="24"/>
        </w:rPr>
        <w:fldChar w:fldCharType="separate"/>
      </w:r>
      <w:hyperlink w:anchor="_Toc164164572" w:history="1">
        <w:r w:rsidR="00A80DFC" w:rsidRPr="00A96579">
          <w:rPr>
            <w:rStyle w:val="Hyperlink"/>
            <w:noProof/>
          </w:rPr>
          <w:t>Plate 6.1 Samples of colour-coded bins at Gwollu District Hospital (6.1A and 6.1B), and Wa Municipal Hospital (6.1C and 6.1D)</w:t>
        </w:r>
        <w:r w:rsidR="00A80DFC">
          <w:rPr>
            <w:noProof/>
            <w:webHidden/>
          </w:rPr>
          <w:tab/>
        </w:r>
        <w:r w:rsidR="00A80DFC">
          <w:rPr>
            <w:noProof/>
            <w:webHidden/>
          </w:rPr>
          <w:fldChar w:fldCharType="begin"/>
        </w:r>
        <w:r w:rsidR="00A80DFC">
          <w:rPr>
            <w:noProof/>
            <w:webHidden/>
          </w:rPr>
          <w:instrText xml:space="preserve"> PAGEREF _Toc164164572 \h </w:instrText>
        </w:r>
        <w:r w:rsidR="00A80DFC">
          <w:rPr>
            <w:noProof/>
            <w:webHidden/>
          </w:rPr>
        </w:r>
        <w:r w:rsidR="00A80DFC">
          <w:rPr>
            <w:noProof/>
            <w:webHidden/>
          </w:rPr>
          <w:fldChar w:fldCharType="separate"/>
        </w:r>
        <w:r w:rsidR="000A6D3C">
          <w:rPr>
            <w:noProof/>
            <w:webHidden/>
          </w:rPr>
          <w:t>87</w:t>
        </w:r>
        <w:r w:rsidR="00A80DFC">
          <w:rPr>
            <w:noProof/>
            <w:webHidden/>
          </w:rPr>
          <w:fldChar w:fldCharType="end"/>
        </w:r>
      </w:hyperlink>
    </w:p>
    <w:p w14:paraId="0C694443" w14:textId="349D08E7"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3" w:history="1">
        <w:r w:rsidRPr="00A96579">
          <w:rPr>
            <w:rStyle w:val="Hyperlink"/>
            <w:noProof/>
          </w:rPr>
          <w:t>Plate 6.2</w:t>
        </w:r>
        <w:r w:rsidRPr="00A96579">
          <w:rPr>
            <w:rStyle w:val="Hyperlink"/>
            <w:noProof/>
            <w:lang w:val="en-IN"/>
          </w:rPr>
          <w:t>: Temporary waste storage facilities at Tumu Municipal Hospital (6.2A) and Upper West Regional Hospital (6.2B)</w:t>
        </w:r>
        <w:r>
          <w:rPr>
            <w:noProof/>
            <w:webHidden/>
          </w:rPr>
          <w:tab/>
        </w:r>
        <w:r>
          <w:rPr>
            <w:noProof/>
            <w:webHidden/>
          </w:rPr>
          <w:fldChar w:fldCharType="begin"/>
        </w:r>
        <w:r>
          <w:rPr>
            <w:noProof/>
            <w:webHidden/>
          </w:rPr>
          <w:instrText xml:space="preserve"> PAGEREF _Toc164164573 \h </w:instrText>
        </w:r>
        <w:r>
          <w:rPr>
            <w:noProof/>
            <w:webHidden/>
          </w:rPr>
        </w:r>
        <w:r>
          <w:rPr>
            <w:noProof/>
            <w:webHidden/>
          </w:rPr>
          <w:fldChar w:fldCharType="separate"/>
        </w:r>
        <w:r w:rsidR="000A6D3C">
          <w:rPr>
            <w:noProof/>
            <w:webHidden/>
          </w:rPr>
          <w:t>92</w:t>
        </w:r>
        <w:r>
          <w:rPr>
            <w:noProof/>
            <w:webHidden/>
          </w:rPr>
          <w:fldChar w:fldCharType="end"/>
        </w:r>
      </w:hyperlink>
    </w:p>
    <w:p w14:paraId="3D6C75F0" w14:textId="391DD700"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4" w:history="1">
        <w:r w:rsidRPr="00A96579">
          <w:rPr>
            <w:rStyle w:val="Hyperlink"/>
            <w:noProof/>
          </w:rPr>
          <w:t>Plate 6.3: Sample of waste bin more with than three-quarters full at Wa Municipal Hospitals</w:t>
        </w:r>
        <w:r>
          <w:rPr>
            <w:noProof/>
            <w:webHidden/>
          </w:rPr>
          <w:tab/>
        </w:r>
        <w:r>
          <w:rPr>
            <w:noProof/>
            <w:webHidden/>
          </w:rPr>
          <w:fldChar w:fldCharType="begin"/>
        </w:r>
        <w:r>
          <w:rPr>
            <w:noProof/>
            <w:webHidden/>
          </w:rPr>
          <w:instrText xml:space="preserve"> PAGEREF _Toc164164574 \h </w:instrText>
        </w:r>
        <w:r>
          <w:rPr>
            <w:noProof/>
            <w:webHidden/>
          </w:rPr>
        </w:r>
        <w:r>
          <w:rPr>
            <w:noProof/>
            <w:webHidden/>
          </w:rPr>
          <w:fldChar w:fldCharType="separate"/>
        </w:r>
        <w:r w:rsidR="000A6D3C">
          <w:rPr>
            <w:noProof/>
            <w:webHidden/>
          </w:rPr>
          <w:t>96</w:t>
        </w:r>
        <w:r>
          <w:rPr>
            <w:noProof/>
            <w:webHidden/>
          </w:rPr>
          <w:fldChar w:fldCharType="end"/>
        </w:r>
      </w:hyperlink>
    </w:p>
    <w:p w14:paraId="04F5497D" w14:textId="1EAFBF5E"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5" w:history="1">
        <w:r w:rsidRPr="00A96579">
          <w:rPr>
            <w:rStyle w:val="Hyperlink"/>
            <w:bCs/>
            <w:noProof/>
          </w:rPr>
          <w:t xml:space="preserve">Plate 6.4: Samples of treated healthcare waste </w:t>
        </w:r>
        <w:r w:rsidRPr="00A96579">
          <w:rPr>
            <w:rStyle w:val="Hyperlink"/>
            <w:noProof/>
          </w:rPr>
          <w:t>at Upper West Regional Hospital (6.4a) and Wa Municipal Hospital (6.4b).</w:t>
        </w:r>
        <w:r>
          <w:rPr>
            <w:noProof/>
            <w:webHidden/>
          </w:rPr>
          <w:tab/>
        </w:r>
        <w:r>
          <w:rPr>
            <w:noProof/>
            <w:webHidden/>
          </w:rPr>
          <w:fldChar w:fldCharType="begin"/>
        </w:r>
        <w:r>
          <w:rPr>
            <w:noProof/>
            <w:webHidden/>
          </w:rPr>
          <w:instrText xml:space="preserve"> PAGEREF _Toc164164575 \h </w:instrText>
        </w:r>
        <w:r>
          <w:rPr>
            <w:noProof/>
            <w:webHidden/>
          </w:rPr>
        </w:r>
        <w:r>
          <w:rPr>
            <w:noProof/>
            <w:webHidden/>
          </w:rPr>
          <w:fldChar w:fldCharType="separate"/>
        </w:r>
        <w:r w:rsidR="000A6D3C">
          <w:rPr>
            <w:noProof/>
            <w:webHidden/>
          </w:rPr>
          <w:t>99</w:t>
        </w:r>
        <w:r>
          <w:rPr>
            <w:noProof/>
            <w:webHidden/>
          </w:rPr>
          <w:fldChar w:fldCharType="end"/>
        </w:r>
      </w:hyperlink>
    </w:p>
    <w:p w14:paraId="5110F6F5" w14:textId="4A256039"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6" w:history="1">
        <w:r w:rsidRPr="00A96579">
          <w:rPr>
            <w:rStyle w:val="Hyperlink"/>
            <w:noProof/>
          </w:rPr>
          <w:t>Plate 6.5: Types of waste treatment equipment at Tumu Municipal Hospital (6.5A), Wa Municipal Hospital (6.5B and 6.5C) and Upper West Regional Hospital (6.5D).</w:t>
        </w:r>
        <w:r>
          <w:rPr>
            <w:noProof/>
            <w:webHidden/>
          </w:rPr>
          <w:tab/>
        </w:r>
        <w:r>
          <w:rPr>
            <w:noProof/>
            <w:webHidden/>
          </w:rPr>
          <w:fldChar w:fldCharType="begin"/>
        </w:r>
        <w:r>
          <w:rPr>
            <w:noProof/>
            <w:webHidden/>
          </w:rPr>
          <w:instrText xml:space="preserve"> PAGEREF _Toc164164576 \h </w:instrText>
        </w:r>
        <w:r>
          <w:rPr>
            <w:noProof/>
            <w:webHidden/>
          </w:rPr>
        </w:r>
        <w:r>
          <w:rPr>
            <w:noProof/>
            <w:webHidden/>
          </w:rPr>
          <w:fldChar w:fldCharType="separate"/>
        </w:r>
        <w:r w:rsidR="000A6D3C">
          <w:rPr>
            <w:noProof/>
            <w:webHidden/>
          </w:rPr>
          <w:t>100</w:t>
        </w:r>
        <w:r>
          <w:rPr>
            <w:noProof/>
            <w:webHidden/>
          </w:rPr>
          <w:fldChar w:fldCharType="end"/>
        </w:r>
      </w:hyperlink>
    </w:p>
    <w:p w14:paraId="12DEF7D6" w14:textId="0EA3F8C6"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7" w:history="1">
        <w:r w:rsidRPr="00A96579">
          <w:rPr>
            <w:rStyle w:val="Hyperlink"/>
            <w:noProof/>
          </w:rPr>
          <w:t>Plate 6.6: Defective incinerator at Gwollu District Hospital</w:t>
        </w:r>
        <w:r>
          <w:rPr>
            <w:noProof/>
            <w:webHidden/>
          </w:rPr>
          <w:tab/>
        </w:r>
        <w:r>
          <w:rPr>
            <w:noProof/>
            <w:webHidden/>
          </w:rPr>
          <w:fldChar w:fldCharType="begin"/>
        </w:r>
        <w:r>
          <w:rPr>
            <w:noProof/>
            <w:webHidden/>
          </w:rPr>
          <w:instrText xml:space="preserve"> PAGEREF _Toc164164577 \h </w:instrText>
        </w:r>
        <w:r>
          <w:rPr>
            <w:noProof/>
            <w:webHidden/>
          </w:rPr>
        </w:r>
        <w:r>
          <w:rPr>
            <w:noProof/>
            <w:webHidden/>
          </w:rPr>
          <w:fldChar w:fldCharType="separate"/>
        </w:r>
        <w:r w:rsidR="000A6D3C">
          <w:rPr>
            <w:noProof/>
            <w:webHidden/>
          </w:rPr>
          <w:t>102</w:t>
        </w:r>
        <w:r>
          <w:rPr>
            <w:noProof/>
            <w:webHidden/>
          </w:rPr>
          <w:fldChar w:fldCharType="end"/>
        </w:r>
      </w:hyperlink>
    </w:p>
    <w:p w14:paraId="0ED696A0" w14:textId="5B8FBE80"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8" w:history="1">
        <w:r w:rsidRPr="00A96579">
          <w:rPr>
            <w:rStyle w:val="Hyperlink"/>
            <w:noProof/>
          </w:rPr>
          <w:t>Plate 7.1: Open burning of healthcare waste within Wa Municipal Hospital premises</w:t>
        </w:r>
        <w:r>
          <w:rPr>
            <w:noProof/>
            <w:webHidden/>
          </w:rPr>
          <w:tab/>
        </w:r>
        <w:r>
          <w:rPr>
            <w:noProof/>
            <w:webHidden/>
          </w:rPr>
          <w:fldChar w:fldCharType="begin"/>
        </w:r>
        <w:r>
          <w:rPr>
            <w:noProof/>
            <w:webHidden/>
          </w:rPr>
          <w:instrText xml:space="preserve"> PAGEREF _Toc164164578 \h </w:instrText>
        </w:r>
        <w:r>
          <w:rPr>
            <w:noProof/>
            <w:webHidden/>
          </w:rPr>
        </w:r>
        <w:r>
          <w:rPr>
            <w:noProof/>
            <w:webHidden/>
          </w:rPr>
          <w:fldChar w:fldCharType="separate"/>
        </w:r>
        <w:r w:rsidR="000A6D3C">
          <w:rPr>
            <w:noProof/>
            <w:webHidden/>
          </w:rPr>
          <w:t>122</w:t>
        </w:r>
        <w:r>
          <w:rPr>
            <w:noProof/>
            <w:webHidden/>
          </w:rPr>
          <w:fldChar w:fldCharType="end"/>
        </w:r>
      </w:hyperlink>
    </w:p>
    <w:p w14:paraId="595D2F59" w14:textId="7CC6E8FF" w:rsidR="00A80DFC" w:rsidRDefault="00A80DFC" w:rsidP="00A80DF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164579" w:history="1">
        <w:r w:rsidRPr="00A96579">
          <w:rPr>
            <w:rStyle w:val="Hyperlink"/>
            <w:noProof/>
          </w:rPr>
          <w:t>Plate 7.2: Burial of healthcare waste at Tumu Municipal Hospital (7.2A) and Wa Municipal Hospital (7.2B).</w:t>
        </w:r>
        <w:r>
          <w:rPr>
            <w:noProof/>
            <w:webHidden/>
          </w:rPr>
          <w:tab/>
        </w:r>
        <w:r>
          <w:rPr>
            <w:noProof/>
            <w:webHidden/>
          </w:rPr>
          <w:fldChar w:fldCharType="begin"/>
        </w:r>
        <w:r>
          <w:rPr>
            <w:noProof/>
            <w:webHidden/>
          </w:rPr>
          <w:instrText xml:space="preserve"> PAGEREF _Toc164164579 \h </w:instrText>
        </w:r>
        <w:r>
          <w:rPr>
            <w:noProof/>
            <w:webHidden/>
          </w:rPr>
        </w:r>
        <w:r>
          <w:rPr>
            <w:noProof/>
            <w:webHidden/>
          </w:rPr>
          <w:fldChar w:fldCharType="separate"/>
        </w:r>
        <w:r w:rsidR="000A6D3C">
          <w:rPr>
            <w:noProof/>
            <w:webHidden/>
          </w:rPr>
          <w:t>125</w:t>
        </w:r>
        <w:r>
          <w:rPr>
            <w:noProof/>
            <w:webHidden/>
          </w:rPr>
          <w:fldChar w:fldCharType="end"/>
        </w:r>
      </w:hyperlink>
    </w:p>
    <w:p w14:paraId="4945F2B6" w14:textId="66EE3E26" w:rsidR="000F3555" w:rsidRPr="000F3555" w:rsidRDefault="00AD70CB" w:rsidP="006769DB">
      <w:pPr>
        <w:spacing w:after="0" w:line="360" w:lineRule="auto"/>
        <w:rPr>
          <w:rFonts w:ascii="Times New Roman" w:hAnsi="Times New Roman" w:cs="Times New Roman"/>
          <w:b/>
          <w:sz w:val="24"/>
          <w:szCs w:val="24"/>
        </w:rPr>
      </w:pPr>
      <w:r>
        <w:rPr>
          <w:rFonts w:asciiTheme="majorBidi" w:hAnsiTheme="majorBidi" w:cstheme="majorBidi"/>
          <w:b/>
          <w:sz w:val="24"/>
          <w:szCs w:val="24"/>
        </w:rPr>
        <w:fldChar w:fldCharType="end"/>
      </w:r>
    </w:p>
    <w:p w14:paraId="1B7D0EC1" w14:textId="77777777" w:rsidR="000F3555" w:rsidRDefault="000F3555" w:rsidP="000F3555">
      <w:pPr>
        <w:rPr>
          <w:rFonts w:ascii="Times New Roman" w:hAnsi="Times New Roman" w:cs="Times New Roman"/>
          <w:sz w:val="24"/>
          <w:szCs w:val="24"/>
        </w:rPr>
      </w:pPr>
    </w:p>
    <w:p w14:paraId="27ABC567" w14:textId="77777777" w:rsidR="00AD5541" w:rsidRDefault="00AD5541" w:rsidP="000F3555">
      <w:pPr>
        <w:rPr>
          <w:rFonts w:ascii="Times New Roman" w:hAnsi="Times New Roman" w:cs="Times New Roman"/>
          <w:sz w:val="24"/>
          <w:szCs w:val="24"/>
        </w:rPr>
      </w:pPr>
    </w:p>
    <w:p w14:paraId="03C0B83E" w14:textId="77777777" w:rsidR="00AD5541" w:rsidRDefault="00AD5541" w:rsidP="000F3555">
      <w:pPr>
        <w:rPr>
          <w:rFonts w:ascii="Times New Roman" w:hAnsi="Times New Roman" w:cs="Times New Roman"/>
          <w:sz w:val="24"/>
          <w:szCs w:val="24"/>
        </w:rPr>
      </w:pPr>
    </w:p>
    <w:p w14:paraId="1368E25E" w14:textId="77777777" w:rsidR="00AD5541" w:rsidRDefault="00AD5541" w:rsidP="000F3555">
      <w:pPr>
        <w:rPr>
          <w:rFonts w:ascii="Times New Roman" w:hAnsi="Times New Roman" w:cs="Times New Roman"/>
          <w:sz w:val="24"/>
          <w:szCs w:val="24"/>
        </w:rPr>
      </w:pPr>
    </w:p>
    <w:p w14:paraId="39C0DA55" w14:textId="77777777" w:rsidR="00AD5541" w:rsidRDefault="00AD5541" w:rsidP="000F3555">
      <w:pPr>
        <w:rPr>
          <w:rFonts w:ascii="Times New Roman" w:hAnsi="Times New Roman" w:cs="Times New Roman"/>
          <w:sz w:val="24"/>
          <w:szCs w:val="24"/>
        </w:rPr>
      </w:pPr>
    </w:p>
    <w:p w14:paraId="3684D2D6" w14:textId="77777777" w:rsidR="00AD5541" w:rsidRDefault="00AD5541" w:rsidP="000F3555">
      <w:pPr>
        <w:rPr>
          <w:rFonts w:ascii="Times New Roman" w:hAnsi="Times New Roman" w:cs="Times New Roman"/>
          <w:sz w:val="24"/>
          <w:szCs w:val="24"/>
        </w:rPr>
      </w:pPr>
    </w:p>
    <w:p w14:paraId="20991B0F" w14:textId="77777777" w:rsidR="00AD5541" w:rsidRDefault="00AD5541" w:rsidP="000F3555">
      <w:pPr>
        <w:rPr>
          <w:rFonts w:ascii="Times New Roman" w:hAnsi="Times New Roman" w:cs="Times New Roman"/>
          <w:sz w:val="24"/>
          <w:szCs w:val="24"/>
        </w:rPr>
      </w:pPr>
    </w:p>
    <w:p w14:paraId="2CAFD495" w14:textId="77777777" w:rsidR="00AD5541" w:rsidRDefault="00AD5541" w:rsidP="000F3555">
      <w:pPr>
        <w:rPr>
          <w:rFonts w:ascii="Times New Roman" w:hAnsi="Times New Roman" w:cs="Times New Roman"/>
          <w:sz w:val="24"/>
          <w:szCs w:val="24"/>
        </w:rPr>
      </w:pPr>
    </w:p>
    <w:p w14:paraId="707B3291" w14:textId="77777777" w:rsidR="00AD5541" w:rsidRDefault="00AD5541" w:rsidP="000F3555">
      <w:pPr>
        <w:rPr>
          <w:rFonts w:ascii="Times New Roman" w:hAnsi="Times New Roman" w:cs="Times New Roman"/>
          <w:sz w:val="24"/>
          <w:szCs w:val="24"/>
        </w:rPr>
      </w:pPr>
    </w:p>
    <w:p w14:paraId="414FC7BB" w14:textId="77777777" w:rsidR="00AD5541" w:rsidRDefault="00AD5541" w:rsidP="000F3555">
      <w:pPr>
        <w:rPr>
          <w:rFonts w:ascii="Times New Roman" w:hAnsi="Times New Roman" w:cs="Times New Roman"/>
          <w:sz w:val="24"/>
          <w:szCs w:val="24"/>
        </w:rPr>
      </w:pPr>
    </w:p>
    <w:p w14:paraId="2CAE2FDF" w14:textId="77777777" w:rsidR="00AD5541" w:rsidRDefault="00AD5541" w:rsidP="000F3555">
      <w:pPr>
        <w:rPr>
          <w:rFonts w:ascii="Times New Roman" w:hAnsi="Times New Roman" w:cs="Times New Roman"/>
          <w:sz w:val="24"/>
          <w:szCs w:val="24"/>
        </w:rPr>
      </w:pPr>
    </w:p>
    <w:p w14:paraId="316F36CF" w14:textId="77777777" w:rsidR="00AD5541" w:rsidRDefault="00AD5541" w:rsidP="000F3555">
      <w:pPr>
        <w:rPr>
          <w:rFonts w:ascii="Times New Roman" w:hAnsi="Times New Roman" w:cs="Times New Roman"/>
          <w:sz w:val="24"/>
          <w:szCs w:val="24"/>
        </w:rPr>
      </w:pPr>
    </w:p>
    <w:p w14:paraId="129670E7" w14:textId="77777777" w:rsidR="00AD5541" w:rsidRDefault="00AD5541" w:rsidP="000F3555">
      <w:pPr>
        <w:rPr>
          <w:rFonts w:ascii="Times New Roman" w:hAnsi="Times New Roman" w:cs="Times New Roman"/>
          <w:sz w:val="24"/>
          <w:szCs w:val="24"/>
        </w:rPr>
      </w:pPr>
    </w:p>
    <w:p w14:paraId="30760F42" w14:textId="77777777" w:rsidR="00AD5541" w:rsidRDefault="00AD5541" w:rsidP="000F3555">
      <w:pPr>
        <w:rPr>
          <w:rFonts w:ascii="Times New Roman" w:hAnsi="Times New Roman" w:cs="Times New Roman"/>
          <w:sz w:val="24"/>
          <w:szCs w:val="24"/>
        </w:rPr>
      </w:pPr>
    </w:p>
    <w:p w14:paraId="35C0BBF3" w14:textId="77777777" w:rsidR="00AD5541" w:rsidRPr="000F3555" w:rsidRDefault="00AD5541" w:rsidP="00F91213">
      <w:pPr>
        <w:pStyle w:val="Heading1"/>
      </w:pPr>
      <w:bookmarkStart w:id="13" w:name="_Toc164163857"/>
      <w:r w:rsidRPr="00F91213">
        <w:lastRenderedPageBreak/>
        <w:t>ACRONYMS</w:t>
      </w:r>
      <w:bookmarkEnd w:id="13"/>
    </w:p>
    <w:p w14:paraId="234D2EB7"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AMA…………….......</w:t>
      </w:r>
      <w:r w:rsidRPr="000F3555">
        <w:rPr>
          <w:rFonts w:ascii="Times New Roman" w:hAnsi="Times New Roman" w:cs="Times New Roman"/>
          <w:sz w:val="24"/>
          <w:szCs w:val="24"/>
        </w:rPr>
        <w:t>Accra Metropolitan Assembly</w:t>
      </w:r>
    </w:p>
    <w:p w14:paraId="6305E5EA"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ARIJ……………........Applied Research Institute- Jerusalem</w:t>
      </w:r>
    </w:p>
    <w:p w14:paraId="74522E20" w14:textId="77777777" w:rsidR="00F91213"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ASEM……………….Advisory Services in Environmental Management</w:t>
      </w:r>
    </w:p>
    <w:p w14:paraId="0FC085F4"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ATE………………….</w:t>
      </w:r>
      <w:r w:rsidRPr="000F3555">
        <w:rPr>
          <w:rFonts w:ascii="Times New Roman" w:hAnsi="Times New Roman" w:cs="Times New Roman"/>
          <w:sz w:val="24"/>
          <w:szCs w:val="24"/>
        </w:rPr>
        <w:t>Advanced Tropical Environment</w:t>
      </w:r>
    </w:p>
    <w:p w14:paraId="67DF8CB9"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EHO…………………Environmental Health Officer</w:t>
      </w:r>
    </w:p>
    <w:p w14:paraId="0626800F"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EPA………………….Environmental Protection Agency</w:t>
      </w:r>
    </w:p>
    <w:p w14:paraId="0E0B73AD"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GDH………………...Gwollu District Hospital</w:t>
      </w:r>
    </w:p>
    <w:p w14:paraId="68617E79" w14:textId="77777777" w:rsidR="00F91213"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GSS………………….Ghana Statistical Service</w:t>
      </w:r>
    </w:p>
    <w:p w14:paraId="7F3DE4DC"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KMA………………...Kumasi Metropolitan Assembly</w:t>
      </w:r>
    </w:p>
    <w:p w14:paraId="0481C443"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KNUST……………...Kwame Nkrumah University of Science and Technology</w:t>
      </w:r>
    </w:p>
    <w:p w14:paraId="0152E708"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MLRGD……………..Ministry of Local Government and Rural Development</w:t>
      </w:r>
    </w:p>
    <w:p w14:paraId="6475C338"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MMDA……………....Metropolitan, Municipal, District Assemblies</w:t>
      </w:r>
    </w:p>
    <w:p w14:paraId="14CF26B8"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MSC…………………Master of Science</w:t>
      </w:r>
    </w:p>
    <w:p w14:paraId="6A0D2AF2"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NGO…………………Non-Governmental Organization</w:t>
      </w:r>
    </w:p>
    <w:p w14:paraId="16357868" w14:textId="77777777" w:rsidR="00F91213"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SPSS…………………Statisti</w:t>
      </w:r>
      <w:r>
        <w:rPr>
          <w:rFonts w:ascii="Times New Roman" w:hAnsi="Times New Roman" w:cs="Times New Roman"/>
          <w:sz w:val="24"/>
          <w:szCs w:val="24"/>
        </w:rPr>
        <w:t>cal Package for Social Science</w:t>
      </w:r>
      <w:r w:rsidRPr="000F3555">
        <w:rPr>
          <w:rFonts w:ascii="Times New Roman" w:hAnsi="Times New Roman" w:cs="Times New Roman"/>
          <w:sz w:val="24"/>
          <w:szCs w:val="24"/>
        </w:rPr>
        <w:t>s</w:t>
      </w:r>
    </w:p>
    <w:p w14:paraId="1C58F63D"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TMH…………………Tumu Municipal Hospital</w:t>
      </w:r>
    </w:p>
    <w:p w14:paraId="1BEB4E71"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UK…………………...United Kingdom</w:t>
      </w:r>
    </w:p>
    <w:p w14:paraId="2D2CF515" w14:textId="77777777" w:rsidR="00F91213"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UNEP……………......</w:t>
      </w:r>
      <w:r w:rsidRPr="000F3555">
        <w:rPr>
          <w:rFonts w:ascii="Times New Roman" w:hAnsi="Times New Roman" w:cs="Times New Roman"/>
          <w:sz w:val="24"/>
          <w:szCs w:val="24"/>
        </w:rPr>
        <w:t>United Nations Environment Program</w:t>
      </w:r>
      <w:r>
        <w:rPr>
          <w:rFonts w:ascii="Times New Roman" w:hAnsi="Times New Roman" w:cs="Times New Roman"/>
          <w:sz w:val="24"/>
          <w:szCs w:val="24"/>
        </w:rPr>
        <w:t>me</w:t>
      </w:r>
    </w:p>
    <w:p w14:paraId="30C2EAAA" w14:textId="77777777" w:rsidR="00F91213"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UWRH……………....Upper West Regional Hospital</w:t>
      </w:r>
    </w:p>
    <w:p w14:paraId="40B152E6"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WHO………………...World Health Organisation</w:t>
      </w:r>
    </w:p>
    <w:p w14:paraId="6DC624E8"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WMA………………..Wa Municipal Assembly</w:t>
      </w:r>
    </w:p>
    <w:p w14:paraId="6582D2F0"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WMD………………..Waste Management Department</w:t>
      </w:r>
    </w:p>
    <w:p w14:paraId="66E3285D" w14:textId="77777777" w:rsidR="00F91213" w:rsidRPr="000F3555" w:rsidRDefault="00F91213" w:rsidP="00035332">
      <w:pPr>
        <w:spacing w:after="0" w:line="360" w:lineRule="auto"/>
        <w:rPr>
          <w:rFonts w:ascii="Times New Roman" w:hAnsi="Times New Roman" w:cs="Times New Roman"/>
          <w:sz w:val="24"/>
          <w:szCs w:val="24"/>
        </w:rPr>
      </w:pPr>
      <w:r>
        <w:rPr>
          <w:rFonts w:ascii="Times New Roman" w:hAnsi="Times New Roman" w:cs="Times New Roman"/>
          <w:sz w:val="24"/>
          <w:szCs w:val="24"/>
        </w:rPr>
        <w:t>WMH………………..Wa Municipal Hospital</w:t>
      </w:r>
    </w:p>
    <w:p w14:paraId="33905632" w14:textId="77777777" w:rsidR="00F91213" w:rsidRPr="000F3555" w:rsidRDefault="00F91213" w:rsidP="00035332">
      <w:pPr>
        <w:spacing w:after="0" w:line="360" w:lineRule="auto"/>
        <w:rPr>
          <w:rFonts w:ascii="Times New Roman" w:hAnsi="Times New Roman" w:cs="Times New Roman"/>
          <w:sz w:val="24"/>
          <w:szCs w:val="24"/>
        </w:rPr>
      </w:pPr>
      <w:r w:rsidRPr="000F3555">
        <w:rPr>
          <w:rFonts w:ascii="Times New Roman" w:hAnsi="Times New Roman" w:cs="Times New Roman"/>
          <w:sz w:val="24"/>
          <w:szCs w:val="24"/>
        </w:rPr>
        <w:t>ZGL………………….Zoomlion Ghana Limited</w:t>
      </w:r>
    </w:p>
    <w:p w14:paraId="2348FE59" w14:textId="77777777" w:rsidR="00231C6B" w:rsidRDefault="00231C6B" w:rsidP="00231C6B">
      <w:pPr>
        <w:rPr>
          <w:rFonts w:ascii="Times New Roman" w:hAnsi="Times New Roman" w:cs="Times New Roman"/>
          <w:sz w:val="24"/>
          <w:szCs w:val="24"/>
        </w:rPr>
      </w:pPr>
    </w:p>
    <w:p w14:paraId="42524F82" w14:textId="77777777" w:rsidR="00034AEF" w:rsidRPr="00231C6B" w:rsidRDefault="00034AEF" w:rsidP="00231C6B">
      <w:pPr>
        <w:tabs>
          <w:tab w:val="left" w:pos="869"/>
        </w:tabs>
        <w:rPr>
          <w:rFonts w:ascii="Times New Roman" w:hAnsi="Times New Roman" w:cs="Times New Roman"/>
          <w:sz w:val="24"/>
          <w:szCs w:val="24"/>
        </w:rPr>
        <w:sectPr w:rsidR="00034AEF" w:rsidRPr="00231C6B" w:rsidSect="00F06714">
          <w:footerReference w:type="default" r:id="rId11"/>
          <w:pgSz w:w="11906" w:h="16838" w:code="9"/>
          <w:pgMar w:top="1440" w:right="1440" w:bottom="1440" w:left="2160" w:header="720" w:footer="720" w:gutter="0"/>
          <w:pgNumType w:fmt="lowerRoman" w:start="1"/>
          <w:cols w:space="720"/>
          <w:docGrid w:linePitch="360"/>
        </w:sectPr>
      </w:pPr>
    </w:p>
    <w:p w14:paraId="6AC10A63" w14:textId="0C8CEC10" w:rsidR="00E17B56" w:rsidRPr="00E17B56" w:rsidRDefault="00E17B56" w:rsidP="00035332">
      <w:pPr>
        <w:pStyle w:val="Heading1"/>
        <w:spacing w:before="0"/>
      </w:pPr>
      <w:bookmarkStart w:id="14" w:name="_Toc164163858"/>
      <w:r w:rsidRPr="00F91213">
        <w:lastRenderedPageBreak/>
        <w:t>CHAPTER</w:t>
      </w:r>
      <w:r w:rsidRPr="00E17B56">
        <w:t xml:space="preserve"> ONE</w:t>
      </w:r>
      <w:bookmarkEnd w:id="14"/>
    </w:p>
    <w:p w14:paraId="0AB861D8" w14:textId="77777777" w:rsidR="00E17B56" w:rsidRPr="00E17B56" w:rsidRDefault="00E17B56" w:rsidP="00F91213">
      <w:pPr>
        <w:pStyle w:val="Heading1"/>
      </w:pPr>
      <w:bookmarkStart w:id="15" w:name="_Toc164163859"/>
      <w:r w:rsidRPr="00F91213">
        <w:t>INTRODUCTION</w:t>
      </w:r>
      <w:bookmarkEnd w:id="15"/>
    </w:p>
    <w:p w14:paraId="5E8E41D5" w14:textId="77777777" w:rsidR="00E17B56" w:rsidRPr="00E17B56" w:rsidRDefault="000442BC" w:rsidP="00F91213">
      <w:pPr>
        <w:pStyle w:val="Heading2"/>
        <w:rPr>
          <w:b w:val="0"/>
        </w:rPr>
      </w:pPr>
      <w:bookmarkStart w:id="16" w:name="_Toc164163860"/>
      <w:r>
        <w:t xml:space="preserve">1.1 </w:t>
      </w:r>
      <w:r w:rsidR="0034666B">
        <w:t xml:space="preserve">Background </w:t>
      </w:r>
      <w:r w:rsidR="00E17B56" w:rsidRPr="00E17B56">
        <w:t>o</w:t>
      </w:r>
      <w:r w:rsidR="0034666B">
        <w:t>f</w:t>
      </w:r>
      <w:r w:rsidR="00E17B56" w:rsidRPr="00E17B56">
        <w:t xml:space="preserve"> </w:t>
      </w:r>
      <w:r w:rsidR="00E17B56" w:rsidRPr="00F91213">
        <w:t>the</w:t>
      </w:r>
      <w:r w:rsidR="00E17B56" w:rsidRPr="00E17B56">
        <w:t xml:space="preserve"> Study</w:t>
      </w:r>
      <w:bookmarkEnd w:id="16"/>
    </w:p>
    <w:p w14:paraId="12806239" w14:textId="77777777" w:rsidR="000F5DDC" w:rsidRDefault="000F5DDC" w:rsidP="000F5DDC">
      <w:pPr>
        <w:pStyle w:val="NormalWeb"/>
        <w:spacing w:line="360" w:lineRule="auto"/>
        <w:jc w:val="both"/>
      </w:pPr>
      <w:r>
        <w:t>Healthcare waste management has become a critical global concern in recent times because it contains toxic solvents, chlorinated plastics, and mercury that cannot typically be seen in general waste (Mbarki et al., 2013; Gizalew et al., 2021). The issue of healthcare waste management is known to be among the top ten contemporary problems in the world today (Chartier, 2014), owing to its deleterious impacts on humans and the environment (Mbarki et al., 2013; Odonkor and Mahami, 2020; Kenny and Priyadarshini, 2021). The global trajectory demonstrates that healthcare waste production increased more than ten times between 1900 and 2000. This is anticipated to grow faster by more than doubling in 2025 (Hoornweg et al., 2013). As a result of this, the World Health Organisation (WHO) has been battling with the menace of managing overwhelming healthcare waste since the 1980s. This has evolved from primarily focusing on some components of healthcare waste considered hazardous to making sure healthcare waste, which is the drawback of high-quality healthcare, is avoided (Borowy, 2020).</w:t>
      </w:r>
    </w:p>
    <w:p w14:paraId="6244D004" w14:textId="77777777" w:rsidR="00126862" w:rsidRDefault="00126862" w:rsidP="00126862">
      <w:pPr>
        <w:pStyle w:val="NormalWeb"/>
        <w:spacing w:line="360" w:lineRule="auto"/>
        <w:jc w:val="both"/>
      </w:pPr>
      <w:r w:rsidRPr="00AB23F6">
        <w:t>The term healthcare waste is used interchangeably with medical, biomedical, clinical, and hospital wastes (see Akum, 2014; Asante et al., 2018; Odonkor and Mahami, 2020). This refers to non-hazardous healthcare waste (domestic waste) and hazardous waste such as infectious, sharps, pathological, chemical, radioactive, and pharmaceutical waste (WHO, 2017). Healthcare waste includes all the waste generated within healthcare facilities, research centres, and laboratories related to medical procedures, as well as from minor and scattered sources, including waste produced in the course of healthcare undertaken in the home, such as home dialysis, self-administration of insulin, and recuperative care.</w:t>
      </w:r>
      <w:r>
        <w:t xml:space="preserve"> It mainly consists of soiled clothing, body parts, used syringes and needles, chemicals, blood, medicines, radioactive materials, and medical instruments (WHO, 2014). In addition, healthcare waste includes waste emanating from scattered and minor sources, such as waste generated at home in connection with medical procedures. Therefore, there is a growing interest in the proper treatment and disposal of healthcare waste (Kenny and Priyadarshini, 2021), as the hazardousness of </w:t>
      </w:r>
      <w:r>
        <w:lastRenderedPageBreak/>
        <w:t>healthcare waste is next to radiation waste in terms of global ranking (Sarker et al., 2020).</w:t>
      </w:r>
    </w:p>
    <w:p w14:paraId="04ED02D9" w14:textId="77777777" w:rsidR="00126862" w:rsidRDefault="00126862" w:rsidP="00126862">
      <w:pPr>
        <w:pStyle w:val="NormalWeb"/>
        <w:spacing w:line="360" w:lineRule="auto"/>
        <w:jc w:val="both"/>
      </w:pPr>
      <w:r>
        <w:t xml:space="preserve">Global trends show an unprecedented increase in healthcare waste generation due to a range of factors, including, but not limited to, increasing population, use of disposable medical supplies, and size and number of healthcare facilities (Wilson et al., 2020). For example, it has been observed that almost 16 billion injections are given annually worldwide (WHO, 2012). Studies show that around 10–25% of healthcare waste generated is classified as hazardous, infectious, radioactive, or toxic to humans and the environment (Chartier, 2014). Of the estimated 1.47 billion metric tonnes of solid waste generated annually, 5.9 million metric tonnes are healthcare waste (Zaman, 2016; Voudrias, 2018). In Africa, an estimated 282,447 metric tonnes of healthcare waste are generated in 67,740 facilities each year (Udofia and Nriagu, 2013). </w:t>
      </w:r>
      <w:r w:rsidRPr="00AB23F6">
        <w:t>The situation in Ghana, to be specific, is not different from Africa in general. Ghana has about 11,079 health facilities, 18,155 hospital beds, and 28,000 outpatients’ visits as of 2020 (GIPC, 2022). It is estimated that Ghana generates 136,656 metric tonnes of healthcare waste annually, of which about 34,260 metric tonnes are considered hazardous (UNDP, 2015).</w:t>
      </w:r>
    </w:p>
    <w:p w14:paraId="1392E6B2" w14:textId="77777777" w:rsidR="00126862" w:rsidRDefault="00126862" w:rsidP="00126862">
      <w:pPr>
        <w:pStyle w:val="NormalWeb"/>
        <w:spacing w:line="360" w:lineRule="auto"/>
        <w:jc w:val="both"/>
      </w:pPr>
      <w:r>
        <w:t>Healthcare waste poses a potential risk to healthcare workers, communities, and clients (Ministry of Health, 2006; Mbarki et al., 2013; Abanyie et al., 2021). In low-income countries, not all syringes and needles administered are properly disposed of without creating the possibility of accidental injury, infection, or the likelihood of reuse (Caniato et al., 2016). As a result, there are frequent media reports and publications about the indiscriminate disposal of healthcare waste, sometimes together with general waste, which has the potential to transmit diseases such as hepatitis B and C and the human immunodeficiency virus (HIV) in the case of syringe needle injuries (WHO, 2019). The number of tuberculosis, HIV, hepatitis C, and B infections resulting from accidental injections of contaminated syringes is approximately 260,000, 2 million, and 20 million, respectively, accounting for 5%, 40%, and 32% of all new cases (WHO, 2018). Global estimates show that approximately 5.22 million people, including 4 million children, die each year as a result of waste-related diseases (Nie et al., 2014).</w:t>
      </w:r>
    </w:p>
    <w:p w14:paraId="05A9066C" w14:textId="77777777" w:rsidR="00126862" w:rsidRDefault="00126862" w:rsidP="00126862">
      <w:pPr>
        <w:pStyle w:val="NormalWeb"/>
        <w:spacing w:line="360" w:lineRule="auto"/>
        <w:jc w:val="both"/>
      </w:pPr>
      <w:r>
        <w:t xml:space="preserve">Most developing countries do not have adequate waste management systems. Therefore, the selection of an appropriate technology for the disposal of healthcare </w:t>
      </w:r>
      <w:r>
        <w:lastRenderedPageBreak/>
        <w:t>waste by municipal authorities in developing countries is still a major challenge. Against this background, researchers have drawn attention to finding appropriate ways to manage waste from health activities (Windfeld and Brooks, 2015; Hasan and Rahman, 2018). The disposal of healthcare waste is capital-intensive and expensive worldwide. It is estimated that the cost of disposing of healthcare waste was around US$11.77 billion in 2018 and is projected to reach US$17.89 billion in 2026, at a Cumulative Annual Growth Rate of 5.3% (Data RRD, 2020). According to Windfield and Brooks (2015), it costs $741 to dispose of one tonne of healthcare waste in the United States of America. According to Vaccari et al. (2017), the annual cost of disposing of healthcare waste in a hospital in Italy was approximately $5,079,191, which is approximately $2.36 per kilogramme of waste. Of that amount, approximately $3,707,939 was used solely for hazardous waste disposal.</w:t>
      </w:r>
    </w:p>
    <w:p w14:paraId="406802D9" w14:textId="77777777" w:rsidR="00126862" w:rsidRDefault="00126862" w:rsidP="00126862">
      <w:pPr>
        <w:pStyle w:val="NormalWeb"/>
        <w:spacing w:after="0" w:afterAutospacing="0" w:line="360" w:lineRule="auto"/>
        <w:jc w:val="both"/>
      </w:pPr>
      <w:r>
        <w:t>Waste management in Ghana is multi-faceted and cross-industry. The Ministry of Local Government and Rural Development plays the implementation role, while the Environmental Protection Agency (EPA) regulates administrative activities (Ministry of Health, 2006). In Ghana, there is no specific legislation for managing healthcare waste (Ministry of Health, 2006; Imani Centre for Policy and Education, 2016). However, healthcare facilities decide on the management and disposal mechanisms of healthcare waste, resulting in different risk profiles for the environment and humans (Ministry of Health, 2006). Ghana Health Service (GHS), in collaboration with the Ministry of Health and WHO, issued a policy document in 2020 on Health Care Waste Management in Ghana. Again, the Ghana Health Service provided guidelines for health institutions as the primary reference document in the management of biomedical waste in Ghana in 2006 (Imani Centre for Policy and Education, 2016). It is therefore assumed that:</w:t>
      </w:r>
      <w:r>
        <w:rPr>
          <w:rStyle w:val="Emphasis"/>
        </w:rPr>
        <w:t xml:space="preserve"> </w:t>
      </w:r>
    </w:p>
    <w:p w14:paraId="71421FB6" w14:textId="77777777" w:rsidR="00E17B56" w:rsidRPr="00E17B56" w:rsidRDefault="00E17B56" w:rsidP="00126862">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i/>
          <w:sz w:val="24"/>
          <w:szCs w:val="24"/>
        </w:rPr>
        <w:t>National legislation is the basis for improving medical waste management practices in any country. It establishes legal controls and permits the national agency responsible for the disposal of medical waste, usually the Ministry of Health, to apply pressure for their implementation. The law should be complemented by a policy document and by technical guidelines develope</w:t>
      </w:r>
      <w:r w:rsidR="00917953">
        <w:rPr>
          <w:rFonts w:ascii="Times New Roman" w:hAnsi="Times New Roman" w:cs="Times New Roman"/>
          <w:i/>
          <w:sz w:val="24"/>
          <w:szCs w:val="24"/>
        </w:rPr>
        <w:t>d for implementation of the law</w:t>
      </w:r>
      <w:r w:rsidRPr="00E17B56">
        <w:rPr>
          <w:rFonts w:ascii="Times New Roman" w:hAnsi="Times New Roman" w:cs="Times New Roman"/>
          <w:i/>
          <w:sz w:val="24"/>
          <w:szCs w:val="24"/>
        </w:rPr>
        <w:t xml:space="preserve"> </w:t>
      </w:r>
      <w:r w:rsidRPr="00E17B56">
        <w:rPr>
          <w:rFonts w:ascii="Times New Roman" w:hAnsi="Times New Roman" w:cs="Times New Roman"/>
          <w:sz w:val="24"/>
          <w:szCs w:val="24"/>
        </w:rPr>
        <w:t>(WHO 2014:47).</w:t>
      </w:r>
    </w:p>
    <w:p w14:paraId="10C78401" w14:textId="77777777" w:rsidR="00126862" w:rsidRDefault="00126862" w:rsidP="00126862">
      <w:pPr>
        <w:pStyle w:val="NormalWeb"/>
        <w:spacing w:line="360" w:lineRule="auto"/>
        <w:jc w:val="both"/>
      </w:pPr>
      <w:r>
        <w:lastRenderedPageBreak/>
        <w:t>This World Health Organisation claim above was previously advocated by the World Bank Group: that the promulgation of rules, laws, and institutional frameworks is the best possible way to ensure proper disposal of healthcare waste without harming human existence or the environment (World Bank, 2012). Healthcare waste management requires appropriate technology, budget allocations, and comprehensive policies and guidelines (Ciplak, 2012).</w:t>
      </w:r>
    </w:p>
    <w:p w14:paraId="511FC9A4" w14:textId="77777777" w:rsidR="00E17B56" w:rsidRPr="00E17B56" w:rsidRDefault="00E17B56" w:rsidP="00F91213">
      <w:pPr>
        <w:pStyle w:val="Heading2"/>
        <w:rPr>
          <w:b w:val="0"/>
        </w:rPr>
      </w:pPr>
      <w:bookmarkStart w:id="17" w:name="_Toc164163861"/>
      <w:r w:rsidRPr="00E17B56">
        <w:t xml:space="preserve">1.2 </w:t>
      </w:r>
      <w:r w:rsidRPr="00F91213">
        <w:t>Problem</w:t>
      </w:r>
      <w:r w:rsidRPr="00E17B56">
        <w:t xml:space="preserve"> Statement</w:t>
      </w:r>
      <w:bookmarkEnd w:id="17"/>
    </w:p>
    <w:p w14:paraId="4B878A05" w14:textId="77777777" w:rsidR="00126862" w:rsidRDefault="00126862" w:rsidP="00126862">
      <w:pPr>
        <w:pStyle w:val="NormalWeb"/>
        <w:spacing w:line="360" w:lineRule="auto"/>
        <w:jc w:val="both"/>
      </w:pPr>
      <w:r>
        <w:t>Since the founding of the Upper West Region in 1983, it has seen a phenomenal increase in the number of healthcare facilities. For example, in 2007 there were 135 health facilities (GHS, 2008), 242 facilities in 2014 (Ministry of Health, 2014), and by 2016 this number increased to 333 (GHS, 2017), while around the same period the population projection increased exponentially from 648,797 in 2007 (GHS, 2008) to 901,502 in 2021 (GSS, 2021). Continued growth in both population and healthcare facilities, coupled with a concomitant increase in demand for medical care, further exacerbates initial barriers to healthcare waste management in the Upper West Region. Apart from that, data on the knowledge of healthcare workers about the recommended practices of healthcare waste management is not available in the Region. This presents a daunting task when it comes to managing healthcare waste in a sustainable manner that avoids the harmful environmental and human health impacts such as improper incineration and open burning of waste that have the potential to cause pollution in nearby communities.</w:t>
      </w:r>
    </w:p>
    <w:p w14:paraId="29C6BBCF" w14:textId="77777777" w:rsidR="00126862" w:rsidRPr="00126862" w:rsidRDefault="00126862" w:rsidP="004D7DA4">
      <w:pPr>
        <w:spacing w:line="360" w:lineRule="auto"/>
        <w:jc w:val="both"/>
        <w:rPr>
          <w:rFonts w:ascii="Times New Roman" w:hAnsi="Times New Roman" w:cs="Times New Roman"/>
          <w:sz w:val="24"/>
          <w:szCs w:val="24"/>
        </w:rPr>
      </w:pPr>
      <w:r w:rsidRPr="00126862">
        <w:rPr>
          <w:rFonts w:ascii="Times New Roman" w:hAnsi="Times New Roman" w:cs="Times New Roman"/>
          <w:sz w:val="24"/>
          <w:szCs w:val="24"/>
        </w:rPr>
        <w:t>In addition, healthcare facilities often do not keep records of waste generation and segregation. It is now not uncommon for children to play with medical waste (equipment) that has been improperly disposed of or mismanaged, which can infect them with life-threatening diseases. This raises serious concerns about compliance with healthcare waste management standards and regulations, both locally and internationally. In general, little information is available on the generation, handling, treatment, and disposal of healthcare waste in healthcare facilities in the Region.</w:t>
      </w:r>
    </w:p>
    <w:p w14:paraId="481FAD72" w14:textId="77777777" w:rsidR="004D7DA4" w:rsidRPr="004D7DA4" w:rsidRDefault="004D7DA4" w:rsidP="004D7DA4">
      <w:pPr>
        <w:spacing w:line="360" w:lineRule="auto"/>
        <w:jc w:val="both"/>
        <w:rPr>
          <w:rFonts w:ascii="Times New Roman" w:hAnsi="Times New Roman" w:cs="Times New Roman"/>
          <w:sz w:val="24"/>
          <w:szCs w:val="24"/>
        </w:rPr>
      </w:pPr>
      <w:r w:rsidRPr="004D7DA4">
        <w:rPr>
          <w:rFonts w:ascii="Times New Roman" w:hAnsi="Times New Roman" w:cs="Times New Roman"/>
          <w:sz w:val="24"/>
          <w:szCs w:val="24"/>
        </w:rPr>
        <w:t xml:space="preserve">That notwithstanding, there are publications that have attempted to examine healthcare waste management in selected hospitals in Ghana and beyond (see Ofosu and Wiafe, 2016; Asante et al., 2018; Abanyie et al., 2021). Likewise, a Master of Philosophy thesis </w:t>
      </w:r>
      <w:r w:rsidRPr="004D7DA4">
        <w:rPr>
          <w:rFonts w:ascii="Times New Roman" w:hAnsi="Times New Roman" w:cs="Times New Roman"/>
          <w:sz w:val="24"/>
          <w:szCs w:val="24"/>
        </w:rPr>
        <w:lastRenderedPageBreak/>
        <w:t xml:space="preserve">entitled Solid Medical Waste Management Practices at the University Hospital, KNUST, Kumasi, submitted by Okyere-Hayford in 2016 at the Kwame Nkrumah University of Science and Technology (KNUST), looked at the composition, management practices, and hazards of solid medical waste management in only one hospital but, however, failed to address the challenges of medical waste management. Again, a Doctor of Philosophy thesis submitted in 2013 by Eigitait at Liverpool John Moores University in the UK, entitled Staff Perceptions and Practice for Hospital Waste Management with Reference to Recycling in the UK versus Libya, compared health service waste management but also did not address the status of daily waste quantification, implications, or challenges of healthcare waste management. That notwithstanding, these studies addressed healthcare waste management issues in locations that do not mimic the situation in </w:t>
      </w:r>
      <w:r w:rsidR="00126862">
        <w:rPr>
          <w:rFonts w:ascii="Times New Roman" w:hAnsi="Times New Roman" w:cs="Times New Roman"/>
          <w:sz w:val="24"/>
          <w:szCs w:val="24"/>
        </w:rPr>
        <w:t>the Upper West Region of Ghana.</w:t>
      </w:r>
    </w:p>
    <w:p w14:paraId="024DBF91" w14:textId="77777777" w:rsidR="00E17B56" w:rsidRPr="00963CB3"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With this in mind, as more healthcare facilities are continually being established, it would be prudent t</w:t>
      </w:r>
      <w:r w:rsidR="00963CB3">
        <w:rPr>
          <w:rFonts w:ascii="Times New Roman" w:hAnsi="Times New Roman" w:cs="Times New Roman"/>
          <w:sz w:val="24"/>
          <w:szCs w:val="24"/>
        </w:rPr>
        <w:t>o measure healthcare waste management practices</w:t>
      </w:r>
      <w:r w:rsidRPr="00E17B56">
        <w:rPr>
          <w:rFonts w:ascii="Times New Roman" w:hAnsi="Times New Roman" w:cs="Times New Roman"/>
          <w:sz w:val="24"/>
          <w:szCs w:val="24"/>
        </w:rPr>
        <w:t xml:space="preserve"> </w:t>
      </w:r>
      <w:r w:rsidR="00963CB3">
        <w:rPr>
          <w:rFonts w:ascii="Times New Roman" w:hAnsi="Times New Roman" w:cs="Times New Roman"/>
          <w:sz w:val="24"/>
          <w:szCs w:val="24"/>
        </w:rPr>
        <w:t>in the Upper West Region against recommended</w:t>
      </w:r>
      <w:r w:rsidRPr="00E17B56">
        <w:rPr>
          <w:rFonts w:ascii="Times New Roman" w:hAnsi="Times New Roman" w:cs="Times New Roman"/>
          <w:sz w:val="24"/>
          <w:szCs w:val="24"/>
        </w:rPr>
        <w:t xml:space="preserve"> standards and practices. Even more, the lack of research on healthcare waste</w:t>
      </w:r>
      <w:r w:rsidRPr="00E17B56">
        <w:rPr>
          <w:rFonts w:ascii="Times New Roman" w:hAnsi="Times New Roman" w:cs="Times New Roman"/>
          <w:sz w:val="26"/>
          <w:szCs w:val="26"/>
        </w:rPr>
        <w:t xml:space="preserve"> </w:t>
      </w:r>
      <w:r w:rsidRPr="00963CB3">
        <w:rPr>
          <w:rFonts w:ascii="Times New Roman" w:hAnsi="Times New Roman" w:cs="Times New Roman"/>
          <w:sz w:val="24"/>
          <w:szCs w:val="24"/>
        </w:rPr>
        <w:t>management in the Region creates a knowledge gap that needs to be filled.</w:t>
      </w:r>
    </w:p>
    <w:p w14:paraId="7BBAC649" w14:textId="77777777" w:rsidR="00E17B56" w:rsidRPr="00E17B56" w:rsidRDefault="00E17B56" w:rsidP="00F91213">
      <w:pPr>
        <w:pStyle w:val="Heading2"/>
      </w:pPr>
      <w:bookmarkStart w:id="18" w:name="_Toc164163862"/>
      <w:r w:rsidRPr="00E17B56">
        <w:t xml:space="preserve">1.3 </w:t>
      </w:r>
      <w:r w:rsidRPr="00F91213">
        <w:t>Research</w:t>
      </w:r>
      <w:r w:rsidRPr="00E17B56">
        <w:t xml:space="preserve"> Questions</w:t>
      </w:r>
      <w:bookmarkEnd w:id="18"/>
    </w:p>
    <w:p w14:paraId="4755C998" w14:textId="77777777" w:rsidR="00E17B56" w:rsidRPr="00E17B56" w:rsidRDefault="00E17B56" w:rsidP="00303CCD">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The main research question is: how are healthcare wastes managed in health facilities in Upper West Region?</w:t>
      </w:r>
    </w:p>
    <w:p w14:paraId="4123AC5A" w14:textId="77777777" w:rsidR="00E17B56" w:rsidRPr="00E17B56" w:rsidRDefault="00E17B56" w:rsidP="00303CCD">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The sub-research questions are:</w:t>
      </w:r>
    </w:p>
    <w:p w14:paraId="1097D443" w14:textId="77777777" w:rsidR="00E17B56" w:rsidRPr="00E17B56" w:rsidRDefault="00E17B56" w:rsidP="00303CCD">
      <w:pPr>
        <w:numPr>
          <w:ilvl w:val="0"/>
          <w:numId w:val="5"/>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What is the composition and quantities of healthcare wastes generated </w:t>
      </w:r>
      <w:r w:rsidRPr="00AB23F6">
        <w:rPr>
          <w:rFonts w:ascii="Times New Roman" w:eastAsia="Calibri" w:hAnsi="Times New Roman" w:cs="Times New Roman"/>
          <w:sz w:val="24"/>
          <w:szCs w:val="24"/>
        </w:rPr>
        <w:t xml:space="preserve">in </w:t>
      </w:r>
      <w:r w:rsidR="00E82F8E" w:rsidRPr="00AB23F6">
        <w:rPr>
          <w:rFonts w:ascii="Times New Roman" w:eastAsia="Calibri" w:hAnsi="Times New Roman" w:cs="Times New Roman"/>
          <w:sz w:val="24"/>
          <w:szCs w:val="24"/>
        </w:rPr>
        <w:t xml:space="preserve">the selected public </w:t>
      </w:r>
      <w:r w:rsidRPr="00AB23F6">
        <w:rPr>
          <w:rFonts w:ascii="Times New Roman" w:eastAsia="Calibri" w:hAnsi="Times New Roman" w:cs="Times New Roman"/>
          <w:sz w:val="24"/>
          <w:szCs w:val="24"/>
        </w:rPr>
        <w:t>health facilities</w:t>
      </w:r>
      <w:r w:rsidRPr="00E17B56">
        <w:rPr>
          <w:rFonts w:ascii="Times New Roman" w:eastAsia="Calibri" w:hAnsi="Times New Roman" w:cs="Times New Roman"/>
          <w:sz w:val="24"/>
          <w:szCs w:val="24"/>
        </w:rPr>
        <w:t xml:space="preserve"> in the Region?</w:t>
      </w:r>
    </w:p>
    <w:p w14:paraId="2BB6C078" w14:textId="77777777" w:rsidR="00E17B56" w:rsidRPr="00E17B56" w:rsidRDefault="00E17B56" w:rsidP="00303CCD">
      <w:pPr>
        <w:numPr>
          <w:ilvl w:val="0"/>
          <w:numId w:val="5"/>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What is the level of knowledge of best practices of healthcare wastes</w:t>
      </w:r>
      <w:r w:rsidRPr="00E17B56">
        <w:rPr>
          <w:rFonts w:ascii="Calibri" w:eastAsia="Calibri" w:hAnsi="Calibri" w:cs="Times New Roman"/>
        </w:rPr>
        <w:t xml:space="preserve"> </w:t>
      </w:r>
      <w:r w:rsidRPr="00E17B56">
        <w:rPr>
          <w:rFonts w:ascii="Times New Roman" w:eastAsia="Calibri" w:hAnsi="Times New Roman" w:cs="Times New Roman"/>
          <w:sz w:val="24"/>
          <w:szCs w:val="24"/>
        </w:rPr>
        <w:t>management among health professionals</w:t>
      </w:r>
      <w:r w:rsidR="00E82F8E">
        <w:rPr>
          <w:rFonts w:ascii="Times New Roman" w:eastAsia="Calibri" w:hAnsi="Times New Roman" w:cs="Times New Roman"/>
          <w:sz w:val="24"/>
          <w:szCs w:val="24"/>
        </w:rPr>
        <w:t xml:space="preserve"> </w:t>
      </w:r>
      <w:r w:rsidR="00E82F8E" w:rsidRPr="00AB23F6">
        <w:rPr>
          <w:rFonts w:ascii="Times New Roman" w:eastAsia="Calibri" w:hAnsi="Times New Roman" w:cs="Times New Roman"/>
          <w:sz w:val="24"/>
          <w:szCs w:val="24"/>
        </w:rPr>
        <w:t>in the selected public hospital</w:t>
      </w:r>
      <w:r w:rsidRPr="00E17B56">
        <w:rPr>
          <w:rFonts w:ascii="Times New Roman" w:eastAsia="Calibri" w:hAnsi="Times New Roman" w:cs="Times New Roman"/>
          <w:sz w:val="24"/>
          <w:szCs w:val="24"/>
        </w:rPr>
        <w:t xml:space="preserve"> in the Region?</w:t>
      </w:r>
    </w:p>
    <w:p w14:paraId="1D0282EE" w14:textId="77777777" w:rsidR="00E17B56" w:rsidRPr="00E17B56" w:rsidRDefault="00E17B56" w:rsidP="00303CCD">
      <w:pPr>
        <w:numPr>
          <w:ilvl w:val="0"/>
          <w:numId w:val="5"/>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What are the implications of current healthcare wastes management practices on the environment and human health</w:t>
      </w:r>
      <w:r w:rsidR="00E82F8E">
        <w:rPr>
          <w:rFonts w:ascii="Times New Roman" w:eastAsia="Calibri" w:hAnsi="Times New Roman" w:cs="Times New Roman"/>
          <w:sz w:val="24"/>
          <w:szCs w:val="24"/>
        </w:rPr>
        <w:t xml:space="preserve"> in the selected public hospitals in the Region</w:t>
      </w:r>
      <w:r w:rsidRPr="00E17B56">
        <w:rPr>
          <w:rFonts w:ascii="Times New Roman" w:eastAsia="Calibri" w:hAnsi="Times New Roman" w:cs="Times New Roman"/>
          <w:sz w:val="24"/>
          <w:szCs w:val="24"/>
        </w:rPr>
        <w:t>?</w:t>
      </w:r>
    </w:p>
    <w:p w14:paraId="046594F2" w14:textId="77777777" w:rsidR="00E17B56" w:rsidRPr="00E17B56" w:rsidRDefault="00E17B56" w:rsidP="00303CCD">
      <w:pPr>
        <w:numPr>
          <w:ilvl w:val="0"/>
          <w:numId w:val="5"/>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What challenges confront </w:t>
      </w:r>
      <w:r w:rsidR="00E82F8E">
        <w:rPr>
          <w:rFonts w:ascii="Times New Roman" w:eastAsia="Calibri" w:hAnsi="Times New Roman" w:cs="Times New Roman"/>
          <w:sz w:val="24"/>
          <w:szCs w:val="24"/>
        </w:rPr>
        <w:t xml:space="preserve">the selected public </w:t>
      </w:r>
      <w:r w:rsidRPr="00E17B56">
        <w:rPr>
          <w:rFonts w:ascii="Times New Roman" w:eastAsia="Calibri" w:hAnsi="Times New Roman" w:cs="Times New Roman"/>
          <w:sz w:val="24"/>
          <w:szCs w:val="24"/>
        </w:rPr>
        <w:t>healthcare facilities in the Region in managing wastes?</w:t>
      </w:r>
    </w:p>
    <w:p w14:paraId="480FA908" w14:textId="77777777" w:rsidR="00E17B56" w:rsidRPr="00E17B56" w:rsidRDefault="00E17B56" w:rsidP="00F91213">
      <w:pPr>
        <w:pStyle w:val="Heading2"/>
      </w:pPr>
      <w:bookmarkStart w:id="19" w:name="_Toc164163863"/>
      <w:r w:rsidRPr="00E17B56">
        <w:lastRenderedPageBreak/>
        <w:t xml:space="preserve">1.4 </w:t>
      </w:r>
      <w:r w:rsidRPr="00F91213">
        <w:t>Research</w:t>
      </w:r>
      <w:r w:rsidRPr="00E17B56">
        <w:t xml:space="preserve"> Objectives</w:t>
      </w:r>
      <w:bookmarkEnd w:id="19"/>
    </w:p>
    <w:p w14:paraId="1BD47CB0" w14:textId="77777777" w:rsidR="00E17B56" w:rsidRPr="00E17B56" w:rsidRDefault="00611FFA" w:rsidP="00303C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main aim</w:t>
      </w:r>
      <w:r w:rsidR="0034666B">
        <w:rPr>
          <w:rFonts w:ascii="Times New Roman" w:hAnsi="Times New Roman" w:cs="Times New Roman"/>
          <w:sz w:val="24"/>
          <w:szCs w:val="24"/>
        </w:rPr>
        <w:t xml:space="preserve"> of the study i</w:t>
      </w:r>
      <w:r>
        <w:rPr>
          <w:rFonts w:ascii="Times New Roman" w:hAnsi="Times New Roman" w:cs="Times New Roman"/>
          <w:sz w:val="24"/>
          <w:szCs w:val="24"/>
        </w:rPr>
        <w:t>s to investigat</w:t>
      </w:r>
      <w:r w:rsidR="00E17B56" w:rsidRPr="00E17B56">
        <w:rPr>
          <w:rFonts w:ascii="Times New Roman" w:hAnsi="Times New Roman" w:cs="Times New Roman"/>
          <w:sz w:val="24"/>
          <w:szCs w:val="24"/>
        </w:rPr>
        <w:t>e healthcare wastes management practices in health facilities in Upper West Region.</w:t>
      </w:r>
    </w:p>
    <w:p w14:paraId="41C02B2D" w14:textId="77777777" w:rsidR="00E17B56" w:rsidRPr="00E17B56" w:rsidRDefault="00156DDF" w:rsidP="00303C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157193">
        <w:rPr>
          <w:rFonts w:ascii="Times New Roman" w:hAnsi="Times New Roman" w:cs="Times New Roman"/>
          <w:sz w:val="24"/>
          <w:szCs w:val="24"/>
        </w:rPr>
        <w:t>he</w:t>
      </w:r>
      <w:r>
        <w:rPr>
          <w:rFonts w:ascii="Times New Roman" w:hAnsi="Times New Roman" w:cs="Times New Roman"/>
          <w:sz w:val="24"/>
          <w:szCs w:val="24"/>
        </w:rPr>
        <w:t xml:space="preserve"> specific objectives of the study are</w:t>
      </w:r>
      <w:r w:rsidR="00E17B56" w:rsidRPr="00E17B56">
        <w:rPr>
          <w:rFonts w:ascii="Times New Roman" w:hAnsi="Times New Roman" w:cs="Times New Roman"/>
          <w:sz w:val="24"/>
          <w:szCs w:val="24"/>
        </w:rPr>
        <w:t xml:space="preserve"> to:</w:t>
      </w:r>
    </w:p>
    <w:p w14:paraId="044542E1" w14:textId="77777777" w:rsidR="00E17B56" w:rsidRPr="00E17B56" w:rsidRDefault="00E17B56" w:rsidP="00303CCD">
      <w:pPr>
        <w:numPr>
          <w:ilvl w:val="0"/>
          <w:numId w:val="6"/>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ascertain the composition and quantities of healthcare wastes generated</w:t>
      </w:r>
      <w:r w:rsidR="00E82F8E">
        <w:rPr>
          <w:rFonts w:ascii="Times New Roman" w:eastAsia="Calibri" w:hAnsi="Times New Roman" w:cs="Times New Roman"/>
          <w:sz w:val="24"/>
          <w:szCs w:val="24"/>
        </w:rPr>
        <w:t xml:space="preserve"> in </w:t>
      </w:r>
      <w:r w:rsidR="00E82F8E" w:rsidRPr="00AB23F6">
        <w:rPr>
          <w:rFonts w:ascii="Times New Roman" w:eastAsia="Calibri" w:hAnsi="Times New Roman" w:cs="Times New Roman"/>
          <w:sz w:val="24"/>
          <w:szCs w:val="24"/>
        </w:rPr>
        <w:t>the selected public health facilities</w:t>
      </w:r>
      <w:r w:rsidRPr="00E17B56">
        <w:rPr>
          <w:rFonts w:ascii="Times New Roman" w:eastAsia="Calibri" w:hAnsi="Times New Roman" w:cs="Times New Roman"/>
          <w:sz w:val="24"/>
          <w:szCs w:val="24"/>
        </w:rPr>
        <w:t xml:space="preserve"> in the Region.</w:t>
      </w:r>
    </w:p>
    <w:p w14:paraId="702369EF" w14:textId="22CE686A" w:rsidR="00E17B56" w:rsidRDefault="007B7794" w:rsidP="00303CCD">
      <w:pPr>
        <w:numPr>
          <w:ilvl w:val="0"/>
          <w:numId w:val="6"/>
        </w:num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assess</w:t>
      </w:r>
      <w:r w:rsidR="00E17B56" w:rsidRPr="00E17B56">
        <w:rPr>
          <w:rFonts w:ascii="Times New Roman" w:eastAsia="Calibri" w:hAnsi="Times New Roman" w:cs="Times New Roman"/>
          <w:sz w:val="24"/>
          <w:szCs w:val="24"/>
        </w:rPr>
        <w:t xml:space="preserve"> knowledge </w:t>
      </w:r>
      <w:r w:rsidR="007E2AB9">
        <w:rPr>
          <w:rFonts w:ascii="Times New Roman" w:eastAsia="Calibri" w:hAnsi="Times New Roman" w:cs="Times New Roman"/>
          <w:sz w:val="24"/>
          <w:szCs w:val="24"/>
        </w:rPr>
        <w:t xml:space="preserve">levels </w:t>
      </w:r>
      <w:r w:rsidR="00F91213" w:rsidRPr="00E17B56">
        <w:rPr>
          <w:rFonts w:ascii="Times New Roman" w:eastAsia="Calibri" w:hAnsi="Times New Roman" w:cs="Times New Roman"/>
          <w:sz w:val="24"/>
          <w:szCs w:val="24"/>
        </w:rPr>
        <w:t>of health</w:t>
      </w:r>
      <w:r w:rsidR="007E2AB9">
        <w:rPr>
          <w:rFonts w:ascii="Times New Roman" w:eastAsia="Calibri" w:hAnsi="Times New Roman" w:cs="Times New Roman"/>
          <w:sz w:val="24"/>
          <w:szCs w:val="24"/>
        </w:rPr>
        <w:t xml:space="preserve"> professionals on recommended</w:t>
      </w:r>
      <w:r w:rsidR="00E17B56" w:rsidRPr="00E17B56">
        <w:rPr>
          <w:rFonts w:ascii="Times New Roman" w:eastAsia="Calibri" w:hAnsi="Times New Roman" w:cs="Times New Roman"/>
          <w:sz w:val="24"/>
          <w:szCs w:val="24"/>
        </w:rPr>
        <w:t xml:space="preserve"> practices of healthcare waste manag</w:t>
      </w:r>
      <w:r w:rsidR="007E2AB9">
        <w:rPr>
          <w:rFonts w:ascii="Times New Roman" w:eastAsia="Calibri" w:hAnsi="Times New Roman" w:cs="Times New Roman"/>
          <w:sz w:val="24"/>
          <w:szCs w:val="24"/>
        </w:rPr>
        <w:t>ement</w:t>
      </w:r>
      <w:r w:rsidR="00E82F8E">
        <w:rPr>
          <w:rFonts w:ascii="Times New Roman" w:eastAsia="Calibri" w:hAnsi="Times New Roman" w:cs="Times New Roman"/>
          <w:sz w:val="24"/>
          <w:szCs w:val="24"/>
        </w:rPr>
        <w:t xml:space="preserve"> </w:t>
      </w:r>
      <w:r w:rsidR="00E82F8E" w:rsidRPr="00AB23F6">
        <w:rPr>
          <w:rFonts w:ascii="Times New Roman" w:eastAsia="Calibri" w:hAnsi="Times New Roman" w:cs="Times New Roman"/>
          <w:sz w:val="24"/>
          <w:szCs w:val="24"/>
        </w:rPr>
        <w:t>in the selected public hospitals</w:t>
      </w:r>
      <w:r w:rsidR="00E17B56" w:rsidRPr="00E17B56">
        <w:rPr>
          <w:rFonts w:ascii="Times New Roman" w:eastAsia="Calibri" w:hAnsi="Times New Roman" w:cs="Times New Roman"/>
          <w:sz w:val="24"/>
          <w:szCs w:val="24"/>
        </w:rPr>
        <w:t xml:space="preserve"> in the Region. </w:t>
      </w:r>
    </w:p>
    <w:p w14:paraId="19A3D882" w14:textId="77777777" w:rsidR="00E17B56" w:rsidRPr="00E17B56" w:rsidRDefault="00E17B56" w:rsidP="00303CCD">
      <w:pPr>
        <w:numPr>
          <w:ilvl w:val="0"/>
          <w:numId w:val="6"/>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examine the environment and health implications of current healthcare wastes management practices</w:t>
      </w:r>
      <w:r w:rsidR="00E82F8E">
        <w:rPr>
          <w:rFonts w:ascii="Times New Roman" w:eastAsia="Calibri" w:hAnsi="Times New Roman" w:cs="Times New Roman"/>
          <w:sz w:val="24"/>
          <w:szCs w:val="24"/>
        </w:rPr>
        <w:t xml:space="preserve"> </w:t>
      </w:r>
      <w:r w:rsidR="00E82F8E" w:rsidRPr="00AB23F6">
        <w:rPr>
          <w:rFonts w:ascii="Times New Roman" w:eastAsia="Calibri" w:hAnsi="Times New Roman" w:cs="Times New Roman"/>
          <w:sz w:val="24"/>
          <w:szCs w:val="24"/>
        </w:rPr>
        <w:t>in the selected public hospitals</w:t>
      </w:r>
      <w:r w:rsidRPr="00E17B56">
        <w:rPr>
          <w:rFonts w:ascii="Times New Roman" w:eastAsia="Calibri" w:hAnsi="Times New Roman" w:cs="Times New Roman"/>
          <w:sz w:val="24"/>
          <w:szCs w:val="24"/>
        </w:rPr>
        <w:t xml:space="preserve"> in the Region.</w:t>
      </w:r>
    </w:p>
    <w:p w14:paraId="3DB5AF3F" w14:textId="77777777" w:rsidR="00E17B56" w:rsidRPr="00E17B56" w:rsidRDefault="00E17B56" w:rsidP="00E82F8E">
      <w:pPr>
        <w:numPr>
          <w:ilvl w:val="0"/>
          <w:numId w:val="6"/>
        </w:numPr>
        <w:spacing w:before="24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assess the challenges impeding healthcare wastes management</w:t>
      </w:r>
      <w:r w:rsidR="00E82F8E">
        <w:rPr>
          <w:rFonts w:ascii="Times New Roman" w:eastAsia="Calibri" w:hAnsi="Times New Roman" w:cs="Times New Roman"/>
          <w:sz w:val="24"/>
          <w:szCs w:val="24"/>
        </w:rPr>
        <w:t xml:space="preserve"> in the selected public hospitals</w:t>
      </w:r>
      <w:r w:rsidRPr="00E17B56">
        <w:rPr>
          <w:rFonts w:ascii="Times New Roman" w:eastAsia="Calibri" w:hAnsi="Times New Roman" w:cs="Times New Roman"/>
          <w:sz w:val="24"/>
          <w:szCs w:val="24"/>
        </w:rPr>
        <w:t xml:space="preserve"> in the Region.</w:t>
      </w:r>
    </w:p>
    <w:p w14:paraId="7E10CA51" w14:textId="77777777" w:rsidR="00E17B56" w:rsidRPr="00E17B56" w:rsidRDefault="0034666B" w:rsidP="00F91213">
      <w:pPr>
        <w:pStyle w:val="Heading2"/>
      </w:pPr>
      <w:bookmarkStart w:id="20" w:name="_Toc164163864"/>
      <w:r>
        <w:t>1.5</w:t>
      </w:r>
      <w:r w:rsidR="00E17B56" w:rsidRPr="00E17B56">
        <w:t xml:space="preserve"> </w:t>
      </w:r>
      <w:r w:rsidR="00E17B56" w:rsidRPr="00F91213">
        <w:t>Significance</w:t>
      </w:r>
      <w:r w:rsidR="00E17B56" w:rsidRPr="00E17B56">
        <w:t xml:space="preserve"> of the Study</w:t>
      </w:r>
      <w:bookmarkEnd w:id="20"/>
    </w:p>
    <w:p w14:paraId="652E7BBC" w14:textId="77777777" w:rsidR="002B47B3" w:rsidRDefault="002B47B3" w:rsidP="00303CCD">
      <w:pPr>
        <w:spacing w:line="360" w:lineRule="auto"/>
        <w:jc w:val="both"/>
        <w:rPr>
          <w:rFonts w:ascii="Times New Roman" w:hAnsi="Times New Roman" w:cs="Times New Roman"/>
          <w:sz w:val="24"/>
          <w:szCs w:val="24"/>
        </w:rPr>
      </w:pPr>
      <w:r w:rsidRPr="002B47B3">
        <w:rPr>
          <w:rFonts w:ascii="Times New Roman" w:hAnsi="Times New Roman" w:cs="Times New Roman"/>
          <w:sz w:val="24"/>
          <w:szCs w:val="24"/>
        </w:rPr>
        <w:t xml:space="preserve">The sixth United Nations Sustainable Development Goal aims to address clean water and sanitation issues for all. As part of ensuring healthy living and promoting well-being for all ages, </w:t>
      </w:r>
      <w:r w:rsidRPr="00AB23F6">
        <w:rPr>
          <w:rFonts w:ascii="Times New Roman" w:hAnsi="Times New Roman" w:cs="Times New Roman"/>
          <w:sz w:val="24"/>
          <w:szCs w:val="24"/>
        </w:rPr>
        <w:t>research studies have become an integral part of drawing attention to unsafe materials in healthcare waste and reducing the number of diseases and deaths from hazardous chemicals and pollution. Apart from the SDGs, this study also contributes to other policies at the international level that have outlined standard practices for healthcare waste management, such as the International Committee of the Red Cross's (2011) on medical waste managem</w:t>
      </w:r>
      <w:r w:rsidR="00CF0FAE" w:rsidRPr="00AB23F6">
        <w:rPr>
          <w:rFonts w:ascii="Times New Roman" w:hAnsi="Times New Roman" w:cs="Times New Roman"/>
          <w:sz w:val="24"/>
          <w:szCs w:val="24"/>
        </w:rPr>
        <w:t>ent and the World Health Organis</w:t>
      </w:r>
      <w:r w:rsidRPr="00AB23F6">
        <w:rPr>
          <w:rFonts w:ascii="Times New Roman" w:hAnsi="Times New Roman" w:cs="Times New Roman"/>
          <w:sz w:val="24"/>
          <w:szCs w:val="24"/>
        </w:rPr>
        <w:t>ation's (2014) safe management of waste from health-care activities. At the national level, specifically in Ghana, the study contributes to policies and guidelines for healthcare waste management, especially the 2020 Health Care Waste Management Policy for Ghana and the 2019 National Guidelines for Health Care Waste Management in Ghana by the Ministries of Health and Environment, Science, Technology, and Innovation.</w:t>
      </w:r>
    </w:p>
    <w:p w14:paraId="434DD44E"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In addition, this study differs significantly in scope from previous research on waste management in healthcare. In the field of healthcare waste management, papers have been published worldwide, most of which measure waste generation, segregation</w:t>
      </w:r>
      <w:r w:rsidR="002B47B3">
        <w:rPr>
          <w:rFonts w:ascii="Times New Roman" w:hAnsi="Times New Roman" w:cs="Times New Roman"/>
          <w:sz w:val="24"/>
          <w:szCs w:val="24"/>
        </w:rPr>
        <w:t>,</w:t>
      </w:r>
      <w:r w:rsidRPr="00E17B56">
        <w:rPr>
          <w:rFonts w:ascii="Times New Roman" w:hAnsi="Times New Roman" w:cs="Times New Roman"/>
          <w:sz w:val="24"/>
          <w:szCs w:val="24"/>
        </w:rPr>
        <w:t xml:space="preserve"> and management practices such as disposal strategies, collection</w:t>
      </w:r>
      <w:r w:rsidR="00CF0FAE">
        <w:rPr>
          <w:rFonts w:ascii="Times New Roman" w:hAnsi="Times New Roman" w:cs="Times New Roman"/>
          <w:sz w:val="24"/>
          <w:szCs w:val="24"/>
        </w:rPr>
        <w:t>,</w:t>
      </w:r>
      <w:r w:rsidRPr="00E17B56">
        <w:rPr>
          <w:rFonts w:ascii="Times New Roman" w:hAnsi="Times New Roman" w:cs="Times New Roman"/>
          <w:sz w:val="24"/>
          <w:szCs w:val="24"/>
        </w:rPr>
        <w:t xml:space="preserve"> and transport. Therefore, this study would contribute to the literature by providing insights into healthcare waste management practices and the challenges plaguing the sector in the region.</w:t>
      </w:r>
    </w:p>
    <w:p w14:paraId="1BD69B97" w14:textId="77777777" w:rsidR="00CF0FAE" w:rsidRDefault="00CF0FAE" w:rsidP="00CF0FAE">
      <w:pPr>
        <w:pStyle w:val="NormalWeb"/>
        <w:spacing w:line="360" w:lineRule="auto"/>
        <w:jc w:val="both"/>
      </w:pPr>
      <w:r>
        <w:lastRenderedPageBreak/>
        <w:t>Additionally, the study would influence policymakers, stakeholders, and planners to make timely decisions about healthcare waste management in the region. The sector would learn about the composition, amounts, and level of knowledge of recommended waste management practices, current management strategies, and healthcare waste management challenges. The lack of adequate data on healthcare waste management has hampered healthcare facilities, government agencies, and other partners in planning waste management plans.</w:t>
      </w:r>
    </w:p>
    <w:p w14:paraId="131BAEE0" w14:textId="77777777" w:rsidR="00CF0FAE" w:rsidRDefault="00CF0FAE" w:rsidP="00CF0FAE">
      <w:pPr>
        <w:pStyle w:val="NormalWeb"/>
        <w:spacing w:line="360" w:lineRule="auto"/>
        <w:jc w:val="both"/>
      </w:pPr>
      <w:r>
        <w:t>Finally, the study would benefit health workers specifically in the region and the Ghanaian health service in general. It would inform the authorities of the best standards and current events in the region regarding healthcare waste management practices and suggestions for improving the situation.</w:t>
      </w:r>
    </w:p>
    <w:p w14:paraId="281071A3" w14:textId="77777777" w:rsidR="00E17B56" w:rsidRPr="00E17B56" w:rsidRDefault="0034666B" w:rsidP="00F91213">
      <w:pPr>
        <w:pStyle w:val="Heading2"/>
      </w:pPr>
      <w:bookmarkStart w:id="21" w:name="_Toc164163865"/>
      <w:r>
        <w:t>1.6</w:t>
      </w:r>
      <w:r w:rsidR="00E17B56" w:rsidRPr="00E17B56">
        <w:t xml:space="preserve"> Scope of the Study</w:t>
      </w:r>
      <w:bookmarkEnd w:id="21"/>
    </w:p>
    <w:p w14:paraId="19E43EC7" w14:textId="77777777" w:rsidR="00CF0FAE" w:rsidRDefault="00CF0FAE" w:rsidP="00CF0FAE">
      <w:pPr>
        <w:pStyle w:val="NormalWeb"/>
        <w:spacing w:line="360" w:lineRule="auto"/>
        <w:jc w:val="both"/>
      </w:pPr>
      <w:r>
        <w:t>Geographically, the study was conducted at selected regional, municipal, and district hospitals in the Upper West Region. Contextually, the study covered healthcare waste management practices in all departments of the selected hospitals, namely outpatient clinics, eye clinics, dental units, pharmacies, theatres, administration, and laboratories, involving both unskilled and skilled health workers. This particular study addressed the composition and quantity of healthcare waste, knowledge of recommended healthcare waste management practices, implications of current healthcare waste management practices, and challenges confronting healthcare waste management. The period of the study covered the years 2021–2023. However, the period of data collection covered May 2022 and December 2022.</w:t>
      </w:r>
    </w:p>
    <w:p w14:paraId="1FDFA356" w14:textId="77777777" w:rsidR="00E17B56" w:rsidRPr="00CF0FAE" w:rsidRDefault="0034666B" w:rsidP="00F91213">
      <w:pPr>
        <w:pStyle w:val="Heading2"/>
      </w:pPr>
      <w:bookmarkStart w:id="22" w:name="_Toc164163866"/>
      <w:r w:rsidRPr="00CF0FAE">
        <w:t>1.7</w:t>
      </w:r>
      <w:r w:rsidR="00600040" w:rsidRPr="00CF0FAE">
        <w:t xml:space="preserve"> Organis</w:t>
      </w:r>
      <w:r w:rsidR="00E17B56" w:rsidRPr="00CF0FAE">
        <w:t>ation of the Study</w:t>
      </w:r>
      <w:bookmarkEnd w:id="22"/>
    </w:p>
    <w:p w14:paraId="6189D489" w14:textId="77777777" w:rsidR="001B0C26" w:rsidRDefault="00FD3592" w:rsidP="00303CCD">
      <w:pPr>
        <w:spacing w:line="360" w:lineRule="auto"/>
        <w:jc w:val="both"/>
        <w:rPr>
          <w:rFonts w:ascii="Times New Roman" w:hAnsi="Times New Roman" w:cs="Times New Roman"/>
          <w:sz w:val="24"/>
          <w:szCs w:val="24"/>
        </w:rPr>
      </w:pPr>
      <w:r>
        <w:rPr>
          <w:rFonts w:ascii="Times New Roman" w:hAnsi="Times New Roman" w:cs="Times New Roman"/>
          <w:sz w:val="24"/>
          <w:szCs w:val="24"/>
        </w:rPr>
        <w:t>The thesis is organis</w:t>
      </w:r>
      <w:r w:rsidR="001B0C26">
        <w:rPr>
          <w:rFonts w:ascii="Times New Roman" w:hAnsi="Times New Roman" w:cs="Times New Roman"/>
          <w:sz w:val="24"/>
          <w:szCs w:val="24"/>
        </w:rPr>
        <w:t>ed into eight</w:t>
      </w:r>
      <w:r w:rsidR="000B043D">
        <w:rPr>
          <w:rFonts w:ascii="Times New Roman" w:hAnsi="Times New Roman" w:cs="Times New Roman"/>
          <w:sz w:val="24"/>
          <w:szCs w:val="24"/>
        </w:rPr>
        <w:t xml:space="preserve"> chapters:</w:t>
      </w:r>
      <w:r w:rsidR="00E17B56" w:rsidRPr="00E17B56">
        <w:rPr>
          <w:rFonts w:ascii="Times New Roman" w:hAnsi="Times New Roman" w:cs="Times New Roman"/>
          <w:sz w:val="24"/>
          <w:szCs w:val="24"/>
        </w:rPr>
        <w:t xml:space="preserve"> </w:t>
      </w:r>
    </w:p>
    <w:p w14:paraId="7FAB8021" w14:textId="77777777" w:rsidR="00CF0FAE" w:rsidRDefault="00CF0FAE" w:rsidP="00CF0FAE">
      <w:pPr>
        <w:pStyle w:val="NormalWeb"/>
        <w:spacing w:before="0" w:beforeAutospacing="0" w:after="0" w:afterAutospacing="0" w:line="360" w:lineRule="auto"/>
        <w:jc w:val="both"/>
      </w:pPr>
      <w:r>
        <w:t>Chapter one provides an overview of the conceptual issues of healthcare waste management. It entailed background, problem statement, research questions, research objectives, significance, scope, and organisation of the study.</w:t>
      </w:r>
    </w:p>
    <w:p w14:paraId="715F758F" w14:textId="77777777" w:rsidR="003E7661" w:rsidRDefault="00CF0FAE" w:rsidP="003E7661">
      <w:pPr>
        <w:pStyle w:val="NormalWeb"/>
        <w:spacing w:line="360" w:lineRule="auto"/>
        <w:jc w:val="both"/>
      </w:pPr>
      <w:r>
        <w:t xml:space="preserve">Chapter two contains a review of related literature on the topic. This includes an introduction, the composition and quantities of healthcare waste, knowledge of the recommended practices of healthcare waste management, implications of current </w:t>
      </w:r>
      <w:r>
        <w:lastRenderedPageBreak/>
        <w:t>healthcare waste management practices on the environment and health, healthcare waste management practices, challenges of healthcare waste management, and a summary of the literature.</w:t>
      </w:r>
    </w:p>
    <w:p w14:paraId="762DEDA6" w14:textId="77777777" w:rsidR="00CF0FAE" w:rsidRDefault="00CF0FAE" w:rsidP="003E7661">
      <w:pPr>
        <w:pStyle w:val="NormalWeb"/>
        <w:spacing w:line="360" w:lineRule="auto"/>
        <w:jc w:val="both"/>
      </w:pPr>
      <w:r>
        <w:t>Chapter three deals with theoretical and conceptual issues. This chapter explains the theories of planned behaviour and zero-waste management theory and their linkages to the study.</w:t>
      </w:r>
    </w:p>
    <w:p w14:paraId="5B02FF80" w14:textId="77777777" w:rsidR="00CF0FAE" w:rsidRDefault="00CF0FAE" w:rsidP="00CF0FAE">
      <w:pPr>
        <w:pStyle w:val="NormalWeb"/>
        <w:spacing w:line="360" w:lineRule="auto"/>
        <w:jc w:val="both"/>
      </w:pPr>
      <w:r>
        <w:t>Chapter four focuses on the research methodology. The content of the chapter includes an introduction, study area, ontological and epistemological paradigms in relation to the study, research design, target population, sample size and sampling procedure, methods and tools of data collection, data analysis, and ethical considerations.</w:t>
      </w:r>
    </w:p>
    <w:p w14:paraId="1D10B7A1" w14:textId="77777777" w:rsidR="003E7661" w:rsidRDefault="00CF0FAE" w:rsidP="003E7661">
      <w:pPr>
        <w:pStyle w:val="NormalWeb"/>
        <w:spacing w:after="0" w:afterAutospacing="0" w:line="360" w:lineRule="auto"/>
        <w:jc w:val="both"/>
      </w:pPr>
      <w:r>
        <w:t>Chapter five presents the results of the introduction, composition, and quantification of healthcare waste. The healthcare waste quantification dealt with factors influencing healthcare waste generation and the amounts of general, sharps, infectious, and pathological waste generated within a twelve-week period. A summary of the chapter was also provided.</w:t>
      </w:r>
    </w:p>
    <w:p w14:paraId="25616512" w14:textId="77777777" w:rsidR="003E7661" w:rsidRDefault="00CF0FAE" w:rsidP="003E7661">
      <w:pPr>
        <w:pStyle w:val="NormalWeb"/>
        <w:spacing w:after="0" w:afterAutospacing="0" w:line="360" w:lineRule="auto"/>
        <w:jc w:val="both"/>
      </w:pPr>
      <w:r>
        <w:t>Chapter six presents the results based on knowledge of recommended practices for healthcare waste management. It presents data on knowledge of healthcare waste segregation practices, storage systems, waste handling, transportation, treatment, and disposal, staff protection measures, training, and a summary of the chapter.</w:t>
      </w:r>
    </w:p>
    <w:p w14:paraId="246F2541" w14:textId="77777777" w:rsidR="003E7661" w:rsidRDefault="00CF0FAE" w:rsidP="00CF0FAE">
      <w:pPr>
        <w:pStyle w:val="NormalWeb"/>
        <w:spacing w:line="360" w:lineRule="auto"/>
        <w:jc w:val="both"/>
      </w:pPr>
      <w:r>
        <w:t>Chapter seven presents the results on the implications and challenges of healthcare waste management in health facilities. The content of the chapter includes implications of healthcare waste management on human health and the environment, specifically air, water, and land pollution. It also presents the challenges of healthcare waste management and a summary of the chapter.</w:t>
      </w:r>
    </w:p>
    <w:p w14:paraId="56F4ED8D" w14:textId="77777777" w:rsidR="00CF0FAE" w:rsidRDefault="00CF0FAE" w:rsidP="00CF0FAE">
      <w:pPr>
        <w:pStyle w:val="NormalWeb"/>
        <w:spacing w:line="360" w:lineRule="auto"/>
        <w:jc w:val="both"/>
      </w:pPr>
      <w:r>
        <w:t>Finally, chapter eight summarises evolving issues from the thesis. It unearths crucial results and makes recommendations for improving healthcare waste management. The chapter also concludes with healthcare waste management practices in the Region and presents a summary of the chapter.</w:t>
      </w:r>
    </w:p>
    <w:p w14:paraId="0D4A2A3E" w14:textId="77777777" w:rsidR="0089141B" w:rsidRDefault="0034666B" w:rsidP="00F91213">
      <w:pPr>
        <w:pStyle w:val="Heading2"/>
      </w:pPr>
      <w:bookmarkStart w:id="23" w:name="_Toc164163867"/>
      <w:r w:rsidRPr="0034666B">
        <w:lastRenderedPageBreak/>
        <w:t xml:space="preserve">1.8 </w:t>
      </w:r>
      <w:r w:rsidRPr="00F91213">
        <w:t>Chapter</w:t>
      </w:r>
      <w:r w:rsidRPr="0034666B">
        <w:t xml:space="preserve"> Summary</w:t>
      </w:r>
      <w:bookmarkEnd w:id="23"/>
    </w:p>
    <w:p w14:paraId="71435534" w14:textId="77777777" w:rsidR="00303CCD" w:rsidRDefault="00C24A6E" w:rsidP="00303CCD">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600040" w:rsidRPr="00600040">
        <w:rPr>
          <w:rFonts w:ascii="Times New Roman" w:hAnsi="Times New Roman" w:cs="Times New Roman"/>
          <w:sz w:val="24"/>
          <w:szCs w:val="24"/>
        </w:rPr>
        <w:t xml:space="preserve">hapter one of the study looked at </w:t>
      </w:r>
      <w:r w:rsidR="00E118C9">
        <w:rPr>
          <w:rFonts w:ascii="Times New Roman" w:hAnsi="Times New Roman" w:cs="Times New Roman"/>
          <w:sz w:val="24"/>
          <w:szCs w:val="24"/>
        </w:rPr>
        <w:t xml:space="preserve">the </w:t>
      </w:r>
      <w:r w:rsidR="00600040" w:rsidRPr="00600040">
        <w:rPr>
          <w:rFonts w:ascii="Times New Roman" w:hAnsi="Times New Roman" w:cs="Times New Roman"/>
          <w:sz w:val="24"/>
          <w:szCs w:val="24"/>
        </w:rPr>
        <w:t>background to the study, problem statement, research questions and objec</w:t>
      </w:r>
      <w:r w:rsidR="00E118C9">
        <w:rPr>
          <w:rFonts w:ascii="Times New Roman" w:hAnsi="Times New Roman" w:cs="Times New Roman"/>
          <w:sz w:val="24"/>
          <w:szCs w:val="24"/>
        </w:rPr>
        <w:t>tives, significance, scope and organisation of the study</w:t>
      </w:r>
      <w:r w:rsidR="00600040" w:rsidRPr="00600040">
        <w:rPr>
          <w:rFonts w:ascii="Times New Roman" w:hAnsi="Times New Roman" w:cs="Times New Roman"/>
          <w:sz w:val="24"/>
          <w:szCs w:val="24"/>
        </w:rPr>
        <w:t>.</w:t>
      </w:r>
      <w:r w:rsidR="007021A0">
        <w:rPr>
          <w:rFonts w:ascii="Times New Roman" w:hAnsi="Times New Roman" w:cs="Times New Roman"/>
          <w:sz w:val="24"/>
          <w:szCs w:val="24"/>
        </w:rPr>
        <w:t xml:space="preserve"> The chapter revealed global situation</w:t>
      </w:r>
      <w:r w:rsidR="00E118C9">
        <w:rPr>
          <w:rFonts w:ascii="Times New Roman" w:hAnsi="Times New Roman" w:cs="Times New Roman"/>
          <w:sz w:val="24"/>
          <w:szCs w:val="24"/>
        </w:rPr>
        <w:t>s</w:t>
      </w:r>
      <w:r w:rsidR="007021A0">
        <w:rPr>
          <w:rFonts w:ascii="Times New Roman" w:hAnsi="Times New Roman" w:cs="Times New Roman"/>
          <w:sz w:val="24"/>
          <w:szCs w:val="24"/>
        </w:rPr>
        <w:t xml:space="preserve">, trends and impacts of healthcare waste. </w:t>
      </w:r>
      <w:r w:rsidR="00E118C9">
        <w:rPr>
          <w:rFonts w:ascii="Times New Roman" w:hAnsi="Times New Roman" w:cs="Times New Roman"/>
          <w:sz w:val="24"/>
          <w:szCs w:val="24"/>
        </w:rPr>
        <w:t>It</w:t>
      </w:r>
      <w:r w:rsidR="007021A0">
        <w:rPr>
          <w:rFonts w:ascii="Times New Roman" w:hAnsi="Times New Roman" w:cs="Times New Roman"/>
          <w:sz w:val="24"/>
          <w:szCs w:val="24"/>
        </w:rPr>
        <w:t xml:space="preserve"> </w:t>
      </w:r>
      <w:r w:rsidR="006226D6">
        <w:rPr>
          <w:rFonts w:ascii="Times New Roman" w:hAnsi="Times New Roman" w:cs="Times New Roman"/>
          <w:sz w:val="24"/>
          <w:szCs w:val="24"/>
        </w:rPr>
        <w:t>indicated that healthcare waste is among the top ten contemporary issues bedeviling economies, states and individuals.</w:t>
      </w:r>
      <w:r w:rsidR="00E118C9">
        <w:rPr>
          <w:rFonts w:ascii="Times New Roman" w:hAnsi="Times New Roman" w:cs="Times New Roman"/>
          <w:sz w:val="24"/>
          <w:szCs w:val="24"/>
        </w:rPr>
        <w:t xml:space="preserve"> </w:t>
      </w:r>
      <w:r w:rsidR="006226D6">
        <w:rPr>
          <w:rFonts w:ascii="Times New Roman" w:hAnsi="Times New Roman" w:cs="Times New Roman"/>
          <w:sz w:val="24"/>
          <w:szCs w:val="24"/>
        </w:rPr>
        <w:t>Again, the chapter identified that the Northwestern part of Ghana is deprived and not attracting the best of human resources to manage debilitating issues arising out of healthcare provision. The lack of waste quantification fails to present the true picture of the enormity of the healthcare waste management problem.</w:t>
      </w:r>
      <w:r w:rsidR="007E6E67">
        <w:rPr>
          <w:rFonts w:ascii="Times New Roman" w:hAnsi="Times New Roman" w:cs="Times New Roman"/>
          <w:sz w:val="24"/>
          <w:szCs w:val="24"/>
        </w:rPr>
        <w:t xml:space="preserve"> In the</w:t>
      </w:r>
      <w:r w:rsidR="006226D6">
        <w:rPr>
          <w:rFonts w:ascii="Times New Roman" w:hAnsi="Times New Roman" w:cs="Times New Roman"/>
          <w:sz w:val="24"/>
          <w:szCs w:val="24"/>
        </w:rPr>
        <w:t xml:space="preserve"> </w:t>
      </w:r>
      <w:r w:rsidR="007E6E67">
        <w:rPr>
          <w:rFonts w:ascii="Times New Roman" w:hAnsi="Times New Roman" w:cs="Times New Roman"/>
          <w:sz w:val="24"/>
          <w:szCs w:val="24"/>
        </w:rPr>
        <w:t>meantim</w:t>
      </w:r>
      <w:r w:rsidR="006226D6">
        <w:rPr>
          <w:rFonts w:ascii="Times New Roman" w:hAnsi="Times New Roman" w:cs="Times New Roman"/>
          <w:sz w:val="24"/>
          <w:szCs w:val="24"/>
        </w:rPr>
        <w:t>e, the level of knowledge of health workers in the subject mat</w:t>
      </w:r>
      <w:r w:rsidR="007E6E67">
        <w:rPr>
          <w:rFonts w:ascii="Times New Roman" w:hAnsi="Times New Roman" w:cs="Times New Roman"/>
          <w:sz w:val="24"/>
          <w:szCs w:val="24"/>
        </w:rPr>
        <w:t>ter is</w:t>
      </w:r>
      <w:r w:rsidR="006226D6">
        <w:rPr>
          <w:rFonts w:ascii="Times New Roman" w:hAnsi="Times New Roman" w:cs="Times New Roman"/>
          <w:sz w:val="24"/>
          <w:szCs w:val="24"/>
        </w:rPr>
        <w:t xml:space="preserve"> </w:t>
      </w:r>
      <w:r w:rsidR="00587022">
        <w:rPr>
          <w:rFonts w:ascii="Times New Roman" w:hAnsi="Times New Roman" w:cs="Times New Roman"/>
          <w:sz w:val="24"/>
          <w:szCs w:val="24"/>
        </w:rPr>
        <w:t>unclear</w:t>
      </w:r>
      <w:r w:rsidR="00E118C9">
        <w:rPr>
          <w:rFonts w:ascii="Times New Roman" w:hAnsi="Times New Roman" w:cs="Times New Roman"/>
          <w:sz w:val="24"/>
          <w:szCs w:val="24"/>
        </w:rPr>
        <w:t>,</w:t>
      </w:r>
      <w:r w:rsidR="007E6E67">
        <w:rPr>
          <w:rFonts w:ascii="Times New Roman" w:hAnsi="Times New Roman" w:cs="Times New Roman"/>
          <w:sz w:val="24"/>
          <w:szCs w:val="24"/>
        </w:rPr>
        <w:t xml:space="preserve"> and </w:t>
      </w:r>
      <w:r w:rsidR="006226D6">
        <w:rPr>
          <w:rFonts w:ascii="Times New Roman" w:hAnsi="Times New Roman" w:cs="Times New Roman"/>
          <w:sz w:val="24"/>
          <w:szCs w:val="24"/>
        </w:rPr>
        <w:t xml:space="preserve">waste has the potency of causing life-threatening </w:t>
      </w:r>
      <w:r w:rsidR="00E118C9">
        <w:rPr>
          <w:rFonts w:ascii="Times New Roman" w:hAnsi="Times New Roman" w:cs="Times New Roman"/>
          <w:sz w:val="24"/>
          <w:szCs w:val="24"/>
        </w:rPr>
        <w:t>diseases</w:t>
      </w:r>
      <w:r w:rsidR="006226D6">
        <w:rPr>
          <w:rFonts w:ascii="Times New Roman" w:hAnsi="Times New Roman" w:cs="Times New Roman"/>
          <w:sz w:val="24"/>
          <w:szCs w:val="24"/>
        </w:rPr>
        <w:t>.</w:t>
      </w:r>
      <w:r w:rsidR="00E118C9">
        <w:rPr>
          <w:rFonts w:ascii="Times New Roman" w:hAnsi="Times New Roman" w:cs="Times New Roman"/>
          <w:sz w:val="24"/>
          <w:szCs w:val="24"/>
        </w:rPr>
        <w:t xml:space="preserve"> Most importantly, the chapter indicated the paucity of research in the study area. Hence, the study would add to the stock of literature, influence policy, create awareness and cause societal behavioural change among healthcare practitioners.</w:t>
      </w:r>
    </w:p>
    <w:p w14:paraId="3F288D13" w14:textId="77777777" w:rsidR="00303CCD" w:rsidRDefault="00303CCD" w:rsidP="00303CCD">
      <w:pPr>
        <w:spacing w:line="360" w:lineRule="auto"/>
        <w:jc w:val="both"/>
        <w:rPr>
          <w:rFonts w:ascii="Times New Roman" w:hAnsi="Times New Roman" w:cs="Times New Roman"/>
          <w:sz w:val="24"/>
          <w:szCs w:val="24"/>
        </w:rPr>
      </w:pPr>
    </w:p>
    <w:p w14:paraId="11B8DC02" w14:textId="77777777" w:rsidR="00303CCD" w:rsidRDefault="00303CCD" w:rsidP="00303CCD">
      <w:pPr>
        <w:spacing w:line="360" w:lineRule="auto"/>
        <w:jc w:val="both"/>
        <w:rPr>
          <w:rFonts w:ascii="Times New Roman" w:hAnsi="Times New Roman" w:cs="Times New Roman"/>
          <w:sz w:val="24"/>
          <w:szCs w:val="24"/>
        </w:rPr>
      </w:pPr>
    </w:p>
    <w:p w14:paraId="7BDD04DA" w14:textId="77777777" w:rsidR="00303CCD" w:rsidRDefault="00303CCD" w:rsidP="00303CCD">
      <w:pPr>
        <w:spacing w:line="360" w:lineRule="auto"/>
        <w:jc w:val="both"/>
        <w:rPr>
          <w:rFonts w:ascii="Times New Roman" w:hAnsi="Times New Roman" w:cs="Times New Roman"/>
          <w:sz w:val="24"/>
          <w:szCs w:val="24"/>
        </w:rPr>
      </w:pPr>
    </w:p>
    <w:p w14:paraId="69100E03" w14:textId="77777777" w:rsidR="001D064D" w:rsidRDefault="001D064D" w:rsidP="00303CCD">
      <w:pPr>
        <w:spacing w:line="360" w:lineRule="auto"/>
        <w:jc w:val="both"/>
        <w:rPr>
          <w:rFonts w:ascii="Times New Roman" w:hAnsi="Times New Roman" w:cs="Times New Roman"/>
          <w:sz w:val="24"/>
          <w:szCs w:val="24"/>
        </w:rPr>
      </w:pPr>
    </w:p>
    <w:p w14:paraId="27F67BCF" w14:textId="77777777" w:rsidR="001D064D" w:rsidRDefault="001D064D" w:rsidP="00303CCD">
      <w:pPr>
        <w:spacing w:line="360" w:lineRule="auto"/>
        <w:jc w:val="both"/>
        <w:rPr>
          <w:rFonts w:ascii="Times New Roman" w:hAnsi="Times New Roman" w:cs="Times New Roman"/>
          <w:sz w:val="24"/>
          <w:szCs w:val="24"/>
        </w:rPr>
      </w:pPr>
    </w:p>
    <w:p w14:paraId="35F86B33" w14:textId="77777777" w:rsidR="00303CCD" w:rsidRDefault="00303CCD" w:rsidP="00303CCD">
      <w:pPr>
        <w:spacing w:line="360" w:lineRule="auto"/>
        <w:jc w:val="both"/>
        <w:rPr>
          <w:rFonts w:ascii="Times New Roman" w:hAnsi="Times New Roman" w:cs="Times New Roman"/>
          <w:sz w:val="24"/>
          <w:szCs w:val="24"/>
        </w:rPr>
      </w:pPr>
    </w:p>
    <w:p w14:paraId="4A3C95D8" w14:textId="77777777" w:rsidR="00F91213" w:rsidRDefault="00F91213" w:rsidP="00303CCD">
      <w:pPr>
        <w:spacing w:line="360" w:lineRule="auto"/>
        <w:jc w:val="both"/>
        <w:rPr>
          <w:rFonts w:ascii="Times New Roman" w:hAnsi="Times New Roman" w:cs="Times New Roman"/>
          <w:sz w:val="24"/>
          <w:szCs w:val="24"/>
        </w:rPr>
      </w:pPr>
    </w:p>
    <w:p w14:paraId="6150A762" w14:textId="77777777" w:rsidR="00F91213" w:rsidRDefault="00F91213" w:rsidP="00303CCD">
      <w:pPr>
        <w:spacing w:line="360" w:lineRule="auto"/>
        <w:jc w:val="both"/>
        <w:rPr>
          <w:rFonts w:ascii="Times New Roman" w:hAnsi="Times New Roman" w:cs="Times New Roman"/>
          <w:sz w:val="24"/>
          <w:szCs w:val="24"/>
        </w:rPr>
      </w:pPr>
    </w:p>
    <w:p w14:paraId="1B3FF49E" w14:textId="77777777" w:rsidR="00F91213" w:rsidRDefault="00F91213" w:rsidP="00303CCD">
      <w:pPr>
        <w:spacing w:line="360" w:lineRule="auto"/>
        <w:jc w:val="both"/>
        <w:rPr>
          <w:rFonts w:ascii="Times New Roman" w:hAnsi="Times New Roman" w:cs="Times New Roman"/>
          <w:sz w:val="24"/>
          <w:szCs w:val="24"/>
        </w:rPr>
      </w:pPr>
    </w:p>
    <w:p w14:paraId="062DD4FB" w14:textId="77777777" w:rsidR="00F91213" w:rsidRDefault="00F91213" w:rsidP="00303CCD">
      <w:pPr>
        <w:spacing w:line="360" w:lineRule="auto"/>
        <w:jc w:val="both"/>
        <w:rPr>
          <w:rFonts w:ascii="Times New Roman" w:hAnsi="Times New Roman" w:cs="Times New Roman"/>
          <w:sz w:val="24"/>
          <w:szCs w:val="24"/>
        </w:rPr>
      </w:pPr>
    </w:p>
    <w:p w14:paraId="515F16F6" w14:textId="77777777" w:rsidR="00F91213" w:rsidRDefault="00F91213" w:rsidP="00303CCD">
      <w:pPr>
        <w:spacing w:line="360" w:lineRule="auto"/>
        <w:jc w:val="both"/>
        <w:rPr>
          <w:rFonts w:ascii="Times New Roman" w:hAnsi="Times New Roman" w:cs="Times New Roman"/>
          <w:sz w:val="24"/>
          <w:szCs w:val="24"/>
        </w:rPr>
      </w:pPr>
    </w:p>
    <w:p w14:paraId="16354372" w14:textId="77777777" w:rsidR="00E17B56" w:rsidRPr="00303CCD" w:rsidRDefault="00E17B56" w:rsidP="002E3EE6">
      <w:pPr>
        <w:pStyle w:val="Heading1"/>
        <w:spacing w:before="0"/>
      </w:pPr>
      <w:bookmarkStart w:id="24" w:name="_Toc164163868"/>
      <w:r w:rsidRPr="00F91213">
        <w:lastRenderedPageBreak/>
        <w:t>CHAPTER</w:t>
      </w:r>
      <w:r w:rsidRPr="00303CCD">
        <w:t xml:space="preserve"> TWO</w:t>
      </w:r>
      <w:bookmarkEnd w:id="24"/>
    </w:p>
    <w:p w14:paraId="14691D92" w14:textId="77777777" w:rsidR="00E17B56" w:rsidRPr="00E17B56" w:rsidRDefault="00E17B56" w:rsidP="00F91213">
      <w:pPr>
        <w:pStyle w:val="Heading1"/>
      </w:pPr>
      <w:bookmarkStart w:id="25" w:name="_Toc164163869"/>
      <w:r w:rsidRPr="00F91213">
        <w:t>LITERATURE</w:t>
      </w:r>
      <w:r w:rsidRPr="00E17B56">
        <w:t xml:space="preserve"> REVIEW</w:t>
      </w:r>
      <w:bookmarkEnd w:id="25"/>
    </w:p>
    <w:p w14:paraId="1FA02383" w14:textId="77777777" w:rsidR="00E17B56" w:rsidRPr="00E17B56" w:rsidRDefault="00E17B56" w:rsidP="00D65D57">
      <w:pPr>
        <w:pStyle w:val="Heading2"/>
        <w:spacing w:line="480" w:lineRule="auto"/>
      </w:pPr>
      <w:bookmarkStart w:id="26" w:name="_Toc164163870"/>
      <w:r w:rsidRPr="00E17B56">
        <w:t>2.1 Introduction</w:t>
      </w:r>
      <w:bookmarkEnd w:id="26"/>
    </w:p>
    <w:p w14:paraId="5D7F1847" w14:textId="77777777" w:rsidR="00314C29" w:rsidRDefault="00E17B56" w:rsidP="00314C29">
      <w:pPr>
        <w:spacing w:line="360" w:lineRule="auto"/>
        <w:jc w:val="both"/>
        <w:rPr>
          <w:rFonts w:ascii="Times New Roman" w:hAnsi="Times New Roman" w:cs="Times New Roman"/>
          <w:sz w:val="24"/>
          <w:szCs w:val="24"/>
        </w:rPr>
      </w:pPr>
      <w:r w:rsidRPr="00E17B56">
        <w:rPr>
          <w:rFonts w:ascii="Times New Roman" w:hAnsi="Times New Roman" w:cs="Times New Roman"/>
          <w:bCs/>
          <w:sz w:val="24"/>
          <w:szCs w:val="24"/>
        </w:rPr>
        <w:t xml:space="preserve">This chapter presents a review of related literature under the following themes; </w:t>
      </w:r>
      <w:r w:rsidRPr="00E17B56">
        <w:rPr>
          <w:rFonts w:ascii="Times New Roman" w:hAnsi="Times New Roman" w:cs="Times New Roman"/>
          <w:sz w:val="24"/>
          <w:szCs w:val="24"/>
        </w:rPr>
        <w:t>composition and amounts of healthcare wa</w:t>
      </w:r>
      <w:r w:rsidR="007A1A58">
        <w:rPr>
          <w:rFonts w:ascii="Times New Roman" w:hAnsi="Times New Roman" w:cs="Times New Roman"/>
          <w:sz w:val="24"/>
          <w:szCs w:val="24"/>
        </w:rPr>
        <w:t>ste generated, knowledge of recommended</w:t>
      </w:r>
      <w:r w:rsidRPr="00E17B56">
        <w:rPr>
          <w:rFonts w:ascii="Times New Roman" w:hAnsi="Times New Roman" w:cs="Times New Roman"/>
          <w:sz w:val="24"/>
          <w:szCs w:val="24"/>
        </w:rPr>
        <w:t xml:space="preserve"> </w:t>
      </w:r>
      <w:r w:rsidR="007A1A58">
        <w:rPr>
          <w:rFonts w:ascii="Times New Roman" w:hAnsi="Times New Roman" w:cs="Times New Roman"/>
          <w:sz w:val="24"/>
          <w:szCs w:val="24"/>
        </w:rPr>
        <w:t xml:space="preserve">healthcare wastes </w:t>
      </w:r>
      <w:r w:rsidRPr="00E17B56">
        <w:rPr>
          <w:rFonts w:ascii="Times New Roman" w:hAnsi="Times New Roman" w:cs="Times New Roman"/>
          <w:sz w:val="24"/>
          <w:szCs w:val="24"/>
        </w:rPr>
        <w:t>management practices, environmental and health impacts of current healthcare waste management practice</w:t>
      </w:r>
      <w:r w:rsidR="007A1A58">
        <w:rPr>
          <w:rFonts w:ascii="Times New Roman" w:hAnsi="Times New Roman" w:cs="Times New Roman"/>
          <w:sz w:val="24"/>
          <w:szCs w:val="24"/>
        </w:rPr>
        <w:t>s</w:t>
      </w:r>
      <w:r w:rsidRPr="00E17B56">
        <w:rPr>
          <w:rFonts w:ascii="Times New Roman" w:hAnsi="Times New Roman" w:cs="Times New Roman"/>
          <w:sz w:val="24"/>
          <w:szCs w:val="24"/>
        </w:rPr>
        <w:t xml:space="preserve"> and challenges that impede healthcare waste management. The chapter also identified and summarized gaps in the literature that informed the current study.</w:t>
      </w:r>
    </w:p>
    <w:p w14:paraId="6FD344C4" w14:textId="77777777" w:rsidR="00314C29" w:rsidRDefault="00E17B56" w:rsidP="00F91213">
      <w:pPr>
        <w:pStyle w:val="Heading2"/>
      </w:pPr>
      <w:bookmarkStart w:id="27" w:name="_Toc164163871"/>
      <w:r w:rsidRPr="00314C29">
        <w:t>2.2 Composition and Quantities of Healthcare Waste</w:t>
      </w:r>
      <w:bookmarkEnd w:id="27"/>
    </w:p>
    <w:p w14:paraId="1701FF67" w14:textId="77777777" w:rsidR="00314C29" w:rsidRPr="00314C29" w:rsidRDefault="00314C29" w:rsidP="00314C29">
      <w:pPr>
        <w:spacing w:line="360" w:lineRule="auto"/>
        <w:jc w:val="both"/>
        <w:rPr>
          <w:rFonts w:ascii="Times New Roman" w:hAnsi="Times New Roman" w:cs="Times New Roman"/>
          <w:b/>
          <w:sz w:val="24"/>
          <w:szCs w:val="24"/>
        </w:rPr>
      </w:pPr>
      <w:r w:rsidRPr="00314C29">
        <w:rPr>
          <w:rFonts w:ascii="Times New Roman" w:hAnsi="Times New Roman" w:cs="Times New Roman"/>
          <w:sz w:val="24"/>
          <w:szCs w:val="24"/>
        </w:rPr>
        <w:t>It was found that knowledge of the composition of healthcare waste is considered to be the most important information for planning healthcare waste management, especially in designing infrastructure and facilities (Alwabr et al., 2016). Healthcare waste ranks alongside radiation waste globally in terms of hazardous components (Sarker et al., 2020). The composition of healthcare waste varies from country to country, facility to facility, and location to location (WHO, 2017; Asante et al., 2018; Oduro-Kwarteng et al., 2021). A study conducted in Kumasi, Ghana, on healthcare waste characteristics and management showed that the composition of general and hazardous wastes ranged from 50.35% to 49.65%, respectively (Oduro-Kwarteng et al., 2021). These variations depend on hospital specialisation, hospital size, types of services provided by the facility, socioeconomic characteristics of the population, and cultural characteristics of the patients (Alwabr et al., 2016; Akulume and Kiwanuka, 2016). There are many definitions and classifications of healthcare waste by different institutions and countries (Sarker et al., 2020). Healthcare waste has been divided into two broad categories, namely hazardous and non-hazardous/general waste (Abdel-Salam, 2010). Figure 2.1 shows the classification of healthcare waste.</w:t>
      </w:r>
    </w:p>
    <w:p w14:paraId="42AFD0FC" w14:textId="77777777" w:rsidR="0089141B" w:rsidRDefault="00E17B56" w:rsidP="00303CCD">
      <w:pPr>
        <w:keepNext/>
        <w:spacing w:after="0" w:line="360" w:lineRule="auto"/>
        <w:jc w:val="both"/>
      </w:pPr>
      <w:r w:rsidRPr="00E17B56">
        <w:rPr>
          <w:rFonts w:ascii="Times New Roman" w:hAnsi="Times New Roman" w:cs="Times New Roman"/>
          <w:noProof/>
          <w:sz w:val="24"/>
          <w:szCs w:val="24"/>
        </w:rPr>
        <w:lastRenderedPageBreak/>
        <w:drawing>
          <wp:inline distT="0" distB="0" distL="0" distR="0" wp14:anchorId="4388F761" wp14:editId="788726B1">
            <wp:extent cx="5071703" cy="3519577"/>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63718" cy="3583432"/>
                    </a:xfrm>
                    <a:prstGeom prst="rect">
                      <a:avLst/>
                    </a:prstGeom>
                  </pic:spPr>
                </pic:pic>
              </a:graphicData>
            </a:graphic>
          </wp:inline>
        </w:drawing>
      </w:r>
    </w:p>
    <w:p w14:paraId="6DF120B8" w14:textId="4BEBD261" w:rsidR="00E17B56" w:rsidRPr="0089141B" w:rsidRDefault="0089141B" w:rsidP="00F91213">
      <w:pPr>
        <w:pStyle w:val="Heading5"/>
        <w:rPr>
          <w:bCs/>
          <w:i/>
          <w:iCs/>
        </w:rPr>
      </w:pPr>
      <w:bookmarkStart w:id="28" w:name="_Toc164166200"/>
      <w:r w:rsidRPr="0089141B">
        <w:t>Figure 2.</w:t>
      </w:r>
      <w:r w:rsidR="00855DA7">
        <w:rPr>
          <w:i/>
          <w:iCs/>
        </w:rPr>
        <w:fldChar w:fldCharType="begin"/>
      </w:r>
      <w:r w:rsidR="00855DA7">
        <w:instrText xml:space="preserve"> SEQ Figure \* ARABIC </w:instrText>
      </w:r>
      <w:r w:rsidR="00855DA7">
        <w:rPr>
          <w:i/>
          <w:iCs/>
        </w:rPr>
        <w:fldChar w:fldCharType="separate"/>
      </w:r>
      <w:r w:rsidR="000A6D3C">
        <w:rPr>
          <w:noProof/>
        </w:rPr>
        <w:t>1</w:t>
      </w:r>
      <w:r w:rsidR="00855DA7">
        <w:rPr>
          <w:i/>
          <w:iCs/>
        </w:rPr>
        <w:fldChar w:fldCharType="end"/>
      </w:r>
      <w:r w:rsidRPr="0089141B">
        <w:rPr>
          <w:lang w:val="en-IN"/>
        </w:rPr>
        <w:t>: Classification of healthcare wastes</w:t>
      </w:r>
      <w:bookmarkEnd w:id="28"/>
    </w:p>
    <w:p w14:paraId="5681367E" w14:textId="77777777" w:rsidR="00E17B56" w:rsidRPr="00E17B56" w:rsidRDefault="00E17B56" w:rsidP="00303CCD">
      <w:pPr>
        <w:spacing w:line="360" w:lineRule="auto"/>
        <w:jc w:val="both"/>
        <w:rPr>
          <w:rFonts w:ascii="Times New Roman" w:hAnsi="Times New Roman" w:cs="Times New Roman"/>
          <w:bCs/>
          <w:sz w:val="24"/>
          <w:szCs w:val="24"/>
        </w:rPr>
      </w:pPr>
      <w:r w:rsidRPr="002E3EE6">
        <w:rPr>
          <w:rFonts w:ascii="Times New Roman" w:hAnsi="Times New Roman" w:cs="Times New Roman"/>
          <w:b/>
          <w:sz w:val="24"/>
          <w:szCs w:val="24"/>
        </w:rPr>
        <w:t>Source:</w:t>
      </w:r>
      <w:r w:rsidRPr="00E17B56">
        <w:rPr>
          <w:rFonts w:ascii="Times New Roman" w:hAnsi="Times New Roman" w:cs="Times New Roman"/>
          <w:bCs/>
          <w:sz w:val="24"/>
          <w:szCs w:val="24"/>
        </w:rPr>
        <w:t xml:space="preserve"> Adapted from Hossain et al. (2011)</w:t>
      </w:r>
      <w:r w:rsidR="00303CCD">
        <w:rPr>
          <w:rFonts w:ascii="Times New Roman" w:hAnsi="Times New Roman" w:cs="Times New Roman"/>
          <w:bCs/>
          <w:sz w:val="24"/>
          <w:szCs w:val="24"/>
        </w:rPr>
        <w:t>.</w:t>
      </w:r>
    </w:p>
    <w:p w14:paraId="36145F28" w14:textId="77777777" w:rsidR="00E17B56" w:rsidRPr="00E17B56" w:rsidRDefault="00E17B56" w:rsidP="00F91213">
      <w:pPr>
        <w:pStyle w:val="Heading3"/>
        <w:rPr>
          <w:b w:val="0"/>
        </w:rPr>
      </w:pPr>
      <w:bookmarkStart w:id="29" w:name="_Toc164163872"/>
      <w:r w:rsidRPr="00E17B56">
        <w:t xml:space="preserve">2.2.1 </w:t>
      </w:r>
      <w:r w:rsidRPr="00F91213">
        <w:t>Hazardous</w:t>
      </w:r>
      <w:r w:rsidRPr="00E17B56">
        <w:t xml:space="preserve"> wastes</w:t>
      </w:r>
      <w:bookmarkEnd w:id="29"/>
    </w:p>
    <w:p w14:paraId="46936423" w14:textId="77777777" w:rsidR="007E70C6" w:rsidRPr="007E70C6" w:rsidRDefault="00314C29" w:rsidP="007E70C6">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According to WHO (2014), waste generated in healthcare facilities contains hazardous components within the threshold between 15 and 25%. According to Asante et al. (2014), the categories of healthcare wastes classified as hazardous include sharp, infectious, chemical, pharmaceutical, pathological, radioactively pressurised containers, and heavy metal wastes with contents potentially harmful to human health and the environment. Alwabr et al. (2016) point out that determining the composition of healthcare waste depends on the quality of the waste sorting system or process in each healthcare facility. In some jurisdictions, the percentage of the hazardous portion of healthcare waste differs from percentages recorded in previous studies. For example, the proportion of hazardous components in medical waste in hospitals such as the Military, Republic, Al-Kuwait, and Al-Thawra in Yemen was 25%, 20%, 33%, and 27%, respectively.</w:t>
      </w:r>
    </w:p>
    <w:p w14:paraId="1F756E0E" w14:textId="77777777" w:rsidR="00314C29" w:rsidRDefault="00E17B56" w:rsidP="00F91213">
      <w:pPr>
        <w:pStyle w:val="Heading4"/>
      </w:pPr>
      <w:bookmarkStart w:id="30" w:name="_Toc164163873"/>
      <w:r w:rsidRPr="00E17B56">
        <w:t xml:space="preserve">2.2.1.1 </w:t>
      </w:r>
      <w:r w:rsidRPr="00F91213">
        <w:t>Sharp</w:t>
      </w:r>
      <w:r w:rsidRPr="00E17B56">
        <w:t xml:space="preserve"> wastes</w:t>
      </w:r>
      <w:bookmarkEnd w:id="30"/>
      <w:r w:rsidR="00314C29">
        <w:tab/>
      </w:r>
    </w:p>
    <w:p w14:paraId="770BD2AB" w14:textId="77777777" w:rsidR="00314C29" w:rsidRDefault="00314C29" w:rsidP="007E70C6">
      <w:pPr>
        <w:pStyle w:val="NormalWeb"/>
        <w:spacing w:line="360" w:lineRule="auto"/>
        <w:jc w:val="both"/>
      </w:pPr>
      <w:r>
        <w:t xml:space="preserve">Sharps are waste materials that can cause cuts, wounds, or punctures (Chartier, 2014). These types of waste include materials such as blades, pipettes, infusion sets, knives, scalpels, needles, and broken glasses that can cause cuts and wounds (Asante et al., </w:t>
      </w:r>
      <w:r>
        <w:lastRenderedPageBreak/>
        <w:t>2014; WHO, 2014; Chartier, 2014). Although sharps make up only a small portion of healthcare waste, they pose serious health risks if not properly disposed of because they can lacerate and cause infection to the skin (Asante et al., 2014; Matee and Manyele, 2016). Sharps waste usually refers to those items that are considered highly hazardous, whether contaminated or not, and are considered and treated as infected items (Chartier, 2014). A study conducted at a university hospital in Kumasi showed that the outpatient department generated the highest amount of sharps waste, more than any other unit (Okyere-Hayford, 2016). In 2007, a study conducted by the Kenyan Ministry of Health in 23 health facilities found that sharp waste averaged 0.031 kg/day (Muhwezi, 2014).</w:t>
      </w:r>
    </w:p>
    <w:p w14:paraId="1B9DE42F" w14:textId="77777777" w:rsidR="00E17B56" w:rsidRPr="00E17B56" w:rsidRDefault="00E17B56" w:rsidP="00F91213">
      <w:pPr>
        <w:pStyle w:val="Heading4"/>
      </w:pPr>
      <w:bookmarkStart w:id="31" w:name="_Toc164163874"/>
      <w:r w:rsidRPr="00E17B56">
        <w:t xml:space="preserve">2.2.1.2 </w:t>
      </w:r>
      <w:r w:rsidRPr="00F91213">
        <w:t>Infectious</w:t>
      </w:r>
      <w:r w:rsidRPr="00E17B56">
        <w:t xml:space="preserve"> wastes</w:t>
      </w:r>
      <w:bookmarkEnd w:id="31"/>
    </w:p>
    <w:p w14:paraId="13478E82"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category of waste classified as infectious includes waste materials that contain significant amounts of bacteria, viruses, parasites</w:t>
      </w:r>
      <w:r w:rsidR="00C76A70">
        <w:rPr>
          <w:rFonts w:ascii="Times New Roman" w:hAnsi="Times New Roman" w:cs="Times New Roman"/>
          <w:sz w:val="24"/>
          <w:szCs w:val="24"/>
        </w:rPr>
        <w:t>,</w:t>
      </w:r>
      <w:r w:rsidRPr="00E17B56">
        <w:rPr>
          <w:rFonts w:ascii="Times New Roman" w:hAnsi="Times New Roman" w:cs="Times New Roman"/>
          <w:sz w:val="24"/>
          <w:szCs w:val="24"/>
        </w:rPr>
        <w:t xml:space="preserve"> or fungi, most of which have been identified as pathogenic life. This also includes waste instruments and objects that have been in contact with infected people, especially from isolation centers (WHO, 2014). The waste materials in this category are items contaminated with blood, feaces and other bodily fluids. Examples of infectious waste are contaminated bandages, gloves, dressings, swabs, lab coats, towels and in autopsy and laboratory units (Asante et al., 2014; WHO, 201</w:t>
      </w:r>
      <w:r w:rsidR="00D31746">
        <w:rPr>
          <w:rFonts w:ascii="Times New Roman" w:hAnsi="Times New Roman" w:cs="Times New Roman"/>
          <w:sz w:val="24"/>
          <w:szCs w:val="24"/>
        </w:rPr>
        <w:t>4). A study conducted in a u</w:t>
      </w:r>
      <w:r w:rsidRPr="00E17B56">
        <w:rPr>
          <w:rFonts w:ascii="Times New Roman" w:hAnsi="Times New Roman" w:cs="Times New Roman"/>
          <w:sz w:val="24"/>
          <w:szCs w:val="24"/>
        </w:rPr>
        <w:t>niversit</w:t>
      </w:r>
      <w:r w:rsidR="00D31746">
        <w:rPr>
          <w:rFonts w:ascii="Times New Roman" w:hAnsi="Times New Roman" w:cs="Times New Roman"/>
          <w:sz w:val="24"/>
          <w:szCs w:val="24"/>
        </w:rPr>
        <w:t>y hospital</w:t>
      </w:r>
      <w:r w:rsidRPr="00E17B56">
        <w:rPr>
          <w:rFonts w:ascii="Times New Roman" w:hAnsi="Times New Roman" w:cs="Times New Roman"/>
          <w:sz w:val="24"/>
          <w:szCs w:val="24"/>
        </w:rPr>
        <w:t xml:space="preserve"> found that the largest amount of infectious waste came from the maternity ward at 861.9 kg, which is attributed to the daily birth of babies, with bedding, gauze an</w:t>
      </w:r>
      <w:r w:rsidR="00B86736">
        <w:rPr>
          <w:rFonts w:ascii="Times New Roman" w:hAnsi="Times New Roman" w:cs="Times New Roman"/>
          <w:sz w:val="24"/>
          <w:szCs w:val="24"/>
        </w:rPr>
        <w:t>d clothes</w:t>
      </w:r>
      <w:r w:rsidRPr="00E17B56">
        <w:rPr>
          <w:rFonts w:ascii="Times New Roman" w:hAnsi="Times New Roman" w:cs="Times New Roman"/>
          <w:sz w:val="24"/>
          <w:szCs w:val="24"/>
        </w:rPr>
        <w:t xml:space="preserve"> stained with blood (Okyere-Haiford, 2016). A study conducted by Kenyan Ministry of Health in 2007 in 23 health facilities found that infectious wastes generation averaged 0.175kg/day (Muhwezi, 2014). </w:t>
      </w:r>
    </w:p>
    <w:p w14:paraId="3B32C3E1" w14:textId="77777777" w:rsidR="00E17B56" w:rsidRPr="00E17B56" w:rsidRDefault="00E17B56" w:rsidP="00F91213">
      <w:pPr>
        <w:pStyle w:val="Heading4"/>
      </w:pPr>
      <w:bookmarkStart w:id="32" w:name="_Toc164163875"/>
      <w:r w:rsidRPr="00E17B56">
        <w:t xml:space="preserve">2.2.1.3 </w:t>
      </w:r>
      <w:r w:rsidRPr="00F91213">
        <w:t>Pathological</w:t>
      </w:r>
      <w:r w:rsidRPr="00E17B56">
        <w:t xml:space="preserve"> wastes</w:t>
      </w:r>
      <w:bookmarkEnd w:id="32"/>
    </w:p>
    <w:p w14:paraId="2591607D" w14:textId="77777777" w:rsidR="00314C29" w:rsidRDefault="00314C29" w:rsidP="00314C29">
      <w:pPr>
        <w:pStyle w:val="NormalWeb"/>
        <w:spacing w:line="360" w:lineRule="auto"/>
        <w:jc w:val="both"/>
      </w:pPr>
      <w:r>
        <w:t xml:space="preserve">Pathological waste is generally subject to different collection, handling, treatment, and disposal processes, although it is mostly treated as infectious waste. Typical examples of waste materials in this category are body parts, organs, tissues, autopsy waste, and surgical waste. Healthcare waste from infected human body parts that are healthy but have been removed during surgery or research is also classified as pathological waste (WHO, 2014). A study conducted by Okyere-Hayford (2016) in a university hospital in Kumasi found out that the maternity ward produced the highest amount of pathological waste in 16 weeks at about 189.6 kg, whilst the lowest amount came from </w:t>
      </w:r>
      <w:r>
        <w:lastRenderedPageBreak/>
        <w:t>the theatre at 84.6 kg. This was due to the high number of daily visits to the maternity ward.</w:t>
      </w:r>
    </w:p>
    <w:p w14:paraId="552F5567" w14:textId="77777777" w:rsidR="00E17B56" w:rsidRPr="00E17B56" w:rsidRDefault="00E17B56" w:rsidP="00F91213">
      <w:pPr>
        <w:pStyle w:val="Heading4"/>
      </w:pPr>
      <w:bookmarkStart w:id="33" w:name="_Toc164163876"/>
      <w:r w:rsidRPr="00E17B56">
        <w:t xml:space="preserve">2.2.1.4 </w:t>
      </w:r>
      <w:r w:rsidRPr="00F91213">
        <w:t>Chemical</w:t>
      </w:r>
      <w:r w:rsidRPr="00E17B56">
        <w:t xml:space="preserve"> wastes</w:t>
      </w:r>
      <w:bookmarkEnd w:id="33"/>
    </w:p>
    <w:p w14:paraId="13EC40E3" w14:textId="77777777" w:rsidR="00314C29" w:rsidRPr="00715A5F" w:rsidRDefault="00314C29"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Chemical waste can be gaseous, liquid, or solid. These relate to waste materials such as solvents, sterilants, disinfectants, and mercury from healthcare facilities. Chemical waste can be classified as highly hazardous if it contains properties that have been identified as corrosive, toxic, flammable, oxidising, and/or reactive (Hossain et al., 2011; Asante et al., 2014; Chartier, 2014).</w:t>
      </w:r>
    </w:p>
    <w:p w14:paraId="69821097" w14:textId="77777777" w:rsidR="00E17B56" w:rsidRPr="00E17B56" w:rsidRDefault="00E17B56" w:rsidP="00F91213">
      <w:pPr>
        <w:pStyle w:val="Heading4"/>
      </w:pPr>
      <w:bookmarkStart w:id="34" w:name="_Toc164163877"/>
      <w:r w:rsidRPr="00E17B56">
        <w:t xml:space="preserve">2.2.1.5 </w:t>
      </w:r>
      <w:r w:rsidRPr="00F91213">
        <w:t>Pharmaceutical</w:t>
      </w:r>
      <w:r w:rsidRPr="00E17B56">
        <w:t xml:space="preserve"> wastes</w:t>
      </w:r>
      <w:bookmarkEnd w:id="34"/>
    </w:p>
    <w:p w14:paraId="3DC35FAD" w14:textId="77777777" w:rsidR="004F1531" w:rsidRPr="00715A5F" w:rsidRDefault="004F1531"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Pharmaceutical waste from healthcare facilities can be classified into contaminated unused pharmaceutical products, expired medicines, spilled medicines, expired vaccines, and sera. They must be disposed of carefully due to their hazardous chemical and biological properties (Asante et al., 2014). This type of waste could also come in the form of bottles, gloves, boxes, and masks containing residues of contaminated pharmaceutical products and genotoxic waste (WHO, 2014). Genotoxic waste is one of the most dangerous pharmaceutical wastes that can cause genetic mutations (mutagenic), defects in the fetus (teratogenic), or cancer (carcinogenic). These properties make the disposal and management of genotoxic waste, which falls under pharmaceutical waste, an important safety issue (Chartier, 2014; WHO, 2014).</w:t>
      </w:r>
    </w:p>
    <w:p w14:paraId="0B3A3C21" w14:textId="77777777" w:rsidR="00E17B56" w:rsidRPr="00E17B56" w:rsidRDefault="00E17B56" w:rsidP="00F91213">
      <w:pPr>
        <w:pStyle w:val="Heading4"/>
      </w:pPr>
      <w:bookmarkStart w:id="35" w:name="_Toc164163878"/>
      <w:r w:rsidRPr="00E17B56">
        <w:t xml:space="preserve">2.2.1.6 </w:t>
      </w:r>
      <w:r w:rsidRPr="00F91213">
        <w:t>Radioactive</w:t>
      </w:r>
      <w:r w:rsidRPr="00E17B56">
        <w:t>, pressurised containers and heavy metal wastes</w:t>
      </w:r>
      <w:bookmarkEnd w:id="35"/>
    </w:p>
    <w:p w14:paraId="54216E04" w14:textId="77777777" w:rsidR="00925108" w:rsidRDefault="00925108" w:rsidP="00925108">
      <w:pPr>
        <w:pStyle w:val="NormalWeb"/>
        <w:spacing w:line="360" w:lineRule="auto"/>
        <w:jc w:val="both"/>
      </w:pPr>
      <w:r>
        <w:t>This type of healthcare waste is made up of materials that have been contaminated with radionuclides derived from research studies, therapeutic processes, and analysis of tissues, fluids, and body organs. Commonly, these types of wastes come from radioactive objects embedded in medical devices and other such wastes, such as liquids (WHO, 2014). This may also include waste such as powdered materials, full containers, gas cylinders and cartridges, empty containers, and pressurised liquids in aerosol cans (Pruss et al., 1999). This includes heavy metal waste in clinical equipment with toxic materials such as mercury embedded in mercury thermometers. Healthcare waste from dental clinics contains highly toxic ingredients such as mercury and cadmium in discarded batteries, while some x-ray machines also contain lead (Asante et al., 2014).</w:t>
      </w:r>
    </w:p>
    <w:p w14:paraId="218679DA" w14:textId="77777777" w:rsidR="00E17B56" w:rsidRPr="00E17B56" w:rsidRDefault="007C47DC" w:rsidP="00F91213">
      <w:pPr>
        <w:pStyle w:val="Heading3"/>
      </w:pPr>
      <w:bookmarkStart w:id="36" w:name="_Toc164163879"/>
      <w:r>
        <w:lastRenderedPageBreak/>
        <w:t xml:space="preserve">2.2.2 </w:t>
      </w:r>
      <w:r w:rsidR="00E17B56" w:rsidRPr="00E17B56">
        <w:t>Non-</w:t>
      </w:r>
      <w:r w:rsidR="00E17B56" w:rsidRPr="00F91213">
        <w:t>hazardous</w:t>
      </w:r>
      <w:r w:rsidR="00E17B56" w:rsidRPr="00E17B56">
        <w:t xml:space="preserve"> wastes</w:t>
      </w:r>
      <w:bookmarkEnd w:id="36"/>
    </w:p>
    <w:p w14:paraId="3EFD7756" w14:textId="77777777" w:rsidR="00925108" w:rsidRDefault="00925108" w:rsidP="00925108">
      <w:pPr>
        <w:pStyle w:val="NormalWeb"/>
        <w:spacing w:line="360" w:lineRule="auto"/>
        <w:jc w:val="both"/>
      </w:pPr>
      <w:r>
        <w:t>Mensah (2012) considered that non-hazardous waste is general waste generated in the wards, administrative offices, kitchens, and outpatient clinics of health care facilities. Furthermore, WHO (2014) points out that these types of waste have similar properties to municipal or household waste, which accounts for almost 85% of solid healthcare waste. According to Saad (2013), non-hazardous waste materials include plastics, food waste, paper, cloth, glass, metal, cardboard, empty bottles, and waste from sweeping corridors and lawns that have not been contaminated through contact with infected patients, equipment, or radioactive or hazardous waste. Muhwezi et al. (2014) also revealed a study conducted in hospitals in Uganda that indicated an average of 92kg of general waste was generated per day.</w:t>
      </w:r>
    </w:p>
    <w:p w14:paraId="1CD80199" w14:textId="77777777" w:rsidR="00E17B56" w:rsidRPr="00E17B56" w:rsidRDefault="00E17B56" w:rsidP="00F91213">
      <w:pPr>
        <w:pStyle w:val="Heading3"/>
      </w:pPr>
      <w:bookmarkStart w:id="37" w:name="_Toc164163880"/>
      <w:r w:rsidRPr="00E17B56">
        <w:t xml:space="preserve">2.2.3 </w:t>
      </w:r>
      <w:r w:rsidRPr="00F91213">
        <w:t>Quantification</w:t>
      </w:r>
      <w:r w:rsidRPr="00E17B56">
        <w:t xml:space="preserve"> of healthcare wastes</w:t>
      </w:r>
      <w:bookmarkEnd w:id="37"/>
    </w:p>
    <w:p w14:paraId="25C21EE1" w14:textId="77777777" w:rsidR="00925108" w:rsidRDefault="00925108" w:rsidP="00925108">
      <w:pPr>
        <w:pStyle w:val="NormalWeb"/>
        <w:spacing w:line="360" w:lineRule="auto"/>
        <w:jc w:val="both"/>
      </w:pPr>
      <w:r>
        <w:t>A vital step in healthcare waste management is knowing the type and amount of waste produced in a healthcare facility. The waste generation data serves as baseline information that assists in estimating the storage capacities of containers, modes of transportation, and treatment plans (WHO, 2014). According to Olaniyi et al. (2019), the rate of healthcare waste generation depends on the type of facility, the types of services rendered, the number of patients in attendance, and whether there is space for patient admissions. Similarly, the World Health Organisation (2014) also indicated that several factors account for the variations in waste generation in healthcare facilities. These factors include level of activity (often measured in terms of the number of occupied beds, number of patients per day, and/or number of staff); kind of department (namely general ward, surgical theatre, office); level of facility (e.g., clinic, provincial hospital); location (rural or urban); regulations or policies on waste classification; segregation practices; temporal variations (such as weekday versus weekend, seasonal); and level of infrastructure development of the country.</w:t>
      </w:r>
    </w:p>
    <w:p w14:paraId="23275E7A" w14:textId="77777777" w:rsidR="00E17B56" w:rsidRPr="001C6765" w:rsidRDefault="00925108" w:rsidP="001C6765">
      <w:pPr>
        <w:pStyle w:val="NormalWeb"/>
        <w:spacing w:line="360" w:lineRule="auto"/>
        <w:jc w:val="both"/>
      </w:pPr>
      <w:r>
        <w:t xml:space="preserve">Again, average waste generation rates are usually calculated in kilogrammes (kg) per day/year. It becomes easier to compare different healthcare facilities with different activities, especially using kilogrammes per occupied bed per day and per patient per day. The total number of beds is often used to estimate waste generated per bed per day in kilogrammes if data on inpatient occupancy rates and daily outpatients’ numbers are </w:t>
      </w:r>
      <w:r>
        <w:lastRenderedPageBreak/>
        <w:t>not readily available. The procedure for gathering and estimating data on waste generation produced in health facilities is summarised as</w:t>
      </w:r>
      <w:r w:rsidR="00E17B56" w:rsidRPr="00E17B56">
        <w:rPr>
          <w:bCs/>
        </w:rPr>
        <w:t>:</w:t>
      </w:r>
    </w:p>
    <w:p w14:paraId="386045C3" w14:textId="77777777" w:rsidR="00E17B56" w:rsidRPr="00E17B56" w:rsidRDefault="00E17B56" w:rsidP="00303CCD">
      <w:pPr>
        <w:spacing w:line="360" w:lineRule="auto"/>
        <w:ind w:left="720"/>
        <w:jc w:val="both"/>
        <w:rPr>
          <w:rFonts w:ascii="Times New Roman" w:hAnsi="Times New Roman" w:cs="Times New Roman"/>
          <w:bCs/>
          <w:i/>
          <w:sz w:val="24"/>
          <w:szCs w:val="24"/>
        </w:rPr>
      </w:pPr>
      <w:r w:rsidRPr="00E17B56">
        <w:rPr>
          <w:rFonts w:ascii="Times New Roman" w:hAnsi="Times New Roman" w:cs="Times New Roman"/>
          <w:bCs/>
          <w:i/>
          <w:sz w:val="24"/>
          <w:szCs w:val="24"/>
        </w:rPr>
        <w:t>Data collection for a period of a few days provides limited information and may not accurately reflect weekly or seasonal variations. Data collection for a month or longer and repeated at different times in the year provides a more accurate picture and a better understanding of the quantities of waste generated in</w:t>
      </w:r>
      <w:r w:rsidR="00917953">
        <w:rPr>
          <w:rFonts w:ascii="Times New Roman" w:hAnsi="Times New Roman" w:cs="Times New Roman"/>
          <w:bCs/>
          <w:i/>
          <w:sz w:val="24"/>
          <w:szCs w:val="24"/>
        </w:rPr>
        <w:t xml:space="preserve"> individual parts of a facility</w:t>
      </w:r>
      <w:r w:rsidRPr="00E17B56">
        <w:rPr>
          <w:rFonts w:ascii="Times New Roman" w:hAnsi="Times New Roman" w:cs="Times New Roman"/>
          <w:bCs/>
          <w:i/>
          <w:sz w:val="24"/>
          <w:szCs w:val="24"/>
        </w:rPr>
        <w:t xml:space="preserve"> </w:t>
      </w:r>
      <w:r w:rsidRPr="00E17B56">
        <w:rPr>
          <w:rFonts w:ascii="Times New Roman" w:hAnsi="Times New Roman" w:cs="Times New Roman"/>
          <w:bCs/>
          <w:sz w:val="24"/>
          <w:szCs w:val="24"/>
        </w:rPr>
        <w:t>(WHO, 2014:11).</w:t>
      </w:r>
    </w:p>
    <w:p w14:paraId="606122B4" w14:textId="77777777" w:rsidR="001C6765" w:rsidRDefault="001C6765" w:rsidP="001C6765">
      <w:pPr>
        <w:pStyle w:val="NormalWeb"/>
        <w:spacing w:line="360" w:lineRule="auto"/>
        <w:jc w:val="both"/>
      </w:pPr>
      <w:r>
        <w:t>Globally, healthcare has tremendously improved over the years, with authorities paying very little attention to waste generated through the provision of healthcare by health-related institutions as compared to other types of waste. Therefore, healthcare waste should be seen as the downside of the provision of high-quality healthcare (Borowy, 2020). There are numerous reasons accounting for the increasing quantities of healthcare waste generated. These reasons include rapid population growth, an increasing number of beds, and the size of healthcare facilities. The rest include acceptance of National Health Insurance, bed occupancy rate, number of infectious disease beds, and outpatients per day (Cheng et al., 2009; Koster, 2016). The single use of disposable medical products that cannot be mended, such as prosthetics, latex gloves, micro needle patches for drug delivery, intravenous bags, absorbable sutures, dialysis tubes, and bone cement, are plastic materials that are cost-effective, easy to produce, and lightweight (North and Halden, 2013).</w:t>
      </w:r>
    </w:p>
    <w:p w14:paraId="097D3D91" w14:textId="77777777" w:rsidR="001C6765" w:rsidRDefault="001C6765" w:rsidP="00303CCD">
      <w:pPr>
        <w:spacing w:line="360" w:lineRule="auto"/>
        <w:jc w:val="both"/>
        <w:rPr>
          <w:rFonts w:ascii="Times New Roman" w:hAnsi="Times New Roman" w:cs="Times New Roman"/>
          <w:bCs/>
          <w:sz w:val="24"/>
          <w:szCs w:val="24"/>
        </w:rPr>
      </w:pPr>
      <w:r w:rsidRPr="001C6765">
        <w:rPr>
          <w:rFonts w:ascii="Times New Roman" w:hAnsi="Times New Roman" w:cs="Times New Roman"/>
          <w:bCs/>
          <w:sz w:val="24"/>
          <w:szCs w:val="24"/>
        </w:rPr>
        <w:t>Comparative statistics show that the overall average of healthcare waste generation ranges from 0.3 to 8.4 kg/bed/day. However, the highest healthcare waste generation was from Canada and the United States of America, in the range of 8.2kg and 8.4 kg/bed/day, respectively. Meanwhile, Asia, Iran, and Kazakhstan generated the highest volume of healthcare waste of 4.6 kg/bed/day, whilst in Europe, Spain and Italy generated the highest quantities of 4.4kg and 4.1 kg/bed/day, respectively. At the same time, the study found Pakistan and Greece recording the least amount of healthcare waste, at about 0.3 kg/bed/day each (Singh et al., 2021). It is therefore established that hospitals in developed countries generate more healthcare waste than those in developing countries (World Health Organisation, 2011; Windfeld and Brooks, 2015).</w:t>
      </w:r>
    </w:p>
    <w:p w14:paraId="24AFA5EA" w14:textId="77777777" w:rsidR="00B47A2C" w:rsidRDefault="001C6765" w:rsidP="00B47A2C">
      <w:pPr>
        <w:pStyle w:val="NormalWeb"/>
        <w:spacing w:line="360" w:lineRule="auto"/>
        <w:jc w:val="both"/>
      </w:pPr>
      <w:r>
        <w:lastRenderedPageBreak/>
        <w:t>The World Health Organisation data revealed that large health facilities in less developed countries generate 10%–25% of hazardous waste in the waste stream (Chartier, 2014). Meanwhile, it was also established that small clinics generate huge percentages of hazardous waste compared to large hospitals. This is because in clinics, patients stay for shorter periods, thus generating only infectious waste, whereas patients who visit hospitals stay for a reasonable length of time, having meals with family members visiting and discharging other necessities. Hence, hospitals generate more general waste than the hazardous components in Yemeni and Pakistani facilities (Ullah, 2010; Al Emad, 2011; Khan et al., 2019a). Ravi (1998) indicated that the computation of waste generation quantities rests on the methodology, which is averagely about the amount of waste generated per bed/day, month/year. According to Khan et al. (2019b), in the Taluka District of Pakistan, for instance, the total waste generation rate in 135 clinics for a week was 2.0kg per day per clinic. This figure comprised 1.1kg of general waste, constituting 55.8 percent, and 0.9kg of hazardous waste, constituting 44.2%.</w:t>
      </w:r>
    </w:p>
    <w:p w14:paraId="017CCB5E" w14:textId="77777777" w:rsidR="00B47A2C" w:rsidRPr="00B47A2C" w:rsidRDefault="00B47A2C" w:rsidP="00B47A2C">
      <w:pPr>
        <w:pStyle w:val="NormalWeb"/>
        <w:spacing w:line="360" w:lineRule="auto"/>
        <w:jc w:val="both"/>
      </w:pPr>
      <w:r w:rsidRPr="00B47A2C">
        <w:rPr>
          <w:rFonts w:eastAsiaTheme="minorHAnsi"/>
          <w:bCs/>
        </w:rPr>
        <w:t>Similarly, the Department of Waste Management of Accra Metropolitan Assembly in Ghana found out that per day, a bed generated 1.2kg of healthcare waste in six hospitals in 1992. This translated into 1,850 metric tonnes of healthcare waste annually, with over 330 metric tonnes being hazardous. However, the generation of waste was higher in bigger facilities, such as regional, district, and teaching hospitals, than in smaller ones (Ministry of Health, 2006). Another study conducted in Kumasi revealed that Quality Care Clinic generated 21.9kg, St. Patrick Hospital generated 81.6kg, Offinso Health Centre 13.3 kg, and Seventh Day Adventist Hospital 21.3kg of infectious waste in January. Again, in January, St. Patrick Hospital generated 395.6 kg, whilst the Quality Care Clinic generated 63.6kg of non-infectious medical waste (Yawson, 2014). Similarly, the findings of a study conducted in Tamale Central and West Hospitals showed the hospital generated 113.4 kg/bed/day and 11.89 kg/bed/day, respectively (Asante et al., 2018). On the contrary, there are also reports of some health facilities not keeping records of the quantities generated. For instance, the University Hospital of Kwame Nkrumah University of Science and Technology does not keep documentation of waste quantities and composition due to the absence of a Waste Management Department (Okyere-Hayford, 2016).</w:t>
      </w:r>
    </w:p>
    <w:p w14:paraId="2B9281F5" w14:textId="77777777" w:rsidR="00E17B56" w:rsidRPr="00E17B56" w:rsidRDefault="00E17B56" w:rsidP="00F91213">
      <w:pPr>
        <w:pStyle w:val="Heading2"/>
      </w:pPr>
      <w:bookmarkStart w:id="38" w:name="_Toc164163881"/>
      <w:r w:rsidRPr="00E17B56">
        <w:lastRenderedPageBreak/>
        <w:t xml:space="preserve">2.3 </w:t>
      </w:r>
      <w:r w:rsidR="00C76A70" w:rsidRPr="00F91213">
        <w:t>Healthcare</w:t>
      </w:r>
      <w:r w:rsidR="00C76A70">
        <w:t xml:space="preserve"> Workers Knowledge of R</w:t>
      </w:r>
      <w:r w:rsidRPr="00E17B56">
        <w:t>ecommended Practices of Healthcare Waste Management</w:t>
      </w:r>
      <w:bookmarkEnd w:id="38"/>
    </w:p>
    <w:p w14:paraId="2E905F4F" w14:textId="77777777" w:rsidR="00B47A2C" w:rsidRDefault="00B47A2C" w:rsidP="00B47A2C">
      <w:pPr>
        <w:pStyle w:val="NormalWeb"/>
        <w:spacing w:line="360" w:lineRule="auto"/>
        <w:jc w:val="both"/>
      </w:pPr>
      <w:r>
        <w:t>Proper management and disposal of healthcare waste is a necessity (Dwivedi et al., 2009; Njiru et al., 2013; The Global Fund, 2020). There are properly defined rules for the disposal of healthcare waste worldwide (Njiru et al., 2013), including personnel safeguards and training (International Committee of the Red Cross, 2011). The Ministry of Health (2020) identified four main steps in healthcare waste management, which include segregation, transportation, treatment, and final disposal. In addition, the Global Fund (2020) asserted that recommended practices to ensure safe and scientific management of healthcare waste include handling, segregation, mutilation, disinfection, storage, transport, and final disposal. Njiru et al. (2013) point out that any negligence in the implementation of the rules on the latter can have serious consequences for health and the environment.</w:t>
      </w:r>
    </w:p>
    <w:p w14:paraId="73A52DBA" w14:textId="77777777" w:rsidR="00B47A2C" w:rsidRDefault="00B47A2C" w:rsidP="00B47A2C">
      <w:pPr>
        <w:pStyle w:val="NormalWeb"/>
        <w:spacing w:line="360" w:lineRule="auto"/>
        <w:jc w:val="both"/>
      </w:pPr>
      <w:r>
        <w:t>Healthcare professionals are among the principal personnel responsible for the proper disposal of healthcare waste in all healthcare facilities worldwide. However, the performance of healthcare workers in the disposal of healthcare waste depends on knowledge, attitude, and practice. For example, a study conducted in public health facilities in the town of Jigjiga in eastern Ethiopia found that 42.3% and 47.7% of respondents, respectively, had good practice and knowledge of healthcare waste management. The assessment of the state of knowledge was based on key parameters such as types and categories of healthcare waste, storage and type of disposal of infectious waste, segregation using colour codes, and the amount of waste to be placed in a bin (Doylo et al., 2018). The results of another study conducted at Kenyatta National Hospital showed that the level of awareness among health professionals was 60%. However, further detail gives the lowest value of 51% to physicians, 65% to nurses, and 55% to other support staff (Njiru et al., 2013).</w:t>
      </w:r>
    </w:p>
    <w:p w14:paraId="22D840D4" w14:textId="77777777" w:rsidR="00E17B56" w:rsidRPr="00E17B56" w:rsidRDefault="00E17B56" w:rsidP="00F91213">
      <w:pPr>
        <w:pStyle w:val="Heading3"/>
      </w:pPr>
      <w:bookmarkStart w:id="39" w:name="_Toc164163882"/>
      <w:r w:rsidRPr="00E17B56">
        <w:t xml:space="preserve">2.3.1 </w:t>
      </w:r>
      <w:r w:rsidRPr="00F91213">
        <w:t>Recommended</w:t>
      </w:r>
      <w:r w:rsidRPr="00E17B56">
        <w:t xml:space="preserve"> practices of segregating healthcare wastes</w:t>
      </w:r>
      <w:bookmarkEnd w:id="39"/>
    </w:p>
    <w:p w14:paraId="5D3BD7CF" w14:textId="77777777" w:rsidR="00B47A2C" w:rsidRDefault="00B47A2C" w:rsidP="00B47A2C">
      <w:pPr>
        <w:pStyle w:val="NormalWeb"/>
        <w:spacing w:line="360" w:lineRule="auto"/>
        <w:jc w:val="both"/>
      </w:pPr>
      <w:r>
        <w:t xml:space="preserve">Most hospitals still encounter poor waste sorting as a major obstacle. It is not uncommon for nurses to mix waste at the source (Acheampong et al., 2015). Therefore, knowledge about waste separation is very important. Knowledge needs in the management of healthcare waste help in determining composition, particularly in identifying waste type and separating general waste from infectious waste. These </w:t>
      </w:r>
      <w:r>
        <w:lastRenderedPageBreak/>
        <w:t>healthcare facilities use colour coding to identify and segregate medical waste (Abor, 2013). The easiest way to identify different types of healthcare waste and encourage sorting is to use separate bins or plastic bags that are colour-coded to collect different waste (International Committee of the Red Cross, 2011; WHO, 2014). Therefore, it is recommended that waste bins be provided at all sites to ensure proper segregation of healthcare waste by potential risk (the Global Fund, 2020).</w:t>
      </w:r>
    </w:p>
    <w:p w14:paraId="5BD31563" w14:textId="77777777" w:rsidR="00B47A2C" w:rsidRDefault="00B47A2C" w:rsidP="00B47A2C">
      <w:pPr>
        <w:pStyle w:val="NormalWeb"/>
        <w:spacing w:line="360" w:lineRule="auto"/>
        <w:jc w:val="both"/>
      </w:pPr>
      <w:r>
        <w:t>Some healthcare facilities do not separate their waste except in departments, particularly in the laboratory area, where bodily fluids, sharps, syringes, and soiled cotton wool are collected in separate bins (Asante et al., 2018). Similarly, a study found that medical waste is not segregated from ordinary waste at Bawku Hospital (Akum, 2014). Segregation is a key component of successful waste management. This is typically done shortly after the point of generation (World Bank, 2012; Global Fund, 2020) by classifying elements and transporting them through to the final disposal of the waste. Some hospitals have established waste management committees to regularly oversee and regulate waste management issues in their facilities (World Bank, 2012).</w:t>
      </w:r>
    </w:p>
    <w:p w14:paraId="4BE8541A" w14:textId="77777777" w:rsidR="00B47A2C" w:rsidRDefault="00B47A2C" w:rsidP="00B47A2C">
      <w:pPr>
        <w:pStyle w:val="NormalWeb"/>
        <w:spacing w:line="360" w:lineRule="auto"/>
        <w:jc w:val="both"/>
      </w:pPr>
      <w:r>
        <w:t>A survey of healthcare professionals knowledge of waste sorting conducted at Kenyatta National Hospital showed that 43% of respondents were aware of waste sorting at the facility. The study further found that waste sorting was performed 61% of the time, with nurses being the majority of workers who performed separation. This was due to the inconsistent delivery of colour-coding materials (Njiru et al., 2013). In contrast, another study conducted found that about 86.67% of respondents at Bawku Hospital indicated that the waste is not separated before it is thrown into two large containers (Akum, 2014). Similarly, a study conducted at a regional hospital in Ghana found that 38.7% of respondents saw no need to separate waste prior to disposal (Acheampong et al., 2015).</w:t>
      </w:r>
    </w:p>
    <w:p w14:paraId="2AEF3AD2" w14:textId="77777777" w:rsidR="00E17B56" w:rsidRPr="00E17B56" w:rsidRDefault="00E17B56" w:rsidP="00F91213">
      <w:pPr>
        <w:pStyle w:val="Heading3"/>
      </w:pPr>
      <w:bookmarkStart w:id="40" w:name="_Toc164163883"/>
      <w:r w:rsidRPr="00E17B56">
        <w:t xml:space="preserve">2.3.2 </w:t>
      </w:r>
      <w:r w:rsidRPr="00F91213">
        <w:t>Recommended</w:t>
      </w:r>
      <w:r w:rsidRPr="00E17B56">
        <w:t xml:space="preserve"> practices of storing healthcare wastes</w:t>
      </w:r>
      <w:bookmarkEnd w:id="40"/>
    </w:p>
    <w:p w14:paraId="36B047CE" w14:textId="09DC3127" w:rsidR="00B47A2C" w:rsidRPr="00B47A2C" w:rsidRDefault="00B47A2C" w:rsidP="00B47A2C">
      <w:pPr>
        <w:spacing w:line="360" w:lineRule="auto"/>
        <w:jc w:val="both"/>
        <w:rPr>
          <w:rFonts w:ascii="Times New Roman" w:hAnsi="Times New Roman" w:cs="Times New Roman"/>
          <w:sz w:val="24"/>
          <w:szCs w:val="24"/>
        </w:rPr>
      </w:pPr>
      <w:r w:rsidRPr="00B47A2C">
        <w:rPr>
          <w:rFonts w:ascii="Times New Roman" w:hAnsi="Times New Roman" w:cs="Times New Roman"/>
          <w:sz w:val="24"/>
          <w:szCs w:val="24"/>
        </w:rPr>
        <w:t xml:space="preserve">Another best practice in healthcare waste management is waste storage. The storage system of healthcare facilities must have sufficient capacity to hold medical waste pending its proper disposal. The storage system should be spacious to prevent waste from overflowing. In addition, separate locations should be designated for different categories of waste generated in healthcare facilities. Storage locations should be designed to ensure security and prevent unauthorised persons, pests, and disease vectors </w:t>
      </w:r>
      <w:r w:rsidRPr="00B47A2C">
        <w:rPr>
          <w:rFonts w:ascii="Times New Roman" w:hAnsi="Times New Roman" w:cs="Times New Roman"/>
          <w:sz w:val="24"/>
          <w:szCs w:val="24"/>
        </w:rPr>
        <w:lastRenderedPageBreak/>
        <w:t xml:space="preserve">from entering the location (WHO, 1999; Global Fund, 2020). Meanwhile, Bawku Hospital lacks a properly designated and secured location for waste storage. Waste workers have indicated that there were two large containers in which all waste generated at the hospital was transported and disposed of. These wastes are transported in ordinary waste containers, while sharps are transported in security boxes kept at the incinerator (Akum, 2014). The designated location should be dry, </w:t>
      </w:r>
      <w:r w:rsidR="002E3EE6" w:rsidRPr="00B47A2C">
        <w:rPr>
          <w:rFonts w:ascii="Times New Roman" w:hAnsi="Times New Roman" w:cs="Times New Roman"/>
          <w:sz w:val="24"/>
          <w:szCs w:val="24"/>
        </w:rPr>
        <w:t>well-ventilated</w:t>
      </w:r>
      <w:r w:rsidRPr="00B47A2C">
        <w:rPr>
          <w:rFonts w:ascii="Times New Roman" w:hAnsi="Times New Roman" w:cs="Times New Roman"/>
          <w:sz w:val="24"/>
          <w:szCs w:val="24"/>
        </w:rPr>
        <w:t xml:space="preserve"> and lighted, waterproof, easy to clean, separate from food storage, and the entrance marked with either poison, risk of infection, or unauthorised entry (the Global Fund, 2020).</w:t>
      </w:r>
    </w:p>
    <w:p w14:paraId="23BF888C" w14:textId="77777777" w:rsidR="00B47A2C" w:rsidRDefault="00B47A2C" w:rsidP="00B47A2C">
      <w:pPr>
        <w:spacing w:after="0" w:line="360" w:lineRule="auto"/>
        <w:jc w:val="both"/>
        <w:rPr>
          <w:rFonts w:ascii="Times New Roman" w:hAnsi="Times New Roman" w:cs="Times New Roman"/>
          <w:sz w:val="24"/>
          <w:szCs w:val="24"/>
        </w:rPr>
      </w:pPr>
      <w:r w:rsidRPr="00B47A2C">
        <w:rPr>
          <w:rFonts w:ascii="Times New Roman" w:hAnsi="Times New Roman" w:cs="Times New Roman"/>
          <w:sz w:val="24"/>
          <w:szCs w:val="24"/>
        </w:rPr>
        <w:t xml:space="preserve">According to Asante et al. (2018), healthcare waste at Tamale Central Hospital was stored at the facility for more than 4–7 weeks before finally being shipped to landfills. The duration of storage of healthcare waste at Tamale West Hospital also ranged from 1 week to 3 weeks. Therefore, the practice of storing waste in both hospitals violates the standard requirements of the International Committee of the Red Cross. The International Committee of the Red Cross (2011:52) notes: </w:t>
      </w:r>
    </w:p>
    <w:p w14:paraId="05E62D1E" w14:textId="77777777" w:rsidR="00E17B56" w:rsidRPr="00E17B56" w:rsidRDefault="00E17B56" w:rsidP="00B47A2C">
      <w:pPr>
        <w:spacing w:line="360" w:lineRule="auto"/>
        <w:ind w:left="720"/>
        <w:jc w:val="both"/>
        <w:rPr>
          <w:rFonts w:ascii="Times New Roman" w:hAnsi="Times New Roman" w:cs="Times New Roman"/>
          <w:sz w:val="24"/>
          <w:szCs w:val="24"/>
        </w:rPr>
      </w:pPr>
      <w:r w:rsidRPr="00E17B56">
        <w:rPr>
          <w:rFonts w:ascii="Times New Roman" w:hAnsi="Times New Roman" w:cs="Times New Roman"/>
          <w:bCs/>
          <w:i/>
          <w:sz w:val="24"/>
          <w:szCs w:val="24"/>
        </w:rPr>
        <w:t>wastes can be stored for a week in a refrig</w:t>
      </w:r>
      <w:r w:rsidR="002C585B">
        <w:rPr>
          <w:rFonts w:ascii="Times New Roman" w:hAnsi="Times New Roman" w:cs="Times New Roman"/>
          <w:bCs/>
          <w:i/>
          <w:sz w:val="24"/>
          <w:szCs w:val="24"/>
        </w:rPr>
        <w:t>erated area (3° to 8° C). Where</w:t>
      </w:r>
      <w:r w:rsidR="006725D5">
        <w:rPr>
          <w:rFonts w:ascii="Times New Roman" w:hAnsi="Times New Roman" w:cs="Times New Roman"/>
          <w:bCs/>
          <w:i/>
          <w:sz w:val="24"/>
          <w:szCs w:val="24"/>
        </w:rPr>
        <w:t xml:space="preserve"> </w:t>
      </w:r>
      <w:r w:rsidRPr="00E17B56">
        <w:rPr>
          <w:rFonts w:ascii="Times New Roman" w:hAnsi="Times New Roman" w:cs="Times New Roman"/>
          <w:bCs/>
          <w:i/>
          <w:sz w:val="24"/>
          <w:szCs w:val="24"/>
        </w:rPr>
        <w:t>there is no such refrigerated area, the storage time for infectious medical waste must not exceed the following limits: in temperate climates: 72 hours in winter and 48 hours in summer; in hot climates: 48 hours in the cool season</w:t>
      </w:r>
      <w:r w:rsidR="002C585B">
        <w:rPr>
          <w:rFonts w:ascii="Times New Roman" w:hAnsi="Times New Roman" w:cs="Times New Roman"/>
          <w:bCs/>
          <w:i/>
          <w:sz w:val="24"/>
          <w:szCs w:val="24"/>
        </w:rPr>
        <w:t xml:space="preserve"> and 24 hours in the hot season</w:t>
      </w:r>
      <w:r w:rsidRPr="00E17B56">
        <w:rPr>
          <w:rFonts w:ascii="Times New Roman" w:hAnsi="Times New Roman" w:cs="Times New Roman"/>
          <w:bCs/>
          <w:i/>
          <w:sz w:val="24"/>
          <w:szCs w:val="24"/>
        </w:rPr>
        <w:t>.</w:t>
      </w:r>
    </w:p>
    <w:p w14:paraId="6A5D8B99" w14:textId="77777777" w:rsidR="00E17B56" w:rsidRPr="00E17B56" w:rsidRDefault="00E17B56" w:rsidP="00F91213">
      <w:pPr>
        <w:pStyle w:val="Heading3"/>
      </w:pPr>
      <w:bookmarkStart w:id="41" w:name="_Toc164163884"/>
      <w:r w:rsidRPr="00E17B56">
        <w:t xml:space="preserve">2.3.3 </w:t>
      </w:r>
      <w:r w:rsidRPr="00F91213">
        <w:t>Recommended</w:t>
      </w:r>
      <w:r w:rsidRPr="00E17B56">
        <w:t xml:space="preserve"> practices of handling healthcare wastes</w:t>
      </w:r>
      <w:bookmarkEnd w:id="41"/>
      <w:r w:rsidRPr="00E17B56">
        <w:t xml:space="preserve"> </w:t>
      </w:r>
    </w:p>
    <w:p w14:paraId="21C15329" w14:textId="77777777" w:rsidR="00B47A2C" w:rsidRDefault="00B47A2C" w:rsidP="00B47A2C">
      <w:pPr>
        <w:pStyle w:val="NormalWeb"/>
        <w:spacing w:before="0" w:beforeAutospacing="0" w:after="0" w:afterAutospacing="0" w:line="360" w:lineRule="auto"/>
        <w:jc w:val="both"/>
      </w:pPr>
      <w:r>
        <w:t xml:space="preserve">It is best to close bags and containers when they are two-thirds full. However, this should be the sole responsibility of the nursing staff in each facility. The bags with the waste must never be stacked. Waste handlers should wear gloves and hold up the waste bags, which should not be closer to the body (International Committee of the Red Cross, 2011). Therefore, healthcare waste collectors need to acquire the appropriate knowledge needed to understand likely health hazards and appropriate techniques, strategies, and practices for the safe handling of waste from healthcare activities (Mathur et al., 2011). Healthcare waste disposal is not given the attention it deserves (Akum, 2014; Mesfin et al., 2014). This has led to less attention being paid to the knowledge and practices of healthcare waste management among healthcare professionals (Mesfin et al., 2014). Without exception, the success of healthcare waste management largely depends on the knowledge and practices of healthcare workers in each facility (Doylo et al., 2019). Global statistics showed that Malaysia had the lowest </w:t>
      </w:r>
      <w:r>
        <w:lastRenderedPageBreak/>
        <w:t>awareness and knowledge of proper waste management, equivalent to 12% of health workers. Similarly, health workers in Senegal had the highest awareness and knowledge of the proper management of healthcare waste in the world, accounting for almost 60% (Singh et al., 2021).</w:t>
      </w:r>
    </w:p>
    <w:p w14:paraId="10A018ED" w14:textId="77777777" w:rsidR="00E17B56" w:rsidRPr="00E17B56" w:rsidRDefault="00E17B56" w:rsidP="00F91213">
      <w:pPr>
        <w:pStyle w:val="Heading3"/>
      </w:pPr>
      <w:bookmarkStart w:id="42" w:name="_Toc164163885"/>
      <w:r w:rsidRPr="00E17B56">
        <w:t xml:space="preserve">2.3.4 </w:t>
      </w:r>
      <w:r w:rsidRPr="00F91213">
        <w:t>Recommended</w:t>
      </w:r>
      <w:r w:rsidRPr="00E17B56">
        <w:t xml:space="preserve"> practices of transporting healthcare wastes</w:t>
      </w:r>
      <w:bookmarkEnd w:id="42"/>
    </w:p>
    <w:p w14:paraId="68E8E515" w14:textId="77777777" w:rsidR="00FC1AB2" w:rsidRDefault="00B47A2C" w:rsidP="00FC1AB2">
      <w:pPr>
        <w:pStyle w:val="NormalWeb"/>
        <w:spacing w:after="240" w:afterAutospacing="0" w:line="360" w:lineRule="auto"/>
        <w:jc w:val="both"/>
      </w:pPr>
      <w:r>
        <w:t>Knowledge about the transport of healthcare waste is acquired in two ways, on-site and off-site, which waste collectors need to know. On-site waste transportation involves the transportation of waste in trolleys within the hospital premises to the internal storage area, while off-site transportation is usually performed by qualified personnel in dedicated vehicles with covered containers (Ofosu and Wiafe, 2016). According to the International Carriage of Dangerous Goods by Road (International Committee of the Red Cross, 2011; the Global Fund, 2020), non-hazardous and hazardous waste should be transported separately using different vehicles. The International Committee of the Red Cross (2011) indicates that these medical waste vehicles must meet the following requirements: they must be easy to load and unload; they must not have sharp corners or edges that could tear the sacks or damage the containers; they must be easy to clean (with a 5% active chlorine solution); they must be clearly marked in accordance with the applicable legislation; and they must be closed to avoid spilling on the street.</w:t>
      </w:r>
    </w:p>
    <w:p w14:paraId="49A93E2E" w14:textId="77777777" w:rsidR="00B47A2C" w:rsidRDefault="00B47A2C" w:rsidP="00FC1AB2">
      <w:pPr>
        <w:pStyle w:val="NormalWeb"/>
        <w:spacing w:after="240" w:afterAutospacing="0" w:line="360" w:lineRule="auto"/>
        <w:jc w:val="both"/>
      </w:pPr>
      <w:r>
        <w:t>Ofosu and Wiafe (2016) showed that on-site transport of waste at a regional hospital in Ghana was in trolleys, with district and private hospitals carrying waste bags and bins with their hands to storage areas. Similarly, Akum (2014) revealed that Bawku Hospital did not have any means of transportation to transport waste from different departments to the internal storage; hence, waste workers carried waste on their heads to the designated point. Ofosu and Wiafe (2016) further showed that in some selected hospitals, off-site waste transport is the sole responsibility of community assemblies.</w:t>
      </w:r>
    </w:p>
    <w:p w14:paraId="7CC34598" w14:textId="77777777" w:rsidR="00E17B56" w:rsidRPr="00E17B56" w:rsidRDefault="00E17B56" w:rsidP="00F91213">
      <w:pPr>
        <w:pStyle w:val="Heading3"/>
      </w:pPr>
      <w:bookmarkStart w:id="43" w:name="_Toc164163886"/>
      <w:r w:rsidRPr="00E17B56">
        <w:t xml:space="preserve">2.3.5 </w:t>
      </w:r>
      <w:r w:rsidRPr="00F91213">
        <w:t>Recommended</w:t>
      </w:r>
      <w:r w:rsidRPr="00E17B56">
        <w:t xml:space="preserve"> practices of healthcare wastes treatment and disposal</w:t>
      </w:r>
      <w:bookmarkEnd w:id="43"/>
    </w:p>
    <w:p w14:paraId="6A51E515" w14:textId="77777777" w:rsidR="00FC1AB2" w:rsidRDefault="00FC1AB2" w:rsidP="00FC1AB2">
      <w:pPr>
        <w:pStyle w:val="NormalWeb"/>
        <w:spacing w:line="360" w:lineRule="auto"/>
        <w:jc w:val="both"/>
      </w:pPr>
      <w:r>
        <w:t xml:space="preserve">There is standard practice for the treatment and disposal of healthcare waste. Healthcare waste requires special treatment and disposal technologies and processes due to its infectious components. However, most of these technologies are lacking in Ghanaian institutions (Imani Centre for Policy and Education, 2016). The main purpose of treating medical waste is to minimise potential risks to people and the environment and </w:t>
      </w:r>
      <w:r>
        <w:lastRenderedPageBreak/>
        <w:t>to achieve Goal 6 of the Sustainable Development Goals (clean water and sanitation for all). In the developing world, medical waste treatment and disposal methods include chemical disinfection, incineration, autoclaves, and microwave disinfection, and disposal strategies include landfills and pits (Aydin, 2016). A study showed that some hospitals in Ghana incinerate infectious waste, while other types of waste are buried, incinerated, or chemically disinfected (Abor, 2013). Also at Kenyatta National Hospital, 15% of respondents did not know about daily waste incineration, while 52% did not know about the facility's incinerator capacity (Njiru et al., 2013).</w:t>
      </w:r>
    </w:p>
    <w:p w14:paraId="62CE430C" w14:textId="77777777" w:rsidR="00E17B56" w:rsidRPr="00E17B56" w:rsidRDefault="00E17B56" w:rsidP="00F91213">
      <w:pPr>
        <w:pStyle w:val="Heading3"/>
      </w:pPr>
      <w:bookmarkStart w:id="44" w:name="_Toc164163887"/>
      <w:r w:rsidRPr="00E17B56">
        <w:t xml:space="preserve">2.3.6 </w:t>
      </w:r>
      <w:r w:rsidRPr="00F91213">
        <w:t>Standard</w:t>
      </w:r>
      <w:r w:rsidRPr="00E17B56">
        <w:t xml:space="preserve"> practices of staff protection measures</w:t>
      </w:r>
      <w:bookmarkEnd w:id="44"/>
    </w:p>
    <w:p w14:paraId="1DEF1D32" w14:textId="77777777" w:rsidR="00FC1AB2" w:rsidRDefault="00FC1AB2" w:rsidP="00FC1AB2">
      <w:pPr>
        <w:pStyle w:val="NormalWeb"/>
        <w:spacing w:before="0" w:beforeAutospacing="0" w:after="0" w:afterAutospacing="0" w:line="360" w:lineRule="auto"/>
        <w:jc w:val="both"/>
      </w:pPr>
      <w:r>
        <w:t>Another best practice in healthcare waste management is the implementation of measures to protect staff. This is because there are health risks and hazards throughout the healthcare waste management chain. Therefore, the core of the protective measures for the staff is to reduce the accident risks related to waste treatment. Staff safeguards involve compliance with both primary and secondary preventive practices, which local waste managers, hospital administrators, and senior staff need to review regularly to ensure compliance (International Committee of the Red Cross, 2011).</w:t>
      </w:r>
    </w:p>
    <w:p w14:paraId="793FC7F9" w14:textId="77777777" w:rsidR="00FC1AB2" w:rsidRDefault="00FC1AB2" w:rsidP="00FC1AB2">
      <w:pPr>
        <w:pStyle w:val="NormalWeb"/>
        <w:spacing w:line="360" w:lineRule="auto"/>
        <w:jc w:val="both"/>
      </w:pPr>
      <w:r>
        <w:t>Personnel protective measures include wearing personal protective equipment such as gloves, aprons, face shields, boots, and masks (International Committee of the Red Cross, 2011; Olaniyi et al., 2021). Personnel protective measures should also include personal hygiene measures such as thorough hand washing at vantage points and vaccination against deadly diseases such as hepatitis C, B, and HIV in the event of accidental syringe injuries (International Committee of the Red Cross, 2011). A study conducted at Tamale Central and West Hospitals showed that the majority of waste workers do not fully utilize personal protective equipment. The study also found that waste workers prefer to use nose masks, followed by gloves and, least of all, boots (Asante et al., 2018). Similarly, at KNUST University Hospital, it was observed that 85% of waste workers did not wear full and adequate protective gear due to the uncomfortable nature of personal protective equipment (Okyere-Hayford, 2016).</w:t>
      </w:r>
    </w:p>
    <w:p w14:paraId="1EE7A03B" w14:textId="77777777" w:rsidR="00E17B56" w:rsidRPr="00E17B56" w:rsidRDefault="00E17B56" w:rsidP="00F91213">
      <w:pPr>
        <w:pStyle w:val="Heading3"/>
      </w:pPr>
      <w:bookmarkStart w:id="45" w:name="_Toc164163888"/>
      <w:r w:rsidRPr="00E17B56">
        <w:t xml:space="preserve">2.3.7 Staff </w:t>
      </w:r>
      <w:r w:rsidRPr="00F91213">
        <w:t>training</w:t>
      </w:r>
      <w:r w:rsidRPr="00E17B56">
        <w:t xml:space="preserve"> as a recommended practice of healthcare wastes management</w:t>
      </w:r>
      <w:bookmarkEnd w:id="45"/>
    </w:p>
    <w:p w14:paraId="36FACC2E" w14:textId="77777777" w:rsidR="00FC1AB2" w:rsidRDefault="00FC1AB2" w:rsidP="00FC1AB2">
      <w:pPr>
        <w:pStyle w:val="NormalWeb"/>
        <w:spacing w:line="360" w:lineRule="auto"/>
        <w:jc w:val="both"/>
      </w:pPr>
      <w:r>
        <w:t xml:space="preserve">Regular staff training is recommended as a good practice in healthcare waste management. Training of waste handlers and staff is necessary to develop skills and </w:t>
      </w:r>
      <w:r>
        <w:lastRenderedPageBreak/>
        <w:t>create the necessary awareness (International Committee of the Red Cross, 2011; WHO, 2014). This should be provided in the workplace to encourage teamwork and best practices, with participants numbering no more than 20 at a time. Regular in-service training and refresher courses for waste workers should focus on staff training on the waste management plan, the risks associated with waste, safeguards, the role and responsibilities of each worker, and the technical instructions for the jobs performed by each category of staff. Facilities management can provide additional training on sorting, collection, and transport procedures, cleaning and personal hygiene, personal protective equipment, and bag handling (International Committee of the Red Cross, 2011).</w:t>
      </w:r>
    </w:p>
    <w:p w14:paraId="4E77C4E5" w14:textId="77777777" w:rsidR="00FC1AB2" w:rsidRDefault="00FC1AB2" w:rsidP="00FC1AB2">
      <w:pPr>
        <w:pStyle w:val="NormalWeb"/>
        <w:spacing w:line="360" w:lineRule="auto"/>
        <w:jc w:val="both"/>
      </w:pPr>
      <w:r>
        <w:t xml:space="preserve">A study conducted to assess the training offered to waste management workers at Tamale Central and West Hospitals showed that the majority of waste management workers have received no training at Tamale Central Hospital, while most of their counterparts at Tamale West Hospital have received healthcare waste management training (Asante et al., 2018). Again, a total of 93.2% of respondents in a study of public health and environmental challenges in Ghanaian hospitals in Greater Accra indicated that the disposal of healthcare waste should be part of the institutions' agenda for the continuous professional development of all healthcare workers. Surprisingly, 87% of healthcare professionals surveyed showed no interest in healthcare waste management training programmes (Odonkor and Mahami, 2020). A similar study found that at the Kwame Nkrumah University of Science and Technology Hospital, healthcare professionals such as doctors, nurses, pharmacists, and laboratory technicians received training on effective waste management and precautions in handling healthcare waste (Okyere-Hayford, 2016). </w:t>
      </w:r>
    </w:p>
    <w:p w14:paraId="63C96A45" w14:textId="77777777" w:rsidR="00E17B56" w:rsidRPr="00E17B56" w:rsidRDefault="00E17B56" w:rsidP="00F91213">
      <w:pPr>
        <w:pStyle w:val="Heading2"/>
      </w:pPr>
      <w:bookmarkStart w:id="46" w:name="_Toc164163889"/>
      <w:r w:rsidRPr="00E17B56">
        <w:t xml:space="preserve">2.4 </w:t>
      </w:r>
      <w:r w:rsidRPr="00F91213">
        <w:t>Implications</w:t>
      </w:r>
      <w:r w:rsidRPr="00E17B56">
        <w:t xml:space="preserve"> of Current Healthcare Waste Management Practices on the Environment and Human Health</w:t>
      </w:r>
      <w:bookmarkEnd w:id="46"/>
    </w:p>
    <w:p w14:paraId="40FEB42E" w14:textId="77777777" w:rsidR="00FC1AB2" w:rsidRDefault="00FC1AB2" w:rsidP="00FC1AB2">
      <w:pPr>
        <w:pStyle w:val="NormalWeb"/>
        <w:spacing w:line="360" w:lineRule="auto"/>
        <w:jc w:val="both"/>
      </w:pPr>
      <w:r>
        <w:t xml:space="preserve">Health care is vital to people's health and lives. However, the waste generated by healthcare activities poses a real problem for the environment and human health (Mathur et al., 2012). In recent decades, the world's attention has been drawn to the risks associated with the treatment and disposal of waste from healthcare activities. The primary goal of healthcare waste management is to ensure that materials are properly handled, treated, and disposed of safely, without risk to people or the environment (Ciplak and Barton, 2013). The categories of workers exposed to the risks of disposing </w:t>
      </w:r>
      <w:r>
        <w:lastRenderedPageBreak/>
        <w:t>of healthcare waste in a healthcare facility are doctors, nurses, patients, visitors, maintenance workers, medical supply shops, waste collectors and handlers, and laundry workers (Mastorakis et al., 2016). Therefore, this subsection reviews the literature on human health and the environmental impacts of current healthcare waste management practices.</w:t>
      </w:r>
    </w:p>
    <w:p w14:paraId="06531DC2" w14:textId="77777777" w:rsidR="00DE68A1" w:rsidRDefault="00E17B56" w:rsidP="00F91213">
      <w:pPr>
        <w:pStyle w:val="Heading3"/>
      </w:pPr>
      <w:bookmarkStart w:id="47" w:name="_Toc164163890"/>
      <w:r w:rsidRPr="007C47DC">
        <w:t xml:space="preserve">2.4.1 </w:t>
      </w:r>
      <w:r w:rsidRPr="00F91213">
        <w:t>Implications</w:t>
      </w:r>
      <w:r w:rsidRPr="007C47DC">
        <w:t xml:space="preserve"> of current healthcare wastes management practices on human health</w:t>
      </w:r>
      <w:bookmarkEnd w:id="47"/>
    </w:p>
    <w:p w14:paraId="3DA9552C" w14:textId="77777777" w:rsidR="00DE68A1" w:rsidRPr="00715A5F" w:rsidRDefault="00DE68A1"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The most immediate and significant threat from improper management of infectious and hazardous healthcare waste is disease transmission. Healthcare wastes must be properly treated to destroy pathogenic and unsafe microscopic pathogens such as viruses, fungi, bacteria, and parasites. The routes of these active substances into the human body are through punctures, tears in human skin, and mucous membranes in the mouth, either by ingestion or inhalation (Nkechi et al., 2013). Healthcare waste becomes a public health threat to residents, workers, and patients in the absence of a waste collection service (UNEP, 2015). According to the Imani Centre for Education and Policy (2016), improper handling of radioactive waste can lead to headaches, dizziness, vomiting, and death, depending on the level of exposure. Radioactive waste is always managed internally, either by being mixed with general waste or incinerated at Ghanaian health facilities. However, most of the impacts of radioactive waste incidents go unreported due to a lack of scientific data.</w:t>
      </w:r>
    </w:p>
    <w:p w14:paraId="24354D95" w14:textId="77777777" w:rsidR="00DE68A1" w:rsidRPr="00715A5F" w:rsidRDefault="00DE68A1"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 xml:space="preserve">The uncontrolled burning of healthcare waste generates particulate and persistent organic pollutant emissions that are very harmful locally and globally (UNEP, 2015). Any direct disposal of infectious patients' urine and faeces into the municipal sewage system can lead to outbreaks of epidemic diseases (Nkechi et al., 2013). Again, improper handling, treatment, and disposal of healthcare waste often leads to pollution, pungent odour, and the and the growth and reproduction of vectors such as rodents, insects, flies, and worms, leading to the transmission and spread of diseases such as asthma, dermatitis, cancer, cholera, typhoid, AIDS, and hepatitis from accidentally contaminated syringes and needle injuries. These rodents, cats, dogs, flies, and insects can also encourage the spread of diseases and rabies. The spread of communicable diseases can be prevented by improper handling of medical waste through rag pickers, sweat, water, bodily fluids, and blood (Fadipe et al., 2011; Mathur et al., 2012). Therefore, unaware of the harmful effects of health waste, scavengers are exposed to </w:t>
      </w:r>
      <w:r w:rsidRPr="00715A5F">
        <w:rPr>
          <w:rFonts w:ascii="Times New Roman" w:hAnsi="Times New Roman" w:cs="Times New Roman"/>
          <w:sz w:val="24"/>
          <w:szCs w:val="24"/>
        </w:rPr>
        <w:lastRenderedPageBreak/>
        <w:t>risk and disease when collecting waste from landfills and dumpsters (Issam et al., 2020).</w:t>
      </w:r>
    </w:p>
    <w:p w14:paraId="2BEE0361" w14:textId="77777777" w:rsidR="00DE68A1" w:rsidRPr="00715A5F" w:rsidRDefault="00DE68A1"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 xml:space="preserve">Global estimates of injections from contaminated syringes alone resulted in 21 million hepatitis B, 2 million hepatitis C, and 260,000 HIV infections (WHO, 2000; Fadipe et al., 2011; Issam et al., 2020). For example, even in the United States of America, where there are strict regulations and a high level of awareness of potential risks among healthcare workers, there is a high perceived risk of HIV infection from healthcare waste. However, it is estimated that the work-related health risk of healthcare workers developing AIDS ranges from 1 in 500,000 to 1 in 750,000 per year. This contrasts with the average HIV infection rate of 1 in 7,354 per year in the general population. Thus, the actual risk from working with healthcare waste is relatively small compared to the risk of infection through other routes. Conversely, the actual risk of contracting hepatitis B from handling healthcare waste is greater than the risk of infection through other </w:t>
      </w:r>
      <w:r w:rsidR="00A25D81">
        <w:rPr>
          <w:rFonts w:ascii="Times New Roman" w:hAnsi="Times New Roman" w:cs="Times New Roman"/>
          <w:sz w:val="24"/>
          <w:szCs w:val="24"/>
        </w:rPr>
        <w:t>routes (Appleton and Ali, 2000</w:t>
      </w:r>
      <w:r w:rsidRPr="00715A5F">
        <w:rPr>
          <w:rFonts w:ascii="Times New Roman" w:hAnsi="Times New Roman" w:cs="Times New Roman"/>
          <w:sz w:val="24"/>
          <w:szCs w:val="24"/>
        </w:rPr>
        <w:t>). However, Tadesse and Kumie (2014) disagreed with Appleton and Ali (2000) that health workers are less at risk of contracting disease while handling healthcare waste than the general population. In their view, healthcare workers and solid waste disposal workers have a higher risk of injury and infection compared to the general population.</w:t>
      </w:r>
    </w:p>
    <w:p w14:paraId="65046732" w14:textId="77777777" w:rsidR="00E17B56" w:rsidRPr="00E17B56" w:rsidRDefault="00E17B56" w:rsidP="00F91213">
      <w:pPr>
        <w:pStyle w:val="Heading3"/>
      </w:pPr>
      <w:bookmarkStart w:id="48" w:name="_Toc164163891"/>
      <w:r w:rsidRPr="00E17B56">
        <w:t xml:space="preserve">2.4.2 </w:t>
      </w:r>
      <w:r w:rsidRPr="00F91213">
        <w:t>Implications</w:t>
      </w:r>
      <w:r w:rsidRPr="00E17B56">
        <w:t xml:space="preserve"> of current healthcare wastes management practices on the environment</w:t>
      </w:r>
      <w:bookmarkEnd w:id="48"/>
    </w:p>
    <w:p w14:paraId="74F7C386" w14:textId="77777777" w:rsidR="00DE68A1" w:rsidRPr="00715A5F" w:rsidRDefault="00DE68A1"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According to Alam et al. (2013), healthcare waste is a major source of human and environmental contamination and pollution. Therefore, the literature review covered subject areas, namely the impact of current healthcare waste management on air, water, and soil pollution, as they pose serious health hazards and risks to the environment and human health. According to Healthy People (2020), a healthy environment is of paramount importance for quality living and many years of healthy living. Globally, approximately 23% of all deaths and 26% of deaths in children under the age of five (5) are primarily due to avoidable environmental factors.</w:t>
      </w:r>
    </w:p>
    <w:p w14:paraId="6014EE21" w14:textId="77777777" w:rsidR="00E17B56" w:rsidRPr="00E17B56" w:rsidRDefault="00E17B56" w:rsidP="00F91213">
      <w:pPr>
        <w:pStyle w:val="Heading4"/>
      </w:pPr>
      <w:bookmarkStart w:id="49" w:name="_Toc164163892"/>
      <w:r w:rsidRPr="00E17B56">
        <w:t xml:space="preserve">2.4.2.1 </w:t>
      </w:r>
      <w:r w:rsidRPr="00F91213">
        <w:t>Air</w:t>
      </w:r>
      <w:r w:rsidRPr="00E17B56">
        <w:t xml:space="preserve"> pollution</w:t>
      </w:r>
      <w:bookmarkEnd w:id="49"/>
    </w:p>
    <w:p w14:paraId="1E004AF9" w14:textId="77777777" w:rsidR="00DE68A1" w:rsidRDefault="00DE68A1" w:rsidP="00DE68A1">
      <w:pPr>
        <w:pStyle w:val="NormalWeb"/>
        <w:spacing w:line="360" w:lineRule="auto"/>
        <w:jc w:val="both"/>
      </w:pPr>
      <w:r>
        <w:t xml:space="preserve">Air pollution is a major setback for the improper management of healthcare waste (Javid and Manoj, 2019). Open burning and incineration of healthcare waste results in the release of combustion byproducts such as ash, dust, greenhouse gases, vapour, </w:t>
      </w:r>
      <w:r>
        <w:lastRenderedPageBreak/>
        <w:t>sulphate, carbon dioxide, ammonia, and oxides of nitrogen, including a variety of volatile substances such as metals and halogen acids. These byproducts of combustion create dangerous pollutants that can potentially cause respiratory problems such as asthma, heart disease, and chronic bronchitis in communities. Therefore, when healthcare waste is incinerated, particulate matter and solid residues are released, which pose a health risk to human health and pollute the environment (Karthikeyan et al., 2006; Javid and Manoj, 2019). Jena et al. (2021) also point out that when the ambient air quality is polluted by burning healthcare waste, the environment is adulterated with various pollutants to levels that are dangerous to human health.</w:t>
      </w:r>
    </w:p>
    <w:p w14:paraId="0C48E3EA" w14:textId="77777777" w:rsidR="00DE68A1" w:rsidRDefault="00DE68A1" w:rsidP="00DE68A1">
      <w:pPr>
        <w:pStyle w:val="NormalWeb"/>
        <w:spacing w:line="360" w:lineRule="auto"/>
        <w:jc w:val="both"/>
      </w:pPr>
      <w:r>
        <w:t>Incineration and open burning of healthcare waste release significant amounts of toxic gases into the atmosphere, which are harmful to human health and the environment (Bokhoree et al., 2014). There are significant environmental pollutants that bioaccumulate in wildlife and humans. Burning healthcare waste is highly toxic and somewhat carcinogenic, which can lead to reproductive, developmental, and immune system problems and disorders (Yvette, 2017). In addition, decomposing health waste generates unpleasant odours that pollute the air and thus make the immediate environment unsafe for people (Bokhoree et al., 2014). In addition, the incineration of healthcare waste is a major source of mercury releases from healthcare facilities into the atmosphere. The incineration of healthcare waste produces mercury, leading to mercury exposure that is considered carcinogenic (Lekwot, 2012). Mercury has the potential to accumulate biologically in the human system and can be toxic to animals, plants, and humans (Margot, 2007). It is used in several medical devices, especially clinical thermometers and blood pressure monitors. These pose a hazard both in terms of breakage and long-term disposal. Little is known about the fact that medical waste is a major source of mercury, particularly the small button batteries used in healthcare facilities. Healthcare facilities contribute up to 5% of mercury releases to water from untreated wastewater (Chartier, 2014; Nyekwere, 2020).</w:t>
      </w:r>
    </w:p>
    <w:p w14:paraId="635C36FC" w14:textId="77777777" w:rsidR="00E17B56" w:rsidRPr="00E17B56" w:rsidRDefault="00E17B56" w:rsidP="00F91213">
      <w:pPr>
        <w:pStyle w:val="Heading4"/>
      </w:pPr>
      <w:bookmarkStart w:id="50" w:name="_Toc164163893"/>
      <w:r w:rsidRPr="00E17B56">
        <w:t xml:space="preserve">2.4.2.2 </w:t>
      </w:r>
      <w:r w:rsidRPr="00F91213">
        <w:t>Water</w:t>
      </w:r>
      <w:r w:rsidRPr="00E17B56">
        <w:t xml:space="preserve"> pollution</w:t>
      </w:r>
      <w:bookmarkEnd w:id="50"/>
    </w:p>
    <w:p w14:paraId="63B65D7A" w14:textId="77777777" w:rsidR="00DE68A1" w:rsidRDefault="00DE68A1" w:rsidP="00DE68A1">
      <w:pPr>
        <w:pStyle w:val="NormalWeb"/>
        <w:spacing w:line="360" w:lineRule="auto"/>
        <w:jc w:val="both"/>
      </w:pPr>
      <w:r>
        <w:t xml:space="preserve">Water pollution can result in contamination of water supply sources for communities and wildlife due to improper healthcare disposal (Jibrin et al., 2018). Inappropriate open landfilling of healthcare waste has been found to lead to contamination of surface and groundwater sources related to uses such as drinking and recreational purposes (Ita and </w:t>
      </w:r>
      <w:r>
        <w:lastRenderedPageBreak/>
        <w:t>Effiom, 2019; Healthy People, 2020). Healthcare waste contains various pollutants that can leach from landfills and seep into the aquifer to contaminate groundwater, especially when groundwater levels are low (Jena et al., 2021). These polluted water sources pose a risk to water users in activities such as cooking, drinking, and bathing, and destroy local animal and plant ecosystems (Asante et al., 2014). It is estimated that 90% of the 13 million child deaths each year and 80% of cases of cholera, typhoid, amoebic infections, diarrhoea, and bacillary dysentery are due to waterborne pathogens (Ugochukwu, 2008).</w:t>
      </w:r>
    </w:p>
    <w:p w14:paraId="662CFBCB" w14:textId="77777777" w:rsidR="00E17B56" w:rsidRPr="00E17B56" w:rsidRDefault="00E17B56" w:rsidP="00F91213">
      <w:pPr>
        <w:pStyle w:val="Heading4"/>
      </w:pPr>
      <w:bookmarkStart w:id="51" w:name="_Toc164163894"/>
      <w:r w:rsidRPr="00E17B56">
        <w:t xml:space="preserve">2.4.2.3 </w:t>
      </w:r>
      <w:r w:rsidRPr="00F91213">
        <w:t>Land</w:t>
      </w:r>
      <w:r w:rsidRPr="00E17B56">
        <w:t xml:space="preserve"> pollution</w:t>
      </w:r>
      <w:bookmarkEnd w:id="51"/>
    </w:p>
    <w:p w14:paraId="66C478DB"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Land pollution occurs when unscientific and improper medical waste disposal methods are used that alter the soil quality near landfill sites. Soil can become stressed when various pollutants mix with the soil and change the biology and chemistry of the soil ecosystem (Jena et al., 2021</w:t>
      </w:r>
      <w:r w:rsidR="00C76A70">
        <w:rPr>
          <w:rFonts w:ascii="Times New Roman" w:hAnsi="Times New Roman" w:cs="Times New Roman"/>
          <w:sz w:val="24"/>
          <w:szCs w:val="24"/>
        </w:rPr>
        <w:t>). Soil pollution tends</w:t>
      </w:r>
      <w:r w:rsidRPr="00E17B56">
        <w:rPr>
          <w:rFonts w:ascii="Times New Roman" w:hAnsi="Times New Roman" w:cs="Times New Roman"/>
          <w:sz w:val="24"/>
          <w:szCs w:val="24"/>
        </w:rPr>
        <w:t xml:space="preserve"> to reduce soil quality through the accumulation of toxic chemicals from health waste (Javid and Manoj, 2019). Continuous dumping of health waste, especially chemical waste components, over a long period of time has an adverse effect on the microbial composition of the soil, thereby reducing the rate of decomposition and practically reducing soil fertility (Nkechi et al., 2013). The negative impacts of improper landfilling of health waste have resulted in soil degradation and a reduction in the abundance of vegetation cover. In this way, the chemical and physical properties of the soil around health waste landfills are negatively affected (Javid and Manoj, 2019).</w:t>
      </w:r>
    </w:p>
    <w:p w14:paraId="1A5D48CC" w14:textId="77777777" w:rsidR="00E17B56" w:rsidRPr="00E17B56" w:rsidRDefault="00E17B56" w:rsidP="00F91213">
      <w:pPr>
        <w:pStyle w:val="Heading2"/>
      </w:pPr>
      <w:bookmarkStart w:id="52" w:name="_Toc164163895"/>
      <w:r w:rsidRPr="00E17B56">
        <w:t xml:space="preserve">2.5 </w:t>
      </w:r>
      <w:r w:rsidRPr="00F91213">
        <w:t>Challenges</w:t>
      </w:r>
      <w:r w:rsidRPr="00E17B56">
        <w:t xml:space="preserve"> Facing Healthcare Waste Management</w:t>
      </w:r>
      <w:bookmarkEnd w:id="52"/>
    </w:p>
    <w:p w14:paraId="07BE686B" w14:textId="77777777" w:rsidR="00DE68A1" w:rsidRDefault="00DE68A1" w:rsidP="00DE68A1">
      <w:pPr>
        <w:pStyle w:val="NormalWeb"/>
        <w:spacing w:line="360" w:lineRule="auto"/>
        <w:jc w:val="both"/>
      </w:pPr>
      <w:r>
        <w:t xml:space="preserve">According to WHO (2018), there are obstacles to the proper management of healthcare waste. These barriers include a lack of awareness of the health hazards associated with healthcare waste, inadequate training in proper waste management, a lack of waste management and disposal systems, insufficient financial and human resources, and the low priority given to the issue. Hossain et al. (2011) point out that in most cases, the main reasons for mismanagement of healthcare waste are the lack of appropriate legislation, financial difficulties, a lack of specialised clinical staff, a lack of awareness, and effective control. Banu et al. (2015) also stated that the main barriers to healthcare waste management are labour shortages, training of staff who are on contract, training of junior doctors, attitude changes and constant monitoring, frequent staff turnover, and </w:t>
      </w:r>
      <w:r>
        <w:lastRenderedPageBreak/>
        <w:t>shortage of staff and proper funding. According to Ogawa (2002) and Douti et al. (2017), these challenges hampering waste management have been classified into institutional, financial, social, and technical constraints.</w:t>
      </w:r>
    </w:p>
    <w:p w14:paraId="2EB88E17" w14:textId="77777777" w:rsidR="00E17B56" w:rsidRPr="00E17B56" w:rsidRDefault="00E17B56" w:rsidP="00F91213">
      <w:pPr>
        <w:pStyle w:val="Heading3"/>
      </w:pPr>
      <w:bookmarkStart w:id="53" w:name="_Toc164163896"/>
      <w:r w:rsidRPr="00E17B56">
        <w:t xml:space="preserve">2.5.1 </w:t>
      </w:r>
      <w:r w:rsidRPr="00F91213">
        <w:t>Institutional</w:t>
      </w:r>
      <w:r w:rsidRPr="00E17B56">
        <w:t xml:space="preserve"> constraints</w:t>
      </w:r>
      <w:bookmarkEnd w:id="53"/>
    </w:p>
    <w:p w14:paraId="792FCB30"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Institutional challenges faced by healthcare waste management include lack of adequate and regular training for healthcare workers, lack of clear roles for waste management authorities, and inefficiency in enforcing regulations. Baabereyir (2009) also identified another challenge entitled political neglect/lack of management commitment.</w:t>
      </w:r>
    </w:p>
    <w:p w14:paraId="3992F18A" w14:textId="77777777" w:rsidR="00E17B56" w:rsidRPr="00E17B56" w:rsidRDefault="00E17B56" w:rsidP="00F91213">
      <w:pPr>
        <w:pStyle w:val="Heading4"/>
      </w:pPr>
      <w:bookmarkStart w:id="54" w:name="_Toc164163897"/>
      <w:r w:rsidRPr="00E17B56">
        <w:t xml:space="preserve">2.5.1.1 </w:t>
      </w:r>
      <w:r w:rsidRPr="00F91213">
        <w:t>Lack</w:t>
      </w:r>
      <w:r w:rsidRPr="00E17B56">
        <w:t xml:space="preserve"> of adequate and regular training of health workers</w:t>
      </w:r>
      <w:bookmarkEnd w:id="54"/>
    </w:p>
    <w:p w14:paraId="554913C6" w14:textId="77777777" w:rsidR="00173ABA" w:rsidRDefault="00173ABA" w:rsidP="00173ABA">
      <w:pPr>
        <w:pStyle w:val="NormalWeb"/>
        <w:spacing w:line="360" w:lineRule="auto"/>
        <w:jc w:val="both"/>
      </w:pPr>
      <w:r>
        <w:t>A key institutional constraint is the training of healthcare workers in appropriate healthcare waste management strategies. This takes the form of on-the-job training for the staff at the facility. Training can be conducted either on-site or at a disposal facility off-site. Staff can be trained if employees are found to be mishandling healthcare waste. Meanwhile, the current status shows that there is no regular schedule for such training. Some healthcare facilities conduct routine training every week, while others spontaneously train the different departments on regular rounds of surveillance when an error is detected within the facility (Olaniyi et al., 2021). In Ghana, the literature (see Asante et al., 2018; Bakobie et al., 2018; Odonkor and Mahami, 2020) indicates that a large number of healthcare professionals and waste workers in hospitals have not received adequate training on good waste management practices from management. Bakobie et al. (2018) state that 38% of healthcare workers in both public and private hospitals in Tamale Metropolis have not received any training specifically on handling liquid waste.</w:t>
      </w:r>
    </w:p>
    <w:p w14:paraId="6F886832" w14:textId="77777777" w:rsidR="00173ABA" w:rsidRDefault="00173ABA" w:rsidP="00173ABA">
      <w:pPr>
        <w:pStyle w:val="NormalWeb"/>
        <w:spacing w:line="360" w:lineRule="auto"/>
        <w:jc w:val="both"/>
      </w:pPr>
      <w:r>
        <w:t xml:space="preserve">In general, there is a lack of training among healthcare workers due to the lack of experts in the industry. This may be due to either insufficient training budgets or inefficient management of the allocated budget. Key decision-makers in the health sector are unaware of the importance of training health professionals. Training health workers is cost-effective as it encourages practices such as waste separation and recycling (Hassan et al., 2018). The only form of training for health workers was part of the nursing courses taken during professional training at vocational school. Without exception, health workers are not required to complete extensive post-school in-service </w:t>
      </w:r>
      <w:r>
        <w:lastRenderedPageBreak/>
        <w:t>training on how to deal with health waste. When such training courses or seminars are offered in certain health facilities in Uganda, they only last a day or a few hours (Muhwezi et al., 2014). In Nigeria, staff of public health institutions take part in more in-service training in healthcare waste management than in private health institutions. In addition, rural healthcare facilities have trained more staff in healthcare waste disposal than urban facilities. Similarly, district health facilities also trained more staff than health centres (Oyekale and Oyekale, 2017).</w:t>
      </w:r>
    </w:p>
    <w:p w14:paraId="5F123B20" w14:textId="77777777" w:rsidR="00E17B56" w:rsidRPr="00E17B56" w:rsidRDefault="00E17B56" w:rsidP="00F91213">
      <w:pPr>
        <w:pStyle w:val="Heading4"/>
      </w:pPr>
      <w:bookmarkStart w:id="55" w:name="_Toc164163898"/>
      <w:r w:rsidRPr="00E17B56">
        <w:t xml:space="preserve">2.5.1.2 </w:t>
      </w:r>
      <w:r w:rsidRPr="00F91213">
        <w:t>Inefficient</w:t>
      </w:r>
      <w:r w:rsidRPr="00E17B56">
        <w:t xml:space="preserve"> enforcement of regulation</w:t>
      </w:r>
      <w:bookmarkEnd w:id="55"/>
    </w:p>
    <w:p w14:paraId="5973294B" w14:textId="77777777" w:rsidR="00173ABA" w:rsidRDefault="00173ABA" w:rsidP="00173ABA">
      <w:pPr>
        <w:pStyle w:val="NormalWeb"/>
        <w:spacing w:before="0" w:beforeAutospacing="0" w:line="360" w:lineRule="auto"/>
        <w:jc w:val="both"/>
      </w:pPr>
      <w:r>
        <w:t>Efficient enforcement of regulations on the disposal of healthcare waste remains a problem. In China and India, certain departments have been given a clear mandate to manage healthcare waste, but monitoring and inspection are still insufficient. The bane of some institutions' management of healthcare waste is the feeling that inspection is not necessary. Most of the time, penalties for defaulters go unenforced (Dwivedi et al., 2009; Nie et al., 2014). Ineffective waste management laws are common practice in most developing countries (Ogawa, 2002). Invariably, most large healthcare institutions do not comply with rules and regulations, even when deadlines are set. In cities, this is made even worse by non-compliance with waste management laws (Ogawa, 2002; Dwivedi et al., 2009; Titto et al., 2012; Nie et al., 2014). Meanwhile, there is no regulation in Ethiopia that regulates only healthcare facilities for the proper disposal of healthcare waste (Yazie et al., 2019).</w:t>
      </w:r>
    </w:p>
    <w:p w14:paraId="320406F3" w14:textId="77777777" w:rsidR="00173ABA" w:rsidRDefault="00173ABA" w:rsidP="00173ABA">
      <w:pPr>
        <w:pStyle w:val="NormalWeb"/>
        <w:spacing w:line="360" w:lineRule="auto"/>
        <w:jc w:val="both"/>
      </w:pPr>
      <w:r>
        <w:t>Regulatory guidelines for healthcare waste disposal in some facilities have comprehensive requirements for separation, handling, storage, transportation, and treatment, while other frameworks have minimal regulations. Compliance by healthcare facilities remains a major concern in many countries due to the lack of proper enforcement regimes. Furthermore, few regulations aim to minimise waste and prevent pollution (Titto et al., 2012). Meanwhile, the rules and regulations governing the disposal of healthcare waste have been published as required (Patil and Shekdar, 2001). In India, the authorities responsible for waste management lack sufficient power and commitment (Dwivedi et al., 2009). There is insufficient coordination between law enforcement agencies and regulators, which exercise functional control over all healthcare facilities (Verma, 2010; Nie et al., 2014).</w:t>
      </w:r>
    </w:p>
    <w:p w14:paraId="5F8B76E9" w14:textId="77777777" w:rsidR="00173ABA" w:rsidRDefault="00E17B56" w:rsidP="00F91213">
      <w:pPr>
        <w:pStyle w:val="Heading4"/>
      </w:pPr>
      <w:bookmarkStart w:id="56" w:name="_Toc164163899"/>
      <w:r w:rsidRPr="00E17B56">
        <w:lastRenderedPageBreak/>
        <w:t xml:space="preserve">2.5.1.3 Lack of </w:t>
      </w:r>
      <w:r w:rsidRPr="00F91213">
        <w:t>management</w:t>
      </w:r>
      <w:r w:rsidRPr="00E17B56">
        <w:t xml:space="preserve"> commitment / political neglect</w:t>
      </w:r>
      <w:bookmarkEnd w:id="56"/>
    </w:p>
    <w:p w14:paraId="045DB24C" w14:textId="77777777" w:rsidR="00173ABA" w:rsidRPr="00715A5F" w:rsidRDefault="00173ABA"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A major problem hampering waste management in Ghana is the low level of commitment from both local and central governments. Waste management institutions need the support of state actors to provide them with the necessary logistics, utilities, and qualified personnel (particularly engineers, administrators, financial experts, and environmental health experts) to commendably perform their mandated tasks (Adipah, 2019). Additionally, there is little or no commitment from senior management to dealing with healthcare facility waste issues. Healthcare facility authorities, such as the government and private healthcare providers, have found a way to deal with the waste threat. Healthcare facility management has failed to initiate baseline survey research to collect data on waste levels, types, and points of generation within facilities (Athavale and Dhumale, 2010; Adipah, 2019). Meanwhile, budgetary allocations to government health centres are paltry, woefully inadequate, and erratic. This forces healthcare facilities to mix hazardous and infectious waste with general waste without segregation (Athavale and Dhumale, 2010; Verma, 2010).</w:t>
      </w:r>
    </w:p>
    <w:p w14:paraId="198DC56F" w14:textId="77777777" w:rsidR="00E17B56" w:rsidRPr="000442BC" w:rsidRDefault="00E17B56" w:rsidP="00F91213">
      <w:pPr>
        <w:pStyle w:val="Heading3"/>
        <w:rPr>
          <w:lang w:val="fr-FR"/>
        </w:rPr>
      </w:pPr>
      <w:bookmarkStart w:id="57" w:name="_Toc164163900"/>
      <w:r w:rsidRPr="000442BC">
        <w:rPr>
          <w:lang w:val="fr-FR"/>
        </w:rPr>
        <w:t xml:space="preserve">2.5.2 </w:t>
      </w:r>
      <w:r w:rsidRPr="00F91213">
        <w:t>Financial</w:t>
      </w:r>
      <w:r w:rsidRPr="000442BC">
        <w:rPr>
          <w:lang w:val="fr-FR"/>
        </w:rPr>
        <w:t xml:space="preserve"> constraints</w:t>
      </w:r>
      <w:bookmarkEnd w:id="57"/>
    </w:p>
    <w:p w14:paraId="6EDBF329" w14:textId="77777777" w:rsidR="00173ABA" w:rsidRDefault="00173ABA" w:rsidP="00C11507">
      <w:pPr>
        <w:pStyle w:val="NormalWeb"/>
        <w:spacing w:before="0" w:beforeAutospacing="0" w:line="360" w:lineRule="auto"/>
        <w:jc w:val="both"/>
      </w:pPr>
      <w:r>
        <w:t>Douti et al. (2017) see municipal waste management facilities facing financial challenges. These difficulties mean that waste management institutes must revolutionise strategic economic instruments in order to find the necessary financial resources to fund waste management activities. Nie et al. (2014) emphasise that healthcare waste management is generally underfunded and that there is little funding for such activities in developing countries.</w:t>
      </w:r>
    </w:p>
    <w:p w14:paraId="070C62CF" w14:textId="77777777" w:rsidR="00173ABA" w:rsidRDefault="00173ABA" w:rsidP="00173ABA">
      <w:pPr>
        <w:pStyle w:val="NormalWeb"/>
        <w:spacing w:line="360" w:lineRule="auto"/>
        <w:jc w:val="both"/>
      </w:pPr>
      <w:r>
        <w:t>Financial allocation is very important for raising both capital and recurring expenses, such as funds to employ sufficient manpower, equipment, disinfectants, and medical equipment. Again, financial commitments are required to implement training and awareness programmes for health workers (Rao et al., 2004). It is estimated that healthcare facilities need between US$70 and US$93 to successfully dispose of one tonne of medical waste (Patil and Shekdar, 2001). In China, healthcare waste disposal center funds are generated through fees paid by healthcare institutions. These disposal centres have no other revenue streams for treating healthcare waste. Instead, they invest poorly in healthcare waste hardware and software infrastructure (Nie et al., 2014).</w:t>
      </w:r>
    </w:p>
    <w:p w14:paraId="01375CDF" w14:textId="77777777" w:rsidR="00173ABA" w:rsidRDefault="00173ABA" w:rsidP="00173ABA">
      <w:pPr>
        <w:pStyle w:val="NormalWeb"/>
        <w:spacing w:line="360" w:lineRule="auto"/>
        <w:jc w:val="both"/>
      </w:pPr>
      <w:r>
        <w:lastRenderedPageBreak/>
        <w:t>Dependence on national governments combined with the lack of financial autonomy of local government agencies is a barrier to fundraising (Onibokun and Kumuyi, 1999; Stringer, 2011). In addition, the cost of collecting and transporting healthcare waste is high in some locations. Most healthcare waste landfills are located very far from the point of origin of the waste. The inability of healthcare facilities to always fill waste trucks invariably reduces interest in transporting healthcare waste to disposal centres (Nie et al., 2014). Ogawa (2002) agreed with Nie et al. (2014) that user fee collection could be a panacea for the weak financial position of local governments.</w:t>
      </w:r>
    </w:p>
    <w:p w14:paraId="43F276EE" w14:textId="77777777" w:rsidR="00E17B56" w:rsidRPr="00E17B56" w:rsidRDefault="00E17B56" w:rsidP="00F91213">
      <w:pPr>
        <w:pStyle w:val="Heading3"/>
      </w:pPr>
      <w:bookmarkStart w:id="58" w:name="_Toc164163901"/>
      <w:r w:rsidRPr="00E17B56">
        <w:t xml:space="preserve">2.5.3 </w:t>
      </w:r>
      <w:r w:rsidRPr="00F91213">
        <w:t>Social</w:t>
      </w:r>
      <w:r w:rsidRPr="00E17B56">
        <w:t xml:space="preserve"> constraints</w:t>
      </w:r>
      <w:bookmarkEnd w:id="58"/>
    </w:p>
    <w:p w14:paraId="47C970D6"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There are social constraints that hinder waste management institutions and authorities (Douti et al., 2017). Some of these social factors that hamper healthcare waste management in developing countries include inadequate education and awareness, political interference, public perceptions of waste workers, and healthcare workers' attitudes towards waste management (Ogawa, 2002; Douti et al., 2017).</w:t>
      </w:r>
    </w:p>
    <w:p w14:paraId="15FAA806" w14:textId="77777777" w:rsidR="00173ABA" w:rsidRDefault="00E17B56" w:rsidP="00697DE3">
      <w:pPr>
        <w:pStyle w:val="Heading4"/>
      </w:pPr>
      <w:bookmarkStart w:id="59" w:name="_Toc164163902"/>
      <w:r w:rsidRPr="00E17B56">
        <w:t xml:space="preserve">2.5.3.1 </w:t>
      </w:r>
      <w:r w:rsidRPr="00697DE3">
        <w:t>Limited</w:t>
      </w:r>
      <w:r w:rsidRPr="00E17B56">
        <w:t xml:space="preserve"> awareness and knowledge</w:t>
      </w:r>
      <w:bookmarkEnd w:id="59"/>
    </w:p>
    <w:p w14:paraId="4C0C9F55" w14:textId="77777777" w:rsidR="00173ABA" w:rsidRPr="00715A5F" w:rsidRDefault="00173ABA"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Awareness and knowledge of healthcare waste management practices are essential to ensuring proper waste management (Dwivedi et al., 2009; Mugabi and Chima, 2021), and the lack of adequate knowledge of healthcare waste is a major contributing factor to poor waste management (Awad and Al Bajari, 2018). The lack of awareness and knowledge is affecting ways to separate healthcare waste. The workers responsible for waste collection do not understand the health hazards of mixing hazardous waste with general waste due to their low educational background (Okyere-Hayford, 2016; Yazie et al., 2019). In Ghana, there is a growing perception that insufficient education about the importance of adequate sanitation leads to poor waste management practices (Yoada et al., 2014). It is very important that everyone is aware of the potential health risks and hazards of healthcare waste (Nie et al., 2014).</w:t>
      </w:r>
    </w:p>
    <w:p w14:paraId="1B495FB7" w14:textId="77777777" w:rsidR="00173ABA" w:rsidRPr="00715A5F" w:rsidRDefault="00173ABA"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 xml:space="preserve">Again, public education, knowledge, and information about healthcare waste management are low (Nie et al., 2014). Awareness of healthcare waste management has been reported in numerous studies to be a major factor in poor healthcare waste management (Aksakal et al., 2011; Madhukumar and Ramesh, 2012). Typically, a study conducted in countries with economies in transition around the world found that around 45% of healthcare professionals had a good knowledge of how to properly manage </w:t>
      </w:r>
      <w:r w:rsidRPr="00715A5F">
        <w:rPr>
          <w:rFonts w:ascii="Times New Roman" w:hAnsi="Times New Roman" w:cs="Times New Roman"/>
          <w:sz w:val="24"/>
          <w:szCs w:val="24"/>
        </w:rPr>
        <w:lastRenderedPageBreak/>
        <w:t>healthcare waste. Results also indicated that they were sufficiently aware of healthcare waste disposal practices (Singh et al., 2021). Also in the city of Khulna, Bangladesh, the awareness level of respondents using safety equipment to protect themselves from diseases showed that 56% did not follow the safety precautions (Hasan and Rahman, 2018).</w:t>
      </w:r>
    </w:p>
    <w:p w14:paraId="68E9AF2B" w14:textId="77777777" w:rsidR="00173ABA" w:rsidRPr="00715A5F" w:rsidRDefault="00173ABA" w:rsidP="00715A5F">
      <w:pPr>
        <w:spacing w:line="360" w:lineRule="auto"/>
        <w:jc w:val="both"/>
        <w:rPr>
          <w:rFonts w:ascii="Times New Roman" w:hAnsi="Times New Roman" w:cs="Times New Roman"/>
          <w:sz w:val="24"/>
          <w:szCs w:val="24"/>
        </w:rPr>
      </w:pPr>
      <w:r w:rsidRPr="00715A5F">
        <w:rPr>
          <w:rFonts w:ascii="Times New Roman" w:hAnsi="Times New Roman" w:cs="Times New Roman"/>
          <w:sz w:val="24"/>
          <w:szCs w:val="24"/>
        </w:rPr>
        <w:t>There is a general lack of knowledge and misconceptions about possible viable alternatives for the disposal of healthcare waste. These include the lack of technical capacity to implement sustainable methods of pollution prevention, waste minimization, and segregation (Titto et al., 2012). In China, the level of awareness among staff in healthcare institutions and departments about the ingredients of healthcare waste is not high, as the level of knowledge about regulations and laws was only 78.2% (Nie et al., 2014). Therefore, regular awareness programmes would help prevent the exposure of healthcare professionals to related hazards and risks. The necessary methods of educating the public may include proper labelling, poster display, and, in some cases, declaring the brand of medical equipment. Participation in regular training such as seminars and workshops is also important here (Dwivedi et al., 2009).</w:t>
      </w:r>
    </w:p>
    <w:p w14:paraId="67F1ED98" w14:textId="77777777" w:rsidR="00E17B56" w:rsidRPr="00E17B56" w:rsidRDefault="00E17B56" w:rsidP="00697DE3">
      <w:pPr>
        <w:pStyle w:val="Heading4"/>
      </w:pPr>
      <w:bookmarkStart w:id="60" w:name="_Toc164163903"/>
      <w:r w:rsidRPr="00E17B56">
        <w:t>2.5.3.2 Lack of segregation practices</w:t>
      </w:r>
      <w:bookmarkEnd w:id="60"/>
    </w:p>
    <w:p w14:paraId="4734CC6A" w14:textId="77777777" w:rsidR="008F7FDE" w:rsidRDefault="008F7FDE" w:rsidP="008F7FDE">
      <w:pPr>
        <w:pStyle w:val="NormalWeb"/>
        <w:spacing w:line="360" w:lineRule="auto"/>
        <w:jc w:val="both"/>
      </w:pPr>
      <w:r>
        <w:t xml:space="preserve">Limited data on the waste situation in Ghana is a major obstacle to waste management. The lack of data hampers the organisation and planning of waste management activities. For example, accurate data on waste composition and generation helps in developing appropriate waste management strategies (Adipah, 2019). Waste segregation helps keep non-hazardous waste from mixing with hazardous waste. The inability to segregate healthcare significantly mixes infectious with non-infectious waste, making the total volume of waste potentially infectious (Gupta and Boojh, 2006). Another development is the practice by waste handlers of mixing already separated waste, thereby eliminating the need for all separation (Athavale and Dhumale, 2010; Acheampong et al., 2015). However, waste segregation in healthcare facilities is poorly practiced from generation to disposal (Athavale and Dhumale, 2010; Okyere-Hayford, 2016). A strict segregation system coupled with pollution and waste minimization can significantly reduce the amount of healthcare waste requiring different treatment (Titto et al., 2012; Yazie et al., 2019). Therefore, the management of healthcare waste in Ghana risks cross-contamination due to the insufficient practice of thorough sorting at </w:t>
      </w:r>
      <w:r>
        <w:lastRenderedPageBreak/>
        <w:t>source (Adu et al., 2020). The lack of segregation of healthcare waste results in general waste being combined with hazardous waste in an improper waste stream (Mathur et al., 2012; Yazie et al., 2019).</w:t>
      </w:r>
    </w:p>
    <w:p w14:paraId="4F92E370" w14:textId="77777777" w:rsidR="00E17B56" w:rsidRPr="00E17B56" w:rsidRDefault="00E17B56" w:rsidP="00697DE3">
      <w:pPr>
        <w:pStyle w:val="Heading4"/>
      </w:pPr>
      <w:bookmarkStart w:id="61" w:name="_Toc164163904"/>
      <w:r w:rsidRPr="00E17B56">
        <w:t xml:space="preserve">2.5.3.3 </w:t>
      </w:r>
      <w:r w:rsidRPr="00697DE3">
        <w:t>Political</w:t>
      </w:r>
      <w:r w:rsidRPr="00E17B56">
        <w:t xml:space="preserve"> interference</w:t>
      </w:r>
      <w:bookmarkEnd w:id="61"/>
    </w:p>
    <w:p w14:paraId="512C0CDD" w14:textId="77777777" w:rsidR="008F7FDE" w:rsidRDefault="008F7FDE" w:rsidP="008F7FDE">
      <w:pPr>
        <w:pStyle w:val="NormalWeb"/>
        <w:spacing w:before="0" w:beforeAutospacing="0" w:line="360" w:lineRule="auto"/>
        <w:jc w:val="both"/>
      </w:pPr>
      <w:r>
        <w:t>Waste management institutions complain of political biases in hiring staff, forcing them to hire individuals who lack the necessary professional qualifications, competencies, and skills and further preventing them from taking disciplinary action against underperforming workers (Douti et al., 2017; Yazie et al., 2019). Due to political interference, some political parties recruit staff for political gains and end up unnecessarily inflating the institution's workforce, further putting pressure on the scarce financial resources available (Henry et al., 2006).</w:t>
      </w:r>
    </w:p>
    <w:p w14:paraId="21F65793" w14:textId="77777777" w:rsidR="00E17B56" w:rsidRPr="00E17B56" w:rsidRDefault="00E17B56" w:rsidP="00697DE3">
      <w:pPr>
        <w:pStyle w:val="Heading4"/>
      </w:pPr>
      <w:bookmarkStart w:id="62" w:name="_Toc164163905"/>
      <w:r w:rsidRPr="00E17B56">
        <w:t xml:space="preserve">2.5.3.4 </w:t>
      </w:r>
      <w:r w:rsidRPr="00697DE3">
        <w:t>Attitude</w:t>
      </w:r>
      <w:r w:rsidRPr="00E17B56">
        <w:t xml:space="preserve"> of health workers towards wastes management</w:t>
      </w:r>
      <w:bookmarkEnd w:id="62"/>
    </w:p>
    <w:p w14:paraId="028A5B5A"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Healthcare workers do not consider the disposal of healthcare waste as part of their job description. Some of the workers show a bad attitude towards training and do not rush to follow the guidelines. Also, sometimes healthcare professionals do not want to practice segregation of healthcare waste into different components (Olaniyi et al., 2021). Furthermore, healthcare professionals take no steps to keep records of the amount of waste generated by the different units/wards in a regional hospital in Ghana. This has a strong impact on waste management planning and routine activities (Acheampong et al., 2015).</w:t>
      </w:r>
    </w:p>
    <w:p w14:paraId="10DF40F9" w14:textId="77777777" w:rsidR="00E17B56" w:rsidRPr="00E17B56" w:rsidRDefault="00E17B56" w:rsidP="00697DE3">
      <w:pPr>
        <w:pStyle w:val="Heading4"/>
      </w:pPr>
      <w:bookmarkStart w:id="63" w:name="_Toc164163906"/>
      <w:r w:rsidRPr="00E17B56">
        <w:t xml:space="preserve">2.5.3.5 Lack </w:t>
      </w:r>
      <w:r w:rsidRPr="00697DE3">
        <w:t>of</w:t>
      </w:r>
      <w:r w:rsidRPr="00E17B56">
        <w:t xml:space="preserve"> stocktaking of healthcare wastes</w:t>
      </w:r>
      <w:bookmarkEnd w:id="63"/>
      <w:r w:rsidRPr="00E17B56">
        <w:t xml:space="preserve"> </w:t>
      </w:r>
    </w:p>
    <w:p w14:paraId="5FCC498E" w14:textId="77777777" w:rsidR="008F7FDE" w:rsidRDefault="008F7FDE" w:rsidP="008F7FDE">
      <w:pPr>
        <w:pStyle w:val="NormalWeb"/>
        <w:spacing w:line="360" w:lineRule="auto"/>
        <w:jc w:val="both"/>
      </w:pPr>
      <w:r>
        <w:t xml:space="preserve">According to Okyere-Hayford (2016), the absence of Waste Management Departments in hospitals leads to no documentation of waste quantity and type generation. MLGRD and EPA (2002) believe that proper documentation of waste quantities and types must be carried out in order to ensure that a good waste management plan, such as prompt evacuation, monitoring, and the design of infrastructure, is done. A study carried out by Yawson (2014) in Ghanaian hospitals suggests that there was no record-keeping on healthcare waste management practices. Similarly, Abor and Bouwer (2008) also found that in South Africa, hospitals did not keep an inventory of waste management practices. Meanwhile, WHO (2014) has underscored that the essence of keeping accurate data on waste management is to facilitate making informed decisions at </w:t>
      </w:r>
      <w:r>
        <w:lastRenderedPageBreak/>
        <w:t xml:space="preserve">management to ensure environmental and public health principles are strictly adhered to in hospitals. </w:t>
      </w:r>
    </w:p>
    <w:p w14:paraId="3B2EA6CD" w14:textId="77777777" w:rsidR="00E17B56" w:rsidRPr="00E17B56" w:rsidRDefault="00E17B56" w:rsidP="00697DE3">
      <w:pPr>
        <w:pStyle w:val="Heading3"/>
      </w:pPr>
      <w:bookmarkStart w:id="64" w:name="_Toc164163907"/>
      <w:r w:rsidRPr="00E17B56">
        <w:t xml:space="preserve">2.5.4 </w:t>
      </w:r>
      <w:r w:rsidRPr="00697DE3">
        <w:t>Technical</w:t>
      </w:r>
      <w:r w:rsidRPr="00E17B56">
        <w:t xml:space="preserve"> constraints</w:t>
      </w:r>
      <w:bookmarkEnd w:id="64"/>
    </w:p>
    <w:p w14:paraId="07C1D4A0" w14:textId="77777777" w:rsidR="00E17B56" w:rsidRPr="00E17B56" w:rsidRDefault="00E17B56" w:rsidP="00303CCD">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Technical limitations affecting the waste management system include, but are not limited to, a lack of technical skills among municipal and government agency personnel, poor infrastructure, and insufficient technology and reliable data (Guerrero et al., 2012). This subsection of the review captures inadequate</w:t>
      </w:r>
      <w:r w:rsidR="00BA4A90">
        <w:rPr>
          <w:rFonts w:ascii="Times New Roman" w:hAnsi="Times New Roman" w:cs="Times New Roman"/>
          <w:sz w:val="24"/>
          <w:szCs w:val="24"/>
        </w:rPr>
        <w:t xml:space="preserve"> </w:t>
      </w:r>
      <w:r w:rsidRPr="00E17B56">
        <w:rPr>
          <w:rFonts w:ascii="Times New Roman" w:hAnsi="Times New Roman" w:cs="Times New Roman"/>
          <w:sz w:val="24"/>
          <w:szCs w:val="24"/>
        </w:rPr>
        <w:t>infrastructure facilities, lack of institutional arrangements, and lack of training of healthcare workers in handling healthcare waste.</w:t>
      </w:r>
    </w:p>
    <w:p w14:paraId="3206C2E9" w14:textId="77777777" w:rsidR="00E17B56" w:rsidRPr="00E17B56" w:rsidRDefault="00E17B56" w:rsidP="00697DE3">
      <w:pPr>
        <w:pStyle w:val="Heading4"/>
      </w:pPr>
      <w:bookmarkStart w:id="65" w:name="_Toc164163908"/>
      <w:r w:rsidRPr="00E17B56">
        <w:t xml:space="preserve">2.5.4.1 </w:t>
      </w:r>
      <w:r w:rsidRPr="00697DE3">
        <w:t>Inadequate</w:t>
      </w:r>
      <w:r w:rsidRPr="00E17B56">
        <w:t xml:space="preserve"> infrastructural facilities</w:t>
      </w:r>
      <w:bookmarkEnd w:id="65"/>
    </w:p>
    <w:p w14:paraId="487034BE" w14:textId="77777777" w:rsidR="008F7FDE" w:rsidRDefault="008F7FDE" w:rsidP="008F7FDE">
      <w:pPr>
        <w:pStyle w:val="NormalWeb"/>
        <w:spacing w:line="360" w:lineRule="auto"/>
        <w:jc w:val="both"/>
      </w:pPr>
      <w:r>
        <w:t>In most developing countries, appropriate technology and infrastructure for the disposal of healthcare waste is limited, nonexistent, and, in some cases, very weak. Therefore, efforts to provide facilities for activities such as storage, collection, treatment, and disposal of healthcare waste have proved futile. There is now a lack of suitable sanitary landfills in disadvantaged areas. For example, healthcare waste is disposed of in open roadside bins, in low-lying areas, or in bodies of water. This leads to the spread of serious pathogens in water, air, and soil (Dwivedi et al., 2009; Titto et al., 2012). Public authorities must take steps to ensure the free delivery of colour-coded bags, routine daily collection of hazardous waste, safe transportation, and appropriate technologies for health waste disposal (Rao et al., 2004). Titto et al. (2012) believed that awareness-raising materials, toolkits, technical information, and other resources labelled in language appropriate for different categories of health workers are often unavailable. These developing countries either have insufficient or no training programmes at the national and local levels.</w:t>
      </w:r>
    </w:p>
    <w:p w14:paraId="13A43D89" w14:textId="77777777" w:rsidR="00E17B56" w:rsidRPr="00E17B56" w:rsidRDefault="00E17B56" w:rsidP="00697DE3">
      <w:pPr>
        <w:pStyle w:val="Heading4"/>
      </w:pPr>
      <w:bookmarkStart w:id="66" w:name="_Toc164163909"/>
      <w:r w:rsidRPr="00E17B56">
        <w:t xml:space="preserve">2.5.4.2 Lack of </w:t>
      </w:r>
      <w:r w:rsidRPr="00697DE3">
        <w:t>institutional</w:t>
      </w:r>
      <w:r w:rsidRPr="00E17B56">
        <w:t xml:space="preserve"> arrangements</w:t>
      </w:r>
      <w:bookmarkEnd w:id="66"/>
    </w:p>
    <w:p w14:paraId="1ED96273" w14:textId="77777777" w:rsidR="004C7DF2" w:rsidRDefault="004C7DF2" w:rsidP="004C7DF2">
      <w:pPr>
        <w:pStyle w:val="NormalWeb"/>
        <w:spacing w:line="360" w:lineRule="auto"/>
        <w:jc w:val="both"/>
      </w:pPr>
      <w:r>
        <w:t xml:space="preserve">Studies have shown that most healthcare facilities lack either waste management committees or properly documented waste management and disposal policies (Athavale and Dhumale, 2010). Healthcare facilities have not made provisions for the proper disposal of healthcare waste. Healthcare facility authorities rely on the input of management and the active involvement of a few trained staff to manage healthcare waste by assisting with segregation, storage, collection, transportation, treatment, and </w:t>
      </w:r>
      <w:r>
        <w:lastRenderedPageBreak/>
        <w:t>disposal. In India, for example, the staff responsible for these activities are mainly ward nurses and some support staff (Verma, 2010). In addition, there are conflicts between health waste segregation and disposal methods. Some healthcare waste management workers see no need to separate waste as it ends up being mixed with other components at the facility prior to shredding, compression, and treatment and is thus seen as a waste of valuable time (Nie et al., 2014). Again, the establishment of waste management and environmental health departments is mandatory in all healthcare facilities. However, the lack of these facilities in healthcare facilities has hampered effective waste management, particularly at the University Hospital of Kwame Nkrumah University of Science and Technology, Kumasi (Okyere-Hayford, 2016).</w:t>
      </w:r>
    </w:p>
    <w:p w14:paraId="14A299AA" w14:textId="77777777" w:rsidR="00E17B56" w:rsidRPr="00B6375F" w:rsidRDefault="00E17B56" w:rsidP="00697DE3">
      <w:pPr>
        <w:pStyle w:val="Heading2"/>
      </w:pPr>
      <w:bookmarkStart w:id="67" w:name="_Toc164163910"/>
      <w:r w:rsidRPr="00B6375F">
        <w:t>2.6 Summary of Literature Review</w:t>
      </w:r>
      <w:bookmarkEnd w:id="67"/>
    </w:p>
    <w:p w14:paraId="3CEDD7F7" w14:textId="77777777" w:rsidR="004C7DF2" w:rsidRDefault="004C7DF2" w:rsidP="004C7DF2">
      <w:pPr>
        <w:pStyle w:val="NormalWeb"/>
        <w:spacing w:line="360" w:lineRule="auto"/>
        <w:jc w:val="both"/>
      </w:pPr>
      <w:r>
        <w:t>A major problem with healthcare waste is the lack of data on the amount of waste generated in health facilities. Reviewing previous studies (see Ullah, 2010; Al Emad, 2011; Khan et al., 2019b), it was revealed that baseline data on healthcare waste generation in the region is unavailable. Therefore, this study would provide empirical data on the daily quantities of healthcare waste generated in hospitals in the region. Hence, this study focused on gathering data on healthcare waste quantities in 4 public hospitals from different locations and sizes at district, municipal, and regional levels to determine the quantities and compositions of healthcare waste.</w:t>
      </w:r>
    </w:p>
    <w:p w14:paraId="0B82E3F8" w14:textId="77777777" w:rsidR="004C7DF2" w:rsidRDefault="004C7DF2" w:rsidP="004C7DF2">
      <w:pPr>
        <w:pStyle w:val="NormalWeb"/>
        <w:spacing w:line="360" w:lineRule="auto"/>
        <w:jc w:val="both"/>
      </w:pPr>
      <w:r>
        <w:t>In addition, previous studies have suggested the areas of knowledge, attitudes, and practices that health workers need to know to enable them to manage healthcare waste efficiently (Doylo et al., 2018). This current study also assessed the knowledge of recommended practices and attitudes towards healthcare waste management. The assessment also covered the environmental and human health impacts of current healthcare waste management practices, which have never been studied in the region. There are also studies (see Njiru et al., 2013) that suggest that nurses are better informed than other workers and doctors when it comes to dealing with healthcare waste. This particular study would identify the category of healthcare professionals who are more familiar with healthcare waste management practices than the rest of the region.</w:t>
      </w:r>
    </w:p>
    <w:p w14:paraId="37704E47" w14:textId="77777777" w:rsidR="004C7DF2" w:rsidRDefault="004C7DF2" w:rsidP="004C7DF2">
      <w:pPr>
        <w:pStyle w:val="NormalWeb"/>
        <w:spacing w:line="360" w:lineRule="auto"/>
        <w:jc w:val="both"/>
      </w:pPr>
      <w:r>
        <w:t xml:space="preserve">Furthermore, previous studies (see Hossain et al., 2011; Banu et al., 2015; Douti et al., 2017; WHO, 2018) have indicated that healthcare waste management is indeed </w:t>
      </w:r>
      <w:r>
        <w:lastRenderedPageBreak/>
        <w:t>bottlenecked. Ogawa (2002) classified these barriers as technical, institutional, financial, and social. The current study focuses on uncovering the most common bottlenecks faced by healthcare facilities in the region's healthcare waste management. This would help public health authorities take action to address the teething waste management problem.</w:t>
      </w:r>
    </w:p>
    <w:p w14:paraId="6A77C192" w14:textId="77777777" w:rsidR="004C7DF2" w:rsidRDefault="004C7DF2" w:rsidP="004C7DF2">
      <w:pPr>
        <w:pStyle w:val="NormalWeb"/>
        <w:spacing w:line="360" w:lineRule="auto"/>
        <w:jc w:val="both"/>
      </w:pPr>
      <w:r>
        <w:t>Finally, some previous studies on healthcare waste management used either only qualitative techniques (such as observation and interviews) for data collection, analysis, and presentation (Ofosu and Wiafe, 2016) or quantitative techniques. However, this current research simultaneously used mixed methods that included both quantitative and qualitative techniques (such as interviews, questionnaire administration, and observation checklists) to collect, analyse, and interpret data.</w:t>
      </w:r>
    </w:p>
    <w:p w14:paraId="0F49FEB2" w14:textId="77777777" w:rsidR="003D251A" w:rsidRDefault="003D251A" w:rsidP="004C7DF2">
      <w:pPr>
        <w:spacing w:line="360" w:lineRule="auto"/>
        <w:jc w:val="both"/>
        <w:rPr>
          <w:rFonts w:ascii="Times New Roman" w:hAnsi="Times New Roman" w:cs="Times New Roman"/>
          <w:sz w:val="24"/>
          <w:szCs w:val="24"/>
        </w:rPr>
      </w:pPr>
    </w:p>
    <w:p w14:paraId="24BCA16C" w14:textId="77777777" w:rsidR="003D251A" w:rsidRDefault="003D251A" w:rsidP="003D251A">
      <w:pPr>
        <w:spacing w:line="360" w:lineRule="auto"/>
        <w:jc w:val="both"/>
        <w:rPr>
          <w:rFonts w:ascii="Times New Roman" w:hAnsi="Times New Roman" w:cs="Times New Roman"/>
          <w:sz w:val="24"/>
          <w:szCs w:val="24"/>
        </w:rPr>
      </w:pPr>
    </w:p>
    <w:p w14:paraId="73896CE5" w14:textId="77777777" w:rsidR="003D251A" w:rsidRDefault="003D251A" w:rsidP="003D251A">
      <w:pPr>
        <w:spacing w:line="360" w:lineRule="auto"/>
        <w:jc w:val="both"/>
        <w:rPr>
          <w:rFonts w:ascii="Times New Roman" w:hAnsi="Times New Roman" w:cs="Times New Roman"/>
          <w:sz w:val="24"/>
          <w:szCs w:val="24"/>
        </w:rPr>
      </w:pPr>
    </w:p>
    <w:p w14:paraId="11B3FCEA" w14:textId="77777777" w:rsidR="00697DE3" w:rsidRDefault="00697DE3" w:rsidP="003D251A">
      <w:pPr>
        <w:spacing w:line="360" w:lineRule="auto"/>
        <w:jc w:val="both"/>
        <w:rPr>
          <w:rFonts w:ascii="Times New Roman" w:hAnsi="Times New Roman" w:cs="Times New Roman"/>
          <w:sz w:val="24"/>
          <w:szCs w:val="24"/>
        </w:rPr>
      </w:pPr>
    </w:p>
    <w:p w14:paraId="617ACDDA" w14:textId="77777777" w:rsidR="00697DE3" w:rsidRDefault="00697DE3" w:rsidP="003D251A">
      <w:pPr>
        <w:spacing w:line="360" w:lineRule="auto"/>
        <w:jc w:val="both"/>
        <w:rPr>
          <w:rFonts w:ascii="Times New Roman" w:hAnsi="Times New Roman" w:cs="Times New Roman"/>
          <w:sz w:val="24"/>
          <w:szCs w:val="24"/>
        </w:rPr>
      </w:pPr>
    </w:p>
    <w:p w14:paraId="6258AE18" w14:textId="77777777" w:rsidR="00697DE3" w:rsidRDefault="00697DE3" w:rsidP="003D251A">
      <w:pPr>
        <w:spacing w:line="360" w:lineRule="auto"/>
        <w:jc w:val="both"/>
        <w:rPr>
          <w:rFonts w:ascii="Times New Roman" w:hAnsi="Times New Roman" w:cs="Times New Roman"/>
          <w:sz w:val="24"/>
          <w:szCs w:val="24"/>
        </w:rPr>
      </w:pPr>
    </w:p>
    <w:p w14:paraId="66B61E3C" w14:textId="77777777" w:rsidR="00697DE3" w:rsidRDefault="00697DE3" w:rsidP="003D251A">
      <w:pPr>
        <w:spacing w:line="360" w:lineRule="auto"/>
        <w:jc w:val="both"/>
        <w:rPr>
          <w:rFonts w:ascii="Times New Roman" w:hAnsi="Times New Roman" w:cs="Times New Roman"/>
          <w:sz w:val="24"/>
          <w:szCs w:val="24"/>
        </w:rPr>
      </w:pPr>
    </w:p>
    <w:p w14:paraId="2EAE3F05" w14:textId="77777777" w:rsidR="00697DE3" w:rsidRDefault="00697DE3" w:rsidP="003D251A">
      <w:pPr>
        <w:spacing w:line="360" w:lineRule="auto"/>
        <w:jc w:val="both"/>
        <w:rPr>
          <w:rFonts w:ascii="Times New Roman" w:hAnsi="Times New Roman" w:cs="Times New Roman"/>
          <w:sz w:val="24"/>
          <w:szCs w:val="24"/>
        </w:rPr>
      </w:pPr>
    </w:p>
    <w:p w14:paraId="40640799" w14:textId="77777777" w:rsidR="00697DE3" w:rsidRDefault="00697DE3" w:rsidP="003D251A">
      <w:pPr>
        <w:spacing w:line="360" w:lineRule="auto"/>
        <w:jc w:val="both"/>
        <w:rPr>
          <w:rFonts w:ascii="Times New Roman" w:hAnsi="Times New Roman" w:cs="Times New Roman"/>
          <w:sz w:val="24"/>
          <w:szCs w:val="24"/>
        </w:rPr>
      </w:pPr>
    </w:p>
    <w:p w14:paraId="69BC2F7D" w14:textId="77777777" w:rsidR="00697DE3" w:rsidRDefault="00697DE3" w:rsidP="003D251A">
      <w:pPr>
        <w:spacing w:line="360" w:lineRule="auto"/>
        <w:jc w:val="both"/>
        <w:rPr>
          <w:rFonts w:ascii="Times New Roman" w:hAnsi="Times New Roman" w:cs="Times New Roman"/>
          <w:sz w:val="24"/>
          <w:szCs w:val="24"/>
        </w:rPr>
      </w:pPr>
    </w:p>
    <w:p w14:paraId="2B5DA2B3" w14:textId="77777777" w:rsidR="00697DE3" w:rsidRDefault="00697DE3" w:rsidP="003D251A">
      <w:pPr>
        <w:spacing w:line="360" w:lineRule="auto"/>
        <w:jc w:val="both"/>
        <w:rPr>
          <w:rFonts w:ascii="Times New Roman" w:hAnsi="Times New Roman" w:cs="Times New Roman"/>
          <w:sz w:val="24"/>
          <w:szCs w:val="24"/>
        </w:rPr>
      </w:pPr>
    </w:p>
    <w:p w14:paraId="7A238406" w14:textId="77777777" w:rsidR="003D251A" w:rsidRDefault="003D251A" w:rsidP="003D251A">
      <w:pPr>
        <w:spacing w:line="360" w:lineRule="auto"/>
        <w:jc w:val="both"/>
        <w:rPr>
          <w:rFonts w:ascii="Times New Roman" w:hAnsi="Times New Roman" w:cs="Times New Roman"/>
          <w:sz w:val="24"/>
          <w:szCs w:val="24"/>
        </w:rPr>
      </w:pPr>
    </w:p>
    <w:p w14:paraId="3F8CDDAE" w14:textId="77777777" w:rsidR="00E17B56" w:rsidRPr="003D251A" w:rsidRDefault="00E17B56" w:rsidP="007F4FBC">
      <w:pPr>
        <w:pStyle w:val="Heading1"/>
        <w:spacing w:before="0"/>
      </w:pPr>
      <w:bookmarkStart w:id="68" w:name="_Toc164163911"/>
      <w:r w:rsidRPr="00697DE3">
        <w:lastRenderedPageBreak/>
        <w:t>CHAPTER</w:t>
      </w:r>
      <w:r w:rsidRPr="003D251A">
        <w:t xml:space="preserve"> THREE</w:t>
      </w:r>
      <w:bookmarkEnd w:id="68"/>
    </w:p>
    <w:p w14:paraId="1A212DA9" w14:textId="77777777" w:rsidR="00E17B56" w:rsidRPr="00E17B56" w:rsidRDefault="00E17B56" w:rsidP="00697DE3">
      <w:pPr>
        <w:pStyle w:val="Heading1"/>
      </w:pPr>
      <w:bookmarkStart w:id="69" w:name="_Toc164163912"/>
      <w:r w:rsidRPr="00E17B56">
        <w:t xml:space="preserve">THEORETICAL </w:t>
      </w:r>
      <w:r w:rsidRPr="00697DE3">
        <w:t>AND</w:t>
      </w:r>
      <w:r w:rsidRPr="00E17B56">
        <w:t xml:space="preserve"> CONCEPTUAL ISSUES</w:t>
      </w:r>
      <w:bookmarkEnd w:id="69"/>
    </w:p>
    <w:p w14:paraId="05E170E2" w14:textId="77777777" w:rsidR="00E17B56" w:rsidRPr="00E17B56" w:rsidRDefault="00E17B56" w:rsidP="00697DE3">
      <w:pPr>
        <w:pStyle w:val="Heading2"/>
      </w:pPr>
      <w:bookmarkStart w:id="70" w:name="_Toc164163913"/>
      <w:r w:rsidRPr="00E17B56">
        <w:t xml:space="preserve">3.1 </w:t>
      </w:r>
      <w:r w:rsidRPr="00697DE3">
        <w:t>Introduction</w:t>
      </w:r>
      <w:bookmarkEnd w:id="70"/>
    </w:p>
    <w:p w14:paraId="34B44254" w14:textId="77777777" w:rsidR="007F357B" w:rsidRPr="00F91213" w:rsidRDefault="007F357B" w:rsidP="00F91213">
      <w:pPr>
        <w:spacing w:line="360" w:lineRule="auto"/>
        <w:jc w:val="both"/>
        <w:rPr>
          <w:rFonts w:ascii="Times New Roman" w:hAnsi="Times New Roman" w:cs="Times New Roman"/>
          <w:sz w:val="24"/>
          <w:szCs w:val="24"/>
        </w:rPr>
      </w:pPr>
      <w:r w:rsidRPr="00F91213">
        <w:rPr>
          <w:rFonts w:ascii="Times New Roman" w:hAnsi="Times New Roman" w:cs="Times New Roman"/>
          <w:sz w:val="24"/>
          <w:szCs w:val="24"/>
        </w:rPr>
        <w:t>Chapter three presents the theoretical and conceptual issues of the study. There are many theoretical concepts that could be employed in this thesis. However, the chapter reviewed literature on two concepts, namely, the Theory of Planned Behaviour and the Zero Waste Management Theory, which also formed the basis for the theoretical framework of the study.</w:t>
      </w:r>
    </w:p>
    <w:p w14:paraId="02615B26" w14:textId="77777777" w:rsidR="00E17B56" w:rsidRPr="00E17B56" w:rsidRDefault="00E17B56" w:rsidP="00697DE3">
      <w:pPr>
        <w:pStyle w:val="Heading2"/>
      </w:pPr>
      <w:bookmarkStart w:id="71" w:name="_Toc164163914"/>
      <w:r w:rsidRPr="00E17B56">
        <w:t>3.2 Theory of Planned Behaviour</w:t>
      </w:r>
      <w:bookmarkEnd w:id="71"/>
    </w:p>
    <w:p w14:paraId="6BF270FB" w14:textId="77777777" w:rsidR="004C7DF2" w:rsidRDefault="004C7DF2" w:rsidP="004C7DF2">
      <w:pPr>
        <w:pStyle w:val="NormalWeb"/>
        <w:spacing w:after="240" w:afterAutospacing="0" w:line="360" w:lineRule="auto"/>
        <w:jc w:val="both"/>
      </w:pPr>
      <w:r>
        <w:t>The Theory of Planned Behaviour (TPB) was a proposal made by Ajzen in 1985 in his own article entitled From Intentions to Actions: A Theory of Planned Behaviour. This theory was developed from the Theory of Reasoned Action by Martin Fishbein and Icek Ajzen (1985). The theory's position is that a person's behaviour is influenced by their intention, which also depends on a person's attitude. Again, intentions are influenced by perceived social pressure from peers, family, or groups to either perform an action or not. This is further determined by perceptions of a person's ability to perform behavioural tasks (Ajzen, 1991). The Theory of Reasoned Action (TRA) stated that people with positive attitudes would perform certain behaviours with higher intentions if their wives or husbands wanted them to, and they would be very likely to cause them to perform those behaviours (Sheppard et al., 1988; Akulume and Kiwanuka, 2016). Reasoned action theory has been criticised by Sheppard, Eagly and Chaiken, and Bagozzi and Yi on the grounds that behaviour is not primarily influenced by intentions but rather when a person is not in complete control of their behaviour (Wise et al., 2006).</w:t>
      </w:r>
    </w:p>
    <w:p w14:paraId="4EE54585" w14:textId="77777777" w:rsidR="004C7DF2" w:rsidRDefault="004C7DF2" w:rsidP="004C7DF2">
      <w:pPr>
        <w:pStyle w:val="NormalWeb"/>
        <w:spacing w:line="360" w:lineRule="auto"/>
        <w:jc w:val="both"/>
      </w:pPr>
      <w:r>
        <w:t xml:space="preserve">The Theory of Propositional Control first clarified that behaviour cannot necessarily be influenced by reward or punishment, but rather that people form behavioural intentions in order to act in a certain way (Dulany, 1968; Ajzen, 2012). Therefore, Ajzen introduced the theory of planned behaviour with a new component called perceived behavioural control, which includes external and internal drivers that affect behaviour either directly or indirectly through intentions (Ajzen, 1985; Wise et al., 2006). According to Akulume and Kiwanuka (2016), the theory has been successfully used </w:t>
      </w:r>
      <w:r>
        <w:lastRenderedPageBreak/>
        <w:t>(Figure 3.1) in studying behaviours related to solid waste management, particularly in the areas of recycling, segregation, and designing interventions to maintain or change behaviours. However, the Theory of Planned Behaviour has not been used to study healthcare waste management, specifically to assess readiness to properly handle, segregate, store, treat, and recycle waste in the Region. Again, the theory was not used to assess the knowledge of health workers and design interventions for healthcare waste management practices in hospitals in the Region.</w:t>
      </w:r>
    </w:p>
    <w:p w14:paraId="4CA8E54B" w14:textId="77777777" w:rsidR="0089141B" w:rsidRDefault="00E17B56" w:rsidP="009923F4">
      <w:pPr>
        <w:keepNext/>
        <w:spacing w:after="0" w:line="360" w:lineRule="auto"/>
        <w:jc w:val="both"/>
      </w:pPr>
      <w:r w:rsidRPr="00E17B56">
        <w:rPr>
          <w:rFonts w:ascii="Times New Roman" w:hAnsi="Times New Roman" w:cs="Times New Roman"/>
          <w:noProof/>
          <w:sz w:val="24"/>
          <w:szCs w:val="24"/>
        </w:rPr>
        <w:drawing>
          <wp:inline distT="0" distB="0" distL="0" distR="0" wp14:anchorId="73E44810" wp14:editId="17AD8015">
            <wp:extent cx="5057775" cy="29241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57775" cy="2924175"/>
                    </a:xfrm>
                    <a:prstGeom prst="rect">
                      <a:avLst/>
                    </a:prstGeom>
                  </pic:spPr>
                </pic:pic>
              </a:graphicData>
            </a:graphic>
          </wp:inline>
        </w:drawing>
      </w:r>
    </w:p>
    <w:p w14:paraId="06715042" w14:textId="77777777" w:rsidR="00E17B56" w:rsidRPr="0089141B" w:rsidRDefault="0089141B" w:rsidP="00697DE3">
      <w:pPr>
        <w:pStyle w:val="Heading5"/>
        <w:rPr>
          <w:i/>
          <w:iCs/>
        </w:rPr>
      </w:pPr>
      <w:bookmarkStart w:id="72" w:name="_Toc164166201"/>
      <w:r w:rsidRPr="0089141B">
        <w:t xml:space="preserve">Figure </w:t>
      </w:r>
      <w:r w:rsidR="00C74A8D">
        <w:t>3</w:t>
      </w:r>
      <w:r>
        <w:t>.</w:t>
      </w:r>
      <w:r w:rsidR="00C74A8D">
        <w:t>1</w:t>
      </w:r>
      <w:r w:rsidRPr="0089141B">
        <w:rPr>
          <w:lang w:val="en-IN"/>
        </w:rPr>
        <w:t xml:space="preserve">: </w:t>
      </w:r>
      <w:r w:rsidR="00BB1700">
        <w:rPr>
          <w:lang w:val="en-IN"/>
        </w:rPr>
        <w:t xml:space="preserve">Framework of the </w:t>
      </w:r>
      <w:r w:rsidRPr="0089141B">
        <w:rPr>
          <w:lang w:val="en-IN"/>
        </w:rPr>
        <w:t>Theory of Planned Behaviour</w:t>
      </w:r>
      <w:bookmarkEnd w:id="72"/>
    </w:p>
    <w:p w14:paraId="44209791" w14:textId="77777777" w:rsidR="00E17B56" w:rsidRPr="00E17B56" w:rsidRDefault="00E17B56" w:rsidP="00113073">
      <w:pPr>
        <w:spacing w:after="0" w:line="360" w:lineRule="auto"/>
        <w:jc w:val="both"/>
        <w:rPr>
          <w:rFonts w:ascii="Times New Roman" w:hAnsi="Times New Roman" w:cs="Times New Roman"/>
          <w:sz w:val="24"/>
          <w:szCs w:val="24"/>
        </w:rPr>
      </w:pPr>
      <w:r w:rsidRPr="007F4FBC">
        <w:rPr>
          <w:rFonts w:ascii="Times New Roman" w:hAnsi="Times New Roman" w:cs="Times New Roman"/>
          <w:b/>
          <w:bCs/>
          <w:sz w:val="24"/>
          <w:szCs w:val="24"/>
        </w:rPr>
        <w:t>Source:</w:t>
      </w:r>
      <w:r w:rsidRPr="00E17B56">
        <w:rPr>
          <w:rFonts w:ascii="Times New Roman" w:hAnsi="Times New Roman" w:cs="Times New Roman"/>
          <w:sz w:val="24"/>
          <w:szCs w:val="24"/>
        </w:rPr>
        <w:t xml:space="preserve"> Ajzen (1985)</w:t>
      </w:r>
      <w:r w:rsidR="00BE3970">
        <w:rPr>
          <w:rFonts w:ascii="Times New Roman" w:hAnsi="Times New Roman" w:cs="Times New Roman"/>
          <w:sz w:val="24"/>
          <w:szCs w:val="24"/>
        </w:rPr>
        <w:t>.</w:t>
      </w:r>
    </w:p>
    <w:p w14:paraId="31637A3B" w14:textId="77777777" w:rsidR="00E17B56" w:rsidRPr="00E17B56" w:rsidRDefault="00E17B56" w:rsidP="00697DE3">
      <w:pPr>
        <w:pStyle w:val="Heading3"/>
      </w:pPr>
      <w:bookmarkStart w:id="73" w:name="_Toc164163915"/>
      <w:r w:rsidRPr="00E17B56">
        <w:t>3.2.1 Criticisms against the Theory of Planned Behaviour</w:t>
      </w:r>
      <w:bookmarkEnd w:id="73"/>
      <w:r w:rsidRPr="00E17B56">
        <w:t xml:space="preserve"> </w:t>
      </w:r>
    </w:p>
    <w:p w14:paraId="5054FA21" w14:textId="77777777" w:rsidR="007F357B" w:rsidRDefault="007F357B" w:rsidP="00AB23F6">
      <w:pPr>
        <w:pStyle w:val="NormalWeb"/>
        <w:spacing w:before="0" w:beforeAutospacing="0" w:line="360" w:lineRule="auto"/>
        <w:jc w:val="both"/>
      </w:pPr>
      <w:r>
        <w:t xml:space="preserve">The current structure of the theory of planned behaviour provides an avenue for adding more predictors, since their inclusion justifies the theoretical necessity of behavioural intention (Ajzen, 1991). However, the theory cautions against using predictors in the data collection process when gathering basic demographic data, not hinting at the importance of the Theory of Planned Behaviour in the context of other research (Ann, 2009). A major criticism of the theory of planned behaviour is the difficulty in predicting behaviour when choice or preference is not involved. It is even more difficult to predict behaviour when it comes to skills and resources (Eagly and Chaiken, 1993). Again, Boldero (1995) and Ajzen and Madden (1986) show that the theory of planned behaviour is insufficient to explain any waste management behaviour because the successful implementation of that activity largely depends on resources. Broadly </w:t>
      </w:r>
      <w:r>
        <w:lastRenderedPageBreak/>
        <w:t>speaking, Ajzen (1991) indicates that the action is less likely to take place until obstacles preventing it from being performed are removed.</w:t>
      </w:r>
    </w:p>
    <w:p w14:paraId="670CB5E1" w14:textId="77777777" w:rsidR="00E17B56" w:rsidRPr="00E17B56" w:rsidRDefault="00823D94" w:rsidP="00697DE3">
      <w:pPr>
        <w:pStyle w:val="Heading3"/>
      </w:pPr>
      <w:bookmarkStart w:id="74" w:name="_Toc164163916"/>
      <w:r>
        <w:t xml:space="preserve">3.2.2 </w:t>
      </w:r>
      <w:r w:rsidRPr="00697DE3">
        <w:t>Application</w:t>
      </w:r>
      <w:r>
        <w:t xml:space="preserve"> of</w:t>
      </w:r>
      <w:r w:rsidR="00E17B56" w:rsidRPr="00E17B56">
        <w:t xml:space="preserve"> the Theory of Planned </w:t>
      </w:r>
      <w:r w:rsidR="00612909">
        <w:t>Behaviour to healthcare waste</w:t>
      </w:r>
      <w:r w:rsidR="00E17B56" w:rsidRPr="00E17B56">
        <w:t xml:space="preserve"> management</w:t>
      </w:r>
      <w:bookmarkEnd w:id="74"/>
    </w:p>
    <w:p w14:paraId="6DAA562C" w14:textId="77777777" w:rsidR="00612909" w:rsidRDefault="00612909" w:rsidP="00612909">
      <w:pPr>
        <w:pStyle w:val="NormalWeb"/>
        <w:spacing w:line="360" w:lineRule="auto"/>
        <w:jc w:val="both"/>
      </w:pPr>
      <w:r>
        <w:t>The theory of planned behaviour has been applied in previous studies, and its usefulness has been confirmed in waste segregation, disposal, recycling, waste minimization, and waste management in general (Davies and Morgan, 2008; Akulume and Kiwanuka, 2016; Strydom, 2018; Tweneboah-Koduah et al., 2019; Wu et al., 2022). The components of the theory of planned behaviour include behaviour, intention, perceived behavioural control, subjective norms, attitudes, moral obligations, and external variables. Therefore, the theory can be applied in the study by asking participants specific knowledge questions about waste management best practices, such as separation, storage, handling, treatment, disposal, and the design of interventions to improve waste management challenges. These questions would reveal the connection between the components of the theory of planned behaviour and the areas of waste management considered. A study by Wu et al. (2022) found three factors that positively affect waste management behaviour, namely personal norms, environmental knowledge, and perceived behavioural control.</w:t>
      </w:r>
    </w:p>
    <w:p w14:paraId="3AB8C33B" w14:textId="77777777" w:rsidR="00E17B56" w:rsidRPr="00E17B56" w:rsidRDefault="00E17B56" w:rsidP="00697DE3">
      <w:pPr>
        <w:pStyle w:val="Heading4"/>
      </w:pPr>
      <w:bookmarkStart w:id="75" w:name="_Toc164163917"/>
      <w:r w:rsidRPr="00E17B56">
        <w:t>3.2.2.1 Attitude and intention to engage in</w:t>
      </w:r>
      <w:r w:rsidR="00087986">
        <w:t xml:space="preserve"> a particular</w:t>
      </w:r>
      <w:r w:rsidRPr="00E17B56">
        <w:t xml:space="preserve"> behaviour</w:t>
      </w:r>
      <w:bookmarkEnd w:id="75"/>
    </w:p>
    <w:p w14:paraId="5D2681FA" w14:textId="77777777" w:rsidR="007469C3" w:rsidRDefault="007469C3" w:rsidP="00F46CB4">
      <w:pPr>
        <w:pStyle w:val="NormalWeb"/>
        <w:spacing w:before="0" w:beforeAutospacing="0" w:line="360" w:lineRule="auto"/>
        <w:jc w:val="both"/>
      </w:pPr>
      <w:r>
        <w:t>Attitude is an emotional attachment to an individual that determines whether a particular behaviour leads to negative or positive outcomes (Bezzina and Dimech, 2011). For an individual to exhibit good behaviour, it is always preceded by a positive attitude. Therefore, a positive attitude becomes the highest point for achieving behavioural outcomes (Rex et al., 2015). Previous studies have found that knowledge of action strategies is a significant predictor of favourable behaviour. Similarly, knowledge of the ecological footprints of waste was relatively significant in influencing favourable behaviour. For example, a healthcare worker's level of knowledge about the impact of waste pollution on human health and the environment would influence workers' beliefs about positive waste management behaviours (Wu et al., 2022). A study conducted to determine people's intention to adopt favourable behaviour found that attitude has a significant positive association with consistent behaviour (Rex et al., 2015).</w:t>
      </w:r>
    </w:p>
    <w:p w14:paraId="295541F7" w14:textId="77777777" w:rsidR="00E17B56" w:rsidRPr="00E17B56" w:rsidRDefault="00E17B56" w:rsidP="00697DE3">
      <w:pPr>
        <w:pStyle w:val="Heading4"/>
      </w:pPr>
      <w:bookmarkStart w:id="76" w:name="_Toc164163918"/>
      <w:r w:rsidRPr="00E17B56">
        <w:lastRenderedPageBreak/>
        <w:t xml:space="preserve">3.2.2.2 </w:t>
      </w:r>
      <w:r w:rsidRPr="00697DE3">
        <w:t>Subjective</w:t>
      </w:r>
      <w:r w:rsidRPr="00E17B56">
        <w:t xml:space="preserve"> norms and intention to engage in</w:t>
      </w:r>
      <w:r w:rsidR="00087986">
        <w:t xml:space="preserve"> a certain</w:t>
      </w:r>
      <w:r w:rsidRPr="00E17B56">
        <w:t xml:space="preserve"> behaviour</w:t>
      </w:r>
      <w:bookmarkEnd w:id="76"/>
    </w:p>
    <w:p w14:paraId="46D07B05" w14:textId="77777777" w:rsidR="007469C3" w:rsidRDefault="007469C3" w:rsidP="00F46CB4">
      <w:pPr>
        <w:pStyle w:val="NormalWeb"/>
        <w:spacing w:before="0" w:beforeAutospacing="0" w:line="360" w:lineRule="auto"/>
        <w:jc w:val="both"/>
      </w:pPr>
      <w:r>
        <w:t>Subjective norms are always viewed as perceived social pressure to behave in a socially acceptable way (Azjen, 1991; Bezzina and Dimech, 2011). Perceived social pressures could come from friends, family, and social groups (Bortoleto et al., 2012). Rex et al. (2015) indicate that subjective norms were a significant predictor of intention to engage in household waste recycling and therefore have recommended the use of this concept for robust behavioural studies.</w:t>
      </w:r>
    </w:p>
    <w:p w14:paraId="470C43EF" w14:textId="77777777" w:rsidR="00E17B56" w:rsidRPr="00E17B56" w:rsidRDefault="00E17B56" w:rsidP="00697DE3">
      <w:pPr>
        <w:pStyle w:val="Heading4"/>
      </w:pPr>
      <w:bookmarkStart w:id="77" w:name="_Toc164163919"/>
      <w:r w:rsidRPr="00E17B56">
        <w:t xml:space="preserve">3.2.2.3 </w:t>
      </w:r>
      <w:r w:rsidRPr="00697DE3">
        <w:t>Perceived</w:t>
      </w:r>
      <w:r w:rsidRPr="00E17B56">
        <w:t xml:space="preserve"> behavioural control and intention to engage in</w:t>
      </w:r>
      <w:r w:rsidR="00087986">
        <w:t xml:space="preserve"> a certain</w:t>
      </w:r>
      <w:r w:rsidRPr="00E17B56">
        <w:t xml:space="preserve"> behaviour</w:t>
      </w:r>
      <w:bookmarkEnd w:id="77"/>
    </w:p>
    <w:p w14:paraId="3C970EDA" w14:textId="77777777" w:rsidR="007469C3" w:rsidRDefault="007469C3" w:rsidP="007469C3">
      <w:pPr>
        <w:pStyle w:val="NormalWeb"/>
        <w:spacing w:line="360" w:lineRule="auto"/>
        <w:jc w:val="both"/>
      </w:pPr>
      <w:r>
        <w:t>Perceived behavioural control is a person's perception of his or her ability to accomplish a behavioural task (Azjen, 1991). An individual's ability to perform a behaviour is primarily influenced by the convenience of performing an action such as waste sorting, disposal, or recycling. The worker may have a strong or weak moral obligation, but the personal norm is the sole determinant of recycling waste, regardless of the difficulty or ease (such as time, resources, or convenience) of doing so in the midst of challenges (Ajzen, 1991; Wu et al., 2022). One study examined the role of perceived behavioural control as a mediator inducing the relationship between personal norms and waste management behaviours. The interaction between personal norms and perceived behavioural control was found to have a positive and significant effect on waste management behaviour (Wu et al., 2022).</w:t>
      </w:r>
    </w:p>
    <w:p w14:paraId="0A2191AC" w14:textId="77777777" w:rsidR="00E17B56" w:rsidRPr="00E17B56" w:rsidRDefault="00E17B56" w:rsidP="00697DE3">
      <w:pPr>
        <w:pStyle w:val="Heading4"/>
      </w:pPr>
      <w:bookmarkStart w:id="78" w:name="_Toc164163920"/>
      <w:r w:rsidRPr="00E17B56">
        <w:t xml:space="preserve">3.2.2.4 </w:t>
      </w:r>
      <w:r w:rsidR="00087986" w:rsidRPr="00697DE3">
        <w:t>Relationship</w:t>
      </w:r>
      <w:r w:rsidR="00087986">
        <w:t xml:space="preserve"> between</w:t>
      </w:r>
      <w:r w:rsidRPr="00E17B56">
        <w:t xml:space="preserve"> intention and behaviour</w:t>
      </w:r>
      <w:bookmarkEnd w:id="78"/>
    </w:p>
    <w:p w14:paraId="44DE2A1B" w14:textId="77777777" w:rsidR="00E17B56" w:rsidRPr="00E17B56" w:rsidRDefault="00E17B56" w:rsidP="009923F4">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According to Ajzen (1991), intention is the willingness, motivation, and effort that individuals expend to perform a certain behavio</w:t>
      </w:r>
      <w:r w:rsidR="00BE3970">
        <w:rPr>
          <w:rFonts w:ascii="Times New Roman" w:hAnsi="Times New Roman" w:cs="Times New Roman"/>
          <w:sz w:val="24"/>
          <w:szCs w:val="24"/>
        </w:rPr>
        <w:t>u</w:t>
      </w:r>
      <w:r w:rsidRPr="00E17B56">
        <w:rPr>
          <w:rFonts w:ascii="Times New Roman" w:hAnsi="Times New Roman" w:cs="Times New Roman"/>
          <w:sz w:val="24"/>
          <w:szCs w:val="24"/>
        </w:rPr>
        <w:t>r. The Theory of Planned Behavio</w:t>
      </w:r>
      <w:r w:rsidR="00BE3970">
        <w:rPr>
          <w:rFonts w:ascii="Times New Roman" w:hAnsi="Times New Roman" w:cs="Times New Roman"/>
          <w:sz w:val="24"/>
          <w:szCs w:val="24"/>
        </w:rPr>
        <w:t>ur theoris</w:t>
      </w:r>
      <w:r w:rsidRPr="00E17B56">
        <w:rPr>
          <w:rFonts w:ascii="Times New Roman" w:hAnsi="Times New Roman" w:cs="Times New Roman"/>
          <w:sz w:val="24"/>
          <w:szCs w:val="24"/>
        </w:rPr>
        <w:t>es that there is a substantial and positive relationship between intention and behavio</w:t>
      </w:r>
      <w:r w:rsidR="00BE3970">
        <w:rPr>
          <w:rFonts w:ascii="Times New Roman" w:hAnsi="Times New Roman" w:cs="Times New Roman"/>
          <w:sz w:val="24"/>
          <w:szCs w:val="24"/>
        </w:rPr>
        <w:t>u</w:t>
      </w:r>
      <w:r w:rsidRPr="00E17B56">
        <w:rPr>
          <w:rFonts w:ascii="Times New Roman" w:hAnsi="Times New Roman" w:cs="Times New Roman"/>
          <w:sz w:val="24"/>
          <w:szCs w:val="24"/>
        </w:rPr>
        <w:t>r. Intentions are always supported by steps to perform a behavio</w:t>
      </w:r>
      <w:r w:rsidR="00BE3970">
        <w:rPr>
          <w:rFonts w:ascii="Times New Roman" w:hAnsi="Times New Roman" w:cs="Times New Roman"/>
          <w:sz w:val="24"/>
          <w:szCs w:val="24"/>
        </w:rPr>
        <w:t>u</w:t>
      </w:r>
      <w:r w:rsidRPr="00E17B56">
        <w:rPr>
          <w:rFonts w:ascii="Times New Roman" w:hAnsi="Times New Roman" w:cs="Times New Roman"/>
          <w:sz w:val="24"/>
          <w:szCs w:val="24"/>
        </w:rPr>
        <w:t>r. Thus, the stronger the intention, the greater the likelihood that the behavio</w:t>
      </w:r>
      <w:r w:rsidR="00BE3970">
        <w:rPr>
          <w:rFonts w:ascii="Times New Roman" w:hAnsi="Times New Roman" w:cs="Times New Roman"/>
          <w:sz w:val="24"/>
          <w:szCs w:val="24"/>
        </w:rPr>
        <w:t>u</w:t>
      </w:r>
      <w:r w:rsidRPr="00E17B56">
        <w:rPr>
          <w:rFonts w:ascii="Times New Roman" w:hAnsi="Times New Roman" w:cs="Times New Roman"/>
          <w:sz w:val="24"/>
          <w:szCs w:val="24"/>
        </w:rPr>
        <w:t>r will be carried out (Gronhoj et al., 2012).</w:t>
      </w:r>
    </w:p>
    <w:p w14:paraId="1A02379C" w14:textId="77777777" w:rsidR="00E17B56" w:rsidRPr="00E17B56" w:rsidRDefault="00E17B56" w:rsidP="00697DE3">
      <w:pPr>
        <w:pStyle w:val="Heading4"/>
      </w:pPr>
      <w:bookmarkStart w:id="79" w:name="_Toc164163921"/>
      <w:r w:rsidRPr="00E17B56">
        <w:t xml:space="preserve">3.2.2.5 </w:t>
      </w:r>
      <w:r w:rsidR="00087986" w:rsidRPr="00697DE3">
        <w:t>Relationship</w:t>
      </w:r>
      <w:r w:rsidR="00087986">
        <w:t xml:space="preserve"> between d</w:t>
      </w:r>
      <w:r w:rsidRPr="00E17B56">
        <w:t>emographic characteristics and behaviour</w:t>
      </w:r>
      <w:bookmarkEnd w:id="79"/>
    </w:p>
    <w:p w14:paraId="621C216E" w14:textId="77777777" w:rsidR="007469C3" w:rsidRDefault="007469C3" w:rsidP="007469C3">
      <w:pPr>
        <w:pStyle w:val="NormalWeb"/>
        <w:spacing w:line="360" w:lineRule="auto"/>
        <w:jc w:val="both"/>
      </w:pPr>
      <w:r>
        <w:t xml:space="preserve">When collecting data within the framework of the Theory of Planned Behaviour, researchers would have to be careful that demographic characteristics (such as </w:t>
      </w:r>
      <w:r>
        <w:lastRenderedPageBreak/>
        <w:t>professional and academic qualifications, gender, social, and economic status) do not significantly influence the outcome of the research process in which different people are involved.</w:t>
      </w:r>
    </w:p>
    <w:p w14:paraId="6C3B56EB" w14:textId="77777777" w:rsidR="00E17B56" w:rsidRPr="00E17B56" w:rsidRDefault="00E17B56" w:rsidP="00697DE3">
      <w:pPr>
        <w:pStyle w:val="Heading4"/>
      </w:pPr>
      <w:bookmarkStart w:id="80" w:name="_Toc164163922"/>
      <w:r w:rsidRPr="00E17B56">
        <w:t xml:space="preserve">3.2.2.6 </w:t>
      </w:r>
      <w:r w:rsidR="00087986" w:rsidRPr="00697DE3">
        <w:t>Relationship</w:t>
      </w:r>
      <w:r w:rsidR="00087986">
        <w:t xml:space="preserve"> between m</w:t>
      </w:r>
      <w:r w:rsidRPr="00E17B56">
        <w:t>oral obligation and behaviour</w:t>
      </w:r>
      <w:bookmarkEnd w:id="80"/>
    </w:p>
    <w:p w14:paraId="3B826D08" w14:textId="77777777" w:rsidR="00E17B56" w:rsidRPr="00E17B56" w:rsidRDefault="00E17B56" w:rsidP="009923F4">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term moral obligation is defined as an individual's view of the moral rightness or wrongness of a particular behavio</w:t>
      </w:r>
      <w:r w:rsidR="00BE3970">
        <w:rPr>
          <w:rFonts w:ascii="Times New Roman" w:hAnsi="Times New Roman" w:cs="Times New Roman"/>
          <w:sz w:val="24"/>
          <w:szCs w:val="24"/>
        </w:rPr>
        <w:t>u</w:t>
      </w:r>
      <w:r w:rsidRPr="00E17B56">
        <w:rPr>
          <w:rFonts w:ascii="Times New Roman" w:hAnsi="Times New Roman" w:cs="Times New Roman"/>
          <w:sz w:val="24"/>
          <w:szCs w:val="24"/>
        </w:rPr>
        <w:t>r (Ajzen, 1991). The discourse above assumes that the theory of planned behavio</w:t>
      </w:r>
      <w:r w:rsidR="00BE3970">
        <w:rPr>
          <w:rFonts w:ascii="Times New Roman" w:hAnsi="Times New Roman" w:cs="Times New Roman"/>
          <w:sz w:val="24"/>
          <w:szCs w:val="24"/>
        </w:rPr>
        <w:t>u</w:t>
      </w:r>
      <w:r w:rsidRPr="00E17B56">
        <w:rPr>
          <w:rFonts w:ascii="Times New Roman" w:hAnsi="Times New Roman" w:cs="Times New Roman"/>
          <w:sz w:val="24"/>
          <w:szCs w:val="24"/>
        </w:rPr>
        <w:t xml:space="preserve">r is an appropriate theory to study healthcare waste management practices in hospitals, particularly in relation to segregation, disposal, handling, treatment, and record-keeping of the composition and generation of waste.         </w:t>
      </w:r>
    </w:p>
    <w:p w14:paraId="159DA8E5" w14:textId="77777777" w:rsidR="00E17B56" w:rsidRPr="007C47DC" w:rsidRDefault="00E17B56" w:rsidP="00697DE3">
      <w:pPr>
        <w:pStyle w:val="Heading2"/>
      </w:pPr>
      <w:bookmarkStart w:id="81" w:name="_Toc164163923"/>
      <w:r w:rsidRPr="007C47DC">
        <w:t xml:space="preserve">3.3 Zero </w:t>
      </w:r>
      <w:r w:rsidRPr="00697DE3">
        <w:t>Waste</w:t>
      </w:r>
      <w:r w:rsidRPr="007C47DC">
        <w:t xml:space="preserve"> Management Theory</w:t>
      </w:r>
      <w:bookmarkEnd w:id="81"/>
    </w:p>
    <w:p w14:paraId="5C651CA0" w14:textId="77777777" w:rsidR="00E17B56" w:rsidRPr="00E17B56" w:rsidRDefault="00E17B56" w:rsidP="00697DE3">
      <w:pPr>
        <w:pStyle w:val="Heading3"/>
      </w:pPr>
      <w:bookmarkStart w:id="82" w:name="_Toc164163924"/>
      <w:r w:rsidRPr="00E17B56">
        <w:t xml:space="preserve">3.3.1 The </w:t>
      </w:r>
      <w:r w:rsidRPr="00697DE3">
        <w:t>concept</w:t>
      </w:r>
      <w:r w:rsidRPr="00E17B56">
        <w:t xml:space="preserve"> of Zero Waste</w:t>
      </w:r>
      <w:bookmarkEnd w:id="82"/>
    </w:p>
    <w:p w14:paraId="2E08123F" w14:textId="77777777" w:rsidR="007469C3" w:rsidRDefault="007469C3" w:rsidP="00AB23F6">
      <w:pPr>
        <w:pStyle w:val="NormalWeb"/>
        <w:spacing w:before="0" w:beforeAutospacing="0" w:line="360" w:lineRule="auto"/>
        <w:jc w:val="both"/>
      </w:pPr>
      <w:r>
        <w:t>In response to perceptions of the difficulty and failure associated with conventional waste management, the growing idea of zero waste comprises the theory, practice, and lessons learned by people, families, communities, corporations, and governmental organisations (Hannon and Zaman, 2018). The semi-philosophical concept of zero waste (Mauch, 2016) calls for innovative and unconventional approaches to waste management issues (Connett, 2013a). According to the Zero Waste Initiative of America (ZWIA), zero waste is defined as "the conservation of all resources through responsible production, consumption, reuse, and recovery of products, packaging, and materials without burning and discharges to land, water, or air that threaten the environment or human health." According to Hamid et al. (2020), it is a "holistic view of waste management that considers waste as a resource created during the short-term stage of the process of resource consumption. </w:t>
      </w:r>
    </w:p>
    <w:p w14:paraId="06B0D8DA" w14:textId="77777777" w:rsidR="007469C3" w:rsidRDefault="007469C3" w:rsidP="007469C3">
      <w:pPr>
        <w:pStyle w:val="NormalWeb"/>
        <w:spacing w:line="360" w:lineRule="auto"/>
        <w:jc w:val="both"/>
      </w:pPr>
      <w:r>
        <w:t>Paul Palmer initially used the phrase "zero waste" in the 1970s. Palmer, a chemist, founded the Zero Waste Institute in Vacaville, California, and served as its first director. Palmer, who advocated for zero waste, was more focused on scientific and economic considerations than ecological concerns (Palmer, 2004; LaBrecque et al., 2015; Mauch, 2016). Zero waste is still an idea that is being developed (Zaman, 2015).</w:t>
      </w:r>
    </w:p>
    <w:p w14:paraId="497BCE21" w14:textId="77777777" w:rsidR="00450B6C" w:rsidRDefault="007469C3" w:rsidP="00450B6C">
      <w:pPr>
        <w:pStyle w:val="NormalWeb"/>
        <w:spacing w:line="360" w:lineRule="auto"/>
        <w:jc w:val="both"/>
      </w:pPr>
      <w:r>
        <w:t xml:space="preserve">Since the phrase was first used, it has gained popularity across America and is now accepted on a global scale as it develops (Zaman, 2015). Zero waste is a concept that has undergone numerous stages of development. For instance, in 1998, North Carolina, </w:t>
      </w:r>
      <w:r>
        <w:lastRenderedPageBreak/>
        <w:t>Seattle, and Washington, DC, all adopted zero waste as one of their guiding principles. In 1997, New Zealand founded the Zero Waste Trust to encourage waste reduction. The first zero waste summit took place in New Zealand in 2002, and in 2004, the Zero Waste International Alliance unveiled a working definition of zero waste. Finally, the United States launched the Zero Waste Business Council in 2012. The idea has already been put into practice in a number of nations, including India, South Africa, China, and New Zealand, provinces or states (namely North Carolina, Nova Scotia, Seattle, and California), and a range of companies (including Toyota, DuPont, and Fuji Xerox) (Matete and Trois, 2008; Connett, 2013b).</w:t>
      </w:r>
    </w:p>
    <w:p w14:paraId="2D9FA4E7" w14:textId="71AD9000" w:rsidR="00450B6C" w:rsidRPr="00450B6C" w:rsidRDefault="00450B6C" w:rsidP="00450B6C">
      <w:pPr>
        <w:pStyle w:val="NormalWeb"/>
        <w:spacing w:line="360" w:lineRule="auto"/>
        <w:jc w:val="both"/>
      </w:pPr>
      <w:r w:rsidRPr="00450B6C">
        <w:t>The idea was developed to address waste management issues in our communities. Its parameters cover the creation and application of waste management systems that integrate waste management and treatment in a variety of sectors. Because it calls for sustainable production and consumption, optimal recycling, and material resource recovery, poli</w:t>
      </w:r>
      <w:r>
        <w:t xml:space="preserve">cymakers have embraced the </w:t>
      </w:r>
      <w:r w:rsidR="00697DE3">
        <w:t>zero-waste</w:t>
      </w:r>
      <w:r w:rsidRPr="00450B6C">
        <w:t xml:space="preserve"> idea. In the field of waste management, the idea is being used and understood in various ways (Zaman, 2015). The Zero Waste International Alliance views "zero waste" as an ideal that can inspire people to alter their lifestyles and practices to resemble sustainable natural cycles in which waste materials are transformed into resources (Song et al., 2015; Bogusz et al., 2021). The zero wastes concept improves product design and management, as well as the methods required to get rid of dangerous materials, large amounts of garbage, and other wastes without burning or burying them (Bogusz et al., 2021). Due to the fact that these entities involve several stakeholders, including both environmental and technical ones, the idea can be applied to businesses, communities, educational institutions, industrial sectors, and residences (Hamid et al., 2020).</w:t>
      </w:r>
    </w:p>
    <w:p w14:paraId="6085EE62" w14:textId="31388E81" w:rsidR="00450B6C" w:rsidRPr="00F91213" w:rsidRDefault="00450B6C" w:rsidP="00F91213">
      <w:pPr>
        <w:spacing w:line="360" w:lineRule="auto"/>
        <w:jc w:val="both"/>
        <w:rPr>
          <w:rFonts w:ascii="Times New Roman" w:hAnsi="Times New Roman" w:cs="Times New Roman"/>
          <w:sz w:val="24"/>
          <w:szCs w:val="24"/>
        </w:rPr>
      </w:pPr>
      <w:r w:rsidRPr="00F91213">
        <w:rPr>
          <w:rFonts w:ascii="Times New Roman" w:hAnsi="Times New Roman" w:cs="Times New Roman"/>
          <w:sz w:val="24"/>
          <w:szCs w:val="24"/>
        </w:rPr>
        <w:t xml:space="preserve">By and large, a </w:t>
      </w:r>
      <w:r w:rsidR="00697DE3" w:rsidRPr="00F91213">
        <w:rPr>
          <w:rFonts w:ascii="Times New Roman" w:hAnsi="Times New Roman" w:cs="Times New Roman"/>
          <w:sz w:val="24"/>
          <w:szCs w:val="24"/>
        </w:rPr>
        <w:t>zero-waste</w:t>
      </w:r>
      <w:r w:rsidRPr="00F91213">
        <w:rPr>
          <w:rFonts w:ascii="Times New Roman" w:hAnsi="Times New Roman" w:cs="Times New Roman"/>
          <w:sz w:val="24"/>
          <w:szCs w:val="24"/>
        </w:rPr>
        <w:t xml:space="preserve"> lifestyle is one in which individuals are encouraged to produce little waste in order to prevent environmental pollution (Roux and Guiot, 2008). The philosophy advocates for waste prevention through sustainable design, consumption habits, and the best possible waste recovery rather than waste management through landfilling or incineration (Zaman, 2015). Zero waste, on the other hand, generally involves seven stages of the life cycle of a product, including the extraction and processing of resources, product design, manufacturing, consumption </w:t>
      </w:r>
      <w:r w:rsidRPr="00F91213">
        <w:rPr>
          <w:rFonts w:ascii="Times New Roman" w:hAnsi="Times New Roman" w:cs="Times New Roman"/>
          <w:sz w:val="24"/>
          <w:szCs w:val="24"/>
        </w:rPr>
        <w:lastRenderedPageBreak/>
        <w:t>and waste generation, waste management, waste treatment, and disposal (Zaman, 2015).</w:t>
      </w:r>
    </w:p>
    <w:p w14:paraId="0D1715D9" w14:textId="77777777" w:rsidR="00E17B56" w:rsidRPr="00E17B56" w:rsidRDefault="00F46CB4" w:rsidP="00697DE3">
      <w:pPr>
        <w:pStyle w:val="Heading3"/>
      </w:pPr>
      <w:bookmarkStart w:id="83" w:name="_Toc164163925"/>
      <w:r>
        <w:t xml:space="preserve">3.3.2 The </w:t>
      </w:r>
      <w:r w:rsidRPr="00697DE3">
        <w:t>Zero</w:t>
      </w:r>
      <w:r>
        <w:t xml:space="preserve"> Waste D</w:t>
      </w:r>
      <w:r w:rsidR="00E17B56" w:rsidRPr="00E17B56">
        <w:t>ebate</w:t>
      </w:r>
      <w:bookmarkEnd w:id="83"/>
    </w:p>
    <w:p w14:paraId="49ADDD0E" w14:textId="650F77E7" w:rsidR="00E17B56" w:rsidRDefault="00450B6C" w:rsidP="00F46CB4">
      <w:pPr>
        <w:pStyle w:val="NormalWeb"/>
        <w:spacing w:before="0" w:beforeAutospacing="0" w:line="360" w:lineRule="auto"/>
        <w:jc w:val="both"/>
      </w:pPr>
      <w:r>
        <w:t xml:space="preserve">The combination of two terms, that is, “zero” and "waste,” triggers intellectual, creative, and pragmatic tensions, which must form the basis for debate and innovation in this emerging area of waste management (Hannon and Zaman, 2018). The diverse and growing body of international zero waste experience portrays it as if it is both an entirely new and alternative waste management model, which is interpreted as overlapping, extending, and synergetic with a general progression towards sustainable waste management practices (Hannon and Zaman, 2018). The zero waste proponents have been challenged by a Chinese philosopher; Tian Song, on the grounds that waste cannot be eliminated entirely through recycling and reuse. The concept of zero waste cannot be realised in the real world. More so, a complete recycling society would also mean that all products we use contain recycled materials. The main idea of recycling is to eliminate hazardous substances from products in order to protect the environment and humans; therefore, new materials should not contain legally unaccepted waste substances from the past. The goal of recycling waste is a narrow concept (Song et al., 2015; Mauch, 2016). Undoubtedly, there are benefits associated with the implementation of the </w:t>
      </w:r>
      <w:r w:rsidR="00697DE3">
        <w:t>zero-waste</w:t>
      </w:r>
      <w:r>
        <w:t xml:space="preserve"> concept (see Table 3.1). These benefits have been grouped into community, economic and financial, environmental, and benefits for industries and their stakeholders.</w:t>
      </w:r>
    </w:p>
    <w:p w14:paraId="61F11CAE" w14:textId="77777777" w:rsidR="00697DE3" w:rsidRDefault="00697DE3" w:rsidP="00F46CB4">
      <w:pPr>
        <w:pStyle w:val="NormalWeb"/>
        <w:spacing w:before="0" w:beforeAutospacing="0" w:line="360" w:lineRule="auto"/>
        <w:jc w:val="both"/>
      </w:pPr>
    </w:p>
    <w:p w14:paraId="105DDFB8" w14:textId="77777777" w:rsidR="00697DE3" w:rsidRDefault="00697DE3" w:rsidP="00F46CB4">
      <w:pPr>
        <w:pStyle w:val="NormalWeb"/>
        <w:spacing w:before="0" w:beforeAutospacing="0" w:line="360" w:lineRule="auto"/>
        <w:jc w:val="both"/>
      </w:pPr>
    </w:p>
    <w:p w14:paraId="321D830E" w14:textId="77777777" w:rsidR="00697DE3" w:rsidRDefault="00697DE3" w:rsidP="00F46CB4">
      <w:pPr>
        <w:pStyle w:val="NormalWeb"/>
        <w:spacing w:before="0" w:beforeAutospacing="0" w:line="360" w:lineRule="auto"/>
        <w:jc w:val="both"/>
      </w:pPr>
    </w:p>
    <w:p w14:paraId="4448DEBB" w14:textId="77777777" w:rsidR="00697DE3" w:rsidRDefault="00697DE3" w:rsidP="00F46CB4">
      <w:pPr>
        <w:pStyle w:val="NormalWeb"/>
        <w:spacing w:before="0" w:beforeAutospacing="0" w:line="360" w:lineRule="auto"/>
        <w:jc w:val="both"/>
      </w:pPr>
    </w:p>
    <w:p w14:paraId="4EDC6515" w14:textId="77777777" w:rsidR="00697DE3" w:rsidRDefault="00697DE3" w:rsidP="00F46CB4">
      <w:pPr>
        <w:pStyle w:val="NormalWeb"/>
        <w:spacing w:before="0" w:beforeAutospacing="0" w:line="360" w:lineRule="auto"/>
        <w:jc w:val="both"/>
      </w:pPr>
    </w:p>
    <w:p w14:paraId="66341A49" w14:textId="77777777" w:rsidR="00697DE3" w:rsidRPr="00E17B56" w:rsidRDefault="00697DE3" w:rsidP="00F46CB4">
      <w:pPr>
        <w:pStyle w:val="NormalWeb"/>
        <w:spacing w:before="0" w:beforeAutospacing="0" w:line="360" w:lineRule="auto"/>
        <w:jc w:val="both"/>
      </w:pPr>
    </w:p>
    <w:p w14:paraId="2E0636E8" w14:textId="2FC0B637" w:rsidR="00AE040F" w:rsidRPr="00AE040F" w:rsidRDefault="00AE040F" w:rsidP="00697DE3">
      <w:pPr>
        <w:pStyle w:val="Heading6"/>
        <w:rPr>
          <w:i/>
          <w:iCs/>
        </w:rPr>
      </w:pPr>
      <w:bookmarkStart w:id="84" w:name="_Toc164164116"/>
      <w:r w:rsidRPr="00AE040F">
        <w:lastRenderedPageBreak/>
        <w:t xml:space="preserve">Table </w:t>
      </w:r>
      <w:r w:rsidR="00532D91">
        <w:t>3.</w:t>
      </w:r>
      <w:r w:rsidRPr="00AE040F">
        <w:rPr>
          <w:i/>
          <w:iCs/>
        </w:rPr>
        <w:fldChar w:fldCharType="begin"/>
      </w:r>
      <w:r w:rsidRPr="00AE040F">
        <w:instrText xml:space="preserve"> SEQ Table \* ARABIC </w:instrText>
      </w:r>
      <w:r w:rsidRPr="00AE040F">
        <w:rPr>
          <w:i/>
          <w:iCs/>
        </w:rPr>
        <w:fldChar w:fldCharType="separate"/>
      </w:r>
      <w:r w:rsidR="000A6D3C">
        <w:rPr>
          <w:noProof/>
        </w:rPr>
        <w:t>1</w:t>
      </w:r>
      <w:r w:rsidRPr="00AE040F">
        <w:rPr>
          <w:i/>
          <w:iCs/>
        </w:rPr>
        <w:fldChar w:fldCharType="end"/>
      </w:r>
      <w:r w:rsidRPr="00AE040F">
        <w:rPr>
          <w:lang w:val="en-IN"/>
        </w:rPr>
        <w:t>: Benefits of implementing zero waste management</w:t>
      </w:r>
      <w:bookmarkEnd w:id="84"/>
    </w:p>
    <w:tbl>
      <w:tblPr>
        <w:tblStyle w:val="PlainTable2"/>
        <w:tblW w:w="8280" w:type="dxa"/>
        <w:tblInd w:w="90" w:type="dxa"/>
        <w:tblLook w:val="04A0" w:firstRow="1" w:lastRow="0" w:firstColumn="1" w:lastColumn="0" w:noHBand="0" w:noVBand="1"/>
      </w:tblPr>
      <w:tblGrid>
        <w:gridCol w:w="3150"/>
        <w:gridCol w:w="5130"/>
      </w:tblGrid>
      <w:tr w:rsidR="00E17B56" w:rsidRPr="00E17B56" w14:paraId="3E7B91A5" w14:textId="77777777" w:rsidTr="00E17B56">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3150" w:type="dxa"/>
          </w:tcPr>
          <w:p w14:paraId="3F752D6F" w14:textId="77777777" w:rsidR="00E17B56" w:rsidRPr="00E17B56" w:rsidRDefault="00E17B56" w:rsidP="00113073">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Dimensions</w:t>
            </w:r>
          </w:p>
        </w:tc>
        <w:tc>
          <w:tcPr>
            <w:tcW w:w="5130" w:type="dxa"/>
          </w:tcPr>
          <w:p w14:paraId="0D5CDC49" w14:textId="77777777" w:rsidR="00E17B56" w:rsidRPr="00E17B56" w:rsidRDefault="00E17B56" w:rsidP="00113073">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 xml:space="preserve">Variables </w:t>
            </w:r>
          </w:p>
        </w:tc>
      </w:tr>
      <w:tr w:rsidR="00E17B56" w:rsidRPr="00E17B56" w14:paraId="02D2280C" w14:textId="77777777" w:rsidTr="00E17B56">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3150" w:type="dxa"/>
            <w:vMerge w:val="restart"/>
          </w:tcPr>
          <w:p w14:paraId="258F3877" w14:textId="77777777" w:rsidR="00E17B56" w:rsidRPr="00E17B56" w:rsidRDefault="00E17B56" w:rsidP="00113073">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Benefits to the community</w:t>
            </w:r>
          </w:p>
        </w:tc>
        <w:tc>
          <w:tcPr>
            <w:tcW w:w="5130" w:type="dxa"/>
          </w:tcPr>
          <w:p w14:paraId="0275F8B0"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Incentive for citizen commitment to help implement zero waste</w:t>
            </w:r>
          </w:p>
        </w:tc>
      </w:tr>
      <w:tr w:rsidR="00E17B56" w:rsidRPr="00E17B56" w14:paraId="459915D6" w14:textId="77777777" w:rsidTr="00E17B56">
        <w:trPr>
          <w:trHeight w:val="449"/>
        </w:trPr>
        <w:tc>
          <w:tcPr>
            <w:cnfStyle w:val="001000000000" w:firstRow="0" w:lastRow="0" w:firstColumn="1" w:lastColumn="0" w:oddVBand="0" w:evenVBand="0" w:oddHBand="0" w:evenHBand="0" w:firstRowFirstColumn="0" w:firstRowLastColumn="0" w:lastRowFirstColumn="0" w:lastRowLastColumn="0"/>
            <w:tcW w:w="3150" w:type="dxa"/>
            <w:vMerge/>
          </w:tcPr>
          <w:p w14:paraId="5356F900"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4A9B5F05"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Changes in people’s lifestyle</w:t>
            </w:r>
          </w:p>
        </w:tc>
      </w:tr>
      <w:tr w:rsidR="00E17B56" w:rsidRPr="00E17B56" w14:paraId="22E5886F" w14:textId="77777777" w:rsidTr="00E17B56">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3150" w:type="dxa"/>
            <w:vMerge/>
          </w:tcPr>
          <w:p w14:paraId="1CE79679"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7B8470BA"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Minimisation of public health risks</w:t>
            </w:r>
          </w:p>
        </w:tc>
      </w:tr>
      <w:tr w:rsidR="00E17B56" w:rsidRPr="00E17B56" w14:paraId="503D707C" w14:textId="77777777" w:rsidTr="00E17B56">
        <w:trPr>
          <w:trHeight w:val="368"/>
        </w:trPr>
        <w:tc>
          <w:tcPr>
            <w:cnfStyle w:val="001000000000" w:firstRow="0" w:lastRow="0" w:firstColumn="1" w:lastColumn="0" w:oddVBand="0" w:evenVBand="0" w:oddHBand="0" w:evenHBand="0" w:firstRowFirstColumn="0" w:firstRowLastColumn="0" w:lastRowFirstColumn="0" w:lastRowLastColumn="0"/>
            <w:tcW w:w="3150" w:type="dxa"/>
            <w:vMerge/>
          </w:tcPr>
          <w:p w14:paraId="5AAFBD59"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22FFF3EC"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Increase in job offers</w:t>
            </w:r>
          </w:p>
        </w:tc>
      </w:tr>
      <w:tr w:rsidR="00E17B56" w:rsidRPr="00E17B56" w14:paraId="3D61A65A" w14:textId="77777777" w:rsidTr="00E17B5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3150" w:type="dxa"/>
            <w:vMerge w:val="restart"/>
          </w:tcPr>
          <w:p w14:paraId="60113763" w14:textId="77777777" w:rsidR="00E17B56" w:rsidRPr="00E17B56" w:rsidRDefault="00E17B56" w:rsidP="00113073">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Economic and financial benefits</w:t>
            </w:r>
          </w:p>
        </w:tc>
        <w:tc>
          <w:tcPr>
            <w:tcW w:w="5130" w:type="dxa"/>
          </w:tcPr>
          <w:p w14:paraId="0F86B1DA"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Cost reduction and consequent increase in the profits</w:t>
            </w:r>
          </w:p>
        </w:tc>
      </w:tr>
      <w:tr w:rsidR="00E17B56" w:rsidRPr="00E17B56" w14:paraId="7BCDB78F" w14:textId="77777777" w:rsidTr="00E17B56">
        <w:trPr>
          <w:trHeight w:val="854"/>
        </w:trPr>
        <w:tc>
          <w:tcPr>
            <w:cnfStyle w:val="001000000000" w:firstRow="0" w:lastRow="0" w:firstColumn="1" w:lastColumn="0" w:oddVBand="0" w:evenVBand="0" w:oddHBand="0" w:evenHBand="0" w:firstRowFirstColumn="0" w:firstRowLastColumn="0" w:lastRowFirstColumn="0" w:lastRowLastColumn="0"/>
            <w:tcW w:w="3150" w:type="dxa"/>
            <w:vMerge/>
          </w:tcPr>
          <w:p w14:paraId="6637A056"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7F0EF4AE"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Prevention of costs of environmental restoration and losses related to process inefficiency</w:t>
            </w:r>
          </w:p>
        </w:tc>
      </w:tr>
      <w:tr w:rsidR="00E17B56" w:rsidRPr="00E17B56" w14:paraId="11BC8AD7" w14:textId="77777777" w:rsidTr="00E17B56">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3150" w:type="dxa"/>
            <w:vMerge/>
          </w:tcPr>
          <w:p w14:paraId="1E07EF00"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316884D4"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Increase in profits from the sales of recycled materials</w:t>
            </w:r>
          </w:p>
        </w:tc>
      </w:tr>
      <w:tr w:rsidR="00E17B56" w:rsidRPr="00E17B56" w14:paraId="6F32AC2E" w14:textId="77777777" w:rsidTr="00E17B56">
        <w:trPr>
          <w:trHeight w:val="386"/>
        </w:trPr>
        <w:tc>
          <w:tcPr>
            <w:cnfStyle w:val="001000000000" w:firstRow="0" w:lastRow="0" w:firstColumn="1" w:lastColumn="0" w:oddVBand="0" w:evenVBand="0" w:oddHBand="0" w:evenHBand="0" w:firstRowFirstColumn="0" w:firstRowLastColumn="0" w:lastRowFirstColumn="0" w:lastRowLastColumn="0"/>
            <w:tcW w:w="3150" w:type="dxa"/>
            <w:vMerge/>
          </w:tcPr>
          <w:p w14:paraId="09271B12"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3C464786"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Increase of income flow</w:t>
            </w:r>
          </w:p>
        </w:tc>
      </w:tr>
      <w:tr w:rsidR="00E17B56" w:rsidRPr="00E17B56" w14:paraId="7CA9FF1A" w14:textId="77777777" w:rsidTr="00E17B56">
        <w:trPr>
          <w:cnfStyle w:val="000000100000" w:firstRow="0" w:lastRow="0" w:firstColumn="0" w:lastColumn="0" w:oddVBand="0" w:evenVBand="0" w:oddHBand="1"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3150" w:type="dxa"/>
            <w:vMerge w:val="restart"/>
          </w:tcPr>
          <w:p w14:paraId="06044C03" w14:textId="77777777" w:rsidR="00E17B56" w:rsidRPr="00E17B56" w:rsidRDefault="00E17B56" w:rsidP="00113073">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Benefits to the environment</w:t>
            </w:r>
          </w:p>
        </w:tc>
        <w:tc>
          <w:tcPr>
            <w:tcW w:w="5130" w:type="dxa"/>
          </w:tcPr>
          <w:p w14:paraId="6DE4C6C2"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Reduction of waste generation and its negative impacts</w:t>
            </w:r>
          </w:p>
        </w:tc>
      </w:tr>
      <w:tr w:rsidR="00E17B56" w:rsidRPr="00E17B56" w14:paraId="64BE4E64" w14:textId="77777777" w:rsidTr="00E17B56">
        <w:trPr>
          <w:trHeight w:val="413"/>
        </w:trPr>
        <w:tc>
          <w:tcPr>
            <w:cnfStyle w:val="001000000000" w:firstRow="0" w:lastRow="0" w:firstColumn="1" w:lastColumn="0" w:oddVBand="0" w:evenVBand="0" w:oddHBand="0" w:evenHBand="0" w:firstRowFirstColumn="0" w:firstRowLastColumn="0" w:lastRowFirstColumn="0" w:lastRowLastColumn="0"/>
            <w:tcW w:w="3150" w:type="dxa"/>
            <w:vMerge/>
          </w:tcPr>
          <w:p w14:paraId="20AC87C0"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15E09B9B"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Extension of the useful life of sanitary landfills</w:t>
            </w:r>
          </w:p>
        </w:tc>
      </w:tr>
      <w:tr w:rsidR="00E17B56" w:rsidRPr="00E17B56" w14:paraId="7A1A132C" w14:textId="77777777" w:rsidTr="00E17B56">
        <w:trPr>
          <w:cnfStyle w:val="000000100000" w:firstRow="0" w:lastRow="0" w:firstColumn="0" w:lastColumn="0" w:oddVBand="0" w:evenVBand="0" w:oddHBand="1" w:evenHBand="0" w:firstRowFirstColumn="0" w:firstRowLastColumn="0" w:lastRowFirstColumn="0" w:lastRowLastColumn="0"/>
          <w:trHeight w:val="611"/>
        </w:trPr>
        <w:tc>
          <w:tcPr>
            <w:cnfStyle w:val="001000000000" w:firstRow="0" w:lastRow="0" w:firstColumn="1" w:lastColumn="0" w:oddVBand="0" w:evenVBand="0" w:oddHBand="0" w:evenHBand="0" w:firstRowFirstColumn="0" w:firstRowLastColumn="0" w:lastRowFirstColumn="0" w:lastRowLastColumn="0"/>
            <w:tcW w:w="3150" w:type="dxa"/>
            <w:vMerge/>
          </w:tcPr>
          <w:p w14:paraId="73D23E4C"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63ACDFFF"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Reduction of the use of toxic materials in the products</w:t>
            </w:r>
          </w:p>
        </w:tc>
      </w:tr>
      <w:tr w:rsidR="00E17B56" w:rsidRPr="00E17B56" w14:paraId="50496BEA" w14:textId="77777777" w:rsidTr="00E17B56">
        <w:trPr>
          <w:trHeight w:val="413"/>
        </w:trPr>
        <w:tc>
          <w:tcPr>
            <w:cnfStyle w:val="001000000000" w:firstRow="0" w:lastRow="0" w:firstColumn="1" w:lastColumn="0" w:oddVBand="0" w:evenVBand="0" w:oddHBand="0" w:evenHBand="0" w:firstRowFirstColumn="0" w:firstRowLastColumn="0" w:lastRowFirstColumn="0" w:lastRowLastColumn="0"/>
            <w:tcW w:w="3150" w:type="dxa"/>
            <w:vMerge/>
          </w:tcPr>
          <w:p w14:paraId="555E8182"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259B4241"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Increased environmental protection</w:t>
            </w:r>
          </w:p>
        </w:tc>
      </w:tr>
      <w:tr w:rsidR="00E17B56" w:rsidRPr="00E17B56" w14:paraId="3F82BD48" w14:textId="77777777" w:rsidTr="00E17B56">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3150" w:type="dxa"/>
            <w:vMerge/>
          </w:tcPr>
          <w:p w14:paraId="2BBDC19B"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29B929BB"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Reduction of the emission of greenhouse gases</w:t>
            </w:r>
          </w:p>
        </w:tc>
      </w:tr>
      <w:tr w:rsidR="00E17B56" w:rsidRPr="00E17B56" w14:paraId="6AD86F30" w14:textId="77777777" w:rsidTr="00E17B56">
        <w:trPr>
          <w:trHeight w:val="458"/>
        </w:trPr>
        <w:tc>
          <w:tcPr>
            <w:cnfStyle w:val="001000000000" w:firstRow="0" w:lastRow="0" w:firstColumn="1" w:lastColumn="0" w:oddVBand="0" w:evenVBand="0" w:oddHBand="0" w:evenHBand="0" w:firstRowFirstColumn="0" w:firstRowLastColumn="0" w:lastRowFirstColumn="0" w:lastRowLastColumn="0"/>
            <w:tcW w:w="3150" w:type="dxa"/>
            <w:vMerge w:val="restart"/>
          </w:tcPr>
          <w:p w14:paraId="15A43E89" w14:textId="77777777" w:rsidR="00E17B56" w:rsidRPr="00E17B56" w:rsidRDefault="00E17B56" w:rsidP="00113073">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Benefits for industries and their stakeholders</w:t>
            </w:r>
          </w:p>
        </w:tc>
        <w:tc>
          <w:tcPr>
            <w:tcW w:w="5130" w:type="dxa"/>
          </w:tcPr>
          <w:p w14:paraId="58FFDD44"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Improved efficiency and productivity</w:t>
            </w:r>
          </w:p>
        </w:tc>
      </w:tr>
      <w:tr w:rsidR="00E17B56" w:rsidRPr="00E17B56" w14:paraId="0E3EF003" w14:textId="77777777" w:rsidTr="00E17B56">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3150" w:type="dxa"/>
            <w:vMerge/>
          </w:tcPr>
          <w:p w14:paraId="0C2E7D73"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6E8F65BD"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Industrial symbiosis practices</w:t>
            </w:r>
          </w:p>
        </w:tc>
      </w:tr>
      <w:tr w:rsidR="00E17B56" w:rsidRPr="00E17B56" w14:paraId="5621C4F7" w14:textId="77777777" w:rsidTr="00E17B56">
        <w:trPr>
          <w:trHeight w:val="809"/>
        </w:trPr>
        <w:tc>
          <w:tcPr>
            <w:cnfStyle w:val="001000000000" w:firstRow="0" w:lastRow="0" w:firstColumn="1" w:lastColumn="0" w:oddVBand="0" w:evenVBand="0" w:oddHBand="0" w:evenHBand="0" w:firstRowFirstColumn="0" w:firstRowLastColumn="0" w:lastRowFirstColumn="0" w:lastRowLastColumn="0"/>
            <w:tcW w:w="3150" w:type="dxa"/>
            <w:vMerge/>
          </w:tcPr>
          <w:p w14:paraId="1F8A4961"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172DE11D" w14:textId="77777777" w:rsidR="00E17B56" w:rsidRPr="00E17B56" w:rsidRDefault="00E17B56" w:rsidP="0011307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Incentive to the elaboration of a sustainable chain of suppliers</w:t>
            </w:r>
          </w:p>
        </w:tc>
      </w:tr>
      <w:tr w:rsidR="00E17B56" w:rsidRPr="00E17B56" w14:paraId="094095B7" w14:textId="77777777" w:rsidTr="00E17B56">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3150" w:type="dxa"/>
            <w:vMerge/>
          </w:tcPr>
          <w:p w14:paraId="688E10BE" w14:textId="77777777" w:rsidR="00E17B56" w:rsidRPr="00E17B56" w:rsidRDefault="00E17B56" w:rsidP="00113073">
            <w:pPr>
              <w:spacing w:line="276" w:lineRule="auto"/>
              <w:jc w:val="both"/>
              <w:rPr>
                <w:rFonts w:ascii="Times New Roman" w:hAnsi="Times New Roman" w:cs="Times New Roman"/>
                <w:sz w:val="24"/>
                <w:szCs w:val="24"/>
              </w:rPr>
            </w:pPr>
          </w:p>
        </w:tc>
        <w:tc>
          <w:tcPr>
            <w:tcW w:w="5130" w:type="dxa"/>
          </w:tcPr>
          <w:p w14:paraId="2D254123" w14:textId="77777777" w:rsidR="00E17B56" w:rsidRPr="00E17B56" w:rsidRDefault="00E17B56" w:rsidP="0011307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17B56">
              <w:rPr>
                <w:rFonts w:ascii="Times New Roman" w:hAnsi="Times New Roman" w:cs="Times New Roman"/>
                <w:sz w:val="24"/>
                <w:szCs w:val="24"/>
              </w:rPr>
              <w:t>Increment of companies’ competitive potential</w:t>
            </w:r>
          </w:p>
        </w:tc>
      </w:tr>
    </w:tbl>
    <w:p w14:paraId="0DBC313A" w14:textId="77777777" w:rsidR="00E17B56" w:rsidRPr="00E17B56" w:rsidRDefault="00E17B56" w:rsidP="00113073">
      <w:pPr>
        <w:spacing w:line="360" w:lineRule="auto"/>
        <w:jc w:val="both"/>
        <w:rPr>
          <w:rFonts w:ascii="Times New Roman" w:hAnsi="Times New Roman" w:cs="Times New Roman"/>
          <w:sz w:val="24"/>
          <w:szCs w:val="24"/>
        </w:rPr>
      </w:pPr>
      <w:r w:rsidRPr="007F4FBC">
        <w:rPr>
          <w:rFonts w:ascii="Times New Roman" w:hAnsi="Times New Roman" w:cs="Times New Roman"/>
          <w:b/>
          <w:bCs/>
          <w:sz w:val="24"/>
          <w:szCs w:val="24"/>
        </w:rPr>
        <w:t xml:space="preserve"> Source:</w:t>
      </w:r>
      <w:r w:rsidRPr="00E17B56">
        <w:rPr>
          <w:rFonts w:ascii="Times New Roman" w:hAnsi="Times New Roman" w:cs="Times New Roman"/>
          <w:sz w:val="24"/>
          <w:szCs w:val="24"/>
        </w:rPr>
        <w:t xml:space="preserve"> Pietzsch et al. (2017)</w:t>
      </w:r>
    </w:p>
    <w:p w14:paraId="07B923D7" w14:textId="77777777" w:rsidR="00450B6C" w:rsidRDefault="00450B6C" w:rsidP="00450B6C">
      <w:pPr>
        <w:pStyle w:val="NormalWeb"/>
        <w:spacing w:line="360" w:lineRule="auto"/>
        <w:jc w:val="both"/>
      </w:pPr>
      <w:r>
        <w:t xml:space="preserve">That notwithstanding, there are challenges associated with the implementation of the zero-waste theory. These challenges of the zero-waste concept have been classified into macro, meso, and microenvironments. At the macro-environment level, the challenges confronting zero waste management are diverse and most especially include political, cultural, economic, and technological issues. The challenges at the meso and microenvironment levels are composed to cover the lack of understanding about zero waste, perception of high costs for implementation, total elimination or expressive </w:t>
      </w:r>
      <w:r>
        <w:lastRenderedPageBreak/>
        <w:t>reduction of waste generation, suppression of incineration and disposal in sanitary landfills, and lack of technical knowledge, proactivity, and leadership of the professionals involved (Pietzsch et al., 2017).</w:t>
      </w:r>
    </w:p>
    <w:p w14:paraId="64A09132" w14:textId="4433A305" w:rsidR="00450B6C" w:rsidRDefault="00450B6C" w:rsidP="00450B6C">
      <w:pPr>
        <w:pStyle w:val="NormalWeb"/>
        <w:spacing w:line="360" w:lineRule="auto"/>
        <w:jc w:val="both"/>
      </w:pPr>
      <w:r>
        <w:t xml:space="preserve">However, some factors are so critical and vital to the successful, effective, and efficient implementation of the </w:t>
      </w:r>
      <w:r w:rsidR="00697DE3">
        <w:t>zero-waste</w:t>
      </w:r>
      <w:r>
        <w:t xml:space="preserve"> concept. The most important factors that should be given consideration include a change in the behaviour of citizens and consumption patterns in accordance with environmental needs (Zaman and Lehmann, 2013b). It is important to engage in environmental programmes, campaigns, and education to sensitise citizens, both adults and children, and inform them about the correct means to separate and dispose of waste (Zen et al., 2016; Silva et al., 2017). In addition, it is necessary to court the support of politicians and public administrators for the smooth implementation of the </w:t>
      </w:r>
      <w:r w:rsidR="00697DE3">
        <w:t>zero-waste</w:t>
      </w:r>
      <w:r>
        <w:t xml:space="preserve"> concept (Deus et al., 2017). A public-private partnership must be in a manner that fosters effective cooperation among stakeholders and environmental actors to ensure the holistic implementation of zero waste (Pitkanen et al., 2016).</w:t>
      </w:r>
    </w:p>
    <w:p w14:paraId="7EEF1DCD" w14:textId="77777777" w:rsidR="00E17B56" w:rsidRPr="00E17B56" w:rsidRDefault="00E17B56" w:rsidP="00697DE3">
      <w:pPr>
        <w:pStyle w:val="Heading3"/>
      </w:pPr>
      <w:bookmarkStart w:id="85" w:name="_Toc164163926"/>
      <w:r w:rsidRPr="00E17B56">
        <w:t xml:space="preserve">3.3.3 </w:t>
      </w:r>
      <w:r w:rsidRPr="00697DE3">
        <w:t>Linking</w:t>
      </w:r>
      <w:r w:rsidRPr="00E17B56">
        <w:t xml:space="preserve"> theory to the study: the way forward</w:t>
      </w:r>
      <w:bookmarkEnd w:id="85"/>
    </w:p>
    <w:p w14:paraId="36573E3B" w14:textId="22B3E396" w:rsidR="00450B6C" w:rsidRDefault="00450B6C" w:rsidP="0000436E">
      <w:pPr>
        <w:pStyle w:val="NormalWeb"/>
        <w:spacing w:before="0" w:beforeAutospacing="0" w:line="360" w:lineRule="auto"/>
        <w:jc w:val="both"/>
      </w:pPr>
      <w:r>
        <w:t xml:space="preserve">Globally, the generation of healthcare waste has been increasing at insurmountable levels. According to Zaman and Lehmann (2011) and Song et al. (2015), increasing waste generation is a result of urbanisation, economic growth, increasing consumption patterns, and parallel population growth rates. In the view of Song et al. (2015:199), “to prevent further depletion of global resources and sustainable consumption, a strategic waste management system would be required. One approach that has been suggested as a means of addressing these concerns is the concept of zero waste due to the potential environmental impact of waste." Therefore, the </w:t>
      </w:r>
      <w:r w:rsidR="00697DE3">
        <w:t>zero-waste</w:t>
      </w:r>
      <w:r>
        <w:t xml:space="preserve"> concept necessitates waste categorisation and quantification as well as an assessment of the potential threats of current methods of healthcare waste management to human health and the environment.</w:t>
      </w:r>
    </w:p>
    <w:p w14:paraId="4BFB218B" w14:textId="77777777" w:rsidR="00450B6C" w:rsidRDefault="00450B6C" w:rsidP="004871C7">
      <w:pPr>
        <w:pStyle w:val="NormalWeb"/>
        <w:spacing w:line="360" w:lineRule="auto"/>
        <w:jc w:val="both"/>
      </w:pPr>
      <w:r>
        <w:t xml:space="preserve">Most of the waste generated is either incinerated or dumped at the landfill site. Therefore, managing waste in a sustainable way is quite a tedious task in developing countries. In this regard, zero waste can be achieved by collecting data on waste generation quantities, sensitising health workers for a change in behaviour, encouraging sustainable consumption patterns, minimising waste, and addressing waste management challenges. There are teething problems hindering healthcare facilities in </w:t>
      </w:r>
      <w:r>
        <w:lastRenderedPageBreak/>
        <w:t>managing healthcare waste, which must be unearthed to make sure waste is managed sustainably. In order to ensure sustainable management of waste, the design of zero waste strategies on a larger scale primarily must include environmental concerns, which incorporate other dynamic spheres such as social, political, economic, and technological aspects. Again, in designing zero-waste projects, a combination of tools, strategies, and methods of managing waste must entail affordable, regulatory, applicable, and effective principles geared towards environmental sustainability (Zaman and Lehmann, 2011; Song et al., 2015).</w:t>
      </w:r>
    </w:p>
    <w:p w14:paraId="7C42AF9A" w14:textId="77777777" w:rsidR="00113073" w:rsidRPr="00E94E7A" w:rsidRDefault="00E7761D" w:rsidP="00697DE3">
      <w:pPr>
        <w:pStyle w:val="Heading2"/>
      </w:pPr>
      <w:bookmarkStart w:id="86" w:name="_Toc164163927"/>
      <w:r w:rsidRPr="00E94E7A">
        <w:t xml:space="preserve">3.4 </w:t>
      </w:r>
      <w:r w:rsidRPr="00697DE3">
        <w:t>Chapter</w:t>
      </w:r>
      <w:r w:rsidRPr="00E94E7A">
        <w:t xml:space="preserve"> Summary</w:t>
      </w:r>
      <w:bookmarkEnd w:id="86"/>
    </w:p>
    <w:p w14:paraId="2557AC8B" w14:textId="77777777" w:rsidR="004871C7" w:rsidRDefault="004871C7" w:rsidP="004871C7">
      <w:pPr>
        <w:pStyle w:val="NormalWeb"/>
        <w:spacing w:line="360" w:lineRule="auto"/>
        <w:jc w:val="both"/>
      </w:pPr>
      <w:r>
        <w:t>Chapter three discussed the theoretical and conceptual issues of the study. There were many theoretical and conceptual issues that could be addressed in this thesis. However, the chapter reviewed literature on two concepts. Basically, waste management is attitudinal, and a change in behaviour would bring about the needed results. Therefore, the Theory of Planned Behaviour and the Zero Waste Management Theory formed the basis for the theoretical framework of the study. The chapter looked at the concepts of the theories, linked the theories to the study, and identified the weaknesses of the theories and their applicability to the study. That notwithstanding, the synergy of both theories in one study intends to cause behavioural change, preach minimal healthcare waste production, encourage sustainable consumption patterns of medical supplies, and address challenges confronting healthcare waste management. Hence, the theories are interrelated and geared toward improving healthcare waste management practices.</w:t>
      </w:r>
    </w:p>
    <w:p w14:paraId="2F83253E" w14:textId="77777777" w:rsidR="004871C7" w:rsidRDefault="004871C7" w:rsidP="004871C7">
      <w:pPr>
        <w:pStyle w:val="NormalWeb"/>
      </w:pPr>
      <w:r>
        <w:t> </w:t>
      </w:r>
    </w:p>
    <w:p w14:paraId="55387FB5" w14:textId="77777777" w:rsidR="004871C7" w:rsidRDefault="004871C7" w:rsidP="004871C7">
      <w:pPr>
        <w:pStyle w:val="NormalWeb"/>
      </w:pPr>
      <w:r>
        <w:t> </w:t>
      </w:r>
    </w:p>
    <w:p w14:paraId="738827D4" w14:textId="77777777" w:rsidR="009923F4" w:rsidRDefault="009923F4" w:rsidP="009923F4">
      <w:pPr>
        <w:pStyle w:val="Heading1"/>
        <w:spacing w:before="0" w:line="360" w:lineRule="auto"/>
        <w:jc w:val="both"/>
        <w:rPr>
          <w:rFonts w:ascii="Times New Roman" w:hAnsi="Times New Roman" w:cs="Times New Roman"/>
          <w:b w:val="0"/>
          <w:szCs w:val="24"/>
        </w:rPr>
      </w:pPr>
    </w:p>
    <w:p w14:paraId="496CF17E" w14:textId="77777777" w:rsidR="00AB23F6" w:rsidRDefault="00AB23F6" w:rsidP="00AB23F6"/>
    <w:p w14:paraId="737943D0" w14:textId="77777777" w:rsidR="00AB23F6" w:rsidRPr="00AB23F6" w:rsidRDefault="00AB23F6" w:rsidP="00AB23F6"/>
    <w:p w14:paraId="0E2B88FD" w14:textId="77777777" w:rsidR="00113073" w:rsidRDefault="00113073" w:rsidP="00113073"/>
    <w:p w14:paraId="3733004B" w14:textId="77777777" w:rsidR="00E17B56" w:rsidRPr="009923F4" w:rsidRDefault="00E17B56" w:rsidP="007F4FBC">
      <w:pPr>
        <w:pStyle w:val="Heading1"/>
        <w:spacing w:before="0"/>
        <w:rPr>
          <w:rFonts w:ascii="Times New Roman" w:hAnsi="Times New Roman" w:cs="Times New Roman"/>
          <w:b w:val="0"/>
          <w:szCs w:val="24"/>
        </w:rPr>
      </w:pPr>
      <w:bookmarkStart w:id="87" w:name="_Toc164163928"/>
      <w:r w:rsidRPr="00697DE3">
        <w:lastRenderedPageBreak/>
        <w:t>CHAPTER</w:t>
      </w:r>
      <w:r w:rsidRPr="00E17B56">
        <w:t xml:space="preserve"> FOUR</w:t>
      </w:r>
      <w:bookmarkEnd w:id="87"/>
    </w:p>
    <w:p w14:paraId="3A9F016E" w14:textId="77777777" w:rsidR="00E17B56" w:rsidRPr="00E17B56" w:rsidRDefault="00E17B56" w:rsidP="00697DE3">
      <w:pPr>
        <w:pStyle w:val="Heading1"/>
      </w:pPr>
      <w:bookmarkStart w:id="88" w:name="_Toc164163929"/>
      <w:r w:rsidRPr="00E17B56">
        <w:t>STUDY AREA AND METHODOLOGY</w:t>
      </w:r>
      <w:bookmarkEnd w:id="88"/>
    </w:p>
    <w:p w14:paraId="0106BE0B" w14:textId="77777777" w:rsidR="00E17B56" w:rsidRPr="00E17B56" w:rsidRDefault="00E17B56" w:rsidP="00697DE3">
      <w:pPr>
        <w:pStyle w:val="Heading2"/>
      </w:pPr>
      <w:bookmarkStart w:id="89" w:name="_Toc164163930"/>
      <w:r w:rsidRPr="00E17B56">
        <w:t xml:space="preserve">4.1 </w:t>
      </w:r>
      <w:r w:rsidRPr="00697DE3">
        <w:t>Introduction</w:t>
      </w:r>
      <w:bookmarkEnd w:id="89"/>
    </w:p>
    <w:p w14:paraId="7AB560BE" w14:textId="77777777" w:rsidR="00E17B56" w:rsidRPr="00E17B56" w:rsidRDefault="00E17B56" w:rsidP="00AF5DB7">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Chapter four of the study presents a description of the study area and the research methodology. It looked at the philosophical underpinnings of the study such as the ontological and epistemological assumptions of healthcare waste management research. The study also discussed various techniques which included the research design, target population, sample size and sampling procedure, methods and tools of data collection, data analysis procedure and ethical considerations.</w:t>
      </w:r>
    </w:p>
    <w:p w14:paraId="1B4D546F" w14:textId="77777777" w:rsidR="00E17B56" w:rsidRPr="00E17B56" w:rsidRDefault="00E17B56" w:rsidP="00697DE3">
      <w:pPr>
        <w:pStyle w:val="Heading2"/>
      </w:pPr>
      <w:bookmarkStart w:id="90" w:name="_Toc164163931"/>
      <w:r w:rsidRPr="00E17B56">
        <w:t xml:space="preserve">4.2 </w:t>
      </w:r>
      <w:r w:rsidRPr="00697DE3">
        <w:t>The</w:t>
      </w:r>
      <w:r w:rsidRPr="00E17B56">
        <w:t xml:space="preserve"> Study area</w:t>
      </w:r>
      <w:bookmarkEnd w:id="90"/>
    </w:p>
    <w:p w14:paraId="00ACEBA3" w14:textId="77777777" w:rsidR="009667DA" w:rsidRDefault="009667DA" w:rsidP="0000436E">
      <w:pPr>
        <w:pStyle w:val="NormalWeb"/>
        <w:spacing w:before="0" w:beforeAutospacing="0" w:line="360" w:lineRule="auto"/>
        <w:jc w:val="both"/>
      </w:pPr>
      <w:r>
        <w:t>Ghana has 16 administrative regions, and all have health facilities that generate waste. The Upper West is one of the 16 regions where waste is generated. The situation in the Upper West Region is grim because poor development has not attracted top-notch health workers despite continued population growth and health care facilities. As a result, the few health workers at posts in the Region are burdened with a workload that negatively impacts other sectors of health care, particularly waste management. For this reason, the region was deliberately chosen for this particular study to assess its healthcare waste disposal practices. The Region is located in the northwestern corner of Ghana (Figure 4.1) between 9.8◦ N and 11.0◦ N and 1.6◦ W and 3.0◦ W coordinates. It has a total landmass of about 18,476 km</w:t>
      </w:r>
      <w:r>
        <w:rPr>
          <w:vertAlign w:val="superscript"/>
        </w:rPr>
        <w:t>2</w:t>
      </w:r>
      <w:r>
        <w:t>, which accounts for 12.7% of the country's total land area. The Upper West Region is bordered by what is now the Savanna Region (part of the former Northern Region) to the south, Burkina Faso to the north and west, and the Upper East Region to the east (GSS, 2019a). The Region has a population of about 904,502, comprising 430,299 males, which constitutes 47.6%, and 451,756 females, representing 52.4%. The dominant religious groupings in the region comprised 45.8% of Christians, 45.1% of Muslims, and 6.2% of African Traditional Religion respectively (GSS, 2021). Figure 4.1 below shows a map of the study facilities in the Region.</w:t>
      </w:r>
    </w:p>
    <w:p w14:paraId="04D8805E" w14:textId="77777777" w:rsidR="009667DA" w:rsidRDefault="009667DA" w:rsidP="009667DA">
      <w:pPr>
        <w:pStyle w:val="NormalWeb"/>
      </w:pPr>
      <w:r>
        <w:t> </w:t>
      </w:r>
    </w:p>
    <w:p w14:paraId="00C159D0" w14:textId="77777777" w:rsidR="009667DA" w:rsidRDefault="009667DA" w:rsidP="009667DA">
      <w:pPr>
        <w:pStyle w:val="NormalWeb"/>
      </w:pPr>
      <w:r>
        <w:t> </w:t>
      </w:r>
    </w:p>
    <w:p w14:paraId="149F405D" w14:textId="77777777" w:rsidR="00855DA7" w:rsidRDefault="00F91213" w:rsidP="00AF5DB7">
      <w:pPr>
        <w:keepNext/>
        <w:spacing w:after="0" w:line="360" w:lineRule="auto"/>
        <w:jc w:val="both"/>
      </w:pPr>
      <w:r>
        <w:rPr>
          <w:sz w:val="24"/>
          <w:szCs w:val="24"/>
        </w:rPr>
        <w:lastRenderedPageBreak/>
        <w:pict w14:anchorId="76175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7pt;height:309.65pt">
            <v:imagedata r:id="rId14" o:title="hos-2"/>
          </v:shape>
        </w:pict>
      </w:r>
    </w:p>
    <w:p w14:paraId="3C74E20A" w14:textId="77777777" w:rsidR="0089141B" w:rsidRPr="00855DA7" w:rsidRDefault="00855DA7" w:rsidP="00697DE3">
      <w:pPr>
        <w:pStyle w:val="Heading5"/>
        <w:rPr>
          <w:i/>
          <w:iCs/>
        </w:rPr>
      </w:pPr>
      <w:bookmarkStart w:id="91" w:name="_Toc164166202"/>
      <w:r w:rsidRPr="00855DA7">
        <w:t xml:space="preserve">Figure </w:t>
      </w:r>
      <w:r w:rsidR="00C74A8D">
        <w:t>4.1</w:t>
      </w:r>
      <w:r w:rsidR="0043073B">
        <w:rPr>
          <w:lang w:val="en-IN"/>
        </w:rPr>
        <w:t>: Distribution of the study hospitals in the Region.</w:t>
      </w:r>
      <w:bookmarkEnd w:id="91"/>
    </w:p>
    <w:p w14:paraId="6B107AA0" w14:textId="77777777" w:rsidR="00FF12A5" w:rsidRPr="00FF12A5" w:rsidRDefault="00FF12A5" w:rsidP="00697DE3">
      <w:pPr>
        <w:pStyle w:val="Heading3"/>
      </w:pPr>
      <w:bookmarkStart w:id="92" w:name="_Toc164163932"/>
      <w:r w:rsidRPr="00FF12A5">
        <w:t xml:space="preserve">4.2.1 </w:t>
      </w:r>
      <w:r w:rsidRPr="00697DE3">
        <w:t>Health</w:t>
      </w:r>
      <w:r w:rsidRPr="00FF12A5">
        <w:t xml:space="preserve"> situation</w:t>
      </w:r>
      <w:bookmarkEnd w:id="92"/>
    </w:p>
    <w:p w14:paraId="723D3E50" w14:textId="77777777" w:rsidR="00B8760F" w:rsidRDefault="00B8760F" w:rsidP="00B8760F">
      <w:pPr>
        <w:pStyle w:val="NormalWeb"/>
        <w:spacing w:line="360" w:lineRule="auto"/>
        <w:jc w:val="both"/>
      </w:pPr>
      <w:r>
        <w:t>The Upper West Region lacks vital social services, with rural communities disproportionately affected in terms</w:t>
      </w:r>
      <w:r w:rsidR="003F546B">
        <w:t xml:space="preserve"> of health and sanitation (GSS</w:t>
      </w:r>
      <w:r>
        <w:t>, 2014). The categories of health facilities that provide services to people in the area include health posts, clinics, and CHPS (22.4%), orthodox herbal clinics (17.2%), chemical stores (14.1%), and 7.3% of hospitals (Ghana Health Service, 2015). The region has 448 healthcare facilities, including one regional hospital, three district government hospitals, two Christian Health Association of Ghana hospitals, and three private hospitals. The rest includes 4 maternity hospitals, 5 polyclinics, 10 clinics, 72 health centres, and 319 CHPS compounds (Ghana Health Service, 2023). With a doctor-to-patient ratio of approximately 1:36,000 and an average delivery of 126 babies per midwife annually (Ministry of Health, 2014), the region also has low health workforce coverage. According to the Report of Round 6 of the Ghana Living Standard Survey, the essence of bringing health workers and services to rural communities through the CHPS compound concept to improve access to essential health care is defeated, as in almost 93.1% of the rural communities, there is no access to medical staff (Ghana Statistical Service, 2014).</w:t>
      </w:r>
    </w:p>
    <w:p w14:paraId="328C7C5F" w14:textId="77777777" w:rsidR="00FF12A5" w:rsidRDefault="009607D8" w:rsidP="00697DE3">
      <w:pPr>
        <w:pStyle w:val="Heading3"/>
      </w:pPr>
      <w:bookmarkStart w:id="93" w:name="_Toc164163933"/>
      <w:r>
        <w:lastRenderedPageBreak/>
        <w:t xml:space="preserve">4.2.2 </w:t>
      </w:r>
      <w:r w:rsidRPr="00697DE3">
        <w:t>Environmental</w:t>
      </w:r>
      <w:r>
        <w:t xml:space="preserve"> characteristics</w:t>
      </w:r>
      <w:bookmarkEnd w:id="93"/>
    </w:p>
    <w:p w14:paraId="528C2559" w14:textId="77777777" w:rsidR="00B8760F" w:rsidRDefault="00B8760F" w:rsidP="00B8760F">
      <w:pPr>
        <w:pStyle w:val="NormalWeb"/>
        <w:spacing w:line="360" w:lineRule="auto"/>
        <w:jc w:val="both"/>
      </w:pPr>
      <w:r>
        <w:t>The Upper West Region has the Sudanese type of dry climate with about 21°C to 40°C temperatures (GSS, 2019b; GSS, 2020). The Region has a mean annual temperature of 32 °C, but a mean monthly temperature ranging between 36°C in March and 27°C in August. Relative humidity ranges between 70 and 90 percent during the wet season but comes to a low of 20 percent during the dry season (Ministry of Roads and Highways, 2021). The region has a single maximum rainfall season, beginning in May and ending in October. The annual precipitation ranges from 840 mm to 1400 mm, with irregular rainfall patterns, especially between June and September. The rainy season mostly peaks in August. Another major environmental concern is the Harmattan phenomenon, which reduces visibility as a result of dust and affects humidity in the area (GSS, 2019b; GSS, 2020). Waste management is constrained by inadequate funding from government agencies and private actors in the region. This is exacerbated by the ineffectiveness of stakeholders in discharging their duties, leading to incidences of pollution and sanitation-related diseases (Bukari et al., 2017).</w:t>
      </w:r>
    </w:p>
    <w:p w14:paraId="6581A331" w14:textId="77777777" w:rsidR="004D7DA4" w:rsidRDefault="00FF12A5" w:rsidP="00697DE3">
      <w:pPr>
        <w:pStyle w:val="Heading3"/>
      </w:pPr>
      <w:bookmarkStart w:id="94" w:name="_Toc164163934"/>
      <w:r>
        <w:t>4.2.3 Economic situation</w:t>
      </w:r>
      <w:bookmarkEnd w:id="94"/>
    </w:p>
    <w:p w14:paraId="395E832A" w14:textId="77777777" w:rsidR="004D7DA4" w:rsidRPr="004D7DA4" w:rsidRDefault="004D7DA4" w:rsidP="004D7DA4">
      <w:pPr>
        <w:spacing w:line="360" w:lineRule="auto"/>
        <w:jc w:val="both"/>
        <w:rPr>
          <w:rFonts w:ascii="Times New Roman" w:hAnsi="Times New Roman" w:cs="Times New Roman"/>
          <w:b/>
          <w:sz w:val="24"/>
          <w:szCs w:val="24"/>
        </w:rPr>
      </w:pPr>
      <w:r w:rsidRPr="004D7DA4">
        <w:rPr>
          <w:rFonts w:ascii="Times New Roman" w:hAnsi="Times New Roman" w:cs="Times New Roman"/>
          <w:sz w:val="24"/>
          <w:szCs w:val="24"/>
        </w:rPr>
        <w:t>The Upper West Region is predominantly an agrarian area. The region is located in the semi-arid Sudan savanna ecological zone, which relies hugely on rain-fed agriculture (USAID, 2017; EPA, 2015). The main economic activities in the Upper West Region include agriculture, weaving, shea butter processing, soap making, trading, pito brewing, dressmaking, and handicrafts, mostly being engaged in by women (Adams et al., 2016; Monney et al., 2013). About 80% of the population of the region works in the agriculture sector, of which more than half (42%) are women (GSS, 2019</w:t>
      </w:r>
      <w:r w:rsidR="003F546B">
        <w:rPr>
          <w:rFonts w:ascii="Times New Roman" w:hAnsi="Times New Roman" w:cs="Times New Roman"/>
          <w:sz w:val="24"/>
          <w:szCs w:val="24"/>
        </w:rPr>
        <w:t>b</w:t>
      </w:r>
      <w:r w:rsidRPr="004D7DA4">
        <w:rPr>
          <w:rFonts w:ascii="Times New Roman" w:hAnsi="Times New Roman" w:cs="Times New Roman"/>
          <w:sz w:val="24"/>
          <w:szCs w:val="24"/>
        </w:rPr>
        <w:t>). Farmers in the Upper West Region also rely heavily on the natural ecosystem to grow crops and rear livestock (Pienaah et al., 2023). The region is also very prone to poverty due to the heightened vulnerabilities of the residents as a result of failed government policies (USAID, 2017; EPA, 2015), with the region recording the highest poverty rate in Ghana. Nearly 90% of the population lives on less than one dollar a day (Adams et al., 2016). According to the 2015 Ghana Statistical Service data, poverty incidences in the region have hit the highest record, with less than USD203.87 per adult per year (Cooke et al., 2016).</w:t>
      </w:r>
    </w:p>
    <w:p w14:paraId="79DABF77" w14:textId="77777777" w:rsidR="00E17B56" w:rsidRPr="00E17B56" w:rsidRDefault="00E17B56" w:rsidP="00697DE3">
      <w:pPr>
        <w:pStyle w:val="Heading2"/>
      </w:pPr>
      <w:bookmarkStart w:id="95" w:name="_Toc164163935"/>
      <w:r w:rsidRPr="00E17B56">
        <w:lastRenderedPageBreak/>
        <w:t xml:space="preserve">4.3 </w:t>
      </w:r>
      <w:r w:rsidRPr="00697DE3">
        <w:t>Methodology</w:t>
      </w:r>
      <w:bookmarkEnd w:id="95"/>
    </w:p>
    <w:p w14:paraId="57F036EF" w14:textId="77777777" w:rsidR="00E17B56" w:rsidRPr="00E17B56" w:rsidRDefault="00E17B56" w:rsidP="00EA0381">
      <w:pPr>
        <w:pStyle w:val="Heading3"/>
        <w:spacing w:before="0" w:line="360" w:lineRule="auto"/>
      </w:pPr>
      <w:bookmarkStart w:id="96" w:name="_Toc164163936"/>
      <w:r w:rsidRPr="00E17B56">
        <w:t>4.3.1 Philosophical underpinnings</w:t>
      </w:r>
      <w:bookmarkEnd w:id="96"/>
    </w:p>
    <w:p w14:paraId="35784EA9" w14:textId="77777777" w:rsidR="00292260" w:rsidRDefault="00292260" w:rsidP="00292260">
      <w:pPr>
        <w:pStyle w:val="NormalWeb"/>
        <w:spacing w:before="0" w:beforeAutospacing="0" w:after="0" w:afterAutospacing="0" w:line="360" w:lineRule="auto"/>
        <w:jc w:val="both"/>
      </w:pPr>
      <w:r>
        <w:t>The methodological approaches utilised in research, which encompass the techniques employed for data collection and the sources of such data, are closely related to the epistemological and ontological perspectives we hold concerning the nature of reality (Grix, 2004). The primary ontological viewpoints that have driven social science research are interpretivism and positivism (Guba and Lincoln, 1994; Grix, 2004; Bryman, 2001). The positivist stance posits that the social world exists independently of our knowledge of reality (Grix, 2004; Miller and Brewer, 2003). This perspective adheres to the positivist view of ontology, which asserts that reality is fixed and unchanging, and can be studied by researchers. Social scientists believe that positivism is closely linked to the principles of scientific methods (Denscombe, 2002). As a result, researchers who embrace the philosophy of positivism claim to employ concepts, methods, and rules of science to the study of societal phenomena (Grix, 2004).</w:t>
      </w:r>
    </w:p>
    <w:p w14:paraId="636E6915" w14:textId="77777777" w:rsidR="00EA0381" w:rsidRDefault="00292260" w:rsidP="00FA22CC">
      <w:pPr>
        <w:pStyle w:val="NormalWeb"/>
        <w:spacing w:line="360" w:lineRule="auto"/>
        <w:jc w:val="both"/>
      </w:pPr>
      <w:r>
        <w:t>According to epistemologists who follow a positivist assumption, the world is made known to us through our sense experiences, and people merely receive sense stimuli, contributing little to knowledge (Miller and Brewer, 2003). From a positivist standpoint, data gathered through our observations and experiences of the world, referred to as objective official statistics, can be used to either refute or confirm a theory (Miller and Brewer, 2003). This suggests that in social research, data aligned with the positivist stance are unbiased and free from interpretation by both the researcher and the researched. Intended for positivist purposes, the data possesses numerical value, assigning numbers to social phenomena as a measure (Creswell, 2003; Miller and Brewer, 2003). The numerical data are collected through techniques such as questionnaires, social surveys, and experiments, making the data from social phenomena precise and objective for human interpretation and meaningful construction (Miller and Brewer, 2003).</w:t>
      </w:r>
      <w:r w:rsidR="00EA0381">
        <w:t> </w:t>
      </w:r>
    </w:p>
    <w:p w14:paraId="1DC2339B" w14:textId="77777777" w:rsidR="00FA22CC" w:rsidRDefault="00FA22CC" w:rsidP="00FA22CC">
      <w:pPr>
        <w:pStyle w:val="NormalWeb"/>
        <w:spacing w:line="360" w:lineRule="auto"/>
        <w:jc w:val="both"/>
      </w:pPr>
      <w:r>
        <w:t xml:space="preserve">In contrast to the positivist perspective of social reality, interpretivists see reality as socially constructed in meanings, values, and experiences that can be better understood through the interpretive abilities of our sensory observation and experience of the world (Grix, 2004; Robson, 1993; Bryman, 2004). For interpretivist researchers, data is obtained through the interpretation of situations and people's experiences of reality. </w:t>
      </w:r>
      <w:r>
        <w:lastRenderedPageBreak/>
        <w:t>This type of data is often referred to as soft data, which attempts to verbally uncover social phenomena (Grix, 2004; Bryman, 2004). The interpretivist paradigm contradicts the positivist research perspective by using research methods and data collection techniques that allow research subjects to interpret their personal experiences of the world, rather than the techniques used for positivist studies. The techniques for collecting interpretivist data include interviews, observations, audiovisual materials, and documents that generate data expressed in verbal content (Creswell, 2003).</w:t>
      </w:r>
    </w:p>
    <w:p w14:paraId="3E428724" w14:textId="77777777" w:rsidR="00E17B56" w:rsidRDefault="00E17B56" w:rsidP="00697DE3">
      <w:pPr>
        <w:pStyle w:val="Heading3"/>
      </w:pPr>
      <w:bookmarkStart w:id="97" w:name="_Toc164163937"/>
      <w:r w:rsidRPr="00E17B56">
        <w:t xml:space="preserve">4.3.2 </w:t>
      </w:r>
      <w:r w:rsidRPr="00697DE3">
        <w:t>Methodological</w:t>
      </w:r>
      <w:r w:rsidRPr="00E17B56">
        <w:t xml:space="preserve"> approach</w:t>
      </w:r>
      <w:bookmarkEnd w:id="97"/>
    </w:p>
    <w:p w14:paraId="19475502" w14:textId="77777777" w:rsidR="0045017B" w:rsidRDefault="0045017B" w:rsidP="0045017B">
      <w:pPr>
        <w:pStyle w:val="NormalWeb"/>
        <w:spacing w:line="360" w:lineRule="auto"/>
        <w:jc w:val="both"/>
      </w:pPr>
      <w:r w:rsidRPr="00AB23F6">
        <w:t>The study employed a pragmatic methodological research approach. The philosophical foundation of pragmatism embraces a plurality of methods (Kaushik and Walsh, 2019). Pragmatism leans towards the use of mixed methods (Morgan 2014). Pragmatism legitimises the paradigmatic use of a fusion of qualitative and quantitative methods of data collection, assumptions, approaches, and analysis in research (Creswell, 2014; Maarouf, 2019). According to Mitchell (2018), using mixed methods leads to the best understanding and explanation of the phenomenon under study.</w:t>
      </w:r>
      <w:r>
        <w:t> </w:t>
      </w:r>
    </w:p>
    <w:p w14:paraId="6094FAE7" w14:textId="77777777" w:rsidR="00712748" w:rsidRDefault="00712748" w:rsidP="00AF5DB7">
      <w:pPr>
        <w:spacing w:line="360" w:lineRule="auto"/>
        <w:jc w:val="both"/>
        <w:rPr>
          <w:rFonts w:ascii="Times New Roman" w:hAnsi="Times New Roman" w:cs="Times New Roman"/>
          <w:sz w:val="24"/>
          <w:szCs w:val="24"/>
        </w:rPr>
      </w:pPr>
      <w:r w:rsidRPr="00712748">
        <w:rPr>
          <w:rFonts w:ascii="Times New Roman" w:hAnsi="Times New Roman" w:cs="Times New Roman"/>
          <w:sz w:val="24"/>
          <w:szCs w:val="24"/>
        </w:rPr>
        <w:t>Any researcher using mixed methods must be able to draw conclusions from both quantitative and qualitative approaches (Creswell, 2009). According to some researchers, there is a fundamental difference between positivism and constructionism. This is because researchers who adhere to one ontological stance adopt a different epistemological paradigm and research methodology than those who adhere to the other, which results in different epistemological indicators of the same societal phenomena (Robson, 1993; Denscombe, 2002). There are epistemological divisions between qualitative and quantitative research perspectives due to a significant ontological difference between positivism and interpretivism. Whereas constructivist beliefs underpin qualitative research, positivist principles underpin social science investigations in quantitative research (Bryman, 2001; Denscombe, 2002).</w:t>
      </w:r>
    </w:p>
    <w:p w14:paraId="4E6A4D34" w14:textId="77777777" w:rsidR="008751AD" w:rsidRPr="008751AD" w:rsidRDefault="008751AD" w:rsidP="008751AD">
      <w:pPr>
        <w:spacing w:line="360" w:lineRule="auto"/>
        <w:jc w:val="both"/>
        <w:rPr>
          <w:rFonts w:ascii="Times New Roman" w:hAnsi="Times New Roman" w:cs="Times New Roman"/>
          <w:sz w:val="24"/>
          <w:szCs w:val="24"/>
        </w:rPr>
      </w:pPr>
      <w:r w:rsidRPr="008751AD">
        <w:rPr>
          <w:rFonts w:ascii="Times New Roman" w:hAnsi="Times New Roman" w:cs="Times New Roman"/>
          <w:sz w:val="24"/>
          <w:szCs w:val="24"/>
        </w:rPr>
        <w:t xml:space="preserve">In quantitative social research, numerical measurements are the primary means of assessing phenomena (Grix, 2004). This structured approach aims to establish relationships between variables and generalise findings to provide insight into the characteristics of social life (Miller and Brewer, 2003; Grix, 2004). The deductive nature of quantitative research makes it useful for testing theories, making predictions, </w:t>
      </w:r>
      <w:r w:rsidRPr="008751AD">
        <w:rPr>
          <w:rFonts w:ascii="Times New Roman" w:hAnsi="Times New Roman" w:cs="Times New Roman"/>
          <w:sz w:val="24"/>
          <w:szCs w:val="24"/>
        </w:rPr>
        <w:lastRenderedPageBreak/>
        <w:t>and identifying patterns (Miller and Brewer, 2003). On the other hand, qualitative research is characterised by a flexibility that aligns with the interpretivist philosophical tradition and employs techniques such as participant observation and interviews to investigate phenomena in-depth (Grix, 2004). Qualitative researchers often analyse data within its cultural and social context over tim</w:t>
      </w:r>
      <w:r w:rsidR="00292260">
        <w:rPr>
          <w:rFonts w:ascii="Times New Roman" w:hAnsi="Times New Roman" w:cs="Times New Roman"/>
          <w:sz w:val="24"/>
          <w:szCs w:val="24"/>
        </w:rPr>
        <w:t>e, as noted by Holloway (1997).</w:t>
      </w:r>
    </w:p>
    <w:p w14:paraId="5F20A333" w14:textId="77777777" w:rsidR="00E17B56" w:rsidRPr="00E17B56" w:rsidRDefault="008751AD" w:rsidP="008751AD">
      <w:pPr>
        <w:spacing w:line="360" w:lineRule="auto"/>
        <w:jc w:val="both"/>
        <w:rPr>
          <w:rFonts w:ascii="Times New Roman" w:hAnsi="Times New Roman" w:cs="Times New Roman"/>
          <w:sz w:val="24"/>
          <w:szCs w:val="24"/>
        </w:rPr>
      </w:pPr>
      <w:r w:rsidRPr="008751AD">
        <w:rPr>
          <w:rFonts w:ascii="Times New Roman" w:hAnsi="Times New Roman" w:cs="Times New Roman"/>
          <w:sz w:val="24"/>
          <w:szCs w:val="24"/>
        </w:rPr>
        <w:t>Despite the unique strengths of both approaches, some researchers argue against the use of qualitative research due to its smaller scale and non-representative natur</w:t>
      </w:r>
      <w:r w:rsidR="00292260">
        <w:rPr>
          <w:rFonts w:ascii="Times New Roman" w:hAnsi="Times New Roman" w:cs="Times New Roman"/>
          <w:sz w:val="24"/>
          <w:szCs w:val="24"/>
        </w:rPr>
        <w:t>e, which can limit the generalis</w:t>
      </w:r>
      <w:r w:rsidRPr="008751AD">
        <w:rPr>
          <w:rFonts w:ascii="Times New Roman" w:hAnsi="Times New Roman" w:cs="Times New Roman"/>
          <w:sz w:val="24"/>
          <w:szCs w:val="24"/>
        </w:rPr>
        <w:t>ability of findings (Grix, 2004). Additionally, personal opinions and biases can compromise researchers' objectivity, leading to criticism of qualitative research as unscientific and manipulative (Preece, 1998; Grix, 2004; Bryman, 2004). Despite these criticisms, both quantitative and qualitative approaches hold intrinsic value in social science research (Preece, 1998).</w:t>
      </w:r>
    </w:p>
    <w:p w14:paraId="0221B72B" w14:textId="77777777" w:rsidR="00E17B56" w:rsidRPr="00E17B56"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Despite the strengths of quantitative research, it has also been criticized on multiple platforms. One of these criticisms of quantitative research is that it is reductionist, half-understood, and open to manipu</w:t>
      </w:r>
      <w:r w:rsidR="006A2601">
        <w:rPr>
          <w:rFonts w:ascii="Times New Roman" w:hAnsi="Times New Roman" w:cs="Times New Roman"/>
          <w:sz w:val="24"/>
          <w:szCs w:val="24"/>
        </w:rPr>
        <w:t xml:space="preserve">lation in other forms (Preece, </w:t>
      </w:r>
      <w:r w:rsidRPr="00E17B56">
        <w:rPr>
          <w:rFonts w:ascii="Times New Roman" w:hAnsi="Times New Roman" w:cs="Times New Roman"/>
          <w:sz w:val="24"/>
          <w:szCs w:val="24"/>
        </w:rPr>
        <w:t>1998). Again, this can lead to neglecting cultural and social dimensions of the variables being measured over dependence on quantitative techniques (Grix, 2004). Some critics have pointed out that no researcher can completely isolate himself from any type of research, therefore quantitative research is not valued as it would suggest (Silverman, 2000; Grix, 2004). Numerical value of behavio</w:t>
      </w:r>
      <w:r w:rsidR="00B32449">
        <w:rPr>
          <w:rFonts w:ascii="Times New Roman" w:hAnsi="Times New Roman" w:cs="Times New Roman"/>
          <w:sz w:val="24"/>
          <w:szCs w:val="24"/>
        </w:rPr>
        <w:t>u</w:t>
      </w:r>
      <w:r w:rsidRPr="00E17B56">
        <w:rPr>
          <w:rFonts w:ascii="Times New Roman" w:hAnsi="Times New Roman" w:cs="Times New Roman"/>
          <w:sz w:val="24"/>
          <w:szCs w:val="24"/>
        </w:rPr>
        <w:t>ral phenomena of human action in quantitative research is problematic (Bryman, 2004; Grix, 2004. It is clear that researchers belonging to different methodological orientations accuse each other of truth-biasing (</w:t>
      </w:r>
      <w:r w:rsidR="0067612E">
        <w:rPr>
          <w:rFonts w:ascii="Times New Roman" w:hAnsi="Times New Roman" w:cs="Times New Roman"/>
          <w:sz w:val="24"/>
          <w:szCs w:val="24"/>
        </w:rPr>
        <w:t>Baabereyir, 2009</w:t>
      </w:r>
      <w:r w:rsidR="006A2601">
        <w:rPr>
          <w:rFonts w:ascii="Times New Roman" w:hAnsi="Times New Roman" w:cs="Times New Roman"/>
          <w:sz w:val="24"/>
          <w:szCs w:val="24"/>
        </w:rPr>
        <w:t>).</w:t>
      </w:r>
    </w:p>
    <w:p w14:paraId="627CA5B7" w14:textId="77777777" w:rsidR="00E17B56" w:rsidRPr="00E17B56" w:rsidRDefault="00E17B56" w:rsidP="00697DE3">
      <w:pPr>
        <w:pStyle w:val="Heading3"/>
      </w:pPr>
      <w:bookmarkStart w:id="98" w:name="_Toc164163938"/>
      <w:r w:rsidRPr="00E17B56">
        <w:t>4.3.3 Linking the different methodological stances</w:t>
      </w:r>
      <w:bookmarkEnd w:id="98"/>
    </w:p>
    <w:p w14:paraId="62EE470E" w14:textId="77777777" w:rsidR="00E17B56" w:rsidRPr="0006575D"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From </w:t>
      </w:r>
      <w:r w:rsidR="0006575D" w:rsidRPr="0006575D">
        <w:rPr>
          <w:rFonts w:ascii="Times New Roman" w:hAnsi="Times New Roman" w:cs="Times New Roman"/>
          <w:sz w:val="24"/>
          <w:szCs w:val="24"/>
        </w:rPr>
        <w:t>the above methodological debate, a fusion of two opposing methods in a single study would neutralise their limitations. However, combining two approaches is a challenging task owing to the different epistemological and ontological focus of both research strategies (Blaikie, 2000). In the view of Guba and Lincoln (1985), blending the two strategies is unsuitable and represents the inability to identify the dissimilarities between a paradigm and a method. They further indicated that data collection methods lean towards the approach they are commonly associated with, which makes the combination of different methods inappropriate.</w:t>
      </w:r>
    </w:p>
    <w:p w14:paraId="6A28D24E" w14:textId="77777777" w:rsidR="008751AD" w:rsidRDefault="008751AD" w:rsidP="005E719B">
      <w:pPr>
        <w:spacing w:line="360" w:lineRule="auto"/>
        <w:jc w:val="both"/>
        <w:rPr>
          <w:rFonts w:ascii="Times New Roman" w:hAnsi="Times New Roman" w:cs="Times New Roman"/>
          <w:sz w:val="24"/>
          <w:szCs w:val="24"/>
        </w:rPr>
      </w:pPr>
      <w:r w:rsidRPr="008751AD">
        <w:rPr>
          <w:rFonts w:ascii="Times New Roman" w:hAnsi="Times New Roman" w:cs="Times New Roman"/>
          <w:sz w:val="24"/>
          <w:szCs w:val="24"/>
        </w:rPr>
        <w:lastRenderedPageBreak/>
        <w:t>In contrast to the perspective expressed above, some researchers highlight the benefits of combining these two approaches despite their differing epistemological foundations (Grix, 2004; Bryman, 2004). Bryman (2004) argued that methods should be viewed as mere data collection tools rather than being aligned with ontological and epistemological philosophies. He further suggested that these methods should be seen as having complementary strengths and the capacity to be integrated into another's package. Denzin (1989) emphasized that data can be collected from various sources, methods, theories, and investigators in social research. Robson (1993) clarified that there is no rule that requires the application of only one research method in an investigation. In his view, using multiple techniques in a single research project can have numerous advantages. Baabereyir (2009) explicitly explained the necessity of using mixed techniques to complement research efforts in a single inquiry into social phenomena. Grix (2004) advised social research scientists to employ more than one technique in studying social phenomena to acquire reliable data and reduce potential bias in their findings.</w:t>
      </w:r>
    </w:p>
    <w:p w14:paraId="3B18DB98" w14:textId="77777777" w:rsidR="008751AD" w:rsidRPr="008751AD" w:rsidRDefault="008751AD" w:rsidP="008751AD">
      <w:pPr>
        <w:spacing w:line="360" w:lineRule="auto"/>
        <w:jc w:val="both"/>
        <w:rPr>
          <w:rFonts w:ascii="Times New Roman" w:hAnsi="Times New Roman" w:cs="Times New Roman"/>
          <w:sz w:val="24"/>
          <w:szCs w:val="24"/>
        </w:rPr>
      </w:pPr>
      <w:r w:rsidRPr="008751AD">
        <w:rPr>
          <w:rFonts w:ascii="Times New Roman" w:hAnsi="Times New Roman" w:cs="Times New Roman"/>
          <w:sz w:val="24"/>
          <w:szCs w:val="24"/>
        </w:rPr>
        <w:t>The choice of a mixed-methods approach was deemed appropriate in light of the subject matter and its requirements, as the researcher needed to draw on various data sources. Consequently, quantitative and qualitative techniques were combined to gather data on healthcare waste management practices, using tools such as interview guides, checklists, a healthcare waste assessment form, and questionnaires. Employing a mixed-methods approach in a research study offers several advantages. One of the primary reasons for collecting data from different sources is that no single method or technique can fully capture all the necessary details of a study. Additionally, using mixed methods helps verify the validity and credibility of data collected using different methods and from various sources (Denzin, 1989). Furthermore, Bryman (2004) emphasizes that combining different methods in a single study enhances the researcher's claim to the validity of their conclusions for mutual confirmation.</w:t>
      </w:r>
    </w:p>
    <w:p w14:paraId="43AD2737" w14:textId="77777777" w:rsidR="005E719B" w:rsidRDefault="008751AD" w:rsidP="008751AD">
      <w:pPr>
        <w:spacing w:line="360" w:lineRule="auto"/>
        <w:jc w:val="both"/>
        <w:rPr>
          <w:rFonts w:ascii="Times New Roman" w:hAnsi="Times New Roman" w:cs="Times New Roman"/>
          <w:sz w:val="24"/>
          <w:szCs w:val="24"/>
        </w:rPr>
      </w:pPr>
      <w:r w:rsidRPr="008751AD">
        <w:rPr>
          <w:rFonts w:ascii="Times New Roman" w:hAnsi="Times New Roman" w:cs="Times New Roman"/>
          <w:sz w:val="24"/>
          <w:szCs w:val="24"/>
        </w:rPr>
        <w:t>Examining the research questions from different angles is crucial for gaining a better understanding of healthcare waste management practices in the Upper West Region. In this study, a combination of quantitative and qualitative methods was deemed the most appropriate approach to achieve this goal. Bry</w:t>
      </w:r>
      <w:r>
        <w:rPr>
          <w:rFonts w:ascii="Times New Roman" w:hAnsi="Times New Roman" w:cs="Times New Roman"/>
          <w:sz w:val="24"/>
          <w:szCs w:val="24"/>
        </w:rPr>
        <w:t>man (2004) highlights that whilst</w:t>
      </w:r>
      <w:r w:rsidRPr="008751AD">
        <w:rPr>
          <w:rFonts w:ascii="Times New Roman" w:hAnsi="Times New Roman" w:cs="Times New Roman"/>
          <w:sz w:val="24"/>
          <w:szCs w:val="24"/>
        </w:rPr>
        <w:t xml:space="preserve"> quantitative research focuses on the researcher's perspective, qualitative research involves viewing the object of study through the eyes and mind of the person being </w:t>
      </w:r>
      <w:r w:rsidRPr="008751AD">
        <w:rPr>
          <w:rFonts w:ascii="Times New Roman" w:hAnsi="Times New Roman" w:cs="Times New Roman"/>
          <w:sz w:val="24"/>
          <w:szCs w:val="24"/>
        </w:rPr>
        <w:lastRenderedPageBreak/>
        <w:t>studied. By employing a mixed-methods approach, this study reveals the perspectives of key stakeholders and the researcher's own perspective in the field of healthcare waste management. Ultimately, a mixed-methods approach is well-suited for obtaining detailed information from various levels of participants.</w:t>
      </w:r>
      <w:r w:rsidR="0006575D" w:rsidRPr="005E719B">
        <w:rPr>
          <w:rFonts w:ascii="Times New Roman" w:hAnsi="Times New Roman" w:cs="Times New Roman"/>
          <w:sz w:val="24"/>
          <w:szCs w:val="24"/>
        </w:rPr>
        <w:t xml:space="preserve"> By and large, without a mixed-methods approach, the over-dependence on a single technique for data collection could result in the loss of important information.</w:t>
      </w:r>
    </w:p>
    <w:p w14:paraId="64C65061" w14:textId="77777777" w:rsidR="005E719B" w:rsidRDefault="00E17B56" w:rsidP="00697DE3">
      <w:pPr>
        <w:pStyle w:val="Heading3"/>
      </w:pPr>
      <w:bookmarkStart w:id="99" w:name="_Toc164163939"/>
      <w:r w:rsidRPr="005E719B">
        <w:t>4.3.4 Research design</w:t>
      </w:r>
      <w:bookmarkEnd w:id="99"/>
    </w:p>
    <w:p w14:paraId="27068C8E" w14:textId="77777777" w:rsidR="00526323" w:rsidRPr="00AB23F6" w:rsidRDefault="00526323" w:rsidP="005E719B">
      <w:pPr>
        <w:spacing w:line="360" w:lineRule="auto"/>
        <w:jc w:val="both"/>
        <w:rPr>
          <w:rFonts w:ascii="Times New Roman" w:hAnsi="Times New Roman" w:cs="Times New Roman"/>
          <w:b/>
          <w:sz w:val="24"/>
          <w:szCs w:val="24"/>
        </w:rPr>
      </w:pPr>
      <w:r w:rsidRPr="00AB23F6">
        <w:rPr>
          <w:rFonts w:ascii="Times New Roman" w:hAnsi="Times New Roman" w:cs="Times New Roman"/>
          <w:sz w:val="24"/>
          <w:szCs w:val="24"/>
        </w:rPr>
        <w:t>From the discussion in subsection 4.3.2, both positivist assumptions and constructionist suppositions would be suitable for this study. Hence, the research design was a mixed-methods study that employed a concurrent triangulation approach. In concurrent triangulation design, the researcher simultaneously collects both qualitative and quantitative data for the purposes of determining convergence, differences, and, in some cases, combining the two databases (Morgan, 1998). The concurrent triangulation approach uses different qualitative and quantitative techniques to separately gather data to complement the weaknesses and strengths inherent within the individual methods. The essence of using the concurrent triangulation method in this investigation is to have a good complement of the views of the respondents. Quantitative statistical data was provided before paraphrasing and directly quoting qualitative data to support or discredit the quantitative data. The study required data from various health workers involved in the handling of healthcare waste, such as administrators, doctors, laboratory technicians, nurses, orderlies, and dispensary technicians and pharmacies.</w:t>
      </w:r>
    </w:p>
    <w:p w14:paraId="414AEBF8" w14:textId="77777777" w:rsidR="00E17B56" w:rsidRDefault="00E17B56" w:rsidP="00F73119">
      <w:pPr>
        <w:pStyle w:val="Heading3"/>
        <w:spacing w:line="360" w:lineRule="auto"/>
      </w:pPr>
      <w:bookmarkStart w:id="100" w:name="_Toc164163940"/>
      <w:r w:rsidRPr="00E17B56">
        <w:t>4.3.5 Sources of Data</w:t>
      </w:r>
      <w:bookmarkEnd w:id="100"/>
    </w:p>
    <w:p w14:paraId="724B4E66" w14:textId="77777777" w:rsidR="005E719B" w:rsidRDefault="00E6392A" w:rsidP="005E719B">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relied mainly on primary data collected</w:t>
      </w:r>
      <w:r w:rsidR="00801427">
        <w:rPr>
          <w:rFonts w:ascii="Times New Roman" w:hAnsi="Times New Roman" w:cs="Times New Roman"/>
          <w:sz w:val="24"/>
          <w:szCs w:val="24"/>
        </w:rPr>
        <w:t xml:space="preserve"> through interviews, questionnaire</w:t>
      </w:r>
      <w:r>
        <w:rPr>
          <w:rFonts w:ascii="Times New Roman" w:hAnsi="Times New Roman" w:cs="Times New Roman"/>
          <w:sz w:val="24"/>
          <w:szCs w:val="24"/>
        </w:rPr>
        <w:t xml:space="preserve"> surveys</w:t>
      </w:r>
      <w:r w:rsidR="00801427">
        <w:rPr>
          <w:rFonts w:ascii="Times New Roman" w:hAnsi="Times New Roman" w:cs="Times New Roman"/>
          <w:sz w:val="24"/>
          <w:szCs w:val="24"/>
        </w:rPr>
        <w:t xml:space="preserve">, waste measurement and personal observations. </w:t>
      </w:r>
      <w:r w:rsidR="00E17B56" w:rsidRPr="00E17B56">
        <w:rPr>
          <w:rFonts w:ascii="Times New Roman" w:hAnsi="Times New Roman" w:cs="Times New Roman"/>
          <w:sz w:val="24"/>
          <w:szCs w:val="24"/>
        </w:rPr>
        <w:t>According to Adams et al. (2007), primary data sources include conducting new surveys aimed at gathering information at different stages of the research process. This process can include observ</w:t>
      </w:r>
      <w:r w:rsidR="00DD28FD">
        <w:rPr>
          <w:rFonts w:ascii="Times New Roman" w:hAnsi="Times New Roman" w:cs="Times New Roman"/>
          <w:sz w:val="24"/>
          <w:szCs w:val="24"/>
        </w:rPr>
        <w:t>ations, experiments, interviews</w:t>
      </w:r>
      <w:r w:rsidR="00E17B56" w:rsidRPr="00E17B56">
        <w:rPr>
          <w:rFonts w:ascii="Times New Roman" w:hAnsi="Times New Roman" w:cs="Times New Roman"/>
          <w:sz w:val="24"/>
          <w:szCs w:val="24"/>
        </w:rPr>
        <w:t xml:space="preserve"> </w:t>
      </w:r>
      <w:r w:rsidR="00DD28FD">
        <w:rPr>
          <w:rFonts w:ascii="Times New Roman" w:hAnsi="Times New Roman" w:cs="Times New Roman"/>
          <w:sz w:val="24"/>
          <w:szCs w:val="24"/>
        </w:rPr>
        <w:t xml:space="preserve">and </w:t>
      </w:r>
      <w:r w:rsidR="00E17B56" w:rsidRPr="00E17B56">
        <w:rPr>
          <w:rFonts w:ascii="Times New Roman" w:hAnsi="Times New Roman" w:cs="Times New Roman"/>
          <w:sz w:val="24"/>
          <w:szCs w:val="24"/>
        </w:rPr>
        <w:t>survey</w:t>
      </w:r>
      <w:r w:rsidR="00DD28FD">
        <w:rPr>
          <w:rFonts w:ascii="Times New Roman" w:hAnsi="Times New Roman" w:cs="Times New Roman"/>
          <w:sz w:val="24"/>
          <w:szCs w:val="24"/>
        </w:rPr>
        <w:t>s</w:t>
      </w:r>
      <w:r w:rsidR="00E17B56" w:rsidRPr="00E17B56">
        <w:rPr>
          <w:rFonts w:ascii="Times New Roman" w:hAnsi="Times New Roman" w:cs="Times New Roman"/>
          <w:sz w:val="24"/>
          <w:szCs w:val="24"/>
        </w:rPr>
        <w:t>. Samples of healthcare waste were collected at the unit/wards for characterizati</w:t>
      </w:r>
      <w:r>
        <w:rPr>
          <w:rFonts w:ascii="Times New Roman" w:hAnsi="Times New Roman" w:cs="Times New Roman"/>
          <w:sz w:val="24"/>
          <w:szCs w:val="24"/>
        </w:rPr>
        <w:t>on and quantification. These were</w:t>
      </w:r>
      <w:r w:rsidR="00E17B56" w:rsidRPr="00E17B56">
        <w:rPr>
          <w:rFonts w:ascii="Times New Roman" w:hAnsi="Times New Roman" w:cs="Times New Roman"/>
          <w:sz w:val="24"/>
          <w:szCs w:val="24"/>
        </w:rPr>
        <w:t xml:space="preserve"> collected during the facility's waste collection hours, specifically mornings and evenings </w:t>
      </w:r>
      <w:r w:rsidR="00DD28FD">
        <w:rPr>
          <w:rFonts w:ascii="Times New Roman" w:hAnsi="Times New Roman" w:cs="Times New Roman"/>
          <w:sz w:val="24"/>
          <w:szCs w:val="24"/>
        </w:rPr>
        <w:t xml:space="preserve">of </w:t>
      </w:r>
      <w:r w:rsidR="00E17B56" w:rsidRPr="00E17B56">
        <w:rPr>
          <w:rFonts w:ascii="Times New Roman" w:hAnsi="Times New Roman" w:cs="Times New Roman"/>
          <w:sz w:val="24"/>
          <w:szCs w:val="24"/>
        </w:rPr>
        <w:t>Monday th</w:t>
      </w:r>
      <w:r w:rsidR="002C6627">
        <w:rPr>
          <w:rFonts w:ascii="Times New Roman" w:hAnsi="Times New Roman" w:cs="Times New Roman"/>
          <w:sz w:val="24"/>
          <w:szCs w:val="24"/>
        </w:rPr>
        <w:t>rough Friday for three consecutive</w:t>
      </w:r>
      <w:r w:rsidR="00E17B56" w:rsidRPr="00E17B56">
        <w:rPr>
          <w:rFonts w:ascii="Times New Roman" w:hAnsi="Times New Roman" w:cs="Times New Roman"/>
          <w:sz w:val="24"/>
          <w:szCs w:val="24"/>
        </w:rPr>
        <w:t xml:space="preserve"> months. A scale was provided for weighing healthcare waste generated at the hospital. However, these security boxes were weighed and logged prior to the actual weighing of the waste materials.</w:t>
      </w:r>
    </w:p>
    <w:p w14:paraId="4E0B9FEE" w14:textId="77777777" w:rsidR="005E719B" w:rsidRDefault="00E17B56" w:rsidP="00697DE3">
      <w:pPr>
        <w:pStyle w:val="Heading3"/>
      </w:pPr>
      <w:bookmarkStart w:id="101" w:name="_Toc164163941"/>
      <w:r w:rsidRPr="005E719B">
        <w:lastRenderedPageBreak/>
        <w:t>4.3.6 Target Population</w:t>
      </w:r>
      <w:bookmarkEnd w:id="101"/>
    </w:p>
    <w:p w14:paraId="2F03577C" w14:textId="77777777" w:rsidR="00EC34EC" w:rsidRPr="00AB23F6" w:rsidRDefault="00EC34EC" w:rsidP="005E719B">
      <w:pPr>
        <w:spacing w:line="360" w:lineRule="auto"/>
        <w:jc w:val="both"/>
        <w:rPr>
          <w:rFonts w:ascii="Times New Roman" w:hAnsi="Times New Roman" w:cs="Times New Roman"/>
          <w:b/>
          <w:sz w:val="24"/>
          <w:szCs w:val="24"/>
        </w:rPr>
      </w:pPr>
      <w:r w:rsidRPr="00AB23F6">
        <w:rPr>
          <w:rFonts w:ascii="Times New Roman" w:eastAsia="Calibri" w:hAnsi="Times New Roman" w:cs="Times New Roman"/>
          <w:sz w:val="24"/>
          <w:szCs w:val="24"/>
        </w:rPr>
        <w:t>The target populations for this study were health workers in the Upper West Region. These personnel were sampled from public hospitals operating in the Region. Therefore, the target population of the study mainly included Municipal and District Directors of Health, Environmental Protection Agency, Environmental Health Officers, Waste Management Departments of the various Wa Municipal Assembly, administrators, doctors, biomedical scientists, physician assistants, nurses, laboratory technicians, waste workers, and pharmacists and dispensary technicians.</w:t>
      </w:r>
    </w:p>
    <w:p w14:paraId="2E400AB6" w14:textId="77777777" w:rsidR="00E17B56" w:rsidRPr="00E17B56" w:rsidRDefault="00E17B56" w:rsidP="00697DE3">
      <w:pPr>
        <w:pStyle w:val="Heading3"/>
      </w:pPr>
      <w:bookmarkStart w:id="102" w:name="_Toc164163942"/>
      <w:r w:rsidRPr="00E17B56">
        <w:t xml:space="preserve">4.3.7 </w:t>
      </w:r>
      <w:r w:rsidRPr="00697DE3">
        <w:t>Sample</w:t>
      </w:r>
      <w:r w:rsidRPr="00E17B56">
        <w:t xml:space="preserve"> Size and Sampling Procedure</w:t>
      </w:r>
      <w:bookmarkEnd w:id="102"/>
    </w:p>
    <w:p w14:paraId="69E7B9B6" w14:textId="77777777" w:rsidR="00EC34EC" w:rsidRDefault="00E17B56" w:rsidP="00697DE3">
      <w:pPr>
        <w:pStyle w:val="Heading4"/>
      </w:pPr>
      <w:bookmarkStart w:id="103" w:name="_Toc164163943"/>
      <w:r w:rsidRPr="00E17B56">
        <w:t>4.3.7.1 Sample size determination</w:t>
      </w:r>
      <w:bookmarkEnd w:id="103"/>
      <w:r w:rsidRPr="00E17B56">
        <w:t xml:space="preserve"> </w:t>
      </w:r>
    </w:p>
    <w:p w14:paraId="79CC73E6" w14:textId="77777777" w:rsidR="00EC34EC" w:rsidRPr="007E70C6" w:rsidRDefault="00EC34EC" w:rsidP="007E70C6">
      <w:pPr>
        <w:spacing w:line="360" w:lineRule="auto"/>
        <w:jc w:val="both"/>
        <w:rPr>
          <w:rFonts w:ascii="Times New Roman" w:hAnsi="Times New Roman" w:cs="Times New Roman"/>
          <w:sz w:val="24"/>
          <w:szCs w:val="24"/>
        </w:rPr>
      </w:pPr>
      <w:r w:rsidRPr="007E70C6">
        <w:rPr>
          <w:rFonts w:ascii="Times New Roman" w:hAnsi="Times New Roman" w:cs="Times New Roman"/>
          <w:sz w:val="24"/>
          <w:szCs w:val="24"/>
        </w:rPr>
        <w:t>The choice of formula for determining sample size is mostly informed by many factors, including time, purpose of research, design, target population, and availability of resources. Therefore, in determining the sample size for this study, Yamane’s (1967) formula was used in scientifically determining the sample size out of 1,182 health workers. 1,182 is the total of all categories of health workers who formed the sample frame in the four selected public hospitals in the region.</w:t>
      </w:r>
      <w:r w:rsidR="00E17B56" w:rsidRPr="007E70C6">
        <w:rPr>
          <w:rFonts w:ascii="Times New Roman" w:hAnsi="Times New Roman" w:cs="Times New Roman"/>
          <w:sz w:val="24"/>
          <w:szCs w:val="24"/>
        </w:rPr>
        <w:t xml:space="preserve"> The formula states that:  </w:t>
      </w:r>
      <w:r w:rsidR="00E17B56" w:rsidRPr="007E70C6">
        <w:rPr>
          <w:rFonts w:ascii="Times New Roman" w:hAnsi="Times New Roman" w:cs="Times New Roman"/>
          <w:noProof/>
          <w:position w:val="-21"/>
          <w:sz w:val="24"/>
          <w:szCs w:val="24"/>
        </w:rPr>
        <w:drawing>
          <wp:inline distT="0" distB="0" distL="0" distR="0" wp14:anchorId="78C7F238" wp14:editId="29A445DB">
            <wp:extent cx="724535" cy="301625"/>
            <wp:effectExtent l="0" t="0" r="0" b="317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24535" cy="301625"/>
                    </a:xfrm>
                    <a:prstGeom prst="rect">
                      <a:avLst/>
                    </a:prstGeom>
                    <a:noFill/>
                    <a:ln>
                      <a:noFill/>
                    </a:ln>
                  </pic:spPr>
                </pic:pic>
              </a:graphicData>
            </a:graphic>
          </wp:inline>
        </w:drawing>
      </w:r>
      <w:r w:rsidR="00E17B56" w:rsidRPr="007E70C6">
        <w:rPr>
          <w:rFonts w:ascii="Times New Roman" w:hAnsi="Times New Roman" w:cs="Times New Roman"/>
          <w:sz w:val="24"/>
          <w:szCs w:val="24"/>
        </w:rPr>
        <w:t xml:space="preserve"> where </w:t>
      </w:r>
      <w:r w:rsidR="00E17B56" w:rsidRPr="007E70C6">
        <w:rPr>
          <w:rFonts w:ascii="Times New Roman" w:hAnsi="Times New Roman" w:cs="Times New Roman"/>
          <w:bCs/>
          <w:sz w:val="24"/>
          <w:szCs w:val="24"/>
        </w:rPr>
        <w:t xml:space="preserve">n </w:t>
      </w:r>
      <w:r w:rsidR="00E17B56" w:rsidRPr="007E70C6">
        <w:rPr>
          <w:rFonts w:ascii="Times New Roman" w:hAnsi="Times New Roman" w:cs="Times New Roman"/>
          <w:sz w:val="24"/>
          <w:szCs w:val="24"/>
        </w:rPr>
        <w:t xml:space="preserve">= sample size, </w:t>
      </w:r>
      <w:r w:rsidR="00E17B56" w:rsidRPr="007E70C6">
        <w:rPr>
          <w:rFonts w:ascii="Times New Roman" w:hAnsi="Times New Roman" w:cs="Times New Roman"/>
          <w:bCs/>
          <w:sz w:val="24"/>
          <w:szCs w:val="24"/>
        </w:rPr>
        <w:t xml:space="preserve">N </w:t>
      </w:r>
      <w:r w:rsidR="00E17B56" w:rsidRPr="007E70C6">
        <w:rPr>
          <w:rFonts w:ascii="Times New Roman" w:hAnsi="Times New Roman" w:cs="Times New Roman"/>
          <w:sz w:val="24"/>
          <w:szCs w:val="24"/>
        </w:rPr>
        <w:t xml:space="preserve">= sample frame </w:t>
      </w:r>
      <w:r w:rsidR="00E17B56" w:rsidRPr="007E70C6">
        <w:rPr>
          <w:rFonts w:ascii="Times New Roman" w:hAnsi="Times New Roman" w:cs="Times New Roman"/>
          <w:bCs/>
          <w:sz w:val="24"/>
          <w:szCs w:val="24"/>
        </w:rPr>
        <w:t xml:space="preserve">(1182) </w:t>
      </w:r>
      <w:r w:rsidR="00E17B56" w:rsidRPr="007E70C6">
        <w:rPr>
          <w:rFonts w:ascii="Times New Roman" w:hAnsi="Times New Roman" w:cs="Times New Roman"/>
          <w:sz w:val="24"/>
          <w:szCs w:val="24"/>
        </w:rPr>
        <w:t>and “</w:t>
      </w:r>
      <w:r w:rsidR="00E17B56" w:rsidRPr="007E70C6">
        <w:rPr>
          <w:rFonts w:ascii="Times New Roman" w:hAnsi="Times New Roman" w:cs="Times New Roman"/>
          <w:bCs/>
          <w:sz w:val="24"/>
          <w:szCs w:val="24"/>
        </w:rPr>
        <w:t xml:space="preserve">e” </w:t>
      </w:r>
      <w:r w:rsidR="00E17B56" w:rsidRPr="007E70C6">
        <w:rPr>
          <w:rFonts w:ascii="Times New Roman" w:hAnsi="Times New Roman" w:cs="Times New Roman"/>
          <w:sz w:val="24"/>
          <w:szCs w:val="24"/>
        </w:rPr>
        <w:t xml:space="preserve">represented the margin of error which is </w:t>
      </w:r>
      <w:r w:rsidR="00E17B56" w:rsidRPr="007E70C6">
        <w:rPr>
          <w:rFonts w:ascii="Times New Roman" w:hAnsi="Times New Roman" w:cs="Times New Roman"/>
          <w:bCs/>
          <w:sz w:val="24"/>
          <w:szCs w:val="24"/>
        </w:rPr>
        <w:t xml:space="preserve">0.05 </w:t>
      </w:r>
      <w:r w:rsidR="00E17B56" w:rsidRPr="007E70C6">
        <w:rPr>
          <w:rFonts w:ascii="Times New Roman" w:hAnsi="Times New Roman" w:cs="Times New Roman"/>
          <w:sz w:val="24"/>
          <w:szCs w:val="24"/>
        </w:rPr>
        <w:t xml:space="preserve">with confidence level of </w:t>
      </w:r>
      <w:r w:rsidR="00E17B56" w:rsidRPr="007E70C6">
        <w:rPr>
          <w:rFonts w:ascii="Times New Roman" w:hAnsi="Times New Roman" w:cs="Times New Roman"/>
          <w:bCs/>
          <w:sz w:val="24"/>
          <w:szCs w:val="24"/>
        </w:rPr>
        <w:t xml:space="preserve">95%. </w:t>
      </w:r>
      <w:r w:rsidR="00E17B56" w:rsidRPr="007E70C6">
        <w:rPr>
          <w:rFonts w:ascii="Times New Roman" w:hAnsi="Times New Roman" w:cs="Times New Roman"/>
          <w:sz w:val="24"/>
          <w:szCs w:val="24"/>
        </w:rPr>
        <w:t>By substituting</w:t>
      </w:r>
      <w:r w:rsidR="00E34C3A" w:rsidRPr="007E70C6">
        <w:rPr>
          <w:rFonts w:ascii="Times New Roman" w:hAnsi="Times New Roman" w:cs="Times New Roman"/>
          <w:sz w:val="24"/>
          <w:szCs w:val="24"/>
        </w:rPr>
        <w:t xml:space="preserve"> n = </w:t>
      </w:r>
      <m:oMath>
        <m:f>
          <m:fPr>
            <m:ctrlPr>
              <w:rPr>
                <w:rFonts w:ascii="Cambria Math" w:hAnsi="Cambria Math" w:cs="Times New Roman"/>
                <w:sz w:val="24"/>
                <w:szCs w:val="24"/>
              </w:rPr>
            </m:ctrlPr>
          </m:fPr>
          <m:num>
            <m:r>
              <m:rPr>
                <m:sty m:val="b"/>
              </m:rPr>
              <w:rPr>
                <w:rFonts w:ascii="Cambria Math" w:hAnsi="Cambria Math" w:cs="Times New Roman"/>
                <w:sz w:val="24"/>
                <w:szCs w:val="24"/>
              </w:rPr>
              <m:t>1182</m:t>
            </m:r>
          </m:num>
          <m:den>
            <m:r>
              <m:rPr>
                <m:sty m:val="b"/>
              </m:rPr>
              <w:rPr>
                <w:rFonts w:ascii="Cambria Math" w:hAnsi="Cambria Math" w:cs="Times New Roman"/>
                <w:sz w:val="24"/>
                <w:szCs w:val="24"/>
              </w:rPr>
              <m:t>1</m:t>
            </m:r>
            <m:r>
              <m:rPr>
                <m:sty m:val="p"/>
              </m:rPr>
              <w:rPr>
                <w:rFonts w:ascii="Cambria Math" w:hAnsi="Cambria Math" w:cs="Times New Roman"/>
                <w:sz w:val="24"/>
                <w:szCs w:val="24"/>
              </w:rPr>
              <m:t>+</m:t>
            </m:r>
            <m:r>
              <m:rPr>
                <m:sty m:val="b"/>
              </m:rPr>
              <w:rPr>
                <w:rFonts w:ascii="Cambria Math" w:hAnsi="Cambria Math" w:cs="Times New Roman"/>
                <w:sz w:val="24"/>
                <w:szCs w:val="24"/>
              </w:rPr>
              <m:t>1182</m:t>
            </m:r>
            <m:r>
              <m:rPr>
                <m:sty m:val="p"/>
              </m:rPr>
              <w:rPr>
                <w:rFonts w:ascii="Cambria Math" w:hAnsi="Cambria Math" w:cs="Times New Roman"/>
                <w:sz w:val="24"/>
                <w:szCs w:val="24"/>
              </w:rPr>
              <m:t xml:space="preserve"> </m:t>
            </m:r>
            <m:sSup>
              <m:sSupPr>
                <m:ctrlPr>
                  <w:rPr>
                    <w:rFonts w:ascii="Cambria Math" w:hAnsi="Cambria Math" w:cs="Times New Roman"/>
                    <w:sz w:val="24"/>
                    <w:szCs w:val="24"/>
                  </w:rPr>
                </m:ctrlPr>
              </m:sSupPr>
              <m:e>
                <m:r>
                  <m:rPr>
                    <m:sty m:val="p"/>
                  </m:rPr>
                  <w:rPr>
                    <w:rFonts w:ascii="Cambria Math" w:hAnsi="Cambria Math" w:cs="Times New Roman"/>
                    <w:sz w:val="24"/>
                    <w:szCs w:val="24"/>
                  </w:rPr>
                  <m:t>(</m:t>
                </m:r>
                <m:r>
                  <m:rPr>
                    <m:sty m:val="b"/>
                  </m:rPr>
                  <w:rPr>
                    <w:rFonts w:ascii="Cambria Math" w:hAnsi="Cambria Math" w:cs="Times New Roman"/>
                    <w:sz w:val="24"/>
                    <w:szCs w:val="24"/>
                  </w:rPr>
                  <m:t>0</m:t>
                </m:r>
                <m:r>
                  <m:rPr>
                    <m:sty m:val="p"/>
                  </m:rPr>
                  <w:rPr>
                    <w:rFonts w:ascii="Cambria Math" w:hAnsi="Cambria Math" w:cs="Times New Roman"/>
                    <w:sz w:val="24"/>
                    <w:szCs w:val="24"/>
                  </w:rPr>
                  <m:t>.</m:t>
                </m:r>
                <m:r>
                  <m:rPr>
                    <m:sty m:val="b"/>
                  </m:rPr>
                  <w:rPr>
                    <w:rFonts w:ascii="Cambria Math" w:hAnsi="Cambria Math" w:cs="Times New Roman"/>
                    <w:sz w:val="24"/>
                    <w:szCs w:val="24"/>
                  </w:rPr>
                  <m:t>05</m:t>
                </m:r>
                <m:r>
                  <m:rPr>
                    <m:sty m:val="p"/>
                  </m:rPr>
                  <w:rPr>
                    <w:rFonts w:ascii="Cambria Math" w:hAnsi="Cambria Math" w:cs="Times New Roman"/>
                    <w:sz w:val="24"/>
                    <w:szCs w:val="24"/>
                  </w:rPr>
                  <m:t>)</m:t>
                </m:r>
              </m:e>
              <m:sup>
                <m:r>
                  <m:rPr>
                    <m:sty m:val="b"/>
                  </m:rPr>
                  <w:rPr>
                    <w:rFonts w:ascii="Cambria Math" w:hAnsi="Cambria Math" w:cs="Times New Roman"/>
                    <w:sz w:val="24"/>
                    <w:szCs w:val="24"/>
                  </w:rPr>
                  <m:t>2</m:t>
                </m:r>
              </m:sup>
            </m:sSup>
          </m:den>
        </m:f>
      </m:oMath>
      <w:r w:rsidR="00E34C3A" w:rsidRPr="007E70C6">
        <w:rPr>
          <w:rFonts w:ascii="Times New Roman" w:hAnsi="Times New Roman" w:cs="Times New Roman"/>
          <w:sz w:val="24"/>
          <w:szCs w:val="24"/>
        </w:rPr>
        <w:t xml:space="preserve"> </w:t>
      </w:r>
      <w:r w:rsidR="00E17B56" w:rsidRPr="007E70C6">
        <w:rPr>
          <w:rFonts w:ascii="Times New Roman" w:hAnsi="Times New Roman" w:cs="Times New Roman"/>
          <w:sz w:val="24"/>
          <w:szCs w:val="24"/>
        </w:rPr>
        <w:fldChar w:fldCharType="begin"/>
      </w:r>
      <w:r w:rsidR="00E17B56" w:rsidRPr="007E70C6">
        <w:rPr>
          <w:rFonts w:ascii="Times New Roman" w:hAnsi="Times New Roman" w:cs="Times New Roman"/>
          <w:sz w:val="24"/>
          <w:szCs w:val="24"/>
        </w:rPr>
        <w:instrText xml:space="preserve"> QUOTE </w:instrText>
      </w:r>
      <w:r w:rsidR="00E17B56" w:rsidRPr="007E70C6">
        <w:rPr>
          <w:rFonts w:ascii="Times New Roman" w:hAnsi="Times New Roman" w:cs="Times New Roman"/>
          <w:noProof/>
          <w:position w:val="-21"/>
          <w:sz w:val="24"/>
          <w:szCs w:val="24"/>
        </w:rPr>
        <w:drawing>
          <wp:inline distT="0" distB="0" distL="0" distR="0" wp14:anchorId="1E18B19C" wp14:editId="3462795A">
            <wp:extent cx="1026795" cy="301625"/>
            <wp:effectExtent l="0" t="0" r="1905" b="3175"/>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6795" cy="301625"/>
                    </a:xfrm>
                    <a:prstGeom prst="rect">
                      <a:avLst/>
                    </a:prstGeom>
                    <a:noFill/>
                    <a:ln>
                      <a:noFill/>
                    </a:ln>
                  </pic:spPr>
                </pic:pic>
              </a:graphicData>
            </a:graphic>
          </wp:inline>
        </w:drawing>
      </w:r>
      <w:r w:rsidR="00E17B56" w:rsidRPr="007E70C6">
        <w:rPr>
          <w:rFonts w:ascii="Times New Roman" w:hAnsi="Times New Roman" w:cs="Times New Roman"/>
          <w:sz w:val="24"/>
          <w:szCs w:val="24"/>
        </w:rPr>
        <w:fldChar w:fldCharType="end"/>
      </w:r>
      <w:r w:rsidR="00E17B56" w:rsidRPr="007E70C6">
        <w:rPr>
          <w:rFonts w:ascii="Times New Roman" w:hAnsi="Times New Roman" w:cs="Times New Roman"/>
          <w:sz w:val="24"/>
          <w:szCs w:val="24"/>
        </w:rPr>
        <w:t xml:space="preserve">into the formula, </w:t>
      </w:r>
      <w:r w:rsidR="00E17B56" w:rsidRPr="007E70C6">
        <w:rPr>
          <w:rFonts w:ascii="Times New Roman" w:hAnsi="Times New Roman" w:cs="Times New Roman"/>
          <w:bCs/>
          <w:sz w:val="24"/>
          <w:szCs w:val="24"/>
        </w:rPr>
        <w:t xml:space="preserve">n=400. The sample size, n=400 </w:t>
      </w:r>
      <w:r w:rsidR="00E17B56" w:rsidRPr="007E70C6">
        <w:rPr>
          <w:rFonts w:ascii="Times New Roman" w:hAnsi="Times New Roman" w:cs="Times New Roman"/>
          <w:sz w:val="24"/>
          <w:szCs w:val="24"/>
        </w:rPr>
        <w:t>was proportionally apportioned among the selected hospitals in the Region</w:t>
      </w:r>
      <w:r w:rsidR="00DD28FD" w:rsidRPr="007E70C6">
        <w:rPr>
          <w:rFonts w:ascii="Times New Roman" w:hAnsi="Times New Roman" w:cs="Times New Roman"/>
          <w:sz w:val="24"/>
          <w:szCs w:val="24"/>
        </w:rPr>
        <w:t xml:space="preserve"> (Table 4.1)</w:t>
      </w:r>
      <w:r w:rsidR="005E719B" w:rsidRPr="007E70C6">
        <w:rPr>
          <w:rFonts w:ascii="Times New Roman" w:hAnsi="Times New Roman" w:cs="Times New Roman"/>
          <w:sz w:val="24"/>
          <w:szCs w:val="24"/>
        </w:rPr>
        <w:t>.</w:t>
      </w:r>
    </w:p>
    <w:p w14:paraId="33873744" w14:textId="77777777" w:rsidR="00E17B56" w:rsidRPr="00E17B56" w:rsidRDefault="00EC34EC" w:rsidP="00AF5DB7">
      <w:pPr>
        <w:autoSpaceDE w:val="0"/>
        <w:autoSpaceDN w:val="0"/>
        <w:adjustRightInd w:val="0"/>
        <w:spacing w:after="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r w:rsidR="005E719B">
        <w:rPr>
          <w:rFonts w:ascii="Times New Roman" w:eastAsia="Calibri" w:hAnsi="Times New Roman" w:cs="Times New Roman"/>
          <w:sz w:val="24"/>
          <w:szCs w:val="24"/>
          <w:lang w:val="en-GB"/>
        </w:rPr>
        <w:t xml:space="preserve">          </w:t>
      </w:r>
      <w:r w:rsidR="00E17B56" w:rsidRPr="00E17B56">
        <w:rPr>
          <w:rFonts w:ascii="Times New Roman" w:eastAsia="Calibri" w:hAnsi="Times New Roman" w:cs="Times New Roman"/>
          <w:sz w:val="24"/>
          <w:szCs w:val="24"/>
          <w:lang w:val="en-GB"/>
        </w:rPr>
        <w:t>Upper West Regional Hospital</w:t>
      </w:r>
      <w:r w:rsidR="00E17B56" w:rsidRPr="00E17B56">
        <w:rPr>
          <w:rFonts w:ascii="Calibri" w:eastAsia="Calibri" w:hAnsi="Calibri" w:cs="Calibri"/>
          <w:sz w:val="24"/>
          <w:szCs w:val="24"/>
          <w:lang w:val="en-GB"/>
        </w:rPr>
        <w:t xml:space="preserve"> =           </w:t>
      </w:r>
      <w:r w:rsidR="00E17B56" w:rsidRPr="00E17B56">
        <w:rPr>
          <w:rFonts w:ascii="Times New Roman" w:eastAsia="Calibri" w:hAnsi="Times New Roman" w:cs="Times New Roman"/>
          <w:sz w:val="24"/>
          <w:szCs w:val="24"/>
          <w:u w:val="single"/>
          <w:lang w:val="en-GB"/>
        </w:rPr>
        <w:t>375</w:t>
      </w:r>
      <w:r w:rsidR="00E17B56" w:rsidRPr="00E17B56">
        <w:rPr>
          <w:rFonts w:ascii="Times New Roman" w:eastAsia="Calibri" w:hAnsi="Times New Roman" w:cs="Times New Roman"/>
          <w:sz w:val="24"/>
          <w:szCs w:val="24"/>
          <w:lang w:val="en-GB"/>
        </w:rPr>
        <w:t xml:space="preserve"> x 400 = </w:t>
      </w:r>
      <w:r w:rsidR="00E17B56" w:rsidRPr="00E17B56">
        <w:rPr>
          <w:rFonts w:ascii="Times New Roman" w:eastAsia="Calibri" w:hAnsi="Times New Roman" w:cs="Times New Roman"/>
          <w:b/>
          <w:sz w:val="24"/>
          <w:szCs w:val="24"/>
          <w:lang w:val="en-GB"/>
        </w:rPr>
        <w:t>127</w:t>
      </w:r>
    </w:p>
    <w:p w14:paraId="655FF727" w14:textId="77777777" w:rsidR="00E17B56" w:rsidRPr="00E17B56" w:rsidRDefault="00E17B56" w:rsidP="00AF5DB7">
      <w:pPr>
        <w:autoSpaceDE w:val="0"/>
        <w:autoSpaceDN w:val="0"/>
        <w:adjustRightInd w:val="0"/>
        <w:spacing w:after="0" w:line="360" w:lineRule="auto"/>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lang w:val="en-GB"/>
        </w:rPr>
        <w:t xml:space="preserve">                                         </w:t>
      </w:r>
      <w:r w:rsidR="00F876F5">
        <w:rPr>
          <w:rFonts w:ascii="Times New Roman" w:eastAsia="Calibri" w:hAnsi="Times New Roman" w:cs="Times New Roman"/>
          <w:sz w:val="24"/>
          <w:szCs w:val="24"/>
          <w:lang w:val="en-GB"/>
        </w:rPr>
        <w:t xml:space="preserve">                                1182</w:t>
      </w:r>
    </w:p>
    <w:p w14:paraId="2D999000" w14:textId="77777777" w:rsidR="00E17B56" w:rsidRPr="00E17B56" w:rsidRDefault="00E17B56" w:rsidP="00AF5DB7">
      <w:pPr>
        <w:spacing w:after="0" w:line="360" w:lineRule="auto"/>
        <w:ind w:left="720"/>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lang w:val="en-GB"/>
        </w:rPr>
        <w:t xml:space="preserve">Wa Municipal Hospital =                     </w:t>
      </w:r>
      <w:r w:rsidRPr="00E17B56">
        <w:rPr>
          <w:rFonts w:ascii="Times New Roman" w:eastAsia="Calibri" w:hAnsi="Times New Roman" w:cs="Times New Roman"/>
          <w:sz w:val="24"/>
          <w:szCs w:val="24"/>
          <w:u w:val="single"/>
          <w:lang w:val="en-GB"/>
        </w:rPr>
        <w:t>450</w:t>
      </w:r>
      <w:r w:rsidRPr="00E17B56">
        <w:rPr>
          <w:rFonts w:ascii="Times New Roman" w:eastAsia="Calibri" w:hAnsi="Times New Roman" w:cs="Times New Roman"/>
          <w:sz w:val="24"/>
          <w:szCs w:val="24"/>
          <w:lang w:val="en-GB"/>
        </w:rPr>
        <w:t xml:space="preserve"> x 400 = </w:t>
      </w:r>
      <w:r w:rsidRPr="00E17B56">
        <w:rPr>
          <w:rFonts w:ascii="Times New Roman" w:eastAsia="Calibri" w:hAnsi="Times New Roman" w:cs="Times New Roman"/>
          <w:b/>
          <w:sz w:val="24"/>
          <w:szCs w:val="24"/>
          <w:lang w:val="en-GB"/>
        </w:rPr>
        <w:t>152</w:t>
      </w:r>
    </w:p>
    <w:p w14:paraId="77361B00" w14:textId="77777777" w:rsidR="00E17B56" w:rsidRPr="00E17B56" w:rsidRDefault="00E17B56" w:rsidP="00F876F5">
      <w:pPr>
        <w:spacing w:after="0" w:line="360" w:lineRule="auto"/>
        <w:ind w:left="720"/>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lang w:val="en-GB"/>
        </w:rPr>
        <w:t xml:space="preserve">                                  </w:t>
      </w:r>
      <w:r w:rsidR="00F876F5">
        <w:rPr>
          <w:rFonts w:ascii="Times New Roman" w:eastAsia="Calibri" w:hAnsi="Times New Roman" w:cs="Times New Roman"/>
          <w:sz w:val="24"/>
          <w:szCs w:val="24"/>
          <w:lang w:val="en-GB"/>
        </w:rPr>
        <w:t xml:space="preserve">                           1182</w:t>
      </w:r>
      <w:r w:rsidRPr="00E17B56">
        <w:rPr>
          <w:rFonts w:ascii="Times New Roman" w:eastAsia="Calibri" w:hAnsi="Times New Roman" w:cs="Times New Roman"/>
          <w:sz w:val="24"/>
          <w:szCs w:val="24"/>
        </w:rPr>
        <w:tab/>
      </w:r>
    </w:p>
    <w:p w14:paraId="71B6C862" w14:textId="77777777" w:rsidR="00E17B56" w:rsidRPr="00E17B56" w:rsidRDefault="00E17B56" w:rsidP="00AF5DB7">
      <w:pPr>
        <w:spacing w:after="0" w:line="360" w:lineRule="auto"/>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rPr>
        <w:t xml:space="preserve">           </w:t>
      </w:r>
      <w:r w:rsidRPr="00E17B56">
        <w:rPr>
          <w:rFonts w:ascii="Times New Roman" w:eastAsia="Calibri" w:hAnsi="Times New Roman" w:cs="Times New Roman"/>
          <w:sz w:val="24"/>
          <w:szCs w:val="24"/>
          <w:lang w:val="en-GB"/>
        </w:rPr>
        <w:t xml:space="preserve">Tumu Municipal Hospital =                 </w:t>
      </w:r>
      <w:r w:rsidRPr="00E17B56">
        <w:rPr>
          <w:rFonts w:ascii="Times New Roman" w:eastAsia="Calibri" w:hAnsi="Times New Roman" w:cs="Times New Roman"/>
          <w:sz w:val="24"/>
          <w:szCs w:val="24"/>
          <w:u w:val="single"/>
          <w:lang w:val="en-GB"/>
        </w:rPr>
        <w:t>192</w:t>
      </w:r>
      <w:r w:rsidRPr="00E17B56">
        <w:rPr>
          <w:rFonts w:ascii="Times New Roman" w:eastAsia="Calibri" w:hAnsi="Times New Roman" w:cs="Times New Roman"/>
          <w:sz w:val="24"/>
          <w:szCs w:val="24"/>
          <w:lang w:val="en-GB"/>
        </w:rPr>
        <w:t xml:space="preserve"> x 400 = </w:t>
      </w:r>
      <w:r w:rsidRPr="00E17B56">
        <w:rPr>
          <w:rFonts w:ascii="Times New Roman" w:eastAsia="Calibri" w:hAnsi="Times New Roman" w:cs="Times New Roman"/>
          <w:b/>
          <w:sz w:val="24"/>
          <w:szCs w:val="24"/>
          <w:lang w:val="en-GB"/>
        </w:rPr>
        <w:t>65</w:t>
      </w:r>
    </w:p>
    <w:p w14:paraId="0C323B56" w14:textId="77777777" w:rsidR="00E17B56" w:rsidRPr="00E17B56" w:rsidRDefault="00E17B56" w:rsidP="00F876F5">
      <w:pPr>
        <w:spacing w:after="0" w:line="360" w:lineRule="auto"/>
        <w:ind w:left="720"/>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lang w:val="en-GB"/>
        </w:rPr>
        <w:t xml:space="preserve">                                  </w:t>
      </w:r>
      <w:r w:rsidR="00F876F5">
        <w:rPr>
          <w:rFonts w:ascii="Times New Roman" w:eastAsia="Calibri" w:hAnsi="Times New Roman" w:cs="Times New Roman"/>
          <w:sz w:val="24"/>
          <w:szCs w:val="24"/>
          <w:lang w:val="en-GB"/>
        </w:rPr>
        <w:t xml:space="preserve">                           1182</w:t>
      </w:r>
    </w:p>
    <w:p w14:paraId="7E1AFCB9" w14:textId="77777777" w:rsidR="00E17B56" w:rsidRPr="00E17B56" w:rsidRDefault="00E17B56" w:rsidP="00AF5DB7">
      <w:pPr>
        <w:spacing w:after="0" w:line="360" w:lineRule="auto"/>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rPr>
        <w:t xml:space="preserve">           </w:t>
      </w:r>
      <w:r w:rsidRPr="00E17B56">
        <w:rPr>
          <w:rFonts w:ascii="Times New Roman" w:eastAsia="Calibri" w:hAnsi="Times New Roman" w:cs="Times New Roman"/>
          <w:sz w:val="24"/>
          <w:szCs w:val="24"/>
          <w:lang w:val="en-GB"/>
        </w:rPr>
        <w:t xml:space="preserve">Gwollu District Hospital =                   </w:t>
      </w:r>
      <w:r w:rsidRPr="00E17B56">
        <w:rPr>
          <w:rFonts w:ascii="Times New Roman" w:eastAsia="Calibri" w:hAnsi="Times New Roman" w:cs="Times New Roman"/>
          <w:sz w:val="24"/>
          <w:szCs w:val="24"/>
          <w:u w:val="single"/>
          <w:lang w:val="en-GB"/>
        </w:rPr>
        <w:t>165</w:t>
      </w:r>
      <w:r w:rsidRPr="00E17B56">
        <w:rPr>
          <w:rFonts w:ascii="Times New Roman" w:eastAsia="Calibri" w:hAnsi="Times New Roman" w:cs="Times New Roman"/>
          <w:sz w:val="24"/>
          <w:szCs w:val="24"/>
          <w:lang w:val="en-GB"/>
        </w:rPr>
        <w:t xml:space="preserve"> x 400 = </w:t>
      </w:r>
      <w:r w:rsidRPr="00E17B56">
        <w:rPr>
          <w:rFonts w:ascii="Times New Roman" w:eastAsia="Calibri" w:hAnsi="Times New Roman" w:cs="Times New Roman"/>
          <w:b/>
          <w:sz w:val="24"/>
          <w:szCs w:val="24"/>
          <w:lang w:val="en-GB"/>
        </w:rPr>
        <w:t>56</w:t>
      </w:r>
    </w:p>
    <w:p w14:paraId="6C5E4508" w14:textId="77777777" w:rsidR="00E17B56" w:rsidRPr="0082479D" w:rsidRDefault="00E17B56" w:rsidP="0082479D">
      <w:pPr>
        <w:spacing w:after="0" w:line="360" w:lineRule="auto"/>
        <w:ind w:left="720"/>
        <w:jc w:val="both"/>
        <w:rPr>
          <w:rFonts w:ascii="Times New Roman" w:eastAsia="Calibri" w:hAnsi="Times New Roman" w:cs="Times New Roman"/>
          <w:sz w:val="24"/>
          <w:szCs w:val="24"/>
          <w:lang w:val="en-GB"/>
        </w:rPr>
      </w:pPr>
      <w:r w:rsidRPr="00E17B56">
        <w:rPr>
          <w:rFonts w:ascii="Times New Roman" w:eastAsia="Calibri" w:hAnsi="Times New Roman" w:cs="Times New Roman"/>
          <w:sz w:val="24"/>
          <w:szCs w:val="24"/>
          <w:lang w:val="en-GB"/>
        </w:rPr>
        <w:t xml:space="preserve">                                                            </w:t>
      </w:r>
      <w:r w:rsidR="00F876F5">
        <w:rPr>
          <w:rFonts w:ascii="Times New Roman" w:eastAsia="Calibri" w:hAnsi="Times New Roman" w:cs="Times New Roman"/>
          <w:sz w:val="24"/>
          <w:szCs w:val="24"/>
          <w:lang w:val="en-GB"/>
        </w:rPr>
        <w:t xml:space="preserve"> </w:t>
      </w:r>
      <w:r w:rsidRPr="00E17B56">
        <w:rPr>
          <w:rFonts w:ascii="Times New Roman" w:eastAsia="Calibri" w:hAnsi="Times New Roman" w:cs="Times New Roman"/>
          <w:sz w:val="24"/>
          <w:szCs w:val="24"/>
          <w:lang w:val="en-GB"/>
        </w:rPr>
        <w:t>1182</w:t>
      </w:r>
    </w:p>
    <w:p w14:paraId="5A44688C" w14:textId="77777777" w:rsidR="007947CA" w:rsidRDefault="007947CA" w:rsidP="007947CA">
      <w:pPr>
        <w:pStyle w:val="NoSpacing"/>
      </w:pPr>
    </w:p>
    <w:p w14:paraId="6176AF0F" w14:textId="77777777" w:rsidR="007947CA" w:rsidRDefault="007947CA" w:rsidP="007947CA">
      <w:pPr>
        <w:pStyle w:val="NoSpacing"/>
      </w:pPr>
    </w:p>
    <w:p w14:paraId="778B3F9C" w14:textId="0D6B9835" w:rsidR="00AE040F" w:rsidRPr="00AE040F" w:rsidRDefault="00AE040F" w:rsidP="007947CA">
      <w:pPr>
        <w:pStyle w:val="Heading6"/>
        <w:rPr>
          <w:i/>
          <w:iCs/>
        </w:rPr>
      </w:pPr>
      <w:bookmarkStart w:id="104" w:name="_Toc164164117"/>
      <w:r w:rsidRPr="00AE040F">
        <w:lastRenderedPageBreak/>
        <w:t xml:space="preserve">Table </w:t>
      </w:r>
      <w:r w:rsidR="00532D91">
        <w:t>4.1</w:t>
      </w:r>
      <w:r w:rsidRPr="00AE040F">
        <w:rPr>
          <w:lang w:val="en-IN"/>
        </w:rPr>
        <w:t>: Proportional distribution of sample size</w:t>
      </w:r>
      <w:bookmarkEnd w:id="104"/>
    </w:p>
    <w:tbl>
      <w:tblPr>
        <w:tblStyle w:val="GridTable6Colorful"/>
        <w:tblW w:w="8038" w:type="dxa"/>
        <w:tblInd w:w="-5" w:type="dxa"/>
        <w:tblLook w:val="04A0" w:firstRow="1" w:lastRow="0" w:firstColumn="1" w:lastColumn="0" w:noHBand="0" w:noVBand="1"/>
      </w:tblPr>
      <w:tblGrid>
        <w:gridCol w:w="726"/>
        <w:gridCol w:w="3252"/>
        <w:gridCol w:w="2525"/>
        <w:gridCol w:w="1535"/>
      </w:tblGrid>
      <w:tr w:rsidR="00E17B56" w:rsidRPr="00E17B56" w14:paraId="484C0C1D" w14:textId="77777777" w:rsidTr="007F4FBC">
        <w:trPr>
          <w:cnfStyle w:val="100000000000" w:firstRow="1" w:lastRow="0" w:firstColumn="0" w:lastColumn="0" w:oddVBand="0" w:evenVBand="0" w:oddHBand="0"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hideMark/>
          </w:tcPr>
          <w:p w14:paraId="34143FAE"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S/N</w:t>
            </w:r>
          </w:p>
        </w:tc>
        <w:tc>
          <w:tcPr>
            <w:tcW w:w="3252"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hideMark/>
          </w:tcPr>
          <w:p w14:paraId="07DBC15E" w14:textId="77777777" w:rsidR="00E17B56" w:rsidRPr="00E17B56" w:rsidRDefault="00E17B56" w:rsidP="00AF5DB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Name of Hospital</w:t>
            </w:r>
          </w:p>
        </w:tc>
        <w:tc>
          <w:tcPr>
            <w:tcW w:w="2525"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hideMark/>
          </w:tcPr>
          <w:p w14:paraId="1495EDBF" w14:textId="77777777" w:rsidR="00E17B56" w:rsidRPr="00E17B56" w:rsidRDefault="00E17B56" w:rsidP="00AF5DB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No. of Health Workers</w:t>
            </w:r>
          </w:p>
        </w:tc>
        <w:tc>
          <w:tcPr>
            <w:tcW w:w="1535"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hideMark/>
          </w:tcPr>
          <w:p w14:paraId="56CE6D83" w14:textId="77777777" w:rsidR="00E17B56" w:rsidRPr="00E17B56" w:rsidRDefault="00E17B56" w:rsidP="00AF5DB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Sample Size</w:t>
            </w:r>
          </w:p>
        </w:tc>
      </w:tr>
      <w:tr w:rsidR="00E17B56" w:rsidRPr="00E17B56" w14:paraId="1738A43A" w14:textId="77777777" w:rsidTr="007F4FBC">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28797FFD"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01</w:t>
            </w:r>
          </w:p>
        </w:tc>
        <w:tc>
          <w:tcPr>
            <w:tcW w:w="325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82FE360"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Upper West Regional Hospital</w:t>
            </w:r>
          </w:p>
        </w:tc>
        <w:tc>
          <w:tcPr>
            <w:tcW w:w="25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4032CB3E"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375</w:t>
            </w:r>
          </w:p>
        </w:tc>
        <w:tc>
          <w:tcPr>
            <w:tcW w:w="153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77ABDC8A"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127</w:t>
            </w:r>
          </w:p>
        </w:tc>
      </w:tr>
      <w:tr w:rsidR="00E17B56" w:rsidRPr="00E17B56" w14:paraId="6276296C" w14:textId="77777777" w:rsidTr="007F4FBC">
        <w:trPr>
          <w:trHeight w:val="453"/>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730115EA"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02</w:t>
            </w:r>
          </w:p>
        </w:tc>
        <w:tc>
          <w:tcPr>
            <w:tcW w:w="325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0BB2B1D7"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Wa Municipal Hospital</w:t>
            </w:r>
          </w:p>
        </w:tc>
        <w:tc>
          <w:tcPr>
            <w:tcW w:w="25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615D3415"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450</w:t>
            </w:r>
          </w:p>
        </w:tc>
        <w:tc>
          <w:tcPr>
            <w:tcW w:w="153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4FA4058F"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152</w:t>
            </w:r>
          </w:p>
        </w:tc>
      </w:tr>
      <w:tr w:rsidR="00E17B56" w:rsidRPr="00E17B56" w14:paraId="2ADF453E" w14:textId="77777777" w:rsidTr="007F4F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6A1FF258"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03</w:t>
            </w:r>
          </w:p>
        </w:tc>
        <w:tc>
          <w:tcPr>
            <w:tcW w:w="325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66A0F933"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Tumu Municipal Hospital</w:t>
            </w:r>
          </w:p>
        </w:tc>
        <w:tc>
          <w:tcPr>
            <w:tcW w:w="25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4885148F"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192</w:t>
            </w:r>
          </w:p>
        </w:tc>
        <w:tc>
          <w:tcPr>
            <w:tcW w:w="153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4729588"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65</w:t>
            </w:r>
          </w:p>
        </w:tc>
      </w:tr>
      <w:tr w:rsidR="00E17B56" w:rsidRPr="00E17B56" w14:paraId="7512630C" w14:textId="77777777" w:rsidTr="007F4FBC">
        <w:trPr>
          <w:trHeight w:val="412"/>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2703643"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04</w:t>
            </w:r>
          </w:p>
        </w:tc>
        <w:tc>
          <w:tcPr>
            <w:tcW w:w="325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5DE80E8"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Gwollu District Hospital</w:t>
            </w:r>
          </w:p>
        </w:tc>
        <w:tc>
          <w:tcPr>
            <w:tcW w:w="25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4041295"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165</w:t>
            </w:r>
          </w:p>
        </w:tc>
        <w:tc>
          <w:tcPr>
            <w:tcW w:w="153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1B49B0DA" w14:textId="77777777" w:rsidR="00E17B56" w:rsidRPr="00E17B56" w:rsidRDefault="00E17B56" w:rsidP="00AF5DB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56</w:t>
            </w:r>
          </w:p>
        </w:tc>
      </w:tr>
      <w:tr w:rsidR="00E17B56" w:rsidRPr="00E17B56" w14:paraId="494290F0" w14:textId="77777777" w:rsidTr="007F4FBC">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726"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D6ECAFA" w14:textId="77777777" w:rsidR="00E17B56" w:rsidRPr="00E17B56" w:rsidRDefault="00E17B56" w:rsidP="00AF5DB7">
            <w:pPr>
              <w:spacing w:line="360" w:lineRule="auto"/>
              <w:jc w:val="both"/>
              <w:rPr>
                <w:rFonts w:ascii="Times New Roman" w:hAnsi="Times New Roman"/>
                <w:sz w:val="24"/>
                <w:szCs w:val="24"/>
              </w:rPr>
            </w:pPr>
            <w:r w:rsidRPr="00E17B56">
              <w:rPr>
                <w:rFonts w:ascii="Times New Roman" w:hAnsi="Times New Roman"/>
                <w:sz w:val="24"/>
                <w:szCs w:val="24"/>
              </w:rPr>
              <w:t>05</w:t>
            </w:r>
          </w:p>
        </w:tc>
        <w:tc>
          <w:tcPr>
            <w:tcW w:w="325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7E6DD054"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Total</w:t>
            </w:r>
          </w:p>
        </w:tc>
        <w:tc>
          <w:tcPr>
            <w:tcW w:w="25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5DE1BDA"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1182</w:t>
            </w:r>
          </w:p>
        </w:tc>
        <w:tc>
          <w:tcPr>
            <w:tcW w:w="153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44DF656B" w14:textId="77777777" w:rsidR="00E17B56" w:rsidRPr="00E17B56" w:rsidRDefault="00E17B56" w:rsidP="00AF5DB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400</w:t>
            </w:r>
          </w:p>
        </w:tc>
      </w:tr>
    </w:tbl>
    <w:p w14:paraId="19BF2394" w14:textId="77777777" w:rsidR="00E17B56" w:rsidRPr="00E17B56" w:rsidRDefault="00E17B56" w:rsidP="00AF5DB7">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b/>
          <w:sz w:val="24"/>
          <w:szCs w:val="24"/>
        </w:rPr>
        <w:t>Source:</w:t>
      </w:r>
      <w:r w:rsidRPr="00E17B56">
        <w:rPr>
          <w:rFonts w:ascii="Times New Roman" w:eastAsia="Calibri" w:hAnsi="Times New Roman" w:cs="Times New Roman"/>
          <w:sz w:val="24"/>
          <w:szCs w:val="24"/>
        </w:rPr>
        <w:t xml:space="preserve"> Author’s Construct, 2022</w:t>
      </w:r>
    </w:p>
    <w:p w14:paraId="54C496D1" w14:textId="77777777" w:rsidR="00E17B56" w:rsidRPr="00E17B56" w:rsidRDefault="00E17B56" w:rsidP="007947CA">
      <w:pPr>
        <w:pStyle w:val="Heading4"/>
      </w:pPr>
      <w:bookmarkStart w:id="105" w:name="_Toc164163944"/>
      <w:r w:rsidRPr="00E17B56">
        <w:t xml:space="preserve">4.3.7.2 </w:t>
      </w:r>
      <w:r w:rsidRPr="007947CA">
        <w:t>Sampling</w:t>
      </w:r>
      <w:r w:rsidRPr="00E17B56">
        <w:t xml:space="preserve"> procedure</w:t>
      </w:r>
      <w:bookmarkEnd w:id="105"/>
    </w:p>
    <w:p w14:paraId="14DAB6A8" w14:textId="77777777" w:rsidR="00BD4996" w:rsidRPr="006731F6" w:rsidRDefault="00444BE9" w:rsidP="00BD4996">
      <w:pPr>
        <w:spacing w:line="360" w:lineRule="auto"/>
        <w:jc w:val="both"/>
        <w:rPr>
          <w:rFonts w:ascii="Times New Roman" w:hAnsi="Times New Roman" w:cs="Times New Roman"/>
          <w:sz w:val="24"/>
          <w:szCs w:val="24"/>
        </w:rPr>
      </w:pPr>
      <w:r w:rsidRPr="00AB23F6">
        <w:rPr>
          <w:rFonts w:ascii="Times New Roman" w:hAnsi="Times New Roman" w:cs="Times New Roman"/>
          <w:sz w:val="24"/>
          <w:szCs w:val="24"/>
        </w:rPr>
        <w:t>A multi-stage cluster sample was used to select the health workers. A multi-stage sampling procedure was used to select the four public hospitals, wards, units, departments,</w:t>
      </w:r>
      <w:r w:rsidR="006731F6" w:rsidRPr="00AB23F6">
        <w:rPr>
          <w:rFonts w:ascii="Times New Roman" w:hAnsi="Times New Roman" w:cs="Times New Roman"/>
          <w:sz w:val="24"/>
          <w:szCs w:val="24"/>
        </w:rPr>
        <w:t xml:space="preserve"> and health workers in the R</w:t>
      </w:r>
      <w:r w:rsidRPr="00AB23F6">
        <w:rPr>
          <w:rFonts w:ascii="Times New Roman" w:hAnsi="Times New Roman" w:cs="Times New Roman"/>
          <w:sz w:val="24"/>
          <w:szCs w:val="24"/>
        </w:rPr>
        <w:t>egion. According to Adams et al. (2007), the multi-stage sampling technique is purposely used for large sample surveys and involves clusters with heterogeneity in between and homogeneity within.</w:t>
      </w:r>
      <w:r w:rsidR="006731F6">
        <w:rPr>
          <w:rFonts w:ascii="Times New Roman" w:hAnsi="Times New Roman" w:cs="Times New Roman"/>
          <w:sz w:val="24"/>
          <w:szCs w:val="24"/>
        </w:rPr>
        <w:t xml:space="preserve"> </w:t>
      </w:r>
      <w:r w:rsidR="00BD4996" w:rsidRPr="00BD4996">
        <w:rPr>
          <w:rFonts w:ascii="Times New Roman" w:eastAsia="Calibri" w:hAnsi="Times New Roman" w:cs="Times New Roman"/>
          <w:sz w:val="24"/>
          <w:szCs w:val="24"/>
        </w:rPr>
        <w:t>All public hospitals in the Region that have the capacity to admit patients were within the sample frame. These facilities were given specific numbers, and with the help of the Random Number Generator on an Android phone, four of the facilities were selected for the study, namely, Gwollu District Hospital, Wa Municipal Hospital, Tumu Municipal Hospital, and Upper West Regional Hospital. Again, the various departments of the health facilities were assigned numbers, and a Random Number Generator was used to sample six units and/or departments. Through this sampling procedure, the children's ward, outpatient departments, laboratory units, labour, and female and male surgical wards of the hospitals were selected for the study. The data required and gathered from the wards were basically the quantification and categorisation of waste per day. Meanwhile, staff who participated in the study by responding to the questionnaires were also selected using the Random Number Generator with the help of the staff attendance registers of the various hospitals. </w:t>
      </w:r>
    </w:p>
    <w:p w14:paraId="259DFFA2" w14:textId="77777777" w:rsidR="006731F6" w:rsidRPr="00D409E3" w:rsidRDefault="00E17B56" w:rsidP="00073EFB">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The study also employed purposive sampling techniques to select </w:t>
      </w:r>
      <w:r w:rsidR="00531D8F">
        <w:rPr>
          <w:rFonts w:ascii="Times New Roman" w:eastAsia="Calibri" w:hAnsi="Times New Roman" w:cs="Times New Roman"/>
          <w:sz w:val="24"/>
          <w:szCs w:val="24"/>
        </w:rPr>
        <w:t>District and Municipal</w:t>
      </w:r>
      <w:r w:rsidRPr="00E17B56">
        <w:rPr>
          <w:rFonts w:ascii="Times New Roman" w:eastAsia="Calibri" w:hAnsi="Times New Roman" w:cs="Times New Roman"/>
          <w:sz w:val="24"/>
          <w:szCs w:val="24"/>
        </w:rPr>
        <w:t xml:space="preserve"> Environmental Health Officers</w:t>
      </w:r>
      <w:r w:rsidR="004244C1">
        <w:rPr>
          <w:rFonts w:ascii="Times New Roman" w:eastAsia="Calibri" w:hAnsi="Times New Roman" w:cs="Times New Roman"/>
          <w:sz w:val="24"/>
          <w:szCs w:val="24"/>
        </w:rPr>
        <w:t xml:space="preserve"> and </w:t>
      </w:r>
      <w:r w:rsidRPr="00E17B56">
        <w:rPr>
          <w:rFonts w:ascii="Times New Roman" w:eastAsia="Calibri" w:hAnsi="Times New Roman" w:cs="Times New Roman"/>
          <w:sz w:val="24"/>
          <w:szCs w:val="24"/>
        </w:rPr>
        <w:t>Administrators and Environmental Protection Agency for key informant interviews</w:t>
      </w:r>
      <w:r w:rsidR="004244C1" w:rsidRPr="0024284B">
        <w:rPr>
          <w:rFonts w:ascii="Times New Roman" w:eastAsia="Calibri" w:hAnsi="Times New Roman" w:cs="Times New Roman"/>
          <w:sz w:val="24"/>
          <w:szCs w:val="24"/>
        </w:rPr>
        <w:t xml:space="preserve"> </w:t>
      </w:r>
      <w:r w:rsidR="004244C1" w:rsidRPr="00E17B56">
        <w:rPr>
          <w:rFonts w:ascii="Times New Roman" w:eastAsia="Calibri" w:hAnsi="Times New Roman" w:cs="Times New Roman"/>
          <w:sz w:val="24"/>
          <w:szCs w:val="24"/>
        </w:rPr>
        <w:t>in</w:t>
      </w:r>
      <w:r w:rsidR="004244C1">
        <w:rPr>
          <w:rFonts w:ascii="Times New Roman" w:eastAsia="Calibri" w:hAnsi="Times New Roman" w:cs="Times New Roman"/>
          <w:sz w:val="24"/>
          <w:szCs w:val="24"/>
        </w:rPr>
        <w:t xml:space="preserve"> the study administrative areas</w:t>
      </w:r>
      <w:r w:rsidR="00623D14">
        <w:rPr>
          <w:rFonts w:ascii="Times New Roman" w:eastAsia="Calibri" w:hAnsi="Times New Roman" w:cs="Times New Roman"/>
          <w:sz w:val="24"/>
          <w:szCs w:val="24"/>
        </w:rPr>
        <w:t xml:space="preserve"> (see Table 4.2)</w:t>
      </w:r>
      <w:r w:rsidRPr="00E17B56">
        <w:rPr>
          <w:rFonts w:ascii="Times New Roman" w:eastAsia="Calibri" w:hAnsi="Times New Roman" w:cs="Times New Roman"/>
          <w:sz w:val="24"/>
          <w:szCs w:val="24"/>
        </w:rPr>
        <w:t xml:space="preserve">. The selected officers were interviewed on waste quantities and composition, </w:t>
      </w:r>
      <w:r w:rsidRPr="00E17B56">
        <w:rPr>
          <w:rFonts w:ascii="Times New Roman" w:eastAsia="Calibri" w:hAnsi="Times New Roman" w:cs="Times New Roman"/>
          <w:sz w:val="24"/>
          <w:szCs w:val="24"/>
        </w:rPr>
        <w:lastRenderedPageBreak/>
        <w:t>knowledge of best practices, implications of current wastes management practices and challenges confronting health authorities in</w:t>
      </w:r>
      <w:r w:rsidR="00623D14">
        <w:rPr>
          <w:rFonts w:ascii="Times New Roman" w:eastAsia="Calibri" w:hAnsi="Times New Roman" w:cs="Times New Roman"/>
          <w:sz w:val="24"/>
          <w:szCs w:val="24"/>
        </w:rPr>
        <w:t xml:space="preserve"> healthcare wastes management.</w:t>
      </w:r>
    </w:p>
    <w:tbl>
      <w:tblPr>
        <w:tblStyle w:val="GridTable6Colorful"/>
        <w:tblpPr w:leftFromText="180" w:rightFromText="180" w:vertAnchor="text" w:horzAnchor="margin" w:tblpY="537"/>
        <w:tblW w:w="8095" w:type="dxa"/>
        <w:tblLayout w:type="fixed"/>
        <w:tblLook w:val="04A0" w:firstRow="1" w:lastRow="0" w:firstColumn="1" w:lastColumn="0" w:noHBand="0" w:noVBand="1"/>
      </w:tblPr>
      <w:tblGrid>
        <w:gridCol w:w="625"/>
        <w:gridCol w:w="2430"/>
        <w:gridCol w:w="3060"/>
        <w:gridCol w:w="1980"/>
      </w:tblGrid>
      <w:tr w:rsidR="007E70C6" w:rsidRPr="00E17B56" w14:paraId="73E1F6F3" w14:textId="77777777" w:rsidTr="007F4F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hideMark/>
          </w:tcPr>
          <w:p w14:paraId="3964B0F6" w14:textId="77777777" w:rsidR="007E70C6" w:rsidRPr="00E17B56" w:rsidRDefault="007E70C6" w:rsidP="0000436E">
            <w:pPr>
              <w:spacing w:line="276" w:lineRule="auto"/>
              <w:jc w:val="both"/>
              <w:rPr>
                <w:rFonts w:ascii="Times New Roman" w:hAnsi="Times New Roman"/>
                <w:sz w:val="24"/>
                <w:szCs w:val="24"/>
              </w:rPr>
            </w:pPr>
            <w:r w:rsidRPr="00E17B56">
              <w:rPr>
                <w:rFonts w:ascii="Times New Roman" w:hAnsi="Times New Roman"/>
                <w:sz w:val="24"/>
                <w:szCs w:val="24"/>
              </w:rPr>
              <w:t>S/N</w:t>
            </w:r>
          </w:p>
        </w:tc>
        <w:tc>
          <w:tcPr>
            <w:tcW w:w="2430"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vAlign w:val="center"/>
            <w:hideMark/>
          </w:tcPr>
          <w:p w14:paraId="66E58F4D" w14:textId="77777777" w:rsidR="007E70C6" w:rsidRPr="00E17B56" w:rsidRDefault="007E70C6" w:rsidP="007F4F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Designation of Officer</w:t>
            </w:r>
          </w:p>
        </w:tc>
        <w:tc>
          <w:tcPr>
            <w:tcW w:w="3060"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vAlign w:val="center"/>
            <w:hideMark/>
          </w:tcPr>
          <w:p w14:paraId="0FB7772F" w14:textId="77777777" w:rsidR="007E70C6" w:rsidRPr="00E17B56" w:rsidRDefault="007E70C6" w:rsidP="007F4F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Administrative Area</w:t>
            </w:r>
          </w:p>
        </w:tc>
        <w:tc>
          <w:tcPr>
            <w:tcW w:w="1980" w:type="dxa"/>
            <w:tcBorders>
              <w:top w:val="single" w:sz="4" w:space="0" w:color="666666" w:themeColor="text1" w:themeTint="99"/>
              <w:left w:val="single" w:sz="4" w:space="0" w:color="666666" w:themeColor="text1" w:themeTint="99"/>
              <w:right w:val="single" w:sz="4" w:space="0" w:color="666666" w:themeColor="text1" w:themeTint="99"/>
            </w:tcBorders>
            <w:shd w:val="clear" w:color="auto" w:fill="auto"/>
            <w:vAlign w:val="center"/>
            <w:hideMark/>
          </w:tcPr>
          <w:p w14:paraId="0C64035E" w14:textId="77777777" w:rsidR="007E70C6" w:rsidRPr="00E17B56" w:rsidRDefault="007E70C6" w:rsidP="007F4F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No. of Officer(s)</w:t>
            </w:r>
          </w:p>
        </w:tc>
      </w:tr>
      <w:tr w:rsidR="007E70C6" w:rsidRPr="00E17B56" w14:paraId="1A384B40" w14:textId="77777777" w:rsidTr="007F4FBC">
        <w:trPr>
          <w:cnfStyle w:val="000000100000" w:firstRow="0" w:lastRow="0" w:firstColumn="0" w:lastColumn="0" w:oddVBand="0" w:evenVBand="0" w:oddHBand="1" w:evenHBand="0" w:firstRowFirstColumn="0" w:firstRowLastColumn="0" w:lastRowFirstColumn="0" w:lastRowLastColumn="0"/>
          <w:trHeight w:val="1417"/>
        </w:trPr>
        <w:tc>
          <w:tcPr>
            <w:cnfStyle w:val="001000000000" w:firstRow="0" w:lastRow="0" w:firstColumn="1" w:lastColumn="0" w:oddVBand="0" w:evenVBand="0" w:oddHBand="0" w:evenHBand="0" w:firstRowFirstColumn="0" w:firstRowLastColumn="0" w:lastRowFirstColumn="0" w:lastRowLastColumn="0"/>
            <w:tcW w:w="6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ECBC542" w14:textId="77777777" w:rsidR="007E70C6" w:rsidRPr="00E17B56" w:rsidRDefault="007E70C6" w:rsidP="0000436E">
            <w:pPr>
              <w:spacing w:line="276" w:lineRule="auto"/>
              <w:jc w:val="both"/>
              <w:rPr>
                <w:rFonts w:ascii="Times New Roman" w:hAnsi="Times New Roman"/>
                <w:sz w:val="24"/>
                <w:szCs w:val="24"/>
              </w:rPr>
            </w:pPr>
            <w:r>
              <w:rPr>
                <w:rFonts w:ascii="Times New Roman" w:hAnsi="Times New Roman"/>
                <w:sz w:val="24"/>
                <w:szCs w:val="24"/>
              </w:rPr>
              <w:t>01</w:t>
            </w:r>
          </w:p>
        </w:tc>
        <w:tc>
          <w:tcPr>
            <w:tcW w:w="243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2A5B4DEB" w14:textId="77777777" w:rsidR="007E70C6" w:rsidRPr="00E17B56" w:rsidRDefault="007E70C6" w:rsidP="0000436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Municipal and</w:t>
            </w:r>
            <w:r w:rsidRPr="00E17B56">
              <w:rPr>
                <w:rFonts w:ascii="Times New Roman" w:hAnsi="Times New Roman"/>
                <w:sz w:val="24"/>
                <w:szCs w:val="24"/>
              </w:rPr>
              <w:t xml:space="preserve"> District Environmental Health Officer</w:t>
            </w:r>
            <w:r>
              <w:rPr>
                <w:rFonts w:ascii="Times New Roman" w:hAnsi="Times New Roman"/>
                <w:sz w:val="24"/>
                <w:szCs w:val="24"/>
              </w:rPr>
              <w:t>s</w:t>
            </w:r>
          </w:p>
        </w:tc>
        <w:tc>
          <w:tcPr>
            <w:tcW w:w="306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0BC8FB27" w14:textId="77777777" w:rsidR="007E70C6" w:rsidRPr="00E17B56" w:rsidRDefault="007E70C6" w:rsidP="0000436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Upper West Region, Wa Municipality, Sissala East Municipality, Sissala West District</w:t>
            </w:r>
          </w:p>
        </w:tc>
        <w:tc>
          <w:tcPr>
            <w:tcW w:w="198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857C549" w14:textId="77777777" w:rsidR="007E70C6" w:rsidRPr="00E17B56" w:rsidRDefault="007E70C6" w:rsidP="0000436E">
            <w:pPr>
              <w:spacing w:line="276" w:lineRule="auto"/>
              <w:ind w:left="72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w:t>
            </w:r>
          </w:p>
        </w:tc>
      </w:tr>
      <w:tr w:rsidR="007E70C6" w:rsidRPr="00E17B56" w14:paraId="09D2BC14" w14:textId="77777777" w:rsidTr="007F4FBC">
        <w:tc>
          <w:tcPr>
            <w:cnfStyle w:val="001000000000" w:firstRow="0" w:lastRow="0" w:firstColumn="1" w:lastColumn="0" w:oddVBand="0" w:evenVBand="0" w:oddHBand="0" w:evenHBand="0" w:firstRowFirstColumn="0" w:firstRowLastColumn="0" w:lastRowFirstColumn="0" w:lastRowLastColumn="0"/>
            <w:tcW w:w="6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7CABA5E5" w14:textId="77777777" w:rsidR="007E70C6" w:rsidRPr="00E17B56" w:rsidRDefault="007E70C6" w:rsidP="0000436E">
            <w:pPr>
              <w:spacing w:line="276" w:lineRule="auto"/>
              <w:jc w:val="both"/>
              <w:rPr>
                <w:rFonts w:ascii="Times New Roman" w:hAnsi="Times New Roman"/>
                <w:sz w:val="24"/>
                <w:szCs w:val="24"/>
              </w:rPr>
            </w:pPr>
            <w:r>
              <w:rPr>
                <w:rFonts w:ascii="Times New Roman" w:hAnsi="Times New Roman"/>
                <w:sz w:val="24"/>
                <w:szCs w:val="24"/>
              </w:rPr>
              <w:t>02</w:t>
            </w:r>
          </w:p>
        </w:tc>
        <w:tc>
          <w:tcPr>
            <w:tcW w:w="243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6008459D" w14:textId="77777777" w:rsidR="007E70C6" w:rsidRPr="00E17B56" w:rsidRDefault="007E70C6" w:rsidP="0000436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Environmental Protection Agency</w:t>
            </w:r>
          </w:p>
        </w:tc>
        <w:tc>
          <w:tcPr>
            <w:tcW w:w="306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86388F4" w14:textId="77777777" w:rsidR="007E70C6" w:rsidRPr="00E17B56" w:rsidRDefault="007E70C6" w:rsidP="0000436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Upper West Region</w:t>
            </w:r>
          </w:p>
        </w:tc>
        <w:tc>
          <w:tcPr>
            <w:tcW w:w="198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D89C837" w14:textId="77777777" w:rsidR="007E70C6" w:rsidRPr="00E17B56" w:rsidRDefault="007E70C6" w:rsidP="0000436E">
            <w:pPr>
              <w:spacing w:line="276" w:lineRule="auto"/>
              <w:ind w:left="72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1</w:t>
            </w:r>
          </w:p>
        </w:tc>
      </w:tr>
      <w:tr w:rsidR="007E70C6" w:rsidRPr="00E17B56" w14:paraId="375F1B23" w14:textId="77777777" w:rsidTr="007F4FBC">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7485F36D" w14:textId="77777777" w:rsidR="007E70C6" w:rsidRPr="00E17B56" w:rsidRDefault="007E70C6" w:rsidP="0000436E">
            <w:pPr>
              <w:spacing w:line="276" w:lineRule="auto"/>
              <w:jc w:val="both"/>
              <w:rPr>
                <w:rFonts w:ascii="Times New Roman" w:hAnsi="Times New Roman"/>
                <w:sz w:val="24"/>
                <w:szCs w:val="24"/>
              </w:rPr>
            </w:pPr>
            <w:r>
              <w:rPr>
                <w:rFonts w:ascii="Times New Roman" w:hAnsi="Times New Roman"/>
                <w:sz w:val="24"/>
                <w:szCs w:val="24"/>
              </w:rPr>
              <w:t>03</w:t>
            </w:r>
          </w:p>
        </w:tc>
        <w:tc>
          <w:tcPr>
            <w:tcW w:w="243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51D88439" w14:textId="77777777" w:rsidR="007E70C6" w:rsidRPr="00E17B56" w:rsidRDefault="007E70C6" w:rsidP="0000436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Administrators</w:t>
            </w:r>
          </w:p>
        </w:tc>
        <w:tc>
          <w:tcPr>
            <w:tcW w:w="306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7A5560A3" w14:textId="77777777" w:rsidR="007E70C6" w:rsidRPr="00E17B56" w:rsidRDefault="007E70C6" w:rsidP="0000436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All Hospitals</w:t>
            </w:r>
          </w:p>
        </w:tc>
        <w:tc>
          <w:tcPr>
            <w:tcW w:w="198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38693691" w14:textId="77777777" w:rsidR="007E70C6" w:rsidRPr="00E17B56" w:rsidRDefault="007E70C6" w:rsidP="0000436E">
            <w:pPr>
              <w:spacing w:line="276" w:lineRule="auto"/>
              <w:ind w:left="72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17B56">
              <w:rPr>
                <w:rFonts w:ascii="Times New Roman" w:hAnsi="Times New Roman"/>
                <w:sz w:val="24"/>
                <w:szCs w:val="24"/>
              </w:rPr>
              <w:t>4</w:t>
            </w:r>
          </w:p>
        </w:tc>
      </w:tr>
      <w:tr w:rsidR="007E70C6" w:rsidRPr="00E17B56" w14:paraId="26AD1E66" w14:textId="77777777" w:rsidTr="007F4FBC">
        <w:trPr>
          <w:trHeight w:val="454"/>
        </w:trPr>
        <w:tc>
          <w:tcPr>
            <w:cnfStyle w:val="001000000000" w:firstRow="0" w:lastRow="0" w:firstColumn="1" w:lastColumn="0" w:oddVBand="0" w:evenVBand="0" w:oddHBand="0" w:evenHBand="0" w:firstRowFirstColumn="0" w:firstRowLastColumn="0" w:lastRowFirstColumn="0" w:lastRowLastColumn="0"/>
            <w:tcW w:w="625"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56A0EBF9" w14:textId="77777777" w:rsidR="007E70C6" w:rsidRDefault="007E70C6" w:rsidP="0000436E">
            <w:pPr>
              <w:spacing w:line="276" w:lineRule="auto"/>
              <w:jc w:val="both"/>
              <w:rPr>
                <w:rFonts w:ascii="Times New Roman" w:hAnsi="Times New Roman"/>
                <w:sz w:val="24"/>
                <w:szCs w:val="24"/>
              </w:rPr>
            </w:pPr>
            <w:r>
              <w:rPr>
                <w:rFonts w:ascii="Times New Roman" w:hAnsi="Times New Roman"/>
                <w:sz w:val="24"/>
                <w:szCs w:val="24"/>
              </w:rPr>
              <w:t>04</w:t>
            </w:r>
          </w:p>
        </w:tc>
        <w:tc>
          <w:tcPr>
            <w:tcW w:w="243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76899CA0" w14:textId="77777777" w:rsidR="007E70C6" w:rsidRPr="00E17B56" w:rsidRDefault="007E70C6" w:rsidP="0000436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WMD</w:t>
            </w:r>
          </w:p>
        </w:tc>
        <w:tc>
          <w:tcPr>
            <w:tcW w:w="306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184A98EB" w14:textId="77777777" w:rsidR="007E70C6" w:rsidRPr="00E17B56" w:rsidRDefault="007E70C6" w:rsidP="0000436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Wa Municipal</w:t>
            </w:r>
          </w:p>
        </w:tc>
        <w:tc>
          <w:tcPr>
            <w:tcW w:w="198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tcPr>
          <w:p w14:paraId="00D92D57" w14:textId="77777777" w:rsidR="007E70C6" w:rsidRPr="00E17B56" w:rsidRDefault="007E70C6" w:rsidP="0000436E">
            <w:pPr>
              <w:spacing w:line="276" w:lineRule="auto"/>
              <w:ind w:left="72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w:t>
            </w:r>
          </w:p>
        </w:tc>
      </w:tr>
      <w:tr w:rsidR="007E70C6" w:rsidRPr="00E17B56" w14:paraId="6FEE14A0" w14:textId="77777777" w:rsidTr="007F4FBC">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6115" w:type="dxa"/>
            <w:gridSpan w:val="3"/>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5A7406F2" w14:textId="77777777" w:rsidR="007E70C6" w:rsidRPr="00E17B56" w:rsidRDefault="007E70C6" w:rsidP="0000436E">
            <w:pPr>
              <w:spacing w:line="276" w:lineRule="auto"/>
              <w:ind w:left="720"/>
              <w:jc w:val="both"/>
              <w:rPr>
                <w:rFonts w:ascii="Times New Roman" w:hAnsi="Times New Roman"/>
                <w:sz w:val="24"/>
                <w:szCs w:val="24"/>
              </w:rPr>
            </w:pPr>
            <w:r w:rsidRPr="00E17B56">
              <w:rPr>
                <w:rFonts w:ascii="Times New Roman" w:hAnsi="Times New Roman"/>
                <w:sz w:val="24"/>
                <w:szCs w:val="24"/>
              </w:rPr>
              <w:t xml:space="preserve">     TOTAL</w:t>
            </w:r>
          </w:p>
        </w:tc>
        <w:tc>
          <w:tcPr>
            <w:tcW w:w="1980"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shd w:val="clear" w:color="auto" w:fill="auto"/>
            <w:hideMark/>
          </w:tcPr>
          <w:p w14:paraId="303B59BA" w14:textId="77777777" w:rsidR="007E70C6" w:rsidRPr="00E17B56" w:rsidRDefault="007E70C6" w:rsidP="0000436E">
            <w:pPr>
              <w:spacing w:line="276" w:lineRule="auto"/>
              <w:ind w:left="72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w:t>
            </w:r>
          </w:p>
        </w:tc>
      </w:tr>
    </w:tbl>
    <w:p w14:paraId="1B9A3916" w14:textId="77777777" w:rsidR="00AE040F" w:rsidRPr="000413DC" w:rsidRDefault="00AE040F" w:rsidP="007947CA">
      <w:pPr>
        <w:pStyle w:val="Heading6"/>
        <w:rPr>
          <w:rFonts w:eastAsia="Calibri" w:cs="Times New Roman"/>
        </w:rPr>
      </w:pPr>
      <w:bookmarkStart w:id="106" w:name="_Toc164164118"/>
      <w:r w:rsidRPr="000413DC">
        <w:t xml:space="preserve">Table </w:t>
      </w:r>
      <w:r w:rsidR="00532D91" w:rsidRPr="000413DC">
        <w:t>4.2</w:t>
      </w:r>
      <w:r w:rsidRPr="000413DC">
        <w:rPr>
          <w:lang w:val="en-IN"/>
        </w:rPr>
        <w:t>: Number of respondents of key informants</w:t>
      </w:r>
      <w:bookmarkEnd w:id="106"/>
    </w:p>
    <w:p w14:paraId="068CB752" w14:textId="77777777" w:rsidR="00F876F5" w:rsidRDefault="00E17B56" w:rsidP="00F876F5">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b/>
          <w:sz w:val="24"/>
          <w:szCs w:val="24"/>
        </w:rPr>
        <w:t>Source:</w:t>
      </w:r>
      <w:r w:rsidRPr="00E17B56">
        <w:rPr>
          <w:rFonts w:ascii="Times New Roman" w:eastAsia="Calibri" w:hAnsi="Times New Roman" w:cs="Times New Roman"/>
          <w:sz w:val="24"/>
          <w:szCs w:val="24"/>
        </w:rPr>
        <w:t xml:space="preserve"> Author’s Construct, 2022</w:t>
      </w:r>
    </w:p>
    <w:p w14:paraId="5F616C5A" w14:textId="77777777" w:rsidR="00923F66" w:rsidRPr="00F876F5" w:rsidRDefault="00E17B56" w:rsidP="007947CA">
      <w:pPr>
        <w:pStyle w:val="Heading3"/>
        <w:rPr>
          <w:rFonts w:eastAsia="Calibri"/>
        </w:rPr>
      </w:pPr>
      <w:bookmarkStart w:id="107" w:name="_Toc164163945"/>
      <w:r w:rsidRPr="00F876F5">
        <w:t xml:space="preserve">4.3.8 Methods </w:t>
      </w:r>
      <w:r w:rsidR="00923F66" w:rsidRPr="00F876F5">
        <w:t>of data collection</w:t>
      </w:r>
      <w:bookmarkEnd w:id="107"/>
    </w:p>
    <w:p w14:paraId="37868EF0" w14:textId="77777777" w:rsidR="00923F66" w:rsidRDefault="00923F66" w:rsidP="00AF5DB7">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After critically examining the research questions and the nature of the data required for the analysis, it was prudent to combine both quantitative and qualitative approaches to data collection for this study. It became evident that some of the data needed were of a quantitative nature and could at best be collected via questionnaires</w:t>
      </w:r>
      <w:r w:rsidR="00C03C1C">
        <w:rPr>
          <w:rFonts w:ascii="Times New Roman" w:hAnsi="Times New Roman" w:cs="Times New Roman"/>
          <w:sz w:val="24"/>
          <w:szCs w:val="24"/>
        </w:rPr>
        <w:t xml:space="preserve"> and waste measurement</w:t>
      </w:r>
      <w:r w:rsidRPr="00E17B56">
        <w:rPr>
          <w:rFonts w:ascii="Times New Roman" w:hAnsi="Times New Roman" w:cs="Times New Roman"/>
          <w:sz w:val="24"/>
          <w:szCs w:val="24"/>
        </w:rPr>
        <w:t>, while the qualitative data could also be collected through interviews. In addition, some aspects of the data lend themselves to physical observation and field inspection through transect walks. The study therefore used semi-structured questionnaires, interviews and field observations to enhance the strength</w:t>
      </w:r>
      <w:r>
        <w:rPr>
          <w:rFonts w:ascii="Times New Roman" w:hAnsi="Times New Roman" w:cs="Times New Roman"/>
          <w:sz w:val="24"/>
          <w:szCs w:val="24"/>
        </w:rPr>
        <w:t>s and quality of the study.</w:t>
      </w:r>
    </w:p>
    <w:p w14:paraId="402669A6" w14:textId="77777777" w:rsidR="00923F66" w:rsidRDefault="00923F66" w:rsidP="007947CA">
      <w:pPr>
        <w:pStyle w:val="Heading4"/>
      </w:pPr>
      <w:bookmarkStart w:id="108" w:name="_Toc164163946"/>
      <w:r w:rsidRPr="00E17B56">
        <w:t xml:space="preserve">4.3.8.1 </w:t>
      </w:r>
      <w:r w:rsidRPr="007947CA">
        <w:t>Questionnaire</w:t>
      </w:r>
      <w:r w:rsidR="001324F9">
        <w:t xml:space="preserve"> administration</w:t>
      </w:r>
      <w:bookmarkEnd w:id="108"/>
    </w:p>
    <w:p w14:paraId="1CAFE4B1" w14:textId="77777777" w:rsidR="004F7E44" w:rsidRPr="009C13E6" w:rsidRDefault="004F7E44"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The questionnaire is one of the most popular tools for collecting data in research. It is considered easy to design by many researchers, although evidence does not support this analogy. These must reflect the designers' perception of the world. The questionnaire must capture participants' interest, perceptions, and values ​​(Gray, 2004). According to Gilham (2000), the popularity of questionnaires may depend on some of their inherent advantages. For example, the questionnaire allows for a rapid flow of data from many people, it can be completed at a time and place that suits respondents, the anonymity of </w:t>
      </w:r>
      <w:r w:rsidRPr="00E17B56">
        <w:rPr>
          <w:rFonts w:ascii="Times New Roman" w:hAnsi="Times New Roman" w:cs="Times New Roman"/>
          <w:sz w:val="24"/>
          <w:szCs w:val="24"/>
        </w:rPr>
        <w:lastRenderedPageBreak/>
        <w:t>respondents is guaranteed, and the cost is low both in time and money, since questionn</w:t>
      </w:r>
      <w:r w:rsidR="00C216E1">
        <w:rPr>
          <w:rFonts w:ascii="Times New Roman" w:hAnsi="Times New Roman" w:cs="Times New Roman"/>
          <w:sz w:val="24"/>
          <w:szCs w:val="24"/>
        </w:rPr>
        <w:t>aires are sent to hundreds</w:t>
      </w:r>
      <w:r w:rsidRPr="00E17B56">
        <w:rPr>
          <w:rFonts w:ascii="Times New Roman" w:hAnsi="Times New Roman" w:cs="Times New Roman"/>
          <w:sz w:val="24"/>
          <w:szCs w:val="24"/>
        </w:rPr>
        <w:t xml:space="preserve"> or even thousands of respondents at a relatively low cost. However, it must be admitted that questionnaires also have their drawbacks. For example, if the questionnaire is too long, the response rate can be depressingly low. Again, there is </w:t>
      </w:r>
      <w:r w:rsidR="00513084">
        <w:rPr>
          <w:rFonts w:ascii="Times New Roman" w:hAnsi="Times New Roman" w:cs="Times New Roman"/>
          <w:sz w:val="24"/>
          <w:szCs w:val="24"/>
        </w:rPr>
        <w:t xml:space="preserve">no way to clarify </w:t>
      </w:r>
      <w:r w:rsidR="00261360">
        <w:rPr>
          <w:rFonts w:ascii="Times New Roman" w:hAnsi="Times New Roman" w:cs="Times New Roman"/>
          <w:sz w:val="24"/>
          <w:szCs w:val="24"/>
        </w:rPr>
        <w:t>unclear</w:t>
      </w:r>
      <w:r w:rsidR="00513084">
        <w:rPr>
          <w:rFonts w:ascii="Times New Roman" w:hAnsi="Times New Roman" w:cs="Times New Roman"/>
          <w:sz w:val="24"/>
          <w:szCs w:val="24"/>
        </w:rPr>
        <w:t xml:space="preserve"> or poorly</w:t>
      </w:r>
      <w:r w:rsidRPr="00E17B56">
        <w:rPr>
          <w:rFonts w:ascii="Times New Roman" w:hAnsi="Times New Roman" w:cs="Times New Roman"/>
          <w:sz w:val="24"/>
          <w:szCs w:val="24"/>
        </w:rPr>
        <w:t>-conceived answers. Finally, respondents can provide inaccurate answers w</w:t>
      </w:r>
      <w:r w:rsidR="009C13E6">
        <w:rPr>
          <w:rFonts w:ascii="Times New Roman" w:hAnsi="Times New Roman" w:cs="Times New Roman"/>
          <w:sz w:val="24"/>
          <w:szCs w:val="24"/>
        </w:rPr>
        <w:t>ithout the researcher noticing.</w:t>
      </w:r>
    </w:p>
    <w:p w14:paraId="22E5168C" w14:textId="77777777" w:rsidR="00923F66" w:rsidRDefault="00923F66" w:rsidP="007947CA">
      <w:pPr>
        <w:pStyle w:val="Heading4"/>
      </w:pPr>
      <w:bookmarkStart w:id="109" w:name="_Toc164163947"/>
      <w:r w:rsidRPr="00E17B56">
        <w:t>4.3.8.2 Interviews</w:t>
      </w:r>
      <w:bookmarkEnd w:id="109"/>
    </w:p>
    <w:p w14:paraId="499EADD5" w14:textId="77777777" w:rsidR="009C13E6" w:rsidRPr="009C13E6" w:rsidRDefault="009C13E6" w:rsidP="00AF5DB7">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According to Gray (2004), an interview is a conversation between people, in which a person take</w:t>
      </w:r>
      <w:r w:rsidR="00E822ED">
        <w:rPr>
          <w:rFonts w:ascii="Times New Roman" w:eastAsia="Calibri" w:hAnsi="Times New Roman" w:cs="Times New Roman"/>
          <w:sz w:val="24"/>
          <w:szCs w:val="24"/>
        </w:rPr>
        <w:t>s</w:t>
      </w:r>
      <w:r w:rsidRPr="00E17B56">
        <w:rPr>
          <w:rFonts w:ascii="Times New Roman" w:eastAsia="Calibri" w:hAnsi="Times New Roman" w:cs="Times New Roman"/>
          <w:sz w:val="24"/>
          <w:szCs w:val="24"/>
        </w:rPr>
        <w:t xml:space="preserve"> on the role of the researcher always with a set of written questions that the researcher asks in a structured and methodical manner. </w:t>
      </w:r>
      <w:r w:rsidRPr="00E17B56">
        <w:rPr>
          <w:rFonts w:ascii="Times New Roman" w:hAnsi="Times New Roman" w:cs="Times New Roman"/>
          <w:sz w:val="24"/>
          <w:szCs w:val="24"/>
        </w:rPr>
        <w:t>Arksey and Knight (1999) also stated that interviews are a powerful tool to help people make explicit things that have hitherto been implicit, to articulate their tacit perceptions, feelings, and understandings.</w:t>
      </w:r>
      <w:r>
        <w:rPr>
          <w:rFonts w:ascii="Times New Roman" w:eastAsia="Calibri" w:hAnsi="Times New Roman" w:cs="Times New Roman"/>
          <w:sz w:val="24"/>
          <w:szCs w:val="24"/>
        </w:rPr>
        <w:t xml:space="preserve"> </w:t>
      </w:r>
      <w:r w:rsidRPr="00E17B56">
        <w:rPr>
          <w:rFonts w:ascii="Times New Roman" w:hAnsi="Times New Roman" w:cs="Times New Roman"/>
          <w:sz w:val="24"/>
          <w:szCs w:val="24"/>
        </w:rPr>
        <w:t xml:space="preserve">The key stakeholders were adequately informed through introductory letters outlining my intentions, areas to be covered, the nature of the data required and the conduct of interviews with them. The potential interviewees provided me with their details such as title, rank, contact number/email and institution name prior to the chosen date, time and location of the interviews. The potential interviewees were called daily before the scheduled interview. Even a few hours before the interview date, calls were made again to determine the possibility or the opposite of the interview. Others have had to reschedule their interviews due to other equally important meetings. The interviewer always came very early before the agreed time for the interviews. The interviewer greeted the interviewees and briefly explained the essence of the meeting while patiently waiting for the participant to prepare. Again, ethical issues such as confidentiality and anonymity were considered and they were assured that this was a deliberate academic exercise. Respondents were asked for permission to combine the audio recording and writing down brief notes of the interview. At the end of </w:t>
      </w:r>
      <w:r>
        <w:rPr>
          <w:rFonts w:ascii="Times New Roman" w:hAnsi="Times New Roman" w:cs="Times New Roman"/>
          <w:sz w:val="24"/>
          <w:szCs w:val="24"/>
        </w:rPr>
        <w:t>the interview, before leaving, the researcher</w:t>
      </w:r>
      <w:r w:rsidRPr="00E17B56">
        <w:rPr>
          <w:rFonts w:ascii="Times New Roman" w:hAnsi="Times New Roman" w:cs="Times New Roman"/>
          <w:sz w:val="24"/>
          <w:szCs w:val="24"/>
        </w:rPr>
        <w:t xml:space="preserve"> thanked the interviewees.</w:t>
      </w:r>
    </w:p>
    <w:p w14:paraId="677FAE53" w14:textId="77777777" w:rsidR="00923F66" w:rsidRPr="00E17B56" w:rsidRDefault="00923F66" w:rsidP="007947CA">
      <w:pPr>
        <w:pStyle w:val="Heading4"/>
      </w:pPr>
      <w:bookmarkStart w:id="110" w:name="_Toc164163948"/>
      <w:r w:rsidRPr="00E17B56">
        <w:t xml:space="preserve">4.3.8.3 </w:t>
      </w:r>
      <w:r w:rsidRPr="007947CA">
        <w:t>Observation</w:t>
      </w:r>
      <w:bookmarkEnd w:id="110"/>
    </w:p>
    <w:p w14:paraId="284FA036" w14:textId="77777777" w:rsidR="004954AC" w:rsidRDefault="003F1BC6" w:rsidP="00AF5DB7">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Gray (2004</w:t>
      </w:r>
      <w:r w:rsidR="009C13E6" w:rsidRPr="00E17B56">
        <w:rPr>
          <w:rFonts w:ascii="Times New Roman" w:hAnsi="Times New Roman" w:cs="Times New Roman"/>
          <w:sz w:val="24"/>
          <w:szCs w:val="24"/>
        </w:rPr>
        <w:t>), observation involves looking systematically at people's actions and recording, analyzing, and interpreting their behavio</w:t>
      </w:r>
      <w:r w:rsidR="00E822ED">
        <w:rPr>
          <w:rFonts w:ascii="Times New Roman" w:hAnsi="Times New Roman" w:cs="Times New Roman"/>
          <w:sz w:val="24"/>
          <w:szCs w:val="24"/>
        </w:rPr>
        <w:t>u</w:t>
      </w:r>
      <w:r w:rsidR="009C13E6" w:rsidRPr="00E17B56">
        <w:rPr>
          <w:rFonts w:ascii="Times New Roman" w:hAnsi="Times New Roman" w:cs="Times New Roman"/>
          <w:sz w:val="24"/>
          <w:szCs w:val="24"/>
        </w:rPr>
        <w:t>r. It is a multifaceted combination of senses (smell, sight, touch, hearing and even taste) and percept</w:t>
      </w:r>
      <w:r>
        <w:rPr>
          <w:rFonts w:ascii="Times New Roman" w:hAnsi="Times New Roman" w:cs="Times New Roman"/>
          <w:sz w:val="24"/>
          <w:szCs w:val="24"/>
        </w:rPr>
        <w:t>ion. Miller and Brewer (2003</w:t>
      </w:r>
      <w:r w:rsidR="009C13E6" w:rsidRPr="00E17B56">
        <w:rPr>
          <w:rFonts w:ascii="Times New Roman" w:hAnsi="Times New Roman" w:cs="Times New Roman"/>
          <w:sz w:val="24"/>
          <w:szCs w:val="24"/>
        </w:rPr>
        <w:t xml:space="preserve">) have classified observation into unobtrusive and participatory </w:t>
      </w:r>
      <w:r w:rsidR="009C13E6" w:rsidRPr="00E17B56">
        <w:rPr>
          <w:rFonts w:ascii="Times New Roman" w:hAnsi="Times New Roman" w:cs="Times New Roman"/>
          <w:sz w:val="24"/>
          <w:szCs w:val="24"/>
        </w:rPr>
        <w:lastRenderedPageBreak/>
        <w:t>observation based on the investigator's level of involvement, which also leads to another category of covert and overt observation based on the level of a</w:t>
      </w:r>
      <w:r w:rsidR="00E822ED">
        <w:rPr>
          <w:rFonts w:ascii="Times New Roman" w:hAnsi="Times New Roman" w:cs="Times New Roman"/>
          <w:sz w:val="24"/>
          <w:szCs w:val="24"/>
        </w:rPr>
        <w:t>wareness of being studied</w:t>
      </w:r>
      <w:r w:rsidR="0057134D">
        <w:rPr>
          <w:rFonts w:ascii="Times New Roman" w:hAnsi="Times New Roman" w:cs="Times New Roman"/>
          <w:sz w:val="24"/>
          <w:szCs w:val="24"/>
        </w:rPr>
        <w:t>.</w:t>
      </w:r>
      <w:r w:rsidR="00D51A0E">
        <w:rPr>
          <w:rFonts w:ascii="Times New Roman" w:hAnsi="Times New Roman" w:cs="Times New Roman"/>
          <w:sz w:val="24"/>
          <w:szCs w:val="24"/>
        </w:rPr>
        <w:t xml:space="preserve"> </w:t>
      </w:r>
      <w:r w:rsidR="004954AC" w:rsidRPr="00AB23F6">
        <w:rPr>
          <w:rFonts w:ascii="Times New Roman" w:hAnsi="Times New Roman" w:cs="Times New Roman"/>
          <w:sz w:val="24"/>
          <w:szCs w:val="24"/>
        </w:rPr>
        <w:t>Observation was used in the study</w:t>
      </w:r>
      <w:r w:rsidR="00D51A0E" w:rsidRPr="00AB23F6">
        <w:rPr>
          <w:rFonts w:ascii="Times New Roman" w:hAnsi="Times New Roman" w:cs="Times New Roman"/>
          <w:sz w:val="24"/>
          <w:szCs w:val="24"/>
        </w:rPr>
        <w:t xml:space="preserve"> to</w:t>
      </w:r>
      <w:r w:rsidR="004954AC" w:rsidRPr="00AB23F6">
        <w:rPr>
          <w:rFonts w:ascii="Times New Roman" w:hAnsi="Times New Roman" w:cs="Times New Roman"/>
          <w:sz w:val="24"/>
          <w:szCs w:val="24"/>
        </w:rPr>
        <w:t xml:space="preserve"> acquire firsthand information on healthcare waste management in the selected hospitals. This was carried out in the wards</w:t>
      </w:r>
      <w:r w:rsidR="004E2974" w:rsidRPr="00AB23F6">
        <w:rPr>
          <w:rFonts w:ascii="Times New Roman" w:hAnsi="Times New Roman" w:cs="Times New Roman"/>
          <w:sz w:val="24"/>
          <w:szCs w:val="24"/>
        </w:rPr>
        <w:t>, units, departments</w:t>
      </w:r>
      <w:r w:rsidR="008A6116" w:rsidRPr="00AB23F6">
        <w:rPr>
          <w:rFonts w:ascii="Times New Roman" w:hAnsi="Times New Roman" w:cs="Times New Roman"/>
          <w:sz w:val="24"/>
          <w:szCs w:val="24"/>
        </w:rPr>
        <w:t>, and</w:t>
      </w:r>
      <w:r w:rsidR="004E2974" w:rsidRPr="00AB23F6">
        <w:rPr>
          <w:rFonts w:ascii="Times New Roman" w:hAnsi="Times New Roman" w:cs="Times New Roman"/>
          <w:sz w:val="24"/>
          <w:szCs w:val="24"/>
        </w:rPr>
        <w:t xml:space="preserve"> waste treatment infrastructure</w:t>
      </w:r>
      <w:r w:rsidR="00130569" w:rsidRPr="00AB23F6">
        <w:rPr>
          <w:rFonts w:ascii="Times New Roman" w:hAnsi="Times New Roman" w:cs="Times New Roman"/>
          <w:sz w:val="24"/>
          <w:szCs w:val="24"/>
        </w:rPr>
        <w:t>. It was executed</w:t>
      </w:r>
      <w:r w:rsidR="004E2974" w:rsidRPr="00AB23F6">
        <w:rPr>
          <w:rFonts w:ascii="Times New Roman" w:hAnsi="Times New Roman" w:cs="Times New Roman"/>
          <w:sz w:val="24"/>
          <w:szCs w:val="24"/>
        </w:rPr>
        <w:t xml:space="preserve"> </w:t>
      </w:r>
      <w:r w:rsidR="00D51A0E" w:rsidRPr="00AB23F6">
        <w:rPr>
          <w:rFonts w:ascii="Times New Roman" w:hAnsi="Times New Roman" w:cs="Times New Roman"/>
          <w:sz w:val="24"/>
          <w:szCs w:val="24"/>
        </w:rPr>
        <w:t xml:space="preserve">by </w:t>
      </w:r>
      <w:r w:rsidR="004E2974" w:rsidRPr="00AB23F6">
        <w:rPr>
          <w:rFonts w:ascii="Times New Roman" w:hAnsi="Times New Roman" w:cs="Times New Roman"/>
          <w:sz w:val="24"/>
          <w:szCs w:val="24"/>
        </w:rPr>
        <w:t>taking</w:t>
      </w:r>
      <w:r w:rsidR="004954AC" w:rsidRPr="00AB23F6">
        <w:rPr>
          <w:rFonts w:ascii="Times New Roman" w:hAnsi="Times New Roman" w:cs="Times New Roman"/>
          <w:sz w:val="24"/>
          <w:szCs w:val="24"/>
        </w:rPr>
        <w:t xml:space="preserve"> </w:t>
      </w:r>
      <w:r w:rsidR="004E2974" w:rsidRPr="00AB23F6">
        <w:rPr>
          <w:rFonts w:ascii="Times New Roman" w:hAnsi="Times New Roman" w:cs="Times New Roman"/>
          <w:sz w:val="24"/>
          <w:szCs w:val="24"/>
        </w:rPr>
        <w:t>transect walks around the facilities. This was carried out five times on planned observation visits and du</w:t>
      </w:r>
      <w:r w:rsidR="008A6116" w:rsidRPr="00AB23F6">
        <w:rPr>
          <w:rFonts w:ascii="Times New Roman" w:hAnsi="Times New Roman" w:cs="Times New Roman"/>
          <w:sz w:val="24"/>
          <w:szCs w:val="24"/>
        </w:rPr>
        <w:t>ring other visits, specifically;</w:t>
      </w:r>
      <w:r w:rsidR="004E2974" w:rsidRPr="00AB23F6">
        <w:rPr>
          <w:rFonts w:ascii="Times New Roman" w:hAnsi="Times New Roman" w:cs="Times New Roman"/>
          <w:sz w:val="24"/>
          <w:szCs w:val="24"/>
        </w:rPr>
        <w:t xml:space="preserve"> to collect data on waste quantities.</w:t>
      </w:r>
    </w:p>
    <w:p w14:paraId="11C20D57" w14:textId="77777777" w:rsidR="00802AE3" w:rsidRDefault="00802AE3" w:rsidP="007947CA">
      <w:pPr>
        <w:pStyle w:val="Heading4"/>
      </w:pPr>
      <w:bookmarkStart w:id="111" w:name="_Toc164163949"/>
      <w:r w:rsidRPr="00802AE3">
        <w:t>4.3.8.4 Measurement of healthcare waste generated</w:t>
      </w:r>
      <w:bookmarkEnd w:id="111"/>
    </w:p>
    <w:p w14:paraId="5C866E4A" w14:textId="77777777" w:rsidR="00802AE3" w:rsidRPr="00802AE3" w:rsidRDefault="00802AE3" w:rsidP="00AF5DB7">
      <w:pPr>
        <w:spacing w:line="360" w:lineRule="auto"/>
        <w:jc w:val="both"/>
        <w:rPr>
          <w:rFonts w:ascii="Times New Roman" w:hAnsi="Times New Roman" w:cs="Times New Roman"/>
          <w:sz w:val="24"/>
          <w:szCs w:val="24"/>
        </w:rPr>
      </w:pPr>
      <w:r w:rsidRPr="00802AE3">
        <w:rPr>
          <w:rFonts w:ascii="Times New Roman" w:hAnsi="Times New Roman" w:cs="Times New Roman"/>
          <w:sz w:val="24"/>
          <w:szCs w:val="24"/>
        </w:rPr>
        <w:t>Healthcare waste generated in all the six selected wards</w:t>
      </w:r>
      <w:r w:rsidR="00973C08">
        <w:rPr>
          <w:rFonts w:ascii="Times New Roman" w:hAnsi="Times New Roman" w:cs="Times New Roman"/>
          <w:sz w:val="24"/>
          <w:szCs w:val="24"/>
        </w:rPr>
        <w:t xml:space="preserve"> </w:t>
      </w:r>
      <w:r w:rsidRPr="00802AE3">
        <w:rPr>
          <w:rFonts w:ascii="Times New Roman" w:hAnsi="Times New Roman" w:cs="Times New Roman"/>
          <w:sz w:val="24"/>
          <w:szCs w:val="24"/>
        </w:rPr>
        <w:t>/</w:t>
      </w:r>
      <w:r w:rsidR="00973C08">
        <w:rPr>
          <w:rFonts w:ascii="Times New Roman" w:hAnsi="Times New Roman" w:cs="Times New Roman"/>
          <w:sz w:val="24"/>
          <w:szCs w:val="24"/>
        </w:rPr>
        <w:t xml:space="preserve"> </w:t>
      </w:r>
      <w:r w:rsidRPr="00802AE3">
        <w:rPr>
          <w:rFonts w:ascii="Times New Roman" w:hAnsi="Times New Roman" w:cs="Times New Roman"/>
          <w:sz w:val="24"/>
          <w:szCs w:val="24"/>
        </w:rPr>
        <w:t>units</w:t>
      </w:r>
      <w:r w:rsidR="00973C08">
        <w:rPr>
          <w:rFonts w:ascii="Times New Roman" w:hAnsi="Times New Roman" w:cs="Times New Roman"/>
          <w:sz w:val="24"/>
          <w:szCs w:val="24"/>
        </w:rPr>
        <w:t xml:space="preserve"> </w:t>
      </w:r>
      <w:r w:rsidRPr="00802AE3">
        <w:rPr>
          <w:rFonts w:ascii="Times New Roman" w:hAnsi="Times New Roman" w:cs="Times New Roman"/>
          <w:sz w:val="24"/>
          <w:szCs w:val="24"/>
        </w:rPr>
        <w:t>/</w:t>
      </w:r>
      <w:r w:rsidR="00973C08">
        <w:rPr>
          <w:rFonts w:ascii="Times New Roman" w:hAnsi="Times New Roman" w:cs="Times New Roman"/>
          <w:sz w:val="24"/>
          <w:szCs w:val="24"/>
        </w:rPr>
        <w:t xml:space="preserve"> </w:t>
      </w:r>
      <w:r w:rsidRPr="00802AE3">
        <w:rPr>
          <w:rFonts w:ascii="Times New Roman" w:hAnsi="Times New Roman" w:cs="Times New Roman"/>
          <w:sz w:val="24"/>
          <w:szCs w:val="24"/>
        </w:rPr>
        <w:t>departments of the four public hospitals</w:t>
      </w:r>
      <w:r>
        <w:rPr>
          <w:rFonts w:ascii="Times New Roman" w:hAnsi="Times New Roman" w:cs="Times New Roman"/>
          <w:sz w:val="24"/>
          <w:szCs w:val="24"/>
        </w:rPr>
        <w:t xml:space="preserve"> were weighed</w:t>
      </w:r>
      <w:r w:rsidR="000C270C">
        <w:rPr>
          <w:rFonts w:ascii="Times New Roman" w:hAnsi="Times New Roman" w:cs="Times New Roman"/>
          <w:sz w:val="24"/>
          <w:szCs w:val="24"/>
        </w:rPr>
        <w:t xml:space="preserve"> in kilograms using a dial spring scale</w:t>
      </w:r>
      <w:r>
        <w:rPr>
          <w:rFonts w:ascii="Times New Roman" w:hAnsi="Times New Roman" w:cs="Times New Roman"/>
          <w:sz w:val="24"/>
          <w:szCs w:val="24"/>
        </w:rPr>
        <w:t xml:space="preserve"> and recorded daily</w:t>
      </w:r>
      <w:r w:rsidR="000C270C">
        <w:rPr>
          <w:rFonts w:ascii="Times New Roman" w:hAnsi="Times New Roman" w:cs="Times New Roman"/>
          <w:sz w:val="24"/>
          <w:szCs w:val="24"/>
        </w:rPr>
        <w:t xml:space="preserve"> on a template</w:t>
      </w:r>
      <w:r>
        <w:rPr>
          <w:rFonts w:ascii="Times New Roman" w:hAnsi="Times New Roman" w:cs="Times New Roman"/>
          <w:sz w:val="24"/>
          <w:szCs w:val="24"/>
        </w:rPr>
        <w:t xml:space="preserve"> from Monday to Friday for three months. The wastes were classified into general, sharps, infectious and pathological according to the type of wastes generated in the ward</w:t>
      </w:r>
      <w:r w:rsidR="00973C08">
        <w:rPr>
          <w:rFonts w:ascii="Times New Roman" w:hAnsi="Times New Roman" w:cs="Times New Roman"/>
          <w:sz w:val="24"/>
          <w:szCs w:val="24"/>
        </w:rPr>
        <w:t xml:space="preserve"> </w:t>
      </w:r>
      <w:r>
        <w:rPr>
          <w:rFonts w:ascii="Times New Roman" w:hAnsi="Times New Roman" w:cs="Times New Roman"/>
          <w:sz w:val="24"/>
          <w:szCs w:val="24"/>
        </w:rPr>
        <w:t>/</w:t>
      </w:r>
      <w:r w:rsidR="00973C08">
        <w:rPr>
          <w:rFonts w:ascii="Times New Roman" w:hAnsi="Times New Roman" w:cs="Times New Roman"/>
          <w:sz w:val="24"/>
          <w:szCs w:val="24"/>
        </w:rPr>
        <w:t xml:space="preserve"> </w:t>
      </w:r>
      <w:r>
        <w:rPr>
          <w:rFonts w:ascii="Times New Roman" w:hAnsi="Times New Roman" w:cs="Times New Roman"/>
          <w:sz w:val="24"/>
          <w:szCs w:val="24"/>
        </w:rPr>
        <w:t>unit</w:t>
      </w:r>
      <w:r w:rsidR="00973C08">
        <w:rPr>
          <w:rFonts w:ascii="Times New Roman" w:hAnsi="Times New Roman" w:cs="Times New Roman"/>
          <w:sz w:val="24"/>
          <w:szCs w:val="24"/>
        </w:rPr>
        <w:t xml:space="preserve"> </w:t>
      </w:r>
      <w:r>
        <w:rPr>
          <w:rFonts w:ascii="Times New Roman" w:hAnsi="Times New Roman" w:cs="Times New Roman"/>
          <w:sz w:val="24"/>
          <w:szCs w:val="24"/>
        </w:rPr>
        <w:t>/</w:t>
      </w:r>
      <w:r w:rsidR="00973C08">
        <w:rPr>
          <w:rFonts w:ascii="Times New Roman" w:hAnsi="Times New Roman" w:cs="Times New Roman"/>
          <w:sz w:val="24"/>
          <w:szCs w:val="24"/>
        </w:rPr>
        <w:t xml:space="preserve"> </w:t>
      </w:r>
      <w:r>
        <w:rPr>
          <w:rFonts w:ascii="Times New Roman" w:hAnsi="Times New Roman" w:cs="Times New Roman"/>
          <w:sz w:val="24"/>
          <w:szCs w:val="24"/>
        </w:rPr>
        <w:t>department.</w:t>
      </w:r>
      <w:r w:rsidR="00FF0313">
        <w:rPr>
          <w:rFonts w:ascii="Times New Roman" w:hAnsi="Times New Roman" w:cs="Times New Roman"/>
          <w:sz w:val="24"/>
          <w:szCs w:val="24"/>
        </w:rPr>
        <w:t xml:space="preserve"> At this point, colour </w:t>
      </w:r>
      <w:r w:rsidR="00973C08">
        <w:rPr>
          <w:rFonts w:ascii="Times New Roman" w:hAnsi="Times New Roman" w:cs="Times New Roman"/>
          <w:sz w:val="24"/>
          <w:szCs w:val="24"/>
        </w:rPr>
        <w:t>coded bins were used as major receptacles in the wards for segregated wastes. Each ward was given a template</w:t>
      </w:r>
      <w:r w:rsidR="0094477E">
        <w:rPr>
          <w:rFonts w:ascii="Times New Roman" w:hAnsi="Times New Roman" w:cs="Times New Roman"/>
          <w:sz w:val="24"/>
          <w:szCs w:val="24"/>
        </w:rPr>
        <w:t xml:space="preserve"> which was known as Healthcare Waste Assessment Form</w:t>
      </w:r>
      <w:r w:rsidR="00973C08">
        <w:rPr>
          <w:rFonts w:ascii="Times New Roman" w:hAnsi="Times New Roman" w:cs="Times New Roman"/>
          <w:sz w:val="24"/>
          <w:szCs w:val="24"/>
        </w:rPr>
        <w:t xml:space="preserve"> for the daily recording of weighed wastes.</w:t>
      </w:r>
    </w:p>
    <w:p w14:paraId="2C41E2C1" w14:textId="77777777" w:rsidR="00E17B56" w:rsidRDefault="00923F66" w:rsidP="007947CA">
      <w:pPr>
        <w:pStyle w:val="Heading3"/>
      </w:pPr>
      <w:bookmarkStart w:id="112" w:name="_Toc164163950"/>
      <w:r>
        <w:t xml:space="preserve">4.3.9 </w:t>
      </w:r>
      <w:r w:rsidRPr="007947CA">
        <w:t>T</w:t>
      </w:r>
      <w:r w:rsidR="00E17B56" w:rsidRPr="007947CA">
        <w:t>ools</w:t>
      </w:r>
      <w:r w:rsidR="00E17B56" w:rsidRPr="00E17B56">
        <w:t xml:space="preserve"> for data collection</w:t>
      </w:r>
      <w:bookmarkEnd w:id="112"/>
    </w:p>
    <w:p w14:paraId="76A4BFBB" w14:textId="77777777" w:rsidR="004F7E44" w:rsidRPr="004F7E44" w:rsidRDefault="004F7E44" w:rsidP="00AF5DB7">
      <w:pPr>
        <w:spacing w:line="360" w:lineRule="auto"/>
        <w:jc w:val="both"/>
        <w:rPr>
          <w:rFonts w:ascii="Times New Roman" w:hAnsi="Times New Roman" w:cs="Times New Roman"/>
          <w:sz w:val="24"/>
          <w:szCs w:val="24"/>
        </w:rPr>
      </w:pPr>
      <w:r w:rsidRPr="004F7E44">
        <w:rPr>
          <w:rFonts w:ascii="Times New Roman" w:hAnsi="Times New Roman" w:cs="Times New Roman"/>
          <w:sz w:val="24"/>
          <w:szCs w:val="24"/>
        </w:rPr>
        <w:t>The tools for data collection</w:t>
      </w:r>
      <w:r>
        <w:rPr>
          <w:rFonts w:ascii="Times New Roman" w:hAnsi="Times New Roman" w:cs="Times New Roman"/>
          <w:sz w:val="24"/>
          <w:szCs w:val="24"/>
        </w:rPr>
        <w:t xml:space="preserve"> in this study</w:t>
      </w:r>
      <w:r w:rsidRPr="004F7E44">
        <w:rPr>
          <w:rFonts w:ascii="Times New Roman" w:hAnsi="Times New Roman" w:cs="Times New Roman"/>
          <w:sz w:val="24"/>
          <w:szCs w:val="24"/>
        </w:rPr>
        <w:t xml:space="preserve"> included questionnaire, interview guide, observation checklist</w:t>
      </w:r>
      <w:r>
        <w:rPr>
          <w:rFonts w:ascii="Times New Roman" w:hAnsi="Times New Roman" w:cs="Times New Roman"/>
          <w:sz w:val="24"/>
          <w:szCs w:val="24"/>
        </w:rPr>
        <w:t>s</w:t>
      </w:r>
      <w:r w:rsidRPr="004F7E44">
        <w:rPr>
          <w:rFonts w:ascii="Times New Roman" w:hAnsi="Times New Roman" w:cs="Times New Roman"/>
          <w:sz w:val="24"/>
          <w:szCs w:val="24"/>
        </w:rPr>
        <w:t xml:space="preserve"> and </w:t>
      </w:r>
      <w:r>
        <w:rPr>
          <w:rFonts w:ascii="Times New Roman" w:hAnsi="Times New Roman" w:cs="Times New Roman"/>
          <w:sz w:val="24"/>
          <w:szCs w:val="24"/>
        </w:rPr>
        <w:t xml:space="preserve">a </w:t>
      </w:r>
      <w:r w:rsidRPr="004F7E44">
        <w:rPr>
          <w:rFonts w:ascii="Times New Roman" w:hAnsi="Times New Roman" w:cs="Times New Roman"/>
          <w:sz w:val="24"/>
          <w:szCs w:val="24"/>
        </w:rPr>
        <w:t>template for daily stocktaking of waste quantities.</w:t>
      </w:r>
    </w:p>
    <w:p w14:paraId="295C5CED" w14:textId="77777777" w:rsidR="00E17B56" w:rsidRPr="00E17B56" w:rsidRDefault="00923F66" w:rsidP="007947CA">
      <w:pPr>
        <w:pStyle w:val="Heading4"/>
      </w:pPr>
      <w:bookmarkStart w:id="113" w:name="_Toc164163951"/>
      <w:r>
        <w:t>4.3.9</w:t>
      </w:r>
      <w:r w:rsidR="00E17B56" w:rsidRPr="00E17B56">
        <w:t xml:space="preserve">.1 </w:t>
      </w:r>
      <w:r w:rsidR="00E17B56" w:rsidRPr="007947CA">
        <w:t>Questionnaire</w:t>
      </w:r>
      <w:r w:rsidR="009C13E6" w:rsidRPr="007947CA">
        <w:t>s</w:t>
      </w:r>
      <w:bookmarkEnd w:id="113"/>
    </w:p>
    <w:p w14:paraId="5765AA77" w14:textId="77777777" w:rsidR="00E17B56" w:rsidRPr="00E17B56"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questionnaire was intended to be an appropriate tool for collecting standard information about the participating healthcare institutions and individuals. The questionnaire was divided into five sections, which collected respondents' personal information, waste quantity an</w:t>
      </w:r>
      <w:r w:rsidR="00D1266F">
        <w:rPr>
          <w:rFonts w:ascii="Times New Roman" w:hAnsi="Times New Roman" w:cs="Times New Roman"/>
          <w:sz w:val="24"/>
          <w:szCs w:val="24"/>
        </w:rPr>
        <w:t>d composition, knowledge of recommended healthcare</w:t>
      </w:r>
      <w:r w:rsidRPr="00E17B56">
        <w:rPr>
          <w:rFonts w:ascii="Times New Roman" w:hAnsi="Times New Roman" w:cs="Times New Roman"/>
          <w:sz w:val="24"/>
          <w:szCs w:val="24"/>
        </w:rPr>
        <w:t xml:space="preserve"> wa</w:t>
      </w:r>
      <w:r w:rsidR="0033061E">
        <w:rPr>
          <w:rFonts w:ascii="Times New Roman" w:hAnsi="Times New Roman" w:cs="Times New Roman"/>
          <w:sz w:val="24"/>
          <w:szCs w:val="24"/>
        </w:rPr>
        <w:t>ste management practices, implications</w:t>
      </w:r>
      <w:r w:rsidRPr="00E17B56">
        <w:rPr>
          <w:rFonts w:ascii="Times New Roman" w:hAnsi="Times New Roman" w:cs="Times New Roman"/>
          <w:sz w:val="24"/>
          <w:szCs w:val="24"/>
        </w:rPr>
        <w:t xml:space="preserve"> of current </w:t>
      </w:r>
      <w:r w:rsidR="00D1266F">
        <w:rPr>
          <w:rFonts w:ascii="Times New Roman" w:hAnsi="Times New Roman" w:cs="Times New Roman"/>
          <w:sz w:val="24"/>
          <w:szCs w:val="24"/>
        </w:rPr>
        <w:t xml:space="preserve">healthcare </w:t>
      </w:r>
      <w:r w:rsidRPr="00E17B56">
        <w:rPr>
          <w:rFonts w:ascii="Times New Roman" w:hAnsi="Times New Roman" w:cs="Times New Roman"/>
          <w:sz w:val="24"/>
          <w:szCs w:val="24"/>
        </w:rPr>
        <w:t>wast</w:t>
      </w:r>
      <w:r w:rsidR="0033061E">
        <w:rPr>
          <w:rFonts w:ascii="Times New Roman" w:hAnsi="Times New Roman" w:cs="Times New Roman"/>
          <w:sz w:val="24"/>
          <w:szCs w:val="24"/>
        </w:rPr>
        <w:t>e management practices on human</w:t>
      </w:r>
      <w:r w:rsidRPr="00E17B56">
        <w:rPr>
          <w:rFonts w:ascii="Times New Roman" w:hAnsi="Times New Roman" w:cs="Times New Roman"/>
          <w:sz w:val="24"/>
          <w:szCs w:val="24"/>
        </w:rPr>
        <w:t xml:space="preserve"> and the environment, and </w:t>
      </w:r>
      <w:r w:rsidR="00D1266F">
        <w:rPr>
          <w:rFonts w:ascii="Times New Roman" w:hAnsi="Times New Roman" w:cs="Times New Roman"/>
          <w:sz w:val="24"/>
          <w:szCs w:val="24"/>
        </w:rPr>
        <w:t xml:space="preserve">challenges of </w:t>
      </w:r>
      <w:r w:rsidRPr="00E17B56">
        <w:rPr>
          <w:rFonts w:ascii="Times New Roman" w:hAnsi="Times New Roman" w:cs="Times New Roman"/>
          <w:sz w:val="24"/>
          <w:szCs w:val="24"/>
        </w:rPr>
        <w:t>health</w:t>
      </w:r>
      <w:r w:rsidR="00513084">
        <w:rPr>
          <w:rFonts w:ascii="Times New Roman" w:hAnsi="Times New Roman" w:cs="Times New Roman"/>
          <w:sz w:val="24"/>
          <w:szCs w:val="24"/>
        </w:rPr>
        <w:t>care waste management</w:t>
      </w:r>
      <w:r w:rsidRPr="00E17B56">
        <w:rPr>
          <w:rFonts w:ascii="Times New Roman" w:hAnsi="Times New Roman" w:cs="Times New Roman"/>
          <w:sz w:val="24"/>
          <w:szCs w:val="24"/>
        </w:rPr>
        <w:t>. The essence was to</w:t>
      </w:r>
      <w:r w:rsidR="00DD6D9C">
        <w:rPr>
          <w:rFonts w:ascii="Times New Roman" w:hAnsi="Times New Roman" w:cs="Times New Roman"/>
          <w:sz w:val="24"/>
          <w:szCs w:val="24"/>
        </w:rPr>
        <w:t xml:space="preserve"> collect data</w:t>
      </w:r>
      <w:r w:rsidRPr="00E17B56">
        <w:rPr>
          <w:rFonts w:ascii="Times New Roman" w:hAnsi="Times New Roman" w:cs="Times New Roman"/>
          <w:sz w:val="24"/>
          <w:szCs w:val="24"/>
        </w:rPr>
        <w:t xml:space="preserve"> appropriately</w:t>
      </w:r>
      <w:r w:rsidR="00DD6D9C">
        <w:rPr>
          <w:rFonts w:ascii="Times New Roman" w:hAnsi="Times New Roman" w:cs="Times New Roman"/>
          <w:sz w:val="24"/>
          <w:szCs w:val="24"/>
        </w:rPr>
        <w:t xml:space="preserve"> and systematically</w:t>
      </w:r>
      <w:r w:rsidR="00402A06">
        <w:rPr>
          <w:rFonts w:ascii="Times New Roman" w:hAnsi="Times New Roman" w:cs="Times New Roman"/>
          <w:sz w:val="24"/>
          <w:szCs w:val="24"/>
        </w:rPr>
        <w:t xml:space="preserve"> from health</w:t>
      </w:r>
      <w:r w:rsidRPr="00E17B56">
        <w:rPr>
          <w:rFonts w:ascii="Times New Roman" w:hAnsi="Times New Roman" w:cs="Times New Roman"/>
          <w:sz w:val="24"/>
          <w:szCs w:val="24"/>
        </w:rPr>
        <w:t xml:space="preserve"> workers.</w:t>
      </w:r>
      <w:r w:rsidR="004739A0">
        <w:rPr>
          <w:rFonts w:ascii="Times New Roman" w:hAnsi="Times New Roman" w:cs="Times New Roman"/>
          <w:sz w:val="24"/>
          <w:szCs w:val="24"/>
        </w:rPr>
        <w:t xml:space="preserve"> </w:t>
      </w:r>
      <w:r w:rsidRPr="00E17B56">
        <w:rPr>
          <w:rFonts w:ascii="Times New Roman" w:hAnsi="Times New Roman" w:cs="Times New Roman"/>
          <w:sz w:val="24"/>
          <w:szCs w:val="24"/>
        </w:rPr>
        <w:t>The instrument was semi-structured, containing both closed and open-ended questions with little explanation needed to support their response options to the health</w:t>
      </w:r>
      <w:r w:rsidR="00204FF9">
        <w:rPr>
          <w:rFonts w:ascii="Times New Roman" w:hAnsi="Times New Roman" w:cs="Times New Roman"/>
          <w:sz w:val="24"/>
          <w:szCs w:val="24"/>
        </w:rPr>
        <w:t>care</w:t>
      </w:r>
      <w:r w:rsidRPr="00E17B56">
        <w:rPr>
          <w:rFonts w:ascii="Times New Roman" w:hAnsi="Times New Roman" w:cs="Times New Roman"/>
          <w:sz w:val="24"/>
          <w:szCs w:val="24"/>
        </w:rPr>
        <w:t xml:space="preserve"> waste situation in their facilities. The closed-ended questions asked </w:t>
      </w:r>
      <w:r w:rsidRPr="00E17B56">
        <w:rPr>
          <w:rFonts w:ascii="Times New Roman" w:hAnsi="Times New Roman" w:cs="Times New Roman"/>
          <w:sz w:val="24"/>
          <w:szCs w:val="24"/>
        </w:rPr>
        <w:lastRenderedPageBreak/>
        <w:t>participants to choose between alternative answers, while the open-ended questions gave respondents the opportunity to provide detailed information about the situation. The target group included healthcare workers such as doctors, waste collectors, nurses, laboratory technicians and pharmacy technicians.</w:t>
      </w:r>
    </w:p>
    <w:p w14:paraId="7249842C" w14:textId="77777777" w:rsidR="00E17B56" w:rsidRPr="00E17B56" w:rsidRDefault="00E17B56" w:rsidP="00AF5DB7">
      <w:pPr>
        <w:spacing w:line="360" w:lineRule="auto"/>
        <w:jc w:val="both"/>
        <w:rPr>
          <w:rFonts w:ascii="Times New Roman" w:hAnsi="Times New Roman" w:cs="Times New Roman"/>
          <w:sz w:val="24"/>
          <w:szCs w:val="24"/>
        </w:rPr>
      </w:pPr>
      <w:r w:rsidRPr="00E17B56">
        <w:rPr>
          <w:rFonts w:ascii="Times New Roman" w:eastAsia="Calibri" w:hAnsi="Times New Roman" w:cs="Times New Roman"/>
          <w:sz w:val="24"/>
          <w:szCs w:val="24"/>
        </w:rPr>
        <w:t>The reliability and validity of the instrument was also tested. In order to achieve reliability and validity of the questionnaire, the instrument was carefully designed to match with the research objectives of the study. The initial draft alongside with the research proposal was given to two</w:t>
      </w:r>
      <w:r w:rsidRPr="00E17B56">
        <w:rPr>
          <w:rFonts w:ascii="Calibri" w:eastAsia="Calibri" w:hAnsi="Calibri" w:cs="Times New Roman"/>
        </w:rPr>
        <w:t xml:space="preserve"> </w:t>
      </w:r>
      <w:r w:rsidRPr="00E17B56">
        <w:rPr>
          <w:rFonts w:ascii="Times New Roman" w:eastAsia="Calibri" w:hAnsi="Times New Roman" w:cs="Times New Roman"/>
          <w:sz w:val="24"/>
          <w:szCs w:val="24"/>
        </w:rPr>
        <w:t>colleagues and my supervisors for review. This was in consonance with the “inter-judge reliability” position of Gray (2004), which says that “reliability can be measured by giving the data to another trainer or evaluator to see if they reach similar conclusions”. The instrument was tested in a polyclinic in the region which has similar characteristics as a hospital that was not sampled for the study. The outcomes of the piloted study revealed two major issues; (a) the questionnaire was well constructed and could easily be understood, and (b) the results also revealed that the instrument was relevant and evidently addressed the issues of the study. According to Gillham (2000) piloting more than half of the questions than you need will make it possible for unreliable and confusing questions to be discarded before starting the final phase of questionnaire administration. The piloting phase of the questionnaire administration must focus on;</w:t>
      </w:r>
    </w:p>
    <w:p w14:paraId="0960903D"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Instructions given to respondents.</w:t>
      </w:r>
    </w:p>
    <w:p w14:paraId="588A1833"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Style and wording of any accompanying letter.</w:t>
      </w:r>
    </w:p>
    <w:p w14:paraId="44CF4487"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Content of face-sheet data, that is, respondents’ names, addresses, etc.</w:t>
      </w:r>
    </w:p>
    <w:p w14:paraId="5E84CD60"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Formality or informality of the questionnaire in t</w:t>
      </w:r>
      <w:r w:rsidR="00BB387D">
        <w:rPr>
          <w:rFonts w:ascii="Times New Roman" w:eastAsia="Calibri" w:hAnsi="Times New Roman" w:cs="Times New Roman"/>
          <w:sz w:val="24"/>
          <w:szCs w:val="24"/>
        </w:rPr>
        <w:t>erms of tone or presentation,</w:t>
      </w:r>
    </w:p>
    <w:p w14:paraId="27C7D004"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Length of the questionnaire.</w:t>
      </w:r>
    </w:p>
    <w:p w14:paraId="3783F1C3"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Sequence of questions.</w:t>
      </w:r>
    </w:p>
    <w:p w14:paraId="5BDE842E" w14:textId="77777777" w:rsidR="00E17B56" w:rsidRPr="00E17B56" w:rsidRDefault="00E17B56" w:rsidP="00AF5DB7">
      <w:pPr>
        <w:numPr>
          <w:ilvl w:val="0"/>
          <w:numId w:val="8"/>
        </w:numPr>
        <w:spacing w:after="0"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Quality of individual questions in terms of whether they are understood and answered in a way that was intended.</w:t>
      </w:r>
    </w:p>
    <w:p w14:paraId="0281B759" w14:textId="77777777" w:rsidR="00E17B56" w:rsidRPr="00E17B56" w:rsidRDefault="00E17B56" w:rsidP="00AF5DB7">
      <w:pPr>
        <w:numPr>
          <w:ilvl w:val="0"/>
          <w:numId w:val="8"/>
        </w:numPr>
        <w:spacing w:line="360" w:lineRule="auto"/>
        <w:contextualSpacing/>
        <w:jc w:val="both"/>
        <w:rPr>
          <w:rFonts w:ascii="Times New Roman" w:hAnsi="Times New Roman" w:cs="Times New Roman"/>
          <w:sz w:val="24"/>
          <w:szCs w:val="24"/>
        </w:rPr>
      </w:pPr>
      <w:r w:rsidRPr="00E17B56">
        <w:rPr>
          <w:rFonts w:ascii="Times New Roman" w:eastAsia="Calibri" w:hAnsi="Times New Roman" w:cs="Times New Roman"/>
          <w:sz w:val="24"/>
          <w:szCs w:val="24"/>
        </w:rPr>
        <w:t>Scales and question format used, for example, Likert scales, Yes/No responses</w:t>
      </w:r>
      <w:r w:rsidR="00DD6D9C">
        <w:rPr>
          <w:rFonts w:ascii="Times New Roman" w:eastAsia="Calibri" w:hAnsi="Times New Roman" w:cs="Times New Roman"/>
          <w:sz w:val="24"/>
          <w:szCs w:val="24"/>
        </w:rPr>
        <w:t>.</w:t>
      </w:r>
    </w:p>
    <w:p w14:paraId="7AE2DBF2" w14:textId="77777777" w:rsidR="007947CA" w:rsidRDefault="007947CA" w:rsidP="007947CA">
      <w:pPr>
        <w:pStyle w:val="NoSpacing"/>
      </w:pPr>
    </w:p>
    <w:p w14:paraId="4563949E" w14:textId="30D1C798" w:rsidR="005F4096" w:rsidRPr="005F4096"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The questionnaires were administered to the respondents with the help of field assistants. Fortunately, healthcare facilities have information on the numbers and categories of people working in the facilities. These categories of workers were identified and properly selected for adequate representation in the target population in </w:t>
      </w:r>
      <w:r w:rsidRPr="00E17B56">
        <w:rPr>
          <w:rFonts w:ascii="Times New Roman" w:hAnsi="Times New Roman" w:cs="Times New Roman"/>
          <w:sz w:val="24"/>
          <w:szCs w:val="24"/>
        </w:rPr>
        <w:lastRenderedPageBreak/>
        <w:t>the study. Respondents were given questionnaires, which in some cases were given sufficient time to complete. While in other situations, the research staff had to wait patiently for the respondents to finish filling out the questionnaires based on the latter's instructions. There have also been cases where some potential interviewees declined and were replaced by other staff at the facilities. The field assistants arranged return visits with respondents to collect the completed questionnaires. Despite the numerous benefits associated with using questionnaires, it is not without its pitfalls in the data collection process. A major disadvantage is the inability to determine whether the questionnaires were completed by the intended respondents. In this case, this was minimally reduced as some respondents completed the questionnaires in the presence of t</w:t>
      </w:r>
      <w:r w:rsidR="00551DBC">
        <w:rPr>
          <w:rFonts w:ascii="Times New Roman" w:hAnsi="Times New Roman" w:cs="Times New Roman"/>
          <w:sz w:val="24"/>
          <w:szCs w:val="24"/>
        </w:rPr>
        <w:t>he field assistants and the researcher</w:t>
      </w:r>
      <w:r w:rsidR="005F4096">
        <w:rPr>
          <w:rFonts w:ascii="Times New Roman" w:hAnsi="Times New Roman" w:cs="Times New Roman"/>
          <w:sz w:val="24"/>
          <w:szCs w:val="24"/>
        </w:rPr>
        <w:t>.</w:t>
      </w:r>
    </w:p>
    <w:p w14:paraId="18494F97" w14:textId="77777777" w:rsidR="00E17B56" w:rsidRDefault="00923F66" w:rsidP="007947CA">
      <w:pPr>
        <w:pStyle w:val="Heading4"/>
      </w:pPr>
      <w:bookmarkStart w:id="114" w:name="_Toc164163952"/>
      <w:r>
        <w:t>4.3.9</w:t>
      </w:r>
      <w:r w:rsidR="00E17B56" w:rsidRPr="00E17B56">
        <w:t xml:space="preserve">.2 </w:t>
      </w:r>
      <w:r w:rsidR="00E17B56" w:rsidRPr="007947CA">
        <w:t>Interviews</w:t>
      </w:r>
      <w:r w:rsidR="001324F9">
        <w:t xml:space="preserve"> guide</w:t>
      </w:r>
      <w:bookmarkEnd w:id="114"/>
    </w:p>
    <w:p w14:paraId="4F7F0455" w14:textId="77777777" w:rsidR="002461CB" w:rsidRDefault="004739A0" w:rsidP="00F876F5">
      <w:pPr>
        <w:spacing w:line="360" w:lineRule="auto"/>
        <w:jc w:val="both"/>
        <w:rPr>
          <w:rFonts w:ascii="Times New Roman" w:eastAsia="Calibri" w:hAnsi="Times New Roman" w:cs="Times New Roman"/>
          <w:sz w:val="24"/>
          <w:szCs w:val="24"/>
        </w:rPr>
      </w:pPr>
      <w:r w:rsidRPr="004739A0">
        <w:rPr>
          <w:rFonts w:ascii="Times New Roman" w:hAnsi="Times New Roman" w:cs="Times New Roman"/>
          <w:sz w:val="24"/>
          <w:szCs w:val="24"/>
        </w:rPr>
        <w:t>Interview guides are powerful tools for data collection.</w:t>
      </w:r>
      <w:r>
        <w:rPr>
          <w:rFonts w:ascii="Times New Roman" w:hAnsi="Times New Roman" w:cs="Times New Roman"/>
          <w:sz w:val="24"/>
          <w:szCs w:val="24"/>
        </w:rPr>
        <w:t xml:space="preserve"> </w:t>
      </w:r>
      <w:r w:rsidR="00E17B56" w:rsidRPr="00E17B56">
        <w:rPr>
          <w:rFonts w:ascii="Times New Roman" w:eastAsia="Calibri" w:hAnsi="Times New Roman" w:cs="Times New Roman"/>
          <w:sz w:val="24"/>
          <w:szCs w:val="24"/>
        </w:rPr>
        <w:t xml:space="preserve">The interview guides were developed according to objectives of the study. The interview guide was partitioned into appropriate </w:t>
      </w:r>
      <w:r w:rsidR="00D25FE8">
        <w:rPr>
          <w:rFonts w:ascii="Times New Roman" w:eastAsia="Calibri" w:hAnsi="Times New Roman" w:cs="Times New Roman"/>
          <w:sz w:val="24"/>
          <w:szCs w:val="24"/>
        </w:rPr>
        <w:t>section</w:t>
      </w:r>
      <w:r w:rsidR="00DF6458" w:rsidRPr="00E17B56">
        <w:rPr>
          <w:rFonts w:ascii="Times New Roman" w:eastAsia="Calibri" w:hAnsi="Times New Roman" w:cs="Times New Roman"/>
          <w:sz w:val="24"/>
          <w:szCs w:val="24"/>
        </w:rPr>
        <w:t>s</w:t>
      </w:r>
      <w:r w:rsidR="00E17B56" w:rsidRPr="00E17B56">
        <w:rPr>
          <w:rFonts w:ascii="Times New Roman" w:eastAsia="Calibri" w:hAnsi="Times New Roman" w:cs="Times New Roman"/>
          <w:sz w:val="24"/>
          <w:szCs w:val="24"/>
        </w:rPr>
        <w:t xml:space="preserve"> to deal with the multitude of waste management concerns.</w:t>
      </w:r>
      <w:r w:rsidR="00D25FE8">
        <w:rPr>
          <w:rFonts w:ascii="Times New Roman" w:eastAsia="Calibri" w:hAnsi="Times New Roman" w:cs="Times New Roman"/>
          <w:sz w:val="24"/>
          <w:szCs w:val="24"/>
        </w:rPr>
        <w:t xml:space="preserve"> </w:t>
      </w:r>
      <w:r w:rsidR="002461CB" w:rsidRPr="00AB23F6">
        <w:rPr>
          <w:rFonts w:ascii="Times New Roman" w:eastAsia="Calibri" w:hAnsi="Times New Roman" w:cs="Times New Roman"/>
          <w:sz w:val="24"/>
          <w:szCs w:val="24"/>
        </w:rPr>
        <w:t>The interview guide consisted of five sections, namely background information, waste generation and composition, knowledge of recommended practices of healthcare waste management, implications of current waste management practices, and challenges of healthcare waste management. These bothered the objectives of the study. Also, the interview guide solicited expert opinions and hardcore facts from health services administrators, district and municipal environmental health officers, and municipal and district directors of health and environmental protection agencies. The interview guide consisted of 45 items, with each interview section lasting for about one and a half hours on average.</w:t>
      </w:r>
    </w:p>
    <w:p w14:paraId="56D61EB9" w14:textId="77777777" w:rsidR="00E17B56" w:rsidRPr="00E17B56" w:rsidRDefault="00E17B56" w:rsidP="00F876F5">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The validity and reliability of the interview guide depended on the issues arising from the study's objectives. In addition, the interview guide was given to two of my research colleagues for review and comment on its content and structure. It was then handed over to my supervisors, whose useful comments greatly improved the content and structure of the interview guide. The interview guide was piloted in a facility comparable to the surveyed facilities in terms of outpatient size and attendance, and the feedback was that stakeholders could easily understand the questions. The interview </w:t>
      </w:r>
      <w:r w:rsidRPr="00E17B56">
        <w:rPr>
          <w:rFonts w:ascii="Times New Roman" w:hAnsi="Times New Roman" w:cs="Times New Roman"/>
          <w:sz w:val="24"/>
          <w:szCs w:val="24"/>
        </w:rPr>
        <w:lastRenderedPageBreak/>
        <w:t>guide was reliable because it obtained the required type of data with the stated research goals of the study.</w:t>
      </w:r>
    </w:p>
    <w:p w14:paraId="6F6583FC" w14:textId="77777777" w:rsidR="00E17B56" w:rsidRPr="00E17B56" w:rsidRDefault="00923F66" w:rsidP="007947CA">
      <w:pPr>
        <w:pStyle w:val="Heading4"/>
      </w:pPr>
      <w:bookmarkStart w:id="115" w:name="_Toc164163953"/>
      <w:r>
        <w:t>4.3.9</w:t>
      </w:r>
      <w:r w:rsidR="00E17B56" w:rsidRPr="00E17B56">
        <w:t xml:space="preserve">.3 </w:t>
      </w:r>
      <w:r w:rsidR="00E17B56" w:rsidRPr="007947CA">
        <w:t>Observation</w:t>
      </w:r>
      <w:r w:rsidR="001324F9">
        <w:t xml:space="preserve"> checklist</w:t>
      </w:r>
      <w:bookmarkEnd w:id="115"/>
    </w:p>
    <w:p w14:paraId="24854027" w14:textId="77777777" w:rsidR="00E17B56" w:rsidRDefault="00E17EC7" w:rsidP="00AF5DB7">
      <w:pPr>
        <w:spacing w:line="360" w:lineRule="auto"/>
        <w:jc w:val="both"/>
        <w:rPr>
          <w:rFonts w:ascii="Times New Roman" w:hAnsi="Times New Roman" w:cs="Times New Roman"/>
          <w:sz w:val="24"/>
          <w:szCs w:val="24"/>
        </w:rPr>
      </w:pPr>
      <w:r>
        <w:rPr>
          <w:rFonts w:ascii="Times New Roman" w:hAnsi="Times New Roman" w:cs="Times New Roman"/>
          <w:sz w:val="24"/>
          <w:szCs w:val="24"/>
        </w:rPr>
        <w:t>Observation checklist is a resourceful tool for data collection in research studies. This is particularly relevant in healthcare waste management because observation checklist</w:t>
      </w:r>
      <w:r w:rsidR="00E17B56" w:rsidRPr="00E17B56">
        <w:rPr>
          <w:rFonts w:ascii="Times New Roman" w:hAnsi="Times New Roman" w:cs="Times New Roman"/>
          <w:sz w:val="24"/>
          <w:szCs w:val="24"/>
        </w:rPr>
        <w:t xml:space="preserve"> lend</w:t>
      </w:r>
      <w:r>
        <w:rPr>
          <w:rFonts w:ascii="Times New Roman" w:hAnsi="Times New Roman" w:cs="Times New Roman"/>
          <w:sz w:val="24"/>
          <w:szCs w:val="24"/>
        </w:rPr>
        <w:t>s itself</w:t>
      </w:r>
      <w:r w:rsidR="00E17B56" w:rsidRPr="00E17B56">
        <w:rPr>
          <w:rFonts w:ascii="Times New Roman" w:hAnsi="Times New Roman" w:cs="Times New Roman"/>
          <w:sz w:val="24"/>
          <w:szCs w:val="24"/>
        </w:rPr>
        <w:t xml:space="preserve"> to field investigations a</w:t>
      </w:r>
      <w:r>
        <w:rPr>
          <w:rFonts w:ascii="Times New Roman" w:hAnsi="Times New Roman" w:cs="Times New Roman"/>
          <w:sz w:val="24"/>
          <w:szCs w:val="24"/>
        </w:rPr>
        <w:t>nd observations. These checklists</w:t>
      </w:r>
      <w:r w:rsidR="00E17B56" w:rsidRPr="00E17B56">
        <w:rPr>
          <w:rFonts w:ascii="Times New Roman" w:hAnsi="Times New Roman" w:cs="Times New Roman"/>
          <w:sz w:val="24"/>
          <w:szCs w:val="24"/>
        </w:rPr>
        <w:t xml:space="preserve"> included adhering to management protocols such as waste generation, </w:t>
      </w:r>
      <w:r w:rsidR="00DF6458" w:rsidRPr="00E17B56">
        <w:rPr>
          <w:rFonts w:ascii="Times New Roman" w:hAnsi="Times New Roman" w:cs="Times New Roman"/>
          <w:sz w:val="24"/>
          <w:szCs w:val="24"/>
        </w:rPr>
        <w:t xml:space="preserve">segregation, collection, </w:t>
      </w:r>
      <w:r w:rsidR="00E17B56" w:rsidRPr="00E17B56">
        <w:rPr>
          <w:rFonts w:ascii="Times New Roman" w:hAnsi="Times New Roman" w:cs="Times New Roman"/>
          <w:sz w:val="24"/>
          <w:szCs w:val="24"/>
        </w:rPr>
        <w:t>storage, transportation and disposal according to standard procedures. The remainder includes staff knowledge of recommended practices, availability of equipment and other facilities to support healthcare waste management. Personal observation was supported by a checklist of transect walks and photographs were taken to identify first-hand healthcare waste management practices and their limitations. Field observations were generally participatory and unobtrusive. At one point, participants were aware that they were being watched and photographed, while other times observations were being made discreetly.</w:t>
      </w:r>
      <w:r w:rsidR="00D51A0E">
        <w:rPr>
          <w:rFonts w:ascii="Times New Roman" w:hAnsi="Times New Roman" w:cs="Times New Roman"/>
          <w:sz w:val="24"/>
          <w:szCs w:val="24"/>
        </w:rPr>
        <w:t xml:space="preserve"> </w:t>
      </w:r>
      <w:r w:rsidR="00D51A0E" w:rsidRPr="00AB23F6">
        <w:rPr>
          <w:rFonts w:ascii="Times New Roman" w:hAnsi="Times New Roman" w:cs="Times New Roman"/>
          <w:sz w:val="24"/>
          <w:szCs w:val="24"/>
        </w:rPr>
        <w:t>The checklist was divided into four sections</w:t>
      </w:r>
      <w:r w:rsidR="002461CB" w:rsidRPr="00AB23F6">
        <w:rPr>
          <w:rFonts w:ascii="Times New Roman" w:hAnsi="Times New Roman" w:cs="Times New Roman"/>
          <w:sz w:val="24"/>
          <w:szCs w:val="24"/>
        </w:rPr>
        <w:t>,</w:t>
      </w:r>
      <w:r w:rsidR="00D51A0E" w:rsidRPr="00AB23F6">
        <w:rPr>
          <w:rFonts w:ascii="Times New Roman" w:hAnsi="Times New Roman" w:cs="Times New Roman"/>
          <w:sz w:val="24"/>
          <w:szCs w:val="24"/>
        </w:rPr>
        <w:t xml:space="preserve"> comprising waste generation and composition, knowledge of recommended waste management practices, implications of current waste management practices on human health and environment and challenges of healthcare waste management in health facilities.</w:t>
      </w:r>
    </w:p>
    <w:p w14:paraId="26FAD756" w14:textId="77777777" w:rsidR="001E2865" w:rsidRDefault="001E2865" w:rsidP="007947CA">
      <w:pPr>
        <w:pStyle w:val="Heading4"/>
      </w:pPr>
      <w:bookmarkStart w:id="116" w:name="_Toc164163954"/>
      <w:r w:rsidRPr="001E2865">
        <w:t xml:space="preserve">4.3.9.4 Healthcare </w:t>
      </w:r>
      <w:r>
        <w:t>w</w:t>
      </w:r>
      <w:r w:rsidRPr="001E2865">
        <w:t xml:space="preserve">aste </w:t>
      </w:r>
      <w:r>
        <w:t>a</w:t>
      </w:r>
      <w:r w:rsidRPr="001E2865">
        <w:t xml:space="preserve">ssessment </w:t>
      </w:r>
      <w:r>
        <w:t>f</w:t>
      </w:r>
      <w:r w:rsidRPr="001E2865">
        <w:t>orm</w:t>
      </w:r>
      <w:bookmarkEnd w:id="116"/>
    </w:p>
    <w:p w14:paraId="0023B671" w14:textId="77777777" w:rsidR="001E2865" w:rsidRPr="001E2865" w:rsidRDefault="00E10635" w:rsidP="00AF5DB7">
      <w:pPr>
        <w:spacing w:line="360" w:lineRule="auto"/>
        <w:jc w:val="both"/>
        <w:rPr>
          <w:rFonts w:ascii="Times New Roman" w:hAnsi="Times New Roman" w:cs="Times New Roman"/>
          <w:sz w:val="24"/>
          <w:szCs w:val="24"/>
        </w:rPr>
      </w:pPr>
      <w:r w:rsidRPr="00AB23F6">
        <w:rPr>
          <w:rFonts w:ascii="Times New Roman" w:hAnsi="Times New Roman" w:cs="Times New Roman"/>
          <w:sz w:val="24"/>
          <w:szCs w:val="24"/>
        </w:rPr>
        <w:t>The healthcare waste was assessed using healthcare waste assessment form.</w:t>
      </w:r>
      <w:r>
        <w:rPr>
          <w:rFonts w:ascii="Times New Roman" w:hAnsi="Times New Roman" w:cs="Times New Roman"/>
          <w:sz w:val="24"/>
          <w:szCs w:val="24"/>
        </w:rPr>
        <w:t xml:space="preserve"> </w:t>
      </w:r>
      <w:r w:rsidR="001E2865" w:rsidRPr="001E2865">
        <w:rPr>
          <w:rFonts w:ascii="Times New Roman" w:hAnsi="Times New Roman" w:cs="Times New Roman"/>
          <w:sz w:val="24"/>
          <w:szCs w:val="24"/>
        </w:rPr>
        <w:t xml:space="preserve">The instrument for healthcare waste assessment </w:t>
      </w:r>
      <w:r w:rsidR="00292B3C">
        <w:rPr>
          <w:rFonts w:ascii="Times New Roman" w:hAnsi="Times New Roman" w:cs="Times New Roman"/>
          <w:sz w:val="24"/>
          <w:szCs w:val="24"/>
        </w:rPr>
        <w:t>is a</w:t>
      </w:r>
      <w:r w:rsidR="00292B3C" w:rsidRPr="00292B3C">
        <w:rPr>
          <w:rFonts w:ascii="Times New Roman" w:hAnsi="Times New Roman" w:cs="Times New Roman"/>
          <w:sz w:val="24"/>
          <w:szCs w:val="24"/>
        </w:rPr>
        <w:t xml:space="preserve"> </w:t>
      </w:r>
      <w:r w:rsidR="00292B3C" w:rsidRPr="001E2865">
        <w:rPr>
          <w:rFonts w:ascii="Times New Roman" w:hAnsi="Times New Roman" w:cs="Times New Roman"/>
          <w:sz w:val="24"/>
          <w:szCs w:val="24"/>
        </w:rPr>
        <w:t>universally accepted</w:t>
      </w:r>
      <w:r w:rsidR="00292B3C">
        <w:rPr>
          <w:rFonts w:ascii="Times New Roman" w:hAnsi="Times New Roman" w:cs="Times New Roman"/>
          <w:sz w:val="24"/>
          <w:szCs w:val="24"/>
        </w:rPr>
        <w:t xml:space="preserve"> one</w:t>
      </w:r>
      <w:r w:rsidR="00213F16">
        <w:rPr>
          <w:rFonts w:ascii="Times New Roman" w:hAnsi="Times New Roman" w:cs="Times New Roman"/>
          <w:sz w:val="24"/>
          <w:szCs w:val="24"/>
        </w:rPr>
        <w:t xml:space="preserve"> which</w:t>
      </w:r>
      <w:r w:rsidR="00292B3C">
        <w:rPr>
          <w:rFonts w:ascii="Times New Roman" w:hAnsi="Times New Roman" w:cs="Times New Roman"/>
          <w:sz w:val="24"/>
          <w:szCs w:val="24"/>
        </w:rPr>
        <w:t xml:space="preserve"> </w:t>
      </w:r>
      <w:r w:rsidR="001E2865" w:rsidRPr="001E2865">
        <w:rPr>
          <w:rFonts w:ascii="Times New Roman" w:hAnsi="Times New Roman" w:cs="Times New Roman"/>
          <w:sz w:val="24"/>
          <w:szCs w:val="24"/>
        </w:rPr>
        <w:t>was adopted from W</w:t>
      </w:r>
      <w:r w:rsidR="00213F16">
        <w:rPr>
          <w:rFonts w:ascii="Times New Roman" w:hAnsi="Times New Roman" w:cs="Times New Roman"/>
          <w:sz w:val="24"/>
          <w:szCs w:val="24"/>
        </w:rPr>
        <w:t xml:space="preserve">orld </w:t>
      </w:r>
      <w:r w:rsidR="001E2865" w:rsidRPr="001E2865">
        <w:rPr>
          <w:rFonts w:ascii="Times New Roman" w:hAnsi="Times New Roman" w:cs="Times New Roman"/>
          <w:sz w:val="24"/>
          <w:szCs w:val="24"/>
        </w:rPr>
        <w:t>H</w:t>
      </w:r>
      <w:r w:rsidR="00213F16">
        <w:rPr>
          <w:rFonts w:ascii="Times New Roman" w:hAnsi="Times New Roman" w:cs="Times New Roman"/>
          <w:sz w:val="24"/>
          <w:szCs w:val="24"/>
        </w:rPr>
        <w:t xml:space="preserve">ealth </w:t>
      </w:r>
      <w:r w:rsidR="001E2865" w:rsidRPr="001E2865">
        <w:rPr>
          <w:rFonts w:ascii="Times New Roman" w:hAnsi="Times New Roman" w:cs="Times New Roman"/>
          <w:sz w:val="24"/>
          <w:szCs w:val="24"/>
        </w:rPr>
        <w:t>O</w:t>
      </w:r>
      <w:r w:rsidR="00213F16">
        <w:rPr>
          <w:rFonts w:ascii="Times New Roman" w:hAnsi="Times New Roman" w:cs="Times New Roman"/>
          <w:sz w:val="24"/>
          <w:szCs w:val="24"/>
        </w:rPr>
        <w:t>rganisation</w:t>
      </w:r>
      <w:r w:rsidR="001E2865" w:rsidRPr="001E2865">
        <w:rPr>
          <w:rFonts w:ascii="Times New Roman" w:hAnsi="Times New Roman" w:cs="Times New Roman"/>
          <w:sz w:val="24"/>
          <w:szCs w:val="24"/>
        </w:rPr>
        <w:t>.</w:t>
      </w:r>
      <w:r w:rsidR="00BA7933">
        <w:rPr>
          <w:rFonts w:ascii="Times New Roman" w:hAnsi="Times New Roman" w:cs="Times New Roman"/>
          <w:sz w:val="24"/>
          <w:szCs w:val="24"/>
        </w:rPr>
        <w:t xml:space="preserve"> The assessment form could be used for </w:t>
      </w:r>
      <w:r w:rsidR="008B556F">
        <w:rPr>
          <w:rFonts w:ascii="Times New Roman" w:hAnsi="Times New Roman" w:cs="Times New Roman"/>
          <w:sz w:val="24"/>
          <w:szCs w:val="24"/>
        </w:rPr>
        <w:t xml:space="preserve">all </w:t>
      </w:r>
      <w:r w:rsidR="00BA7933">
        <w:rPr>
          <w:rFonts w:ascii="Times New Roman" w:hAnsi="Times New Roman" w:cs="Times New Roman"/>
          <w:sz w:val="24"/>
          <w:szCs w:val="24"/>
        </w:rPr>
        <w:t>forms of wastes be it liquid or solid.</w:t>
      </w:r>
      <w:r w:rsidR="001E2865" w:rsidRPr="001E2865">
        <w:rPr>
          <w:rFonts w:ascii="Times New Roman" w:hAnsi="Times New Roman" w:cs="Times New Roman"/>
          <w:sz w:val="24"/>
          <w:szCs w:val="24"/>
        </w:rPr>
        <w:t xml:space="preserve"> The preliminary information on the form required the name of hospital, district, and week of assessment, </w:t>
      </w:r>
      <w:r w:rsidR="001E2865">
        <w:rPr>
          <w:rFonts w:ascii="Times New Roman" w:hAnsi="Times New Roman" w:cs="Times New Roman"/>
          <w:sz w:val="24"/>
          <w:szCs w:val="24"/>
        </w:rPr>
        <w:t xml:space="preserve">location of facility especially </w:t>
      </w:r>
      <w:r w:rsidR="001E2865" w:rsidRPr="001E2865">
        <w:rPr>
          <w:rFonts w:ascii="Times New Roman" w:hAnsi="Times New Roman" w:cs="Times New Roman"/>
          <w:sz w:val="24"/>
          <w:szCs w:val="24"/>
        </w:rPr>
        <w:t>town</w:t>
      </w:r>
      <w:r w:rsidR="001E2865">
        <w:rPr>
          <w:rFonts w:ascii="Times New Roman" w:hAnsi="Times New Roman" w:cs="Times New Roman"/>
          <w:sz w:val="24"/>
          <w:szCs w:val="24"/>
        </w:rPr>
        <w:t xml:space="preserve"> </w:t>
      </w:r>
      <w:r w:rsidR="001E2865" w:rsidRPr="001E2865">
        <w:rPr>
          <w:rFonts w:ascii="Times New Roman" w:hAnsi="Times New Roman" w:cs="Times New Roman"/>
          <w:sz w:val="24"/>
          <w:szCs w:val="24"/>
        </w:rPr>
        <w:t>/</w:t>
      </w:r>
      <w:r w:rsidR="001E2865">
        <w:rPr>
          <w:rFonts w:ascii="Times New Roman" w:hAnsi="Times New Roman" w:cs="Times New Roman"/>
          <w:sz w:val="24"/>
          <w:szCs w:val="24"/>
        </w:rPr>
        <w:t xml:space="preserve"> </w:t>
      </w:r>
      <w:r w:rsidR="001E2865" w:rsidRPr="001E2865">
        <w:rPr>
          <w:rFonts w:ascii="Times New Roman" w:hAnsi="Times New Roman" w:cs="Times New Roman"/>
          <w:sz w:val="24"/>
          <w:szCs w:val="24"/>
        </w:rPr>
        <w:t>village, month and region.</w:t>
      </w:r>
      <w:r w:rsidR="00292B3C">
        <w:rPr>
          <w:rFonts w:ascii="Times New Roman" w:hAnsi="Times New Roman" w:cs="Times New Roman"/>
          <w:sz w:val="24"/>
          <w:szCs w:val="24"/>
        </w:rPr>
        <w:t xml:space="preserve"> The assessment form further captured waste collection point, waste category and the quantity of waste generated per day in kilograms from Monday to Friday.</w:t>
      </w:r>
    </w:p>
    <w:p w14:paraId="751AC95D" w14:textId="77777777" w:rsidR="00E17B56" w:rsidRPr="00E17B56" w:rsidRDefault="00923F66" w:rsidP="007947CA">
      <w:pPr>
        <w:pStyle w:val="Heading2"/>
      </w:pPr>
      <w:bookmarkStart w:id="117" w:name="_Toc164163955"/>
      <w:r>
        <w:t>4.4</w:t>
      </w:r>
      <w:r w:rsidR="00E17B56" w:rsidRPr="00E17B56">
        <w:t xml:space="preserve"> Data analysis</w:t>
      </w:r>
      <w:bookmarkEnd w:id="117"/>
    </w:p>
    <w:p w14:paraId="1FABFD75" w14:textId="77777777" w:rsidR="00E17B56" w:rsidRPr="00E17B56" w:rsidRDefault="00E17B56" w:rsidP="00AF5DB7">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Data analysis procedures were done in two different ways. These different data analysis techniques included quantitative and qualitative procedures.</w:t>
      </w:r>
    </w:p>
    <w:p w14:paraId="24273F5B" w14:textId="77777777" w:rsidR="00E17B56" w:rsidRPr="00E17B56" w:rsidRDefault="00923F66" w:rsidP="007947CA">
      <w:pPr>
        <w:pStyle w:val="Heading3"/>
      </w:pPr>
      <w:bookmarkStart w:id="118" w:name="_Toc164163956"/>
      <w:r>
        <w:lastRenderedPageBreak/>
        <w:t>4.4.</w:t>
      </w:r>
      <w:r w:rsidR="00E17B56" w:rsidRPr="00E17B56">
        <w:t>1 Quantitative data analysis</w:t>
      </w:r>
      <w:bookmarkEnd w:id="118"/>
    </w:p>
    <w:p w14:paraId="10B65556" w14:textId="77777777" w:rsidR="00E17B56" w:rsidRPr="00E17B56" w:rsidRDefault="00E17B56" w:rsidP="00D045F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Waste</w:t>
      </w:r>
      <w:r w:rsidR="00C079DB">
        <w:rPr>
          <w:rFonts w:ascii="Times New Roman" w:hAnsi="Times New Roman" w:cs="Times New Roman"/>
          <w:sz w:val="24"/>
          <w:szCs w:val="24"/>
        </w:rPr>
        <w:t xml:space="preserve"> generation data from the healthcare waste assessment forms were</w:t>
      </w:r>
      <w:r w:rsidRPr="00E17B56">
        <w:rPr>
          <w:rFonts w:ascii="Times New Roman" w:hAnsi="Times New Roman" w:cs="Times New Roman"/>
          <w:sz w:val="24"/>
          <w:szCs w:val="24"/>
        </w:rPr>
        <w:t xml:space="preserve"> entered into</w:t>
      </w:r>
      <w:r w:rsidR="000326F2">
        <w:rPr>
          <w:rFonts w:ascii="Times New Roman" w:hAnsi="Times New Roman" w:cs="Times New Roman"/>
          <w:sz w:val="24"/>
          <w:szCs w:val="24"/>
        </w:rPr>
        <w:t xml:space="preserve"> Microsoft</w:t>
      </w:r>
      <w:r w:rsidRPr="00E17B56">
        <w:rPr>
          <w:rFonts w:ascii="Times New Roman" w:hAnsi="Times New Roman" w:cs="Times New Roman"/>
          <w:sz w:val="24"/>
          <w:szCs w:val="24"/>
        </w:rPr>
        <w:t xml:space="preserve"> Excel to organize waste by type, source, and average waste levels across wards on a daily/weekly/monthly basis. Quantitative data from the questionnaire were collected, cleaned, and coded before being entered into the SPSS version (2</w:t>
      </w:r>
      <w:r w:rsidR="0066389A">
        <w:rPr>
          <w:rFonts w:ascii="Times New Roman" w:hAnsi="Times New Roman" w:cs="Times New Roman"/>
          <w:sz w:val="24"/>
          <w:szCs w:val="24"/>
        </w:rPr>
        <w:t xml:space="preserve">4). </w:t>
      </w:r>
      <w:r w:rsidR="006741B1">
        <w:rPr>
          <w:rFonts w:ascii="Times New Roman" w:hAnsi="Times New Roman" w:cs="Times New Roman"/>
          <w:sz w:val="24"/>
          <w:szCs w:val="24"/>
        </w:rPr>
        <w:t>However, the data that was entered and analysed using SPSS was displayed</w:t>
      </w:r>
      <w:r w:rsidR="006741B1" w:rsidRPr="006741B1">
        <w:rPr>
          <w:rFonts w:ascii="Times New Roman" w:hAnsi="Times New Roman" w:cs="Times New Roman"/>
          <w:sz w:val="24"/>
          <w:szCs w:val="24"/>
        </w:rPr>
        <w:t xml:space="preserve"> </w:t>
      </w:r>
      <w:r w:rsidR="006741B1">
        <w:rPr>
          <w:rFonts w:ascii="Times New Roman" w:hAnsi="Times New Roman" w:cs="Times New Roman"/>
          <w:sz w:val="24"/>
          <w:szCs w:val="24"/>
        </w:rPr>
        <w:t xml:space="preserve">in line graphs, and pie and bar charts through Microsoft Excel. </w:t>
      </w:r>
      <w:r w:rsidR="000413DC">
        <w:rPr>
          <w:rFonts w:ascii="Times New Roman" w:hAnsi="Times New Roman" w:cs="Times New Roman"/>
          <w:sz w:val="24"/>
          <w:szCs w:val="24"/>
        </w:rPr>
        <w:t>The SPSS was used to carry out</w:t>
      </w:r>
      <w:r w:rsidR="0066389A">
        <w:rPr>
          <w:rFonts w:ascii="Times New Roman" w:hAnsi="Times New Roman" w:cs="Times New Roman"/>
          <w:sz w:val="24"/>
          <w:szCs w:val="24"/>
        </w:rPr>
        <w:t xml:space="preserve"> perc</w:t>
      </w:r>
      <w:r w:rsidR="006741B1">
        <w:rPr>
          <w:rFonts w:ascii="Times New Roman" w:hAnsi="Times New Roman" w:cs="Times New Roman"/>
          <w:sz w:val="24"/>
          <w:szCs w:val="24"/>
        </w:rPr>
        <w:t>entages, cross tabulations and c</w:t>
      </w:r>
      <w:r w:rsidR="0066389A">
        <w:rPr>
          <w:rFonts w:ascii="Times New Roman" w:hAnsi="Times New Roman" w:cs="Times New Roman"/>
          <w:sz w:val="24"/>
          <w:szCs w:val="24"/>
        </w:rPr>
        <w:t>hi</w:t>
      </w:r>
      <w:r w:rsidR="006741B1">
        <w:rPr>
          <w:rFonts w:ascii="Times New Roman" w:hAnsi="Times New Roman" w:cs="Times New Roman"/>
          <w:sz w:val="24"/>
          <w:szCs w:val="24"/>
        </w:rPr>
        <w:t xml:space="preserve"> square test on</w:t>
      </w:r>
      <w:r w:rsidRPr="00E17B56">
        <w:rPr>
          <w:rFonts w:ascii="Times New Roman" w:hAnsi="Times New Roman" w:cs="Times New Roman"/>
          <w:sz w:val="24"/>
          <w:szCs w:val="24"/>
        </w:rPr>
        <w:t xml:space="preserve"> objective</w:t>
      </w:r>
      <w:r w:rsidR="0066389A">
        <w:rPr>
          <w:rFonts w:ascii="Times New Roman" w:hAnsi="Times New Roman" w:cs="Times New Roman"/>
          <w:sz w:val="24"/>
          <w:szCs w:val="24"/>
        </w:rPr>
        <w:t>s</w:t>
      </w:r>
      <w:r w:rsidRPr="00E17B56">
        <w:rPr>
          <w:rFonts w:ascii="Times New Roman" w:hAnsi="Times New Roman" w:cs="Times New Roman"/>
          <w:sz w:val="24"/>
          <w:szCs w:val="24"/>
        </w:rPr>
        <w:t xml:space="preserve"> which bordered on knowledge of </w:t>
      </w:r>
      <w:r w:rsidR="006741B1">
        <w:rPr>
          <w:rFonts w:ascii="Times New Roman" w:hAnsi="Times New Roman" w:cs="Times New Roman"/>
          <w:sz w:val="24"/>
          <w:szCs w:val="24"/>
        </w:rPr>
        <w:t>best healthcare waste management</w:t>
      </w:r>
      <w:r w:rsidRPr="00E17B56">
        <w:rPr>
          <w:rFonts w:ascii="Times New Roman" w:hAnsi="Times New Roman" w:cs="Times New Roman"/>
          <w:sz w:val="24"/>
          <w:szCs w:val="24"/>
        </w:rPr>
        <w:t xml:space="preserve"> p</w:t>
      </w:r>
      <w:r w:rsidR="0066389A">
        <w:rPr>
          <w:rFonts w:ascii="Times New Roman" w:hAnsi="Times New Roman" w:cs="Times New Roman"/>
          <w:sz w:val="24"/>
          <w:szCs w:val="24"/>
        </w:rPr>
        <w:t xml:space="preserve">ractices, the impact of </w:t>
      </w:r>
      <w:r w:rsidRPr="00E17B56">
        <w:rPr>
          <w:rFonts w:ascii="Times New Roman" w:hAnsi="Times New Roman" w:cs="Times New Roman"/>
          <w:sz w:val="24"/>
          <w:szCs w:val="24"/>
        </w:rPr>
        <w:t>healthcare waste management practices on human hea</w:t>
      </w:r>
      <w:r w:rsidR="0066389A">
        <w:rPr>
          <w:rFonts w:ascii="Times New Roman" w:hAnsi="Times New Roman" w:cs="Times New Roman"/>
          <w:sz w:val="24"/>
          <w:szCs w:val="24"/>
        </w:rPr>
        <w:t>lth and the environment, and</w:t>
      </w:r>
      <w:r w:rsidRPr="00E17B56">
        <w:rPr>
          <w:rFonts w:ascii="Times New Roman" w:hAnsi="Times New Roman" w:cs="Times New Roman"/>
          <w:sz w:val="24"/>
          <w:szCs w:val="24"/>
        </w:rPr>
        <w:t xml:space="preserve"> challenges faced by the </w:t>
      </w:r>
      <w:r w:rsidR="0066389A">
        <w:rPr>
          <w:rFonts w:ascii="Times New Roman" w:hAnsi="Times New Roman" w:cs="Times New Roman"/>
          <w:sz w:val="24"/>
          <w:szCs w:val="24"/>
        </w:rPr>
        <w:t xml:space="preserve">healthcare </w:t>
      </w:r>
      <w:r w:rsidRPr="00E17B56">
        <w:rPr>
          <w:rFonts w:ascii="Times New Roman" w:hAnsi="Times New Roman" w:cs="Times New Roman"/>
          <w:sz w:val="24"/>
          <w:szCs w:val="24"/>
        </w:rPr>
        <w:t>w</w:t>
      </w:r>
      <w:r w:rsidR="0066389A">
        <w:rPr>
          <w:rFonts w:ascii="Times New Roman" w:hAnsi="Times New Roman" w:cs="Times New Roman"/>
          <w:sz w:val="24"/>
          <w:szCs w:val="24"/>
        </w:rPr>
        <w:t>aste management institutions</w:t>
      </w:r>
      <w:r w:rsidRPr="00E17B56">
        <w:rPr>
          <w:rFonts w:ascii="Times New Roman" w:hAnsi="Times New Roman" w:cs="Times New Roman"/>
          <w:sz w:val="24"/>
          <w:szCs w:val="24"/>
        </w:rPr>
        <w:t xml:space="preserve">. </w:t>
      </w:r>
      <w:r w:rsidR="00012A7E">
        <w:rPr>
          <w:rFonts w:ascii="Times New Roman" w:hAnsi="Times New Roman" w:cs="Times New Roman"/>
          <w:sz w:val="24"/>
          <w:szCs w:val="24"/>
        </w:rPr>
        <w:t>According to Gerber and Finn (2005) SPSS is a multipurpose computer package that can be used in performing a variety of statistical functions.</w:t>
      </w:r>
    </w:p>
    <w:p w14:paraId="3DF47E76" w14:textId="77777777" w:rsidR="00E17B56" w:rsidRPr="00E17B56" w:rsidRDefault="00923F66" w:rsidP="007947CA">
      <w:pPr>
        <w:pStyle w:val="Heading3"/>
      </w:pPr>
      <w:bookmarkStart w:id="119" w:name="_Toc164163957"/>
      <w:r>
        <w:t>4.4.</w:t>
      </w:r>
      <w:r w:rsidR="00E17B56" w:rsidRPr="00E17B56">
        <w:t>2 Qualitative data analysis</w:t>
      </w:r>
      <w:bookmarkEnd w:id="119"/>
    </w:p>
    <w:p w14:paraId="67A453E0" w14:textId="77777777" w:rsidR="00E17B56" w:rsidRPr="00E17B56"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On the other hand, content</w:t>
      </w:r>
      <w:r w:rsidR="00FF0313">
        <w:rPr>
          <w:rFonts w:ascii="Times New Roman" w:hAnsi="Times New Roman" w:cs="Times New Roman"/>
          <w:sz w:val="24"/>
          <w:szCs w:val="24"/>
        </w:rPr>
        <w:t xml:space="preserve"> analysis has been used to analys</w:t>
      </w:r>
      <w:r w:rsidRPr="00E17B56">
        <w:rPr>
          <w:rFonts w:ascii="Times New Roman" w:hAnsi="Times New Roman" w:cs="Times New Roman"/>
          <w:sz w:val="24"/>
          <w:szCs w:val="24"/>
        </w:rPr>
        <w:t>e qualitative data. Participants' responses were transcribed, translated and coded according to the type of respondent and grouped under themes</w:t>
      </w:r>
      <w:r w:rsidR="00D045F7">
        <w:rPr>
          <w:rFonts w:ascii="Times New Roman" w:hAnsi="Times New Roman" w:cs="Times New Roman"/>
          <w:sz w:val="24"/>
          <w:szCs w:val="24"/>
        </w:rPr>
        <w:t xml:space="preserve"> </w:t>
      </w:r>
      <w:r w:rsidR="00D045F7" w:rsidRPr="00AB23F6">
        <w:rPr>
          <w:rFonts w:ascii="Times New Roman" w:hAnsi="Times New Roman" w:cs="Times New Roman"/>
          <w:sz w:val="24"/>
          <w:szCs w:val="24"/>
        </w:rPr>
        <w:t>such as composition and quantities of healthcare waste</w:t>
      </w:r>
      <w:r w:rsidR="00851637" w:rsidRPr="00AB23F6">
        <w:rPr>
          <w:rFonts w:ascii="Times New Roman" w:hAnsi="Times New Roman" w:cs="Times New Roman"/>
          <w:sz w:val="24"/>
          <w:szCs w:val="24"/>
        </w:rPr>
        <w:t xml:space="preserve"> generated</w:t>
      </w:r>
      <w:r w:rsidR="00D045F7" w:rsidRPr="00AB23F6">
        <w:rPr>
          <w:rFonts w:ascii="Times New Roman" w:hAnsi="Times New Roman" w:cs="Times New Roman"/>
          <w:sz w:val="24"/>
          <w:szCs w:val="24"/>
        </w:rPr>
        <w:t>, knowledge level of recommended waste management practices, human health and environment related implications of current waste management practices and challenges of healthcare waste management, based on the research objectives</w:t>
      </w:r>
      <w:r w:rsidRPr="00AB23F6">
        <w:rPr>
          <w:rFonts w:ascii="Times New Roman" w:hAnsi="Times New Roman" w:cs="Times New Roman"/>
          <w:sz w:val="24"/>
          <w:szCs w:val="24"/>
        </w:rPr>
        <w:t>.</w:t>
      </w:r>
      <w:r w:rsidRPr="00E17B56">
        <w:rPr>
          <w:rFonts w:ascii="Times New Roman" w:hAnsi="Times New Roman" w:cs="Times New Roman"/>
          <w:sz w:val="24"/>
          <w:szCs w:val="24"/>
        </w:rPr>
        <w:t xml:space="preserve"> These responses were directly quoted and </w:t>
      </w:r>
      <w:r w:rsidR="008B556F">
        <w:rPr>
          <w:rFonts w:ascii="Times New Roman" w:hAnsi="Times New Roman" w:cs="Times New Roman"/>
          <w:sz w:val="24"/>
          <w:szCs w:val="24"/>
        </w:rPr>
        <w:t>manually paraphrased by summaris</w:t>
      </w:r>
      <w:r w:rsidRPr="00E17B56">
        <w:rPr>
          <w:rFonts w:ascii="Times New Roman" w:hAnsi="Times New Roman" w:cs="Times New Roman"/>
          <w:sz w:val="24"/>
          <w:szCs w:val="24"/>
        </w:rPr>
        <w:t xml:space="preserve">ing participants' views to support percentages, cross tabulations and chi-squares </w:t>
      </w:r>
      <w:r w:rsidR="00851637">
        <w:rPr>
          <w:rFonts w:ascii="Times New Roman" w:hAnsi="Times New Roman" w:cs="Times New Roman"/>
          <w:sz w:val="24"/>
          <w:szCs w:val="24"/>
        </w:rPr>
        <w:t xml:space="preserve">from the quantitative data </w:t>
      </w:r>
      <w:r w:rsidRPr="00E17B56">
        <w:rPr>
          <w:rFonts w:ascii="Times New Roman" w:hAnsi="Times New Roman" w:cs="Times New Roman"/>
          <w:sz w:val="24"/>
          <w:szCs w:val="24"/>
        </w:rPr>
        <w:t xml:space="preserve">where appropriate. Content analysis was used to analyse </w:t>
      </w:r>
      <w:r w:rsidR="008B556F">
        <w:rPr>
          <w:rFonts w:ascii="Times New Roman" w:hAnsi="Times New Roman" w:cs="Times New Roman"/>
          <w:sz w:val="24"/>
          <w:szCs w:val="24"/>
        </w:rPr>
        <w:t>data collected</w:t>
      </w:r>
      <w:r w:rsidRPr="00E17B56">
        <w:rPr>
          <w:rFonts w:ascii="Times New Roman" w:hAnsi="Times New Roman" w:cs="Times New Roman"/>
          <w:sz w:val="24"/>
          <w:szCs w:val="24"/>
        </w:rPr>
        <w:t xml:space="preserve"> </w:t>
      </w:r>
      <w:r w:rsidR="00851637">
        <w:rPr>
          <w:rFonts w:ascii="Times New Roman" w:hAnsi="Times New Roman" w:cs="Times New Roman"/>
          <w:sz w:val="24"/>
          <w:szCs w:val="24"/>
        </w:rPr>
        <w:t xml:space="preserve">from interviews and personal observation </w:t>
      </w:r>
      <w:r w:rsidRPr="00E17B56">
        <w:rPr>
          <w:rFonts w:ascii="Times New Roman" w:hAnsi="Times New Roman" w:cs="Times New Roman"/>
          <w:sz w:val="24"/>
          <w:szCs w:val="24"/>
        </w:rPr>
        <w:t>on issues such as composition and amounts of waste generated, impacts of current healthcare waste management practices on human health and the environment, and challenges impeding healthcare waste management.</w:t>
      </w:r>
    </w:p>
    <w:p w14:paraId="26329E81" w14:textId="77777777" w:rsidR="00E17B56" w:rsidRPr="00E17B56" w:rsidRDefault="00923F66" w:rsidP="007947CA">
      <w:pPr>
        <w:pStyle w:val="Heading2"/>
      </w:pPr>
      <w:bookmarkStart w:id="120" w:name="_Toc164163958"/>
      <w:r>
        <w:t>4.5</w:t>
      </w:r>
      <w:r w:rsidR="00E17B56" w:rsidRPr="00E17B56">
        <w:t xml:space="preserve"> </w:t>
      </w:r>
      <w:r w:rsidR="00E17B56" w:rsidRPr="007947CA">
        <w:t>Ethical</w:t>
      </w:r>
      <w:r w:rsidR="00E17B56" w:rsidRPr="00E17B56">
        <w:t xml:space="preserve"> considerations</w:t>
      </w:r>
      <w:bookmarkEnd w:id="120"/>
    </w:p>
    <w:p w14:paraId="7EF78470" w14:textId="77777777" w:rsidR="00E17B56" w:rsidRPr="00E17B56" w:rsidRDefault="00E17B56" w:rsidP="00AF5DB7">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According to Leedy and Ormrod (2010), ethical considerations must be given due attention when dealing with living beings that have the capacity to think, experience and feel, which is the psychological or physical implications of our research. Babbie (2005) points out that anyone conducting social science studies needs to be aware of the general consensus about what constitutes the proper and improper conduct of </w:t>
      </w:r>
      <w:r w:rsidRPr="00E17B56">
        <w:rPr>
          <w:rFonts w:ascii="Times New Roman" w:hAnsi="Times New Roman" w:cs="Times New Roman"/>
          <w:sz w:val="24"/>
          <w:szCs w:val="24"/>
        </w:rPr>
        <w:lastRenderedPageBreak/>
        <w:t>scientific inquiry. For ethical reasons, prior approval was obtained from the Regional, Municipal, and District Health Directorates before beginning this research. The institutions selected for this study were given an introductory letter from the university. This was to inform the participants of the intention and the type of data required, the purpose of the research and to assure them of the utmost confidentiality of their identities and their answers. Again, participants' consent was obtained, in clear language, before accepting their responses. Some participants were also informed in advance about the requirements and dangers as they will come into contact with waste products containing harmful components.</w:t>
      </w:r>
    </w:p>
    <w:p w14:paraId="78A0CB20" w14:textId="77777777" w:rsidR="005F4096" w:rsidRDefault="00DD6D9C" w:rsidP="007947CA">
      <w:pPr>
        <w:pStyle w:val="Heading2"/>
      </w:pPr>
      <w:bookmarkStart w:id="121" w:name="_Toc164163959"/>
      <w:r>
        <w:t xml:space="preserve">4.6 Chapter </w:t>
      </w:r>
      <w:r w:rsidRPr="007947CA">
        <w:t>Summary</w:t>
      </w:r>
      <w:bookmarkEnd w:id="121"/>
      <w:r w:rsidR="00A50E3F">
        <w:tab/>
      </w:r>
    </w:p>
    <w:p w14:paraId="4B9D7001" w14:textId="77777777" w:rsidR="00A50E3F" w:rsidRPr="000413DC" w:rsidRDefault="00F836B8" w:rsidP="000413DC">
      <w:pPr>
        <w:spacing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Ch</w:t>
      </w:r>
      <w:r>
        <w:rPr>
          <w:rFonts w:ascii="Times New Roman" w:eastAsia="Calibri" w:hAnsi="Times New Roman" w:cs="Times New Roman"/>
          <w:sz w:val="24"/>
          <w:szCs w:val="24"/>
        </w:rPr>
        <w:t xml:space="preserve">apter four of the study described </w:t>
      </w:r>
      <w:r w:rsidRPr="00E17B56">
        <w:rPr>
          <w:rFonts w:ascii="Times New Roman" w:eastAsia="Calibri" w:hAnsi="Times New Roman" w:cs="Times New Roman"/>
          <w:sz w:val="24"/>
          <w:szCs w:val="24"/>
        </w:rPr>
        <w:t xml:space="preserve">the study area and </w:t>
      </w:r>
      <w:r>
        <w:rPr>
          <w:rFonts w:ascii="Times New Roman" w:eastAsia="Calibri" w:hAnsi="Times New Roman" w:cs="Times New Roman"/>
          <w:sz w:val="24"/>
          <w:szCs w:val="24"/>
        </w:rPr>
        <w:t>discussed</w:t>
      </w:r>
      <w:r w:rsidRPr="00E17B56">
        <w:rPr>
          <w:rFonts w:ascii="Times New Roman" w:eastAsia="Calibri" w:hAnsi="Times New Roman" w:cs="Times New Roman"/>
          <w:sz w:val="24"/>
          <w:szCs w:val="24"/>
        </w:rPr>
        <w:t xml:space="preserve"> the research methodology. It </w:t>
      </w:r>
      <w:r>
        <w:rPr>
          <w:rFonts w:ascii="Times New Roman" w:eastAsia="Calibri" w:hAnsi="Times New Roman" w:cs="Times New Roman"/>
          <w:sz w:val="24"/>
          <w:szCs w:val="24"/>
        </w:rPr>
        <w:t xml:space="preserve">also </w:t>
      </w:r>
      <w:r w:rsidRPr="00E17B56">
        <w:rPr>
          <w:rFonts w:ascii="Times New Roman" w:eastAsia="Calibri" w:hAnsi="Times New Roman" w:cs="Times New Roman"/>
          <w:sz w:val="24"/>
          <w:szCs w:val="24"/>
        </w:rPr>
        <w:t>looked a</w:t>
      </w:r>
      <w:r>
        <w:rPr>
          <w:rFonts w:ascii="Times New Roman" w:eastAsia="Calibri" w:hAnsi="Times New Roman" w:cs="Times New Roman"/>
          <w:sz w:val="24"/>
          <w:szCs w:val="24"/>
        </w:rPr>
        <w:t>t the philosophical assumptions of the study in relation to</w:t>
      </w:r>
      <w:r w:rsidRPr="00E17B56">
        <w:rPr>
          <w:rFonts w:ascii="Times New Roman" w:eastAsia="Calibri" w:hAnsi="Times New Roman" w:cs="Times New Roman"/>
          <w:sz w:val="24"/>
          <w:szCs w:val="24"/>
        </w:rPr>
        <w:t xml:space="preserve"> the ontologica</w:t>
      </w:r>
      <w:r>
        <w:rPr>
          <w:rFonts w:ascii="Times New Roman" w:eastAsia="Calibri" w:hAnsi="Times New Roman" w:cs="Times New Roman"/>
          <w:sz w:val="24"/>
          <w:szCs w:val="24"/>
        </w:rPr>
        <w:t>l and epistemological underpinning</w:t>
      </w:r>
      <w:r w:rsidRPr="00E17B56">
        <w:rPr>
          <w:rFonts w:ascii="Times New Roman" w:eastAsia="Calibri" w:hAnsi="Times New Roman" w:cs="Times New Roman"/>
          <w:sz w:val="24"/>
          <w:szCs w:val="24"/>
        </w:rPr>
        <w:t>s of healthcare waste management research.</w:t>
      </w:r>
      <w:r>
        <w:rPr>
          <w:rFonts w:ascii="Times New Roman" w:eastAsia="Calibri" w:hAnsi="Times New Roman" w:cs="Times New Roman"/>
          <w:sz w:val="24"/>
          <w:szCs w:val="24"/>
        </w:rPr>
        <w:t xml:space="preserve"> Finally, the study</w:t>
      </w:r>
      <w:r w:rsidRPr="00E17B56">
        <w:rPr>
          <w:rFonts w:ascii="Times New Roman" w:eastAsia="Calibri" w:hAnsi="Times New Roman" w:cs="Times New Roman"/>
          <w:sz w:val="24"/>
          <w:szCs w:val="24"/>
        </w:rPr>
        <w:t xml:space="preserve"> discussed various techniques which included the research design, target population, sample size and sampling procedure, methods and tools of data collection, data analysis pro</w:t>
      </w:r>
      <w:r>
        <w:rPr>
          <w:rFonts w:ascii="Times New Roman" w:eastAsia="Calibri" w:hAnsi="Times New Roman" w:cs="Times New Roman"/>
          <w:sz w:val="24"/>
          <w:szCs w:val="24"/>
        </w:rPr>
        <w:t>cedure and ethical issue</w:t>
      </w:r>
      <w:r w:rsidRPr="00E17B56">
        <w:rPr>
          <w:rFonts w:ascii="Times New Roman" w:eastAsia="Calibri" w:hAnsi="Times New Roman" w:cs="Times New Roman"/>
          <w:sz w:val="24"/>
          <w:szCs w:val="24"/>
        </w:rPr>
        <w:t>s.</w:t>
      </w:r>
    </w:p>
    <w:p w14:paraId="71DEA70F" w14:textId="77777777" w:rsidR="00932C0E" w:rsidRDefault="00932C0E" w:rsidP="00166BCB">
      <w:pPr>
        <w:pStyle w:val="Heading1"/>
        <w:spacing w:before="0" w:line="480" w:lineRule="auto"/>
      </w:pPr>
    </w:p>
    <w:p w14:paraId="05BBDC58" w14:textId="77777777" w:rsidR="00932C0E" w:rsidRDefault="00932C0E" w:rsidP="00166BCB">
      <w:pPr>
        <w:pStyle w:val="Heading1"/>
        <w:spacing w:before="0" w:line="480" w:lineRule="auto"/>
      </w:pPr>
    </w:p>
    <w:p w14:paraId="1300D30B" w14:textId="77777777" w:rsidR="00932C0E" w:rsidRDefault="00932C0E" w:rsidP="00932C0E"/>
    <w:p w14:paraId="21AD13E1" w14:textId="77777777" w:rsidR="00AB23F6" w:rsidRDefault="00AB23F6" w:rsidP="00932C0E"/>
    <w:p w14:paraId="07E07223" w14:textId="77777777" w:rsidR="00AB23F6" w:rsidRDefault="00AB23F6" w:rsidP="00932C0E"/>
    <w:p w14:paraId="4887628F" w14:textId="77777777" w:rsidR="00AB23F6" w:rsidRDefault="00AB23F6" w:rsidP="00932C0E"/>
    <w:p w14:paraId="0CDCEA7C" w14:textId="77777777" w:rsidR="00AB23F6" w:rsidRDefault="00AB23F6" w:rsidP="00932C0E"/>
    <w:p w14:paraId="121C450E" w14:textId="77777777" w:rsidR="00AB23F6" w:rsidRDefault="00AB23F6" w:rsidP="00932C0E"/>
    <w:p w14:paraId="6191F1CA" w14:textId="77777777" w:rsidR="00AB23F6" w:rsidRDefault="00AB23F6" w:rsidP="00932C0E"/>
    <w:p w14:paraId="36F5CC11" w14:textId="77777777" w:rsidR="00AB23F6" w:rsidRDefault="00AB23F6" w:rsidP="00932C0E"/>
    <w:p w14:paraId="0EA2816B" w14:textId="77777777" w:rsidR="00AB23F6" w:rsidRDefault="00AB23F6" w:rsidP="00932C0E"/>
    <w:p w14:paraId="0B4BA62A" w14:textId="77777777" w:rsidR="00AB23F6" w:rsidRDefault="00AB23F6" w:rsidP="00932C0E"/>
    <w:p w14:paraId="703246E3" w14:textId="77777777" w:rsidR="00AB23F6" w:rsidRDefault="00AB23F6" w:rsidP="00932C0E"/>
    <w:p w14:paraId="53D6640E" w14:textId="77777777" w:rsidR="00AB23F6" w:rsidRDefault="00AB23F6" w:rsidP="00932C0E"/>
    <w:p w14:paraId="62C95502" w14:textId="77777777" w:rsidR="00AB23F6" w:rsidRDefault="00AB23F6" w:rsidP="00932C0E"/>
    <w:p w14:paraId="7F1F5ED5" w14:textId="77777777" w:rsidR="00E17B56" w:rsidRPr="00E17B56" w:rsidRDefault="00E17B56" w:rsidP="007F4FBC">
      <w:pPr>
        <w:pStyle w:val="Heading1"/>
        <w:spacing w:before="0"/>
      </w:pPr>
      <w:bookmarkStart w:id="122" w:name="_Toc164163960"/>
      <w:r w:rsidRPr="00E17B56">
        <w:lastRenderedPageBreak/>
        <w:t>CHAPTER FIVE</w:t>
      </w:r>
      <w:bookmarkEnd w:id="122"/>
    </w:p>
    <w:p w14:paraId="71860E48" w14:textId="77777777" w:rsidR="00E17B56" w:rsidRPr="00E17B56" w:rsidRDefault="00E17B56" w:rsidP="007947CA">
      <w:pPr>
        <w:pStyle w:val="Heading1"/>
      </w:pPr>
      <w:bookmarkStart w:id="123" w:name="_Toc164163961"/>
      <w:r w:rsidRPr="00E17B56">
        <w:t xml:space="preserve">COMPOSITION AND </w:t>
      </w:r>
      <w:r w:rsidRPr="007947CA">
        <w:t>QUANTIFICATION</w:t>
      </w:r>
      <w:r w:rsidRPr="00E17B56">
        <w:t xml:space="preserve"> OF HEALTHCARE WASTES</w:t>
      </w:r>
      <w:bookmarkEnd w:id="123"/>
    </w:p>
    <w:p w14:paraId="3EDED891" w14:textId="77777777" w:rsidR="00E17B56" w:rsidRPr="007947CA" w:rsidRDefault="00701A1E" w:rsidP="007947CA">
      <w:pPr>
        <w:pStyle w:val="Heading2"/>
      </w:pPr>
      <w:bookmarkStart w:id="124" w:name="_Toc164163962"/>
      <w:r>
        <w:t>5.1</w:t>
      </w:r>
      <w:r w:rsidR="00E17B56" w:rsidRPr="00E17B56">
        <w:t xml:space="preserve"> Introduction</w:t>
      </w:r>
      <w:bookmarkEnd w:id="124"/>
    </w:p>
    <w:p w14:paraId="0627089F" w14:textId="77777777" w:rsidR="00E17B56" w:rsidRPr="00E17B56" w:rsidRDefault="00DD6D9C"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Chapter five present</w:t>
      </w:r>
      <w:r w:rsidR="00E17B56" w:rsidRPr="00E17B56">
        <w:rPr>
          <w:rFonts w:ascii="Times New Roman" w:hAnsi="Times New Roman" w:cs="Times New Roman"/>
          <w:sz w:val="24"/>
          <w:szCs w:val="24"/>
        </w:rPr>
        <w:t xml:space="preserve"> findings on the current situation of </w:t>
      </w:r>
      <w:r>
        <w:rPr>
          <w:rFonts w:ascii="Times New Roman" w:hAnsi="Times New Roman" w:cs="Times New Roman"/>
          <w:sz w:val="24"/>
          <w:szCs w:val="24"/>
        </w:rPr>
        <w:t>the compositions and quantities</w:t>
      </w:r>
      <w:r w:rsidR="00E17B56" w:rsidRPr="00E17B56">
        <w:rPr>
          <w:rFonts w:ascii="Times New Roman" w:hAnsi="Times New Roman" w:cs="Times New Roman"/>
          <w:sz w:val="24"/>
          <w:szCs w:val="24"/>
        </w:rPr>
        <w:t xml:space="preserve"> of healthcare wastes genera</w:t>
      </w:r>
      <w:r>
        <w:rPr>
          <w:rFonts w:ascii="Times New Roman" w:hAnsi="Times New Roman" w:cs="Times New Roman"/>
          <w:sz w:val="24"/>
          <w:szCs w:val="24"/>
        </w:rPr>
        <w:t>ted among the six sampled wards/</w:t>
      </w:r>
      <w:r w:rsidR="00E17B56" w:rsidRPr="00E17B56">
        <w:rPr>
          <w:rFonts w:ascii="Times New Roman" w:hAnsi="Times New Roman" w:cs="Times New Roman"/>
          <w:sz w:val="24"/>
          <w:szCs w:val="24"/>
        </w:rPr>
        <w:t xml:space="preserve">units in the selected public hospitals. </w:t>
      </w:r>
      <w:r>
        <w:rPr>
          <w:rFonts w:ascii="Times New Roman" w:hAnsi="Times New Roman" w:cs="Times New Roman"/>
          <w:sz w:val="24"/>
          <w:szCs w:val="24"/>
        </w:rPr>
        <w:t>The findings presented were based on 393</w:t>
      </w:r>
      <w:r w:rsidR="001462DF">
        <w:rPr>
          <w:rFonts w:ascii="Times New Roman" w:hAnsi="Times New Roman" w:cs="Times New Roman"/>
          <w:sz w:val="24"/>
          <w:szCs w:val="24"/>
        </w:rPr>
        <w:t xml:space="preserve"> out of 400</w:t>
      </w:r>
      <w:r>
        <w:rPr>
          <w:rFonts w:ascii="Times New Roman" w:hAnsi="Times New Roman" w:cs="Times New Roman"/>
          <w:sz w:val="24"/>
          <w:szCs w:val="24"/>
        </w:rPr>
        <w:t xml:space="preserve"> questionnaires retrieved from </w:t>
      </w:r>
      <w:r w:rsidR="001462DF">
        <w:rPr>
          <w:rFonts w:ascii="Times New Roman" w:hAnsi="Times New Roman" w:cs="Times New Roman"/>
          <w:sz w:val="24"/>
          <w:szCs w:val="24"/>
        </w:rPr>
        <w:t xml:space="preserve">the study </w:t>
      </w:r>
      <w:r>
        <w:rPr>
          <w:rFonts w:ascii="Times New Roman" w:hAnsi="Times New Roman" w:cs="Times New Roman"/>
          <w:sz w:val="24"/>
          <w:szCs w:val="24"/>
        </w:rPr>
        <w:t>participants</w:t>
      </w:r>
      <w:r w:rsidR="001462DF">
        <w:rPr>
          <w:rFonts w:ascii="Times New Roman" w:hAnsi="Times New Roman" w:cs="Times New Roman"/>
          <w:sz w:val="24"/>
          <w:szCs w:val="24"/>
        </w:rPr>
        <w:t>. Some of the participants who initially agreed to respond to the questionnaires either went on casual leave or could not account for the instrument</w:t>
      </w:r>
      <w:r w:rsidR="005237DE">
        <w:rPr>
          <w:rFonts w:ascii="Times New Roman" w:hAnsi="Times New Roman" w:cs="Times New Roman"/>
          <w:sz w:val="24"/>
          <w:szCs w:val="24"/>
        </w:rPr>
        <w:t>s</w:t>
      </w:r>
      <w:r w:rsidR="001462DF">
        <w:rPr>
          <w:rFonts w:ascii="Times New Roman" w:hAnsi="Times New Roman" w:cs="Times New Roman"/>
          <w:sz w:val="24"/>
          <w:szCs w:val="24"/>
        </w:rPr>
        <w:t>.</w:t>
      </w:r>
      <w:r w:rsidR="00362951">
        <w:rPr>
          <w:rFonts w:ascii="Times New Roman" w:hAnsi="Times New Roman" w:cs="Times New Roman"/>
          <w:sz w:val="24"/>
          <w:szCs w:val="24"/>
        </w:rPr>
        <w:t xml:space="preserve"> The response rate was about 98% which was fairly good and permissible within research ethics.</w:t>
      </w:r>
    </w:p>
    <w:p w14:paraId="22827C5A" w14:textId="77777777" w:rsidR="00E17B56" w:rsidRPr="00E17B56" w:rsidRDefault="00701A1E" w:rsidP="007947CA">
      <w:pPr>
        <w:pStyle w:val="Heading2"/>
      </w:pPr>
      <w:bookmarkStart w:id="125" w:name="_Toc164163963"/>
      <w:r>
        <w:t>5.2</w:t>
      </w:r>
      <w:r w:rsidR="00E17B56" w:rsidRPr="00E17B56">
        <w:t xml:space="preserve"> </w:t>
      </w:r>
      <w:r w:rsidR="00E17B56" w:rsidRPr="007947CA">
        <w:t>Composition</w:t>
      </w:r>
      <w:r w:rsidR="00E17B56" w:rsidRPr="00E17B56">
        <w:t xml:space="preserve"> of Healthcare Waste</w:t>
      </w:r>
      <w:bookmarkEnd w:id="125"/>
    </w:p>
    <w:p w14:paraId="02E95234" w14:textId="77777777" w:rsidR="007E49FE" w:rsidRDefault="007E49FE" w:rsidP="007E49FE">
      <w:pPr>
        <w:pStyle w:val="NormalWeb"/>
        <w:spacing w:line="360" w:lineRule="auto"/>
        <w:jc w:val="both"/>
      </w:pPr>
      <w:r>
        <w:t xml:space="preserve">According to the findings on the composition of healthcare wastes, the daily production of various types of healthcare waste from six randomly chosen wards/units occurred in the course of the study. The research showed that the institutions that were chosen produced waste that was both hazardous and non-hazardous. </w:t>
      </w:r>
      <w:r w:rsidRPr="00AB23F6">
        <w:t>The study revealed that the hospitals generated general (non-hazardous) waste. Basically, these were wastes that were not contaminated through contact with infected patients, substances, or equipment. Examples of waste generated under general waste included paper, plastics, cardboard, glasses, food surpluses, and used clothes.</w:t>
      </w:r>
      <w:r>
        <w:t xml:space="preserve"> Meanwhile, sharps, infectious, and pathological wastes were considered hazardous waste. Blades, knives, needles,</w:t>
      </w:r>
      <w:r w:rsidR="00575685">
        <w:t xml:space="preserve"> infusion sets, and</w:t>
      </w:r>
      <w:r>
        <w:t xml:space="preserve"> broken glasses were among the sharp waste produced by hospitals. Additionally, swabs, cotton, bandages, gloves, nose masks, birth mats, and bed linings made up the infectious waste produced in the chosen hospitals, whereas body parts, organs, and tissue (like placentas) made up the pathological waste. The Zero Waste Theory advocates that waste composition is an approach to addressing potential environmental impacts of healthcare wastes, as the potency of the risks of the various wastes would be placed in their rightful components (Song et al., 2015).</w:t>
      </w:r>
    </w:p>
    <w:p w14:paraId="4C034FA2" w14:textId="77777777" w:rsidR="007E49FE" w:rsidRDefault="007E49FE" w:rsidP="00580D2E">
      <w:pPr>
        <w:pStyle w:val="NormalWeb"/>
        <w:spacing w:before="0" w:beforeAutospacing="0" w:after="240" w:afterAutospacing="0" w:line="360" w:lineRule="auto"/>
        <w:jc w:val="both"/>
      </w:pPr>
      <w:r>
        <w:t xml:space="preserve">Figure 5.1 displays a variety of responses from healthcare professionals regarding the make-up of the waste produced in the respective wards or units they deal with. The study showed that 73% (285 of 393) of the respondents said their wards, units, or departments produced general waste. Additionally, the study showed that 71% (278 of </w:t>
      </w:r>
      <w:r>
        <w:lastRenderedPageBreak/>
        <w:t>393) of the respondents claimed that sharps were produced in the wards. The study revealed that three major categories of waste were generated in the hospitals, which include general, sharps, and infectious wastes, whilst the quantities of radioactive, pathological, chemical, and pharmaceutical wastes were quite infinitesimal. A hospital administrator stated in a key informant interview that:</w:t>
      </w:r>
    </w:p>
    <w:p w14:paraId="3612E347" w14:textId="77777777" w:rsidR="00E17B56" w:rsidRPr="003D3D06" w:rsidRDefault="003D3D06" w:rsidP="00580D2E">
      <w:pPr>
        <w:spacing w:line="360" w:lineRule="auto"/>
        <w:ind w:left="720"/>
        <w:jc w:val="both"/>
        <w:rPr>
          <w:rFonts w:ascii="Times New Roman" w:hAnsi="Times New Roman" w:cs="Times New Roman"/>
          <w:i/>
          <w:sz w:val="24"/>
          <w:szCs w:val="24"/>
        </w:rPr>
      </w:pPr>
      <w:r w:rsidRPr="00E17B56">
        <w:rPr>
          <w:rFonts w:ascii="Times New Roman" w:hAnsi="Times New Roman" w:cs="Times New Roman"/>
          <w:i/>
          <w:sz w:val="24"/>
          <w:szCs w:val="24"/>
        </w:rPr>
        <w:t>We generate all the kinds o</w:t>
      </w:r>
      <w:r>
        <w:rPr>
          <w:rFonts w:ascii="Times New Roman" w:hAnsi="Times New Roman" w:cs="Times New Roman"/>
          <w:i/>
          <w:sz w:val="24"/>
          <w:szCs w:val="24"/>
        </w:rPr>
        <w:t>f medical wastes you think of b</w:t>
      </w:r>
      <w:r w:rsidRPr="00E17B56">
        <w:rPr>
          <w:rFonts w:ascii="Times New Roman" w:hAnsi="Times New Roman" w:cs="Times New Roman"/>
          <w:i/>
          <w:sz w:val="24"/>
          <w:szCs w:val="24"/>
        </w:rPr>
        <w:t>ut let me be specific, we generate sharps, infectious, pathological and general wast</w:t>
      </w:r>
      <w:r w:rsidR="00AC7968">
        <w:rPr>
          <w:rFonts w:ascii="Times New Roman" w:hAnsi="Times New Roman" w:cs="Times New Roman"/>
          <w:i/>
          <w:sz w:val="24"/>
          <w:szCs w:val="24"/>
        </w:rPr>
        <w:t>es every day in this hospital</w:t>
      </w:r>
      <w:r>
        <w:rPr>
          <w:rFonts w:ascii="Times New Roman" w:hAnsi="Times New Roman" w:cs="Times New Roman"/>
          <w:i/>
          <w:sz w:val="24"/>
          <w:szCs w:val="24"/>
        </w:rPr>
        <w:t>.</w:t>
      </w:r>
    </w:p>
    <w:p w14:paraId="3A5BC8D8" w14:textId="77777777" w:rsidR="00AD70CB" w:rsidRDefault="00501A2D" w:rsidP="00AD70CB">
      <w:pPr>
        <w:pStyle w:val="NoSpacing"/>
      </w:pPr>
      <w:r>
        <w:rPr>
          <w:noProof/>
        </w:rPr>
        <w:drawing>
          <wp:inline distT="0" distB="0" distL="0" distR="0" wp14:anchorId="40D636B4" wp14:editId="74FD7C64">
            <wp:extent cx="4962525" cy="3209925"/>
            <wp:effectExtent l="19050" t="1905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DA5FB14" w14:textId="29804ECD" w:rsidR="00E17B56" w:rsidRPr="00501A2D" w:rsidRDefault="00797C31" w:rsidP="007947CA">
      <w:pPr>
        <w:pStyle w:val="Heading5"/>
        <w:rPr>
          <w:rFonts w:cs="Times New Roman"/>
        </w:rPr>
      </w:pPr>
      <w:bookmarkStart w:id="126" w:name="_Toc164166203"/>
      <w:r w:rsidRPr="00797C31">
        <w:t>Figure</w:t>
      </w:r>
      <w:r w:rsidR="00C74A8D">
        <w:t xml:space="preserve"> 5.1</w:t>
      </w:r>
      <w:r w:rsidRPr="00797C31">
        <w:rPr>
          <w:lang w:val="en-IN"/>
        </w:rPr>
        <w:t>: Composition of healthcare wastes in the selected hospitals</w:t>
      </w:r>
      <w:bookmarkEnd w:id="126"/>
    </w:p>
    <w:p w14:paraId="339DF167" w14:textId="77777777" w:rsidR="00E17B56" w:rsidRPr="00E17B56" w:rsidRDefault="00E17B56" w:rsidP="00480C1E">
      <w:pPr>
        <w:spacing w:line="360" w:lineRule="auto"/>
        <w:rPr>
          <w:rFonts w:ascii="Times New Roman" w:hAnsi="Times New Roman" w:cs="Times New Roman"/>
          <w:sz w:val="24"/>
          <w:szCs w:val="24"/>
        </w:rPr>
      </w:pPr>
      <w:r w:rsidRPr="007947C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p>
    <w:p w14:paraId="4D42CCAA" w14:textId="77777777" w:rsidR="00E17B56" w:rsidRPr="00E17B56" w:rsidRDefault="00C71ACA" w:rsidP="007947CA">
      <w:pPr>
        <w:pStyle w:val="Heading2"/>
      </w:pPr>
      <w:bookmarkStart w:id="127" w:name="_Toc164163964"/>
      <w:r>
        <w:t>5.3</w:t>
      </w:r>
      <w:r w:rsidR="00A9109C">
        <w:t xml:space="preserve"> </w:t>
      </w:r>
      <w:r w:rsidR="00A9109C" w:rsidRPr="007947CA">
        <w:t>Quantity</w:t>
      </w:r>
      <w:r w:rsidR="00E17B56" w:rsidRPr="00E17B56">
        <w:t xml:space="preserve"> of Healthcare Wastes</w:t>
      </w:r>
      <w:r w:rsidR="00A9109C">
        <w:t xml:space="preserve"> generated in Healthcare Facilities</w:t>
      </w:r>
      <w:bookmarkEnd w:id="127"/>
    </w:p>
    <w:p w14:paraId="16B28434" w14:textId="77777777" w:rsidR="007E49FE" w:rsidRDefault="007E49FE" w:rsidP="00D166BB">
      <w:pPr>
        <w:pStyle w:val="NormalWeb"/>
        <w:spacing w:before="0" w:beforeAutospacing="0" w:after="240" w:afterAutospacing="0" w:line="360" w:lineRule="auto"/>
        <w:jc w:val="both"/>
      </w:pPr>
      <w:r>
        <w:t xml:space="preserve">The study sought to find out whether healthcare waste quantification was being done prior to the research study. Zaman and Lehmann (2011) and Song et al. (2015) indicated that the Zero Waste Theory requires that in sustainably managing and addressing waste management challenges, routine stocktaking of waste generation quantities must be undertaken. The study revealed that 43% (169 of 393) of the respondents indicated they were quantifying healthcare waste in the health facilities, 23% (91 of 393) were indifferent, and 34% (133 of 393) indicated they were not quantifying healthcare waste (Figure 5.2). Meanwhile, personal observation also showed contrary information that waste quantification was not part of the waste management schedules, thus confirming </w:t>
      </w:r>
      <w:r>
        <w:lastRenderedPageBreak/>
        <w:t>the position of the 133 respondents, who indicated that none of the selected public hospitals was engaged in healthcare waste quantification prior to this study. The administrators of the various hospitals also confirmed that hospitals were not engaged in the quantification of healthcare waste generated in the facilities. This finding was contrary to the Ministry of Health (2006) policy guidelines, which made it mandatory for all health facilities to keep records of estimates of healthcare waste generation.</w:t>
      </w:r>
    </w:p>
    <w:p w14:paraId="16FA51DF" w14:textId="77777777" w:rsidR="00AD70CB" w:rsidRDefault="008812BF" w:rsidP="00AD70CB">
      <w:pPr>
        <w:pStyle w:val="NoSpacing"/>
      </w:pPr>
      <w:r w:rsidRPr="003F4981">
        <w:rPr>
          <w:noProof/>
        </w:rPr>
        <w:drawing>
          <wp:inline distT="0" distB="0" distL="0" distR="0" wp14:anchorId="3B9A02D6" wp14:editId="1E6BA4FC">
            <wp:extent cx="5019675" cy="304800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9868EB0" w14:textId="3349D264" w:rsidR="00E17B56" w:rsidRPr="009C78D7" w:rsidRDefault="00797C31" w:rsidP="007947CA">
      <w:pPr>
        <w:pStyle w:val="Heading5"/>
        <w:rPr>
          <w:rFonts w:cs="Times New Roman"/>
        </w:rPr>
      </w:pPr>
      <w:bookmarkStart w:id="128" w:name="_Toc164166204"/>
      <w:r w:rsidRPr="00797C31">
        <w:t>Figure</w:t>
      </w:r>
      <w:r w:rsidR="00453264">
        <w:t xml:space="preserve"> 5</w:t>
      </w:r>
      <w:r w:rsidR="00C74A8D">
        <w:t>.2</w:t>
      </w:r>
      <w:r w:rsidRPr="00797C31">
        <w:rPr>
          <w:lang w:val="en-IN"/>
        </w:rPr>
        <w:t>:</w:t>
      </w:r>
      <w:r w:rsidR="00C74A8D">
        <w:rPr>
          <w:lang w:val="en-IN"/>
        </w:rPr>
        <w:t xml:space="preserve"> </w:t>
      </w:r>
      <w:r w:rsidR="0076640B">
        <w:rPr>
          <w:lang w:val="en-IN"/>
        </w:rPr>
        <w:t>Views of respondents about q</w:t>
      </w:r>
      <w:r w:rsidRPr="00797C31">
        <w:rPr>
          <w:lang w:val="en-IN"/>
        </w:rPr>
        <w:t>uantification of healthcare waste</w:t>
      </w:r>
      <w:bookmarkEnd w:id="128"/>
    </w:p>
    <w:p w14:paraId="1A1CE0F0" w14:textId="77777777" w:rsidR="00E17B56" w:rsidRPr="00E17B56" w:rsidRDefault="00E17B56" w:rsidP="00FA3A79">
      <w:pPr>
        <w:spacing w:line="360" w:lineRule="auto"/>
        <w:rPr>
          <w:rFonts w:ascii="Times New Roman" w:hAnsi="Times New Roman" w:cs="Times New Roman"/>
          <w:sz w:val="24"/>
          <w:szCs w:val="24"/>
        </w:rPr>
      </w:pPr>
      <w:r w:rsidRPr="007947C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9C78D7">
        <w:rPr>
          <w:rFonts w:ascii="Times New Roman" w:hAnsi="Times New Roman" w:cs="Times New Roman"/>
          <w:sz w:val="24"/>
          <w:szCs w:val="24"/>
        </w:rPr>
        <w:t>.</w:t>
      </w:r>
    </w:p>
    <w:p w14:paraId="60EE1959" w14:textId="77777777" w:rsidR="007E49FE" w:rsidRDefault="007E49FE" w:rsidP="007E49FE">
      <w:pPr>
        <w:pStyle w:val="NormalWeb"/>
        <w:spacing w:line="360" w:lineRule="auto"/>
        <w:jc w:val="both"/>
      </w:pPr>
      <w:r>
        <w:t>However, when the respondents were asked whether they keep records of the waste they quantify, 252 (64% of 393), representing a vast majority of them, indicated they do not keep records of the waste quantification. Although 57 (15%) indicated they keep records of waste quantification, no traces of such records were readily available for scrutiny (see Table 5.1 for details). Some management staff stated that they do not have human resource personnel and equipment to engage in the daily quantification exercise of all waste materials generated in the hospitals.</w:t>
      </w:r>
    </w:p>
    <w:p w14:paraId="1FD92C2F" w14:textId="77777777" w:rsidR="007947CA" w:rsidRDefault="007947CA" w:rsidP="007E49FE">
      <w:pPr>
        <w:pStyle w:val="NormalWeb"/>
        <w:spacing w:line="360" w:lineRule="auto"/>
        <w:jc w:val="both"/>
      </w:pPr>
    </w:p>
    <w:p w14:paraId="0ED712FA" w14:textId="77777777" w:rsidR="007947CA" w:rsidRDefault="007947CA" w:rsidP="007E49FE">
      <w:pPr>
        <w:pStyle w:val="NormalWeb"/>
        <w:spacing w:line="360" w:lineRule="auto"/>
        <w:jc w:val="both"/>
      </w:pPr>
    </w:p>
    <w:p w14:paraId="294F5415" w14:textId="77777777" w:rsidR="00AE040F" w:rsidRPr="00AE040F" w:rsidRDefault="00AE040F" w:rsidP="007947CA">
      <w:pPr>
        <w:pStyle w:val="Heading6"/>
        <w:rPr>
          <w:i/>
          <w:iCs/>
        </w:rPr>
      </w:pPr>
      <w:bookmarkStart w:id="129" w:name="_Toc164164119"/>
      <w:r w:rsidRPr="00AE040F">
        <w:lastRenderedPageBreak/>
        <w:t xml:space="preserve">Table </w:t>
      </w:r>
      <w:r w:rsidR="00CA2DC1">
        <w:t>5.1</w:t>
      </w:r>
      <w:r w:rsidR="00670824">
        <w:rPr>
          <w:lang w:val="en-IN"/>
        </w:rPr>
        <w:t>: R</w:t>
      </w:r>
      <w:r w:rsidRPr="00AE040F">
        <w:rPr>
          <w:lang w:val="en-IN"/>
        </w:rPr>
        <w:t>ecord</w:t>
      </w:r>
      <w:r w:rsidR="00670824">
        <w:rPr>
          <w:lang w:val="en-IN"/>
        </w:rPr>
        <w:t xml:space="preserve"> keeping</w:t>
      </w:r>
      <w:r w:rsidRPr="00AE040F">
        <w:rPr>
          <w:lang w:val="en-IN"/>
        </w:rPr>
        <w:t xml:space="preserve"> of </w:t>
      </w:r>
      <w:r w:rsidR="00670824">
        <w:rPr>
          <w:lang w:val="en-IN"/>
        </w:rPr>
        <w:t xml:space="preserve">healthcare </w:t>
      </w:r>
      <w:r w:rsidRPr="00AE040F">
        <w:rPr>
          <w:lang w:val="en-IN"/>
        </w:rPr>
        <w:t>wastes</w:t>
      </w:r>
      <w:bookmarkEnd w:id="129"/>
    </w:p>
    <w:tbl>
      <w:tblPr>
        <w:tblStyle w:val="TableGrid"/>
        <w:tblW w:w="799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8"/>
        <w:gridCol w:w="1876"/>
        <w:gridCol w:w="1845"/>
      </w:tblGrid>
      <w:tr w:rsidR="00E17B56" w:rsidRPr="00E17B56" w14:paraId="49F430FE" w14:textId="77777777" w:rsidTr="00837DE0">
        <w:trPr>
          <w:trHeight w:val="827"/>
        </w:trPr>
        <w:tc>
          <w:tcPr>
            <w:tcW w:w="4278" w:type="dxa"/>
            <w:tcBorders>
              <w:top w:val="single" w:sz="4" w:space="0" w:color="auto"/>
              <w:bottom w:val="single" w:sz="4" w:space="0" w:color="auto"/>
            </w:tcBorders>
          </w:tcPr>
          <w:p w14:paraId="635980EB" w14:textId="77777777" w:rsidR="00837DE0"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Do you keep records of wastes </w:t>
            </w:r>
          </w:p>
          <w:p w14:paraId="7BB3A8A9"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in your department</w:t>
            </w:r>
          </w:p>
        </w:tc>
        <w:tc>
          <w:tcPr>
            <w:tcW w:w="1876" w:type="dxa"/>
            <w:tcBorders>
              <w:top w:val="single" w:sz="4" w:space="0" w:color="auto"/>
              <w:bottom w:val="single" w:sz="4" w:space="0" w:color="auto"/>
            </w:tcBorders>
          </w:tcPr>
          <w:p w14:paraId="365A4DD0"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Frequency</w:t>
            </w:r>
          </w:p>
        </w:tc>
        <w:tc>
          <w:tcPr>
            <w:tcW w:w="1845" w:type="dxa"/>
            <w:tcBorders>
              <w:top w:val="single" w:sz="4" w:space="0" w:color="auto"/>
              <w:bottom w:val="single" w:sz="4" w:space="0" w:color="auto"/>
            </w:tcBorders>
          </w:tcPr>
          <w:p w14:paraId="4167E620"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Percentage (%)</w:t>
            </w:r>
          </w:p>
        </w:tc>
      </w:tr>
      <w:tr w:rsidR="00E17B56" w:rsidRPr="00E17B56" w14:paraId="390B70AD" w14:textId="77777777" w:rsidTr="00837DE0">
        <w:trPr>
          <w:trHeight w:val="348"/>
        </w:trPr>
        <w:tc>
          <w:tcPr>
            <w:tcW w:w="4278" w:type="dxa"/>
            <w:tcBorders>
              <w:top w:val="single" w:sz="4" w:space="0" w:color="auto"/>
            </w:tcBorders>
          </w:tcPr>
          <w:p w14:paraId="3808522C" w14:textId="77777777" w:rsidR="00E17B56" w:rsidRPr="00E17B56" w:rsidRDefault="00670824" w:rsidP="00166BCB">
            <w:pPr>
              <w:spacing w:line="276" w:lineRule="auto"/>
              <w:rPr>
                <w:rFonts w:ascii="Times New Roman" w:hAnsi="Times New Roman" w:cs="Times New Roman"/>
                <w:sz w:val="24"/>
                <w:szCs w:val="24"/>
              </w:rPr>
            </w:pPr>
            <w:r>
              <w:rPr>
                <w:rFonts w:ascii="Times New Roman" w:hAnsi="Times New Roman" w:cs="Times New Roman"/>
                <w:sz w:val="24"/>
                <w:szCs w:val="24"/>
              </w:rPr>
              <w:t>Maintenance of records</w:t>
            </w:r>
          </w:p>
        </w:tc>
        <w:tc>
          <w:tcPr>
            <w:tcW w:w="1876" w:type="dxa"/>
            <w:tcBorders>
              <w:top w:val="single" w:sz="4" w:space="0" w:color="auto"/>
            </w:tcBorders>
          </w:tcPr>
          <w:p w14:paraId="324529EB"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57</w:t>
            </w:r>
          </w:p>
        </w:tc>
        <w:tc>
          <w:tcPr>
            <w:tcW w:w="1845" w:type="dxa"/>
            <w:tcBorders>
              <w:top w:val="single" w:sz="4" w:space="0" w:color="auto"/>
            </w:tcBorders>
          </w:tcPr>
          <w:p w14:paraId="2265DE3C"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15.0</w:t>
            </w:r>
          </w:p>
        </w:tc>
      </w:tr>
      <w:tr w:rsidR="00E17B56" w:rsidRPr="00E17B56" w14:paraId="2570EAF0" w14:textId="77777777" w:rsidTr="00837DE0">
        <w:trPr>
          <w:trHeight w:val="369"/>
        </w:trPr>
        <w:tc>
          <w:tcPr>
            <w:tcW w:w="4278" w:type="dxa"/>
          </w:tcPr>
          <w:p w14:paraId="06EE5E44"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No</w:t>
            </w:r>
            <w:r w:rsidR="00670824">
              <w:rPr>
                <w:rFonts w:ascii="Times New Roman" w:hAnsi="Times New Roman" w:cs="Times New Roman"/>
                <w:sz w:val="24"/>
                <w:szCs w:val="24"/>
              </w:rPr>
              <w:t xml:space="preserve"> records</w:t>
            </w:r>
          </w:p>
        </w:tc>
        <w:tc>
          <w:tcPr>
            <w:tcW w:w="1876" w:type="dxa"/>
          </w:tcPr>
          <w:p w14:paraId="01A2F9C6"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252</w:t>
            </w:r>
          </w:p>
        </w:tc>
        <w:tc>
          <w:tcPr>
            <w:tcW w:w="1845" w:type="dxa"/>
          </w:tcPr>
          <w:p w14:paraId="6454D4B4"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64.0</w:t>
            </w:r>
          </w:p>
        </w:tc>
      </w:tr>
      <w:tr w:rsidR="00E17B56" w:rsidRPr="00E17B56" w14:paraId="6CC8D3CE" w14:textId="77777777" w:rsidTr="00837DE0">
        <w:trPr>
          <w:trHeight w:val="519"/>
        </w:trPr>
        <w:tc>
          <w:tcPr>
            <w:tcW w:w="4278" w:type="dxa"/>
          </w:tcPr>
          <w:p w14:paraId="77F1CD8E"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Not sure</w:t>
            </w:r>
          </w:p>
        </w:tc>
        <w:tc>
          <w:tcPr>
            <w:tcW w:w="1876" w:type="dxa"/>
          </w:tcPr>
          <w:p w14:paraId="1267AEA9"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84</w:t>
            </w:r>
          </w:p>
        </w:tc>
        <w:tc>
          <w:tcPr>
            <w:tcW w:w="1845" w:type="dxa"/>
          </w:tcPr>
          <w:p w14:paraId="2EA4366E"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21.0</w:t>
            </w:r>
          </w:p>
        </w:tc>
      </w:tr>
      <w:tr w:rsidR="00E17B56" w:rsidRPr="00E17B56" w14:paraId="429CE343" w14:textId="77777777" w:rsidTr="00837DE0">
        <w:trPr>
          <w:trHeight w:val="615"/>
        </w:trPr>
        <w:tc>
          <w:tcPr>
            <w:tcW w:w="4278" w:type="dxa"/>
          </w:tcPr>
          <w:p w14:paraId="6F72685D"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876" w:type="dxa"/>
          </w:tcPr>
          <w:p w14:paraId="131AB298"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393</w:t>
            </w:r>
          </w:p>
        </w:tc>
        <w:tc>
          <w:tcPr>
            <w:tcW w:w="1845" w:type="dxa"/>
          </w:tcPr>
          <w:p w14:paraId="02423FF9" w14:textId="77777777" w:rsidR="00E17B56" w:rsidRPr="00E17B56" w:rsidRDefault="00E17B56" w:rsidP="00166BCB">
            <w:pPr>
              <w:spacing w:line="276" w:lineRule="auto"/>
              <w:rPr>
                <w:rFonts w:ascii="Times New Roman" w:hAnsi="Times New Roman" w:cs="Times New Roman"/>
                <w:sz w:val="24"/>
                <w:szCs w:val="24"/>
              </w:rPr>
            </w:pPr>
            <w:r w:rsidRPr="00E17B56">
              <w:rPr>
                <w:rFonts w:ascii="Times New Roman" w:hAnsi="Times New Roman" w:cs="Times New Roman"/>
                <w:sz w:val="24"/>
                <w:szCs w:val="24"/>
              </w:rPr>
              <w:t>100.0</w:t>
            </w:r>
          </w:p>
        </w:tc>
      </w:tr>
    </w:tbl>
    <w:p w14:paraId="17C756D7" w14:textId="77777777" w:rsidR="00E17B56" w:rsidRPr="00E17B56" w:rsidRDefault="00E17B56" w:rsidP="00480C1E">
      <w:pPr>
        <w:spacing w:line="360" w:lineRule="auto"/>
        <w:rPr>
          <w:rFonts w:ascii="Times New Roman" w:hAnsi="Times New Roman" w:cs="Times New Roman"/>
          <w:sz w:val="24"/>
          <w:szCs w:val="24"/>
        </w:rPr>
      </w:pPr>
      <w:r w:rsidRPr="007947C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3D3D06">
        <w:rPr>
          <w:rFonts w:ascii="Times New Roman" w:hAnsi="Times New Roman" w:cs="Times New Roman"/>
          <w:sz w:val="24"/>
          <w:szCs w:val="24"/>
        </w:rPr>
        <w:t>.</w:t>
      </w:r>
    </w:p>
    <w:p w14:paraId="555B23E3" w14:textId="77777777" w:rsidR="007E49FE" w:rsidRDefault="007E49FE" w:rsidP="007E49FE">
      <w:pPr>
        <w:pStyle w:val="NormalWeb"/>
        <w:spacing w:line="360" w:lineRule="auto"/>
        <w:jc w:val="both"/>
      </w:pPr>
      <w:r>
        <w:t>The study revealed that 289 (73.5%) respondents chose the use of disposable items as the major factor influencing healthcare waste generation in their facilities (Figure 5.3). Surprisingly, only 35 (8.9%) respondents believed that the use of health insurance contributed to healthcare waste generation. The introduction of the National Healthcare Insurance Scheme (NHIS) into health care delivery in Ghana has made access to some medications and services virtually free. This serves as bait for financially unstable clients and patients to patronise hospitals for medical attention despite their dire financial situation (Figure 5.3).</w:t>
      </w:r>
    </w:p>
    <w:p w14:paraId="247C94A2" w14:textId="77777777" w:rsidR="00797C31" w:rsidRPr="003F6668" w:rsidRDefault="003F6668" w:rsidP="00480C1E">
      <w:pPr>
        <w:spacing w:after="0" w:line="360" w:lineRule="auto"/>
        <w:jc w:val="both"/>
        <w:rPr>
          <w:rFonts w:ascii="Times New Roman" w:hAnsi="Times New Roman" w:cs="Times New Roman"/>
          <w:sz w:val="24"/>
          <w:szCs w:val="24"/>
        </w:rPr>
      </w:pPr>
      <w:r w:rsidRPr="003F6668">
        <w:rPr>
          <w:rFonts w:ascii="Times New Roman" w:hAnsi="Times New Roman" w:cs="Times New Roman"/>
          <w:noProof/>
          <w:sz w:val="24"/>
          <w:szCs w:val="24"/>
        </w:rPr>
        <w:drawing>
          <wp:inline distT="0" distB="0" distL="0" distR="0" wp14:anchorId="22A517D6" wp14:editId="329040BD">
            <wp:extent cx="5029200" cy="3228975"/>
            <wp:effectExtent l="19050" t="19050" r="1905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A5EC42C" w14:textId="77777777" w:rsidR="00E17B56" w:rsidRPr="00797C31" w:rsidRDefault="00797C31" w:rsidP="007947CA">
      <w:pPr>
        <w:pStyle w:val="Heading5"/>
        <w:rPr>
          <w:i/>
          <w:iCs/>
          <w:sz w:val="30"/>
          <w:szCs w:val="30"/>
        </w:rPr>
      </w:pPr>
      <w:bookmarkStart w:id="130" w:name="_Toc164166205"/>
      <w:r w:rsidRPr="00797C31">
        <w:t>Figure</w:t>
      </w:r>
      <w:r w:rsidR="00C74A8D">
        <w:t xml:space="preserve"> 5.3</w:t>
      </w:r>
      <w:r w:rsidRPr="00797C31">
        <w:rPr>
          <w:lang w:val="en-IN"/>
        </w:rPr>
        <w:t>: Factors affecting the generation of healthcare wastes</w:t>
      </w:r>
      <w:r w:rsidR="003D3D06">
        <w:rPr>
          <w:lang w:val="en-IN"/>
        </w:rPr>
        <w:t>.</w:t>
      </w:r>
      <w:bookmarkEnd w:id="130"/>
    </w:p>
    <w:p w14:paraId="0098A41B" w14:textId="77777777" w:rsidR="00E17B56" w:rsidRPr="00E17B56" w:rsidRDefault="00E17B56" w:rsidP="00480C1E">
      <w:pPr>
        <w:spacing w:line="360" w:lineRule="auto"/>
        <w:jc w:val="both"/>
        <w:rPr>
          <w:rFonts w:ascii="Times New Roman" w:hAnsi="Times New Roman" w:cs="Times New Roman"/>
          <w:sz w:val="24"/>
          <w:szCs w:val="24"/>
        </w:rPr>
      </w:pPr>
      <w:r w:rsidRPr="007947C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3D3D06">
        <w:rPr>
          <w:rFonts w:ascii="Times New Roman" w:hAnsi="Times New Roman" w:cs="Times New Roman"/>
          <w:sz w:val="24"/>
          <w:szCs w:val="24"/>
        </w:rPr>
        <w:t>.</w:t>
      </w:r>
    </w:p>
    <w:p w14:paraId="7ADC444C" w14:textId="77777777" w:rsidR="007E49FE" w:rsidRDefault="007E49FE" w:rsidP="007E49FE">
      <w:pPr>
        <w:pStyle w:val="NormalWeb"/>
        <w:spacing w:line="360" w:lineRule="auto"/>
        <w:jc w:val="both"/>
      </w:pPr>
      <w:r>
        <w:lastRenderedPageBreak/>
        <w:t>The unavailability of records of quantities of healthcare waste in the hospital necessitated daily stocktaking to ascertain the volumes of waste churned out within the three-month study period. From Figure 5.4, the total quantity of healthcare waste generated within the twelve-week period in the six wards or units of the four selected hospitals amounted to 24,722.9kg. This covered all waste categories, specifically infectious, sharps, general, and pathological wastes, measured in the six sampled wards and units. The Upper West Regional Hospital alone generated more than half (13,977.2kg)</w:t>
      </w:r>
      <w:r>
        <w:rPr>
          <w:rStyle w:val="Strong"/>
        </w:rPr>
        <w:t xml:space="preserve"> </w:t>
      </w:r>
      <w:r>
        <w:t>of the healthcare waste generated between September and November 2022, whilst Gwollu District Hospital generated the least quantity (1,752.4kg) of healthcare waste within the twelve-week period.</w:t>
      </w:r>
    </w:p>
    <w:p w14:paraId="3026B753" w14:textId="71BBE7E8" w:rsidR="00AD70CB" w:rsidRDefault="00AD70CB" w:rsidP="00AD70CB">
      <w:pPr>
        <w:pStyle w:val="NoSpacing"/>
        <w:rPr>
          <w:sz w:val="36"/>
          <w:szCs w:val="36"/>
        </w:rPr>
      </w:pPr>
      <w:r>
        <w:rPr>
          <w:noProof/>
        </w:rPr>
        <w:drawing>
          <wp:anchor distT="0" distB="0" distL="114300" distR="114300" simplePos="0" relativeHeight="251734016" behindDoc="1" locked="0" layoutInCell="1" allowOverlap="1" wp14:anchorId="63105DE3" wp14:editId="50BCAD3C">
            <wp:simplePos x="0" y="0"/>
            <wp:positionH relativeFrom="margin">
              <wp:align>left</wp:align>
            </wp:positionH>
            <wp:positionV relativeFrom="paragraph">
              <wp:posOffset>32109</wp:posOffset>
            </wp:positionV>
            <wp:extent cx="5029200" cy="3219450"/>
            <wp:effectExtent l="0" t="0" r="0" b="0"/>
            <wp:wrapNone/>
            <wp:docPr id="265201914" name="Chart 1">
              <a:extLst xmlns:a="http://schemas.openxmlformats.org/drawingml/2006/main">
                <a:ext uri="{FF2B5EF4-FFF2-40B4-BE49-F238E27FC236}">
                  <a16:creationId xmlns:a16="http://schemas.microsoft.com/office/drawing/2014/main" id="{A266982D-51F3-E46C-B388-6D19D1F9BE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1D57DCE0" w14:textId="7DA52D21" w:rsidR="00AD70CB" w:rsidRDefault="00AD70CB" w:rsidP="00AD70CB">
      <w:pPr>
        <w:pStyle w:val="NoSpacing"/>
        <w:rPr>
          <w:sz w:val="36"/>
          <w:szCs w:val="36"/>
        </w:rPr>
      </w:pPr>
    </w:p>
    <w:p w14:paraId="379393B6" w14:textId="7F476A09" w:rsidR="00AD70CB" w:rsidRDefault="00AD70CB" w:rsidP="00AD70CB">
      <w:pPr>
        <w:pStyle w:val="NoSpacing"/>
      </w:pPr>
      <w:bookmarkStart w:id="131" w:name="_Toc132626512"/>
    </w:p>
    <w:p w14:paraId="423F0B6B" w14:textId="77777777" w:rsidR="00AD70CB" w:rsidRDefault="00AD70CB" w:rsidP="00AD70CB">
      <w:pPr>
        <w:pStyle w:val="NoSpacing"/>
      </w:pPr>
    </w:p>
    <w:p w14:paraId="0B7BD473" w14:textId="77777777" w:rsidR="00AD70CB" w:rsidRDefault="00AD70CB" w:rsidP="00AD70CB">
      <w:pPr>
        <w:pStyle w:val="NoSpacing"/>
      </w:pPr>
    </w:p>
    <w:p w14:paraId="04F6B637" w14:textId="77777777" w:rsidR="00AD70CB" w:rsidRDefault="00AD70CB" w:rsidP="00AD70CB">
      <w:pPr>
        <w:pStyle w:val="NoSpacing"/>
      </w:pPr>
    </w:p>
    <w:p w14:paraId="63927627" w14:textId="77777777" w:rsidR="00AD70CB" w:rsidRDefault="00AD70CB" w:rsidP="00AD70CB">
      <w:pPr>
        <w:pStyle w:val="NoSpacing"/>
      </w:pPr>
    </w:p>
    <w:p w14:paraId="155CB4FB" w14:textId="77777777" w:rsidR="00AD70CB" w:rsidRDefault="00AD70CB" w:rsidP="00AD70CB">
      <w:pPr>
        <w:pStyle w:val="NoSpacing"/>
      </w:pPr>
    </w:p>
    <w:p w14:paraId="78A9B5AA" w14:textId="77777777" w:rsidR="00AD70CB" w:rsidRDefault="00AD70CB" w:rsidP="00AD70CB">
      <w:pPr>
        <w:pStyle w:val="NoSpacing"/>
      </w:pPr>
    </w:p>
    <w:p w14:paraId="4049C964" w14:textId="77777777" w:rsidR="00AD70CB" w:rsidRDefault="00AD70CB" w:rsidP="00AD70CB">
      <w:pPr>
        <w:pStyle w:val="NoSpacing"/>
      </w:pPr>
    </w:p>
    <w:p w14:paraId="0089EF53" w14:textId="77777777" w:rsidR="00AD70CB" w:rsidRDefault="00AD70CB" w:rsidP="00AD70CB">
      <w:pPr>
        <w:pStyle w:val="NoSpacing"/>
      </w:pPr>
    </w:p>
    <w:p w14:paraId="3E72501B" w14:textId="77777777" w:rsidR="00AD70CB" w:rsidRDefault="00AD70CB" w:rsidP="00AD70CB">
      <w:pPr>
        <w:pStyle w:val="NoSpacing"/>
      </w:pPr>
    </w:p>
    <w:p w14:paraId="0E0F3EE1" w14:textId="77777777" w:rsidR="00AD70CB" w:rsidRDefault="00AD70CB" w:rsidP="00AD70CB">
      <w:pPr>
        <w:pStyle w:val="NoSpacing"/>
      </w:pPr>
    </w:p>
    <w:p w14:paraId="6AD3E52F" w14:textId="77777777" w:rsidR="00AD70CB" w:rsidRDefault="00AD70CB" w:rsidP="00AD70CB">
      <w:pPr>
        <w:pStyle w:val="NoSpacing"/>
      </w:pPr>
    </w:p>
    <w:p w14:paraId="16E43C5F" w14:textId="77777777" w:rsidR="00AD70CB" w:rsidRDefault="00AD70CB" w:rsidP="00AD70CB">
      <w:pPr>
        <w:pStyle w:val="NoSpacing"/>
      </w:pPr>
    </w:p>
    <w:p w14:paraId="3039D2FD" w14:textId="77777777" w:rsidR="00AD70CB" w:rsidRDefault="00AD70CB" w:rsidP="00AD70CB">
      <w:pPr>
        <w:pStyle w:val="NoSpacing"/>
      </w:pPr>
    </w:p>
    <w:p w14:paraId="40D1325D" w14:textId="77777777" w:rsidR="00AD70CB" w:rsidRDefault="00AD70CB" w:rsidP="00AD70CB">
      <w:pPr>
        <w:pStyle w:val="NoSpacing"/>
      </w:pPr>
    </w:p>
    <w:p w14:paraId="0F92CD50" w14:textId="77777777" w:rsidR="00AD70CB" w:rsidRDefault="00AD70CB" w:rsidP="00AD70CB">
      <w:pPr>
        <w:pStyle w:val="NoSpacing"/>
      </w:pPr>
    </w:p>
    <w:p w14:paraId="2BE3C429" w14:textId="77777777" w:rsidR="00AD70CB" w:rsidRPr="00AD70CB" w:rsidRDefault="00AD70CB" w:rsidP="00AD70CB">
      <w:pPr>
        <w:pStyle w:val="NoSpacing"/>
        <w:rPr>
          <w:sz w:val="14"/>
          <w:szCs w:val="14"/>
        </w:rPr>
      </w:pPr>
    </w:p>
    <w:p w14:paraId="6F35030E" w14:textId="2D1CEF13" w:rsidR="00733533" w:rsidRDefault="00FF4066" w:rsidP="00AD70CB">
      <w:pPr>
        <w:pStyle w:val="Heading5"/>
        <w:rPr>
          <w:rFonts w:cs="Times New Roman"/>
        </w:rPr>
      </w:pPr>
      <w:bookmarkStart w:id="132" w:name="_Toc164166206"/>
      <w:r>
        <w:t>Figure</w:t>
      </w:r>
      <w:r w:rsidR="00453264">
        <w:t xml:space="preserve"> 5</w:t>
      </w:r>
      <w:r w:rsidR="000A45BB">
        <w:t>.4</w:t>
      </w:r>
      <w:r w:rsidR="00AE040F" w:rsidRPr="0045692E">
        <w:rPr>
          <w:lang w:val="en-IN"/>
        </w:rPr>
        <w:t xml:space="preserve">: </w:t>
      </w:r>
      <w:r w:rsidR="00670824">
        <w:rPr>
          <w:lang w:val="en-IN"/>
        </w:rPr>
        <w:t>Quantity of the t</w:t>
      </w:r>
      <w:r w:rsidR="00733533">
        <w:rPr>
          <w:lang w:val="en-IN"/>
        </w:rPr>
        <w:t>ypes of</w:t>
      </w:r>
      <w:r w:rsidR="00AE040F" w:rsidRPr="00AE040F">
        <w:rPr>
          <w:i/>
          <w:lang w:val="en-IN"/>
        </w:rPr>
        <w:t xml:space="preserve"> </w:t>
      </w:r>
      <w:r w:rsidR="00670824">
        <w:rPr>
          <w:lang w:val="en-IN"/>
        </w:rPr>
        <w:t xml:space="preserve">healthcare </w:t>
      </w:r>
      <w:r w:rsidR="00AE040F" w:rsidRPr="00733533">
        <w:rPr>
          <w:lang w:val="en-IN"/>
        </w:rPr>
        <w:t>waste</w:t>
      </w:r>
      <w:r w:rsidR="00733533">
        <w:rPr>
          <w:lang w:val="en-IN"/>
        </w:rPr>
        <w:t>s</w:t>
      </w:r>
      <w:r w:rsidR="00AE040F" w:rsidRPr="00733533">
        <w:rPr>
          <w:lang w:val="en-IN"/>
        </w:rPr>
        <w:t xml:space="preserve"> generated between September and November, 2022.</w:t>
      </w:r>
      <w:bookmarkEnd w:id="131"/>
      <w:bookmarkEnd w:id="132"/>
    </w:p>
    <w:p w14:paraId="5FC32798" w14:textId="77777777" w:rsidR="00E17B56" w:rsidRPr="00E17B56" w:rsidRDefault="00E17B56" w:rsidP="00480C1E">
      <w:pPr>
        <w:spacing w:line="360" w:lineRule="auto"/>
        <w:jc w:val="both"/>
        <w:rPr>
          <w:rFonts w:ascii="Times New Roman" w:hAnsi="Times New Roman" w:cs="Times New Roman"/>
          <w:sz w:val="24"/>
          <w:szCs w:val="24"/>
        </w:rPr>
      </w:pPr>
      <w:r w:rsidRPr="007947C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4257C5">
        <w:rPr>
          <w:rFonts w:ascii="Times New Roman" w:hAnsi="Times New Roman" w:cs="Times New Roman"/>
          <w:sz w:val="24"/>
          <w:szCs w:val="24"/>
        </w:rPr>
        <w:t>.</w:t>
      </w:r>
    </w:p>
    <w:p w14:paraId="5CD2E7A1" w14:textId="77777777" w:rsidR="00E17B56" w:rsidRPr="00E17B56" w:rsidRDefault="00C71ACA" w:rsidP="007947CA">
      <w:pPr>
        <w:pStyle w:val="Heading3"/>
      </w:pPr>
      <w:bookmarkStart w:id="133" w:name="_Toc164163965"/>
      <w:r>
        <w:t>5.3</w:t>
      </w:r>
      <w:r w:rsidR="00E17B56" w:rsidRPr="00E17B56">
        <w:t>.1 Non-Hazardous Waste</w:t>
      </w:r>
      <w:bookmarkEnd w:id="133"/>
    </w:p>
    <w:p w14:paraId="220CFD88" w14:textId="77777777" w:rsidR="00E17B56" w:rsidRPr="007E49FE" w:rsidRDefault="007E49FE" w:rsidP="00480C1E">
      <w:pPr>
        <w:spacing w:line="360" w:lineRule="auto"/>
        <w:jc w:val="both"/>
        <w:rPr>
          <w:rFonts w:ascii="Times New Roman" w:hAnsi="Times New Roman" w:cs="Times New Roman"/>
          <w:sz w:val="24"/>
          <w:szCs w:val="24"/>
        </w:rPr>
      </w:pPr>
      <w:r w:rsidRPr="007E49FE">
        <w:rPr>
          <w:rFonts w:ascii="Times New Roman" w:hAnsi="Times New Roman" w:cs="Times New Roman"/>
          <w:sz w:val="24"/>
          <w:szCs w:val="24"/>
        </w:rPr>
        <w:t>The findings revealed that general waste is only one category of non-hazardous waste generated in the six selected wards or units among the four public hospitals. Details of the general waste categories are discussed in the next subsection</w:t>
      </w:r>
      <w:r w:rsidR="00E17B56" w:rsidRPr="007E49FE">
        <w:rPr>
          <w:rFonts w:ascii="Times New Roman" w:hAnsi="Times New Roman" w:cs="Times New Roman"/>
          <w:sz w:val="24"/>
          <w:szCs w:val="24"/>
        </w:rPr>
        <w:t>.</w:t>
      </w:r>
    </w:p>
    <w:p w14:paraId="67670F6A" w14:textId="77777777" w:rsidR="00E17B56" w:rsidRPr="00E17B56" w:rsidRDefault="00C71ACA" w:rsidP="007947CA">
      <w:pPr>
        <w:pStyle w:val="Heading4"/>
      </w:pPr>
      <w:bookmarkStart w:id="134" w:name="_Toc164163966"/>
      <w:r>
        <w:lastRenderedPageBreak/>
        <w:t>5.3</w:t>
      </w:r>
      <w:r w:rsidR="00733533">
        <w:t>.1.1 Amount</w:t>
      </w:r>
      <w:r w:rsidR="00E17B56" w:rsidRPr="00E17B56">
        <w:t xml:space="preserve"> </w:t>
      </w:r>
      <w:r w:rsidR="00E17B56" w:rsidRPr="007947CA">
        <w:t>of</w:t>
      </w:r>
      <w:r w:rsidR="00E17B56" w:rsidRPr="00E17B56">
        <w:t xml:space="preserve"> healthcare general waste</w:t>
      </w:r>
      <w:r w:rsidR="00733533">
        <w:t xml:space="preserve"> generated</w:t>
      </w:r>
      <w:bookmarkEnd w:id="134"/>
    </w:p>
    <w:p w14:paraId="77C73A82" w14:textId="77777777" w:rsidR="007E49FE" w:rsidRDefault="007E49FE" w:rsidP="005E6FD2">
      <w:pPr>
        <w:pStyle w:val="NormalWeb"/>
        <w:spacing w:before="0" w:beforeAutospacing="0" w:after="240" w:afterAutospacing="0" w:line="360" w:lineRule="auto"/>
        <w:jc w:val="both"/>
      </w:pPr>
      <w:r>
        <w:t xml:space="preserve">The findings revealed that huge volumes of waste generated within the twelve-week period in the six sampled wards and units constituted general waste. </w:t>
      </w:r>
      <w:r w:rsidRPr="0010793D">
        <w:t>This includes waste categories such as paper, plastics, cardboard, food, bottles, metals, and glasses.</w:t>
      </w:r>
      <w:r>
        <w:t xml:space="preserve"> From Figure 5.5, about 13,089.2kg (53% of the 24,722.9kg) of the waste generated was healthcare general waste, whilst the remaining 11,633.7kg (47% of 24,722.9kg) constituted hazardous waste. This finding differs from the findings of a study conducted in four government hospitals in Sana’a City, Yemen, which put general waste at 74% and hazardous waste at 26% (Alwabr et al., 2016). However, a similar finding in a study conducted by Oduro-Kwarteng et al. (2021) in Kumasi, Ghana, recorded a general healthcare waste composition of 50.35% whilst hazardous wastes constituted 49.65%. These findings are at variance with the World Health Organisation's (WHO) standard of 85% for general wastes and 15% for hazardous wastes. This implies that healthcare facilities in the Upper West Region generate huge volumes of hazardous waste within the waste stream, which requires modern infrastructure, skilled labour, and financial resources to manage, thus putting a huge financial burden on management.</w:t>
      </w:r>
    </w:p>
    <w:p w14:paraId="311C87BC" w14:textId="77777777" w:rsidR="008B1165" w:rsidRDefault="008B1165" w:rsidP="008B1165">
      <w:pPr>
        <w:pStyle w:val="NormalWeb"/>
        <w:spacing w:line="360" w:lineRule="auto"/>
        <w:jc w:val="both"/>
      </w:pPr>
      <w:r>
        <w:t xml:space="preserve">Out of the 13,089.2kg of general waste generated within the twelve-week period, 4,564.8kg, 4,348.1 kg, and 4,176.5kg were generated in September, October, and November 2022, respectively. </w:t>
      </w:r>
      <w:r w:rsidRPr="0010793D">
        <w:t>This suggests that the highest healthcare general waste generation within the three-month period in the selected hospitals occurred in September, whilst the least occurred in September.</w:t>
      </w:r>
      <w:r>
        <w:t xml:space="preserve"> This is attributed to the daily attendance, seasonal variation, which comes with a lot of health problems, and the use of disposable medical supplies. In a similar study, Udofia (2016) found that waste generation is higher in the wet season compared to the dry season.</w:t>
      </w:r>
    </w:p>
    <w:p w14:paraId="2E90108A" w14:textId="77777777" w:rsidR="008B1165" w:rsidRDefault="008B1165" w:rsidP="008B1165">
      <w:pPr>
        <w:pStyle w:val="NormalWeb"/>
        <w:spacing w:line="360" w:lineRule="auto"/>
        <w:jc w:val="both"/>
      </w:pPr>
      <w:r>
        <w:t xml:space="preserve">The study further revealed that 633.2 kg were generated for Gwollu District Hospital, 2,095.4kg for Tumu Municipal Hospital, 2,443kg for Wa Municipal Hospital, and 7,917.6kg for Upper West Regional Hospital out of the 13,089.2 kg of general waste generated within the twelve-week period. </w:t>
      </w:r>
      <w:r w:rsidR="00BF4D2B" w:rsidRPr="0010793D">
        <w:t>The data portrayed that bigger hospitals generate more healthcare general waste than smaller facilities. Hence, t</w:t>
      </w:r>
      <w:r w:rsidRPr="0010793D">
        <w:t>he Upper West Regional Hospital</w:t>
      </w:r>
      <w:r w:rsidR="00C814E1" w:rsidRPr="0010793D">
        <w:t>,</w:t>
      </w:r>
      <w:r w:rsidR="00BF4D2B" w:rsidRPr="0010793D">
        <w:t xml:space="preserve"> which is the biggest among the four selected public hospitals</w:t>
      </w:r>
      <w:r w:rsidR="00C814E1" w:rsidRPr="0010793D">
        <w:t>,</w:t>
      </w:r>
      <w:r w:rsidRPr="0010793D">
        <w:t xml:space="preserve"> alone generated 60.4% of the total general waste generated between September and November 2022 (Figure 5.5). </w:t>
      </w:r>
      <w:r w:rsidR="00BF4D2B" w:rsidRPr="0010793D">
        <w:t>Meanwhile, t</w:t>
      </w:r>
      <w:r w:rsidRPr="0010793D">
        <w:t xml:space="preserve">he Upper West Regional Hospital is </w:t>
      </w:r>
      <w:r w:rsidRPr="0010793D">
        <w:lastRenderedPageBreak/>
        <w:t>currently not operating at full capacity as a major referral facility. Some of the units lack the full complement of specialists to function to full capacity. However, it is the only facility equipped with modern facilities to handle complicated issues.</w:t>
      </w:r>
      <w:r>
        <w:t xml:space="preserve"> As a result, it serves as both a primary health and referral facility in the region, which is overwhelmed with the daily referral of patients from all 11 districts and municipalities. According to Coker et al. (1999), a primary health facility has a smaller coverage of healthcare delivery and treats only simple ailments in the outpatient department, whilst tertiary health facilities serve as referral centres to other hospitals due to the large number of trained specialists to handle complicated health issues and also the availability of state-of-the-art equipment.</w:t>
      </w:r>
    </w:p>
    <w:p w14:paraId="67D73E6B" w14:textId="77777777" w:rsidR="00797C31" w:rsidRDefault="00E17B56" w:rsidP="00AD70CB">
      <w:pPr>
        <w:pStyle w:val="NoSpacing"/>
      </w:pPr>
      <w:r w:rsidRPr="00E17B56">
        <w:rPr>
          <w:noProof/>
        </w:rPr>
        <w:drawing>
          <wp:inline distT="0" distB="0" distL="0" distR="0" wp14:anchorId="31B194B2" wp14:editId="04A24291">
            <wp:extent cx="5038725" cy="2895600"/>
            <wp:effectExtent l="0" t="0" r="952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782893B" w14:textId="77777777" w:rsidR="00E17B56" w:rsidRPr="00797C31" w:rsidRDefault="00797C31" w:rsidP="007947CA">
      <w:pPr>
        <w:pStyle w:val="Heading5"/>
        <w:rPr>
          <w:i/>
          <w:iCs/>
          <w:sz w:val="30"/>
          <w:szCs w:val="30"/>
        </w:rPr>
      </w:pPr>
      <w:bookmarkStart w:id="135" w:name="_Toc164166207"/>
      <w:r w:rsidRPr="00797C31">
        <w:t>Figure</w:t>
      </w:r>
      <w:r w:rsidR="000A45BB">
        <w:t xml:space="preserve"> 5.5</w:t>
      </w:r>
      <w:r w:rsidRPr="00797C31">
        <w:rPr>
          <w:lang w:val="en-IN"/>
        </w:rPr>
        <w:t>: Healthcare general wastes generated within the period</w:t>
      </w:r>
      <w:bookmarkEnd w:id="135"/>
    </w:p>
    <w:p w14:paraId="75D767A9" w14:textId="77777777" w:rsidR="004358FE" w:rsidRPr="00E17B56" w:rsidRDefault="00E17B56" w:rsidP="001935BF">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8419E1">
        <w:rPr>
          <w:rFonts w:ascii="Times New Roman" w:hAnsi="Times New Roman" w:cs="Times New Roman"/>
          <w:sz w:val="24"/>
          <w:szCs w:val="24"/>
        </w:rPr>
        <w:t>.</w:t>
      </w:r>
    </w:p>
    <w:p w14:paraId="63B0A651" w14:textId="77777777" w:rsidR="008B1165" w:rsidRDefault="008B1165" w:rsidP="00E81287">
      <w:pPr>
        <w:pStyle w:val="NormalWeb"/>
        <w:spacing w:before="0" w:beforeAutospacing="0" w:line="360" w:lineRule="auto"/>
        <w:jc w:val="both"/>
      </w:pPr>
      <w:r>
        <w:t>The highest weekly average of healthcare general waste generation was about 35.5 kg, which happened at the Upper West Regional Hospital in the Labour Ward in the third week of the study period. Meanwhile, the least average weekly generation of healthcare general waste occurred at the Female Surgical Ward in the twelfth week at Gwollu District Hospital at about 0.88kg. The mean monthly healthcare general waste measured ranges from a high of 24.6kg in September at Upper West Regional Hospital to about 1.5kg in October at Gwollu District Hospital. The findings reveal that the size and kinds of services being rendered by a hospital determine the quantity of healthcare waste churned out on a daily, weekly, and monthly basis (see Appendix A for details).</w:t>
      </w:r>
    </w:p>
    <w:p w14:paraId="0AE96F3C" w14:textId="77777777" w:rsidR="008B1165" w:rsidRDefault="008B1165" w:rsidP="008B1165">
      <w:pPr>
        <w:pStyle w:val="NormalWeb"/>
        <w:spacing w:line="360" w:lineRule="auto"/>
        <w:jc w:val="both"/>
      </w:pPr>
      <w:r>
        <w:lastRenderedPageBreak/>
        <w:t>The findings show that weekly stocktaking of healthcare general wastes revealed that the highest waste measured within the study period occurred in September at the Upper West Regional Hospital in the third week at the Labour Ward with 177.5kg. This continued in October and November in the fifth and ninth weeks, respectively, at Upper West Regional Hospital, where the Female Surgical and Labour Wards generated healthcare general wastes of about 152.7kg and 129.4kg, respectively, cumulatively between Monday and Friday.</w:t>
      </w:r>
    </w:p>
    <w:p w14:paraId="385D034D" w14:textId="77777777" w:rsidR="008B1165" w:rsidRDefault="008B1165" w:rsidP="008B1165">
      <w:pPr>
        <w:pStyle w:val="NormalWeb"/>
        <w:spacing w:line="360" w:lineRule="auto"/>
        <w:jc w:val="both"/>
      </w:pPr>
      <w:r>
        <w:t>At the same time, the least general waste measured was 12.4kg in September 2022 at Gwollu District Hospital in the Labour Ward in the third and fourth</w:t>
      </w:r>
      <w:r>
        <w:rPr>
          <w:vertAlign w:val="superscript"/>
        </w:rPr>
        <w:t xml:space="preserve"> </w:t>
      </w:r>
      <w:r>
        <w:t>weeks. Again, at the Wa Municipal Hospital, within the twelve-week study period, the highest weekly waste measured was on the second week of September, when Children Ward generated 81.3kg of healthcare general waste. In the fifth week of the survey, which was in October, Children Ward generated 77.5kg as the highest healthcare general waste measured, whilst in the ninth week, which was in November, Children Ward again generated the highest general healthcare waste of about 53.9kg.</w:t>
      </w:r>
      <w:r w:rsidR="00A511D5">
        <w:t xml:space="preserve"> </w:t>
      </w:r>
      <w:r>
        <w:t xml:space="preserve">In addition to the above, at the Tumu Municipal Hospital, the Children Ward generated the highest general waste in the fourth and eighth weeks at 40.1kg and 47.6 kg, respectively, for September and October. Meanwhile, the Female Surgical Ward also generated 47.3 kg of healthcare general waste in the twelfth week of November 2022 (see Appendix A). </w:t>
      </w:r>
    </w:p>
    <w:p w14:paraId="635464C8" w14:textId="77777777" w:rsidR="008B1165" w:rsidRDefault="008B1165" w:rsidP="00264732">
      <w:pPr>
        <w:pStyle w:val="NormalWeb"/>
        <w:spacing w:after="240" w:afterAutospacing="0" w:line="360" w:lineRule="auto"/>
        <w:jc w:val="both"/>
      </w:pPr>
      <w:r>
        <w:t xml:space="preserve">The single-factor analysis of variance (ANOVA) of the amount of healthcare general waste revealed that all twelve Mondays in which wastes were quantified recorded the highest sum and average, whilst Fridays recorded the lowest within the study period. </w:t>
      </w:r>
      <w:r w:rsidRPr="0010793D">
        <w:t>Again, the variance for Mondays indicates higher variability between data values and the mean. This is because the 47,092.65 variance for Monday was greater than the variances for Tuesday, Wednesday, Thursday, and Friday. Meanwhile, the variance (27,780.56) for Friday represented the lowest variability between the data values and the mean among the five days.</w:t>
      </w:r>
      <w:r>
        <w:t xml:space="preserve"> The ANOVA also showed that the F-statistic value of 0.07 is less than the F-critical value of 2.54 of the total mean of healthcare general waste generated. Hence, it should be accepted and concluded that all of the group means are equal and there is no statistically significant difference (</w:t>
      </w:r>
      <w:r>
        <w:rPr>
          <w:rStyle w:val="Emphasis"/>
        </w:rPr>
        <w:t>P</w:t>
      </w:r>
      <w:r>
        <w:t>-</w:t>
      </w:r>
      <w:r>
        <w:rPr>
          <w:rStyle w:val="Emphasis"/>
        </w:rPr>
        <w:t>value</w:t>
      </w:r>
      <w:r>
        <w:t xml:space="preserve"> of 0.99) in the means of quantified healthcare general wastes among the five groups (Table 5.2).</w:t>
      </w:r>
    </w:p>
    <w:p w14:paraId="7E18DEA9" w14:textId="77777777" w:rsidR="00DB3EE7" w:rsidRDefault="00DB3EE7" w:rsidP="00264732">
      <w:pPr>
        <w:pStyle w:val="NormalWeb"/>
        <w:spacing w:after="240" w:afterAutospacing="0" w:line="360" w:lineRule="auto"/>
        <w:jc w:val="both"/>
      </w:pPr>
    </w:p>
    <w:p w14:paraId="37AB3542" w14:textId="77777777" w:rsidR="005D5B23" w:rsidRDefault="00475520" w:rsidP="003602D0">
      <w:pPr>
        <w:pStyle w:val="Heading6"/>
        <w:spacing w:before="0"/>
      </w:pPr>
      <w:bookmarkStart w:id="136" w:name="_Toc164164120"/>
      <w:r>
        <w:lastRenderedPageBreak/>
        <w:t>Table 5.2</w:t>
      </w:r>
      <w:r w:rsidR="005D5B23">
        <w:t>: Means of</w:t>
      </w:r>
      <w:r w:rsidR="00CE13A1">
        <w:t xml:space="preserve"> total</w:t>
      </w:r>
      <w:r w:rsidR="005D5B23">
        <w:t xml:space="preserve"> healthcare general wastes</w:t>
      </w:r>
      <w:r w:rsidR="00CE13A1">
        <w:t xml:space="preserve"> from the hospitals</w:t>
      </w:r>
      <w:bookmarkEnd w:id="136"/>
    </w:p>
    <w:tbl>
      <w:tblPr>
        <w:tblW w:w="7954" w:type="dxa"/>
        <w:tblLook w:val="04A0" w:firstRow="1" w:lastRow="0" w:firstColumn="1" w:lastColumn="0" w:noHBand="0" w:noVBand="1"/>
      </w:tblPr>
      <w:tblGrid>
        <w:gridCol w:w="1463"/>
        <w:gridCol w:w="691"/>
        <w:gridCol w:w="425"/>
        <w:gridCol w:w="637"/>
        <w:gridCol w:w="57"/>
        <w:gridCol w:w="1059"/>
        <w:gridCol w:w="258"/>
        <w:gridCol w:w="450"/>
        <w:gridCol w:w="1036"/>
        <w:gridCol w:w="494"/>
        <w:gridCol w:w="1116"/>
        <w:gridCol w:w="268"/>
      </w:tblGrid>
      <w:tr w:rsidR="00581594" w:rsidRPr="004A5713" w14:paraId="040A42F9" w14:textId="77777777" w:rsidTr="0010793D">
        <w:trPr>
          <w:trHeight w:val="194"/>
        </w:trPr>
        <w:tc>
          <w:tcPr>
            <w:tcW w:w="3273" w:type="dxa"/>
            <w:gridSpan w:val="5"/>
            <w:tcBorders>
              <w:top w:val="nil"/>
              <w:left w:val="nil"/>
              <w:bottom w:val="nil"/>
              <w:right w:val="nil"/>
            </w:tcBorders>
            <w:shd w:val="clear" w:color="auto" w:fill="auto"/>
            <w:noWrap/>
            <w:vAlign w:val="bottom"/>
            <w:hideMark/>
          </w:tcPr>
          <w:p w14:paraId="3E26EE55" w14:textId="77777777" w:rsidR="00581594" w:rsidRPr="00744CAD" w:rsidRDefault="00581594" w:rsidP="00475520">
            <w:pPr>
              <w:spacing w:after="0" w:line="240" w:lineRule="auto"/>
              <w:rPr>
                <w:rFonts w:ascii="Times New Roman" w:eastAsia="Times New Roman" w:hAnsi="Times New Roman" w:cs="Times New Roman"/>
                <w:color w:val="000000"/>
              </w:rPr>
            </w:pPr>
            <w:r w:rsidRPr="00744CAD">
              <w:rPr>
                <w:rFonts w:ascii="Times New Roman" w:eastAsia="Times New Roman" w:hAnsi="Times New Roman" w:cs="Times New Roman"/>
                <w:color w:val="000000"/>
              </w:rPr>
              <w:t>SUMMARY</w:t>
            </w:r>
          </w:p>
        </w:tc>
        <w:tc>
          <w:tcPr>
            <w:tcW w:w="1317" w:type="dxa"/>
            <w:gridSpan w:val="2"/>
            <w:tcBorders>
              <w:top w:val="nil"/>
              <w:left w:val="nil"/>
              <w:bottom w:val="nil"/>
              <w:right w:val="nil"/>
            </w:tcBorders>
            <w:shd w:val="clear" w:color="auto" w:fill="auto"/>
            <w:noWrap/>
            <w:vAlign w:val="bottom"/>
            <w:hideMark/>
          </w:tcPr>
          <w:p w14:paraId="7692060C" w14:textId="77777777" w:rsidR="00581594" w:rsidRPr="00744CAD" w:rsidRDefault="00581594" w:rsidP="00475520">
            <w:pPr>
              <w:spacing w:after="0" w:line="240" w:lineRule="auto"/>
              <w:rPr>
                <w:rFonts w:ascii="Times New Roman" w:eastAsia="Times New Roman" w:hAnsi="Times New Roman" w:cs="Times New Roman"/>
                <w:color w:val="000000"/>
              </w:rPr>
            </w:pPr>
          </w:p>
        </w:tc>
        <w:tc>
          <w:tcPr>
            <w:tcW w:w="1980" w:type="dxa"/>
            <w:gridSpan w:val="3"/>
            <w:tcBorders>
              <w:top w:val="nil"/>
              <w:left w:val="nil"/>
              <w:bottom w:val="nil"/>
              <w:right w:val="nil"/>
            </w:tcBorders>
            <w:shd w:val="clear" w:color="auto" w:fill="auto"/>
            <w:noWrap/>
            <w:vAlign w:val="bottom"/>
            <w:hideMark/>
          </w:tcPr>
          <w:p w14:paraId="5AFEEC06"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1116" w:type="dxa"/>
            <w:tcBorders>
              <w:top w:val="nil"/>
              <w:left w:val="nil"/>
              <w:bottom w:val="nil"/>
              <w:right w:val="nil"/>
            </w:tcBorders>
            <w:shd w:val="clear" w:color="auto" w:fill="auto"/>
            <w:noWrap/>
            <w:vAlign w:val="bottom"/>
            <w:hideMark/>
          </w:tcPr>
          <w:p w14:paraId="00B19127"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268" w:type="dxa"/>
            <w:tcBorders>
              <w:top w:val="nil"/>
              <w:left w:val="nil"/>
              <w:bottom w:val="nil"/>
              <w:right w:val="nil"/>
            </w:tcBorders>
          </w:tcPr>
          <w:p w14:paraId="371A3905" w14:textId="77777777" w:rsidR="00581594" w:rsidRPr="00744CAD" w:rsidRDefault="00581594" w:rsidP="00475520">
            <w:pPr>
              <w:spacing w:after="0" w:line="240" w:lineRule="auto"/>
              <w:rPr>
                <w:rFonts w:ascii="Times New Roman" w:eastAsia="Times New Roman" w:hAnsi="Times New Roman" w:cs="Times New Roman"/>
                <w:sz w:val="20"/>
                <w:szCs w:val="20"/>
              </w:rPr>
            </w:pPr>
          </w:p>
        </w:tc>
      </w:tr>
      <w:tr w:rsidR="00581594" w:rsidRPr="004A5713" w14:paraId="6AE7F0D0" w14:textId="77777777" w:rsidTr="0010793D">
        <w:trPr>
          <w:trHeight w:val="185"/>
        </w:trPr>
        <w:tc>
          <w:tcPr>
            <w:tcW w:w="2154" w:type="dxa"/>
            <w:gridSpan w:val="2"/>
            <w:tcBorders>
              <w:top w:val="single" w:sz="8" w:space="0" w:color="auto"/>
              <w:left w:val="nil"/>
              <w:bottom w:val="single" w:sz="4" w:space="0" w:color="auto"/>
              <w:right w:val="nil"/>
            </w:tcBorders>
            <w:shd w:val="clear" w:color="auto" w:fill="auto"/>
            <w:noWrap/>
            <w:vAlign w:val="bottom"/>
            <w:hideMark/>
          </w:tcPr>
          <w:p w14:paraId="18B7F458" w14:textId="77777777" w:rsidR="00581594" w:rsidRPr="004B185D" w:rsidRDefault="00581594" w:rsidP="00475520">
            <w:pPr>
              <w:spacing w:after="0" w:line="240" w:lineRule="auto"/>
              <w:rPr>
                <w:rFonts w:ascii="Times New Roman" w:eastAsia="Times New Roman" w:hAnsi="Times New Roman" w:cs="Times New Roman"/>
                <w:i/>
                <w:iCs/>
                <w:color w:val="000000"/>
                <w:sz w:val="24"/>
                <w:szCs w:val="24"/>
              </w:rPr>
            </w:pPr>
            <w:r>
              <w:rPr>
                <w:rFonts w:ascii="Times New Roman" w:eastAsia="Times New Roman" w:hAnsi="Times New Roman" w:cs="Times New Roman"/>
                <w:i/>
                <w:iCs/>
                <w:color w:val="000000"/>
                <w:sz w:val="24"/>
                <w:szCs w:val="24"/>
              </w:rPr>
              <w:t>Day</w:t>
            </w:r>
            <w:r w:rsidRPr="004B185D">
              <w:rPr>
                <w:rFonts w:ascii="Times New Roman" w:eastAsia="Times New Roman" w:hAnsi="Times New Roman" w:cs="Times New Roman"/>
                <w:i/>
                <w:iCs/>
                <w:color w:val="000000"/>
                <w:sz w:val="24"/>
                <w:szCs w:val="24"/>
              </w:rPr>
              <w:t>s</w:t>
            </w:r>
          </w:p>
        </w:tc>
        <w:tc>
          <w:tcPr>
            <w:tcW w:w="1119" w:type="dxa"/>
            <w:gridSpan w:val="3"/>
            <w:tcBorders>
              <w:top w:val="single" w:sz="8" w:space="0" w:color="auto"/>
              <w:left w:val="nil"/>
              <w:bottom w:val="single" w:sz="4" w:space="0" w:color="auto"/>
              <w:right w:val="nil"/>
            </w:tcBorders>
            <w:shd w:val="clear" w:color="auto" w:fill="auto"/>
            <w:noWrap/>
            <w:vAlign w:val="bottom"/>
            <w:hideMark/>
          </w:tcPr>
          <w:p w14:paraId="64259C0C" w14:textId="77777777" w:rsidR="00581594" w:rsidRPr="004B185D" w:rsidRDefault="00581594" w:rsidP="00475520">
            <w:pPr>
              <w:spacing w:after="0" w:line="240" w:lineRule="auto"/>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Count</w:t>
            </w:r>
          </w:p>
        </w:tc>
        <w:tc>
          <w:tcPr>
            <w:tcW w:w="1317" w:type="dxa"/>
            <w:gridSpan w:val="2"/>
            <w:tcBorders>
              <w:top w:val="single" w:sz="8" w:space="0" w:color="auto"/>
              <w:left w:val="nil"/>
              <w:bottom w:val="single" w:sz="4" w:space="0" w:color="auto"/>
              <w:right w:val="nil"/>
            </w:tcBorders>
            <w:shd w:val="clear" w:color="auto" w:fill="auto"/>
            <w:noWrap/>
            <w:vAlign w:val="bottom"/>
            <w:hideMark/>
          </w:tcPr>
          <w:p w14:paraId="11E06E86"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Sum</w:t>
            </w:r>
          </w:p>
        </w:tc>
        <w:tc>
          <w:tcPr>
            <w:tcW w:w="1980" w:type="dxa"/>
            <w:gridSpan w:val="3"/>
            <w:tcBorders>
              <w:top w:val="single" w:sz="8" w:space="0" w:color="auto"/>
              <w:left w:val="nil"/>
              <w:bottom w:val="single" w:sz="4" w:space="0" w:color="auto"/>
              <w:right w:val="nil"/>
            </w:tcBorders>
            <w:shd w:val="clear" w:color="auto" w:fill="auto"/>
            <w:noWrap/>
            <w:vAlign w:val="bottom"/>
            <w:hideMark/>
          </w:tcPr>
          <w:p w14:paraId="69FCCF50"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Average</w:t>
            </w:r>
          </w:p>
        </w:tc>
        <w:tc>
          <w:tcPr>
            <w:tcW w:w="1116" w:type="dxa"/>
            <w:tcBorders>
              <w:top w:val="single" w:sz="8" w:space="0" w:color="auto"/>
              <w:left w:val="nil"/>
              <w:bottom w:val="single" w:sz="4" w:space="0" w:color="auto"/>
              <w:right w:val="nil"/>
            </w:tcBorders>
            <w:shd w:val="clear" w:color="auto" w:fill="auto"/>
            <w:noWrap/>
            <w:vAlign w:val="bottom"/>
            <w:hideMark/>
          </w:tcPr>
          <w:p w14:paraId="22AA1897"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Variance</w:t>
            </w:r>
          </w:p>
        </w:tc>
        <w:tc>
          <w:tcPr>
            <w:tcW w:w="268" w:type="dxa"/>
            <w:tcBorders>
              <w:top w:val="single" w:sz="8" w:space="0" w:color="auto"/>
              <w:left w:val="nil"/>
              <w:bottom w:val="single" w:sz="4" w:space="0" w:color="auto"/>
              <w:right w:val="nil"/>
            </w:tcBorders>
          </w:tcPr>
          <w:p w14:paraId="727E1B3D"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p>
        </w:tc>
      </w:tr>
      <w:tr w:rsidR="00581594" w:rsidRPr="004A5713" w14:paraId="11F6E2B7" w14:textId="77777777" w:rsidTr="0010793D">
        <w:trPr>
          <w:trHeight w:val="185"/>
        </w:trPr>
        <w:tc>
          <w:tcPr>
            <w:tcW w:w="2154" w:type="dxa"/>
            <w:gridSpan w:val="2"/>
            <w:tcBorders>
              <w:top w:val="nil"/>
              <w:left w:val="nil"/>
              <w:bottom w:val="nil"/>
              <w:right w:val="nil"/>
            </w:tcBorders>
            <w:shd w:val="clear" w:color="auto" w:fill="auto"/>
            <w:noWrap/>
            <w:vAlign w:val="bottom"/>
            <w:hideMark/>
          </w:tcPr>
          <w:p w14:paraId="5F0E4CED"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Monday</w:t>
            </w:r>
          </w:p>
        </w:tc>
        <w:tc>
          <w:tcPr>
            <w:tcW w:w="1119" w:type="dxa"/>
            <w:gridSpan w:val="3"/>
            <w:tcBorders>
              <w:top w:val="nil"/>
              <w:left w:val="nil"/>
              <w:bottom w:val="nil"/>
              <w:right w:val="nil"/>
            </w:tcBorders>
            <w:shd w:val="clear" w:color="auto" w:fill="auto"/>
            <w:noWrap/>
            <w:vAlign w:val="bottom"/>
            <w:hideMark/>
          </w:tcPr>
          <w:p w14:paraId="42AA198E"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12</w:t>
            </w:r>
          </w:p>
        </w:tc>
        <w:tc>
          <w:tcPr>
            <w:tcW w:w="1317" w:type="dxa"/>
            <w:gridSpan w:val="2"/>
            <w:tcBorders>
              <w:top w:val="nil"/>
              <w:left w:val="nil"/>
              <w:bottom w:val="nil"/>
              <w:right w:val="nil"/>
            </w:tcBorders>
            <w:shd w:val="clear" w:color="auto" w:fill="auto"/>
            <w:noWrap/>
            <w:vAlign w:val="bottom"/>
            <w:hideMark/>
          </w:tcPr>
          <w:p w14:paraId="12A34749"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2868.3</w:t>
            </w:r>
          </w:p>
        </w:tc>
        <w:tc>
          <w:tcPr>
            <w:tcW w:w="1980" w:type="dxa"/>
            <w:gridSpan w:val="3"/>
            <w:tcBorders>
              <w:top w:val="nil"/>
              <w:left w:val="nil"/>
              <w:bottom w:val="nil"/>
              <w:right w:val="nil"/>
            </w:tcBorders>
            <w:shd w:val="clear" w:color="auto" w:fill="auto"/>
            <w:noWrap/>
            <w:vAlign w:val="bottom"/>
            <w:hideMark/>
          </w:tcPr>
          <w:p w14:paraId="1CF2882C"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239.03</w:t>
            </w:r>
          </w:p>
        </w:tc>
        <w:tc>
          <w:tcPr>
            <w:tcW w:w="1116" w:type="dxa"/>
            <w:tcBorders>
              <w:top w:val="nil"/>
              <w:left w:val="nil"/>
              <w:bottom w:val="nil"/>
              <w:right w:val="nil"/>
            </w:tcBorders>
            <w:shd w:val="clear" w:color="auto" w:fill="auto"/>
            <w:noWrap/>
            <w:vAlign w:val="bottom"/>
            <w:hideMark/>
          </w:tcPr>
          <w:p w14:paraId="1F5ED2DB"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47092.65</w:t>
            </w:r>
          </w:p>
        </w:tc>
        <w:tc>
          <w:tcPr>
            <w:tcW w:w="268" w:type="dxa"/>
            <w:tcBorders>
              <w:top w:val="nil"/>
              <w:left w:val="nil"/>
              <w:bottom w:val="nil"/>
              <w:right w:val="nil"/>
            </w:tcBorders>
          </w:tcPr>
          <w:p w14:paraId="13CBF15B"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p>
        </w:tc>
      </w:tr>
      <w:tr w:rsidR="00581594" w:rsidRPr="004A5713" w14:paraId="7F3BB07D" w14:textId="77777777" w:rsidTr="0010793D">
        <w:trPr>
          <w:trHeight w:val="185"/>
        </w:trPr>
        <w:tc>
          <w:tcPr>
            <w:tcW w:w="2154" w:type="dxa"/>
            <w:gridSpan w:val="2"/>
            <w:tcBorders>
              <w:top w:val="nil"/>
              <w:left w:val="nil"/>
              <w:bottom w:val="nil"/>
              <w:right w:val="nil"/>
            </w:tcBorders>
            <w:shd w:val="clear" w:color="auto" w:fill="auto"/>
            <w:noWrap/>
            <w:vAlign w:val="bottom"/>
            <w:hideMark/>
          </w:tcPr>
          <w:p w14:paraId="476431DD"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Tuesday</w:t>
            </w:r>
          </w:p>
        </w:tc>
        <w:tc>
          <w:tcPr>
            <w:tcW w:w="1119" w:type="dxa"/>
            <w:gridSpan w:val="3"/>
            <w:tcBorders>
              <w:top w:val="nil"/>
              <w:left w:val="nil"/>
              <w:bottom w:val="nil"/>
              <w:right w:val="nil"/>
            </w:tcBorders>
            <w:shd w:val="clear" w:color="auto" w:fill="auto"/>
            <w:noWrap/>
            <w:vAlign w:val="bottom"/>
            <w:hideMark/>
          </w:tcPr>
          <w:p w14:paraId="69D9CBA4"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12</w:t>
            </w:r>
          </w:p>
        </w:tc>
        <w:tc>
          <w:tcPr>
            <w:tcW w:w="1317" w:type="dxa"/>
            <w:gridSpan w:val="2"/>
            <w:tcBorders>
              <w:top w:val="nil"/>
              <w:left w:val="nil"/>
              <w:bottom w:val="nil"/>
              <w:right w:val="nil"/>
            </w:tcBorders>
            <w:shd w:val="clear" w:color="auto" w:fill="auto"/>
            <w:noWrap/>
            <w:vAlign w:val="bottom"/>
            <w:hideMark/>
          </w:tcPr>
          <w:p w14:paraId="6366430B"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2729.3</w:t>
            </w:r>
          </w:p>
        </w:tc>
        <w:tc>
          <w:tcPr>
            <w:tcW w:w="1980" w:type="dxa"/>
            <w:gridSpan w:val="3"/>
            <w:tcBorders>
              <w:top w:val="nil"/>
              <w:left w:val="nil"/>
              <w:bottom w:val="nil"/>
              <w:right w:val="nil"/>
            </w:tcBorders>
            <w:shd w:val="clear" w:color="auto" w:fill="auto"/>
            <w:noWrap/>
            <w:vAlign w:val="bottom"/>
            <w:hideMark/>
          </w:tcPr>
          <w:p w14:paraId="6526EF7C"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227.44</w:t>
            </w:r>
          </w:p>
        </w:tc>
        <w:tc>
          <w:tcPr>
            <w:tcW w:w="1116" w:type="dxa"/>
            <w:tcBorders>
              <w:top w:val="nil"/>
              <w:left w:val="nil"/>
              <w:bottom w:val="nil"/>
              <w:right w:val="nil"/>
            </w:tcBorders>
            <w:shd w:val="clear" w:color="auto" w:fill="auto"/>
            <w:noWrap/>
            <w:vAlign w:val="bottom"/>
            <w:hideMark/>
          </w:tcPr>
          <w:p w14:paraId="21BE56DE"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43654.71</w:t>
            </w:r>
          </w:p>
        </w:tc>
        <w:tc>
          <w:tcPr>
            <w:tcW w:w="268" w:type="dxa"/>
            <w:tcBorders>
              <w:top w:val="nil"/>
              <w:left w:val="nil"/>
              <w:bottom w:val="nil"/>
              <w:right w:val="nil"/>
            </w:tcBorders>
          </w:tcPr>
          <w:p w14:paraId="1E174EEE"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p>
        </w:tc>
      </w:tr>
      <w:tr w:rsidR="00581594" w:rsidRPr="004A5713" w14:paraId="166AF7EE" w14:textId="77777777" w:rsidTr="0010793D">
        <w:trPr>
          <w:trHeight w:val="185"/>
        </w:trPr>
        <w:tc>
          <w:tcPr>
            <w:tcW w:w="2154" w:type="dxa"/>
            <w:gridSpan w:val="2"/>
            <w:tcBorders>
              <w:top w:val="nil"/>
              <w:left w:val="nil"/>
              <w:bottom w:val="nil"/>
              <w:right w:val="nil"/>
            </w:tcBorders>
            <w:shd w:val="clear" w:color="auto" w:fill="auto"/>
            <w:noWrap/>
            <w:vAlign w:val="bottom"/>
            <w:hideMark/>
          </w:tcPr>
          <w:p w14:paraId="2FEE95CF"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Wednesday</w:t>
            </w:r>
          </w:p>
        </w:tc>
        <w:tc>
          <w:tcPr>
            <w:tcW w:w="1119" w:type="dxa"/>
            <w:gridSpan w:val="3"/>
            <w:tcBorders>
              <w:top w:val="nil"/>
              <w:left w:val="nil"/>
              <w:bottom w:val="nil"/>
              <w:right w:val="nil"/>
            </w:tcBorders>
            <w:shd w:val="clear" w:color="auto" w:fill="auto"/>
            <w:noWrap/>
            <w:vAlign w:val="bottom"/>
            <w:hideMark/>
          </w:tcPr>
          <w:p w14:paraId="6EF5FD57"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12</w:t>
            </w:r>
          </w:p>
        </w:tc>
        <w:tc>
          <w:tcPr>
            <w:tcW w:w="1317" w:type="dxa"/>
            <w:gridSpan w:val="2"/>
            <w:tcBorders>
              <w:top w:val="nil"/>
              <w:left w:val="nil"/>
              <w:bottom w:val="nil"/>
              <w:right w:val="nil"/>
            </w:tcBorders>
            <w:shd w:val="clear" w:color="auto" w:fill="auto"/>
            <w:noWrap/>
            <w:vAlign w:val="bottom"/>
            <w:hideMark/>
          </w:tcPr>
          <w:p w14:paraId="6E04D5F5"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2568.4</w:t>
            </w:r>
          </w:p>
        </w:tc>
        <w:tc>
          <w:tcPr>
            <w:tcW w:w="1980" w:type="dxa"/>
            <w:gridSpan w:val="3"/>
            <w:tcBorders>
              <w:top w:val="nil"/>
              <w:left w:val="nil"/>
              <w:bottom w:val="nil"/>
              <w:right w:val="nil"/>
            </w:tcBorders>
            <w:shd w:val="clear" w:color="auto" w:fill="auto"/>
            <w:noWrap/>
            <w:vAlign w:val="bottom"/>
            <w:hideMark/>
          </w:tcPr>
          <w:p w14:paraId="4A9112D0"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214.03</w:t>
            </w:r>
          </w:p>
        </w:tc>
        <w:tc>
          <w:tcPr>
            <w:tcW w:w="1116" w:type="dxa"/>
            <w:tcBorders>
              <w:top w:val="nil"/>
              <w:left w:val="nil"/>
              <w:bottom w:val="nil"/>
              <w:right w:val="nil"/>
            </w:tcBorders>
            <w:shd w:val="clear" w:color="auto" w:fill="auto"/>
            <w:noWrap/>
            <w:vAlign w:val="bottom"/>
            <w:hideMark/>
          </w:tcPr>
          <w:p w14:paraId="3A8B8450"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39162.84</w:t>
            </w:r>
          </w:p>
        </w:tc>
        <w:tc>
          <w:tcPr>
            <w:tcW w:w="268" w:type="dxa"/>
            <w:tcBorders>
              <w:top w:val="nil"/>
              <w:left w:val="nil"/>
              <w:bottom w:val="nil"/>
              <w:right w:val="nil"/>
            </w:tcBorders>
          </w:tcPr>
          <w:p w14:paraId="155FC73C"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p>
        </w:tc>
      </w:tr>
      <w:tr w:rsidR="00581594" w:rsidRPr="004A5713" w14:paraId="0C034B9D" w14:textId="77777777" w:rsidTr="0010793D">
        <w:trPr>
          <w:trHeight w:val="185"/>
        </w:trPr>
        <w:tc>
          <w:tcPr>
            <w:tcW w:w="2154" w:type="dxa"/>
            <w:gridSpan w:val="2"/>
            <w:tcBorders>
              <w:top w:val="nil"/>
              <w:left w:val="nil"/>
              <w:bottom w:val="nil"/>
              <w:right w:val="nil"/>
            </w:tcBorders>
            <w:shd w:val="clear" w:color="auto" w:fill="auto"/>
            <w:noWrap/>
            <w:vAlign w:val="bottom"/>
            <w:hideMark/>
          </w:tcPr>
          <w:p w14:paraId="20B6229B"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Thursday</w:t>
            </w:r>
          </w:p>
        </w:tc>
        <w:tc>
          <w:tcPr>
            <w:tcW w:w="1119" w:type="dxa"/>
            <w:gridSpan w:val="3"/>
            <w:tcBorders>
              <w:top w:val="nil"/>
              <w:left w:val="nil"/>
              <w:bottom w:val="nil"/>
              <w:right w:val="nil"/>
            </w:tcBorders>
            <w:shd w:val="clear" w:color="auto" w:fill="auto"/>
            <w:noWrap/>
            <w:vAlign w:val="bottom"/>
            <w:hideMark/>
          </w:tcPr>
          <w:p w14:paraId="065A502E"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12</w:t>
            </w:r>
          </w:p>
        </w:tc>
        <w:tc>
          <w:tcPr>
            <w:tcW w:w="1317" w:type="dxa"/>
            <w:gridSpan w:val="2"/>
            <w:tcBorders>
              <w:top w:val="nil"/>
              <w:left w:val="nil"/>
              <w:bottom w:val="nil"/>
              <w:right w:val="nil"/>
            </w:tcBorders>
            <w:shd w:val="clear" w:color="auto" w:fill="auto"/>
            <w:noWrap/>
            <w:vAlign w:val="bottom"/>
            <w:hideMark/>
          </w:tcPr>
          <w:p w14:paraId="51C2AD35"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2518</w:t>
            </w:r>
            <w:r>
              <w:rPr>
                <w:rFonts w:ascii="Times New Roman" w:eastAsia="Times New Roman" w:hAnsi="Times New Roman" w:cs="Times New Roman"/>
                <w:color w:val="000000"/>
                <w:sz w:val="24"/>
                <w:szCs w:val="24"/>
              </w:rPr>
              <w:t>.0</w:t>
            </w:r>
          </w:p>
        </w:tc>
        <w:tc>
          <w:tcPr>
            <w:tcW w:w="1980" w:type="dxa"/>
            <w:gridSpan w:val="3"/>
            <w:tcBorders>
              <w:top w:val="nil"/>
              <w:left w:val="nil"/>
              <w:bottom w:val="nil"/>
              <w:right w:val="nil"/>
            </w:tcBorders>
            <w:shd w:val="clear" w:color="auto" w:fill="auto"/>
            <w:noWrap/>
            <w:vAlign w:val="bottom"/>
            <w:hideMark/>
          </w:tcPr>
          <w:p w14:paraId="347BA272"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209.83</w:t>
            </w:r>
          </w:p>
        </w:tc>
        <w:tc>
          <w:tcPr>
            <w:tcW w:w="1116" w:type="dxa"/>
            <w:tcBorders>
              <w:top w:val="nil"/>
              <w:left w:val="nil"/>
              <w:bottom w:val="nil"/>
              <w:right w:val="nil"/>
            </w:tcBorders>
            <w:shd w:val="clear" w:color="auto" w:fill="auto"/>
            <w:noWrap/>
            <w:vAlign w:val="bottom"/>
            <w:hideMark/>
          </w:tcPr>
          <w:p w14:paraId="0613C13D"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35164.76</w:t>
            </w:r>
          </w:p>
        </w:tc>
        <w:tc>
          <w:tcPr>
            <w:tcW w:w="268" w:type="dxa"/>
            <w:tcBorders>
              <w:top w:val="nil"/>
              <w:left w:val="nil"/>
              <w:bottom w:val="nil"/>
              <w:right w:val="nil"/>
            </w:tcBorders>
          </w:tcPr>
          <w:p w14:paraId="3EE90220"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p>
        </w:tc>
      </w:tr>
      <w:tr w:rsidR="00581594" w:rsidRPr="004A5713" w14:paraId="77F2BA8B" w14:textId="77777777" w:rsidTr="0010793D">
        <w:trPr>
          <w:trHeight w:val="194"/>
        </w:trPr>
        <w:tc>
          <w:tcPr>
            <w:tcW w:w="2154" w:type="dxa"/>
            <w:gridSpan w:val="2"/>
            <w:tcBorders>
              <w:top w:val="nil"/>
              <w:left w:val="nil"/>
              <w:bottom w:val="single" w:sz="8" w:space="0" w:color="auto"/>
              <w:right w:val="nil"/>
            </w:tcBorders>
            <w:shd w:val="clear" w:color="auto" w:fill="auto"/>
            <w:noWrap/>
            <w:vAlign w:val="bottom"/>
            <w:hideMark/>
          </w:tcPr>
          <w:p w14:paraId="75786C2C"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Friday</w:t>
            </w:r>
          </w:p>
        </w:tc>
        <w:tc>
          <w:tcPr>
            <w:tcW w:w="1119" w:type="dxa"/>
            <w:gridSpan w:val="3"/>
            <w:tcBorders>
              <w:top w:val="nil"/>
              <w:left w:val="nil"/>
              <w:bottom w:val="single" w:sz="8" w:space="0" w:color="auto"/>
              <w:right w:val="nil"/>
            </w:tcBorders>
            <w:shd w:val="clear" w:color="auto" w:fill="auto"/>
            <w:noWrap/>
            <w:vAlign w:val="bottom"/>
            <w:hideMark/>
          </w:tcPr>
          <w:p w14:paraId="27DABF49"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12</w:t>
            </w:r>
          </w:p>
        </w:tc>
        <w:tc>
          <w:tcPr>
            <w:tcW w:w="1317" w:type="dxa"/>
            <w:gridSpan w:val="2"/>
            <w:tcBorders>
              <w:top w:val="nil"/>
              <w:left w:val="nil"/>
              <w:bottom w:val="single" w:sz="8" w:space="0" w:color="auto"/>
              <w:right w:val="nil"/>
            </w:tcBorders>
            <w:shd w:val="clear" w:color="auto" w:fill="auto"/>
            <w:noWrap/>
            <w:vAlign w:val="bottom"/>
            <w:hideMark/>
          </w:tcPr>
          <w:p w14:paraId="0DE90B32"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2405.4</w:t>
            </w:r>
          </w:p>
        </w:tc>
        <w:tc>
          <w:tcPr>
            <w:tcW w:w="1980" w:type="dxa"/>
            <w:gridSpan w:val="3"/>
            <w:tcBorders>
              <w:top w:val="nil"/>
              <w:left w:val="nil"/>
              <w:bottom w:val="single" w:sz="8" w:space="0" w:color="auto"/>
              <w:right w:val="nil"/>
            </w:tcBorders>
            <w:shd w:val="clear" w:color="auto" w:fill="auto"/>
            <w:noWrap/>
            <w:vAlign w:val="bottom"/>
            <w:hideMark/>
          </w:tcPr>
          <w:p w14:paraId="405F2F11"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200.45</w:t>
            </w:r>
          </w:p>
        </w:tc>
        <w:tc>
          <w:tcPr>
            <w:tcW w:w="1116" w:type="dxa"/>
            <w:tcBorders>
              <w:top w:val="nil"/>
              <w:left w:val="nil"/>
              <w:bottom w:val="single" w:sz="8" w:space="0" w:color="auto"/>
              <w:right w:val="nil"/>
            </w:tcBorders>
            <w:shd w:val="clear" w:color="auto" w:fill="auto"/>
            <w:noWrap/>
            <w:vAlign w:val="bottom"/>
            <w:hideMark/>
          </w:tcPr>
          <w:p w14:paraId="1E9D77F8"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27780.56</w:t>
            </w:r>
          </w:p>
        </w:tc>
        <w:tc>
          <w:tcPr>
            <w:tcW w:w="268" w:type="dxa"/>
            <w:tcBorders>
              <w:top w:val="nil"/>
              <w:left w:val="nil"/>
              <w:bottom w:val="single" w:sz="8" w:space="0" w:color="auto"/>
              <w:right w:val="nil"/>
            </w:tcBorders>
          </w:tcPr>
          <w:p w14:paraId="1A1021F0"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p>
        </w:tc>
      </w:tr>
      <w:tr w:rsidR="00581594" w:rsidRPr="004A5713" w14:paraId="0371C456" w14:textId="77777777" w:rsidTr="0010793D">
        <w:trPr>
          <w:trHeight w:val="176"/>
        </w:trPr>
        <w:tc>
          <w:tcPr>
            <w:tcW w:w="1463" w:type="dxa"/>
            <w:tcBorders>
              <w:top w:val="nil"/>
              <w:left w:val="nil"/>
              <w:bottom w:val="nil"/>
              <w:right w:val="nil"/>
            </w:tcBorders>
            <w:shd w:val="clear" w:color="auto" w:fill="auto"/>
            <w:noWrap/>
            <w:vAlign w:val="bottom"/>
            <w:hideMark/>
          </w:tcPr>
          <w:p w14:paraId="35EB55D7" w14:textId="77777777" w:rsidR="00581594" w:rsidRPr="00744CAD" w:rsidRDefault="00581594" w:rsidP="00475520">
            <w:pPr>
              <w:spacing w:after="0" w:line="240" w:lineRule="auto"/>
              <w:rPr>
                <w:rFonts w:ascii="Times New Roman" w:eastAsia="Times New Roman" w:hAnsi="Times New Roman" w:cs="Times New Roman"/>
                <w:color w:val="000000"/>
              </w:rPr>
            </w:pPr>
            <w:r w:rsidRPr="00744CAD">
              <w:rPr>
                <w:rFonts w:ascii="Times New Roman" w:eastAsia="Times New Roman" w:hAnsi="Times New Roman" w:cs="Times New Roman"/>
                <w:color w:val="000000"/>
              </w:rPr>
              <w:t>ANOVA</w:t>
            </w:r>
          </w:p>
        </w:tc>
        <w:tc>
          <w:tcPr>
            <w:tcW w:w="1116" w:type="dxa"/>
            <w:gridSpan w:val="2"/>
            <w:tcBorders>
              <w:top w:val="nil"/>
              <w:left w:val="nil"/>
              <w:bottom w:val="nil"/>
              <w:right w:val="nil"/>
            </w:tcBorders>
            <w:shd w:val="clear" w:color="auto" w:fill="auto"/>
            <w:noWrap/>
            <w:vAlign w:val="bottom"/>
            <w:hideMark/>
          </w:tcPr>
          <w:p w14:paraId="2048EFF3" w14:textId="77777777" w:rsidR="00581594" w:rsidRPr="00744CAD" w:rsidRDefault="00581594" w:rsidP="00475520">
            <w:pPr>
              <w:spacing w:after="0" w:line="240" w:lineRule="auto"/>
              <w:rPr>
                <w:rFonts w:ascii="Times New Roman" w:eastAsia="Times New Roman" w:hAnsi="Times New Roman" w:cs="Times New Roman"/>
                <w:color w:val="000000"/>
              </w:rPr>
            </w:pPr>
          </w:p>
        </w:tc>
        <w:tc>
          <w:tcPr>
            <w:tcW w:w="637" w:type="dxa"/>
            <w:tcBorders>
              <w:top w:val="nil"/>
              <w:left w:val="nil"/>
              <w:bottom w:val="nil"/>
              <w:right w:val="nil"/>
            </w:tcBorders>
            <w:shd w:val="clear" w:color="auto" w:fill="auto"/>
            <w:noWrap/>
            <w:vAlign w:val="bottom"/>
            <w:hideMark/>
          </w:tcPr>
          <w:p w14:paraId="292A04C3"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1116" w:type="dxa"/>
            <w:gridSpan w:val="2"/>
            <w:tcBorders>
              <w:top w:val="nil"/>
              <w:left w:val="nil"/>
              <w:bottom w:val="nil"/>
              <w:right w:val="nil"/>
            </w:tcBorders>
            <w:shd w:val="clear" w:color="auto" w:fill="auto"/>
            <w:noWrap/>
            <w:vAlign w:val="bottom"/>
            <w:hideMark/>
          </w:tcPr>
          <w:p w14:paraId="4C056B41"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708" w:type="dxa"/>
            <w:gridSpan w:val="2"/>
            <w:tcBorders>
              <w:top w:val="nil"/>
              <w:left w:val="nil"/>
              <w:bottom w:val="nil"/>
              <w:right w:val="nil"/>
            </w:tcBorders>
            <w:shd w:val="clear" w:color="auto" w:fill="auto"/>
            <w:noWrap/>
            <w:vAlign w:val="bottom"/>
            <w:hideMark/>
          </w:tcPr>
          <w:p w14:paraId="06F08238"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53C05D82"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1610" w:type="dxa"/>
            <w:gridSpan w:val="2"/>
            <w:tcBorders>
              <w:top w:val="nil"/>
              <w:left w:val="nil"/>
              <w:bottom w:val="nil"/>
              <w:right w:val="nil"/>
            </w:tcBorders>
            <w:shd w:val="clear" w:color="auto" w:fill="auto"/>
            <w:noWrap/>
            <w:vAlign w:val="bottom"/>
            <w:hideMark/>
          </w:tcPr>
          <w:p w14:paraId="15D022CA" w14:textId="77777777" w:rsidR="00581594" w:rsidRPr="00744CAD" w:rsidRDefault="00581594" w:rsidP="00475520">
            <w:pPr>
              <w:spacing w:after="0" w:line="240" w:lineRule="auto"/>
              <w:rPr>
                <w:rFonts w:ascii="Times New Roman" w:eastAsia="Times New Roman" w:hAnsi="Times New Roman" w:cs="Times New Roman"/>
                <w:sz w:val="20"/>
                <w:szCs w:val="20"/>
              </w:rPr>
            </w:pPr>
          </w:p>
        </w:tc>
        <w:tc>
          <w:tcPr>
            <w:tcW w:w="268" w:type="dxa"/>
            <w:tcBorders>
              <w:top w:val="nil"/>
              <w:left w:val="nil"/>
              <w:bottom w:val="nil"/>
              <w:right w:val="nil"/>
            </w:tcBorders>
          </w:tcPr>
          <w:p w14:paraId="6CD35BB3" w14:textId="77777777" w:rsidR="00581594" w:rsidRPr="00744CAD" w:rsidRDefault="00581594" w:rsidP="00475520">
            <w:pPr>
              <w:spacing w:after="0" w:line="240" w:lineRule="auto"/>
              <w:rPr>
                <w:rFonts w:ascii="Times New Roman" w:eastAsia="Times New Roman" w:hAnsi="Times New Roman" w:cs="Times New Roman"/>
                <w:sz w:val="20"/>
                <w:szCs w:val="20"/>
              </w:rPr>
            </w:pPr>
          </w:p>
        </w:tc>
      </w:tr>
      <w:tr w:rsidR="00581594" w:rsidRPr="004A5713" w14:paraId="1F4221CC" w14:textId="77777777" w:rsidTr="0010793D">
        <w:trPr>
          <w:trHeight w:val="186"/>
        </w:trPr>
        <w:tc>
          <w:tcPr>
            <w:tcW w:w="1463" w:type="dxa"/>
            <w:tcBorders>
              <w:top w:val="single" w:sz="8" w:space="0" w:color="auto"/>
              <w:left w:val="nil"/>
              <w:bottom w:val="single" w:sz="4" w:space="0" w:color="auto"/>
              <w:right w:val="nil"/>
            </w:tcBorders>
            <w:shd w:val="clear" w:color="auto" w:fill="auto"/>
            <w:noWrap/>
            <w:vAlign w:val="bottom"/>
            <w:hideMark/>
          </w:tcPr>
          <w:p w14:paraId="3E85D6B5" w14:textId="77777777" w:rsidR="00581594" w:rsidRPr="004B185D" w:rsidRDefault="00581594" w:rsidP="00475520">
            <w:pPr>
              <w:spacing w:after="0" w:line="240" w:lineRule="auto"/>
              <w:rPr>
                <w:rFonts w:ascii="Times New Roman" w:eastAsia="Times New Roman" w:hAnsi="Times New Roman" w:cs="Times New Roman"/>
                <w:i/>
                <w:iCs/>
                <w:color w:val="000000"/>
                <w:sz w:val="24"/>
                <w:szCs w:val="24"/>
              </w:rPr>
            </w:pPr>
            <w:r>
              <w:rPr>
                <w:rFonts w:ascii="Times New Roman" w:eastAsia="Times New Roman" w:hAnsi="Times New Roman" w:cs="Times New Roman"/>
                <w:i/>
                <w:iCs/>
                <w:color w:val="000000"/>
                <w:sz w:val="24"/>
                <w:szCs w:val="24"/>
              </w:rPr>
              <w:t>Source</w:t>
            </w:r>
          </w:p>
        </w:tc>
        <w:tc>
          <w:tcPr>
            <w:tcW w:w="1116" w:type="dxa"/>
            <w:gridSpan w:val="2"/>
            <w:tcBorders>
              <w:top w:val="single" w:sz="8" w:space="0" w:color="auto"/>
              <w:left w:val="nil"/>
              <w:bottom w:val="single" w:sz="4" w:space="0" w:color="auto"/>
              <w:right w:val="nil"/>
            </w:tcBorders>
            <w:shd w:val="clear" w:color="auto" w:fill="auto"/>
            <w:noWrap/>
            <w:vAlign w:val="bottom"/>
            <w:hideMark/>
          </w:tcPr>
          <w:p w14:paraId="2F8AB1D3"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SS</w:t>
            </w:r>
          </w:p>
        </w:tc>
        <w:tc>
          <w:tcPr>
            <w:tcW w:w="637" w:type="dxa"/>
            <w:tcBorders>
              <w:top w:val="single" w:sz="8" w:space="0" w:color="auto"/>
              <w:left w:val="nil"/>
              <w:bottom w:val="single" w:sz="4" w:space="0" w:color="auto"/>
              <w:right w:val="nil"/>
            </w:tcBorders>
            <w:shd w:val="clear" w:color="auto" w:fill="auto"/>
            <w:noWrap/>
            <w:vAlign w:val="bottom"/>
            <w:hideMark/>
          </w:tcPr>
          <w:p w14:paraId="76D4BDD8"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df</w:t>
            </w:r>
          </w:p>
        </w:tc>
        <w:tc>
          <w:tcPr>
            <w:tcW w:w="1116" w:type="dxa"/>
            <w:gridSpan w:val="2"/>
            <w:tcBorders>
              <w:top w:val="single" w:sz="8" w:space="0" w:color="auto"/>
              <w:left w:val="nil"/>
              <w:bottom w:val="single" w:sz="4" w:space="0" w:color="auto"/>
              <w:right w:val="nil"/>
            </w:tcBorders>
            <w:shd w:val="clear" w:color="auto" w:fill="auto"/>
            <w:noWrap/>
            <w:vAlign w:val="bottom"/>
            <w:hideMark/>
          </w:tcPr>
          <w:p w14:paraId="5A8411A3"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MS</w:t>
            </w:r>
          </w:p>
        </w:tc>
        <w:tc>
          <w:tcPr>
            <w:tcW w:w="708" w:type="dxa"/>
            <w:gridSpan w:val="2"/>
            <w:tcBorders>
              <w:top w:val="single" w:sz="8" w:space="0" w:color="auto"/>
              <w:left w:val="nil"/>
              <w:bottom w:val="single" w:sz="4" w:space="0" w:color="auto"/>
              <w:right w:val="nil"/>
            </w:tcBorders>
            <w:shd w:val="clear" w:color="auto" w:fill="auto"/>
            <w:noWrap/>
            <w:vAlign w:val="bottom"/>
            <w:hideMark/>
          </w:tcPr>
          <w:p w14:paraId="17A571F5"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F</w:t>
            </w:r>
          </w:p>
        </w:tc>
        <w:tc>
          <w:tcPr>
            <w:tcW w:w="1036" w:type="dxa"/>
            <w:tcBorders>
              <w:top w:val="single" w:sz="8" w:space="0" w:color="auto"/>
              <w:left w:val="nil"/>
              <w:bottom w:val="single" w:sz="4" w:space="0" w:color="auto"/>
              <w:right w:val="nil"/>
            </w:tcBorders>
            <w:shd w:val="clear" w:color="auto" w:fill="auto"/>
            <w:noWrap/>
            <w:vAlign w:val="bottom"/>
            <w:hideMark/>
          </w:tcPr>
          <w:p w14:paraId="41119261"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P-value</w:t>
            </w:r>
          </w:p>
        </w:tc>
        <w:tc>
          <w:tcPr>
            <w:tcW w:w="1610" w:type="dxa"/>
            <w:gridSpan w:val="2"/>
            <w:tcBorders>
              <w:top w:val="single" w:sz="8" w:space="0" w:color="auto"/>
              <w:left w:val="nil"/>
              <w:bottom w:val="single" w:sz="4" w:space="0" w:color="auto"/>
              <w:right w:val="nil"/>
            </w:tcBorders>
            <w:shd w:val="clear" w:color="auto" w:fill="auto"/>
            <w:noWrap/>
            <w:vAlign w:val="bottom"/>
            <w:hideMark/>
          </w:tcPr>
          <w:p w14:paraId="5A296CED"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r w:rsidRPr="004B185D">
              <w:rPr>
                <w:rFonts w:ascii="Times New Roman" w:eastAsia="Times New Roman" w:hAnsi="Times New Roman" w:cs="Times New Roman"/>
                <w:i/>
                <w:iCs/>
                <w:color w:val="000000"/>
                <w:sz w:val="24"/>
                <w:szCs w:val="24"/>
              </w:rPr>
              <w:t>F crit</w:t>
            </w:r>
          </w:p>
        </w:tc>
        <w:tc>
          <w:tcPr>
            <w:tcW w:w="268" w:type="dxa"/>
            <w:tcBorders>
              <w:top w:val="single" w:sz="8" w:space="0" w:color="auto"/>
              <w:left w:val="nil"/>
              <w:bottom w:val="single" w:sz="4" w:space="0" w:color="auto"/>
              <w:right w:val="nil"/>
            </w:tcBorders>
          </w:tcPr>
          <w:p w14:paraId="0244AA33" w14:textId="77777777" w:rsidR="00581594" w:rsidRPr="004B185D" w:rsidRDefault="00581594" w:rsidP="00475520">
            <w:pPr>
              <w:spacing w:after="0" w:line="240" w:lineRule="auto"/>
              <w:jc w:val="center"/>
              <w:rPr>
                <w:rFonts w:ascii="Times New Roman" w:eastAsia="Times New Roman" w:hAnsi="Times New Roman" w:cs="Times New Roman"/>
                <w:i/>
                <w:iCs/>
                <w:color w:val="000000"/>
                <w:sz w:val="24"/>
                <w:szCs w:val="24"/>
              </w:rPr>
            </w:pPr>
          </w:p>
        </w:tc>
      </w:tr>
      <w:tr w:rsidR="00581594" w:rsidRPr="004A5713" w14:paraId="2AF9BEBD" w14:textId="77777777" w:rsidTr="0010793D">
        <w:trPr>
          <w:trHeight w:val="186"/>
        </w:trPr>
        <w:tc>
          <w:tcPr>
            <w:tcW w:w="1463" w:type="dxa"/>
            <w:tcBorders>
              <w:top w:val="nil"/>
              <w:left w:val="nil"/>
              <w:bottom w:val="nil"/>
              <w:right w:val="nil"/>
            </w:tcBorders>
            <w:shd w:val="clear" w:color="auto" w:fill="auto"/>
            <w:noWrap/>
            <w:vAlign w:val="bottom"/>
            <w:hideMark/>
          </w:tcPr>
          <w:p w14:paraId="47175C96" w14:textId="77777777" w:rsidR="00581594" w:rsidRPr="00C85A56" w:rsidRDefault="00581594" w:rsidP="00475520">
            <w:pPr>
              <w:spacing w:after="0" w:line="240" w:lineRule="auto"/>
              <w:rPr>
                <w:rFonts w:ascii="Times New Roman" w:eastAsia="Times New Roman" w:hAnsi="Times New Roman" w:cs="Times New Roman"/>
                <w:color w:val="000000"/>
                <w:sz w:val="24"/>
                <w:szCs w:val="24"/>
              </w:rPr>
            </w:pPr>
            <w:r w:rsidRPr="00C85A56">
              <w:rPr>
                <w:rFonts w:ascii="Times New Roman" w:eastAsia="Times New Roman" w:hAnsi="Times New Roman" w:cs="Times New Roman"/>
                <w:color w:val="000000"/>
                <w:sz w:val="24"/>
                <w:szCs w:val="24"/>
              </w:rPr>
              <w:t>Between Groups</w:t>
            </w:r>
          </w:p>
        </w:tc>
        <w:tc>
          <w:tcPr>
            <w:tcW w:w="1116" w:type="dxa"/>
            <w:gridSpan w:val="2"/>
            <w:tcBorders>
              <w:top w:val="nil"/>
              <w:left w:val="nil"/>
              <w:bottom w:val="nil"/>
              <w:right w:val="nil"/>
            </w:tcBorders>
            <w:shd w:val="clear" w:color="auto" w:fill="auto"/>
            <w:noWrap/>
            <w:vAlign w:val="bottom"/>
            <w:hideMark/>
          </w:tcPr>
          <w:p w14:paraId="6647D04A" w14:textId="77777777" w:rsidR="00581594" w:rsidRPr="004B185D" w:rsidRDefault="00581594" w:rsidP="00475520">
            <w:pPr>
              <w:spacing w:after="0" w:line="240" w:lineRule="auto"/>
              <w:jc w:val="right"/>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11058.05</w:t>
            </w:r>
          </w:p>
        </w:tc>
        <w:tc>
          <w:tcPr>
            <w:tcW w:w="637" w:type="dxa"/>
            <w:tcBorders>
              <w:top w:val="nil"/>
              <w:left w:val="nil"/>
              <w:bottom w:val="nil"/>
              <w:right w:val="nil"/>
            </w:tcBorders>
            <w:shd w:val="clear" w:color="auto" w:fill="auto"/>
            <w:noWrap/>
            <w:vAlign w:val="bottom"/>
            <w:hideMark/>
          </w:tcPr>
          <w:p w14:paraId="6C0E9301"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4</w:t>
            </w:r>
          </w:p>
        </w:tc>
        <w:tc>
          <w:tcPr>
            <w:tcW w:w="1116" w:type="dxa"/>
            <w:gridSpan w:val="2"/>
            <w:tcBorders>
              <w:top w:val="nil"/>
              <w:left w:val="nil"/>
              <w:bottom w:val="nil"/>
              <w:right w:val="nil"/>
            </w:tcBorders>
            <w:shd w:val="clear" w:color="auto" w:fill="auto"/>
            <w:noWrap/>
            <w:vAlign w:val="bottom"/>
            <w:hideMark/>
          </w:tcPr>
          <w:p w14:paraId="062A6B54" w14:textId="77777777" w:rsidR="00581594" w:rsidRPr="004B185D" w:rsidRDefault="00581594" w:rsidP="00475520">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2764.51</w:t>
            </w:r>
          </w:p>
        </w:tc>
        <w:tc>
          <w:tcPr>
            <w:tcW w:w="708" w:type="dxa"/>
            <w:gridSpan w:val="2"/>
            <w:tcBorders>
              <w:top w:val="nil"/>
              <w:left w:val="nil"/>
              <w:bottom w:val="nil"/>
              <w:right w:val="nil"/>
            </w:tcBorders>
            <w:shd w:val="clear" w:color="auto" w:fill="auto"/>
            <w:noWrap/>
            <w:vAlign w:val="bottom"/>
            <w:hideMark/>
          </w:tcPr>
          <w:p w14:paraId="2464209A" w14:textId="77777777" w:rsidR="00581594" w:rsidRPr="004B185D" w:rsidRDefault="00581594" w:rsidP="00C85A5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w:t>
            </w:r>
          </w:p>
        </w:tc>
        <w:tc>
          <w:tcPr>
            <w:tcW w:w="1036" w:type="dxa"/>
            <w:tcBorders>
              <w:top w:val="nil"/>
              <w:left w:val="nil"/>
              <w:bottom w:val="nil"/>
              <w:right w:val="nil"/>
            </w:tcBorders>
            <w:shd w:val="clear" w:color="auto" w:fill="auto"/>
            <w:noWrap/>
            <w:vAlign w:val="bottom"/>
            <w:hideMark/>
          </w:tcPr>
          <w:p w14:paraId="3043786E" w14:textId="77777777" w:rsidR="00581594" w:rsidRPr="004B185D" w:rsidRDefault="00581594" w:rsidP="00C85A5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0.99</w:t>
            </w:r>
          </w:p>
        </w:tc>
        <w:tc>
          <w:tcPr>
            <w:tcW w:w="1610" w:type="dxa"/>
            <w:gridSpan w:val="2"/>
            <w:tcBorders>
              <w:top w:val="nil"/>
              <w:left w:val="nil"/>
              <w:bottom w:val="nil"/>
              <w:right w:val="nil"/>
            </w:tcBorders>
            <w:shd w:val="clear" w:color="auto" w:fill="auto"/>
            <w:noWrap/>
            <w:vAlign w:val="bottom"/>
            <w:hideMark/>
          </w:tcPr>
          <w:p w14:paraId="276FEE8D" w14:textId="77777777" w:rsidR="00581594" w:rsidRPr="004B185D" w:rsidRDefault="00581594" w:rsidP="00C85A5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2.54</w:t>
            </w:r>
          </w:p>
        </w:tc>
        <w:tc>
          <w:tcPr>
            <w:tcW w:w="268" w:type="dxa"/>
            <w:tcBorders>
              <w:top w:val="nil"/>
              <w:left w:val="nil"/>
              <w:bottom w:val="nil"/>
              <w:right w:val="nil"/>
            </w:tcBorders>
          </w:tcPr>
          <w:p w14:paraId="0C1F61DB" w14:textId="77777777" w:rsidR="00581594" w:rsidRDefault="00581594" w:rsidP="00C85A56">
            <w:pPr>
              <w:spacing w:after="0" w:line="240" w:lineRule="auto"/>
              <w:jc w:val="center"/>
              <w:rPr>
                <w:rFonts w:ascii="Times New Roman" w:eastAsia="Times New Roman" w:hAnsi="Times New Roman" w:cs="Times New Roman"/>
                <w:color w:val="000000"/>
                <w:sz w:val="24"/>
                <w:szCs w:val="24"/>
              </w:rPr>
            </w:pPr>
          </w:p>
        </w:tc>
      </w:tr>
      <w:tr w:rsidR="00581594" w:rsidRPr="004A5713" w14:paraId="29A34628" w14:textId="77777777" w:rsidTr="0010793D">
        <w:trPr>
          <w:trHeight w:val="186"/>
        </w:trPr>
        <w:tc>
          <w:tcPr>
            <w:tcW w:w="1463" w:type="dxa"/>
            <w:tcBorders>
              <w:top w:val="nil"/>
              <w:left w:val="nil"/>
              <w:bottom w:val="nil"/>
              <w:right w:val="nil"/>
            </w:tcBorders>
            <w:shd w:val="clear" w:color="auto" w:fill="auto"/>
            <w:noWrap/>
            <w:vAlign w:val="bottom"/>
            <w:hideMark/>
          </w:tcPr>
          <w:p w14:paraId="4A172AA2" w14:textId="77777777" w:rsidR="00581594" w:rsidRPr="00C85A56" w:rsidRDefault="00581594" w:rsidP="00475520">
            <w:pPr>
              <w:spacing w:after="0" w:line="240" w:lineRule="auto"/>
              <w:rPr>
                <w:rFonts w:ascii="Times New Roman" w:eastAsia="Times New Roman" w:hAnsi="Times New Roman" w:cs="Times New Roman"/>
                <w:color w:val="000000"/>
                <w:sz w:val="24"/>
                <w:szCs w:val="24"/>
              </w:rPr>
            </w:pPr>
            <w:r w:rsidRPr="00C85A56">
              <w:rPr>
                <w:rFonts w:ascii="Times New Roman" w:eastAsia="Times New Roman" w:hAnsi="Times New Roman" w:cs="Times New Roman"/>
                <w:color w:val="000000"/>
                <w:sz w:val="24"/>
                <w:szCs w:val="24"/>
              </w:rPr>
              <w:t>Within Groups</w:t>
            </w:r>
          </w:p>
        </w:tc>
        <w:tc>
          <w:tcPr>
            <w:tcW w:w="1116" w:type="dxa"/>
            <w:gridSpan w:val="2"/>
            <w:tcBorders>
              <w:top w:val="nil"/>
              <w:left w:val="nil"/>
              <w:bottom w:val="nil"/>
              <w:right w:val="nil"/>
            </w:tcBorders>
            <w:shd w:val="clear" w:color="auto" w:fill="auto"/>
            <w:noWrap/>
            <w:vAlign w:val="bottom"/>
            <w:hideMark/>
          </w:tcPr>
          <w:p w14:paraId="75CB57C0" w14:textId="77777777" w:rsidR="00581594" w:rsidRPr="004B185D" w:rsidRDefault="00581594" w:rsidP="00475520">
            <w:pPr>
              <w:spacing w:after="0" w:line="240" w:lineRule="auto"/>
              <w:jc w:val="right"/>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2121411</w:t>
            </w:r>
          </w:p>
        </w:tc>
        <w:tc>
          <w:tcPr>
            <w:tcW w:w="637" w:type="dxa"/>
            <w:tcBorders>
              <w:top w:val="nil"/>
              <w:left w:val="nil"/>
              <w:bottom w:val="nil"/>
              <w:right w:val="nil"/>
            </w:tcBorders>
            <w:shd w:val="clear" w:color="auto" w:fill="auto"/>
            <w:noWrap/>
            <w:vAlign w:val="bottom"/>
            <w:hideMark/>
          </w:tcPr>
          <w:p w14:paraId="14F244DB"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55</w:t>
            </w:r>
          </w:p>
        </w:tc>
        <w:tc>
          <w:tcPr>
            <w:tcW w:w="1116" w:type="dxa"/>
            <w:gridSpan w:val="2"/>
            <w:tcBorders>
              <w:top w:val="nil"/>
              <w:left w:val="nil"/>
              <w:bottom w:val="nil"/>
              <w:right w:val="nil"/>
            </w:tcBorders>
            <w:shd w:val="clear" w:color="auto" w:fill="auto"/>
            <w:noWrap/>
            <w:vAlign w:val="bottom"/>
            <w:hideMark/>
          </w:tcPr>
          <w:p w14:paraId="2D4852D0" w14:textId="77777777" w:rsidR="00581594" w:rsidRPr="004B185D" w:rsidRDefault="00581594" w:rsidP="00475520">
            <w:pPr>
              <w:spacing w:after="0" w:line="240" w:lineRule="auto"/>
              <w:jc w:val="right"/>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38571.1</w:t>
            </w:r>
            <w:r>
              <w:rPr>
                <w:rFonts w:ascii="Times New Roman" w:eastAsia="Times New Roman" w:hAnsi="Times New Roman" w:cs="Times New Roman"/>
                <w:color w:val="000000"/>
                <w:sz w:val="24"/>
                <w:szCs w:val="24"/>
              </w:rPr>
              <w:t>0</w:t>
            </w:r>
          </w:p>
        </w:tc>
        <w:tc>
          <w:tcPr>
            <w:tcW w:w="708" w:type="dxa"/>
            <w:gridSpan w:val="2"/>
            <w:tcBorders>
              <w:top w:val="nil"/>
              <w:left w:val="nil"/>
              <w:bottom w:val="nil"/>
              <w:right w:val="nil"/>
            </w:tcBorders>
            <w:shd w:val="clear" w:color="auto" w:fill="auto"/>
            <w:noWrap/>
            <w:vAlign w:val="bottom"/>
            <w:hideMark/>
          </w:tcPr>
          <w:p w14:paraId="4A9DB374" w14:textId="77777777" w:rsidR="00581594" w:rsidRPr="004B185D" w:rsidRDefault="00581594" w:rsidP="00475520">
            <w:pPr>
              <w:spacing w:after="0" w:line="240" w:lineRule="auto"/>
              <w:jc w:val="right"/>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1EFA4455"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1610" w:type="dxa"/>
            <w:gridSpan w:val="2"/>
            <w:tcBorders>
              <w:top w:val="nil"/>
              <w:left w:val="nil"/>
              <w:bottom w:val="nil"/>
              <w:right w:val="nil"/>
            </w:tcBorders>
            <w:shd w:val="clear" w:color="auto" w:fill="auto"/>
            <w:noWrap/>
            <w:vAlign w:val="bottom"/>
            <w:hideMark/>
          </w:tcPr>
          <w:p w14:paraId="021C2688"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268" w:type="dxa"/>
            <w:tcBorders>
              <w:top w:val="nil"/>
              <w:left w:val="nil"/>
              <w:bottom w:val="nil"/>
              <w:right w:val="nil"/>
            </w:tcBorders>
          </w:tcPr>
          <w:p w14:paraId="0CFEE4FC" w14:textId="77777777" w:rsidR="00581594" w:rsidRPr="004B185D" w:rsidRDefault="00581594" w:rsidP="00475520">
            <w:pPr>
              <w:spacing w:after="0" w:line="240" w:lineRule="auto"/>
              <w:rPr>
                <w:rFonts w:ascii="Times New Roman" w:eastAsia="Times New Roman" w:hAnsi="Times New Roman" w:cs="Times New Roman"/>
                <w:sz w:val="24"/>
                <w:szCs w:val="24"/>
              </w:rPr>
            </w:pPr>
          </w:p>
        </w:tc>
      </w:tr>
      <w:tr w:rsidR="00581594" w:rsidRPr="004A5713" w14:paraId="7BA0E89A" w14:textId="77777777" w:rsidTr="0010793D">
        <w:trPr>
          <w:trHeight w:val="127"/>
        </w:trPr>
        <w:tc>
          <w:tcPr>
            <w:tcW w:w="1463" w:type="dxa"/>
            <w:tcBorders>
              <w:top w:val="nil"/>
              <w:left w:val="nil"/>
              <w:bottom w:val="nil"/>
              <w:right w:val="nil"/>
            </w:tcBorders>
            <w:shd w:val="clear" w:color="auto" w:fill="auto"/>
            <w:noWrap/>
            <w:vAlign w:val="bottom"/>
            <w:hideMark/>
          </w:tcPr>
          <w:p w14:paraId="77C73640" w14:textId="77777777" w:rsidR="00581594" w:rsidRPr="00C85A56" w:rsidRDefault="00581594" w:rsidP="00475520">
            <w:pPr>
              <w:spacing w:after="0" w:line="240" w:lineRule="auto"/>
              <w:rPr>
                <w:rFonts w:ascii="Times New Roman" w:eastAsia="Times New Roman" w:hAnsi="Times New Roman" w:cs="Times New Roman"/>
                <w:sz w:val="24"/>
                <w:szCs w:val="24"/>
              </w:rPr>
            </w:pPr>
          </w:p>
        </w:tc>
        <w:tc>
          <w:tcPr>
            <w:tcW w:w="1116" w:type="dxa"/>
            <w:gridSpan w:val="2"/>
            <w:tcBorders>
              <w:top w:val="nil"/>
              <w:left w:val="nil"/>
              <w:bottom w:val="nil"/>
              <w:right w:val="nil"/>
            </w:tcBorders>
            <w:shd w:val="clear" w:color="auto" w:fill="auto"/>
            <w:noWrap/>
            <w:vAlign w:val="bottom"/>
            <w:hideMark/>
          </w:tcPr>
          <w:p w14:paraId="30791C04"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637" w:type="dxa"/>
            <w:tcBorders>
              <w:top w:val="nil"/>
              <w:left w:val="nil"/>
              <w:bottom w:val="nil"/>
              <w:right w:val="nil"/>
            </w:tcBorders>
            <w:shd w:val="clear" w:color="auto" w:fill="auto"/>
            <w:noWrap/>
            <w:vAlign w:val="bottom"/>
            <w:hideMark/>
          </w:tcPr>
          <w:p w14:paraId="313490C2"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1116" w:type="dxa"/>
            <w:gridSpan w:val="2"/>
            <w:tcBorders>
              <w:top w:val="nil"/>
              <w:left w:val="nil"/>
              <w:bottom w:val="nil"/>
              <w:right w:val="nil"/>
            </w:tcBorders>
            <w:shd w:val="clear" w:color="auto" w:fill="auto"/>
            <w:noWrap/>
            <w:vAlign w:val="bottom"/>
            <w:hideMark/>
          </w:tcPr>
          <w:p w14:paraId="48A22B02"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708" w:type="dxa"/>
            <w:gridSpan w:val="2"/>
            <w:tcBorders>
              <w:top w:val="nil"/>
              <w:left w:val="nil"/>
              <w:bottom w:val="nil"/>
              <w:right w:val="nil"/>
            </w:tcBorders>
            <w:shd w:val="clear" w:color="auto" w:fill="auto"/>
            <w:noWrap/>
            <w:vAlign w:val="bottom"/>
            <w:hideMark/>
          </w:tcPr>
          <w:p w14:paraId="1058BEFA"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1036" w:type="dxa"/>
            <w:tcBorders>
              <w:top w:val="nil"/>
              <w:left w:val="nil"/>
              <w:bottom w:val="nil"/>
              <w:right w:val="nil"/>
            </w:tcBorders>
            <w:shd w:val="clear" w:color="auto" w:fill="auto"/>
            <w:noWrap/>
            <w:vAlign w:val="bottom"/>
            <w:hideMark/>
          </w:tcPr>
          <w:p w14:paraId="37A328BB"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1610" w:type="dxa"/>
            <w:gridSpan w:val="2"/>
            <w:tcBorders>
              <w:top w:val="nil"/>
              <w:left w:val="nil"/>
              <w:bottom w:val="nil"/>
              <w:right w:val="nil"/>
            </w:tcBorders>
            <w:shd w:val="clear" w:color="auto" w:fill="auto"/>
            <w:noWrap/>
            <w:vAlign w:val="bottom"/>
            <w:hideMark/>
          </w:tcPr>
          <w:p w14:paraId="095E5259" w14:textId="77777777" w:rsidR="00581594" w:rsidRPr="004B185D" w:rsidRDefault="00581594" w:rsidP="00475520">
            <w:pPr>
              <w:spacing w:after="0" w:line="240" w:lineRule="auto"/>
              <w:rPr>
                <w:rFonts w:ascii="Times New Roman" w:eastAsia="Times New Roman" w:hAnsi="Times New Roman" w:cs="Times New Roman"/>
                <w:sz w:val="24"/>
                <w:szCs w:val="24"/>
              </w:rPr>
            </w:pPr>
          </w:p>
        </w:tc>
        <w:tc>
          <w:tcPr>
            <w:tcW w:w="268" w:type="dxa"/>
            <w:tcBorders>
              <w:top w:val="nil"/>
              <w:left w:val="nil"/>
              <w:bottom w:val="nil"/>
              <w:right w:val="nil"/>
            </w:tcBorders>
          </w:tcPr>
          <w:p w14:paraId="0289CD98" w14:textId="77777777" w:rsidR="00581594" w:rsidRPr="004B185D" w:rsidRDefault="00581594" w:rsidP="00475520">
            <w:pPr>
              <w:spacing w:after="0" w:line="240" w:lineRule="auto"/>
              <w:rPr>
                <w:rFonts w:ascii="Times New Roman" w:eastAsia="Times New Roman" w:hAnsi="Times New Roman" w:cs="Times New Roman"/>
                <w:sz w:val="24"/>
                <w:szCs w:val="24"/>
              </w:rPr>
            </w:pPr>
          </w:p>
        </w:tc>
      </w:tr>
      <w:tr w:rsidR="00581594" w:rsidRPr="004A5713" w14:paraId="7E9D426F" w14:textId="77777777" w:rsidTr="0010793D">
        <w:trPr>
          <w:trHeight w:val="79"/>
        </w:trPr>
        <w:tc>
          <w:tcPr>
            <w:tcW w:w="1463" w:type="dxa"/>
            <w:tcBorders>
              <w:top w:val="nil"/>
              <w:left w:val="nil"/>
              <w:bottom w:val="single" w:sz="8" w:space="0" w:color="auto"/>
              <w:right w:val="nil"/>
            </w:tcBorders>
            <w:shd w:val="clear" w:color="auto" w:fill="auto"/>
            <w:noWrap/>
            <w:vAlign w:val="bottom"/>
            <w:hideMark/>
          </w:tcPr>
          <w:p w14:paraId="6708587A" w14:textId="77777777" w:rsidR="00581594" w:rsidRPr="00C85A56" w:rsidRDefault="00581594" w:rsidP="00475520">
            <w:pPr>
              <w:spacing w:after="0" w:line="240" w:lineRule="auto"/>
              <w:rPr>
                <w:rFonts w:ascii="Times New Roman" w:eastAsia="Times New Roman" w:hAnsi="Times New Roman" w:cs="Times New Roman"/>
                <w:color w:val="000000"/>
                <w:sz w:val="24"/>
                <w:szCs w:val="24"/>
              </w:rPr>
            </w:pPr>
            <w:r w:rsidRPr="00C85A56">
              <w:rPr>
                <w:rFonts w:ascii="Times New Roman" w:eastAsia="Times New Roman" w:hAnsi="Times New Roman" w:cs="Times New Roman"/>
                <w:color w:val="000000"/>
                <w:sz w:val="24"/>
                <w:szCs w:val="24"/>
              </w:rPr>
              <w:t>Total</w:t>
            </w:r>
          </w:p>
        </w:tc>
        <w:tc>
          <w:tcPr>
            <w:tcW w:w="1116" w:type="dxa"/>
            <w:gridSpan w:val="2"/>
            <w:tcBorders>
              <w:top w:val="nil"/>
              <w:left w:val="nil"/>
              <w:bottom w:val="single" w:sz="8" w:space="0" w:color="auto"/>
              <w:right w:val="nil"/>
            </w:tcBorders>
            <w:shd w:val="clear" w:color="auto" w:fill="auto"/>
            <w:noWrap/>
            <w:vAlign w:val="bottom"/>
            <w:hideMark/>
          </w:tcPr>
          <w:p w14:paraId="46372CE4" w14:textId="77777777" w:rsidR="00581594" w:rsidRPr="004B185D" w:rsidRDefault="00581594" w:rsidP="00D05C7F">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2132469</w:t>
            </w:r>
          </w:p>
        </w:tc>
        <w:tc>
          <w:tcPr>
            <w:tcW w:w="637" w:type="dxa"/>
            <w:tcBorders>
              <w:top w:val="nil"/>
              <w:left w:val="nil"/>
              <w:bottom w:val="single" w:sz="8" w:space="0" w:color="auto"/>
              <w:right w:val="nil"/>
            </w:tcBorders>
            <w:shd w:val="clear" w:color="auto" w:fill="auto"/>
            <w:noWrap/>
            <w:vAlign w:val="bottom"/>
            <w:hideMark/>
          </w:tcPr>
          <w:p w14:paraId="4DC2083C" w14:textId="77777777" w:rsidR="00581594" w:rsidRPr="004B185D" w:rsidRDefault="00581594" w:rsidP="00475520">
            <w:pPr>
              <w:spacing w:after="0" w:line="240" w:lineRule="auto"/>
              <w:jc w:val="center"/>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59</w:t>
            </w:r>
          </w:p>
        </w:tc>
        <w:tc>
          <w:tcPr>
            <w:tcW w:w="1116" w:type="dxa"/>
            <w:gridSpan w:val="2"/>
            <w:tcBorders>
              <w:top w:val="nil"/>
              <w:left w:val="nil"/>
              <w:bottom w:val="single" w:sz="8" w:space="0" w:color="auto"/>
              <w:right w:val="nil"/>
            </w:tcBorders>
            <w:shd w:val="clear" w:color="auto" w:fill="auto"/>
            <w:noWrap/>
            <w:vAlign w:val="bottom"/>
            <w:hideMark/>
          </w:tcPr>
          <w:p w14:paraId="27C2C4BC"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p>
        </w:tc>
        <w:tc>
          <w:tcPr>
            <w:tcW w:w="708" w:type="dxa"/>
            <w:gridSpan w:val="2"/>
            <w:tcBorders>
              <w:top w:val="nil"/>
              <w:left w:val="nil"/>
              <w:bottom w:val="single" w:sz="8" w:space="0" w:color="auto"/>
              <w:right w:val="nil"/>
            </w:tcBorders>
            <w:shd w:val="clear" w:color="auto" w:fill="auto"/>
            <w:noWrap/>
            <w:vAlign w:val="bottom"/>
            <w:hideMark/>
          </w:tcPr>
          <w:p w14:paraId="76021917"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r w:rsidRPr="004B185D">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49897B6B"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p>
        </w:tc>
        <w:tc>
          <w:tcPr>
            <w:tcW w:w="1610" w:type="dxa"/>
            <w:gridSpan w:val="2"/>
            <w:tcBorders>
              <w:top w:val="nil"/>
              <w:left w:val="nil"/>
              <w:bottom w:val="single" w:sz="8" w:space="0" w:color="auto"/>
              <w:right w:val="nil"/>
            </w:tcBorders>
            <w:shd w:val="clear" w:color="auto" w:fill="auto"/>
            <w:noWrap/>
            <w:vAlign w:val="bottom"/>
            <w:hideMark/>
          </w:tcPr>
          <w:p w14:paraId="3A509FA6"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p>
        </w:tc>
        <w:tc>
          <w:tcPr>
            <w:tcW w:w="268" w:type="dxa"/>
            <w:tcBorders>
              <w:top w:val="nil"/>
              <w:left w:val="nil"/>
              <w:bottom w:val="single" w:sz="8" w:space="0" w:color="auto"/>
              <w:right w:val="nil"/>
            </w:tcBorders>
          </w:tcPr>
          <w:p w14:paraId="42096CBC" w14:textId="77777777" w:rsidR="00581594" w:rsidRPr="004B185D" w:rsidRDefault="00581594" w:rsidP="00475520">
            <w:pPr>
              <w:spacing w:after="0" w:line="240" w:lineRule="auto"/>
              <w:rPr>
                <w:rFonts w:ascii="Times New Roman" w:eastAsia="Times New Roman" w:hAnsi="Times New Roman" w:cs="Times New Roman"/>
                <w:color w:val="000000"/>
                <w:sz w:val="24"/>
                <w:szCs w:val="24"/>
              </w:rPr>
            </w:pPr>
          </w:p>
        </w:tc>
      </w:tr>
    </w:tbl>
    <w:p w14:paraId="720A89DE" w14:textId="77777777" w:rsidR="005D5B23" w:rsidRPr="00F91213" w:rsidRDefault="002918AF" w:rsidP="00F91213">
      <w:pPr>
        <w:rPr>
          <w:rFonts w:ascii="Times New Roman" w:hAnsi="Times New Roman" w:cs="Times New Roman"/>
          <w:b/>
          <w:bCs/>
          <w:sz w:val="24"/>
          <w:szCs w:val="24"/>
        </w:rPr>
      </w:pPr>
      <w:r w:rsidRPr="00F91213">
        <w:rPr>
          <w:rFonts w:ascii="Times New Roman" w:hAnsi="Times New Roman" w:cs="Times New Roman"/>
          <w:b/>
          <w:bCs/>
          <w:sz w:val="24"/>
          <w:szCs w:val="24"/>
        </w:rPr>
        <w:t xml:space="preserve">Source: </w:t>
      </w:r>
      <w:r w:rsidRPr="00DB3EE7">
        <w:rPr>
          <w:rFonts w:ascii="Times New Roman" w:hAnsi="Times New Roman" w:cs="Times New Roman"/>
          <w:sz w:val="24"/>
          <w:szCs w:val="24"/>
        </w:rPr>
        <w:t>Field Data, 2022.</w:t>
      </w:r>
    </w:p>
    <w:p w14:paraId="1957F912" w14:textId="77777777" w:rsidR="00E17B56" w:rsidRPr="00E17B56" w:rsidRDefault="00C71ACA" w:rsidP="00DB3EE7">
      <w:pPr>
        <w:pStyle w:val="Heading3"/>
      </w:pPr>
      <w:bookmarkStart w:id="137" w:name="_Toc164163967"/>
      <w:r>
        <w:t>5.3</w:t>
      </w:r>
      <w:r w:rsidR="00E17B56" w:rsidRPr="00E17B56">
        <w:t xml:space="preserve">.2 </w:t>
      </w:r>
      <w:r w:rsidR="00E17B56" w:rsidRPr="00DB3EE7">
        <w:t>Hazardous</w:t>
      </w:r>
      <w:r w:rsidR="00E17B56" w:rsidRPr="00E17B56">
        <w:t xml:space="preserve"> Wastes</w:t>
      </w:r>
      <w:bookmarkEnd w:id="137"/>
    </w:p>
    <w:p w14:paraId="5EFADEE9" w14:textId="77777777" w:rsidR="002D5777" w:rsidRPr="0015600D" w:rsidRDefault="00E17B56" w:rsidP="00166BCB">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study revea</w:t>
      </w:r>
      <w:r w:rsidR="003B5727">
        <w:rPr>
          <w:rFonts w:ascii="Times New Roman" w:hAnsi="Times New Roman" w:cs="Times New Roman"/>
          <w:sz w:val="24"/>
          <w:szCs w:val="24"/>
        </w:rPr>
        <w:t>led that the six selected wards/</w:t>
      </w:r>
      <w:r w:rsidRPr="00E17B56">
        <w:rPr>
          <w:rFonts w:ascii="Times New Roman" w:hAnsi="Times New Roman" w:cs="Times New Roman"/>
          <w:sz w:val="24"/>
          <w:szCs w:val="24"/>
        </w:rPr>
        <w:t>units generate three categories of hazardous wastes. Basically, the three categories of hazardous wastes include sharps, infectious and pathological. The ensuing subsections discuss the th</w:t>
      </w:r>
      <w:r w:rsidR="0015600D">
        <w:rPr>
          <w:rFonts w:ascii="Times New Roman" w:hAnsi="Times New Roman" w:cs="Times New Roman"/>
          <w:sz w:val="24"/>
          <w:szCs w:val="24"/>
        </w:rPr>
        <w:t>ree major categories of</w:t>
      </w:r>
      <w:r w:rsidR="00824322">
        <w:rPr>
          <w:rFonts w:ascii="Times New Roman" w:hAnsi="Times New Roman" w:cs="Times New Roman"/>
          <w:sz w:val="24"/>
          <w:szCs w:val="24"/>
        </w:rPr>
        <w:t xml:space="preserve"> hazardous</w:t>
      </w:r>
      <w:r w:rsidR="0015600D">
        <w:rPr>
          <w:rFonts w:ascii="Times New Roman" w:hAnsi="Times New Roman" w:cs="Times New Roman"/>
          <w:sz w:val="24"/>
          <w:szCs w:val="24"/>
        </w:rPr>
        <w:t xml:space="preserve"> wastes.</w:t>
      </w:r>
    </w:p>
    <w:p w14:paraId="59467366" w14:textId="77777777" w:rsidR="00E17B56" w:rsidRPr="00E17B56" w:rsidRDefault="00C71ACA" w:rsidP="00350DD0">
      <w:pPr>
        <w:pStyle w:val="Heading4"/>
        <w:spacing w:before="0" w:after="0" w:line="480" w:lineRule="auto"/>
      </w:pPr>
      <w:bookmarkStart w:id="138" w:name="_Toc164163968"/>
      <w:r>
        <w:t>5.3</w:t>
      </w:r>
      <w:r w:rsidR="004358FE">
        <w:t>.2.1 Amount of sharps w</w:t>
      </w:r>
      <w:r w:rsidR="00E17B56" w:rsidRPr="00E17B56">
        <w:t>aste</w:t>
      </w:r>
      <w:r w:rsidR="004358FE">
        <w:t>s generated</w:t>
      </w:r>
      <w:bookmarkEnd w:id="138"/>
    </w:p>
    <w:p w14:paraId="7EC5F953" w14:textId="77777777" w:rsidR="00264732" w:rsidRDefault="005E6FD2" w:rsidP="00264732">
      <w:pPr>
        <w:pStyle w:val="NormalWeb"/>
        <w:spacing w:before="0" w:beforeAutospacing="0" w:line="360" w:lineRule="auto"/>
        <w:jc w:val="both"/>
      </w:pPr>
      <w:r>
        <w:t>Sharps wastes are considered infectious and highly hazardous (Chartier, 2014)</w:t>
      </w:r>
      <w:r w:rsidR="00677A1F">
        <w:t xml:space="preserve"> because of the ability to cause wounds, cuts, and punctures, and infect the skin</w:t>
      </w:r>
      <w:r>
        <w:t xml:space="preserve">. </w:t>
      </w:r>
      <w:r w:rsidRPr="00165468">
        <w:t>The findings revealed that the categories of waste generated under sharp waste among the selected hospitals include needle syringes, blades, infusion sets, tubes, and broken glasses.</w:t>
      </w:r>
      <w:r>
        <w:t xml:space="preserve"> The total quantity of sharp waste generated within the twelve-week period summed up to 3,301.6kg which constitutes 13.3% of the total waste of 24,722.9kg generated. This finding is at variance with a similar study conducted by Chartier (2014), which states that the 13.3% composition of healthcare sharp wastes in the waste stream is above the internationally known threshold of 10–25% for all infectious waste categories. Table 5.2 shows that in September, about 1,150.4kg of healthcare sharp waste was generated, whilst in October and November, 1,083.6kg and 1,067.6kg were generated, respectively. Whilst the highest quantity of sharps was measured in September, the quantities began to reduce in October and November.</w:t>
      </w:r>
      <w:r w:rsidR="00657695">
        <w:t xml:space="preserve"> </w:t>
      </w:r>
      <w:r w:rsidR="00264732" w:rsidRPr="00165468">
        <w:t xml:space="preserve">The variations in waste amounts between September and November were a result of seasonal differences. September is the peak of the rainy season, with different health conditions than the dry season, with </w:t>
      </w:r>
      <w:r w:rsidR="00264732" w:rsidRPr="00165468">
        <w:lastRenderedPageBreak/>
        <w:t>October and November being the beginning of the dry season in the Upper West Region.</w:t>
      </w:r>
    </w:p>
    <w:p w14:paraId="0BFAED3A" w14:textId="77777777" w:rsidR="005E6FD2" w:rsidRDefault="005E6FD2" w:rsidP="00264732">
      <w:pPr>
        <w:pStyle w:val="NormalWeb"/>
        <w:spacing w:before="0" w:beforeAutospacing="0" w:line="360" w:lineRule="auto"/>
        <w:jc w:val="both"/>
      </w:pPr>
      <w:r>
        <w:t>Figure 5.6 reveals that the quantity of sharps generated in September puts the Upper West Regional Hospital on the highest pedestal of about 681.9kg, whilst the least quantity was generated at the Tumu Municipal Hospital at a paltry quantity of about 87.5kg. Furthermore, the finding shows that the Upper West Regional Hospital generated the highest quantity of sharps in October, at about 664.8 kg, whilst the Gwollu District Hospital generated the least, at 126.5kg. Finally, in November, 603.4kg of healthcare sharp waste, which was the highest quantity, was generated at the Upper West Regional Hospital, whilst the Gwollu District Hospital again generated the least quantity of healthcare waste, to a sum of about 135.2kg. The findings revealed that sharp waste generation in the Wa Municipal and Upper West Regional Hospitals kept declining between September and November 2022. The reverse was the situation in the Tumu Municipal Hospital, which witnessed a sharp increase from September up to November. The Tumu Municipal Hospital also serves some parts of Sissala West District and Southern Burkina Faso as a referral hospital. The data further indicates that sharp waste quantities generally fluctuated between September and November at the Gwollu District Hospital. Anicetus et al. (2020) indicated that variations in sharp waste generation in hospitals could be due to differences in the number of emergency cases recorded from suburbs within the city or neighbouring districts and regions of the country.</w:t>
      </w:r>
    </w:p>
    <w:p w14:paraId="346B7827" w14:textId="77777777" w:rsidR="00797C31" w:rsidRDefault="00E17B56" w:rsidP="00480C1E">
      <w:pPr>
        <w:keepNext/>
        <w:spacing w:after="0" w:line="360" w:lineRule="auto"/>
      </w:pPr>
      <w:r w:rsidRPr="00E17B56">
        <w:rPr>
          <w:noProof/>
        </w:rPr>
        <w:lastRenderedPageBreak/>
        <w:drawing>
          <wp:inline distT="0" distB="0" distL="0" distR="0" wp14:anchorId="5FE0563E" wp14:editId="3C5970C0">
            <wp:extent cx="5063490" cy="3257550"/>
            <wp:effectExtent l="19050" t="19050" r="2286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9ED3ED8" w14:textId="77777777" w:rsidR="00E17B56" w:rsidRPr="00797C31" w:rsidRDefault="00797C31" w:rsidP="00DB3EE7">
      <w:pPr>
        <w:pStyle w:val="Heading5"/>
        <w:rPr>
          <w:i/>
          <w:iCs/>
          <w:sz w:val="30"/>
          <w:szCs w:val="30"/>
        </w:rPr>
      </w:pPr>
      <w:bookmarkStart w:id="139" w:name="_Toc164166208"/>
      <w:r w:rsidRPr="00797C31">
        <w:t>Figure</w:t>
      </w:r>
      <w:r w:rsidR="00C74A8D">
        <w:t xml:space="preserve"> 5.</w:t>
      </w:r>
      <w:r w:rsidR="004D4186">
        <w:t>6</w:t>
      </w:r>
      <w:r w:rsidR="007B19D5">
        <w:rPr>
          <w:lang w:val="en-IN"/>
        </w:rPr>
        <w:t>: Sharps</w:t>
      </w:r>
      <w:r w:rsidRPr="00797C31">
        <w:rPr>
          <w:lang w:val="en-IN"/>
        </w:rPr>
        <w:t xml:space="preserve"> generated within the period</w:t>
      </w:r>
      <w:bookmarkEnd w:id="139"/>
    </w:p>
    <w:p w14:paraId="3D90B3AB" w14:textId="77777777" w:rsidR="00E17B56" w:rsidRPr="00E17B56" w:rsidRDefault="00E17B56" w:rsidP="00480C1E">
      <w:pPr>
        <w:spacing w:line="360" w:lineRule="auto"/>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7B19D5">
        <w:rPr>
          <w:rFonts w:ascii="Times New Roman" w:hAnsi="Times New Roman" w:cs="Times New Roman"/>
          <w:sz w:val="24"/>
          <w:szCs w:val="24"/>
        </w:rPr>
        <w:t>.</w:t>
      </w:r>
    </w:p>
    <w:p w14:paraId="734980BC" w14:textId="77777777" w:rsidR="005E6FD2" w:rsidRDefault="005E6FD2" w:rsidP="005E6FD2">
      <w:pPr>
        <w:pStyle w:val="NormalWeb"/>
        <w:spacing w:line="360" w:lineRule="auto"/>
        <w:jc w:val="both"/>
      </w:pPr>
      <w:r>
        <w:t>The findings also revealed that the weekly total sharps waste quantities show that the highest values always come from the Laboratory Unit and the Female Surgical Ward. Occasionally, the Outpatient Department, Children, Male, and Labour Wards also generated huge quantities in a month, thus putting them on the lead. From the September records, the Upper West Regional Hospital generated the highest quantity of 111.5kg in one week, specifically in the third week at the Laboratory Unit. This was followed by the Wa Municipal Hospital (20.8kg) and the Gwollu District Hospital (10.2 kg), whilst the Tumu Municipal Hospital generated the least quantity of sharps of 5.9kg in the Labour Ward.</w:t>
      </w:r>
    </w:p>
    <w:p w14:paraId="65DC8F6D" w14:textId="77777777" w:rsidR="005E6FD2" w:rsidRDefault="005E6FD2" w:rsidP="005E6FD2">
      <w:pPr>
        <w:pStyle w:val="NormalWeb"/>
        <w:spacing w:line="360" w:lineRule="auto"/>
        <w:jc w:val="both"/>
      </w:pPr>
      <w:r>
        <w:t xml:space="preserve">In October 2022, the Upper West Regional Hospital in the seventh week generated the highest sharps of 51.0kg at the Laboratory Unit. This was followed by Wa Municipal Hospital’s 15.4kg in the eighth week at the Female Surgical Ward and Tumu Municipal Hospital’s 13.4kg in the eighth week at the Outpatients Department, whilst Gwollu District Hospital generated the least quantity of 7.3kg in both the seventh and eighth weeks at the Laboratory Unit. Finally, in November 2022, the highest quantity of sharps, about 48.7 kg, was generated at the Laboratory Unit of Upper West Regional Hospital in the tenth week. Wa Municipal Hospital also generated 13.5kg in the ninth week at the Female Surgical Ward; Tumu Municipal Hospital generated 11.7kg in the </w:t>
      </w:r>
      <w:r>
        <w:lastRenderedPageBreak/>
        <w:t>ninth week at the Children’s Ward; and Gwollu District Hospital generated 10.1kg in the eleventh week at the Male Surgical Ward (see Appendix B).</w:t>
      </w:r>
    </w:p>
    <w:p w14:paraId="59772E6D" w14:textId="77777777" w:rsidR="005E6FD2" w:rsidRDefault="005E6FD2" w:rsidP="005E6FD2">
      <w:pPr>
        <w:pStyle w:val="NormalWeb"/>
        <w:spacing w:line="360" w:lineRule="auto"/>
        <w:jc w:val="both"/>
      </w:pPr>
      <w:r>
        <w:t>The mean monthly healthcare sharps generation ranges from 5.7kg in September at Upper West Regional Hospital to a low figure of about 1.05kg in October at Gwollu District Hospital. The highest mean weekly quantity of 15.78kg was generated in the Laboratory Unit of Upper West Regional Hospital in the second week of September 2022, whilst the least quantity of 0.0kg emanated from the Outpatient Department of Wa Municipal Hospital. The findings showed that the averages revealed that Tumu Municipal Hospital generated the least quantities of sharps in total, whilst Upper West Regional Hospital churned out humongous quantities within the twelve-week period (see Appendix B). Asare et al. (2022) found that the variation in the quantities of waste generation could be linked to the size of the hospital, the number of patients who visit the hospital, the facilities of the hospital, and the personalities of those who visit the hospital.</w:t>
      </w:r>
    </w:p>
    <w:p w14:paraId="4C3CDFAB" w14:textId="77777777" w:rsidR="001B3474" w:rsidRDefault="003B37A8" w:rsidP="00C85A56">
      <w:pPr>
        <w:spacing w:line="360" w:lineRule="auto"/>
        <w:jc w:val="both"/>
        <w:rPr>
          <w:rFonts w:ascii="Times New Roman" w:hAnsi="Times New Roman" w:cs="Times New Roman"/>
          <w:sz w:val="24"/>
          <w:szCs w:val="24"/>
        </w:rPr>
      </w:pPr>
      <w:r w:rsidRPr="003B37A8">
        <w:rPr>
          <w:rFonts w:ascii="Times New Roman" w:hAnsi="Times New Roman" w:cs="Times New Roman"/>
          <w:sz w:val="24"/>
          <w:szCs w:val="24"/>
        </w:rPr>
        <w:t>Table</w:t>
      </w:r>
      <w:r w:rsidR="00541213">
        <w:rPr>
          <w:rFonts w:ascii="Times New Roman" w:hAnsi="Times New Roman" w:cs="Times New Roman"/>
          <w:sz w:val="24"/>
          <w:szCs w:val="24"/>
        </w:rPr>
        <w:t xml:space="preserve"> 5.3</w:t>
      </w:r>
      <w:r w:rsidRPr="003B37A8">
        <w:rPr>
          <w:rFonts w:ascii="Times New Roman" w:hAnsi="Times New Roman" w:cs="Times New Roman"/>
          <w:sz w:val="24"/>
          <w:szCs w:val="24"/>
        </w:rPr>
        <w:t xml:space="preserve"> shows the summary of Anova among the five groups, which indicates that in the twelve weeks of healthcare sharp waste quantification, Monday recorded the highest sum of 797.6</w:t>
      </w:r>
      <w:r w:rsidR="00C85A56">
        <w:rPr>
          <w:rFonts w:ascii="Times New Roman" w:hAnsi="Times New Roman" w:cs="Times New Roman"/>
          <w:sz w:val="24"/>
          <w:szCs w:val="24"/>
        </w:rPr>
        <w:t>0</w:t>
      </w:r>
      <w:r w:rsidRPr="003B37A8">
        <w:rPr>
          <w:rFonts w:ascii="Times New Roman" w:hAnsi="Times New Roman" w:cs="Times New Roman"/>
          <w:sz w:val="24"/>
          <w:szCs w:val="24"/>
        </w:rPr>
        <w:t xml:space="preserve"> kg, which culminated</w:t>
      </w:r>
      <w:r w:rsidR="00C85A56">
        <w:rPr>
          <w:rFonts w:ascii="Times New Roman" w:hAnsi="Times New Roman" w:cs="Times New Roman"/>
          <w:sz w:val="24"/>
          <w:szCs w:val="24"/>
        </w:rPr>
        <w:t xml:space="preserve"> in the highest averag</w:t>
      </w:r>
      <w:r w:rsidR="007A2BFB">
        <w:rPr>
          <w:rFonts w:ascii="Times New Roman" w:hAnsi="Times New Roman" w:cs="Times New Roman"/>
          <w:sz w:val="24"/>
          <w:szCs w:val="24"/>
        </w:rPr>
        <w:t>e (66.47)</w:t>
      </w:r>
      <w:r w:rsidRPr="003B37A8">
        <w:rPr>
          <w:rFonts w:ascii="Times New Roman" w:hAnsi="Times New Roman" w:cs="Times New Roman"/>
          <w:sz w:val="24"/>
          <w:szCs w:val="24"/>
        </w:rPr>
        <w:t xml:space="preserve"> values. For the total mean of sharp waste, Tuesday recorded the l</w:t>
      </w:r>
      <w:r w:rsidR="007A2BFB">
        <w:rPr>
          <w:rFonts w:ascii="Times New Roman" w:hAnsi="Times New Roman" w:cs="Times New Roman"/>
          <w:sz w:val="24"/>
          <w:szCs w:val="24"/>
        </w:rPr>
        <w:t>owest sum and average</w:t>
      </w:r>
      <w:r w:rsidRPr="003B37A8">
        <w:rPr>
          <w:rFonts w:ascii="Times New Roman" w:hAnsi="Times New Roman" w:cs="Times New Roman"/>
          <w:sz w:val="24"/>
          <w:szCs w:val="24"/>
        </w:rPr>
        <w:t xml:space="preserve">. </w:t>
      </w:r>
      <w:r w:rsidR="007A2BFB" w:rsidRPr="00165468">
        <w:rPr>
          <w:rFonts w:ascii="Times New Roman" w:hAnsi="Times New Roman" w:cs="Times New Roman"/>
          <w:sz w:val="24"/>
          <w:szCs w:val="24"/>
        </w:rPr>
        <w:t xml:space="preserve">Table 5.3 further revealed that Thursday (3,031.64) </w:t>
      </w:r>
      <w:r w:rsidR="00FA6CEA" w:rsidRPr="00165468">
        <w:rPr>
          <w:rFonts w:ascii="Times New Roman" w:hAnsi="Times New Roman" w:cs="Times New Roman"/>
          <w:sz w:val="24"/>
          <w:szCs w:val="24"/>
        </w:rPr>
        <w:t>had</w:t>
      </w:r>
      <w:r w:rsidR="007A2BFB" w:rsidRPr="00165468">
        <w:rPr>
          <w:rFonts w:ascii="Times New Roman" w:hAnsi="Times New Roman" w:cs="Times New Roman"/>
          <w:sz w:val="24"/>
          <w:szCs w:val="24"/>
        </w:rPr>
        <w:t xml:space="preserve"> </w:t>
      </w:r>
      <w:r w:rsidR="00B22E51" w:rsidRPr="00165468">
        <w:rPr>
          <w:rFonts w:ascii="Times New Roman" w:hAnsi="Times New Roman" w:cs="Times New Roman"/>
          <w:sz w:val="24"/>
          <w:szCs w:val="24"/>
        </w:rPr>
        <w:t xml:space="preserve">a </w:t>
      </w:r>
      <w:r w:rsidR="007A2BFB" w:rsidRPr="00165468">
        <w:rPr>
          <w:rFonts w:ascii="Times New Roman" w:hAnsi="Times New Roman" w:cs="Times New Roman"/>
          <w:sz w:val="24"/>
          <w:szCs w:val="24"/>
        </w:rPr>
        <w:t>higher</w:t>
      </w:r>
      <w:r w:rsidR="00FA6CEA" w:rsidRPr="00165468">
        <w:rPr>
          <w:rFonts w:ascii="Times New Roman" w:hAnsi="Times New Roman" w:cs="Times New Roman"/>
          <w:sz w:val="24"/>
          <w:szCs w:val="24"/>
        </w:rPr>
        <w:t xml:space="preserve"> value of</w:t>
      </w:r>
      <w:r w:rsidR="007A2BFB" w:rsidRPr="00165468">
        <w:rPr>
          <w:rFonts w:ascii="Times New Roman" w:hAnsi="Times New Roman" w:cs="Times New Roman"/>
          <w:sz w:val="24"/>
          <w:szCs w:val="24"/>
        </w:rPr>
        <w:t xml:space="preserve"> variability between data values and the mean</w:t>
      </w:r>
      <w:r w:rsidR="00B22E51" w:rsidRPr="00165468">
        <w:rPr>
          <w:rFonts w:ascii="Times New Roman" w:hAnsi="Times New Roman" w:cs="Times New Roman"/>
          <w:sz w:val="24"/>
          <w:szCs w:val="24"/>
        </w:rPr>
        <w:t>,</w:t>
      </w:r>
      <w:r w:rsidR="00FA6CEA" w:rsidRPr="00165468">
        <w:rPr>
          <w:rFonts w:ascii="Times New Roman" w:hAnsi="Times New Roman" w:cs="Times New Roman"/>
          <w:sz w:val="24"/>
          <w:szCs w:val="24"/>
        </w:rPr>
        <w:t xml:space="preserve"> whilst Tuesday (1922.63) had the lowest degree of variability</w:t>
      </w:r>
      <w:r w:rsidR="00CC7590" w:rsidRPr="00165468">
        <w:rPr>
          <w:rFonts w:ascii="Times New Roman" w:hAnsi="Times New Roman" w:cs="Times New Roman"/>
          <w:sz w:val="24"/>
          <w:szCs w:val="24"/>
        </w:rPr>
        <w:t xml:space="preserve"> among the five groups of days</w:t>
      </w:r>
      <w:r w:rsidR="00FA6CEA" w:rsidRPr="00165468">
        <w:rPr>
          <w:rFonts w:ascii="Times New Roman" w:hAnsi="Times New Roman" w:cs="Times New Roman"/>
          <w:sz w:val="24"/>
          <w:szCs w:val="24"/>
        </w:rPr>
        <w:t>.</w:t>
      </w:r>
      <w:r w:rsidR="00FA6CEA">
        <w:rPr>
          <w:rFonts w:ascii="Times New Roman" w:hAnsi="Times New Roman" w:cs="Times New Roman"/>
          <w:sz w:val="24"/>
          <w:szCs w:val="24"/>
        </w:rPr>
        <w:t xml:space="preserve"> </w:t>
      </w:r>
      <w:r w:rsidRPr="003B37A8">
        <w:rPr>
          <w:rFonts w:ascii="Times New Roman" w:hAnsi="Times New Roman" w:cs="Times New Roman"/>
          <w:sz w:val="24"/>
          <w:szCs w:val="24"/>
        </w:rPr>
        <w:t>Again, in comparing the total mean of sharp wast</w:t>
      </w:r>
      <w:r w:rsidR="006E76BA">
        <w:rPr>
          <w:rFonts w:ascii="Times New Roman" w:hAnsi="Times New Roman" w:cs="Times New Roman"/>
          <w:sz w:val="24"/>
          <w:szCs w:val="24"/>
        </w:rPr>
        <w:t>es, Anova showed no</w:t>
      </w:r>
      <w:r w:rsidRPr="003B37A8">
        <w:rPr>
          <w:rFonts w:ascii="Times New Roman" w:hAnsi="Times New Roman" w:cs="Times New Roman"/>
          <w:sz w:val="24"/>
          <w:szCs w:val="24"/>
        </w:rPr>
        <w:t xml:space="preserve"> statistically significant difference in the total means since t</w:t>
      </w:r>
      <w:r w:rsidR="00C85A56">
        <w:rPr>
          <w:rFonts w:ascii="Times New Roman" w:hAnsi="Times New Roman" w:cs="Times New Roman"/>
          <w:sz w:val="24"/>
          <w:szCs w:val="24"/>
        </w:rPr>
        <w:t>he F-statistic value of 0.24</w:t>
      </w:r>
      <w:r w:rsidRPr="003B37A8">
        <w:rPr>
          <w:rFonts w:ascii="Times New Roman" w:hAnsi="Times New Roman" w:cs="Times New Roman"/>
          <w:sz w:val="24"/>
          <w:szCs w:val="24"/>
        </w:rPr>
        <w:t xml:space="preserve"> is less than the F-critical value o</w:t>
      </w:r>
      <w:r w:rsidR="00C85A56">
        <w:rPr>
          <w:rFonts w:ascii="Times New Roman" w:hAnsi="Times New Roman" w:cs="Times New Roman"/>
          <w:sz w:val="24"/>
          <w:szCs w:val="24"/>
        </w:rPr>
        <w:t>f 2.54</w:t>
      </w:r>
      <w:r w:rsidRPr="003B37A8">
        <w:rPr>
          <w:rFonts w:ascii="Times New Roman" w:hAnsi="Times New Roman" w:cs="Times New Roman"/>
          <w:sz w:val="24"/>
          <w:szCs w:val="24"/>
        </w:rPr>
        <w:t>. It is therefore concluded that all group mean values are equal and statistically insignificant.</w:t>
      </w:r>
    </w:p>
    <w:p w14:paraId="565D7551" w14:textId="77777777" w:rsidR="004042F9" w:rsidRDefault="004042F9" w:rsidP="00C85A56">
      <w:pPr>
        <w:spacing w:line="360" w:lineRule="auto"/>
        <w:jc w:val="both"/>
        <w:rPr>
          <w:rFonts w:ascii="Times New Roman" w:hAnsi="Times New Roman" w:cs="Times New Roman"/>
          <w:sz w:val="24"/>
          <w:szCs w:val="24"/>
        </w:rPr>
      </w:pPr>
    </w:p>
    <w:p w14:paraId="5A6A883B" w14:textId="77777777" w:rsidR="004042F9" w:rsidRDefault="004042F9" w:rsidP="00C85A56">
      <w:pPr>
        <w:spacing w:line="360" w:lineRule="auto"/>
        <w:jc w:val="both"/>
        <w:rPr>
          <w:rFonts w:ascii="Times New Roman" w:hAnsi="Times New Roman" w:cs="Times New Roman"/>
          <w:sz w:val="24"/>
          <w:szCs w:val="24"/>
        </w:rPr>
      </w:pPr>
    </w:p>
    <w:p w14:paraId="3AD7A84F" w14:textId="77777777" w:rsidR="00DB3EE7" w:rsidRDefault="00DB3EE7" w:rsidP="00C85A56">
      <w:pPr>
        <w:spacing w:line="360" w:lineRule="auto"/>
        <w:jc w:val="both"/>
        <w:rPr>
          <w:rFonts w:ascii="Times New Roman" w:hAnsi="Times New Roman" w:cs="Times New Roman"/>
          <w:sz w:val="24"/>
          <w:szCs w:val="24"/>
        </w:rPr>
      </w:pPr>
    </w:p>
    <w:p w14:paraId="6151E3C2" w14:textId="77777777" w:rsidR="00DB3EE7" w:rsidRDefault="00DB3EE7" w:rsidP="00C85A56">
      <w:pPr>
        <w:spacing w:line="360" w:lineRule="auto"/>
        <w:jc w:val="both"/>
        <w:rPr>
          <w:rFonts w:ascii="Times New Roman" w:hAnsi="Times New Roman" w:cs="Times New Roman"/>
          <w:sz w:val="24"/>
          <w:szCs w:val="24"/>
        </w:rPr>
      </w:pPr>
    </w:p>
    <w:p w14:paraId="43F9172D" w14:textId="77777777" w:rsidR="004042F9" w:rsidRDefault="004042F9" w:rsidP="00C85A56">
      <w:pPr>
        <w:spacing w:line="360" w:lineRule="auto"/>
        <w:jc w:val="both"/>
        <w:rPr>
          <w:rFonts w:ascii="Times New Roman" w:hAnsi="Times New Roman" w:cs="Times New Roman"/>
          <w:sz w:val="24"/>
          <w:szCs w:val="24"/>
        </w:rPr>
      </w:pPr>
    </w:p>
    <w:p w14:paraId="45FAE7B9" w14:textId="77777777" w:rsidR="004042F9" w:rsidRDefault="004042F9" w:rsidP="00C85A56">
      <w:pPr>
        <w:spacing w:line="360" w:lineRule="auto"/>
        <w:jc w:val="both"/>
        <w:rPr>
          <w:rFonts w:ascii="Times New Roman" w:hAnsi="Times New Roman" w:cs="Times New Roman"/>
          <w:sz w:val="24"/>
          <w:szCs w:val="24"/>
        </w:rPr>
      </w:pPr>
    </w:p>
    <w:p w14:paraId="45987DE5" w14:textId="77777777" w:rsidR="005D5B23" w:rsidRDefault="00D05C7F" w:rsidP="00DB3EE7">
      <w:pPr>
        <w:pStyle w:val="Heading6"/>
      </w:pPr>
      <w:bookmarkStart w:id="140" w:name="_Toc164164121"/>
      <w:r>
        <w:lastRenderedPageBreak/>
        <w:t>Table 5.3</w:t>
      </w:r>
      <w:r w:rsidR="005D5B23">
        <w:t>: M</w:t>
      </w:r>
      <w:r w:rsidR="00CE13A1">
        <w:t>ean</w:t>
      </w:r>
      <w:r w:rsidR="00173FFC">
        <w:t>s</w:t>
      </w:r>
      <w:r w:rsidR="00CE13A1">
        <w:t xml:space="preserve"> total</w:t>
      </w:r>
      <w:r w:rsidR="005D5B23">
        <w:t xml:space="preserve"> healthcare sharp wastes generated</w:t>
      </w:r>
      <w:r w:rsidR="00CE13A1">
        <w:t xml:space="preserve"> </w:t>
      </w:r>
      <w:r w:rsidR="005904CD">
        <w:t>in</w:t>
      </w:r>
      <w:r w:rsidR="00CE13A1">
        <w:t xml:space="preserve"> the hospital</w:t>
      </w:r>
      <w:bookmarkEnd w:id="140"/>
    </w:p>
    <w:tbl>
      <w:tblPr>
        <w:tblW w:w="7921" w:type="dxa"/>
        <w:tblLook w:val="04A0" w:firstRow="1" w:lastRow="0" w:firstColumn="1" w:lastColumn="0" w:noHBand="0" w:noVBand="1"/>
      </w:tblPr>
      <w:tblGrid>
        <w:gridCol w:w="1873"/>
        <w:gridCol w:w="697"/>
        <w:gridCol w:w="454"/>
        <w:gridCol w:w="523"/>
        <w:gridCol w:w="494"/>
        <w:gridCol w:w="522"/>
        <w:gridCol w:w="593"/>
        <w:gridCol w:w="423"/>
        <w:gridCol w:w="1018"/>
        <w:gridCol w:w="1296"/>
        <w:gridCol w:w="64"/>
      </w:tblGrid>
      <w:tr w:rsidR="00281325" w:rsidRPr="004B185D" w14:paraId="6F7AB00A" w14:textId="77777777" w:rsidTr="001B3474">
        <w:trPr>
          <w:trHeight w:val="296"/>
        </w:trPr>
        <w:tc>
          <w:tcPr>
            <w:tcW w:w="4005" w:type="dxa"/>
            <w:gridSpan w:val="5"/>
            <w:tcBorders>
              <w:top w:val="nil"/>
              <w:left w:val="nil"/>
              <w:bottom w:val="nil"/>
              <w:right w:val="nil"/>
            </w:tcBorders>
            <w:shd w:val="clear" w:color="auto" w:fill="auto"/>
            <w:noWrap/>
            <w:vAlign w:val="bottom"/>
            <w:hideMark/>
          </w:tcPr>
          <w:p w14:paraId="0622A44B"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SUMMARY</w:t>
            </w:r>
          </w:p>
        </w:tc>
        <w:tc>
          <w:tcPr>
            <w:tcW w:w="1115" w:type="dxa"/>
            <w:gridSpan w:val="2"/>
            <w:tcBorders>
              <w:top w:val="nil"/>
              <w:left w:val="nil"/>
              <w:bottom w:val="nil"/>
              <w:right w:val="nil"/>
            </w:tcBorders>
            <w:shd w:val="clear" w:color="auto" w:fill="auto"/>
            <w:noWrap/>
            <w:vAlign w:val="bottom"/>
            <w:hideMark/>
          </w:tcPr>
          <w:p w14:paraId="7A058C83" w14:textId="77777777" w:rsidR="00281325" w:rsidRPr="004B185D" w:rsidRDefault="00281325" w:rsidP="001B3474">
            <w:pPr>
              <w:spacing w:after="0" w:line="276" w:lineRule="auto"/>
              <w:rPr>
                <w:rFonts w:ascii="Times New Roman" w:eastAsia="Times New Roman" w:hAnsi="Times New Roman" w:cs="Times New Roman"/>
                <w:color w:val="000000"/>
              </w:rPr>
            </w:pPr>
          </w:p>
        </w:tc>
        <w:tc>
          <w:tcPr>
            <w:tcW w:w="1441" w:type="dxa"/>
            <w:gridSpan w:val="2"/>
            <w:tcBorders>
              <w:top w:val="nil"/>
              <w:left w:val="nil"/>
              <w:bottom w:val="nil"/>
              <w:right w:val="nil"/>
            </w:tcBorders>
            <w:shd w:val="clear" w:color="auto" w:fill="auto"/>
            <w:noWrap/>
            <w:vAlign w:val="bottom"/>
            <w:hideMark/>
          </w:tcPr>
          <w:p w14:paraId="41EC716E" w14:textId="77777777" w:rsidR="00281325" w:rsidRPr="004B185D" w:rsidRDefault="00281325" w:rsidP="001B3474">
            <w:pPr>
              <w:spacing w:after="0" w:line="276" w:lineRule="auto"/>
              <w:rPr>
                <w:rFonts w:ascii="Times New Roman" w:eastAsia="Times New Roman" w:hAnsi="Times New Roman" w:cs="Times New Roman"/>
              </w:rPr>
            </w:pPr>
          </w:p>
        </w:tc>
        <w:tc>
          <w:tcPr>
            <w:tcW w:w="1360" w:type="dxa"/>
            <w:gridSpan w:val="2"/>
            <w:tcBorders>
              <w:top w:val="nil"/>
              <w:left w:val="nil"/>
              <w:bottom w:val="nil"/>
              <w:right w:val="nil"/>
            </w:tcBorders>
            <w:shd w:val="clear" w:color="auto" w:fill="auto"/>
            <w:noWrap/>
            <w:vAlign w:val="bottom"/>
            <w:hideMark/>
          </w:tcPr>
          <w:p w14:paraId="26C85BE9" w14:textId="77777777" w:rsidR="00281325" w:rsidRPr="004B185D" w:rsidRDefault="00281325" w:rsidP="001B3474">
            <w:pPr>
              <w:spacing w:after="0" w:line="276" w:lineRule="auto"/>
              <w:rPr>
                <w:rFonts w:ascii="Times New Roman" w:eastAsia="Times New Roman" w:hAnsi="Times New Roman" w:cs="Times New Roman"/>
              </w:rPr>
            </w:pPr>
          </w:p>
        </w:tc>
      </w:tr>
      <w:tr w:rsidR="004A5713" w:rsidRPr="004B185D" w14:paraId="29156528" w14:textId="77777777" w:rsidTr="001B3474">
        <w:trPr>
          <w:trHeight w:val="282"/>
        </w:trPr>
        <w:tc>
          <w:tcPr>
            <w:tcW w:w="2548" w:type="dxa"/>
            <w:gridSpan w:val="2"/>
            <w:tcBorders>
              <w:top w:val="single" w:sz="8" w:space="0" w:color="auto"/>
              <w:left w:val="nil"/>
              <w:bottom w:val="single" w:sz="4" w:space="0" w:color="auto"/>
              <w:right w:val="nil"/>
            </w:tcBorders>
            <w:shd w:val="clear" w:color="auto" w:fill="auto"/>
            <w:noWrap/>
            <w:vAlign w:val="bottom"/>
            <w:hideMark/>
          </w:tcPr>
          <w:p w14:paraId="50C06AE4" w14:textId="77777777" w:rsidR="00281325" w:rsidRPr="004B185D" w:rsidRDefault="00F40427" w:rsidP="001B3474">
            <w:pPr>
              <w:spacing w:after="0" w:line="276"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Day</w:t>
            </w:r>
            <w:r w:rsidR="00281325" w:rsidRPr="004B185D">
              <w:rPr>
                <w:rFonts w:ascii="Times New Roman" w:eastAsia="Times New Roman" w:hAnsi="Times New Roman" w:cs="Times New Roman"/>
                <w:i/>
                <w:iCs/>
                <w:color w:val="000000"/>
              </w:rPr>
              <w:t>s</w:t>
            </w:r>
          </w:p>
        </w:tc>
        <w:tc>
          <w:tcPr>
            <w:tcW w:w="1457" w:type="dxa"/>
            <w:gridSpan w:val="3"/>
            <w:tcBorders>
              <w:top w:val="single" w:sz="8" w:space="0" w:color="auto"/>
              <w:left w:val="nil"/>
              <w:bottom w:val="single" w:sz="4" w:space="0" w:color="auto"/>
              <w:right w:val="nil"/>
            </w:tcBorders>
            <w:shd w:val="clear" w:color="auto" w:fill="auto"/>
            <w:noWrap/>
            <w:vAlign w:val="bottom"/>
            <w:hideMark/>
          </w:tcPr>
          <w:p w14:paraId="00D17F07" w14:textId="77777777" w:rsidR="00281325" w:rsidRPr="004B185D" w:rsidRDefault="00281325" w:rsidP="001B3474">
            <w:pPr>
              <w:spacing w:after="0" w:line="276" w:lineRule="auto"/>
              <w:rPr>
                <w:rFonts w:ascii="Times New Roman" w:eastAsia="Times New Roman" w:hAnsi="Times New Roman" w:cs="Times New Roman"/>
                <w:i/>
                <w:iCs/>
                <w:color w:val="000000"/>
              </w:rPr>
            </w:pPr>
            <w:r w:rsidRPr="004B185D">
              <w:rPr>
                <w:rFonts w:ascii="Times New Roman" w:eastAsia="Times New Roman" w:hAnsi="Times New Roman" w:cs="Times New Roman"/>
                <w:i/>
                <w:iCs/>
                <w:color w:val="000000"/>
              </w:rPr>
              <w:t>Count</w:t>
            </w:r>
          </w:p>
        </w:tc>
        <w:tc>
          <w:tcPr>
            <w:tcW w:w="1115" w:type="dxa"/>
            <w:gridSpan w:val="2"/>
            <w:tcBorders>
              <w:top w:val="single" w:sz="8" w:space="0" w:color="auto"/>
              <w:left w:val="nil"/>
              <w:bottom w:val="single" w:sz="4" w:space="0" w:color="auto"/>
              <w:right w:val="nil"/>
            </w:tcBorders>
            <w:shd w:val="clear" w:color="auto" w:fill="auto"/>
            <w:noWrap/>
            <w:vAlign w:val="bottom"/>
            <w:hideMark/>
          </w:tcPr>
          <w:p w14:paraId="0002ECFD" w14:textId="77777777" w:rsidR="00281325" w:rsidRPr="004B185D" w:rsidRDefault="00281325" w:rsidP="001B3474">
            <w:pPr>
              <w:spacing w:after="0" w:line="276" w:lineRule="auto"/>
              <w:rPr>
                <w:rFonts w:ascii="Times New Roman" w:eastAsia="Times New Roman" w:hAnsi="Times New Roman" w:cs="Times New Roman"/>
                <w:i/>
                <w:iCs/>
                <w:color w:val="000000"/>
              </w:rPr>
            </w:pPr>
            <w:r w:rsidRPr="004B185D">
              <w:rPr>
                <w:rFonts w:ascii="Times New Roman" w:eastAsia="Times New Roman" w:hAnsi="Times New Roman" w:cs="Times New Roman"/>
                <w:i/>
                <w:iCs/>
                <w:color w:val="000000"/>
              </w:rPr>
              <w:t>Sum</w:t>
            </w:r>
          </w:p>
        </w:tc>
        <w:tc>
          <w:tcPr>
            <w:tcW w:w="1441" w:type="dxa"/>
            <w:gridSpan w:val="2"/>
            <w:tcBorders>
              <w:top w:val="single" w:sz="8" w:space="0" w:color="auto"/>
              <w:left w:val="nil"/>
              <w:bottom w:val="single" w:sz="4" w:space="0" w:color="auto"/>
              <w:right w:val="nil"/>
            </w:tcBorders>
            <w:shd w:val="clear" w:color="auto" w:fill="auto"/>
            <w:noWrap/>
            <w:vAlign w:val="bottom"/>
            <w:hideMark/>
          </w:tcPr>
          <w:p w14:paraId="0B4A574B" w14:textId="77777777" w:rsidR="00281325" w:rsidRPr="004B185D" w:rsidRDefault="00281325" w:rsidP="001B3474">
            <w:pPr>
              <w:spacing w:after="0" w:line="276" w:lineRule="auto"/>
              <w:jc w:val="center"/>
              <w:rPr>
                <w:rFonts w:ascii="Times New Roman" w:eastAsia="Times New Roman" w:hAnsi="Times New Roman" w:cs="Times New Roman"/>
                <w:i/>
                <w:iCs/>
                <w:color w:val="000000"/>
              </w:rPr>
            </w:pPr>
            <w:r w:rsidRPr="004B185D">
              <w:rPr>
                <w:rFonts w:ascii="Times New Roman" w:eastAsia="Times New Roman" w:hAnsi="Times New Roman" w:cs="Times New Roman"/>
                <w:i/>
                <w:iCs/>
                <w:color w:val="000000"/>
              </w:rPr>
              <w:t>Average</w:t>
            </w:r>
          </w:p>
        </w:tc>
        <w:tc>
          <w:tcPr>
            <w:tcW w:w="1360" w:type="dxa"/>
            <w:gridSpan w:val="2"/>
            <w:tcBorders>
              <w:top w:val="single" w:sz="8" w:space="0" w:color="auto"/>
              <w:left w:val="nil"/>
              <w:bottom w:val="single" w:sz="4" w:space="0" w:color="auto"/>
              <w:right w:val="nil"/>
            </w:tcBorders>
            <w:shd w:val="clear" w:color="auto" w:fill="auto"/>
            <w:noWrap/>
            <w:vAlign w:val="bottom"/>
            <w:hideMark/>
          </w:tcPr>
          <w:p w14:paraId="3E038BC2" w14:textId="77777777" w:rsidR="00281325" w:rsidRPr="004B185D" w:rsidRDefault="00281325" w:rsidP="001B3474">
            <w:pPr>
              <w:spacing w:after="0" w:line="276" w:lineRule="auto"/>
              <w:jc w:val="center"/>
              <w:rPr>
                <w:rFonts w:ascii="Times New Roman" w:eastAsia="Times New Roman" w:hAnsi="Times New Roman" w:cs="Times New Roman"/>
                <w:i/>
                <w:iCs/>
                <w:color w:val="000000"/>
              </w:rPr>
            </w:pPr>
            <w:r w:rsidRPr="004B185D">
              <w:rPr>
                <w:rFonts w:ascii="Times New Roman" w:eastAsia="Times New Roman" w:hAnsi="Times New Roman" w:cs="Times New Roman"/>
                <w:i/>
                <w:iCs/>
                <w:color w:val="000000"/>
              </w:rPr>
              <w:t>Variance</w:t>
            </w:r>
          </w:p>
        </w:tc>
      </w:tr>
      <w:tr w:rsidR="004A5713" w:rsidRPr="004B185D" w14:paraId="29E0272E" w14:textId="77777777" w:rsidTr="001B3474">
        <w:trPr>
          <w:trHeight w:val="282"/>
        </w:trPr>
        <w:tc>
          <w:tcPr>
            <w:tcW w:w="2548" w:type="dxa"/>
            <w:gridSpan w:val="2"/>
            <w:tcBorders>
              <w:top w:val="nil"/>
              <w:left w:val="nil"/>
              <w:bottom w:val="nil"/>
              <w:right w:val="nil"/>
            </w:tcBorders>
            <w:shd w:val="clear" w:color="auto" w:fill="auto"/>
            <w:noWrap/>
            <w:vAlign w:val="bottom"/>
            <w:hideMark/>
          </w:tcPr>
          <w:p w14:paraId="34D666C1"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Monday</w:t>
            </w:r>
          </w:p>
        </w:tc>
        <w:tc>
          <w:tcPr>
            <w:tcW w:w="1457" w:type="dxa"/>
            <w:gridSpan w:val="3"/>
            <w:tcBorders>
              <w:top w:val="nil"/>
              <w:left w:val="nil"/>
              <w:bottom w:val="nil"/>
              <w:right w:val="nil"/>
            </w:tcBorders>
            <w:shd w:val="clear" w:color="auto" w:fill="auto"/>
            <w:noWrap/>
            <w:vAlign w:val="bottom"/>
            <w:hideMark/>
          </w:tcPr>
          <w:p w14:paraId="2030CEEF"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12</w:t>
            </w:r>
          </w:p>
        </w:tc>
        <w:tc>
          <w:tcPr>
            <w:tcW w:w="1115" w:type="dxa"/>
            <w:gridSpan w:val="2"/>
            <w:tcBorders>
              <w:top w:val="nil"/>
              <w:left w:val="nil"/>
              <w:bottom w:val="nil"/>
              <w:right w:val="nil"/>
            </w:tcBorders>
            <w:shd w:val="clear" w:color="auto" w:fill="auto"/>
            <w:noWrap/>
            <w:vAlign w:val="bottom"/>
            <w:hideMark/>
          </w:tcPr>
          <w:p w14:paraId="0B7F71FB"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797.6</w:t>
            </w:r>
          </w:p>
        </w:tc>
        <w:tc>
          <w:tcPr>
            <w:tcW w:w="1441" w:type="dxa"/>
            <w:gridSpan w:val="2"/>
            <w:tcBorders>
              <w:top w:val="nil"/>
              <w:left w:val="nil"/>
              <w:bottom w:val="nil"/>
              <w:right w:val="nil"/>
            </w:tcBorders>
            <w:shd w:val="clear" w:color="auto" w:fill="auto"/>
            <w:noWrap/>
            <w:vAlign w:val="bottom"/>
            <w:hideMark/>
          </w:tcPr>
          <w:p w14:paraId="334464C7" w14:textId="77777777" w:rsidR="00281325" w:rsidRPr="004B185D" w:rsidRDefault="00F40427" w:rsidP="001B3474">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66.47</w:t>
            </w:r>
          </w:p>
        </w:tc>
        <w:tc>
          <w:tcPr>
            <w:tcW w:w="1360" w:type="dxa"/>
            <w:gridSpan w:val="2"/>
            <w:tcBorders>
              <w:top w:val="nil"/>
              <w:left w:val="nil"/>
              <w:bottom w:val="nil"/>
              <w:right w:val="nil"/>
            </w:tcBorders>
            <w:shd w:val="clear" w:color="auto" w:fill="auto"/>
            <w:noWrap/>
            <w:vAlign w:val="bottom"/>
            <w:hideMark/>
          </w:tcPr>
          <w:p w14:paraId="61DB01C7" w14:textId="77777777" w:rsidR="00281325" w:rsidRPr="004B185D" w:rsidRDefault="00F40427" w:rsidP="001B3474">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2047.19</w:t>
            </w:r>
          </w:p>
        </w:tc>
      </w:tr>
      <w:tr w:rsidR="004A5713" w:rsidRPr="004B185D" w14:paraId="6C4A8A80" w14:textId="77777777" w:rsidTr="001B3474">
        <w:trPr>
          <w:trHeight w:val="282"/>
        </w:trPr>
        <w:tc>
          <w:tcPr>
            <w:tcW w:w="2548" w:type="dxa"/>
            <w:gridSpan w:val="2"/>
            <w:tcBorders>
              <w:top w:val="nil"/>
              <w:left w:val="nil"/>
              <w:bottom w:val="nil"/>
              <w:right w:val="nil"/>
            </w:tcBorders>
            <w:shd w:val="clear" w:color="auto" w:fill="auto"/>
            <w:noWrap/>
            <w:vAlign w:val="bottom"/>
            <w:hideMark/>
          </w:tcPr>
          <w:p w14:paraId="174BDB2B"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Tuesday</w:t>
            </w:r>
          </w:p>
        </w:tc>
        <w:tc>
          <w:tcPr>
            <w:tcW w:w="1457" w:type="dxa"/>
            <w:gridSpan w:val="3"/>
            <w:tcBorders>
              <w:top w:val="nil"/>
              <w:left w:val="nil"/>
              <w:bottom w:val="nil"/>
              <w:right w:val="nil"/>
            </w:tcBorders>
            <w:shd w:val="clear" w:color="auto" w:fill="auto"/>
            <w:noWrap/>
            <w:vAlign w:val="bottom"/>
            <w:hideMark/>
          </w:tcPr>
          <w:p w14:paraId="5423B0B9"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12</w:t>
            </w:r>
          </w:p>
        </w:tc>
        <w:tc>
          <w:tcPr>
            <w:tcW w:w="1115" w:type="dxa"/>
            <w:gridSpan w:val="2"/>
            <w:tcBorders>
              <w:top w:val="nil"/>
              <w:left w:val="nil"/>
              <w:bottom w:val="nil"/>
              <w:right w:val="nil"/>
            </w:tcBorders>
            <w:shd w:val="clear" w:color="auto" w:fill="auto"/>
            <w:noWrap/>
            <w:vAlign w:val="bottom"/>
            <w:hideMark/>
          </w:tcPr>
          <w:p w14:paraId="783F9A92"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585</w:t>
            </w:r>
            <w:r w:rsidR="00F40427">
              <w:rPr>
                <w:rFonts w:ascii="Times New Roman" w:eastAsia="Times New Roman" w:hAnsi="Times New Roman" w:cs="Times New Roman"/>
                <w:color w:val="000000"/>
              </w:rPr>
              <w:t>.0</w:t>
            </w:r>
          </w:p>
        </w:tc>
        <w:tc>
          <w:tcPr>
            <w:tcW w:w="1441" w:type="dxa"/>
            <w:gridSpan w:val="2"/>
            <w:tcBorders>
              <w:top w:val="nil"/>
              <w:left w:val="nil"/>
              <w:bottom w:val="nil"/>
              <w:right w:val="nil"/>
            </w:tcBorders>
            <w:shd w:val="clear" w:color="auto" w:fill="auto"/>
            <w:noWrap/>
            <w:vAlign w:val="bottom"/>
            <w:hideMark/>
          </w:tcPr>
          <w:p w14:paraId="3B19CC6C" w14:textId="77777777" w:rsidR="00281325" w:rsidRPr="004B185D" w:rsidRDefault="00281325" w:rsidP="001B3474">
            <w:pPr>
              <w:spacing w:after="0" w:line="276" w:lineRule="auto"/>
              <w:jc w:val="center"/>
              <w:rPr>
                <w:rFonts w:ascii="Times New Roman" w:eastAsia="Times New Roman" w:hAnsi="Times New Roman" w:cs="Times New Roman"/>
                <w:color w:val="000000"/>
              </w:rPr>
            </w:pPr>
            <w:r w:rsidRPr="004B185D">
              <w:rPr>
                <w:rFonts w:ascii="Times New Roman" w:eastAsia="Times New Roman" w:hAnsi="Times New Roman" w:cs="Times New Roman"/>
                <w:color w:val="000000"/>
              </w:rPr>
              <w:t>48.75</w:t>
            </w:r>
          </w:p>
        </w:tc>
        <w:tc>
          <w:tcPr>
            <w:tcW w:w="1360" w:type="dxa"/>
            <w:gridSpan w:val="2"/>
            <w:tcBorders>
              <w:top w:val="nil"/>
              <w:left w:val="nil"/>
              <w:bottom w:val="nil"/>
              <w:right w:val="nil"/>
            </w:tcBorders>
            <w:shd w:val="clear" w:color="auto" w:fill="auto"/>
            <w:noWrap/>
            <w:vAlign w:val="bottom"/>
            <w:hideMark/>
          </w:tcPr>
          <w:p w14:paraId="67C42EF6" w14:textId="77777777" w:rsidR="00281325" w:rsidRPr="004B185D" w:rsidRDefault="00F40427" w:rsidP="001B3474">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1922.63</w:t>
            </w:r>
          </w:p>
        </w:tc>
      </w:tr>
      <w:tr w:rsidR="004A5713" w:rsidRPr="004B185D" w14:paraId="721F129D" w14:textId="77777777" w:rsidTr="001B3474">
        <w:trPr>
          <w:trHeight w:val="282"/>
        </w:trPr>
        <w:tc>
          <w:tcPr>
            <w:tcW w:w="2548" w:type="dxa"/>
            <w:gridSpan w:val="2"/>
            <w:tcBorders>
              <w:top w:val="nil"/>
              <w:left w:val="nil"/>
              <w:bottom w:val="nil"/>
              <w:right w:val="nil"/>
            </w:tcBorders>
            <w:shd w:val="clear" w:color="auto" w:fill="auto"/>
            <w:noWrap/>
            <w:vAlign w:val="bottom"/>
            <w:hideMark/>
          </w:tcPr>
          <w:p w14:paraId="02B0495D"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Wednesday</w:t>
            </w:r>
          </w:p>
        </w:tc>
        <w:tc>
          <w:tcPr>
            <w:tcW w:w="1457" w:type="dxa"/>
            <w:gridSpan w:val="3"/>
            <w:tcBorders>
              <w:top w:val="nil"/>
              <w:left w:val="nil"/>
              <w:bottom w:val="nil"/>
              <w:right w:val="nil"/>
            </w:tcBorders>
            <w:shd w:val="clear" w:color="auto" w:fill="auto"/>
            <w:noWrap/>
            <w:vAlign w:val="bottom"/>
            <w:hideMark/>
          </w:tcPr>
          <w:p w14:paraId="3FFB27D0"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12</w:t>
            </w:r>
          </w:p>
        </w:tc>
        <w:tc>
          <w:tcPr>
            <w:tcW w:w="1115" w:type="dxa"/>
            <w:gridSpan w:val="2"/>
            <w:tcBorders>
              <w:top w:val="nil"/>
              <w:left w:val="nil"/>
              <w:bottom w:val="nil"/>
              <w:right w:val="nil"/>
            </w:tcBorders>
            <w:shd w:val="clear" w:color="auto" w:fill="auto"/>
            <w:noWrap/>
            <w:vAlign w:val="bottom"/>
            <w:hideMark/>
          </w:tcPr>
          <w:p w14:paraId="213324CB"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661.4</w:t>
            </w:r>
          </w:p>
        </w:tc>
        <w:tc>
          <w:tcPr>
            <w:tcW w:w="1441" w:type="dxa"/>
            <w:gridSpan w:val="2"/>
            <w:tcBorders>
              <w:top w:val="nil"/>
              <w:left w:val="nil"/>
              <w:bottom w:val="nil"/>
              <w:right w:val="nil"/>
            </w:tcBorders>
            <w:shd w:val="clear" w:color="auto" w:fill="auto"/>
            <w:noWrap/>
            <w:vAlign w:val="bottom"/>
            <w:hideMark/>
          </w:tcPr>
          <w:p w14:paraId="42173C23" w14:textId="77777777" w:rsidR="00281325" w:rsidRPr="004B185D" w:rsidRDefault="00F40427" w:rsidP="001B3474">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55.12</w:t>
            </w:r>
          </w:p>
        </w:tc>
        <w:tc>
          <w:tcPr>
            <w:tcW w:w="1360" w:type="dxa"/>
            <w:gridSpan w:val="2"/>
            <w:tcBorders>
              <w:top w:val="nil"/>
              <w:left w:val="nil"/>
              <w:bottom w:val="nil"/>
              <w:right w:val="nil"/>
            </w:tcBorders>
            <w:shd w:val="clear" w:color="auto" w:fill="auto"/>
            <w:noWrap/>
            <w:vAlign w:val="bottom"/>
            <w:hideMark/>
          </w:tcPr>
          <w:p w14:paraId="106AF3FE" w14:textId="77777777" w:rsidR="00281325" w:rsidRPr="004B185D" w:rsidRDefault="00F40427" w:rsidP="001B3474">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2370.37</w:t>
            </w:r>
          </w:p>
        </w:tc>
      </w:tr>
      <w:tr w:rsidR="004A5713" w:rsidRPr="004B185D" w14:paraId="217ABC96" w14:textId="77777777" w:rsidTr="001B3474">
        <w:trPr>
          <w:trHeight w:val="282"/>
        </w:trPr>
        <w:tc>
          <w:tcPr>
            <w:tcW w:w="2548" w:type="dxa"/>
            <w:gridSpan w:val="2"/>
            <w:tcBorders>
              <w:top w:val="nil"/>
              <w:left w:val="nil"/>
              <w:bottom w:val="nil"/>
              <w:right w:val="nil"/>
            </w:tcBorders>
            <w:shd w:val="clear" w:color="auto" w:fill="auto"/>
            <w:noWrap/>
            <w:vAlign w:val="bottom"/>
            <w:hideMark/>
          </w:tcPr>
          <w:p w14:paraId="2D1A0BD8"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Thursday</w:t>
            </w:r>
          </w:p>
        </w:tc>
        <w:tc>
          <w:tcPr>
            <w:tcW w:w="1457" w:type="dxa"/>
            <w:gridSpan w:val="3"/>
            <w:tcBorders>
              <w:top w:val="nil"/>
              <w:left w:val="nil"/>
              <w:bottom w:val="nil"/>
              <w:right w:val="nil"/>
            </w:tcBorders>
            <w:shd w:val="clear" w:color="auto" w:fill="auto"/>
            <w:noWrap/>
            <w:vAlign w:val="bottom"/>
            <w:hideMark/>
          </w:tcPr>
          <w:p w14:paraId="5B452C38"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12</w:t>
            </w:r>
          </w:p>
        </w:tc>
        <w:tc>
          <w:tcPr>
            <w:tcW w:w="1115" w:type="dxa"/>
            <w:gridSpan w:val="2"/>
            <w:tcBorders>
              <w:top w:val="nil"/>
              <w:left w:val="nil"/>
              <w:bottom w:val="nil"/>
              <w:right w:val="nil"/>
            </w:tcBorders>
            <w:shd w:val="clear" w:color="auto" w:fill="auto"/>
            <w:noWrap/>
            <w:vAlign w:val="bottom"/>
            <w:hideMark/>
          </w:tcPr>
          <w:p w14:paraId="07BE3684"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620.4</w:t>
            </w:r>
          </w:p>
        </w:tc>
        <w:tc>
          <w:tcPr>
            <w:tcW w:w="1441" w:type="dxa"/>
            <w:gridSpan w:val="2"/>
            <w:tcBorders>
              <w:top w:val="nil"/>
              <w:left w:val="nil"/>
              <w:bottom w:val="nil"/>
              <w:right w:val="nil"/>
            </w:tcBorders>
            <w:shd w:val="clear" w:color="auto" w:fill="auto"/>
            <w:noWrap/>
            <w:vAlign w:val="bottom"/>
            <w:hideMark/>
          </w:tcPr>
          <w:p w14:paraId="273E1516" w14:textId="77777777" w:rsidR="00281325" w:rsidRPr="004B185D" w:rsidRDefault="00281325" w:rsidP="001B3474">
            <w:pPr>
              <w:spacing w:after="0" w:line="276" w:lineRule="auto"/>
              <w:jc w:val="center"/>
              <w:rPr>
                <w:rFonts w:ascii="Times New Roman" w:eastAsia="Times New Roman" w:hAnsi="Times New Roman" w:cs="Times New Roman"/>
                <w:color w:val="000000"/>
              </w:rPr>
            </w:pPr>
            <w:r w:rsidRPr="004B185D">
              <w:rPr>
                <w:rFonts w:ascii="Times New Roman" w:eastAsia="Times New Roman" w:hAnsi="Times New Roman" w:cs="Times New Roman"/>
                <w:color w:val="000000"/>
              </w:rPr>
              <w:t>51.7</w:t>
            </w:r>
            <w:r w:rsidR="00F40427">
              <w:rPr>
                <w:rFonts w:ascii="Times New Roman" w:eastAsia="Times New Roman" w:hAnsi="Times New Roman" w:cs="Times New Roman"/>
                <w:color w:val="000000"/>
              </w:rPr>
              <w:t>0</w:t>
            </w:r>
          </w:p>
        </w:tc>
        <w:tc>
          <w:tcPr>
            <w:tcW w:w="1360" w:type="dxa"/>
            <w:gridSpan w:val="2"/>
            <w:tcBorders>
              <w:top w:val="nil"/>
              <w:left w:val="nil"/>
              <w:bottom w:val="nil"/>
              <w:right w:val="nil"/>
            </w:tcBorders>
            <w:shd w:val="clear" w:color="auto" w:fill="auto"/>
            <w:noWrap/>
            <w:vAlign w:val="bottom"/>
            <w:hideMark/>
          </w:tcPr>
          <w:p w14:paraId="13BBAA23" w14:textId="77777777" w:rsidR="00281325" w:rsidRPr="004B185D" w:rsidRDefault="00281325" w:rsidP="001B3474">
            <w:pPr>
              <w:spacing w:after="0" w:line="276" w:lineRule="auto"/>
              <w:jc w:val="right"/>
              <w:rPr>
                <w:rFonts w:ascii="Times New Roman" w:eastAsia="Times New Roman" w:hAnsi="Times New Roman" w:cs="Times New Roman"/>
                <w:color w:val="000000"/>
              </w:rPr>
            </w:pPr>
            <w:r w:rsidRPr="004B185D">
              <w:rPr>
                <w:rFonts w:ascii="Times New Roman" w:eastAsia="Times New Roman" w:hAnsi="Times New Roman" w:cs="Times New Roman"/>
                <w:color w:val="000000"/>
              </w:rPr>
              <w:t>3031.64</w:t>
            </w:r>
          </w:p>
        </w:tc>
      </w:tr>
      <w:tr w:rsidR="004A5713" w:rsidRPr="004B185D" w14:paraId="290BD29C" w14:textId="77777777" w:rsidTr="001B3474">
        <w:trPr>
          <w:trHeight w:val="296"/>
        </w:trPr>
        <w:tc>
          <w:tcPr>
            <w:tcW w:w="2548" w:type="dxa"/>
            <w:gridSpan w:val="2"/>
            <w:tcBorders>
              <w:top w:val="nil"/>
              <w:left w:val="nil"/>
              <w:bottom w:val="single" w:sz="8" w:space="0" w:color="auto"/>
              <w:right w:val="nil"/>
            </w:tcBorders>
            <w:shd w:val="clear" w:color="auto" w:fill="auto"/>
            <w:noWrap/>
            <w:vAlign w:val="bottom"/>
            <w:hideMark/>
          </w:tcPr>
          <w:p w14:paraId="7CA17EFC"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Friday</w:t>
            </w:r>
          </w:p>
        </w:tc>
        <w:tc>
          <w:tcPr>
            <w:tcW w:w="1457" w:type="dxa"/>
            <w:gridSpan w:val="3"/>
            <w:tcBorders>
              <w:top w:val="nil"/>
              <w:left w:val="nil"/>
              <w:bottom w:val="single" w:sz="8" w:space="0" w:color="auto"/>
              <w:right w:val="nil"/>
            </w:tcBorders>
            <w:shd w:val="clear" w:color="auto" w:fill="auto"/>
            <w:noWrap/>
            <w:vAlign w:val="bottom"/>
            <w:hideMark/>
          </w:tcPr>
          <w:p w14:paraId="5A918819"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12</w:t>
            </w:r>
          </w:p>
        </w:tc>
        <w:tc>
          <w:tcPr>
            <w:tcW w:w="1115" w:type="dxa"/>
            <w:gridSpan w:val="2"/>
            <w:tcBorders>
              <w:top w:val="nil"/>
              <w:left w:val="nil"/>
              <w:bottom w:val="single" w:sz="8" w:space="0" w:color="auto"/>
              <w:right w:val="nil"/>
            </w:tcBorders>
            <w:shd w:val="clear" w:color="auto" w:fill="auto"/>
            <w:noWrap/>
            <w:vAlign w:val="bottom"/>
            <w:hideMark/>
          </w:tcPr>
          <w:p w14:paraId="1C1F1F58" w14:textId="77777777" w:rsidR="00281325" w:rsidRPr="004B185D" w:rsidRDefault="00281325" w:rsidP="001B3474">
            <w:pPr>
              <w:spacing w:after="0" w:line="276" w:lineRule="auto"/>
              <w:rPr>
                <w:rFonts w:ascii="Times New Roman" w:eastAsia="Times New Roman" w:hAnsi="Times New Roman" w:cs="Times New Roman"/>
                <w:color w:val="000000"/>
              </w:rPr>
            </w:pPr>
            <w:r w:rsidRPr="004B185D">
              <w:rPr>
                <w:rFonts w:ascii="Times New Roman" w:eastAsia="Times New Roman" w:hAnsi="Times New Roman" w:cs="Times New Roman"/>
                <w:color w:val="000000"/>
              </w:rPr>
              <w:t>637.2</w:t>
            </w:r>
          </w:p>
        </w:tc>
        <w:tc>
          <w:tcPr>
            <w:tcW w:w="1441" w:type="dxa"/>
            <w:gridSpan w:val="2"/>
            <w:tcBorders>
              <w:top w:val="nil"/>
              <w:left w:val="nil"/>
              <w:bottom w:val="single" w:sz="8" w:space="0" w:color="auto"/>
              <w:right w:val="nil"/>
            </w:tcBorders>
            <w:shd w:val="clear" w:color="auto" w:fill="auto"/>
            <w:noWrap/>
            <w:vAlign w:val="bottom"/>
            <w:hideMark/>
          </w:tcPr>
          <w:p w14:paraId="71023AE6" w14:textId="77777777" w:rsidR="00281325" w:rsidRPr="004B185D" w:rsidRDefault="00281325" w:rsidP="001B3474">
            <w:pPr>
              <w:spacing w:after="0" w:line="276" w:lineRule="auto"/>
              <w:jc w:val="center"/>
              <w:rPr>
                <w:rFonts w:ascii="Times New Roman" w:eastAsia="Times New Roman" w:hAnsi="Times New Roman" w:cs="Times New Roman"/>
                <w:color w:val="000000"/>
              </w:rPr>
            </w:pPr>
            <w:r w:rsidRPr="004B185D">
              <w:rPr>
                <w:rFonts w:ascii="Times New Roman" w:eastAsia="Times New Roman" w:hAnsi="Times New Roman" w:cs="Times New Roman"/>
                <w:color w:val="000000"/>
              </w:rPr>
              <w:t>53.1</w:t>
            </w:r>
            <w:r w:rsidR="00F40427">
              <w:rPr>
                <w:rFonts w:ascii="Times New Roman" w:eastAsia="Times New Roman" w:hAnsi="Times New Roman" w:cs="Times New Roman"/>
                <w:color w:val="000000"/>
              </w:rPr>
              <w:t>0</w:t>
            </w:r>
          </w:p>
        </w:tc>
        <w:tc>
          <w:tcPr>
            <w:tcW w:w="1360" w:type="dxa"/>
            <w:gridSpan w:val="2"/>
            <w:tcBorders>
              <w:top w:val="nil"/>
              <w:left w:val="nil"/>
              <w:bottom w:val="single" w:sz="8" w:space="0" w:color="auto"/>
              <w:right w:val="nil"/>
            </w:tcBorders>
            <w:shd w:val="clear" w:color="auto" w:fill="auto"/>
            <w:noWrap/>
            <w:vAlign w:val="bottom"/>
            <w:hideMark/>
          </w:tcPr>
          <w:p w14:paraId="7D9A71C7" w14:textId="77777777" w:rsidR="00281325" w:rsidRPr="004B185D" w:rsidRDefault="00F40427" w:rsidP="001B3474">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1974.9</w:t>
            </w:r>
            <w:r w:rsidR="00281325" w:rsidRPr="004B185D">
              <w:rPr>
                <w:rFonts w:ascii="Times New Roman" w:eastAsia="Times New Roman" w:hAnsi="Times New Roman" w:cs="Times New Roman"/>
                <w:color w:val="000000"/>
              </w:rPr>
              <w:t>7</w:t>
            </w:r>
          </w:p>
        </w:tc>
      </w:tr>
      <w:tr w:rsidR="00636B64" w:rsidRPr="004B185D" w14:paraId="4A829A5C" w14:textId="77777777" w:rsidTr="001B3474">
        <w:trPr>
          <w:gridAfter w:val="1"/>
          <w:wAfter w:w="64" w:type="dxa"/>
          <w:trHeight w:val="266"/>
        </w:trPr>
        <w:tc>
          <w:tcPr>
            <w:tcW w:w="1873" w:type="dxa"/>
            <w:tcBorders>
              <w:top w:val="nil"/>
              <w:left w:val="nil"/>
              <w:bottom w:val="nil"/>
              <w:right w:val="nil"/>
            </w:tcBorders>
            <w:shd w:val="clear" w:color="auto" w:fill="auto"/>
            <w:noWrap/>
            <w:vAlign w:val="bottom"/>
            <w:hideMark/>
          </w:tcPr>
          <w:p w14:paraId="459B7321"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ANOVA</w:t>
            </w:r>
          </w:p>
        </w:tc>
        <w:tc>
          <w:tcPr>
            <w:tcW w:w="1115" w:type="dxa"/>
            <w:gridSpan w:val="2"/>
            <w:tcBorders>
              <w:top w:val="nil"/>
              <w:left w:val="nil"/>
              <w:bottom w:val="nil"/>
              <w:right w:val="nil"/>
            </w:tcBorders>
            <w:shd w:val="clear" w:color="auto" w:fill="auto"/>
            <w:noWrap/>
            <w:vAlign w:val="bottom"/>
            <w:hideMark/>
          </w:tcPr>
          <w:p w14:paraId="779C8543" w14:textId="77777777" w:rsidR="00636B64" w:rsidRPr="004B185D" w:rsidRDefault="00636B64" w:rsidP="001B3474">
            <w:pPr>
              <w:spacing w:after="0" w:line="276" w:lineRule="auto"/>
              <w:jc w:val="both"/>
              <w:rPr>
                <w:rFonts w:ascii="Times New Roman" w:hAnsi="Times New Roman" w:cs="Times New Roman"/>
              </w:rPr>
            </w:pPr>
          </w:p>
        </w:tc>
        <w:tc>
          <w:tcPr>
            <w:tcW w:w="523" w:type="dxa"/>
            <w:tcBorders>
              <w:top w:val="nil"/>
              <w:left w:val="nil"/>
              <w:bottom w:val="nil"/>
              <w:right w:val="nil"/>
            </w:tcBorders>
            <w:shd w:val="clear" w:color="auto" w:fill="auto"/>
            <w:noWrap/>
            <w:vAlign w:val="bottom"/>
            <w:hideMark/>
          </w:tcPr>
          <w:p w14:paraId="4AB15818" w14:textId="77777777" w:rsidR="00636B64" w:rsidRPr="004B185D" w:rsidRDefault="00636B64" w:rsidP="001B3474">
            <w:pPr>
              <w:spacing w:after="0" w:line="276" w:lineRule="auto"/>
              <w:jc w:val="both"/>
              <w:rPr>
                <w:rFonts w:ascii="Times New Roman" w:hAnsi="Times New Roman" w:cs="Times New Roman"/>
              </w:rPr>
            </w:pPr>
          </w:p>
        </w:tc>
        <w:tc>
          <w:tcPr>
            <w:tcW w:w="1016" w:type="dxa"/>
            <w:gridSpan w:val="2"/>
            <w:tcBorders>
              <w:top w:val="nil"/>
              <w:left w:val="nil"/>
              <w:bottom w:val="nil"/>
              <w:right w:val="nil"/>
            </w:tcBorders>
            <w:shd w:val="clear" w:color="auto" w:fill="auto"/>
            <w:noWrap/>
            <w:vAlign w:val="bottom"/>
            <w:hideMark/>
          </w:tcPr>
          <w:p w14:paraId="108D7B32" w14:textId="77777777" w:rsidR="00636B64" w:rsidRPr="004B185D" w:rsidRDefault="00636B64" w:rsidP="001B3474">
            <w:pPr>
              <w:spacing w:after="0" w:line="276" w:lineRule="auto"/>
              <w:jc w:val="both"/>
              <w:rPr>
                <w:rFonts w:ascii="Times New Roman" w:hAnsi="Times New Roman" w:cs="Times New Roman"/>
              </w:rPr>
            </w:pPr>
          </w:p>
        </w:tc>
        <w:tc>
          <w:tcPr>
            <w:tcW w:w="1016" w:type="dxa"/>
            <w:gridSpan w:val="2"/>
            <w:tcBorders>
              <w:top w:val="nil"/>
              <w:left w:val="nil"/>
              <w:bottom w:val="nil"/>
              <w:right w:val="nil"/>
            </w:tcBorders>
            <w:shd w:val="clear" w:color="auto" w:fill="auto"/>
            <w:noWrap/>
            <w:vAlign w:val="bottom"/>
            <w:hideMark/>
          </w:tcPr>
          <w:p w14:paraId="1EBBE4EA" w14:textId="77777777" w:rsidR="00636B64" w:rsidRPr="004B185D" w:rsidRDefault="00636B64" w:rsidP="001B3474">
            <w:pPr>
              <w:spacing w:after="0" w:line="276" w:lineRule="auto"/>
              <w:jc w:val="both"/>
              <w:rPr>
                <w:rFonts w:ascii="Times New Roman" w:hAnsi="Times New Roman" w:cs="Times New Roman"/>
              </w:rPr>
            </w:pPr>
          </w:p>
        </w:tc>
        <w:tc>
          <w:tcPr>
            <w:tcW w:w="1018" w:type="dxa"/>
            <w:tcBorders>
              <w:top w:val="nil"/>
              <w:left w:val="nil"/>
              <w:bottom w:val="nil"/>
              <w:right w:val="nil"/>
            </w:tcBorders>
            <w:shd w:val="clear" w:color="auto" w:fill="auto"/>
            <w:noWrap/>
            <w:vAlign w:val="bottom"/>
            <w:hideMark/>
          </w:tcPr>
          <w:p w14:paraId="29499DE1" w14:textId="77777777" w:rsidR="00636B64" w:rsidRPr="004B185D" w:rsidRDefault="00636B64" w:rsidP="001B3474">
            <w:pPr>
              <w:spacing w:after="0" w:line="276" w:lineRule="auto"/>
              <w:jc w:val="both"/>
              <w:rPr>
                <w:rFonts w:ascii="Times New Roman" w:hAnsi="Times New Roman" w:cs="Times New Roman"/>
              </w:rPr>
            </w:pPr>
          </w:p>
        </w:tc>
        <w:tc>
          <w:tcPr>
            <w:tcW w:w="1296" w:type="dxa"/>
            <w:tcBorders>
              <w:top w:val="nil"/>
              <w:left w:val="nil"/>
              <w:bottom w:val="nil"/>
              <w:right w:val="nil"/>
            </w:tcBorders>
            <w:shd w:val="clear" w:color="auto" w:fill="auto"/>
            <w:noWrap/>
            <w:vAlign w:val="bottom"/>
            <w:hideMark/>
          </w:tcPr>
          <w:p w14:paraId="083A9569" w14:textId="77777777" w:rsidR="00636B64" w:rsidRPr="004B185D" w:rsidRDefault="00636B64" w:rsidP="001B3474">
            <w:pPr>
              <w:spacing w:after="0" w:line="276" w:lineRule="auto"/>
              <w:jc w:val="both"/>
              <w:rPr>
                <w:rFonts w:ascii="Times New Roman" w:hAnsi="Times New Roman" w:cs="Times New Roman"/>
              </w:rPr>
            </w:pPr>
          </w:p>
        </w:tc>
      </w:tr>
      <w:tr w:rsidR="00636B64" w:rsidRPr="004B185D" w14:paraId="5BA19223" w14:textId="77777777" w:rsidTr="001B3474">
        <w:trPr>
          <w:gridAfter w:val="1"/>
          <w:wAfter w:w="64" w:type="dxa"/>
          <w:trHeight w:val="253"/>
        </w:trPr>
        <w:tc>
          <w:tcPr>
            <w:tcW w:w="1873" w:type="dxa"/>
            <w:tcBorders>
              <w:top w:val="single" w:sz="8" w:space="0" w:color="auto"/>
              <w:left w:val="nil"/>
              <w:bottom w:val="single" w:sz="4" w:space="0" w:color="auto"/>
              <w:right w:val="nil"/>
            </w:tcBorders>
            <w:shd w:val="clear" w:color="auto" w:fill="auto"/>
            <w:noWrap/>
            <w:vAlign w:val="bottom"/>
            <w:hideMark/>
          </w:tcPr>
          <w:p w14:paraId="0F68A4A0"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Source of Variation</w:t>
            </w:r>
          </w:p>
        </w:tc>
        <w:tc>
          <w:tcPr>
            <w:tcW w:w="1115" w:type="dxa"/>
            <w:gridSpan w:val="2"/>
            <w:tcBorders>
              <w:top w:val="single" w:sz="8" w:space="0" w:color="auto"/>
              <w:left w:val="nil"/>
              <w:bottom w:val="single" w:sz="4" w:space="0" w:color="auto"/>
              <w:right w:val="nil"/>
            </w:tcBorders>
            <w:shd w:val="clear" w:color="auto" w:fill="auto"/>
            <w:noWrap/>
            <w:vAlign w:val="bottom"/>
            <w:hideMark/>
          </w:tcPr>
          <w:p w14:paraId="3C804280"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 xml:space="preserve"> SS</w:t>
            </w:r>
          </w:p>
        </w:tc>
        <w:tc>
          <w:tcPr>
            <w:tcW w:w="523" w:type="dxa"/>
            <w:tcBorders>
              <w:top w:val="single" w:sz="8" w:space="0" w:color="auto"/>
              <w:left w:val="nil"/>
              <w:bottom w:val="single" w:sz="4" w:space="0" w:color="auto"/>
              <w:right w:val="nil"/>
            </w:tcBorders>
            <w:shd w:val="clear" w:color="auto" w:fill="auto"/>
            <w:noWrap/>
            <w:vAlign w:val="bottom"/>
            <w:hideMark/>
          </w:tcPr>
          <w:p w14:paraId="1F840111"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df</w:t>
            </w:r>
          </w:p>
        </w:tc>
        <w:tc>
          <w:tcPr>
            <w:tcW w:w="1016" w:type="dxa"/>
            <w:gridSpan w:val="2"/>
            <w:tcBorders>
              <w:top w:val="single" w:sz="8" w:space="0" w:color="auto"/>
              <w:left w:val="nil"/>
              <w:bottom w:val="single" w:sz="4" w:space="0" w:color="auto"/>
              <w:right w:val="nil"/>
            </w:tcBorders>
            <w:shd w:val="clear" w:color="auto" w:fill="auto"/>
            <w:noWrap/>
            <w:vAlign w:val="bottom"/>
            <w:hideMark/>
          </w:tcPr>
          <w:p w14:paraId="2629B77A"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 xml:space="preserve"> MS</w:t>
            </w:r>
          </w:p>
        </w:tc>
        <w:tc>
          <w:tcPr>
            <w:tcW w:w="1016" w:type="dxa"/>
            <w:gridSpan w:val="2"/>
            <w:tcBorders>
              <w:top w:val="single" w:sz="8" w:space="0" w:color="auto"/>
              <w:left w:val="nil"/>
              <w:bottom w:val="single" w:sz="4" w:space="0" w:color="auto"/>
              <w:right w:val="nil"/>
            </w:tcBorders>
            <w:shd w:val="clear" w:color="auto" w:fill="auto"/>
            <w:noWrap/>
            <w:vAlign w:val="bottom"/>
            <w:hideMark/>
          </w:tcPr>
          <w:p w14:paraId="2970960B"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 xml:space="preserve">    F</w:t>
            </w:r>
          </w:p>
        </w:tc>
        <w:tc>
          <w:tcPr>
            <w:tcW w:w="1018" w:type="dxa"/>
            <w:tcBorders>
              <w:top w:val="single" w:sz="8" w:space="0" w:color="auto"/>
              <w:left w:val="nil"/>
              <w:bottom w:val="single" w:sz="4" w:space="0" w:color="auto"/>
              <w:right w:val="nil"/>
            </w:tcBorders>
            <w:shd w:val="clear" w:color="auto" w:fill="auto"/>
            <w:noWrap/>
            <w:vAlign w:val="bottom"/>
            <w:hideMark/>
          </w:tcPr>
          <w:p w14:paraId="5F38EBDA"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 xml:space="preserve">  P-value</w:t>
            </w:r>
          </w:p>
        </w:tc>
        <w:tc>
          <w:tcPr>
            <w:tcW w:w="1296" w:type="dxa"/>
            <w:tcBorders>
              <w:top w:val="single" w:sz="8" w:space="0" w:color="auto"/>
              <w:left w:val="nil"/>
              <w:bottom w:val="single" w:sz="4" w:space="0" w:color="auto"/>
              <w:right w:val="nil"/>
            </w:tcBorders>
            <w:shd w:val="clear" w:color="auto" w:fill="auto"/>
            <w:noWrap/>
            <w:vAlign w:val="bottom"/>
            <w:hideMark/>
          </w:tcPr>
          <w:p w14:paraId="25BCEB74" w14:textId="77777777" w:rsidR="00636B64" w:rsidRPr="004B185D" w:rsidRDefault="00636B64" w:rsidP="001B3474">
            <w:pPr>
              <w:spacing w:after="0" w:line="276" w:lineRule="auto"/>
              <w:jc w:val="both"/>
              <w:rPr>
                <w:rFonts w:ascii="Times New Roman" w:hAnsi="Times New Roman" w:cs="Times New Roman"/>
                <w:i/>
                <w:iCs/>
              </w:rPr>
            </w:pPr>
            <w:r w:rsidRPr="004B185D">
              <w:rPr>
                <w:rFonts w:ascii="Times New Roman" w:hAnsi="Times New Roman" w:cs="Times New Roman"/>
                <w:i/>
                <w:iCs/>
              </w:rPr>
              <w:t xml:space="preserve">    </w:t>
            </w:r>
            <w:r w:rsidR="00826D79" w:rsidRPr="004B185D">
              <w:rPr>
                <w:rFonts w:ascii="Times New Roman" w:hAnsi="Times New Roman" w:cs="Times New Roman"/>
                <w:i/>
                <w:iCs/>
              </w:rPr>
              <w:t xml:space="preserve">  </w:t>
            </w:r>
            <w:r w:rsidRPr="004B185D">
              <w:rPr>
                <w:rFonts w:ascii="Times New Roman" w:hAnsi="Times New Roman" w:cs="Times New Roman"/>
                <w:i/>
                <w:iCs/>
              </w:rPr>
              <w:t xml:space="preserve"> F crit</w:t>
            </w:r>
          </w:p>
        </w:tc>
      </w:tr>
      <w:tr w:rsidR="00636B64" w:rsidRPr="004B185D" w14:paraId="74E21822" w14:textId="77777777" w:rsidTr="001B3474">
        <w:trPr>
          <w:gridAfter w:val="1"/>
          <w:wAfter w:w="64" w:type="dxa"/>
          <w:trHeight w:val="253"/>
        </w:trPr>
        <w:tc>
          <w:tcPr>
            <w:tcW w:w="1873" w:type="dxa"/>
            <w:tcBorders>
              <w:top w:val="nil"/>
              <w:left w:val="nil"/>
              <w:bottom w:val="nil"/>
              <w:right w:val="nil"/>
            </w:tcBorders>
            <w:shd w:val="clear" w:color="auto" w:fill="auto"/>
            <w:noWrap/>
            <w:vAlign w:val="bottom"/>
            <w:hideMark/>
          </w:tcPr>
          <w:p w14:paraId="6070301D"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Between Groups</w:t>
            </w:r>
          </w:p>
        </w:tc>
        <w:tc>
          <w:tcPr>
            <w:tcW w:w="1115" w:type="dxa"/>
            <w:gridSpan w:val="2"/>
            <w:tcBorders>
              <w:top w:val="nil"/>
              <w:left w:val="nil"/>
              <w:bottom w:val="nil"/>
              <w:right w:val="nil"/>
            </w:tcBorders>
            <w:shd w:val="clear" w:color="auto" w:fill="auto"/>
            <w:noWrap/>
            <w:vAlign w:val="bottom"/>
            <w:hideMark/>
          </w:tcPr>
          <w:p w14:paraId="4AF2BBD9" w14:textId="77777777" w:rsidR="00636B64" w:rsidRPr="004B185D" w:rsidRDefault="00C85A56" w:rsidP="001B3474">
            <w:pPr>
              <w:spacing w:after="0" w:line="276" w:lineRule="auto"/>
              <w:jc w:val="both"/>
              <w:rPr>
                <w:rFonts w:ascii="Times New Roman" w:hAnsi="Times New Roman" w:cs="Times New Roman"/>
              </w:rPr>
            </w:pPr>
            <w:r>
              <w:rPr>
                <w:rFonts w:ascii="Times New Roman" w:hAnsi="Times New Roman" w:cs="Times New Roman"/>
              </w:rPr>
              <w:t>2220.68</w:t>
            </w:r>
          </w:p>
        </w:tc>
        <w:tc>
          <w:tcPr>
            <w:tcW w:w="523" w:type="dxa"/>
            <w:tcBorders>
              <w:top w:val="nil"/>
              <w:left w:val="nil"/>
              <w:bottom w:val="nil"/>
              <w:right w:val="nil"/>
            </w:tcBorders>
            <w:shd w:val="clear" w:color="auto" w:fill="auto"/>
            <w:noWrap/>
            <w:vAlign w:val="bottom"/>
            <w:hideMark/>
          </w:tcPr>
          <w:p w14:paraId="5D1D6293"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4</w:t>
            </w:r>
          </w:p>
        </w:tc>
        <w:tc>
          <w:tcPr>
            <w:tcW w:w="1016" w:type="dxa"/>
            <w:gridSpan w:val="2"/>
            <w:tcBorders>
              <w:top w:val="nil"/>
              <w:left w:val="nil"/>
              <w:bottom w:val="nil"/>
              <w:right w:val="nil"/>
            </w:tcBorders>
            <w:shd w:val="clear" w:color="auto" w:fill="auto"/>
            <w:noWrap/>
            <w:vAlign w:val="bottom"/>
            <w:hideMark/>
          </w:tcPr>
          <w:p w14:paraId="4B5B8D13" w14:textId="77777777" w:rsidR="00636B64" w:rsidRPr="004B185D" w:rsidRDefault="00C85A56" w:rsidP="001B3474">
            <w:pPr>
              <w:spacing w:after="0" w:line="276" w:lineRule="auto"/>
              <w:jc w:val="both"/>
              <w:rPr>
                <w:rFonts w:ascii="Times New Roman" w:hAnsi="Times New Roman" w:cs="Times New Roman"/>
              </w:rPr>
            </w:pPr>
            <w:r>
              <w:rPr>
                <w:rFonts w:ascii="Times New Roman" w:hAnsi="Times New Roman" w:cs="Times New Roman"/>
              </w:rPr>
              <w:t>555.17</w:t>
            </w:r>
          </w:p>
        </w:tc>
        <w:tc>
          <w:tcPr>
            <w:tcW w:w="1016" w:type="dxa"/>
            <w:gridSpan w:val="2"/>
            <w:tcBorders>
              <w:top w:val="nil"/>
              <w:left w:val="nil"/>
              <w:bottom w:val="nil"/>
              <w:right w:val="nil"/>
            </w:tcBorders>
            <w:shd w:val="clear" w:color="auto" w:fill="auto"/>
            <w:noWrap/>
            <w:vAlign w:val="bottom"/>
            <w:hideMark/>
          </w:tcPr>
          <w:p w14:paraId="123FEC6B" w14:textId="77777777" w:rsidR="00636B64" w:rsidRPr="004B185D" w:rsidRDefault="00C85A56" w:rsidP="001B3474">
            <w:pPr>
              <w:spacing w:after="0" w:line="276" w:lineRule="auto"/>
              <w:jc w:val="both"/>
              <w:rPr>
                <w:rFonts w:ascii="Times New Roman" w:hAnsi="Times New Roman" w:cs="Times New Roman"/>
              </w:rPr>
            </w:pPr>
            <w:r>
              <w:rPr>
                <w:rFonts w:ascii="Times New Roman" w:hAnsi="Times New Roman" w:cs="Times New Roman"/>
              </w:rPr>
              <w:t xml:space="preserve"> </w:t>
            </w:r>
            <w:r w:rsidR="00636B64" w:rsidRPr="004B185D">
              <w:rPr>
                <w:rFonts w:ascii="Times New Roman" w:hAnsi="Times New Roman" w:cs="Times New Roman"/>
              </w:rPr>
              <w:t>0.2</w:t>
            </w:r>
            <w:r>
              <w:rPr>
                <w:rFonts w:ascii="Times New Roman" w:hAnsi="Times New Roman" w:cs="Times New Roman"/>
              </w:rPr>
              <w:t>4</w:t>
            </w:r>
          </w:p>
        </w:tc>
        <w:tc>
          <w:tcPr>
            <w:tcW w:w="1018" w:type="dxa"/>
            <w:tcBorders>
              <w:top w:val="nil"/>
              <w:left w:val="nil"/>
              <w:bottom w:val="nil"/>
              <w:right w:val="nil"/>
            </w:tcBorders>
            <w:shd w:val="clear" w:color="auto" w:fill="auto"/>
            <w:noWrap/>
            <w:vAlign w:val="bottom"/>
            <w:hideMark/>
          </w:tcPr>
          <w:p w14:paraId="395D8888" w14:textId="77777777" w:rsidR="00636B64" w:rsidRPr="004B185D" w:rsidRDefault="00C85A56" w:rsidP="001B3474">
            <w:pPr>
              <w:spacing w:after="0" w:line="276" w:lineRule="auto"/>
              <w:jc w:val="both"/>
              <w:rPr>
                <w:rFonts w:ascii="Times New Roman" w:hAnsi="Times New Roman" w:cs="Times New Roman"/>
              </w:rPr>
            </w:pPr>
            <w:r>
              <w:rPr>
                <w:rFonts w:ascii="Times New Roman" w:hAnsi="Times New Roman" w:cs="Times New Roman"/>
              </w:rPr>
              <w:t xml:space="preserve">    0.91</w:t>
            </w:r>
          </w:p>
        </w:tc>
        <w:tc>
          <w:tcPr>
            <w:tcW w:w="1296" w:type="dxa"/>
            <w:tcBorders>
              <w:top w:val="nil"/>
              <w:left w:val="nil"/>
              <w:bottom w:val="nil"/>
              <w:right w:val="nil"/>
            </w:tcBorders>
            <w:shd w:val="clear" w:color="auto" w:fill="auto"/>
            <w:noWrap/>
            <w:vAlign w:val="bottom"/>
            <w:hideMark/>
          </w:tcPr>
          <w:p w14:paraId="544BA412"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 xml:space="preserve">    </w:t>
            </w:r>
            <w:r w:rsidR="00826D79" w:rsidRPr="004B185D">
              <w:rPr>
                <w:rFonts w:ascii="Times New Roman" w:hAnsi="Times New Roman" w:cs="Times New Roman"/>
              </w:rPr>
              <w:t xml:space="preserve"> </w:t>
            </w:r>
            <w:r w:rsidR="00C85A56">
              <w:rPr>
                <w:rFonts w:ascii="Times New Roman" w:hAnsi="Times New Roman" w:cs="Times New Roman"/>
              </w:rPr>
              <w:t xml:space="preserve">   </w:t>
            </w:r>
            <w:r w:rsidR="00F40427">
              <w:rPr>
                <w:rFonts w:ascii="Times New Roman" w:hAnsi="Times New Roman" w:cs="Times New Roman"/>
              </w:rPr>
              <w:t>2.54</w:t>
            </w:r>
          </w:p>
        </w:tc>
      </w:tr>
      <w:tr w:rsidR="00636B64" w:rsidRPr="004B185D" w14:paraId="44613BAB" w14:textId="77777777" w:rsidTr="001B3474">
        <w:trPr>
          <w:gridAfter w:val="1"/>
          <w:wAfter w:w="64" w:type="dxa"/>
          <w:trHeight w:val="253"/>
        </w:trPr>
        <w:tc>
          <w:tcPr>
            <w:tcW w:w="1873" w:type="dxa"/>
            <w:tcBorders>
              <w:top w:val="nil"/>
              <w:left w:val="nil"/>
              <w:bottom w:val="nil"/>
              <w:right w:val="nil"/>
            </w:tcBorders>
            <w:shd w:val="clear" w:color="auto" w:fill="auto"/>
            <w:noWrap/>
            <w:vAlign w:val="bottom"/>
            <w:hideMark/>
          </w:tcPr>
          <w:p w14:paraId="20C4C923"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Within Groups</w:t>
            </w:r>
          </w:p>
        </w:tc>
        <w:tc>
          <w:tcPr>
            <w:tcW w:w="1115" w:type="dxa"/>
            <w:gridSpan w:val="2"/>
            <w:tcBorders>
              <w:top w:val="nil"/>
              <w:left w:val="nil"/>
              <w:bottom w:val="nil"/>
              <w:right w:val="nil"/>
            </w:tcBorders>
            <w:shd w:val="clear" w:color="auto" w:fill="auto"/>
            <w:noWrap/>
            <w:vAlign w:val="bottom"/>
            <w:hideMark/>
          </w:tcPr>
          <w:p w14:paraId="38651610"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124814.8</w:t>
            </w:r>
            <w:r w:rsidR="00C85A56">
              <w:rPr>
                <w:rFonts w:ascii="Times New Roman" w:hAnsi="Times New Roman" w:cs="Times New Roman"/>
              </w:rPr>
              <w:t>0</w:t>
            </w:r>
          </w:p>
        </w:tc>
        <w:tc>
          <w:tcPr>
            <w:tcW w:w="523" w:type="dxa"/>
            <w:tcBorders>
              <w:top w:val="nil"/>
              <w:left w:val="nil"/>
              <w:bottom w:val="nil"/>
              <w:right w:val="nil"/>
            </w:tcBorders>
            <w:shd w:val="clear" w:color="auto" w:fill="auto"/>
            <w:noWrap/>
            <w:vAlign w:val="bottom"/>
            <w:hideMark/>
          </w:tcPr>
          <w:p w14:paraId="190C2F31"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55</w:t>
            </w:r>
          </w:p>
        </w:tc>
        <w:tc>
          <w:tcPr>
            <w:tcW w:w="1016" w:type="dxa"/>
            <w:gridSpan w:val="2"/>
            <w:tcBorders>
              <w:top w:val="nil"/>
              <w:left w:val="nil"/>
              <w:bottom w:val="nil"/>
              <w:right w:val="nil"/>
            </w:tcBorders>
            <w:shd w:val="clear" w:color="auto" w:fill="auto"/>
            <w:noWrap/>
            <w:vAlign w:val="bottom"/>
            <w:hideMark/>
          </w:tcPr>
          <w:p w14:paraId="037B3A4E" w14:textId="77777777" w:rsidR="00636B64" w:rsidRPr="004B185D" w:rsidRDefault="00C85A56" w:rsidP="001B3474">
            <w:pPr>
              <w:spacing w:after="0" w:line="276" w:lineRule="auto"/>
              <w:jc w:val="both"/>
              <w:rPr>
                <w:rFonts w:ascii="Times New Roman" w:hAnsi="Times New Roman" w:cs="Times New Roman"/>
              </w:rPr>
            </w:pPr>
            <w:r>
              <w:rPr>
                <w:rFonts w:ascii="Times New Roman" w:hAnsi="Times New Roman" w:cs="Times New Roman"/>
              </w:rPr>
              <w:t>2269.36</w:t>
            </w:r>
          </w:p>
        </w:tc>
        <w:tc>
          <w:tcPr>
            <w:tcW w:w="1016" w:type="dxa"/>
            <w:gridSpan w:val="2"/>
            <w:tcBorders>
              <w:top w:val="nil"/>
              <w:left w:val="nil"/>
              <w:bottom w:val="nil"/>
              <w:right w:val="nil"/>
            </w:tcBorders>
            <w:shd w:val="clear" w:color="auto" w:fill="auto"/>
            <w:noWrap/>
            <w:vAlign w:val="bottom"/>
            <w:hideMark/>
          </w:tcPr>
          <w:p w14:paraId="29786B19" w14:textId="77777777" w:rsidR="00636B64" w:rsidRPr="004B185D" w:rsidRDefault="00636B64" w:rsidP="001B3474">
            <w:pPr>
              <w:spacing w:after="0" w:line="276" w:lineRule="auto"/>
              <w:jc w:val="both"/>
              <w:rPr>
                <w:rFonts w:ascii="Times New Roman" w:hAnsi="Times New Roman" w:cs="Times New Roman"/>
              </w:rPr>
            </w:pPr>
          </w:p>
        </w:tc>
        <w:tc>
          <w:tcPr>
            <w:tcW w:w="1018" w:type="dxa"/>
            <w:tcBorders>
              <w:top w:val="nil"/>
              <w:left w:val="nil"/>
              <w:bottom w:val="nil"/>
              <w:right w:val="nil"/>
            </w:tcBorders>
            <w:shd w:val="clear" w:color="auto" w:fill="auto"/>
            <w:noWrap/>
            <w:vAlign w:val="bottom"/>
            <w:hideMark/>
          </w:tcPr>
          <w:p w14:paraId="0BB170BB" w14:textId="77777777" w:rsidR="00636B64" w:rsidRPr="004B185D" w:rsidRDefault="00636B64" w:rsidP="001B3474">
            <w:pPr>
              <w:spacing w:after="0" w:line="276" w:lineRule="auto"/>
              <w:jc w:val="both"/>
              <w:rPr>
                <w:rFonts w:ascii="Times New Roman" w:hAnsi="Times New Roman" w:cs="Times New Roman"/>
              </w:rPr>
            </w:pPr>
          </w:p>
        </w:tc>
        <w:tc>
          <w:tcPr>
            <w:tcW w:w="1296" w:type="dxa"/>
            <w:tcBorders>
              <w:top w:val="nil"/>
              <w:left w:val="nil"/>
              <w:bottom w:val="nil"/>
              <w:right w:val="nil"/>
            </w:tcBorders>
            <w:shd w:val="clear" w:color="auto" w:fill="auto"/>
            <w:noWrap/>
            <w:vAlign w:val="bottom"/>
            <w:hideMark/>
          </w:tcPr>
          <w:p w14:paraId="313E76D3" w14:textId="77777777" w:rsidR="00636B64" w:rsidRPr="004B185D" w:rsidRDefault="00636B64" w:rsidP="001B3474">
            <w:pPr>
              <w:spacing w:after="0" w:line="276" w:lineRule="auto"/>
              <w:jc w:val="both"/>
              <w:rPr>
                <w:rFonts w:ascii="Times New Roman" w:hAnsi="Times New Roman" w:cs="Times New Roman"/>
              </w:rPr>
            </w:pPr>
          </w:p>
        </w:tc>
      </w:tr>
      <w:tr w:rsidR="00636B64" w:rsidRPr="004B185D" w14:paraId="52211E0B" w14:textId="77777777" w:rsidTr="001B3474">
        <w:trPr>
          <w:gridAfter w:val="1"/>
          <w:wAfter w:w="64" w:type="dxa"/>
          <w:trHeight w:val="68"/>
        </w:trPr>
        <w:tc>
          <w:tcPr>
            <w:tcW w:w="1873" w:type="dxa"/>
            <w:tcBorders>
              <w:top w:val="nil"/>
              <w:left w:val="nil"/>
              <w:bottom w:val="nil"/>
              <w:right w:val="nil"/>
            </w:tcBorders>
            <w:shd w:val="clear" w:color="auto" w:fill="auto"/>
            <w:noWrap/>
            <w:vAlign w:val="bottom"/>
            <w:hideMark/>
          </w:tcPr>
          <w:p w14:paraId="613ADFBE" w14:textId="77777777" w:rsidR="00636B64" w:rsidRPr="004B185D" w:rsidRDefault="00636B64" w:rsidP="001B3474">
            <w:pPr>
              <w:spacing w:after="0" w:line="276" w:lineRule="auto"/>
              <w:jc w:val="both"/>
              <w:rPr>
                <w:rFonts w:ascii="Times New Roman" w:hAnsi="Times New Roman" w:cs="Times New Roman"/>
              </w:rPr>
            </w:pPr>
          </w:p>
        </w:tc>
        <w:tc>
          <w:tcPr>
            <w:tcW w:w="1115" w:type="dxa"/>
            <w:gridSpan w:val="2"/>
            <w:tcBorders>
              <w:top w:val="nil"/>
              <w:left w:val="nil"/>
              <w:bottom w:val="nil"/>
              <w:right w:val="nil"/>
            </w:tcBorders>
            <w:shd w:val="clear" w:color="auto" w:fill="auto"/>
            <w:noWrap/>
            <w:vAlign w:val="bottom"/>
            <w:hideMark/>
          </w:tcPr>
          <w:p w14:paraId="2AA666F3" w14:textId="77777777" w:rsidR="00636B64" w:rsidRPr="004B185D" w:rsidRDefault="00636B64" w:rsidP="001B3474">
            <w:pPr>
              <w:spacing w:after="0" w:line="276" w:lineRule="auto"/>
              <w:jc w:val="both"/>
              <w:rPr>
                <w:rFonts w:ascii="Times New Roman" w:hAnsi="Times New Roman" w:cs="Times New Roman"/>
              </w:rPr>
            </w:pPr>
          </w:p>
        </w:tc>
        <w:tc>
          <w:tcPr>
            <w:tcW w:w="523" w:type="dxa"/>
            <w:tcBorders>
              <w:top w:val="nil"/>
              <w:left w:val="nil"/>
              <w:bottom w:val="nil"/>
              <w:right w:val="nil"/>
            </w:tcBorders>
            <w:shd w:val="clear" w:color="auto" w:fill="auto"/>
            <w:noWrap/>
            <w:vAlign w:val="bottom"/>
            <w:hideMark/>
          </w:tcPr>
          <w:p w14:paraId="4CC83378" w14:textId="77777777" w:rsidR="00636B64" w:rsidRPr="004B185D" w:rsidRDefault="00636B64" w:rsidP="001B3474">
            <w:pPr>
              <w:spacing w:after="0" w:line="276" w:lineRule="auto"/>
              <w:jc w:val="both"/>
              <w:rPr>
                <w:rFonts w:ascii="Times New Roman" w:hAnsi="Times New Roman" w:cs="Times New Roman"/>
              </w:rPr>
            </w:pPr>
          </w:p>
        </w:tc>
        <w:tc>
          <w:tcPr>
            <w:tcW w:w="1016" w:type="dxa"/>
            <w:gridSpan w:val="2"/>
            <w:tcBorders>
              <w:top w:val="nil"/>
              <w:left w:val="nil"/>
              <w:bottom w:val="nil"/>
              <w:right w:val="nil"/>
            </w:tcBorders>
            <w:shd w:val="clear" w:color="auto" w:fill="auto"/>
            <w:noWrap/>
            <w:vAlign w:val="bottom"/>
            <w:hideMark/>
          </w:tcPr>
          <w:p w14:paraId="376B6F77" w14:textId="77777777" w:rsidR="00636B64" w:rsidRPr="004B185D" w:rsidRDefault="00636B64" w:rsidP="001B3474">
            <w:pPr>
              <w:spacing w:after="0" w:line="276" w:lineRule="auto"/>
              <w:jc w:val="both"/>
              <w:rPr>
                <w:rFonts w:ascii="Times New Roman" w:hAnsi="Times New Roman" w:cs="Times New Roman"/>
              </w:rPr>
            </w:pPr>
          </w:p>
        </w:tc>
        <w:tc>
          <w:tcPr>
            <w:tcW w:w="1016" w:type="dxa"/>
            <w:gridSpan w:val="2"/>
            <w:tcBorders>
              <w:top w:val="nil"/>
              <w:left w:val="nil"/>
              <w:bottom w:val="nil"/>
              <w:right w:val="nil"/>
            </w:tcBorders>
            <w:shd w:val="clear" w:color="auto" w:fill="auto"/>
            <w:noWrap/>
            <w:vAlign w:val="bottom"/>
            <w:hideMark/>
          </w:tcPr>
          <w:p w14:paraId="2F9FFF26" w14:textId="77777777" w:rsidR="00636B64" w:rsidRPr="004B185D" w:rsidRDefault="00636B64" w:rsidP="001B3474">
            <w:pPr>
              <w:spacing w:after="0" w:line="276" w:lineRule="auto"/>
              <w:jc w:val="both"/>
              <w:rPr>
                <w:rFonts w:ascii="Times New Roman" w:hAnsi="Times New Roman" w:cs="Times New Roman"/>
              </w:rPr>
            </w:pPr>
          </w:p>
        </w:tc>
        <w:tc>
          <w:tcPr>
            <w:tcW w:w="1018" w:type="dxa"/>
            <w:tcBorders>
              <w:top w:val="nil"/>
              <w:left w:val="nil"/>
              <w:bottom w:val="nil"/>
              <w:right w:val="nil"/>
            </w:tcBorders>
            <w:shd w:val="clear" w:color="auto" w:fill="auto"/>
            <w:noWrap/>
            <w:vAlign w:val="bottom"/>
            <w:hideMark/>
          </w:tcPr>
          <w:p w14:paraId="280C2342" w14:textId="77777777" w:rsidR="00636B64" w:rsidRPr="004B185D" w:rsidRDefault="00636B64" w:rsidP="001B3474">
            <w:pPr>
              <w:spacing w:after="0" w:line="276" w:lineRule="auto"/>
              <w:jc w:val="both"/>
              <w:rPr>
                <w:rFonts w:ascii="Times New Roman" w:hAnsi="Times New Roman" w:cs="Times New Roman"/>
              </w:rPr>
            </w:pPr>
          </w:p>
        </w:tc>
        <w:tc>
          <w:tcPr>
            <w:tcW w:w="1296" w:type="dxa"/>
            <w:tcBorders>
              <w:top w:val="nil"/>
              <w:left w:val="nil"/>
              <w:bottom w:val="nil"/>
              <w:right w:val="nil"/>
            </w:tcBorders>
            <w:shd w:val="clear" w:color="auto" w:fill="auto"/>
            <w:noWrap/>
            <w:vAlign w:val="bottom"/>
            <w:hideMark/>
          </w:tcPr>
          <w:p w14:paraId="74B15545" w14:textId="77777777" w:rsidR="00636B64" w:rsidRPr="004B185D" w:rsidRDefault="00636B64" w:rsidP="001B3474">
            <w:pPr>
              <w:spacing w:after="0" w:line="276" w:lineRule="auto"/>
              <w:jc w:val="both"/>
              <w:rPr>
                <w:rFonts w:ascii="Times New Roman" w:hAnsi="Times New Roman" w:cs="Times New Roman"/>
              </w:rPr>
            </w:pPr>
          </w:p>
        </w:tc>
      </w:tr>
      <w:tr w:rsidR="00636B64" w:rsidRPr="004B185D" w14:paraId="0A0C7FE9" w14:textId="77777777" w:rsidTr="001B3474">
        <w:trPr>
          <w:gridAfter w:val="1"/>
          <w:wAfter w:w="64" w:type="dxa"/>
          <w:trHeight w:val="266"/>
        </w:trPr>
        <w:tc>
          <w:tcPr>
            <w:tcW w:w="1873" w:type="dxa"/>
            <w:tcBorders>
              <w:top w:val="nil"/>
              <w:left w:val="nil"/>
              <w:bottom w:val="single" w:sz="8" w:space="0" w:color="auto"/>
              <w:right w:val="nil"/>
            </w:tcBorders>
            <w:shd w:val="clear" w:color="auto" w:fill="auto"/>
            <w:noWrap/>
            <w:vAlign w:val="bottom"/>
            <w:hideMark/>
          </w:tcPr>
          <w:p w14:paraId="5B8A6E13"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Total</w:t>
            </w:r>
          </w:p>
        </w:tc>
        <w:tc>
          <w:tcPr>
            <w:tcW w:w="1115" w:type="dxa"/>
            <w:gridSpan w:val="2"/>
            <w:tcBorders>
              <w:top w:val="nil"/>
              <w:left w:val="nil"/>
              <w:bottom w:val="single" w:sz="8" w:space="0" w:color="auto"/>
              <w:right w:val="nil"/>
            </w:tcBorders>
            <w:shd w:val="clear" w:color="auto" w:fill="auto"/>
            <w:noWrap/>
            <w:vAlign w:val="bottom"/>
            <w:hideMark/>
          </w:tcPr>
          <w:p w14:paraId="68ADC630"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127035.5</w:t>
            </w:r>
            <w:r w:rsidR="00C85A56">
              <w:rPr>
                <w:rFonts w:ascii="Times New Roman" w:hAnsi="Times New Roman" w:cs="Times New Roman"/>
              </w:rPr>
              <w:t>0</w:t>
            </w:r>
          </w:p>
        </w:tc>
        <w:tc>
          <w:tcPr>
            <w:tcW w:w="523" w:type="dxa"/>
            <w:tcBorders>
              <w:top w:val="nil"/>
              <w:left w:val="nil"/>
              <w:bottom w:val="single" w:sz="8" w:space="0" w:color="auto"/>
              <w:right w:val="nil"/>
            </w:tcBorders>
            <w:shd w:val="clear" w:color="auto" w:fill="auto"/>
            <w:noWrap/>
            <w:vAlign w:val="bottom"/>
            <w:hideMark/>
          </w:tcPr>
          <w:p w14:paraId="6D98FFDE"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59</w:t>
            </w:r>
          </w:p>
        </w:tc>
        <w:tc>
          <w:tcPr>
            <w:tcW w:w="1016" w:type="dxa"/>
            <w:gridSpan w:val="2"/>
            <w:tcBorders>
              <w:top w:val="nil"/>
              <w:left w:val="nil"/>
              <w:bottom w:val="single" w:sz="8" w:space="0" w:color="auto"/>
              <w:right w:val="nil"/>
            </w:tcBorders>
            <w:shd w:val="clear" w:color="auto" w:fill="auto"/>
            <w:noWrap/>
            <w:vAlign w:val="bottom"/>
            <w:hideMark/>
          </w:tcPr>
          <w:p w14:paraId="219CDF16"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 </w:t>
            </w:r>
          </w:p>
        </w:tc>
        <w:tc>
          <w:tcPr>
            <w:tcW w:w="1016" w:type="dxa"/>
            <w:gridSpan w:val="2"/>
            <w:tcBorders>
              <w:top w:val="nil"/>
              <w:left w:val="nil"/>
              <w:bottom w:val="single" w:sz="8" w:space="0" w:color="auto"/>
              <w:right w:val="nil"/>
            </w:tcBorders>
            <w:shd w:val="clear" w:color="auto" w:fill="auto"/>
            <w:noWrap/>
            <w:vAlign w:val="bottom"/>
            <w:hideMark/>
          </w:tcPr>
          <w:p w14:paraId="1A271727"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 </w:t>
            </w:r>
          </w:p>
        </w:tc>
        <w:tc>
          <w:tcPr>
            <w:tcW w:w="1018" w:type="dxa"/>
            <w:tcBorders>
              <w:top w:val="nil"/>
              <w:left w:val="nil"/>
              <w:bottom w:val="single" w:sz="8" w:space="0" w:color="auto"/>
              <w:right w:val="nil"/>
            </w:tcBorders>
            <w:shd w:val="clear" w:color="auto" w:fill="auto"/>
            <w:noWrap/>
            <w:vAlign w:val="bottom"/>
            <w:hideMark/>
          </w:tcPr>
          <w:p w14:paraId="68AFE392"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 </w:t>
            </w:r>
          </w:p>
        </w:tc>
        <w:tc>
          <w:tcPr>
            <w:tcW w:w="1296" w:type="dxa"/>
            <w:tcBorders>
              <w:top w:val="nil"/>
              <w:left w:val="nil"/>
              <w:bottom w:val="single" w:sz="8" w:space="0" w:color="auto"/>
              <w:right w:val="nil"/>
            </w:tcBorders>
            <w:shd w:val="clear" w:color="auto" w:fill="auto"/>
            <w:noWrap/>
            <w:vAlign w:val="bottom"/>
            <w:hideMark/>
          </w:tcPr>
          <w:p w14:paraId="3EBA3EEA" w14:textId="77777777" w:rsidR="00636B64" w:rsidRPr="004B185D" w:rsidRDefault="00636B64" w:rsidP="001B3474">
            <w:pPr>
              <w:spacing w:after="0" w:line="276" w:lineRule="auto"/>
              <w:jc w:val="both"/>
              <w:rPr>
                <w:rFonts w:ascii="Times New Roman" w:hAnsi="Times New Roman" w:cs="Times New Roman"/>
              </w:rPr>
            </w:pPr>
            <w:r w:rsidRPr="004B185D">
              <w:rPr>
                <w:rFonts w:ascii="Times New Roman" w:hAnsi="Times New Roman" w:cs="Times New Roman"/>
              </w:rPr>
              <w:t> </w:t>
            </w:r>
          </w:p>
        </w:tc>
      </w:tr>
    </w:tbl>
    <w:p w14:paraId="1C93CC83" w14:textId="77777777" w:rsidR="0015186F" w:rsidRPr="00E17B56" w:rsidRDefault="005D5B23" w:rsidP="00480C1E">
      <w:pPr>
        <w:spacing w:after="0"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Pr>
          <w:rFonts w:ascii="Times New Roman" w:hAnsi="Times New Roman" w:cs="Times New Roman"/>
          <w:sz w:val="24"/>
          <w:szCs w:val="24"/>
        </w:rPr>
        <w:t xml:space="preserve"> Field Data, 2022.</w:t>
      </w:r>
    </w:p>
    <w:p w14:paraId="6D198046" w14:textId="77777777" w:rsidR="00E17B56" w:rsidRPr="00E17B56" w:rsidRDefault="00C71ACA" w:rsidP="00DB3EE7">
      <w:pPr>
        <w:pStyle w:val="Heading4"/>
      </w:pPr>
      <w:bookmarkStart w:id="141" w:name="_Toc164163969"/>
      <w:r>
        <w:t>5.3</w:t>
      </w:r>
      <w:r w:rsidR="00252F12">
        <w:t xml:space="preserve">.2.2 </w:t>
      </w:r>
      <w:r w:rsidR="00252F12" w:rsidRPr="00DB3EE7">
        <w:t>Amou</w:t>
      </w:r>
      <w:r w:rsidR="00E17B56" w:rsidRPr="00DB3EE7">
        <w:t>nt</w:t>
      </w:r>
      <w:r w:rsidR="00E17B56" w:rsidRPr="00E17B56">
        <w:t xml:space="preserve"> of infectious waste</w:t>
      </w:r>
      <w:r w:rsidR="00252F12">
        <w:t>s generated</w:t>
      </w:r>
      <w:bookmarkEnd w:id="141"/>
    </w:p>
    <w:p w14:paraId="065AF099" w14:textId="77777777" w:rsidR="001C7402" w:rsidRDefault="001C7402" w:rsidP="00581594">
      <w:pPr>
        <w:pStyle w:val="NormalWeb"/>
        <w:spacing w:before="0" w:beforeAutospacing="0" w:after="240" w:afterAutospacing="0" w:line="360" w:lineRule="auto"/>
        <w:jc w:val="both"/>
      </w:pPr>
      <w:r>
        <w:t>The results showed that gloves, contaminated dressings, bandages, nose masks, stained clothing, deli</w:t>
      </w:r>
      <w:r w:rsidR="00640FF7">
        <w:t>very bedding, swabs, and gauze we</w:t>
      </w:r>
      <w:r>
        <w:t>re among the waste types produced in the hospitals under study. In the 12 weeks covered by Table 5.2, a total of 6,567.9kg of infectious waste (27% of the 24,722.9kg) was produced in the institutions chosen. The results also show that 2,370.8kg of infectious garbage was produced in September, whilst 2,401kg and 1,796kg were produced in October and November, respectively. Figure 5.7 shows that Upper West Regional Hospital produced the highest total infectious waste in September among the four hospitals with 1,339kg, whilst Gwollu District Hospital produced the least quantity with about 190.5kg. The Gwollu District Hospital continued to produce the least number of infectious wastes in October with 199.1kg, whilst the Upper West Regional Hospital produced the most with 1,212.4kg. The Upper West Regional Hospital kept its lead in the production of infectious wastes in November with an estimated 760.7kg, whilst Tumu Municipal Hospital produced the least amount, an estimated 176.3kg.</w:t>
      </w:r>
    </w:p>
    <w:p w14:paraId="69CCD819" w14:textId="77777777" w:rsidR="00797C31" w:rsidRDefault="00E17B56" w:rsidP="00480C1E">
      <w:pPr>
        <w:keepNext/>
        <w:spacing w:after="0" w:line="360" w:lineRule="auto"/>
        <w:jc w:val="both"/>
      </w:pPr>
      <w:r w:rsidRPr="00E17B56">
        <w:rPr>
          <w:noProof/>
        </w:rPr>
        <w:lastRenderedPageBreak/>
        <w:drawing>
          <wp:inline distT="0" distB="0" distL="0" distR="0" wp14:anchorId="4E4742A0" wp14:editId="1ED3DBE7">
            <wp:extent cx="4933950" cy="3200400"/>
            <wp:effectExtent l="19050" t="1905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28B31F6" w14:textId="77777777" w:rsidR="00797C31" w:rsidRPr="00797C31" w:rsidRDefault="00797C31" w:rsidP="00DB3EE7">
      <w:pPr>
        <w:pStyle w:val="Heading5"/>
        <w:rPr>
          <w:i/>
          <w:iCs/>
        </w:rPr>
      </w:pPr>
      <w:bookmarkStart w:id="142" w:name="_Toc164166209"/>
      <w:r w:rsidRPr="00797C31">
        <w:t>Figure</w:t>
      </w:r>
      <w:r w:rsidR="00C74A8D">
        <w:t xml:space="preserve"> 5.</w:t>
      </w:r>
      <w:r w:rsidR="004D4186">
        <w:t>7</w:t>
      </w:r>
      <w:r w:rsidRPr="00797C31">
        <w:rPr>
          <w:lang w:val="en-IN"/>
        </w:rPr>
        <w:t>: Infectious wastes generated by hospitals within the period</w:t>
      </w:r>
      <w:bookmarkEnd w:id="142"/>
    </w:p>
    <w:p w14:paraId="6108A65F" w14:textId="77777777" w:rsidR="00E17B56" w:rsidRPr="00E17B56" w:rsidRDefault="00E17B56" w:rsidP="001935BF">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3C3A7C">
        <w:rPr>
          <w:rFonts w:ascii="Times New Roman" w:hAnsi="Times New Roman" w:cs="Times New Roman"/>
          <w:sz w:val="24"/>
          <w:szCs w:val="24"/>
        </w:rPr>
        <w:t>.</w:t>
      </w:r>
    </w:p>
    <w:p w14:paraId="23E37C08" w14:textId="77777777" w:rsidR="001C7402" w:rsidRDefault="001C7402" w:rsidP="001C7402">
      <w:pPr>
        <w:pStyle w:val="NormalWeb"/>
        <w:spacing w:line="360" w:lineRule="auto"/>
        <w:jc w:val="both"/>
      </w:pPr>
      <w:r>
        <w:t>The findings of healthcare waste measurement revealed that in September, Upper West Regional Hospital recorded the highest weekly total of 106.3kg in the third week at the laboratory unit. Within the same month, Gwollu District Hospital recorded the lowest weekly total in the second week at the Female Surgical Ward at 10.9kg. Meanwhile, Tumu Municipal and Wa Municipal Hospitals also recorded 13.6kg in the Female Surgical Ward and 47.1kg in the Labour Ward in the fourth and second weeks, respectively. Again, the data for October indicate that Upper West Regional Hospital maintained its lead in the generation of infectious wastes at the laboratory unit in the fifth week at 90.3kg. Once again, the Gwollu District Hospital produced the least quantity of about 11.1kg in the seventh week at the Female Surgical Ward. Finally, the data for November put the Upper West Regional Hospital ahead of the remaining four hospitals by generating 62.5kg in the ninth week at the Laboratory Unit, whilst Gwollu District Hospital again generated the least infectious waste among the four hospitals in the eleventh week at the Laboratory Unit (see Appendix C).</w:t>
      </w:r>
    </w:p>
    <w:p w14:paraId="6919F97F" w14:textId="77777777" w:rsidR="001C7402" w:rsidRDefault="001C7402" w:rsidP="00D166BB">
      <w:pPr>
        <w:pStyle w:val="NormalWeb"/>
        <w:spacing w:after="240" w:afterAutospacing="0" w:line="360" w:lineRule="auto"/>
        <w:jc w:val="both"/>
      </w:pPr>
      <w:r>
        <w:t xml:space="preserve">The Anova test showed that, in the twelve weeks of healthcare waste measurement, the Wednesday group recorded the greatest infectious waste total (1,377.7kg) and average (114.81kg) compared to the other groups (Table 5.4). The Tuesday group also had the lowest sum and average values, coming in at 1255.9kg and 104.66kg, respectively. </w:t>
      </w:r>
      <w:r w:rsidRPr="00165468">
        <w:lastRenderedPageBreak/>
        <w:t>Meanwhile, Monday had the lowest degree of variability (4,903.65) between data values and the mean, whilst Wednesday had the highest (8,971.55) among the five groups of days.</w:t>
      </w:r>
      <w:r>
        <w:t xml:space="preserve"> There is no statistically significant difference in the means of infectious wastes from hospitals across the five categories, according to the analysis of variance of all healthcare infectious wastes, where the F-statistic value (0.02) is smaller than the F-critical value (2.54). Thus, it comes to the conclusion that all infectious healthcare wastes are equivalent. </w:t>
      </w:r>
    </w:p>
    <w:p w14:paraId="24857EFD" w14:textId="77777777" w:rsidR="003645E5" w:rsidRDefault="00D05C7F" w:rsidP="00DB3EE7">
      <w:pPr>
        <w:pStyle w:val="Heading6"/>
      </w:pPr>
      <w:bookmarkStart w:id="143" w:name="_Toc164164122"/>
      <w:r>
        <w:t>Table 5.4</w:t>
      </w:r>
      <w:r w:rsidR="003645E5">
        <w:t>: M</w:t>
      </w:r>
      <w:r w:rsidR="00CE7934">
        <w:t>ean</w:t>
      </w:r>
      <w:r w:rsidR="00173FFC">
        <w:t>s</w:t>
      </w:r>
      <w:r w:rsidR="00CE7934">
        <w:t xml:space="preserve"> </w:t>
      </w:r>
      <w:r w:rsidR="00B311DD">
        <w:t xml:space="preserve">of </w:t>
      </w:r>
      <w:r w:rsidR="00CE7934">
        <w:t>total</w:t>
      </w:r>
      <w:r w:rsidR="003645E5">
        <w:t xml:space="preserve"> infectious wastes generated</w:t>
      </w:r>
      <w:r w:rsidR="00173FFC">
        <w:t xml:space="preserve"> in</w:t>
      </w:r>
      <w:r w:rsidR="00CE7934">
        <w:t xml:space="preserve"> the hospitals</w:t>
      </w:r>
      <w:bookmarkEnd w:id="143"/>
    </w:p>
    <w:tbl>
      <w:tblPr>
        <w:tblW w:w="8014" w:type="dxa"/>
        <w:tblLook w:val="04A0" w:firstRow="1" w:lastRow="0" w:firstColumn="1" w:lastColumn="0" w:noHBand="0" w:noVBand="1"/>
      </w:tblPr>
      <w:tblGrid>
        <w:gridCol w:w="1943"/>
        <w:gridCol w:w="421"/>
        <w:gridCol w:w="727"/>
        <w:gridCol w:w="688"/>
        <w:gridCol w:w="60"/>
        <w:gridCol w:w="1108"/>
        <w:gridCol w:w="370"/>
        <w:gridCol w:w="703"/>
        <w:gridCol w:w="838"/>
        <w:gridCol w:w="103"/>
        <w:gridCol w:w="1053"/>
      </w:tblGrid>
      <w:tr w:rsidR="00281325" w:rsidRPr="004A5713" w14:paraId="35E8A27E" w14:textId="77777777" w:rsidTr="00826D79">
        <w:trPr>
          <w:trHeight w:val="315"/>
        </w:trPr>
        <w:tc>
          <w:tcPr>
            <w:tcW w:w="3779" w:type="dxa"/>
            <w:gridSpan w:val="4"/>
            <w:tcBorders>
              <w:top w:val="nil"/>
              <w:left w:val="nil"/>
              <w:bottom w:val="nil"/>
              <w:right w:val="nil"/>
            </w:tcBorders>
            <w:shd w:val="clear" w:color="auto" w:fill="auto"/>
            <w:noWrap/>
            <w:vAlign w:val="bottom"/>
            <w:hideMark/>
          </w:tcPr>
          <w:p w14:paraId="3065816F"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SUMMARY</w:t>
            </w:r>
          </w:p>
        </w:tc>
        <w:tc>
          <w:tcPr>
            <w:tcW w:w="1538" w:type="dxa"/>
            <w:gridSpan w:val="3"/>
            <w:tcBorders>
              <w:top w:val="nil"/>
              <w:left w:val="nil"/>
              <w:bottom w:val="nil"/>
              <w:right w:val="nil"/>
            </w:tcBorders>
            <w:shd w:val="clear" w:color="auto" w:fill="auto"/>
            <w:noWrap/>
            <w:vAlign w:val="bottom"/>
            <w:hideMark/>
          </w:tcPr>
          <w:p w14:paraId="41234AC7" w14:textId="77777777" w:rsidR="00281325" w:rsidRPr="004A5713" w:rsidRDefault="00281325" w:rsidP="001935BF">
            <w:pPr>
              <w:spacing w:after="0" w:line="276" w:lineRule="auto"/>
              <w:rPr>
                <w:rFonts w:ascii="Times New Roman" w:eastAsia="Times New Roman" w:hAnsi="Times New Roman" w:cs="Times New Roman"/>
                <w:color w:val="000000"/>
              </w:rPr>
            </w:pPr>
          </w:p>
        </w:tc>
        <w:tc>
          <w:tcPr>
            <w:tcW w:w="1541" w:type="dxa"/>
            <w:gridSpan w:val="2"/>
            <w:tcBorders>
              <w:top w:val="nil"/>
              <w:left w:val="nil"/>
              <w:bottom w:val="nil"/>
              <w:right w:val="nil"/>
            </w:tcBorders>
            <w:shd w:val="clear" w:color="auto" w:fill="auto"/>
            <w:noWrap/>
            <w:vAlign w:val="bottom"/>
            <w:hideMark/>
          </w:tcPr>
          <w:p w14:paraId="01F88AC4" w14:textId="77777777" w:rsidR="00281325" w:rsidRPr="004A5713" w:rsidRDefault="00281325" w:rsidP="001935BF">
            <w:pPr>
              <w:spacing w:after="0" w:line="276" w:lineRule="auto"/>
              <w:rPr>
                <w:rFonts w:ascii="Times New Roman" w:eastAsia="Times New Roman" w:hAnsi="Times New Roman" w:cs="Times New Roman"/>
                <w:sz w:val="20"/>
                <w:szCs w:val="20"/>
              </w:rPr>
            </w:pPr>
          </w:p>
        </w:tc>
        <w:tc>
          <w:tcPr>
            <w:tcW w:w="1152" w:type="dxa"/>
            <w:gridSpan w:val="2"/>
            <w:tcBorders>
              <w:top w:val="nil"/>
              <w:left w:val="nil"/>
              <w:bottom w:val="nil"/>
              <w:right w:val="nil"/>
            </w:tcBorders>
            <w:shd w:val="clear" w:color="auto" w:fill="auto"/>
            <w:noWrap/>
            <w:vAlign w:val="bottom"/>
            <w:hideMark/>
          </w:tcPr>
          <w:p w14:paraId="36F025D8" w14:textId="77777777" w:rsidR="00281325" w:rsidRPr="004A5713" w:rsidRDefault="00281325" w:rsidP="001935BF">
            <w:pPr>
              <w:spacing w:after="0" w:line="276" w:lineRule="auto"/>
              <w:rPr>
                <w:rFonts w:ascii="Times New Roman" w:eastAsia="Times New Roman" w:hAnsi="Times New Roman" w:cs="Times New Roman"/>
                <w:sz w:val="20"/>
                <w:szCs w:val="20"/>
              </w:rPr>
            </w:pPr>
          </w:p>
        </w:tc>
      </w:tr>
      <w:tr w:rsidR="00281325" w:rsidRPr="004A5713" w14:paraId="756B8F0D" w14:textId="77777777" w:rsidTr="00826D79">
        <w:trPr>
          <w:trHeight w:val="300"/>
        </w:trPr>
        <w:tc>
          <w:tcPr>
            <w:tcW w:w="2364" w:type="dxa"/>
            <w:gridSpan w:val="2"/>
            <w:tcBorders>
              <w:top w:val="single" w:sz="8" w:space="0" w:color="auto"/>
              <w:left w:val="nil"/>
              <w:bottom w:val="single" w:sz="4" w:space="0" w:color="auto"/>
              <w:right w:val="nil"/>
            </w:tcBorders>
            <w:shd w:val="clear" w:color="auto" w:fill="auto"/>
            <w:noWrap/>
            <w:vAlign w:val="bottom"/>
            <w:hideMark/>
          </w:tcPr>
          <w:p w14:paraId="38AE9025" w14:textId="77777777" w:rsidR="00281325" w:rsidRPr="004A5713" w:rsidRDefault="00F40427" w:rsidP="001935BF">
            <w:pPr>
              <w:spacing w:after="0" w:line="276"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Days</w:t>
            </w:r>
          </w:p>
        </w:tc>
        <w:tc>
          <w:tcPr>
            <w:tcW w:w="1415" w:type="dxa"/>
            <w:gridSpan w:val="2"/>
            <w:tcBorders>
              <w:top w:val="single" w:sz="8" w:space="0" w:color="auto"/>
              <w:left w:val="nil"/>
              <w:bottom w:val="single" w:sz="4" w:space="0" w:color="auto"/>
              <w:right w:val="nil"/>
            </w:tcBorders>
            <w:shd w:val="clear" w:color="auto" w:fill="auto"/>
            <w:noWrap/>
            <w:vAlign w:val="bottom"/>
            <w:hideMark/>
          </w:tcPr>
          <w:p w14:paraId="1BDCA326" w14:textId="77777777" w:rsidR="00281325" w:rsidRPr="004A5713" w:rsidRDefault="00281325" w:rsidP="001935BF">
            <w:pPr>
              <w:spacing w:after="0" w:line="276" w:lineRule="auto"/>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Count</w:t>
            </w:r>
          </w:p>
        </w:tc>
        <w:tc>
          <w:tcPr>
            <w:tcW w:w="1538" w:type="dxa"/>
            <w:gridSpan w:val="3"/>
            <w:tcBorders>
              <w:top w:val="single" w:sz="8" w:space="0" w:color="auto"/>
              <w:left w:val="nil"/>
              <w:bottom w:val="single" w:sz="4" w:space="0" w:color="auto"/>
              <w:right w:val="nil"/>
            </w:tcBorders>
            <w:shd w:val="clear" w:color="auto" w:fill="auto"/>
            <w:noWrap/>
            <w:vAlign w:val="bottom"/>
            <w:hideMark/>
          </w:tcPr>
          <w:p w14:paraId="7A6BBC1F" w14:textId="77777777" w:rsidR="00281325" w:rsidRPr="004A5713" w:rsidRDefault="00281325" w:rsidP="001935BF">
            <w:pPr>
              <w:spacing w:after="0" w:line="276" w:lineRule="auto"/>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Sum</w:t>
            </w:r>
          </w:p>
        </w:tc>
        <w:tc>
          <w:tcPr>
            <w:tcW w:w="1541" w:type="dxa"/>
            <w:gridSpan w:val="2"/>
            <w:tcBorders>
              <w:top w:val="single" w:sz="8" w:space="0" w:color="auto"/>
              <w:left w:val="nil"/>
              <w:bottom w:val="single" w:sz="4" w:space="0" w:color="auto"/>
              <w:right w:val="nil"/>
            </w:tcBorders>
            <w:shd w:val="clear" w:color="auto" w:fill="auto"/>
            <w:noWrap/>
            <w:vAlign w:val="bottom"/>
            <w:hideMark/>
          </w:tcPr>
          <w:p w14:paraId="121CF0DE" w14:textId="77777777" w:rsidR="00281325" w:rsidRPr="004A5713" w:rsidRDefault="00281325" w:rsidP="001935BF">
            <w:pPr>
              <w:spacing w:after="0" w:line="276" w:lineRule="auto"/>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Average</w:t>
            </w:r>
          </w:p>
        </w:tc>
        <w:tc>
          <w:tcPr>
            <w:tcW w:w="1152" w:type="dxa"/>
            <w:gridSpan w:val="2"/>
            <w:tcBorders>
              <w:top w:val="single" w:sz="8" w:space="0" w:color="auto"/>
              <w:left w:val="nil"/>
              <w:bottom w:val="single" w:sz="4" w:space="0" w:color="auto"/>
              <w:right w:val="nil"/>
            </w:tcBorders>
            <w:shd w:val="clear" w:color="auto" w:fill="auto"/>
            <w:noWrap/>
            <w:vAlign w:val="bottom"/>
            <w:hideMark/>
          </w:tcPr>
          <w:p w14:paraId="7B513502" w14:textId="77777777" w:rsidR="00281325" w:rsidRPr="004A5713" w:rsidRDefault="00281325"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Variance</w:t>
            </w:r>
          </w:p>
        </w:tc>
      </w:tr>
      <w:tr w:rsidR="00281325" w:rsidRPr="004A5713" w14:paraId="157CB7C5" w14:textId="77777777" w:rsidTr="00826D79">
        <w:trPr>
          <w:trHeight w:val="300"/>
        </w:trPr>
        <w:tc>
          <w:tcPr>
            <w:tcW w:w="2364" w:type="dxa"/>
            <w:gridSpan w:val="2"/>
            <w:tcBorders>
              <w:top w:val="nil"/>
              <w:left w:val="nil"/>
              <w:bottom w:val="nil"/>
              <w:right w:val="nil"/>
            </w:tcBorders>
            <w:shd w:val="clear" w:color="auto" w:fill="auto"/>
            <w:noWrap/>
            <w:vAlign w:val="bottom"/>
            <w:hideMark/>
          </w:tcPr>
          <w:p w14:paraId="3A5BD358"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Monday</w:t>
            </w:r>
          </w:p>
        </w:tc>
        <w:tc>
          <w:tcPr>
            <w:tcW w:w="1415" w:type="dxa"/>
            <w:gridSpan w:val="2"/>
            <w:tcBorders>
              <w:top w:val="nil"/>
              <w:left w:val="nil"/>
              <w:bottom w:val="nil"/>
              <w:right w:val="nil"/>
            </w:tcBorders>
            <w:shd w:val="clear" w:color="auto" w:fill="auto"/>
            <w:noWrap/>
            <w:vAlign w:val="bottom"/>
            <w:hideMark/>
          </w:tcPr>
          <w:p w14:paraId="6FC7A6EA"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w:t>
            </w:r>
          </w:p>
        </w:tc>
        <w:tc>
          <w:tcPr>
            <w:tcW w:w="1538" w:type="dxa"/>
            <w:gridSpan w:val="3"/>
            <w:tcBorders>
              <w:top w:val="nil"/>
              <w:left w:val="nil"/>
              <w:bottom w:val="nil"/>
              <w:right w:val="nil"/>
            </w:tcBorders>
            <w:shd w:val="clear" w:color="auto" w:fill="auto"/>
            <w:noWrap/>
            <w:vAlign w:val="bottom"/>
            <w:hideMark/>
          </w:tcPr>
          <w:p w14:paraId="595B57F1"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1318</w:t>
            </w:r>
            <w:r w:rsidR="005C3592">
              <w:rPr>
                <w:rFonts w:ascii="Times New Roman" w:eastAsia="Times New Roman" w:hAnsi="Times New Roman" w:cs="Times New Roman"/>
                <w:color w:val="000000"/>
              </w:rPr>
              <w:t>.0</w:t>
            </w:r>
          </w:p>
        </w:tc>
        <w:tc>
          <w:tcPr>
            <w:tcW w:w="1541" w:type="dxa"/>
            <w:gridSpan w:val="2"/>
            <w:tcBorders>
              <w:top w:val="nil"/>
              <w:left w:val="nil"/>
              <w:bottom w:val="nil"/>
              <w:right w:val="nil"/>
            </w:tcBorders>
            <w:shd w:val="clear" w:color="auto" w:fill="auto"/>
            <w:noWrap/>
            <w:vAlign w:val="bottom"/>
            <w:hideMark/>
          </w:tcPr>
          <w:p w14:paraId="204998FC" w14:textId="77777777" w:rsidR="00281325" w:rsidRPr="004A5713" w:rsidRDefault="005C3592" w:rsidP="001935BF">
            <w:pPr>
              <w:spacing w:after="0"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109.83</w:t>
            </w:r>
          </w:p>
        </w:tc>
        <w:tc>
          <w:tcPr>
            <w:tcW w:w="1152" w:type="dxa"/>
            <w:gridSpan w:val="2"/>
            <w:tcBorders>
              <w:top w:val="nil"/>
              <w:left w:val="nil"/>
              <w:bottom w:val="nil"/>
              <w:right w:val="nil"/>
            </w:tcBorders>
            <w:shd w:val="clear" w:color="auto" w:fill="auto"/>
            <w:noWrap/>
            <w:vAlign w:val="bottom"/>
            <w:hideMark/>
          </w:tcPr>
          <w:p w14:paraId="427ECC9F" w14:textId="77777777" w:rsidR="00281325"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4903.65</w:t>
            </w:r>
          </w:p>
        </w:tc>
      </w:tr>
      <w:tr w:rsidR="00281325" w:rsidRPr="004A5713" w14:paraId="33D383BA" w14:textId="77777777" w:rsidTr="00826D79">
        <w:trPr>
          <w:trHeight w:val="300"/>
        </w:trPr>
        <w:tc>
          <w:tcPr>
            <w:tcW w:w="2364" w:type="dxa"/>
            <w:gridSpan w:val="2"/>
            <w:tcBorders>
              <w:top w:val="nil"/>
              <w:left w:val="nil"/>
              <w:bottom w:val="nil"/>
              <w:right w:val="nil"/>
            </w:tcBorders>
            <w:shd w:val="clear" w:color="auto" w:fill="auto"/>
            <w:noWrap/>
            <w:vAlign w:val="bottom"/>
            <w:hideMark/>
          </w:tcPr>
          <w:p w14:paraId="6CA2C965"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Tuesday</w:t>
            </w:r>
          </w:p>
        </w:tc>
        <w:tc>
          <w:tcPr>
            <w:tcW w:w="1415" w:type="dxa"/>
            <w:gridSpan w:val="2"/>
            <w:tcBorders>
              <w:top w:val="nil"/>
              <w:left w:val="nil"/>
              <w:bottom w:val="nil"/>
              <w:right w:val="nil"/>
            </w:tcBorders>
            <w:shd w:val="clear" w:color="auto" w:fill="auto"/>
            <w:noWrap/>
            <w:vAlign w:val="bottom"/>
            <w:hideMark/>
          </w:tcPr>
          <w:p w14:paraId="3C1516D0"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w:t>
            </w:r>
          </w:p>
        </w:tc>
        <w:tc>
          <w:tcPr>
            <w:tcW w:w="1538" w:type="dxa"/>
            <w:gridSpan w:val="3"/>
            <w:tcBorders>
              <w:top w:val="nil"/>
              <w:left w:val="nil"/>
              <w:bottom w:val="nil"/>
              <w:right w:val="nil"/>
            </w:tcBorders>
            <w:shd w:val="clear" w:color="auto" w:fill="auto"/>
            <w:noWrap/>
            <w:vAlign w:val="bottom"/>
            <w:hideMark/>
          </w:tcPr>
          <w:p w14:paraId="1018EB6D"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1255.9</w:t>
            </w:r>
          </w:p>
        </w:tc>
        <w:tc>
          <w:tcPr>
            <w:tcW w:w="1541" w:type="dxa"/>
            <w:gridSpan w:val="2"/>
            <w:tcBorders>
              <w:top w:val="nil"/>
              <w:left w:val="nil"/>
              <w:bottom w:val="nil"/>
              <w:right w:val="nil"/>
            </w:tcBorders>
            <w:shd w:val="clear" w:color="auto" w:fill="auto"/>
            <w:noWrap/>
            <w:vAlign w:val="bottom"/>
            <w:hideMark/>
          </w:tcPr>
          <w:p w14:paraId="270C817A" w14:textId="77777777" w:rsidR="00281325" w:rsidRPr="004A5713" w:rsidRDefault="005C3592" w:rsidP="001935BF">
            <w:pPr>
              <w:spacing w:after="0"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104.66</w:t>
            </w:r>
          </w:p>
        </w:tc>
        <w:tc>
          <w:tcPr>
            <w:tcW w:w="1152" w:type="dxa"/>
            <w:gridSpan w:val="2"/>
            <w:tcBorders>
              <w:top w:val="nil"/>
              <w:left w:val="nil"/>
              <w:bottom w:val="nil"/>
              <w:right w:val="nil"/>
            </w:tcBorders>
            <w:shd w:val="clear" w:color="auto" w:fill="auto"/>
            <w:noWrap/>
            <w:vAlign w:val="bottom"/>
            <w:hideMark/>
          </w:tcPr>
          <w:p w14:paraId="25CFE6BC" w14:textId="77777777" w:rsidR="00281325" w:rsidRPr="004A5713" w:rsidRDefault="00281325" w:rsidP="001935BF">
            <w:pPr>
              <w:spacing w:after="0" w:line="276" w:lineRule="auto"/>
              <w:jc w:val="right"/>
              <w:rPr>
                <w:rFonts w:ascii="Times New Roman" w:eastAsia="Times New Roman" w:hAnsi="Times New Roman" w:cs="Times New Roman"/>
                <w:color w:val="000000"/>
              </w:rPr>
            </w:pPr>
            <w:r w:rsidRPr="004A5713">
              <w:rPr>
                <w:rFonts w:ascii="Times New Roman" w:eastAsia="Times New Roman" w:hAnsi="Times New Roman" w:cs="Times New Roman"/>
                <w:color w:val="000000"/>
              </w:rPr>
              <w:t>5334.39</w:t>
            </w:r>
          </w:p>
        </w:tc>
      </w:tr>
      <w:tr w:rsidR="00281325" w:rsidRPr="004A5713" w14:paraId="33478DD7" w14:textId="77777777" w:rsidTr="00826D79">
        <w:trPr>
          <w:trHeight w:val="300"/>
        </w:trPr>
        <w:tc>
          <w:tcPr>
            <w:tcW w:w="2364" w:type="dxa"/>
            <w:gridSpan w:val="2"/>
            <w:tcBorders>
              <w:top w:val="nil"/>
              <w:left w:val="nil"/>
              <w:bottom w:val="nil"/>
              <w:right w:val="nil"/>
            </w:tcBorders>
            <w:shd w:val="clear" w:color="auto" w:fill="auto"/>
            <w:noWrap/>
            <w:vAlign w:val="bottom"/>
            <w:hideMark/>
          </w:tcPr>
          <w:p w14:paraId="547150B5"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Wednesday</w:t>
            </w:r>
          </w:p>
        </w:tc>
        <w:tc>
          <w:tcPr>
            <w:tcW w:w="1415" w:type="dxa"/>
            <w:gridSpan w:val="2"/>
            <w:tcBorders>
              <w:top w:val="nil"/>
              <w:left w:val="nil"/>
              <w:bottom w:val="nil"/>
              <w:right w:val="nil"/>
            </w:tcBorders>
            <w:shd w:val="clear" w:color="auto" w:fill="auto"/>
            <w:noWrap/>
            <w:vAlign w:val="bottom"/>
            <w:hideMark/>
          </w:tcPr>
          <w:p w14:paraId="1A321D4D"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w:t>
            </w:r>
          </w:p>
        </w:tc>
        <w:tc>
          <w:tcPr>
            <w:tcW w:w="1538" w:type="dxa"/>
            <w:gridSpan w:val="3"/>
            <w:tcBorders>
              <w:top w:val="nil"/>
              <w:left w:val="nil"/>
              <w:bottom w:val="nil"/>
              <w:right w:val="nil"/>
            </w:tcBorders>
            <w:shd w:val="clear" w:color="auto" w:fill="auto"/>
            <w:noWrap/>
            <w:vAlign w:val="bottom"/>
            <w:hideMark/>
          </w:tcPr>
          <w:p w14:paraId="0F9ADBE2"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1377.7</w:t>
            </w:r>
          </w:p>
        </w:tc>
        <w:tc>
          <w:tcPr>
            <w:tcW w:w="1541" w:type="dxa"/>
            <w:gridSpan w:val="2"/>
            <w:tcBorders>
              <w:top w:val="nil"/>
              <w:left w:val="nil"/>
              <w:bottom w:val="nil"/>
              <w:right w:val="nil"/>
            </w:tcBorders>
            <w:shd w:val="clear" w:color="auto" w:fill="auto"/>
            <w:noWrap/>
            <w:vAlign w:val="bottom"/>
            <w:hideMark/>
          </w:tcPr>
          <w:p w14:paraId="42F21676" w14:textId="77777777" w:rsidR="00281325" w:rsidRPr="004A5713" w:rsidRDefault="005C3592" w:rsidP="001935BF">
            <w:pPr>
              <w:spacing w:after="0"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114.81</w:t>
            </w:r>
          </w:p>
        </w:tc>
        <w:tc>
          <w:tcPr>
            <w:tcW w:w="1152" w:type="dxa"/>
            <w:gridSpan w:val="2"/>
            <w:tcBorders>
              <w:top w:val="nil"/>
              <w:left w:val="nil"/>
              <w:bottom w:val="nil"/>
              <w:right w:val="nil"/>
            </w:tcBorders>
            <w:shd w:val="clear" w:color="auto" w:fill="auto"/>
            <w:noWrap/>
            <w:vAlign w:val="bottom"/>
            <w:hideMark/>
          </w:tcPr>
          <w:p w14:paraId="5C5490E5" w14:textId="77777777" w:rsidR="00281325"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8971.55</w:t>
            </w:r>
          </w:p>
        </w:tc>
      </w:tr>
      <w:tr w:rsidR="00281325" w:rsidRPr="004A5713" w14:paraId="288B5CB0" w14:textId="77777777" w:rsidTr="00826D79">
        <w:trPr>
          <w:trHeight w:val="300"/>
        </w:trPr>
        <w:tc>
          <w:tcPr>
            <w:tcW w:w="2364" w:type="dxa"/>
            <w:gridSpan w:val="2"/>
            <w:tcBorders>
              <w:top w:val="nil"/>
              <w:left w:val="nil"/>
              <w:bottom w:val="nil"/>
              <w:right w:val="nil"/>
            </w:tcBorders>
            <w:shd w:val="clear" w:color="auto" w:fill="auto"/>
            <w:noWrap/>
            <w:vAlign w:val="bottom"/>
            <w:hideMark/>
          </w:tcPr>
          <w:p w14:paraId="5B19331E"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Thursday</w:t>
            </w:r>
          </w:p>
        </w:tc>
        <w:tc>
          <w:tcPr>
            <w:tcW w:w="1415" w:type="dxa"/>
            <w:gridSpan w:val="2"/>
            <w:tcBorders>
              <w:top w:val="nil"/>
              <w:left w:val="nil"/>
              <w:bottom w:val="nil"/>
              <w:right w:val="nil"/>
            </w:tcBorders>
            <w:shd w:val="clear" w:color="auto" w:fill="auto"/>
            <w:noWrap/>
            <w:vAlign w:val="bottom"/>
            <w:hideMark/>
          </w:tcPr>
          <w:p w14:paraId="70CAE0B5"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w:t>
            </w:r>
          </w:p>
        </w:tc>
        <w:tc>
          <w:tcPr>
            <w:tcW w:w="1538" w:type="dxa"/>
            <w:gridSpan w:val="3"/>
            <w:tcBorders>
              <w:top w:val="nil"/>
              <w:left w:val="nil"/>
              <w:bottom w:val="nil"/>
              <w:right w:val="nil"/>
            </w:tcBorders>
            <w:shd w:val="clear" w:color="auto" w:fill="auto"/>
            <w:noWrap/>
            <w:vAlign w:val="bottom"/>
            <w:hideMark/>
          </w:tcPr>
          <w:p w14:paraId="321B85A7"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1302.6</w:t>
            </w:r>
          </w:p>
        </w:tc>
        <w:tc>
          <w:tcPr>
            <w:tcW w:w="1541" w:type="dxa"/>
            <w:gridSpan w:val="2"/>
            <w:tcBorders>
              <w:top w:val="nil"/>
              <w:left w:val="nil"/>
              <w:bottom w:val="nil"/>
              <w:right w:val="nil"/>
            </w:tcBorders>
            <w:shd w:val="clear" w:color="auto" w:fill="auto"/>
            <w:noWrap/>
            <w:vAlign w:val="bottom"/>
            <w:hideMark/>
          </w:tcPr>
          <w:p w14:paraId="64E321EC"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108.55</w:t>
            </w:r>
          </w:p>
        </w:tc>
        <w:tc>
          <w:tcPr>
            <w:tcW w:w="1152" w:type="dxa"/>
            <w:gridSpan w:val="2"/>
            <w:tcBorders>
              <w:top w:val="nil"/>
              <w:left w:val="nil"/>
              <w:bottom w:val="nil"/>
              <w:right w:val="nil"/>
            </w:tcBorders>
            <w:shd w:val="clear" w:color="auto" w:fill="auto"/>
            <w:noWrap/>
            <w:vAlign w:val="bottom"/>
            <w:hideMark/>
          </w:tcPr>
          <w:p w14:paraId="789934CC" w14:textId="77777777" w:rsidR="00281325"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8624.57</w:t>
            </w:r>
          </w:p>
        </w:tc>
      </w:tr>
      <w:tr w:rsidR="00281325" w:rsidRPr="004A5713" w14:paraId="03D02438" w14:textId="77777777" w:rsidTr="00826D79">
        <w:trPr>
          <w:trHeight w:val="315"/>
        </w:trPr>
        <w:tc>
          <w:tcPr>
            <w:tcW w:w="2364" w:type="dxa"/>
            <w:gridSpan w:val="2"/>
            <w:tcBorders>
              <w:top w:val="nil"/>
              <w:left w:val="nil"/>
              <w:bottom w:val="single" w:sz="8" w:space="0" w:color="auto"/>
              <w:right w:val="nil"/>
            </w:tcBorders>
            <w:shd w:val="clear" w:color="auto" w:fill="auto"/>
            <w:noWrap/>
            <w:vAlign w:val="bottom"/>
            <w:hideMark/>
          </w:tcPr>
          <w:p w14:paraId="056F990B"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Friday</w:t>
            </w:r>
          </w:p>
        </w:tc>
        <w:tc>
          <w:tcPr>
            <w:tcW w:w="1415" w:type="dxa"/>
            <w:gridSpan w:val="2"/>
            <w:tcBorders>
              <w:top w:val="nil"/>
              <w:left w:val="nil"/>
              <w:bottom w:val="single" w:sz="8" w:space="0" w:color="auto"/>
              <w:right w:val="nil"/>
            </w:tcBorders>
            <w:shd w:val="clear" w:color="auto" w:fill="auto"/>
            <w:noWrap/>
            <w:vAlign w:val="bottom"/>
            <w:hideMark/>
          </w:tcPr>
          <w:p w14:paraId="254EEAF4"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12</w:t>
            </w:r>
          </w:p>
        </w:tc>
        <w:tc>
          <w:tcPr>
            <w:tcW w:w="1538" w:type="dxa"/>
            <w:gridSpan w:val="3"/>
            <w:tcBorders>
              <w:top w:val="nil"/>
              <w:left w:val="nil"/>
              <w:bottom w:val="single" w:sz="8" w:space="0" w:color="auto"/>
              <w:right w:val="nil"/>
            </w:tcBorders>
            <w:shd w:val="clear" w:color="auto" w:fill="auto"/>
            <w:noWrap/>
            <w:vAlign w:val="bottom"/>
            <w:hideMark/>
          </w:tcPr>
          <w:p w14:paraId="5F984FB5" w14:textId="77777777" w:rsidR="00281325" w:rsidRPr="004A5713" w:rsidRDefault="00281325"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1313.7</w:t>
            </w:r>
          </w:p>
        </w:tc>
        <w:tc>
          <w:tcPr>
            <w:tcW w:w="1541" w:type="dxa"/>
            <w:gridSpan w:val="2"/>
            <w:tcBorders>
              <w:top w:val="nil"/>
              <w:left w:val="nil"/>
              <w:bottom w:val="single" w:sz="8" w:space="0" w:color="auto"/>
              <w:right w:val="nil"/>
            </w:tcBorders>
            <w:shd w:val="clear" w:color="auto" w:fill="auto"/>
            <w:noWrap/>
            <w:vAlign w:val="bottom"/>
            <w:hideMark/>
          </w:tcPr>
          <w:p w14:paraId="7136AE04" w14:textId="77777777" w:rsidR="00281325" w:rsidRPr="004A5713" w:rsidRDefault="005C3592" w:rsidP="001935BF">
            <w:pPr>
              <w:spacing w:after="0"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109.48</w:t>
            </w:r>
          </w:p>
        </w:tc>
        <w:tc>
          <w:tcPr>
            <w:tcW w:w="1152" w:type="dxa"/>
            <w:gridSpan w:val="2"/>
            <w:tcBorders>
              <w:top w:val="nil"/>
              <w:left w:val="nil"/>
              <w:bottom w:val="single" w:sz="8" w:space="0" w:color="auto"/>
              <w:right w:val="nil"/>
            </w:tcBorders>
            <w:shd w:val="clear" w:color="auto" w:fill="auto"/>
            <w:noWrap/>
            <w:vAlign w:val="bottom"/>
            <w:hideMark/>
          </w:tcPr>
          <w:p w14:paraId="59BEB26F" w14:textId="77777777" w:rsidR="00281325"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7717.77</w:t>
            </w:r>
          </w:p>
        </w:tc>
      </w:tr>
      <w:tr w:rsidR="00826D79" w:rsidRPr="004A5713" w14:paraId="5550E9A2" w14:textId="77777777" w:rsidTr="00826D79">
        <w:trPr>
          <w:trHeight w:val="303"/>
        </w:trPr>
        <w:tc>
          <w:tcPr>
            <w:tcW w:w="1943" w:type="dxa"/>
            <w:tcBorders>
              <w:top w:val="nil"/>
              <w:left w:val="nil"/>
              <w:bottom w:val="nil"/>
              <w:right w:val="nil"/>
            </w:tcBorders>
            <w:shd w:val="clear" w:color="auto" w:fill="auto"/>
            <w:noWrap/>
            <w:vAlign w:val="bottom"/>
            <w:hideMark/>
          </w:tcPr>
          <w:p w14:paraId="630A2E4A"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ANOVA</w:t>
            </w:r>
          </w:p>
        </w:tc>
        <w:tc>
          <w:tcPr>
            <w:tcW w:w="1148" w:type="dxa"/>
            <w:gridSpan w:val="2"/>
            <w:tcBorders>
              <w:top w:val="nil"/>
              <w:left w:val="nil"/>
              <w:bottom w:val="nil"/>
              <w:right w:val="nil"/>
            </w:tcBorders>
            <w:shd w:val="clear" w:color="auto" w:fill="auto"/>
            <w:noWrap/>
            <w:vAlign w:val="bottom"/>
            <w:hideMark/>
          </w:tcPr>
          <w:p w14:paraId="189EC4B2" w14:textId="77777777" w:rsidR="00826D79" w:rsidRPr="004A5713" w:rsidRDefault="00826D79" w:rsidP="001935BF">
            <w:pPr>
              <w:spacing w:after="0" w:line="276" w:lineRule="auto"/>
              <w:rPr>
                <w:rFonts w:ascii="Times New Roman" w:eastAsia="Times New Roman" w:hAnsi="Times New Roman" w:cs="Times New Roman"/>
                <w:color w:val="000000"/>
              </w:rPr>
            </w:pPr>
          </w:p>
        </w:tc>
        <w:tc>
          <w:tcPr>
            <w:tcW w:w="748" w:type="dxa"/>
            <w:gridSpan w:val="2"/>
            <w:tcBorders>
              <w:top w:val="nil"/>
              <w:left w:val="nil"/>
              <w:bottom w:val="nil"/>
              <w:right w:val="nil"/>
            </w:tcBorders>
            <w:shd w:val="clear" w:color="auto" w:fill="auto"/>
            <w:noWrap/>
            <w:vAlign w:val="bottom"/>
            <w:hideMark/>
          </w:tcPr>
          <w:p w14:paraId="1DECA527"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108" w:type="dxa"/>
            <w:tcBorders>
              <w:top w:val="nil"/>
              <w:left w:val="nil"/>
              <w:bottom w:val="nil"/>
              <w:right w:val="nil"/>
            </w:tcBorders>
            <w:shd w:val="clear" w:color="auto" w:fill="auto"/>
            <w:noWrap/>
            <w:vAlign w:val="bottom"/>
            <w:hideMark/>
          </w:tcPr>
          <w:p w14:paraId="1A887D65"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073" w:type="dxa"/>
            <w:gridSpan w:val="2"/>
            <w:tcBorders>
              <w:top w:val="nil"/>
              <w:left w:val="nil"/>
              <w:bottom w:val="nil"/>
              <w:right w:val="nil"/>
            </w:tcBorders>
            <w:shd w:val="clear" w:color="auto" w:fill="auto"/>
            <w:noWrap/>
            <w:vAlign w:val="bottom"/>
            <w:hideMark/>
          </w:tcPr>
          <w:p w14:paraId="013F5653"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941" w:type="dxa"/>
            <w:gridSpan w:val="2"/>
            <w:tcBorders>
              <w:top w:val="nil"/>
              <w:left w:val="nil"/>
              <w:bottom w:val="nil"/>
              <w:right w:val="nil"/>
            </w:tcBorders>
            <w:shd w:val="clear" w:color="auto" w:fill="auto"/>
            <w:noWrap/>
            <w:vAlign w:val="bottom"/>
            <w:hideMark/>
          </w:tcPr>
          <w:p w14:paraId="75DF5E54"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1532B4DB" w14:textId="77777777" w:rsidR="00826D79" w:rsidRPr="004A5713" w:rsidRDefault="00826D79" w:rsidP="001935BF">
            <w:pPr>
              <w:spacing w:after="0" w:line="276" w:lineRule="auto"/>
              <w:rPr>
                <w:rFonts w:ascii="Times New Roman" w:eastAsia="Times New Roman" w:hAnsi="Times New Roman" w:cs="Times New Roman"/>
                <w:sz w:val="20"/>
                <w:szCs w:val="20"/>
              </w:rPr>
            </w:pPr>
          </w:p>
        </w:tc>
      </w:tr>
      <w:tr w:rsidR="00826D79" w:rsidRPr="004A5713" w14:paraId="38951978" w14:textId="77777777" w:rsidTr="00826D79">
        <w:trPr>
          <w:trHeight w:val="289"/>
        </w:trPr>
        <w:tc>
          <w:tcPr>
            <w:tcW w:w="1943" w:type="dxa"/>
            <w:tcBorders>
              <w:top w:val="single" w:sz="8" w:space="0" w:color="auto"/>
              <w:left w:val="nil"/>
              <w:bottom w:val="single" w:sz="4" w:space="0" w:color="auto"/>
              <w:right w:val="nil"/>
            </w:tcBorders>
            <w:shd w:val="clear" w:color="auto" w:fill="auto"/>
            <w:noWrap/>
            <w:vAlign w:val="bottom"/>
            <w:hideMark/>
          </w:tcPr>
          <w:p w14:paraId="1C1FCEE9" w14:textId="77777777" w:rsidR="00826D79" w:rsidRPr="004A5713" w:rsidRDefault="00826D79" w:rsidP="001935BF">
            <w:pPr>
              <w:spacing w:after="0" w:line="276" w:lineRule="auto"/>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Source of Variation</w:t>
            </w:r>
          </w:p>
        </w:tc>
        <w:tc>
          <w:tcPr>
            <w:tcW w:w="1148" w:type="dxa"/>
            <w:gridSpan w:val="2"/>
            <w:tcBorders>
              <w:top w:val="single" w:sz="8" w:space="0" w:color="auto"/>
              <w:left w:val="nil"/>
              <w:bottom w:val="single" w:sz="4" w:space="0" w:color="auto"/>
              <w:right w:val="nil"/>
            </w:tcBorders>
            <w:shd w:val="clear" w:color="auto" w:fill="auto"/>
            <w:noWrap/>
            <w:vAlign w:val="bottom"/>
            <w:hideMark/>
          </w:tcPr>
          <w:p w14:paraId="0B517912" w14:textId="77777777" w:rsidR="00826D79" w:rsidRPr="004A5713" w:rsidRDefault="00826D79"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SS</w:t>
            </w:r>
          </w:p>
        </w:tc>
        <w:tc>
          <w:tcPr>
            <w:tcW w:w="748" w:type="dxa"/>
            <w:gridSpan w:val="2"/>
            <w:tcBorders>
              <w:top w:val="single" w:sz="8" w:space="0" w:color="auto"/>
              <w:left w:val="nil"/>
              <w:bottom w:val="single" w:sz="4" w:space="0" w:color="auto"/>
              <w:right w:val="nil"/>
            </w:tcBorders>
            <w:shd w:val="clear" w:color="auto" w:fill="auto"/>
            <w:noWrap/>
            <w:vAlign w:val="bottom"/>
            <w:hideMark/>
          </w:tcPr>
          <w:p w14:paraId="4F9E5266" w14:textId="77777777" w:rsidR="00826D79" w:rsidRPr="004A5713" w:rsidRDefault="00826D79"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df</w:t>
            </w:r>
          </w:p>
        </w:tc>
        <w:tc>
          <w:tcPr>
            <w:tcW w:w="1108" w:type="dxa"/>
            <w:tcBorders>
              <w:top w:val="single" w:sz="8" w:space="0" w:color="auto"/>
              <w:left w:val="nil"/>
              <w:bottom w:val="single" w:sz="4" w:space="0" w:color="auto"/>
              <w:right w:val="nil"/>
            </w:tcBorders>
            <w:shd w:val="clear" w:color="auto" w:fill="auto"/>
            <w:noWrap/>
            <w:vAlign w:val="bottom"/>
            <w:hideMark/>
          </w:tcPr>
          <w:p w14:paraId="07CBE900" w14:textId="77777777" w:rsidR="00826D79" w:rsidRPr="004A5713" w:rsidRDefault="00826D79"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MS</w:t>
            </w:r>
          </w:p>
        </w:tc>
        <w:tc>
          <w:tcPr>
            <w:tcW w:w="1073" w:type="dxa"/>
            <w:gridSpan w:val="2"/>
            <w:tcBorders>
              <w:top w:val="single" w:sz="8" w:space="0" w:color="auto"/>
              <w:left w:val="nil"/>
              <w:bottom w:val="single" w:sz="4" w:space="0" w:color="auto"/>
              <w:right w:val="nil"/>
            </w:tcBorders>
            <w:shd w:val="clear" w:color="auto" w:fill="auto"/>
            <w:noWrap/>
            <w:vAlign w:val="bottom"/>
            <w:hideMark/>
          </w:tcPr>
          <w:p w14:paraId="34B66597" w14:textId="77777777" w:rsidR="00826D79" w:rsidRPr="004A5713" w:rsidRDefault="005C3592" w:rsidP="001935BF">
            <w:pPr>
              <w:spacing w:after="0" w:line="276" w:lineRule="auto"/>
              <w:jc w:val="center"/>
              <w:rPr>
                <w:rFonts w:ascii="Times New Roman" w:eastAsia="Times New Roman" w:hAnsi="Times New Roman" w:cs="Times New Roman"/>
                <w:i/>
                <w:iCs/>
                <w:color w:val="000000"/>
              </w:rPr>
            </w:pPr>
            <w:r>
              <w:rPr>
                <w:rFonts w:ascii="Times New Roman" w:eastAsia="Times New Roman" w:hAnsi="Times New Roman" w:cs="Times New Roman"/>
                <w:i/>
                <w:iCs/>
                <w:color w:val="000000"/>
              </w:rPr>
              <w:t xml:space="preserve">    </w:t>
            </w:r>
            <w:r w:rsidR="00826D79" w:rsidRPr="004A5713">
              <w:rPr>
                <w:rFonts w:ascii="Times New Roman" w:eastAsia="Times New Roman" w:hAnsi="Times New Roman" w:cs="Times New Roman"/>
                <w:i/>
                <w:iCs/>
                <w:color w:val="000000"/>
              </w:rPr>
              <w:t>F</w:t>
            </w:r>
          </w:p>
        </w:tc>
        <w:tc>
          <w:tcPr>
            <w:tcW w:w="941" w:type="dxa"/>
            <w:gridSpan w:val="2"/>
            <w:tcBorders>
              <w:top w:val="single" w:sz="8" w:space="0" w:color="auto"/>
              <w:left w:val="nil"/>
              <w:bottom w:val="single" w:sz="4" w:space="0" w:color="auto"/>
              <w:right w:val="nil"/>
            </w:tcBorders>
            <w:shd w:val="clear" w:color="auto" w:fill="auto"/>
            <w:noWrap/>
            <w:vAlign w:val="bottom"/>
            <w:hideMark/>
          </w:tcPr>
          <w:p w14:paraId="54641B5C" w14:textId="77777777" w:rsidR="00826D79" w:rsidRPr="004A5713" w:rsidRDefault="00826D79"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P-value</w:t>
            </w:r>
          </w:p>
        </w:tc>
        <w:tc>
          <w:tcPr>
            <w:tcW w:w="1053" w:type="dxa"/>
            <w:tcBorders>
              <w:top w:val="single" w:sz="8" w:space="0" w:color="auto"/>
              <w:left w:val="nil"/>
              <w:bottom w:val="single" w:sz="4" w:space="0" w:color="auto"/>
              <w:right w:val="nil"/>
            </w:tcBorders>
            <w:shd w:val="clear" w:color="auto" w:fill="auto"/>
            <w:noWrap/>
            <w:vAlign w:val="bottom"/>
            <w:hideMark/>
          </w:tcPr>
          <w:p w14:paraId="1F7A7988" w14:textId="77777777" w:rsidR="00826D79" w:rsidRPr="004A5713" w:rsidRDefault="00826D79" w:rsidP="001935BF">
            <w:pPr>
              <w:spacing w:after="0" w:line="276" w:lineRule="auto"/>
              <w:jc w:val="center"/>
              <w:rPr>
                <w:rFonts w:ascii="Times New Roman" w:eastAsia="Times New Roman" w:hAnsi="Times New Roman" w:cs="Times New Roman"/>
                <w:i/>
                <w:iCs/>
                <w:color w:val="000000"/>
              </w:rPr>
            </w:pPr>
            <w:r w:rsidRPr="004A5713">
              <w:rPr>
                <w:rFonts w:ascii="Times New Roman" w:eastAsia="Times New Roman" w:hAnsi="Times New Roman" w:cs="Times New Roman"/>
                <w:i/>
                <w:iCs/>
                <w:color w:val="000000"/>
              </w:rPr>
              <w:t>F crit</w:t>
            </w:r>
          </w:p>
        </w:tc>
      </w:tr>
      <w:tr w:rsidR="00826D79" w:rsidRPr="004A5713" w14:paraId="5D296181" w14:textId="77777777" w:rsidTr="00826D79">
        <w:trPr>
          <w:trHeight w:val="289"/>
        </w:trPr>
        <w:tc>
          <w:tcPr>
            <w:tcW w:w="1943" w:type="dxa"/>
            <w:tcBorders>
              <w:top w:val="nil"/>
              <w:left w:val="nil"/>
              <w:bottom w:val="nil"/>
              <w:right w:val="nil"/>
            </w:tcBorders>
            <w:shd w:val="clear" w:color="auto" w:fill="auto"/>
            <w:noWrap/>
            <w:vAlign w:val="bottom"/>
            <w:hideMark/>
          </w:tcPr>
          <w:p w14:paraId="4AFED9E0"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Between Groups</w:t>
            </w:r>
          </w:p>
        </w:tc>
        <w:tc>
          <w:tcPr>
            <w:tcW w:w="1148" w:type="dxa"/>
            <w:gridSpan w:val="2"/>
            <w:tcBorders>
              <w:top w:val="nil"/>
              <w:left w:val="nil"/>
              <w:bottom w:val="nil"/>
              <w:right w:val="nil"/>
            </w:tcBorders>
            <w:shd w:val="clear" w:color="auto" w:fill="auto"/>
            <w:noWrap/>
            <w:vAlign w:val="bottom"/>
            <w:hideMark/>
          </w:tcPr>
          <w:p w14:paraId="2DF93294" w14:textId="77777777" w:rsidR="00826D79"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631.54</w:t>
            </w:r>
          </w:p>
        </w:tc>
        <w:tc>
          <w:tcPr>
            <w:tcW w:w="748" w:type="dxa"/>
            <w:gridSpan w:val="2"/>
            <w:tcBorders>
              <w:top w:val="nil"/>
              <w:left w:val="nil"/>
              <w:bottom w:val="nil"/>
              <w:right w:val="nil"/>
            </w:tcBorders>
            <w:shd w:val="clear" w:color="auto" w:fill="auto"/>
            <w:noWrap/>
            <w:vAlign w:val="bottom"/>
            <w:hideMark/>
          </w:tcPr>
          <w:p w14:paraId="4C162730" w14:textId="77777777" w:rsidR="00826D79" w:rsidRPr="004A5713" w:rsidRDefault="00826D79" w:rsidP="001935BF">
            <w:pPr>
              <w:spacing w:after="0" w:line="276" w:lineRule="auto"/>
              <w:jc w:val="center"/>
              <w:rPr>
                <w:rFonts w:ascii="Times New Roman" w:eastAsia="Times New Roman" w:hAnsi="Times New Roman" w:cs="Times New Roman"/>
                <w:color w:val="000000"/>
              </w:rPr>
            </w:pPr>
            <w:r w:rsidRPr="004A5713">
              <w:rPr>
                <w:rFonts w:ascii="Times New Roman" w:eastAsia="Times New Roman" w:hAnsi="Times New Roman" w:cs="Times New Roman"/>
                <w:color w:val="000000"/>
              </w:rPr>
              <w:t>4</w:t>
            </w:r>
          </w:p>
        </w:tc>
        <w:tc>
          <w:tcPr>
            <w:tcW w:w="1108" w:type="dxa"/>
            <w:tcBorders>
              <w:top w:val="nil"/>
              <w:left w:val="nil"/>
              <w:bottom w:val="nil"/>
              <w:right w:val="nil"/>
            </w:tcBorders>
            <w:shd w:val="clear" w:color="auto" w:fill="auto"/>
            <w:noWrap/>
            <w:vAlign w:val="bottom"/>
            <w:hideMark/>
          </w:tcPr>
          <w:p w14:paraId="08EA4AF6" w14:textId="77777777" w:rsidR="00826D79"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157.88</w:t>
            </w:r>
          </w:p>
        </w:tc>
        <w:tc>
          <w:tcPr>
            <w:tcW w:w="1073" w:type="dxa"/>
            <w:gridSpan w:val="2"/>
            <w:tcBorders>
              <w:top w:val="nil"/>
              <w:left w:val="nil"/>
              <w:bottom w:val="nil"/>
              <w:right w:val="nil"/>
            </w:tcBorders>
            <w:shd w:val="clear" w:color="auto" w:fill="auto"/>
            <w:noWrap/>
            <w:vAlign w:val="bottom"/>
            <w:hideMark/>
          </w:tcPr>
          <w:p w14:paraId="1F4A6FC6" w14:textId="77777777" w:rsidR="00826D79" w:rsidRPr="004A5713" w:rsidRDefault="005C3592" w:rsidP="005C3592">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0.02</w:t>
            </w:r>
          </w:p>
        </w:tc>
        <w:tc>
          <w:tcPr>
            <w:tcW w:w="941" w:type="dxa"/>
            <w:gridSpan w:val="2"/>
            <w:tcBorders>
              <w:top w:val="nil"/>
              <w:left w:val="nil"/>
              <w:bottom w:val="nil"/>
              <w:right w:val="nil"/>
            </w:tcBorders>
            <w:shd w:val="clear" w:color="auto" w:fill="auto"/>
            <w:noWrap/>
            <w:vAlign w:val="bottom"/>
            <w:hideMark/>
          </w:tcPr>
          <w:p w14:paraId="05AEBF72" w14:textId="77777777" w:rsidR="00826D79" w:rsidRPr="004A5713" w:rsidRDefault="005C3592" w:rsidP="005C3592">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0.999</w:t>
            </w:r>
          </w:p>
        </w:tc>
        <w:tc>
          <w:tcPr>
            <w:tcW w:w="1053" w:type="dxa"/>
            <w:tcBorders>
              <w:top w:val="nil"/>
              <w:left w:val="nil"/>
              <w:bottom w:val="nil"/>
              <w:right w:val="nil"/>
            </w:tcBorders>
            <w:shd w:val="clear" w:color="auto" w:fill="auto"/>
            <w:noWrap/>
            <w:vAlign w:val="bottom"/>
            <w:hideMark/>
          </w:tcPr>
          <w:p w14:paraId="1BF33AF4" w14:textId="77777777" w:rsidR="00826D79" w:rsidRPr="004A5713" w:rsidRDefault="005C3592" w:rsidP="005C3592">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2.54</w:t>
            </w:r>
          </w:p>
        </w:tc>
      </w:tr>
      <w:tr w:rsidR="00826D79" w:rsidRPr="004A5713" w14:paraId="6F49AE8F" w14:textId="77777777" w:rsidTr="00826D79">
        <w:trPr>
          <w:trHeight w:val="289"/>
        </w:trPr>
        <w:tc>
          <w:tcPr>
            <w:tcW w:w="1943" w:type="dxa"/>
            <w:tcBorders>
              <w:top w:val="nil"/>
              <w:left w:val="nil"/>
              <w:bottom w:val="nil"/>
              <w:right w:val="nil"/>
            </w:tcBorders>
            <w:shd w:val="clear" w:color="auto" w:fill="auto"/>
            <w:noWrap/>
            <w:vAlign w:val="bottom"/>
            <w:hideMark/>
          </w:tcPr>
          <w:p w14:paraId="178E7AEA"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Within Groups</w:t>
            </w:r>
          </w:p>
        </w:tc>
        <w:tc>
          <w:tcPr>
            <w:tcW w:w="1148" w:type="dxa"/>
            <w:gridSpan w:val="2"/>
            <w:tcBorders>
              <w:top w:val="nil"/>
              <w:left w:val="nil"/>
              <w:bottom w:val="nil"/>
              <w:right w:val="nil"/>
            </w:tcBorders>
            <w:shd w:val="clear" w:color="auto" w:fill="auto"/>
            <w:noWrap/>
            <w:vAlign w:val="bottom"/>
            <w:hideMark/>
          </w:tcPr>
          <w:p w14:paraId="500E2FCF" w14:textId="77777777" w:rsidR="00826D79" w:rsidRPr="004A5713" w:rsidRDefault="00826D79" w:rsidP="001935BF">
            <w:pPr>
              <w:spacing w:after="0" w:line="276" w:lineRule="auto"/>
              <w:jc w:val="right"/>
              <w:rPr>
                <w:rFonts w:ascii="Times New Roman" w:eastAsia="Times New Roman" w:hAnsi="Times New Roman" w:cs="Times New Roman"/>
                <w:color w:val="000000"/>
              </w:rPr>
            </w:pPr>
            <w:r w:rsidRPr="004A5713">
              <w:rPr>
                <w:rFonts w:ascii="Times New Roman" w:eastAsia="Times New Roman" w:hAnsi="Times New Roman" w:cs="Times New Roman"/>
                <w:color w:val="000000"/>
              </w:rPr>
              <w:t>391071.2</w:t>
            </w:r>
          </w:p>
        </w:tc>
        <w:tc>
          <w:tcPr>
            <w:tcW w:w="748" w:type="dxa"/>
            <w:gridSpan w:val="2"/>
            <w:tcBorders>
              <w:top w:val="nil"/>
              <w:left w:val="nil"/>
              <w:bottom w:val="nil"/>
              <w:right w:val="nil"/>
            </w:tcBorders>
            <w:shd w:val="clear" w:color="auto" w:fill="auto"/>
            <w:noWrap/>
            <w:vAlign w:val="bottom"/>
            <w:hideMark/>
          </w:tcPr>
          <w:p w14:paraId="4B4CF902" w14:textId="77777777" w:rsidR="00826D79" w:rsidRPr="004A5713" w:rsidRDefault="00826D79" w:rsidP="001935BF">
            <w:pPr>
              <w:spacing w:after="0" w:line="276" w:lineRule="auto"/>
              <w:jc w:val="center"/>
              <w:rPr>
                <w:rFonts w:ascii="Times New Roman" w:eastAsia="Times New Roman" w:hAnsi="Times New Roman" w:cs="Times New Roman"/>
                <w:color w:val="000000"/>
              </w:rPr>
            </w:pPr>
            <w:r w:rsidRPr="004A5713">
              <w:rPr>
                <w:rFonts w:ascii="Times New Roman" w:eastAsia="Times New Roman" w:hAnsi="Times New Roman" w:cs="Times New Roman"/>
                <w:color w:val="000000"/>
              </w:rPr>
              <w:t>55</w:t>
            </w:r>
          </w:p>
        </w:tc>
        <w:tc>
          <w:tcPr>
            <w:tcW w:w="1108" w:type="dxa"/>
            <w:tcBorders>
              <w:top w:val="nil"/>
              <w:left w:val="nil"/>
              <w:bottom w:val="nil"/>
              <w:right w:val="nil"/>
            </w:tcBorders>
            <w:shd w:val="clear" w:color="auto" w:fill="auto"/>
            <w:noWrap/>
            <w:vAlign w:val="bottom"/>
            <w:hideMark/>
          </w:tcPr>
          <w:p w14:paraId="62F98F47" w14:textId="77777777" w:rsidR="00826D79" w:rsidRPr="004A5713" w:rsidRDefault="005C3592" w:rsidP="001935BF">
            <w:pPr>
              <w:spacing w:after="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7110.39</w:t>
            </w:r>
          </w:p>
        </w:tc>
        <w:tc>
          <w:tcPr>
            <w:tcW w:w="1073" w:type="dxa"/>
            <w:gridSpan w:val="2"/>
            <w:tcBorders>
              <w:top w:val="nil"/>
              <w:left w:val="nil"/>
              <w:bottom w:val="nil"/>
              <w:right w:val="nil"/>
            </w:tcBorders>
            <w:shd w:val="clear" w:color="auto" w:fill="auto"/>
            <w:noWrap/>
            <w:vAlign w:val="bottom"/>
            <w:hideMark/>
          </w:tcPr>
          <w:p w14:paraId="1AFA708F" w14:textId="77777777" w:rsidR="00826D79" w:rsidRPr="004A5713" w:rsidRDefault="00826D79" w:rsidP="001935BF">
            <w:pPr>
              <w:spacing w:after="0" w:line="276" w:lineRule="auto"/>
              <w:jc w:val="right"/>
              <w:rPr>
                <w:rFonts w:ascii="Times New Roman" w:eastAsia="Times New Roman" w:hAnsi="Times New Roman" w:cs="Times New Roman"/>
                <w:color w:val="000000"/>
              </w:rPr>
            </w:pPr>
          </w:p>
        </w:tc>
        <w:tc>
          <w:tcPr>
            <w:tcW w:w="941" w:type="dxa"/>
            <w:gridSpan w:val="2"/>
            <w:tcBorders>
              <w:top w:val="nil"/>
              <w:left w:val="nil"/>
              <w:bottom w:val="nil"/>
              <w:right w:val="nil"/>
            </w:tcBorders>
            <w:shd w:val="clear" w:color="auto" w:fill="auto"/>
            <w:noWrap/>
            <w:vAlign w:val="bottom"/>
            <w:hideMark/>
          </w:tcPr>
          <w:p w14:paraId="14BCE8A8"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2E362C2E" w14:textId="77777777" w:rsidR="00826D79" w:rsidRPr="004A5713" w:rsidRDefault="00826D79" w:rsidP="001935BF">
            <w:pPr>
              <w:spacing w:after="0" w:line="276" w:lineRule="auto"/>
              <w:rPr>
                <w:rFonts w:ascii="Times New Roman" w:eastAsia="Times New Roman" w:hAnsi="Times New Roman" w:cs="Times New Roman"/>
                <w:sz w:val="20"/>
                <w:szCs w:val="20"/>
              </w:rPr>
            </w:pPr>
          </w:p>
        </w:tc>
      </w:tr>
      <w:tr w:rsidR="00826D79" w:rsidRPr="004A5713" w14:paraId="19EDD312" w14:textId="77777777" w:rsidTr="00CD62E2">
        <w:trPr>
          <w:trHeight w:val="80"/>
        </w:trPr>
        <w:tc>
          <w:tcPr>
            <w:tcW w:w="1943" w:type="dxa"/>
            <w:tcBorders>
              <w:top w:val="nil"/>
              <w:left w:val="nil"/>
              <w:bottom w:val="nil"/>
              <w:right w:val="nil"/>
            </w:tcBorders>
            <w:shd w:val="clear" w:color="auto" w:fill="auto"/>
            <w:noWrap/>
            <w:vAlign w:val="bottom"/>
            <w:hideMark/>
          </w:tcPr>
          <w:p w14:paraId="78BA9995"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148" w:type="dxa"/>
            <w:gridSpan w:val="2"/>
            <w:tcBorders>
              <w:top w:val="nil"/>
              <w:left w:val="nil"/>
              <w:bottom w:val="nil"/>
              <w:right w:val="nil"/>
            </w:tcBorders>
            <w:shd w:val="clear" w:color="auto" w:fill="auto"/>
            <w:noWrap/>
            <w:vAlign w:val="bottom"/>
            <w:hideMark/>
          </w:tcPr>
          <w:p w14:paraId="29A2F03A"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748" w:type="dxa"/>
            <w:gridSpan w:val="2"/>
            <w:tcBorders>
              <w:top w:val="nil"/>
              <w:left w:val="nil"/>
              <w:bottom w:val="nil"/>
              <w:right w:val="nil"/>
            </w:tcBorders>
            <w:shd w:val="clear" w:color="auto" w:fill="auto"/>
            <w:noWrap/>
            <w:vAlign w:val="bottom"/>
            <w:hideMark/>
          </w:tcPr>
          <w:p w14:paraId="6AE6A7BA"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108" w:type="dxa"/>
            <w:tcBorders>
              <w:top w:val="nil"/>
              <w:left w:val="nil"/>
              <w:bottom w:val="nil"/>
              <w:right w:val="nil"/>
            </w:tcBorders>
            <w:shd w:val="clear" w:color="auto" w:fill="auto"/>
            <w:noWrap/>
            <w:vAlign w:val="bottom"/>
            <w:hideMark/>
          </w:tcPr>
          <w:p w14:paraId="2DBD6F6D"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073" w:type="dxa"/>
            <w:gridSpan w:val="2"/>
            <w:tcBorders>
              <w:top w:val="nil"/>
              <w:left w:val="nil"/>
              <w:bottom w:val="nil"/>
              <w:right w:val="nil"/>
            </w:tcBorders>
            <w:shd w:val="clear" w:color="auto" w:fill="auto"/>
            <w:noWrap/>
            <w:vAlign w:val="bottom"/>
            <w:hideMark/>
          </w:tcPr>
          <w:p w14:paraId="57686EF4"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941" w:type="dxa"/>
            <w:gridSpan w:val="2"/>
            <w:tcBorders>
              <w:top w:val="nil"/>
              <w:left w:val="nil"/>
              <w:bottom w:val="nil"/>
              <w:right w:val="nil"/>
            </w:tcBorders>
            <w:shd w:val="clear" w:color="auto" w:fill="auto"/>
            <w:noWrap/>
            <w:vAlign w:val="bottom"/>
            <w:hideMark/>
          </w:tcPr>
          <w:p w14:paraId="5C7575FC" w14:textId="77777777" w:rsidR="00826D79" w:rsidRPr="004A5713" w:rsidRDefault="00826D79" w:rsidP="001935BF">
            <w:pPr>
              <w:spacing w:after="0" w:line="276"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213C1B3E" w14:textId="77777777" w:rsidR="00826D79" w:rsidRPr="004A5713" w:rsidRDefault="00826D79" w:rsidP="001935BF">
            <w:pPr>
              <w:spacing w:after="0" w:line="276" w:lineRule="auto"/>
              <w:rPr>
                <w:rFonts w:ascii="Times New Roman" w:eastAsia="Times New Roman" w:hAnsi="Times New Roman" w:cs="Times New Roman"/>
                <w:sz w:val="20"/>
                <w:szCs w:val="20"/>
              </w:rPr>
            </w:pPr>
          </w:p>
        </w:tc>
      </w:tr>
      <w:tr w:rsidR="00826D79" w:rsidRPr="004A5713" w14:paraId="5BF5670C" w14:textId="77777777" w:rsidTr="00826D79">
        <w:trPr>
          <w:trHeight w:val="303"/>
        </w:trPr>
        <w:tc>
          <w:tcPr>
            <w:tcW w:w="1943" w:type="dxa"/>
            <w:tcBorders>
              <w:top w:val="nil"/>
              <w:left w:val="nil"/>
              <w:bottom w:val="single" w:sz="8" w:space="0" w:color="auto"/>
              <w:right w:val="nil"/>
            </w:tcBorders>
            <w:shd w:val="clear" w:color="auto" w:fill="auto"/>
            <w:noWrap/>
            <w:vAlign w:val="bottom"/>
            <w:hideMark/>
          </w:tcPr>
          <w:p w14:paraId="53C72032"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Total</w:t>
            </w:r>
          </w:p>
        </w:tc>
        <w:tc>
          <w:tcPr>
            <w:tcW w:w="1148" w:type="dxa"/>
            <w:gridSpan w:val="2"/>
            <w:tcBorders>
              <w:top w:val="nil"/>
              <w:left w:val="nil"/>
              <w:bottom w:val="single" w:sz="8" w:space="0" w:color="auto"/>
              <w:right w:val="nil"/>
            </w:tcBorders>
            <w:shd w:val="clear" w:color="auto" w:fill="auto"/>
            <w:noWrap/>
            <w:vAlign w:val="bottom"/>
            <w:hideMark/>
          </w:tcPr>
          <w:p w14:paraId="192B0305" w14:textId="77777777" w:rsidR="00826D79" w:rsidRPr="004A5713" w:rsidRDefault="00826D79" w:rsidP="001935BF">
            <w:pPr>
              <w:spacing w:after="0" w:line="276" w:lineRule="auto"/>
              <w:jc w:val="right"/>
              <w:rPr>
                <w:rFonts w:ascii="Times New Roman" w:eastAsia="Times New Roman" w:hAnsi="Times New Roman" w:cs="Times New Roman"/>
                <w:color w:val="000000"/>
              </w:rPr>
            </w:pPr>
            <w:r w:rsidRPr="004A5713">
              <w:rPr>
                <w:rFonts w:ascii="Times New Roman" w:eastAsia="Times New Roman" w:hAnsi="Times New Roman" w:cs="Times New Roman"/>
                <w:color w:val="000000"/>
              </w:rPr>
              <w:t>391702.7</w:t>
            </w:r>
          </w:p>
        </w:tc>
        <w:tc>
          <w:tcPr>
            <w:tcW w:w="748" w:type="dxa"/>
            <w:gridSpan w:val="2"/>
            <w:tcBorders>
              <w:top w:val="nil"/>
              <w:left w:val="nil"/>
              <w:bottom w:val="single" w:sz="8" w:space="0" w:color="auto"/>
              <w:right w:val="nil"/>
            </w:tcBorders>
            <w:shd w:val="clear" w:color="auto" w:fill="auto"/>
            <w:noWrap/>
            <w:vAlign w:val="bottom"/>
            <w:hideMark/>
          </w:tcPr>
          <w:p w14:paraId="221F9D07" w14:textId="77777777" w:rsidR="00826D79" w:rsidRPr="004A5713" w:rsidRDefault="00826D79" w:rsidP="001935BF">
            <w:pPr>
              <w:spacing w:after="0" w:line="276" w:lineRule="auto"/>
              <w:jc w:val="center"/>
              <w:rPr>
                <w:rFonts w:ascii="Times New Roman" w:eastAsia="Times New Roman" w:hAnsi="Times New Roman" w:cs="Times New Roman"/>
                <w:color w:val="000000"/>
              </w:rPr>
            </w:pPr>
            <w:r w:rsidRPr="004A5713">
              <w:rPr>
                <w:rFonts w:ascii="Times New Roman" w:eastAsia="Times New Roman" w:hAnsi="Times New Roman" w:cs="Times New Roman"/>
                <w:color w:val="000000"/>
              </w:rPr>
              <w:t>59</w:t>
            </w:r>
          </w:p>
        </w:tc>
        <w:tc>
          <w:tcPr>
            <w:tcW w:w="1108" w:type="dxa"/>
            <w:tcBorders>
              <w:top w:val="nil"/>
              <w:left w:val="nil"/>
              <w:bottom w:val="single" w:sz="8" w:space="0" w:color="auto"/>
              <w:right w:val="nil"/>
            </w:tcBorders>
            <w:shd w:val="clear" w:color="auto" w:fill="auto"/>
            <w:noWrap/>
            <w:vAlign w:val="bottom"/>
            <w:hideMark/>
          </w:tcPr>
          <w:p w14:paraId="31D7D096"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 </w:t>
            </w:r>
          </w:p>
        </w:tc>
        <w:tc>
          <w:tcPr>
            <w:tcW w:w="1073" w:type="dxa"/>
            <w:gridSpan w:val="2"/>
            <w:tcBorders>
              <w:top w:val="nil"/>
              <w:left w:val="nil"/>
              <w:bottom w:val="single" w:sz="8" w:space="0" w:color="auto"/>
              <w:right w:val="nil"/>
            </w:tcBorders>
            <w:shd w:val="clear" w:color="auto" w:fill="auto"/>
            <w:noWrap/>
            <w:vAlign w:val="bottom"/>
            <w:hideMark/>
          </w:tcPr>
          <w:p w14:paraId="3F69E96D"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 </w:t>
            </w:r>
          </w:p>
        </w:tc>
        <w:tc>
          <w:tcPr>
            <w:tcW w:w="941" w:type="dxa"/>
            <w:gridSpan w:val="2"/>
            <w:tcBorders>
              <w:top w:val="nil"/>
              <w:left w:val="nil"/>
              <w:bottom w:val="single" w:sz="8" w:space="0" w:color="auto"/>
              <w:right w:val="nil"/>
            </w:tcBorders>
            <w:shd w:val="clear" w:color="auto" w:fill="auto"/>
            <w:noWrap/>
            <w:vAlign w:val="bottom"/>
            <w:hideMark/>
          </w:tcPr>
          <w:p w14:paraId="5D2CD9C1"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 </w:t>
            </w:r>
          </w:p>
        </w:tc>
        <w:tc>
          <w:tcPr>
            <w:tcW w:w="1053" w:type="dxa"/>
            <w:tcBorders>
              <w:top w:val="nil"/>
              <w:left w:val="nil"/>
              <w:bottom w:val="single" w:sz="8" w:space="0" w:color="auto"/>
              <w:right w:val="nil"/>
            </w:tcBorders>
            <w:shd w:val="clear" w:color="auto" w:fill="auto"/>
            <w:noWrap/>
            <w:vAlign w:val="bottom"/>
            <w:hideMark/>
          </w:tcPr>
          <w:p w14:paraId="1CAAB52E" w14:textId="77777777" w:rsidR="00826D79" w:rsidRPr="004A5713" w:rsidRDefault="00826D79" w:rsidP="001935BF">
            <w:pPr>
              <w:spacing w:after="0" w:line="276" w:lineRule="auto"/>
              <w:rPr>
                <w:rFonts w:ascii="Times New Roman" w:eastAsia="Times New Roman" w:hAnsi="Times New Roman" w:cs="Times New Roman"/>
                <w:color w:val="000000"/>
              </w:rPr>
            </w:pPr>
            <w:r w:rsidRPr="004A5713">
              <w:rPr>
                <w:rFonts w:ascii="Times New Roman" w:eastAsia="Times New Roman" w:hAnsi="Times New Roman" w:cs="Times New Roman"/>
                <w:color w:val="000000"/>
              </w:rPr>
              <w:t> </w:t>
            </w:r>
          </w:p>
        </w:tc>
      </w:tr>
    </w:tbl>
    <w:p w14:paraId="707F202E" w14:textId="77777777" w:rsidR="0015186F" w:rsidRPr="00E17B56" w:rsidRDefault="003645E5" w:rsidP="001935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B3EE7">
        <w:rPr>
          <w:rFonts w:ascii="Times New Roman" w:hAnsi="Times New Roman" w:cs="Times New Roman"/>
          <w:b/>
          <w:bCs/>
          <w:sz w:val="24"/>
          <w:szCs w:val="24"/>
        </w:rPr>
        <w:t>Source:</w:t>
      </w:r>
      <w:r>
        <w:rPr>
          <w:rFonts w:ascii="Times New Roman" w:hAnsi="Times New Roman" w:cs="Times New Roman"/>
          <w:sz w:val="24"/>
          <w:szCs w:val="24"/>
        </w:rPr>
        <w:t xml:space="preserve"> Field Data, 2022.</w:t>
      </w:r>
    </w:p>
    <w:p w14:paraId="58028955" w14:textId="77777777" w:rsidR="00E17B56" w:rsidRPr="00D346AC" w:rsidRDefault="00C71ACA" w:rsidP="00DB3EE7">
      <w:pPr>
        <w:pStyle w:val="Heading4"/>
      </w:pPr>
      <w:bookmarkStart w:id="144" w:name="_Toc164163970"/>
      <w:r>
        <w:t>5.3</w:t>
      </w:r>
      <w:r w:rsidR="00252F12">
        <w:t xml:space="preserve">.2.3 </w:t>
      </w:r>
      <w:r w:rsidR="00252F12" w:rsidRPr="00DB3EE7">
        <w:t>Amou</w:t>
      </w:r>
      <w:r w:rsidR="00E17B56" w:rsidRPr="00DB3EE7">
        <w:t>nt</w:t>
      </w:r>
      <w:r w:rsidR="00E17B56" w:rsidRPr="00D346AC">
        <w:t xml:space="preserve"> of pathological wastes</w:t>
      </w:r>
      <w:r w:rsidR="00252F12">
        <w:t xml:space="preserve"> generated</w:t>
      </w:r>
      <w:bookmarkEnd w:id="144"/>
    </w:p>
    <w:p w14:paraId="745B6F32" w14:textId="77777777" w:rsidR="001C7402" w:rsidRDefault="001C7402" w:rsidP="001C7402">
      <w:pPr>
        <w:pStyle w:val="NormalWeb"/>
        <w:spacing w:before="0" w:beforeAutospacing="0" w:line="360" w:lineRule="auto"/>
        <w:jc w:val="both"/>
      </w:pPr>
      <w:r>
        <w:t>The findings show that pathological wastes were generated in only the Labour Ward among the six selected wards. Pathological wastes generated include body tissues and organs such as placentas generated basically at the Labour Ward. The total pathological waste generated within the period summed up to about 1,764 kg, which constitutes nearly 7% of the 24,722.9kg of all healthcare waste categories generated within the 12 weeks. It is the smallest quantity of waste generated in the studied hospitals. The findings revealed that 614.8kg, 592.7 kg, and 556.5kg of pathological waste were produced in September, October, and November, respectively, among the four hospitals.</w:t>
      </w:r>
    </w:p>
    <w:p w14:paraId="72C5D1E3" w14:textId="77777777" w:rsidR="001C7402" w:rsidRDefault="001C7402" w:rsidP="00D166BB">
      <w:pPr>
        <w:pStyle w:val="NormalWeb"/>
        <w:spacing w:after="240" w:afterAutospacing="0" w:line="360" w:lineRule="auto"/>
        <w:jc w:val="both"/>
      </w:pPr>
      <w:r>
        <w:t xml:space="preserve">Figure 5.8 shows that Upper West Regional Hospital generated the highest quantity of pathological waste of 340.7kg, whilst Gwollu District Hospital generated the least of 33.3kg in September. </w:t>
      </w:r>
      <w:r w:rsidR="00580D2E" w:rsidRPr="0010793D">
        <w:t xml:space="preserve">The reasons accounting for the variation in pathological waste </w:t>
      </w:r>
      <w:r w:rsidR="00580D2E" w:rsidRPr="0010793D">
        <w:lastRenderedPageBreak/>
        <w:t>quantities between the Upper West Regional Hospital and the other hospitals are the daily outpatient attendances, types of services rendered, and state-of-the-art equipment. The Upper West Regional Hospital is the major referral hospital to the other hospitals in the Region.</w:t>
      </w:r>
      <w:r w:rsidR="00580D2E">
        <w:t xml:space="preserve"> </w:t>
      </w:r>
      <w:r>
        <w:t>Again, in October, Upper West Regional Hospital maintained the lead in pathological waste generation with 251.7kg, whilst Gwollu District Hospital generated the least quantity of about 62.3kg. Meanwhile, in November, Wa Municipal Hospital generated the highest quantity of 239 kg of pathological waste, whilst Gwollu District Hospital generated the least again, with about a paltry 41.2kg. Total weekly pathological waste generation at Gwollu District Hospital within the study period showed that the highest quantity of 20.7kg of weekly waste generation occurred in the fifth week, whilst Tumu Municipal Hospital generated 22.1kg in the ninth week, Wa Municipal Hospital generated 62.3kg in the twelfth week, and Upper West Regional Hospital also generated 116.8kg in the second week (see Appendix D).</w:t>
      </w:r>
    </w:p>
    <w:p w14:paraId="2A11F411" w14:textId="77777777" w:rsidR="00797C31" w:rsidRDefault="00E17B56" w:rsidP="00480C1E">
      <w:pPr>
        <w:keepNext/>
        <w:spacing w:after="0" w:line="360" w:lineRule="auto"/>
        <w:jc w:val="both"/>
      </w:pPr>
      <w:r w:rsidRPr="00E17B56">
        <w:rPr>
          <w:noProof/>
        </w:rPr>
        <w:drawing>
          <wp:inline distT="0" distB="0" distL="0" distR="0" wp14:anchorId="40A7F659" wp14:editId="06A28E79">
            <wp:extent cx="5003165" cy="3124200"/>
            <wp:effectExtent l="19050" t="19050" r="26035"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DCCFABC" w14:textId="77777777" w:rsidR="00797C31" w:rsidRPr="00797C31" w:rsidRDefault="00797C31" w:rsidP="00DB3EE7">
      <w:pPr>
        <w:pStyle w:val="Heading5"/>
        <w:rPr>
          <w:i/>
          <w:iCs/>
        </w:rPr>
      </w:pPr>
      <w:bookmarkStart w:id="145" w:name="_Toc164166210"/>
      <w:r w:rsidRPr="00797C31">
        <w:t xml:space="preserve">Figure </w:t>
      </w:r>
      <w:r w:rsidR="00C74A8D">
        <w:t>5.</w:t>
      </w:r>
      <w:r w:rsidR="004D4186">
        <w:t>8</w:t>
      </w:r>
      <w:r w:rsidRPr="00797C31">
        <w:rPr>
          <w:lang w:val="en-IN"/>
        </w:rPr>
        <w:t>: Pathological wastes generated by hospitals within the period</w:t>
      </w:r>
      <w:bookmarkEnd w:id="145"/>
    </w:p>
    <w:p w14:paraId="0BBBA783" w14:textId="77777777" w:rsidR="00E17B56" w:rsidRPr="00E17B56" w:rsidRDefault="00E17B56" w:rsidP="001935BF">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1778F4">
        <w:rPr>
          <w:rFonts w:ascii="Times New Roman" w:hAnsi="Times New Roman" w:cs="Times New Roman"/>
          <w:sz w:val="24"/>
          <w:szCs w:val="24"/>
        </w:rPr>
        <w:t>.</w:t>
      </w:r>
    </w:p>
    <w:p w14:paraId="3915FC52" w14:textId="77777777" w:rsidR="00B74F42" w:rsidRDefault="00B74F42" w:rsidP="00B74F42">
      <w:pPr>
        <w:pStyle w:val="NormalWeb"/>
        <w:spacing w:line="360" w:lineRule="auto"/>
        <w:jc w:val="both"/>
      </w:pPr>
      <w:r>
        <w:t xml:space="preserve">Figure 5.9 shows the total pathological waste generated weekly among the six selected wards within the twelve-week study period. The trend revealed that the highest total infectious waste generation within the period occurred in the second week with about 192.8kg, whilst the least generation happened in the eighth week with about 111.9kg. The trend did not follow any particular pattern; however, it portrayed that the total </w:t>
      </w:r>
      <w:r>
        <w:lastRenderedPageBreak/>
        <w:t xml:space="preserve">weekly quantities were fluctuating. </w:t>
      </w:r>
      <w:r w:rsidRPr="0010793D">
        <w:t>The trend line, however, revealed that weekly quantities of healthcare waste were above the line in weeks 1, 2, 6, 7, 9, and 10. The findings further revealed that the first two weeks in the month of September generated huge quantities of healthcare waste. Again, weeks 6 and 7, which occurred in October, also generated waste above the trend line. Similarly, weeks 9 and 10, which represent the first two weeks of November, also generated huge quantities of healthcare waste above the trend line. Therefore, the trend line predicts that the first two weeks of every month will generate huge quantities of healthcare waste compared to the last two weeks.</w:t>
      </w:r>
      <w:r>
        <w:t xml:space="preserve"> That aside, it almost became stable between the eleventh and twelfth weeks of the study (Figure 5.8). This result of the study is consistent with similar studies conducted in Ghana by Okyere-Hayford (2016) and Asare et al. (2022), which showed that weekly quantities of pathological waste varied and were unpredictable.</w:t>
      </w:r>
    </w:p>
    <w:p w14:paraId="1B7DA451" w14:textId="77777777" w:rsidR="00797C31" w:rsidRDefault="00E17B56" w:rsidP="00480C1E">
      <w:pPr>
        <w:keepNext/>
        <w:spacing w:after="0" w:line="360" w:lineRule="auto"/>
        <w:jc w:val="both"/>
      </w:pPr>
      <w:r w:rsidRPr="00E17B56">
        <w:rPr>
          <w:noProof/>
        </w:rPr>
        <w:drawing>
          <wp:inline distT="0" distB="0" distL="0" distR="0" wp14:anchorId="25407F24" wp14:editId="365A50FC">
            <wp:extent cx="5067300" cy="3114675"/>
            <wp:effectExtent l="19050" t="19050" r="1905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E1578B0" w14:textId="77777777" w:rsidR="00797C31" w:rsidRPr="00797C31" w:rsidRDefault="00797C31" w:rsidP="00DB3EE7">
      <w:pPr>
        <w:pStyle w:val="Heading5"/>
        <w:rPr>
          <w:i/>
          <w:iCs/>
        </w:rPr>
      </w:pPr>
      <w:bookmarkStart w:id="146" w:name="_Toc164166211"/>
      <w:r w:rsidRPr="00797C31">
        <w:t>Figure</w:t>
      </w:r>
      <w:r w:rsidR="00C2022A">
        <w:t xml:space="preserve"> 5.</w:t>
      </w:r>
      <w:r w:rsidR="004D4186">
        <w:t>9</w:t>
      </w:r>
      <w:r w:rsidRPr="00797C31">
        <w:rPr>
          <w:lang w:val="en-IN"/>
        </w:rPr>
        <w:t>: Trends of pathological wastes generation within the period</w:t>
      </w:r>
      <w:bookmarkEnd w:id="146"/>
    </w:p>
    <w:p w14:paraId="58C3D9CB" w14:textId="77777777" w:rsidR="00E17B56" w:rsidRPr="00E17B56" w:rsidRDefault="00E17B56" w:rsidP="001935BF">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1935BF">
        <w:rPr>
          <w:rFonts w:ascii="Times New Roman" w:hAnsi="Times New Roman" w:cs="Times New Roman"/>
          <w:sz w:val="24"/>
          <w:szCs w:val="24"/>
        </w:rPr>
        <w:t>.</w:t>
      </w:r>
    </w:p>
    <w:p w14:paraId="6C872320" w14:textId="77777777" w:rsidR="00B74F42" w:rsidRDefault="00B74F42" w:rsidP="00580D2E">
      <w:pPr>
        <w:pStyle w:val="NormalWeb"/>
        <w:spacing w:before="0" w:beforeAutospacing="0" w:line="360" w:lineRule="auto"/>
        <w:jc w:val="both"/>
      </w:pPr>
      <w:r>
        <w:t xml:space="preserve">The weekly averages of pathological waste generation revealed that Gwollu District Hospital generated the least of about 1.4kg in the second week within the study period. Meanwhile, Upper West Regional Hospital generated a colossal weekly average of 23.4kg in the second week of the study. The findings further indicate that Wa Municipal and Tumu Municipal Hospitals, respectively, were next to Upper West Regional Hospital in the order of volumes of pathological waste generation. Generally, Gwollu </w:t>
      </w:r>
      <w:r>
        <w:lastRenderedPageBreak/>
        <w:t>District Hospital lagged behind with regard to the quantity of pathological generation compared to the other hospitals (see Appendix D).</w:t>
      </w:r>
    </w:p>
    <w:p w14:paraId="175B6F6C" w14:textId="77777777" w:rsidR="00B74F42" w:rsidRDefault="00B74F42" w:rsidP="00B74F42">
      <w:pPr>
        <w:pStyle w:val="NormalWeb"/>
        <w:spacing w:after="0" w:afterAutospacing="0" w:line="360" w:lineRule="auto"/>
        <w:jc w:val="both"/>
      </w:pPr>
      <w:r>
        <w:t>In the twelve weeks of measuring healthcare pathological wastes, Monday recorded the greatest total of 33.1 kg, which culminated in the highest average (2.76kg) and variance (2.99kg) values. Table 5.5 displays the summary of Anova across the five groups. Friday had the lowest sum (22.7kg) and the least average (1.89kg</w:t>
      </w:r>
      <w:r w:rsidRPr="0010793D">
        <w:t>). The Monday group of days had the highest (2.99) degree of variability between data values, whilst Friday had the least degree of variance (0.30kg) for the pathological wastes among the five groups of days.</w:t>
      </w:r>
      <w:r>
        <w:t xml:space="preserve"> Anova once again demonstrated that there was no statistically significant difference between the total means of sharp wastes since the</w:t>
      </w:r>
      <w:r>
        <w:rPr>
          <w:rStyle w:val="Emphasis"/>
        </w:rPr>
        <w:t xml:space="preserve"> P</w:t>
      </w:r>
      <w:r>
        <w:t>-value was 0.37. Therefore, it can be said that all pathological waste groups are equal.</w:t>
      </w:r>
    </w:p>
    <w:p w14:paraId="29CE522F" w14:textId="77777777" w:rsidR="00A0753C" w:rsidRDefault="00D05C7F" w:rsidP="00DB3EE7">
      <w:pPr>
        <w:pStyle w:val="Heading6"/>
      </w:pPr>
      <w:bookmarkStart w:id="147" w:name="_Toc164164123"/>
      <w:r>
        <w:t>Table 5.5</w:t>
      </w:r>
      <w:r w:rsidR="00A0753C">
        <w:t>: M</w:t>
      </w:r>
      <w:r w:rsidR="00CE7934">
        <w:t>ean</w:t>
      </w:r>
      <w:r w:rsidR="00173FFC">
        <w:t>s</w:t>
      </w:r>
      <w:r w:rsidR="00CE7934">
        <w:t xml:space="preserve"> </w:t>
      </w:r>
      <w:r w:rsidR="00B311DD">
        <w:t xml:space="preserve">of </w:t>
      </w:r>
      <w:r w:rsidR="00CE7934">
        <w:t>total</w:t>
      </w:r>
      <w:r w:rsidR="00A0753C">
        <w:t xml:space="preserve"> pathological wastes generated</w:t>
      </w:r>
      <w:r w:rsidR="00173FFC">
        <w:t xml:space="preserve"> in</w:t>
      </w:r>
      <w:r w:rsidR="00CE7934">
        <w:t xml:space="preserve"> the hospitals</w:t>
      </w:r>
      <w:bookmarkEnd w:id="147"/>
    </w:p>
    <w:tbl>
      <w:tblPr>
        <w:tblW w:w="7958" w:type="dxa"/>
        <w:tblLook w:val="04A0" w:firstRow="1" w:lastRow="0" w:firstColumn="1" w:lastColumn="0" w:noHBand="0" w:noVBand="1"/>
      </w:tblPr>
      <w:tblGrid>
        <w:gridCol w:w="2055"/>
        <w:gridCol w:w="217"/>
        <w:gridCol w:w="846"/>
        <w:gridCol w:w="571"/>
        <w:gridCol w:w="136"/>
        <w:gridCol w:w="897"/>
        <w:gridCol w:w="297"/>
        <w:gridCol w:w="750"/>
        <w:gridCol w:w="1027"/>
        <w:gridCol w:w="83"/>
        <w:gridCol w:w="1073"/>
        <w:gridCol w:w="6"/>
      </w:tblGrid>
      <w:tr w:rsidR="008F38EC" w:rsidRPr="00CD49D8" w14:paraId="1E7B10D6" w14:textId="77777777" w:rsidTr="00AF5DB7">
        <w:trPr>
          <w:gridAfter w:val="1"/>
          <w:wAfter w:w="6" w:type="dxa"/>
          <w:trHeight w:val="310"/>
        </w:trPr>
        <w:tc>
          <w:tcPr>
            <w:tcW w:w="3825" w:type="dxa"/>
            <w:gridSpan w:val="5"/>
            <w:tcBorders>
              <w:top w:val="nil"/>
              <w:left w:val="nil"/>
              <w:bottom w:val="nil"/>
              <w:right w:val="nil"/>
            </w:tcBorders>
            <w:shd w:val="clear" w:color="auto" w:fill="auto"/>
            <w:noWrap/>
            <w:vAlign w:val="bottom"/>
            <w:hideMark/>
          </w:tcPr>
          <w:p w14:paraId="6B33A7A5"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SUMMARY</w:t>
            </w:r>
          </w:p>
        </w:tc>
        <w:tc>
          <w:tcPr>
            <w:tcW w:w="1194" w:type="dxa"/>
            <w:gridSpan w:val="2"/>
            <w:tcBorders>
              <w:top w:val="nil"/>
              <w:left w:val="nil"/>
              <w:bottom w:val="nil"/>
              <w:right w:val="nil"/>
            </w:tcBorders>
            <w:shd w:val="clear" w:color="auto" w:fill="auto"/>
            <w:noWrap/>
            <w:vAlign w:val="bottom"/>
            <w:hideMark/>
          </w:tcPr>
          <w:p w14:paraId="37B3453A"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p>
        </w:tc>
        <w:tc>
          <w:tcPr>
            <w:tcW w:w="1777" w:type="dxa"/>
            <w:gridSpan w:val="2"/>
            <w:tcBorders>
              <w:top w:val="nil"/>
              <w:left w:val="nil"/>
              <w:bottom w:val="nil"/>
              <w:right w:val="nil"/>
            </w:tcBorders>
            <w:shd w:val="clear" w:color="auto" w:fill="auto"/>
            <w:noWrap/>
            <w:vAlign w:val="bottom"/>
            <w:hideMark/>
          </w:tcPr>
          <w:p w14:paraId="73738547"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156" w:type="dxa"/>
            <w:gridSpan w:val="2"/>
            <w:tcBorders>
              <w:top w:val="nil"/>
              <w:left w:val="nil"/>
              <w:bottom w:val="nil"/>
              <w:right w:val="nil"/>
            </w:tcBorders>
            <w:shd w:val="clear" w:color="auto" w:fill="auto"/>
            <w:noWrap/>
            <w:vAlign w:val="bottom"/>
            <w:hideMark/>
          </w:tcPr>
          <w:p w14:paraId="31CCF260" w14:textId="77777777" w:rsidR="008F38EC" w:rsidRPr="00CD49D8" w:rsidRDefault="008F38EC" w:rsidP="00AF5DB7">
            <w:pPr>
              <w:spacing w:after="0" w:line="276" w:lineRule="auto"/>
              <w:rPr>
                <w:rFonts w:ascii="Times New Roman" w:eastAsia="Times New Roman" w:hAnsi="Times New Roman" w:cs="Times New Roman"/>
                <w:sz w:val="24"/>
                <w:szCs w:val="24"/>
              </w:rPr>
            </w:pPr>
          </w:p>
        </w:tc>
      </w:tr>
      <w:tr w:rsidR="008F38EC" w:rsidRPr="00CD49D8" w14:paraId="4602A338" w14:textId="77777777" w:rsidTr="00AF5DB7">
        <w:trPr>
          <w:gridAfter w:val="1"/>
          <w:wAfter w:w="6" w:type="dxa"/>
          <w:trHeight w:val="295"/>
        </w:trPr>
        <w:tc>
          <w:tcPr>
            <w:tcW w:w="2272" w:type="dxa"/>
            <w:gridSpan w:val="2"/>
            <w:tcBorders>
              <w:top w:val="single" w:sz="8" w:space="0" w:color="auto"/>
              <w:left w:val="nil"/>
              <w:bottom w:val="single" w:sz="4" w:space="0" w:color="auto"/>
              <w:right w:val="nil"/>
            </w:tcBorders>
            <w:shd w:val="clear" w:color="auto" w:fill="auto"/>
            <w:noWrap/>
            <w:vAlign w:val="bottom"/>
            <w:hideMark/>
          </w:tcPr>
          <w:p w14:paraId="7241B1EA" w14:textId="77777777" w:rsidR="008F38EC" w:rsidRPr="00CD49D8" w:rsidRDefault="00F40427" w:rsidP="00AF5DB7">
            <w:pPr>
              <w:spacing w:after="0" w:line="276" w:lineRule="auto"/>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Days</w:t>
            </w:r>
          </w:p>
        </w:tc>
        <w:tc>
          <w:tcPr>
            <w:tcW w:w="1553" w:type="dxa"/>
            <w:gridSpan w:val="3"/>
            <w:tcBorders>
              <w:top w:val="single" w:sz="8" w:space="0" w:color="auto"/>
              <w:left w:val="nil"/>
              <w:bottom w:val="single" w:sz="4" w:space="0" w:color="auto"/>
              <w:right w:val="nil"/>
            </w:tcBorders>
            <w:shd w:val="clear" w:color="auto" w:fill="auto"/>
            <w:noWrap/>
            <w:vAlign w:val="bottom"/>
            <w:hideMark/>
          </w:tcPr>
          <w:p w14:paraId="5D53457B"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 xml:space="preserve">    Count</w:t>
            </w:r>
          </w:p>
        </w:tc>
        <w:tc>
          <w:tcPr>
            <w:tcW w:w="1194" w:type="dxa"/>
            <w:gridSpan w:val="2"/>
            <w:tcBorders>
              <w:top w:val="single" w:sz="8" w:space="0" w:color="auto"/>
              <w:left w:val="nil"/>
              <w:bottom w:val="single" w:sz="4" w:space="0" w:color="auto"/>
              <w:right w:val="nil"/>
            </w:tcBorders>
            <w:shd w:val="clear" w:color="auto" w:fill="auto"/>
            <w:noWrap/>
            <w:vAlign w:val="bottom"/>
            <w:hideMark/>
          </w:tcPr>
          <w:p w14:paraId="5E9D7A0A"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 xml:space="preserve">   Sum</w:t>
            </w:r>
          </w:p>
        </w:tc>
        <w:tc>
          <w:tcPr>
            <w:tcW w:w="1777" w:type="dxa"/>
            <w:gridSpan w:val="2"/>
            <w:tcBorders>
              <w:top w:val="single" w:sz="8" w:space="0" w:color="auto"/>
              <w:left w:val="nil"/>
              <w:bottom w:val="single" w:sz="4" w:space="0" w:color="auto"/>
              <w:right w:val="nil"/>
            </w:tcBorders>
            <w:shd w:val="clear" w:color="auto" w:fill="auto"/>
            <w:noWrap/>
            <w:vAlign w:val="bottom"/>
            <w:hideMark/>
          </w:tcPr>
          <w:p w14:paraId="5A5FC339"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Average</w:t>
            </w:r>
          </w:p>
        </w:tc>
        <w:tc>
          <w:tcPr>
            <w:tcW w:w="1156" w:type="dxa"/>
            <w:gridSpan w:val="2"/>
            <w:tcBorders>
              <w:top w:val="single" w:sz="8" w:space="0" w:color="auto"/>
              <w:left w:val="nil"/>
              <w:bottom w:val="single" w:sz="4" w:space="0" w:color="auto"/>
              <w:right w:val="nil"/>
            </w:tcBorders>
            <w:shd w:val="clear" w:color="auto" w:fill="auto"/>
            <w:noWrap/>
            <w:vAlign w:val="bottom"/>
            <w:hideMark/>
          </w:tcPr>
          <w:p w14:paraId="26D149A2"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Variance</w:t>
            </w:r>
          </w:p>
        </w:tc>
      </w:tr>
      <w:tr w:rsidR="008F38EC" w:rsidRPr="00CD49D8" w14:paraId="6BFD416E" w14:textId="77777777" w:rsidTr="00AF5DB7">
        <w:trPr>
          <w:gridAfter w:val="1"/>
          <w:wAfter w:w="6" w:type="dxa"/>
          <w:trHeight w:val="295"/>
        </w:trPr>
        <w:tc>
          <w:tcPr>
            <w:tcW w:w="2272" w:type="dxa"/>
            <w:gridSpan w:val="2"/>
            <w:tcBorders>
              <w:top w:val="nil"/>
              <w:left w:val="nil"/>
              <w:bottom w:val="nil"/>
              <w:right w:val="nil"/>
            </w:tcBorders>
            <w:shd w:val="clear" w:color="auto" w:fill="auto"/>
            <w:noWrap/>
            <w:vAlign w:val="bottom"/>
            <w:hideMark/>
          </w:tcPr>
          <w:p w14:paraId="6E3C6D3D"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Monday</w:t>
            </w:r>
          </w:p>
        </w:tc>
        <w:tc>
          <w:tcPr>
            <w:tcW w:w="1553" w:type="dxa"/>
            <w:gridSpan w:val="3"/>
            <w:tcBorders>
              <w:top w:val="nil"/>
              <w:left w:val="nil"/>
              <w:bottom w:val="nil"/>
              <w:right w:val="nil"/>
            </w:tcBorders>
            <w:shd w:val="clear" w:color="auto" w:fill="auto"/>
            <w:noWrap/>
            <w:vAlign w:val="bottom"/>
            <w:hideMark/>
          </w:tcPr>
          <w:p w14:paraId="1F37AB75"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w:t>
            </w:r>
          </w:p>
        </w:tc>
        <w:tc>
          <w:tcPr>
            <w:tcW w:w="1194" w:type="dxa"/>
            <w:gridSpan w:val="2"/>
            <w:tcBorders>
              <w:top w:val="nil"/>
              <w:left w:val="nil"/>
              <w:bottom w:val="nil"/>
              <w:right w:val="nil"/>
            </w:tcBorders>
            <w:shd w:val="clear" w:color="auto" w:fill="auto"/>
            <w:noWrap/>
            <w:vAlign w:val="bottom"/>
            <w:hideMark/>
          </w:tcPr>
          <w:p w14:paraId="35B9695E"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33.1</w:t>
            </w:r>
          </w:p>
        </w:tc>
        <w:tc>
          <w:tcPr>
            <w:tcW w:w="1777" w:type="dxa"/>
            <w:gridSpan w:val="2"/>
            <w:tcBorders>
              <w:top w:val="nil"/>
              <w:left w:val="nil"/>
              <w:bottom w:val="nil"/>
              <w:right w:val="nil"/>
            </w:tcBorders>
            <w:shd w:val="clear" w:color="auto" w:fill="auto"/>
            <w:noWrap/>
            <w:vAlign w:val="bottom"/>
            <w:hideMark/>
          </w:tcPr>
          <w:p w14:paraId="250C0807" w14:textId="77777777" w:rsidR="008F38EC" w:rsidRPr="00CD49D8" w:rsidRDefault="00F40427"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2.76</w:t>
            </w:r>
          </w:p>
        </w:tc>
        <w:tc>
          <w:tcPr>
            <w:tcW w:w="1156" w:type="dxa"/>
            <w:gridSpan w:val="2"/>
            <w:tcBorders>
              <w:top w:val="nil"/>
              <w:left w:val="nil"/>
              <w:bottom w:val="nil"/>
              <w:right w:val="nil"/>
            </w:tcBorders>
            <w:shd w:val="clear" w:color="auto" w:fill="auto"/>
            <w:noWrap/>
            <w:vAlign w:val="bottom"/>
            <w:hideMark/>
          </w:tcPr>
          <w:p w14:paraId="599CB5F4" w14:textId="77777777" w:rsidR="008F38EC" w:rsidRPr="00CD49D8" w:rsidRDefault="00F40427" w:rsidP="00AF5DB7">
            <w:pPr>
              <w:spacing w:after="0" w:line="276" w:lineRule="auto"/>
              <w:jc w:val="right"/>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2.99</w:t>
            </w:r>
          </w:p>
        </w:tc>
      </w:tr>
      <w:tr w:rsidR="008F38EC" w:rsidRPr="00CD49D8" w14:paraId="6E744C15" w14:textId="77777777" w:rsidTr="00AF5DB7">
        <w:trPr>
          <w:gridAfter w:val="1"/>
          <w:wAfter w:w="6" w:type="dxa"/>
          <w:trHeight w:val="295"/>
        </w:trPr>
        <w:tc>
          <w:tcPr>
            <w:tcW w:w="2272" w:type="dxa"/>
            <w:gridSpan w:val="2"/>
            <w:tcBorders>
              <w:top w:val="nil"/>
              <w:left w:val="nil"/>
              <w:bottom w:val="nil"/>
              <w:right w:val="nil"/>
            </w:tcBorders>
            <w:shd w:val="clear" w:color="auto" w:fill="auto"/>
            <w:noWrap/>
            <w:vAlign w:val="bottom"/>
            <w:hideMark/>
          </w:tcPr>
          <w:p w14:paraId="6DC41976"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Tuesday</w:t>
            </w:r>
          </w:p>
        </w:tc>
        <w:tc>
          <w:tcPr>
            <w:tcW w:w="1553" w:type="dxa"/>
            <w:gridSpan w:val="3"/>
            <w:tcBorders>
              <w:top w:val="nil"/>
              <w:left w:val="nil"/>
              <w:bottom w:val="nil"/>
              <w:right w:val="nil"/>
            </w:tcBorders>
            <w:shd w:val="clear" w:color="auto" w:fill="auto"/>
            <w:noWrap/>
            <w:vAlign w:val="bottom"/>
            <w:hideMark/>
          </w:tcPr>
          <w:p w14:paraId="1711B17D"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w:t>
            </w:r>
          </w:p>
        </w:tc>
        <w:tc>
          <w:tcPr>
            <w:tcW w:w="1194" w:type="dxa"/>
            <w:gridSpan w:val="2"/>
            <w:tcBorders>
              <w:top w:val="nil"/>
              <w:left w:val="nil"/>
              <w:bottom w:val="nil"/>
              <w:right w:val="nil"/>
            </w:tcBorders>
            <w:shd w:val="clear" w:color="auto" w:fill="auto"/>
            <w:noWrap/>
            <w:vAlign w:val="bottom"/>
            <w:hideMark/>
          </w:tcPr>
          <w:p w14:paraId="1CD2D85C"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29.5</w:t>
            </w:r>
          </w:p>
        </w:tc>
        <w:tc>
          <w:tcPr>
            <w:tcW w:w="1777" w:type="dxa"/>
            <w:gridSpan w:val="2"/>
            <w:tcBorders>
              <w:top w:val="nil"/>
              <w:left w:val="nil"/>
              <w:bottom w:val="nil"/>
              <w:right w:val="nil"/>
            </w:tcBorders>
            <w:shd w:val="clear" w:color="auto" w:fill="auto"/>
            <w:noWrap/>
            <w:vAlign w:val="bottom"/>
            <w:hideMark/>
          </w:tcPr>
          <w:p w14:paraId="5FC313FE" w14:textId="77777777" w:rsidR="008F38EC" w:rsidRPr="00CD49D8" w:rsidRDefault="00F40427"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2.46</w:t>
            </w:r>
          </w:p>
        </w:tc>
        <w:tc>
          <w:tcPr>
            <w:tcW w:w="1156" w:type="dxa"/>
            <w:gridSpan w:val="2"/>
            <w:tcBorders>
              <w:top w:val="nil"/>
              <w:left w:val="nil"/>
              <w:bottom w:val="nil"/>
              <w:right w:val="nil"/>
            </w:tcBorders>
            <w:shd w:val="clear" w:color="auto" w:fill="auto"/>
            <w:noWrap/>
            <w:vAlign w:val="bottom"/>
            <w:hideMark/>
          </w:tcPr>
          <w:p w14:paraId="59E2D78E" w14:textId="77777777" w:rsidR="008F38EC" w:rsidRPr="00CD49D8" w:rsidRDefault="00F40427" w:rsidP="00AF5DB7">
            <w:pPr>
              <w:spacing w:after="0" w:line="276" w:lineRule="auto"/>
              <w:jc w:val="right"/>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1.86</w:t>
            </w:r>
          </w:p>
        </w:tc>
      </w:tr>
      <w:tr w:rsidR="008F38EC" w:rsidRPr="00CD49D8" w14:paraId="2CC486BF" w14:textId="77777777" w:rsidTr="00AF5DB7">
        <w:trPr>
          <w:gridAfter w:val="1"/>
          <w:wAfter w:w="6" w:type="dxa"/>
          <w:trHeight w:val="295"/>
        </w:trPr>
        <w:tc>
          <w:tcPr>
            <w:tcW w:w="2272" w:type="dxa"/>
            <w:gridSpan w:val="2"/>
            <w:tcBorders>
              <w:top w:val="nil"/>
              <w:left w:val="nil"/>
              <w:bottom w:val="nil"/>
              <w:right w:val="nil"/>
            </w:tcBorders>
            <w:shd w:val="clear" w:color="auto" w:fill="auto"/>
            <w:noWrap/>
            <w:vAlign w:val="bottom"/>
            <w:hideMark/>
          </w:tcPr>
          <w:p w14:paraId="7E97B83D"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Wednesday</w:t>
            </w:r>
          </w:p>
        </w:tc>
        <w:tc>
          <w:tcPr>
            <w:tcW w:w="1553" w:type="dxa"/>
            <w:gridSpan w:val="3"/>
            <w:tcBorders>
              <w:top w:val="nil"/>
              <w:left w:val="nil"/>
              <w:bottom w:val="nil"/>
              <w:right w:val="nil"/>
            </w:tcBorders>
            <w:shd w:val="clear" w:color="auto" w:fill="auto"/>
            <w:noWrap/>
            <w:vAlign w:val="bottom"/>
            <w:hideMark/>
          </w:tcPr>
          <w:p w14:paraId="1D83EAAF"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w:t>
            </w:r>
          </w:p>
        </w:tc>
        <w:tc>
          <w:tcPr>
            <w:tcW w:w="1194" w:type="dxa"/>
            <w:gridSpan w:val="2"/>
            <w:tcBorders>
              <w:top w:val="nil"/>
              <w:left w:val="nil"/>
              <w:bottom w:val="nil"/>
              <w:right w:val="nil"/>
            </w:tcBorders>
            <w:shd w:val="clear" w:color="auto" w:fill="auto"/>
            <w:noWrap/>
            <w:vAlign w:val="bottom"/>
            <w:hideMark/>
          </w:tcPr>
          <w:p w14:paraId="68CEEC0D"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24.7</w:t>
            </w:r>
          </w:p>
        </w:tc>
        <w:tc>
          <w:tcPr>
            <w:tcW w:w="1777" w:type="dxa"/>
            <w:gridSpan w:val="2"/>
            <w:tcBorders>
              <w:top w:val="nil"/>
              <w:left w:val="nil"/>
              <w:bottom w:val="nil"/>
              <w:right w:val="nil"/>
            </w:tcBorders>
            <w:shd w:val="clear" w:color="auto" w:fill="auto"/>
            <w:noWrap/>
            <w:vAlign w:val="bottom"/>
            <w:hideMark/>
          </w:tcPr>
          <w:p w14:paraId="65429C91" w14:textId="77777777" w:rsidR="008F38EC" w:rsidRPr="00CD49D8" w:rsidRDefault="00F40427"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2.06</w:t>
            </w:r>
          </w:p>
        </w:tc>
        <w:tc>
          <w:tcPr>
            <w:tcW w:w="1156" w:type="dxa"/>
            <w:gridSpan w:val="2"/>
            <w:tcBorders>
              <w:top w:val="nil"/>
              <w:left w:val="nil"/>
              <w:bottom w:val="nil"/>
              <w:right w:val="nil"/>
            </w:tcBorders>
            <w:shd w:val="clear" w:color="auto" w:fill="auto"/>
            <w:noWrap/>
            <w:vAlign w:val="bottom"/>
            <w:hideMark/>
          </w:tcPr>
          <w:p w14:paraId="477D4B74" w14:textId="77777777" w:rsidR="008F38EC" w:rsidRPr="00CD49D8" w:rsidRDefault="00F40427" w:rsidP="00AF5DB7">
            <w:pPr>
              <w:spacing w:after="0" w:line="276" w:lineRule="auto"/>
              <w:jc w:val="right"/>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0.44</w:t>
            </w:r>
          </w:p>
        </w:tc>
      </w:tr>
      <w:tr w:rsidR="008F38EC" w:rsidRPr="00CD49D8" w14:paraId="130FD303" w14:textId="77777777" w:rsidTr="00AF5DB7">
        <w:trPr>
          <w:gridAfter w:val="1"/>
          <w:wAfter w:w="6" w:type="dxa"/>
          <w:trHeight w:val="295"/>
        </w:trPr>
        <w:tc>
          <w:tcPr>
            <w:tcW w:w="2272" w:type="dxa"/>
            <w:gridSpan w:val="2"/>
            <w:tcBorders>
              <w:top w:val="nil"/>
              <w:left w:val="nil"/>
              <w:bottom w:val="nil"/>
              <w:right w:val="nil"/>
            </w:tcBorders>
            <w:shd w:val="clear" w:color="auto" w:fill="auto"/>
            <w:noWrap/>
            <w:vAlign w:val="bottom"/>
            <w:hideMark/>
          </w:tcPr>
          <w:p w14:paraId="0A720C8E"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Thursday</w:t>
            </w:r>
          </w:p>
        </w:tc>
        <w:tc>
          <w:tcPr>
            <w:tcW w:w="1553" w:type="dxa"/>
            <w:gridSpan w:val="3"/>
            <w:tcBorders>
              <w:top w:val="nil"/>
              <w:left w:val="nil"/>
              <w:bottom w:val="nil"/>
              <w:right w:val="nil"/>
            </w:tcBorders>
            <w:shd w:val="clear" w:color="auto" w:fill="auto"/>
            <w:noWrap/>
            <w:vAlign w:val="bottom"/>
            <w:hideMark/>
          </w:tcPr>
          <w:p w14:paraId="54585BC8"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w:t>
            </w:r>
          </w:p>
        </w:tc>
        <w:tc>
          <w:tcPr>
            <w:tcW w:w="1194" w:type="dxa"/>
            <w:gridSpan w:val="2"/>
            <w:tcBorders>
              <w:top w:val="nil"/>
              <w:left w:val="nil"/>
              <w:bottom w:val="nil"/>
              <w:right w:val="nil"/>
            </w:tcBorders>
            <w:shd w:val="clear" w:color="auto" w:fill="auto"/>
            <w:noWrap/>
            <w:vAlign w:val="bottom"/>
            <w:hideMark/>
          </w:tcPr>
          <w:p w14:paraId="5CC5EA56"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26.8</w:t>
            </w:r>
          </w:p>
        </w:tc>
        <w:tc>
          <w:tcPr>
            <w:tcW w:w="1777" w:type="dxa"/>
            <w:gridSpan w:val="2"/>
            <w:tcBorders>
              <w:top w:val="nil"/>
              <w:left w:val="nil"/>
              <w:bottom w:val="nil"/>
              <w:right w:val="nil"/>
            </w:tcBorders>
            <w:shd w:val="clear" w:color="auto" w:fill="auto"/>
            <w:noWrap/>
            <w:vAlign w:val="bottom"/>
            <w:hideMark/>
          </w:tcPr>
          <w:p w14:paraId="2FBBC78D" w14:textId="77777777" w:rsidR="008F38EC" w:rsidRPr="00CD49D8" w:rsidRDefault="00F40427"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2.23</w:t>
            </w:r>
          </w:p>
        </w:tc>
        <w:tc>
          <w:tcPr>
            <w:tcW w:w="1156" w:type="dxa"/>
            <w:gridSpan w:val="2"/>
            <w:tcBorders>
              <w:top w:val="nil"/>
              <w:left w:val="nil"/>
              <w:bottom w:val="nil"/>
              <w:right w:val="nil"/>
            </w:tcBorders>
            <w:shd w:val="clear" w:color="auto" w:fill="auto"/>
            <w:noWrap/>
            <w:vAlign w:val="bottom"/>
            <w:hideMark/>
          </w:tcPr>
          <w:p w14:paraId="51E32BB0" w14:textId="77777777" w:rsidR="008F38EC" w:rsidRPr="00CD49D8" w:rsidRDefault="00F40427" w:rsidP="00AF5DB7">
            <w:pPr>
              <w:spacing w:after="0" w:line="276" w:lineRule="auto"/>
              <w:jc w:val="right"/>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0.81</w:t>
            </w:r>
          </w:p>
        </w:tc>
      </w:tr>
      <w:tr w:rsidR="008F38EC" w:rsidRPr="00CD49D8" w14:paraId="04EC81AE" w14:textId="77777777" w:rsidTr="00AF5DB7">
        <w:trPr>
          <w:gridAfter w:val="1"/>
          <w:wAfter w:w="6" w:type="dxa"/>
          <w:trHeight w:val="310"/>
        </w:trPr>
        <w:tc>
          <w:tcPr>
            <w:tcW w:w="2272" w:type="dxa"/>
            <w:gridSpan w:val="2"/>
            <w:tcBorders>
              <w:top w:val="nil"/>
              <w:left w:val="nil"/>
              <w:bottom w:val="single" w:sz="8" w:space="0" w:color="auto"/>
              <w:right w:val="nil"/>
            </w:tcBorders>
            <w:shd w:val="clear" w:color="auto" w:fill="auto"/>
            <w:noWrap/>
            <w:vAlign w:val="bottom"/>
            <w:hideMark/>
          </w:tcPr>
          <w:p w14:paraId="611EC5EC"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Friday</w:t>
            </w:r>
          </w:p>
        </w:tc>
        <w:tc>
          <w:tcPr>
            <w:tcW w:w="1553" w:type="dxa"/>
            <w:gridSpan w:val="3"/>
            <w:tcBorders>
              <w:top w:val="nil"/>
              <w:left w:val="nil"/>
              <w:bottom w:val="single" w:sz="8" w:space="0" w:color="auto"/>
              <w:right w:val="nil"/>
            </w:tcBorders>
            <w:shd w:val="clear" w:color="auto" w:fill="auto"/>
            <w:noWrap/>
            <w:vAlign w:val="bottom"/>
            <w:hideMark/>
          </w:tcPr>
          <w:p w14:paraId="749BD289"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w:t>
            </w:r>
          </w:p>
        </w:tc>
        <w:tc>
          <w:tcPr>
            <w:tcW w:w="1194" w:type="dxa"/>
            <w:gridSpan w:val="2"/>
            <w:tcBorders>
              <w:top w:val="nil"/>
              <w:left w:val="nil"/>
              <w:bottom w:val="single" w:sz="8" w:space="0" w:color="auto"/>
              <w:right w:val="nil"/>
            </w:tcBorders>
            <w:shd w:val="clear" w:color="auto" w:fill="auto"/>
            <w:noWrap/>
            <w:vAlign w:val="bottom"/>
            <w:hideMark/>
          </w:tcPr>
          <w:p w14:paraId="18E8CFE0"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22.7</w:t>
            </w:r>
          </w:p>
        </w:tc>
        <w:tc>
          <w:tcPr>
            <w:tcW w:w="1777" w:type="dxa"/>
            <w:gridSpan w:val="2"/>
            <w:tcBorders>
              <w:top w:val="nil"/>
              <w:left w:val="nil"/>
              <w:bottom w:val="single" w:sz="8" w:space="0" w:color="auto"/>
              <w:right w:val="nil"/>
            </w:tcBorders>
            <w:shd w:val="clear" w:color="auto" w:fill="auto"/>
            <w:noWrap/>
            <w:vAlign w:val="bottom"/>
            <w:hideMark/>
          </w:tcPr>
          <w:p w14:paraId="367B92D3" w14:textId="77777777" w:rsidR="008F38EC" w:rsidRPr="00CD49D8" w:rsidRDefault="00F40427"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1.89</w:t>
            </w:r>
          </w:p>
        </w:tc>
        <w:tc>
          <w:tcPr>
            <w:tcW w:w="1156" w:type="dxa"/>
            <w:gridSpan w:val="2"/>
            <w:tcBorders>
              <w:top w:val="nil"/>
              <w:left w:val="nil"/>
              <w:bottom w:val="single" w:sz="8" w:space="0" w:color="auto"/>
              <w:right w:val="nil"/>
            </w:tcBorders>
            <w:shd w:val="clear" w:color="auto" w:fill="auto"/>
            <w:noWrap/>
            <w:vAlign w:val="bottom"/>
            <w:hideMark/>
          </w:tcPr>
          <w:p w14:paraId="3DBC894F" w14:textId="77777777" w:rsidR="008F38EC" w:rsidRPr="00CD49D8" w:rsidRDefault="00F40427" w:rsidP="00AF5DB7">
            <w:pPr>
              <w:spacing w:after="0" w:line="276" w:lineRule="auto"/>
              <w:jc w:val="right"/>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0.30</w:t>
            </w:r>
          </w:p>
        </w:tc>
      </w:tr>
      <w:tr w:rsidR="008F38EC" w:rsidRPr="00CD49D8" w14:paraId="00521250" w14:textId="77777777" w:rsidTr="00AF5DB7">
        <w:trPr>
          <w:trHeight w:val="303"/>
        </w:trPr>
        <w:tc>
          <w:tcPr>
            <w:tcW w:w="2055" w:type="dxa"/>
            <w:tcBorders>
              <w:top w:val="nil"/>
              <w:left w:val="nil"/>
              <w:bottom w:val="nil"/>
              <w:right w:val="nil"/>
            </w:tcBorders>
            <w:shd w:val="clear" w:color="auto" w:fill="auto"/>
            <w:noWrap/>
            <w:vAlign w:val="bottom"/>
            <w:hideMark/>
          </w:tcPr>
          <w:p w14:paraId="0037ABDC"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ANOVA</w:t>
            </w:r>
          </w:p>
        </w:tc>
        <w:tc>
          <w:tcPr>
            <w:tcW w:w="1063" w:type="dxa"/>
            <w:gridSpan w:val="2"/>
            <w:tcBorders>
              <w:top w:val="nil"/>
              <w:left w:val="nil"/>
              <w:bottom w:val="nil"/>
              <w:right w:val="nil"/>
            </w:tcBorders>
            <w:shd w:val="clear" w:color="auto" w:fill="auto"/>
            <w:noWrap/>
            <w:vAlign w:val="bottom"/>
            <w:hideMark/>
          </w:tcPr>
          <w:p w14:paraId="72C8BA83"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p>
        </w:tc>
        <w:tc>
          <w:tcPr>
            <w:tcW w:w="571" w:type="dxa"/>
            <w:tcBorders>
              <w:top w:val="nil"/>
              <w:left w:val="nil"/>
              <w:bottom w:val="nil"/>
              <w:right w:val="nil"/>
            </w:tcBorders>
            <w:shd w:val="clear" w:color="auto" w:fill="auto"/>
            <w:noWrap/>
            <w:vAlign w:val="bottom"/>
            <w:hideMark/>
          </w:tcPr>
          <w:p w14:paraId="19A81826"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33" w:type="dxa"/>
            <w:gridSpan w:val="2"/>
            <w:tcBorders>
              <w:top w:val="nil"/>
              <w:left w:val="nil"/>
              <w:bottom w:val="nil"/>
              <w:right w:val="nil"/>
            </w:tcBorders>
            <w:shd w:val="clear" w:color="auto" w:fill="auto"/>
            <w:noWrap/>
            <w:vAlign w:val="bottom"/>
            <w:hideMark/>
          </w:tcPr>
          <w:p w14:paraId="60B32286"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47" w:type="dxa"/>
            <w:gridSpan w:val="2"/>
            <w:tcBorders>
              <w:top w:val="nil"/>
              <w:left w:val="nil"/>
              <w:bottom w:val="nil"/>
              <w:right w:val="nil"/>
            </w:tcBorders>
            <w:shd w:val="clear" w:color="auto" w:fill="auto"/>
            <w:noWrap/>
            <w:vAlign w:val="bottom"/>
            <w:hideMark/>
          </w:tcPr>
          <w:p w14:paraId="53405BC6"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110" w:type="dxa"/>
            <w:gridSpan w:val="2"/>
            <w:tcBorders>
              <w:top w:val="nil"/>
              <w:left w:val="nil"/>
              <w:bottom w:val="nil"/>
              <w:right w:val="nil"/>
            </w:tcBorders>
            <w:shd w:val="clear" w:color="auto" w:fill="auto"/>
            <w:noWrap/>
            <w:vAlign w:val="bottom"/>
            <w:hideMark/>
          </w:tcPr>
          <w:p w14:paraId="670DA6C0"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79" w:type="dxa"/>
            <w:gridSpan w:val="2"/>
            <w:tcBorders>
              <w:top w:val="nil"/>
              <w:left w:val="nil"/>
              <w:bottom w:val="nil"/>
              <w:right w:val="nil"/>
            </w:tcBorders>
            <w:shd w:val="clear" w:color="auto" w:fill="auto"/>
            <w:noWrap/>
            <w:vAlign w:val="bottom"/>
            <w:hideMark/>
          </w:tcPr>
          <w:p w14:paraId="11C2FC34" w14:textId="77777777" w:rsidR="008F38EC" w:rsidRPr="00CD49D8" w:rsidRDefault="008F38EC" w:rsidP="00AF5DB7">
            <w:pPr>
              <w:spacing w:after="0" w:line="276" w:lineRule="auto"/>
              <w:rPr>
                <w:rFonts w:ascii="Times New Roman" w:eastAsia="Times New Roman" w:hAnsi="Times New Roman" w:cs="Times New Roman"/>
                <w:sz w:val="24"/>
                <w:szCs w:val="24"/>
              </w:rPr>
            </w:pPr>
          </w:p>
        </w:tc>
      </w:tr>
      <w:tr w:rsidR="008F38EC" w:rsidRPr="00CD49D8" w14:paraId="3A3A0527" w14:textId="77777777" w:rsidTr="00AF5DB7">
        <w:trPr>
          <w:trHeight w:val="288"/>
        </w:trPr>
        <w:tc>
          <w:tcPr>
            <w:tcW w:w="2055" w:type="dxa"/>
            <w:tcBorders>
              <w:top w:val="single" w:sz="8" w:space="0" w:color="auto"/>
              <w:left w:val="nil"/>
              <w:bottom w:val="single" w:sz="4" w:space="0" w:color="auto"/>
              <w:right w:val="nil"/>
            </w:tcBorders>
            <w:shd w:val="clear" w:color="auto" w:fill="auto"/>
            <w:noWrap/>
            <w:vAlign w:val="bottom"/>
            <w:hideMark/>
          </w:tcPr>
          <w:p w14:paraId="67953C1C" w14:textId="77777777" w:rsidR="008F38EC" w:rsidRPr="00CD49D8" w:rsidRDefault="008F38EC" w:rsidP="00AF5DB7">
            <w:pPr>
              <w:spacing w:after="0" w:line="276" w:lineRule="auto"/>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Source of Variation</w:t>
            </w:r>
          </w:p>
        </w:tc>
        <w:tc>
          <w:tcPr>
            <w:tcW w:w="1063" w:type="dxa"/>
            <w:gridSpan w:val="2"/>
            <w:tcBorders>
              <w:top w:val="single" w:sz="8" w:space="0" w:color="auto"/>
              <w:left w:val="nil"/>
              <w:bottom w:val="single" w:sz="4" w:space="0" w:color="auto"/>
              <w:right w:val="nil"/>
            </w:tcBorders>
            <w:shd w:val="clear" w:color="auto" w:fill="auto"/>
            <w:noWrap/>
            <w:vAlign w:val="bottom"/>
            <w:hideMark/>
          </w:tcPr>
          <w:p w14:paraId="632FEF17"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SS</w:t>
            </w:r>
          </w:p>
        </w:tc>
        <w:tc>
          <w:tcPr>
            <w:tcW w:w="571" w:type="dxa"/>
            <w:tcBorders>
              <w:top w:val="single" w:sz="8" w:space="0" w:color="auto"/>
              <w:left w:val="nil"/>
              <w:bottom w:val="single" w:sz="4" w:space="0" w:color="auto"/>
              <w:right w:val="nil"/>
            </w:tcBorders>
            <w:shd w:val="clear" w:color="auto" w:fill="auto"/>
            <w:noWrap/>
            <w:vAlign w:val="bottom"/>
            <w:hideMark/>
          </w:tcPr>
          <w:p w14:paraId="40F42351"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df</w:t>
            </w:r>
          </w:p>
        </w:tc>
        <w:tc>
          <w:tcPr>
            <w:tcW w:w="1033" w:type="dxa"/>
            <w:gridSpan w:val="2"/>
            <w:tcBorders>
              <w:top w:val="single" w:sz="8" w:space="0" w:color="auto"/>
              <w:left w:val="nil"/>
              <w:bottom w:val="single" w:sz="4" w:space="0" w:color="auto"/>
              <w:right w:val="nil"/>
            </w:tcBorders>
            <w:shd w:val="clear" w:color="auto" w:fill="auto"/>
            <w:noWrap/>
            <w:vAlign w:val="bottom"/>
            <w:hideMark/>
          </w:tcPr>
          <w:p w14:paraId="70FBABB8"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MS</w:t>
            </w:r>
          </w:p>
        </w:tc>
        <w:tc>
          <w:tcPr>
            <w:tcW w:w="1047" w:type="dxa"/>
            <w:gridSpan w:val="2"/>
            <w:tcBorders>
              <w:top w:val="single" w:sz="8" w:space="0" w:color="auto"/>
              <w:left w:val="nil"/>
              <w:bottom w:val="single" w:sz="4" w:space="0" w:color="auto"/>
              <w:right w:val="nil"/>
            </w:tcBorders>
            <w:shd w:val="clear" w:color="auto" w:fill="auto"/>
            <w:noWrap/>
            <w:vAlign w:val="bottom"/>
            <w:hideMark/>
          </w:tcPr>
          <w:p w14:paraId="01F7B51F"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F</w:t>
            </w:r>
          </w:p>
        </w:tc>
        <w:tc>
          <w:tcPr>
            <w:tcW w:w="1110" w:type="dxa"/>
            <w:gridSpan w:val="2"/>
            <w:tcBorders>
              <w:top w:val="single" w:sz="8" w:space="0" w:color="auto"/>
              <w:left w:val="nil"/>
              <w:bottom w:val="single" w:sz="4" w:space="0" w:color="auto"/>
              <w:right w:val="nil"/>
            </w:tcBorders>
            <w:shd w:val="clear" w:color="auto" w:fill="auto"/>
            <w:noWrap/>
            <w:vAlign w:val="bottom"/>
            <w:hideMark/>
          </w:tcPr>
          <w:p w14:paraId="16EC22BB"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P-value</w:t>
            </w:r>
          </w:p>
        </w:tc>
        <w:tc>
          <w:tcPr>
            <w:tcW w:w="1079" w:type="dxa"/>
            <w:gridSpan w:val="2"/>
            <w:tcBorders>
              <w:top w:val="single" w:sz="8" w:space="0" w:color="auto"/>
              <w:left w:val="nil"/>
              <w:bottom w:val="single" w:sz="4" w:space="0" w:color="auto"/>
              <w:right w:val="nil"/>
            </w:tcBorders>
            <w:shd w:val="clear" w:color="auto" w:fill="auto"/>
            <w:noWrap/>
            <w:vAlign w:val="bottom"/>
            <w:hideMark/>
          </w:tcPr>
          <w:p w14:paraId="7BFD29D0" w14:textId="77777777" w:rsidR="008F38EC" w:rsidRPr="00CD49D8" w:rsidRDefault="008F38EC" w:rsidP="00AF5DB7">
            <w:pPr>
              <w:spacing w:after="0" w:line="276" w:lineRule="auto"/>
              <w:jc w:val="center"/>
              <w:rPr>
                <w:rFonts w:ascii="Times New Roman" w:eastAsia="Times New Roman" w:hAnsi="Times New Roman" w:cs="Times New Roman"/>
                <w:i/>
                <w:iCs/>
                <w:color w:val="000000"/>
                <w:sz w:val="24"/>
                <w:szCs w:val="24"/>
              </w:rPr>
            </w:pPr>
            <w:r w:rsidRPr="00CD49D8">
              <w:rPr>
                <w:rFonts w:ascii="Times New Roman" w:eastAsia="Times New Roman" w:hAnsi="Times New Roman" w:cs="Times New Roman"/>
                <w:i/>
                <w:iCs/>
                <w:color w:val="000000"/>
                <w:sz w:val="24"/>
                <w:szCs w:val="24"/>
              </w:rPr>
              <w:t xml:space="preserve">  F crit</w:t>
            </w:r>
          </w:p>
        </w:tc>
      </w:tr>
      <w:tr w:rsidR="008F38EC" w:rsidRPr="00CD49D8" w14:paraId="613A6465" w14:textId="77777777" w:rsidTr="00AF5DB7">
        <w:trPr>
          <w:trHeight w:val="288"/>
        </w:trPr>
        <w:tc>
          <w:tcPr>
            <w:tcW w:w="2055" w:type="dxa"/>
            <w:tcBorders>
              <w:top w:val="nil"/>
              <w:left w:val="nil"/>
              <w:bottom w:val="nil"/>
              <w:right w:val="nil"/>
            </w:tcBorders>
            <w:shd w:val="clear" w:color="auto" w:fill="auto"/>
            <w:noWrap/>
            <w:vAlign w:val="bottom"/>
            <w:hideMark/>
          </w:tcPr>
          <w:p w14:paraId="5EE474EB"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Between Groups</w:t>
            </w:r>
          </w:p>
        </w:tc>
        <w:tc>
          <w:tcPr>
            <w:tcW w:w="1063" w:type="dxa"/>
            <w:gridSpan w:val="2"/>
            <w:tcBorders>
              <w:top w:val="nil"/>
              <w:left w:val="nil"/>
              <w:bottom w:val="nil"/>
              <w:right w:val="nil"/>
            </w:tcBorders>
            <w:shd w:val="clear" w:color="auto" w:fill="auto"/>
            <w:noWrap/>
            <w:vAlign w:val="bottom"/>
            <w:hideMark/>
          </w:tcPr>
          <w:p w14:paraId="7D664DB5"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5.55</w:t>
            </w:r>
          </w:p>
        </w:tc>
        <w:tc>
          <w:tcPr>
            <w:tcW w:w="571" w:type="dxa"/>
            <w:tcBorders>
              <w:top w:val="nil"/>
              <w:left w:val="nil"/>
              <w:bottom w:val="nil"/>
              <w:right w:val="nil"/>
            </w:tcBorders>
            <w:shd w:val="clear" w:color="auto" w:fill="auto"/>
            <w:noWrap/>
            <w:vAlign w:val="bottom"/>
            <w:hideMark/>
          </w:tcPr>
          <w:p w14:paraId="58C02000"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4</w:t>
            </w:r>
          </w:p>
        </w:tc>
        <w:tc>
          <w:tcPr>
            <w:tcW w:w="1033" w:type="dxa"/>
            <w:gridSpan w:val="2"/>
            <w:tcBorders>
              <w:top w:val="nil"/>
              <w:left w:val="nil"/>
              <w:bottom w:val="nil"/>
              <w:right w:val="nil"/>
            </w:tcBorders>
            <w:shd w:val="clear" w:color="auto" w:fill="auto"/>
            <w:noWrap/>
            <w:vAlign w:val="bottom"/>
            <w:hideMark/>
          </w:tcPr>
          <w:p w14:paraId="5D987498"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1.39</w:t>
            </w:r>
          </w:p>
        </w:tc>
        <w:tc>
          <w:tcPr>
            <w:tcW w:w="1047" w:type="dxa"/>
            <w:gridSpan w:val="2"/>
            <w:tcBorders>
              <w:top w:val="nil"/>
              <w:left w:val="nil"/>
              <w:bottom w:val="nil"/>
              <w:right w:val="nil"/>
            </w:tcBorders>
            <w:shd w:val="clear" w:color="auto" w:fill="auto"/>
            <w:noWrap/>
            <w:vAlign w:val="bottom"/>
            <w:hideMark/>
          </w:tcPr>
          <w:p w14:paraId="3CBDC7D5"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1.08</w:t>
            </w:r>
          </w:p>
        </w:tc>
        <w:tc>
          <w:tcPr>
            <w:tcW w:w="1110" w:type="dxa"/>
            <w:gridSpan w:val="2"/>
            <w:tcBorders>
              <w:top w:val="nil"/>
              <w:left w:val="nil"/>
              <w:bottom w:val="nil"/>
              <w:right w:val="nil"/>
            </w:tcBorders>
            <w:shd w:val="clear" w:color="auto" w:fill="auto"/>
            <w:noWrap/>
            <w:vAlign w:val="bottom"/>
            <w:hideMark/>
          </w:tcPr>
          <w:p w14:paraId="57A7FD56"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0.37</w:t>
            </w:r>
          </w:p>
        </w:tc>
        <w:tc>
          <w:tcPr>
            <w:tcW w:w="1079" w:type="dxa"/>
            <w:gridSpan w:val="2"/>
            <w:tcBorders>
              <w:top w:val="nil"/>
              <w:left w:val="nil"/>
              <w:bottom w:val="nil"/>
              <w:right w:val="nil"/>
            </w:tcBorders>
            <w:shd w:val="clear" w:color="auto" w:fill="auto"/>
            <w:noWrap/>
            <w:vAlign w:val="bottom"/>
            <w:hideMark/>
          </w:tcPr>
          <w:p w14:paraId="62AEA69B"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2.54</w:t>
            </w:r>
          </w:p>
        </w:tc>
      </w:tr>
      <w:tr w:rsidR="008F38EC" w:rsidRPr="00CD49D8" w14:paraId="6AAB7C41" w14:textId="77777777" w:rsidTr="00AF5DB7">
        <w:trPr>
          <w:trHeight w:val="288"/>
        </w:trPr>
        <w:tc>
          <w:tcPr>
            <w:tcW w:w="2055" w:type="dxa"/>
            <w:tcBorders>
              <w:top w:val="nil"/>
              <w:left w:val="nil"/>
              <w:bottom w:val="nil"/>
              <w:right w:val="nil"/>
            </w:tcBorders>
            <w:shd w:val="clear" w:color="auto" w:fill="auto"/>
            <w:noWrap/>
            <w:vAlign w:val="bottom"/>
            <w:hideMark/>
          </w:tcPr>
          <w:p w14:paraId="182A5999"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Within Groups</w:t>
            </w:r>
          </w:p>
        </w:tc>
        <w:tc>
          <w:tcPr>
            <w:tcW w:w="1063" w:type="dxa"/>
            <w:gridSpan w:val="2"/>
            <w:tcBorders>
              <w:top w:val="nil"/>
              <w:left w:val="nil"/>
              <w:bottom w:val="nil"/>
              <w:right w:val="nil"/>
            </w:tcBorders>
            <w:shd w:val="clear" w:color="auto" w:fill="auto"/>
            <w:noWrap/>
            <w:vAlign w:val="bottom"/>
            <w:hideMark/>
          </w:tcPr>
          <w:p w14:paraId="2BBC136E"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70.60</w:t>
            </w:r>
          </w:p>
        </w:tc>
        <w:tc>
          <w:tcPr>
            <w:tcW w:w="571" w:type="dxa"/>
            <w:tcBorders>
              <w:top w:val="nil"/>
              <w:left w:val="nil"/>
              <w:bottom w:val="nil"/>
              <w:right w:val="nil"/>
            </w:tcBorders>
            <w:shd w:val="clear" w:color="auto" w:fill="auto"/>
            <w:noWrap/>
            <w:vAlign w:val="bottom"/>
            <w:hideMark/>
          </w:tcPr>
          <w:p w14:paraId="69423C6C"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55</w:t>
            </w:r>
          </w:p>
        </w:tc>
        <w:tc>
          <w:tcPr>
            <w:tcW w:w="1033" w:type="dxa"/>
            <w:gridSpan w:val="2"/>
            <w:tcBorders>
              <w:top w:val="nil"/>
              <w:left w:val="nil"/>
              <w:bottom w:val="nil"/>
              <w:right w:val="nil"/>
            </w:tcBorders>
            <w:shd w:val="clear" w:color="auto" w:fill="auto"/>
            <w:noWrap/>
            <w:vAlign w:val="bottom"/>
            <w:hideMark/>
          </w:tcPr>
          <w:p w14:paraId="2D14F6CB" w14:textId="77777777" w:rsidR="008F38EC" w:rsidRPr="00CD49D8" w:rsidRDefault="00F40427" w:rsidP="00F4042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1.28</w:t>
            </w:r>
          </w:p>
        </w:tc>
        <w:tc>
          <w:tcPr>
            <w:tcW w:w="1047" w:type="dxa"/>
            <w:gridSpan w:val="2"/>
            <w:tcBorders>
              <w:top w:val="nil"/>
              <w:left w:val="nil"/>
              <w:bottom w:val="nil"/>
              <w:right w:val="nil"/>
            </w:tcBorders>
            <w:shd w:val="clear" w:color="auto" w:fill="auto"/>
            <w:noWrap/>
            <w:vAlign w:val="bottom"/>
            <w:hideMark/>
          </w:tcPr>
          <w:p w14:paraId="184C9161" w14:textId="77777777" w:rsidR="008F38EC" w:rsidRPr="00CD49D8" w:rsidRDefault="008F38EC" w:rsidP="00AF5DB7">
            <w:pPr>
              <w:spacing w:after="0" w:line="276" w:lineRule="auto"/>
              <w:jc w:val="right"/>
              <w:rPr>
                <w:rFonts w:ascii="Times New Roman" w:eastAsia="Times New Roman" w:hAnsi="Times New Roman" w:cs="Times New Roman"/>
                <w:color w:val="000000"/>
                <w:sz w:val="24"/>
                <w:szCs w:val="24"/>
              </w:rPr>
            </w:pPr>
          </w:p>
        </w:tc>
        <w:tc>
          <w:tcPr>
            <w:tcW w:w="1110" w:type="dxa"/>
            <w:gridSpan w:val="2"/>
            <w:tcBorders>
              <w:top w:val="nil"/>
              <w:left w:val="nil"/>
              <w:bottom w:val="nil"/>
              <w:right w:val="nil"/>
            </w:tcBorders>
            <w:shd w:val="clear" w:color="auto" w:fill="auto"/>
            <w:noWrap/>
            <w:vAlign w:val="bottom"/>
            <w:hideMark/>
          </w:tcPr>
          <w:p w14:paraId="4C720297"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79" w:type="dxa"/>
            <w:gridSpan w:val="2"/>
            <w:tcBorders>
              <w:top w:val="nil"/>
              <w:left w:val="nil"/>
              <w:bottom w:val="nil"/>
              <w:right w:val="nil"/>
            </w:tcBorders>
            <w:shd w:val="clear" w:color="auto" w:fill="auto"/>
            <w:noWrap/>
            <w:vAlign w:val="bottom"/>
            <w:hideMark/>
          </w:tcPr>
          <w:p w14:paraId="4CDA3837" w14:textId="77777777" w:rsidR="008F38EC" w:rsidRPr="00CD49D8" w:rsidRDefault="008F38EC" w:rsidP="00AF5DB7">
            <w:pPr>
              <w:spacing w:after="0" w:line="276" w:lineRule="auto"/>
              <w:rPr>
                <w:rFonts w:ascii="Times New Roman" w:eastAsia="Times New Roman" w:hAnsi="Times New Roman" w:cs="Times New Roman"/>
                <w:sz w:val="24"/>
                <w:szCs w:val="24"/>
              </w:rPr>
            </w:pPr>
          </w:p>
        </w:tc>
      </w:tr>
      <w:tr w:rsidR="008F38EC" w:rsidRPr="00CD49D8" w14:paraId="63AE3816" w14:textId="77777777" w:rsidTr="00AF5DB7">
        <w:trPr>
          <w:trHeight w:val="72"/>
        </w:trPr>
        <w:tc>
          <w:tcPr>
            <w:tcW w:w="2055" w:type="dxa"/>
            <w:tcBorders>
              <w:top w:val="nil"/>
              <w:left w:val="nil"/>
              <w:bottom w:val="nil"/>
              <w:right w:val="nil"/>
            </w:tcBorders>
            <w:shd w:val="clear" w:color="auto" w:fill="auto"/>
            <w:noWrap/>
            <w:vAlign w:val="bottom"/>
            <w:hideMark/>
          </w:tcPr>
          <w:p w14:paraId="4FCAC77E"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63" w:type="dxa"/>
            <w:gridSpan w:val="2"/>
            <w:tcBorders>
              <w:top w:val="nil"/>
              <w:left w:val="nil"/>
              <w:bottom w:val="nil"/>
              <w:right w:val="nil"/>
            </w:tcBorders>
            <w:shd w:val="clear" w:color="auto" w:fill="auto"/>
            <w:noWrap/>
            <w:vAlign w:val="bottom"/>
            <w:hideMark/>
          </w:tcPr>
          <w:p w14:paraId="31540C9C"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571" w:type="dxa"/>
            <w:tcBorders>
              <w:top w:val="nil"/>
              <w:left w:val="nil"/>
              <w:bottom w:val="nil"/>
              <w:right w:val="nil"/>
            </w:tcBorders>
            <w:shd w:val="clear" w:color="auto" w:fill="auto"/>
            <w:noWrap/>
            <w:vAlign w:val="bottom"/>
            <w:hideMark/>
          </w:tcPr>
          <w:p w14:paraId="00747C5D"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33" w:type="dxa"/>
            <w:gridSpan w:val="2"/>
            <w:tcBorders>
              <w:top w:val="nil"/>
              <w:left w:val="nil"/>
              <w:bottom w:val="nil"/>
              <w:right w:val="nil"/>
            </w:tcBorders>
            <w:shd w:val="clear" w:color="auto" w:fill="auto"/>
            <w:noWrap/>
            <w:vAlign w:val="bottom"/>
            <w:hideMark/>
          </w:tcPr>
          <w:p w14:paraId="0FD3BE66"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47" w:type="dxa"/>
            <w:gridSpan w:val="2"/>
            <w:tcBorders>
              <w:top w:val="nil"/>
              <w:left w:val="nil"/>
              <w:bottom w:val="nil"/>
              <w:right w:val="nil"/>
            </w:tcBorders>
            <w:shd w:val="clear" w:color="auto" w:fill="auto"/>
            <w:noWrap/>
            <w:vAlign w:val="bottom"/>
            <w:hideMark/>
          </w:tcPr>
          <w:p w14:paraId="493C14E4"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110" w:type="dxa"/>
            <w:gridSpan w:val="2"/>
            <w:tcBorders>
              <w:top w:val="nil"/>
              <w:left w:val="nil"/>
              <w:bottom w:val="nil"/>
              <w:right w:val="nil"/>
            </w:tcBorders>
            <w:shd w:val="clear" w:color="auto" w:fill="auto"/>
            <w:noWrap/>
            <w:vAlign w:val="bottom"/>
            <w:hideMark/>
          </w:tcPr>
          <w:p w14:paraId="20FA38E6" w14:textId="77777777" w:rsidR="008F38EC" w:rsidRPr="00CD49D8" w:rsidRDefault="008F38EC" w:rsidP="00AF5DB7">
            <w:pPr>
              <w:spacing w:after="0" w:line="276" w:lineRule="auto"/>
              <w:rPr>
                <w:rFonts w:ascii="Times New Roman" w:eastAsia="Times New Roman" w:hAnsi="Times New Roman" w:cs="Times New Roman"/>
                <w:sz w:val="24"/>
                <w:szCs w:val="24"/>
              </w:rPr>
            </w:pPr>
          </w:p>
        </w:tc>
        <w:tc>
          <w:tcPr>
            <w:tcW w:w="1079" w:type="dxa"/>
            <w:gridSpan w:val="2"/>
            <w:tcBorders>
              <w:top w:val="nil"/>
              <w:left w:val="nil"/>
              <w:bottom w:val="nil"/>
              <w:right w:val="nil"/>
            </w:tcBorders>
            <w:shd w:val="clear" w:color="auto" w:fill="auto"/>
            <w:noWrap/>
            <w:vAlign w:val="bottom"/>
            <w:hideMark/>
          </w:tcPr>
          <w:p w14:paraId="3A65850E" w14:textId="77777777" w:rsidR="008F38EC" w:rsidRPr="00CD49D8" w:rsidRDefault="008F38EC" w:rsidP="00AF5DB7">
            <w:pPr>
              <w:spacing w:after="0" w:line="276" w:lineRule="auto"/>
              <w:rPr>
                <w:rFonts w:ascii="Times New Roman" w:eastAsia="Times New Roman" w:hAnsi="Times New Roman" w:cs="Times New Roman"/>
                <w:sz w:val="24"/>
                <w:szCs w:val="24"/>
              </w:rPr>
            </w:pPr>
          </w:p>
        </w:tc>
      </w:tr>
      <w:tr w:rsidR="008F38EC" w:rsidRPr="00CD49D8" w14:paraId="6E372FD8" w14:textId="77777777" w:rsidTr="00AF5DB7">
        <w:trPr>
          <w:trHeight w:val="303"/>
        </w:trPr>
        <w:tc>
          <w:tcPr>
            <w:tcW w:w="2055" w:type="dxa"/>
            <w:tcBorders>
              <w:top w:val="nil"/>
              <w:left w:val="nil"/>
              <w:bottom w:val="single" w:sz="8" w:space="0" w:color="auto"/>
              <w:right w:val="nil"/>
            </w:tcBorders>
            <w:shd w:val="clear" w:color="auto" w:fill="auto"/>
            <w:noWrap/>
            <w:vAlign w:val="bottom"/>
            <w:hideMark/>
          </w:tcPr>
          <w:p w14:paraId="2DAA8134"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Total</w:t>
            </w:r>
          </w:p>
        </w:tc>
        <w:tc>
          <w:tcPr>
            <w:tcW w:w="1063" w:type="dxa"/>
            <w:gridSpan w:val="2"/>
            <w:tcBorders>
              <w:top w:val="nil"/>
              <w:left w:val="nil"/>
              <w:bottom w:val="single" w:sz="8" w:space="0" w:color="auto"/>
              <w:right w:val="nil"/>
            </w:tcBorders>
            <w:shd w:val="clear" w:color="auto" w:fill="auto"/>
            <w:noWrap/>
            <w:vAlign w:val="bottom"/>
            <w:hideMark/>
          </w:tcPr>
          <w:p w14:paraId="012B803C"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76.156</w:t>
            </w:r>
          </w:p>
        </w:tc>
        <w:tc>
          <w:tcPr>
            <w:tcW w:w="571" w:type="dxa"/>
            <w:tcBorders>
              <w:top w:val="nil"/>
              <w:left w:val="nil"/>
              <w:bottom w:val="single" w:sz="8" w:space="0" w:color="auto"/>
              <w:right w:val="nil"/>
            </w:tcBorders>
            <w:shd w:val="clear" w:color="auto" w:fill="auto"/>
            <w:noWrap/>
            <w:vAlign w:val="bottom"/>
            <w:hideMark/>
          </w:tcPr>
          <w:p w14:paraId="7CE33730" w14:textId="77777777" w:rsidR="008F38EC" w:rsidRPr="00CD49D8" w:rsidRDefault="008F38EC" w:rsidP="00AF5DB7">
            <w:pPr>
              <w:spacing w:after="0" w:line="276" w:lineRule="auto"/>
              <w:jc w:val="center"/>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59</w:t>
            </w:r>
          </w:p>
        </w:tc>
        <w:tc>
          <w:tcPr>
            <w:tcW w:w="1033" w:type="dxa"/>
            <w:gridSpan w:val="2"/>
            <w:tcBorders>
              <w:top w:val="nil"/>
              <w:left w:val="nil"/>
              <w:bottom w:val="single" w:sz="8" w:space="0" w:color="auto"/>
              <w:right w:val="nil"/>
            </w:tcBorders>
            <w:shd w:val="clear" w:color="auto" w:fill="auto"/>
            <w:noWrap/>
            <w:vAlign w:val="bottom"/>
            <w:hideMark/>
          </w:tcPr>
          <w:p w14:paraId="33C931E3"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 </w:t>
            </w:r>
          </w:p>
        </w:tc>
        <w:tc>
          <w:tcPr>
            <w:tcW w:w="1047" w:type="dxa"/>
            <w:gridSpan w:val="2"/>
            <w:tcBorders>
              <w:top w:val="nil"/>
              <w:left w:val="nil"/>
              <w:bottom w:val="single" w:sz="8" w:space="0" w:color="auto"/>
              <w:right w:val="nil"/>
            </w:tcBorders>
            <w:shd w:val="clear" w:color="auto" w:fill="auto"/>
            <w:noWrap/>
            <w:vAlign w:val="bottom"/>
            <w:hideMark/>
          </w:tcPr>
          <w:p w14:paraId="488BA3D0"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 </w:t>
            </w:r>
          </w:p>
        </w:tc>
        <w:tc>
          <w:tcPr>
            <w:tcW w:w="1110" w:type="dxa"/>
            <w:gridSpan w:val="2"/>
            <w:tcBorders>
              <w:top w:val="nil"/>
              <w:left w:val="nil"/>
              <w:bottom w:val="single" w:sz="8" w:space="0" w:color="auto"/>
              <w:right w:val="nil"/>
            </w:tcBorders>
            <w:shd w:val="clear" w:color="auto" w:fill="auto"/>
            <w:noWrap/>
            <w:vAlign w:val="bottom"/>
            <w:hideMark/>
          </w:tcPr>
          <w:p w14:paraId="30182DF1"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 </w:t>
            </w:r>
          </w:p>
        </w:tc>
        <w:tc>
          <w:tcPr>
            <w:tcW w:w="1079" w:type="dxa"/>
            <w:gridSpan w:val="2"/>
            <w:tcBorders>
              <w:top w:val="nil"/>
              <w:left w:val="nil"/>
              <w:bottom w:val="single" w:sz="8" w:space="0" w:color="auto"/>
              <w:right w:val="nil"/>
            </w:tcBorders>
            <w:shd w:val="clear" w:color="auto" w:fill="auto"/>
            <w:noWrap/>
            <w:vAlign w:val="bottom"/>
            <w:hideMark/>
          </w:tcPr>
          <w:p w14:paraId="2AA7460D" w14:textId="77777777" w:rsidR="008F38EC" w:rsidRPr="00CD49D8" w:rsidRDefault="008F38EC" w:rsidP="00AF5DB7">
            <w:pPr>
              <w:spacing w:after="0" w:line="276" w:lineRule="auto"/>
              <w:rPr>
                <w:rFonts w:ascii="Times New Roman" w:eastAsia="Times New Roman" w:hAnsi="Times New Roman" w:cs="Times New Roman"/>
                <w:color w:val="000000"/>
                <w:sz w:val="24"/>
                <w:szCs w:val="24"/>
              </w:rPr>
            </w:pPr>
            <w:r w:rsidRPr="00CD49D8">
              <w:rPr>
                <w:rFonts w:ascii="Times New Roman" w:eastAsia="Times New Roman" w:hAnsi="Times New Roman" w:cs="Times New Roman"/>
                <w:color w:val="000000"/>
                <w:sz w:val="24"/>
                <w:szCs w:val="24"/>
              </w:rPr>
              <w:t> </w:t>
            </w:r>
          </w:p>
        </w:tc>
      </w:tr>
    </w:tbl>
    <w:p w14:paraId="56336A7A" w14:textId="77777777" w:rsidR="0015186F" w:rsidRDefault="00CE7934" w:rsidP="00AF5D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B3EE7">
        <w:rPr>
          <w:rFonts w:ascii="Times New Roman" w:hAnsi="Times New Roman" w:cs="Times New Roman"/>
          <w:b/>
          <w:bCs/>
          <w:sz w:val="24"/>
          <w:szCs w:val="24"/>
        </w:rPr>
        <w:t>Source:</w:t>
      </w:r>
      <w:r>
        <w:rPr>
          <w:rFonts w:ascii="Times New Roman" w:hAnsi="Times New Roman" w:cs="Times New Roman"/>
          <w:sz w:val="24"/>
          <w:szCs w:val="24"/>
        </w:rPr>
        <w:t xml:space="preserve"> Field Data, 2022.</w:t>
      </w:r>
    </w:p>
    <w:p w14:paraId="0D88B1A6" w14:textId="77777777" w:rsidR="00C2022A" w:rsidRDefault="00C71ACA" w:rsidP="00DB3EE7">
      <w:pPr>
        <w:pStyle w:val="Heading2"/>
      </w:pPr>
      <w:bookmarkStart w:id="148" w:name="_Toc164163971"/>
      <w:r>
        <w:t>5.4</w:t>
      </w:r>
      <w:r w:rsidR="001778F4" w:rsidRPr="001778F4">
        <w:t xml:space="preserve"> Chapter Summary</w:t>
      </w:r>
      <w:bookmarkEnd w:id="148"/>
    </w:p>
    <w:p w14:paraId="5013F349" w14:textId="77777777" w:rsidR="00D56170" w:rsidRPr="00D56170" w:rsidRDefault="00D56170" w:rsidP="00D56170">
      <w:pPr>
        <w:spacing w:line="360" w:lineRule="auto"/>
        <w:jc w:val="both"/>
        <w:rPr>
          <w:rFonts w:ascii="Times New Roman" w:hAnsi="Times New Roman" w:cs="Times New Roman"/>
          <w:sz w:val="24"/>
          <w:szCs w:val="24"/>
        </w:rPr>
      </w:pPr>
      <w:r w:rsidRPr="00D56170">
        <w:rPr>
          <w:rFonts w:ascii="Times New Roman" w:hAnsi="Times New Roman" w:cs="Times New Roman"/>
          <w:sz w:val="24"/>
          <w:szCs w:val="24"/>
        </w:rPr>
        <w:t>Basically, the chapter looked at the introduction, waste composition and quantification, mean total waste generated using analysis of variance, and monthly and weekly averages from the six wards and units of the four selected public hospitals. The waste quantification revealed that 24,722.9</w:t>
      </w:r>
      <w:r w:rsidRPr="00D56170">
        <w:rPr>
          <w:rFonts w:ascii="Times New Roman" w:hAnsi="Times New Roman" w:cs="Times New Roman"/>
          <w:b/>
          <w:bCs/>
          <w:sz w:val="24"/>
          <w:szCs w:val="24"/>
        </w:rPr>
        <w:t xml:space="preserve"> </w:t>
      </w:r>
      <w:r w:rsidRPr="00D56170">
        <w:rPr>
          <w:rFonts w:ascii="Times New Roman" w:hAnsi="Times New Roman" w:cs="Times New Roman"/>
          <w:sz w:val="24"/>
          <w:szCs w:val="24"/>
        </w:rPr>
        <w:t xml:space="preserve">kg, comprising 53% general waste and 47% hazardous healthcare waste, were generated from the four selected public hospitals within the twelve-week period. This disproves the position of Oduro-Kwarteng et al. (2021), who found that healthcare waste composition in a study in Kumasi comprised 50.35% general waste and 49.65% hazardous waste. Finally, the results of the study </w:t>
      </w:r>
      <w:r w:rsidRPr="00D56170">
        <w:rPr>
          <w:rFonts w:ascii="Times New Roman" w:hAnsi="Times New Roman" w:cs="Times New Roman"/>
          <w:sz w:val="24"/>
          <w:szCs w:val="24"/>
        </w:rPr>
        <w:lastRenderedPageBreak/>
        <w:t xml:space="preserve">were linked to previous studies to identify striking differences in areas where the current data agrees and/or disagrees with the initial data. Specifically, the study confirmed the position of a study conducted by Okyere-Hayford (2016) in KNUST, where four main waste categories, namely non-hazardous, sharps, infectious, and pathological waste, were measured. </w:t>
      </w:r>
      <w:r w:rsidRPr="0010793D">
        <w:rPr>
          <w:rFonts w:ascii="Times New Roman" w:hAnsi="Times New Roman" w:cs="Times New Roman"/>
          <w:sz w:val="24"/>
          <w:szCs w:val="24"/>
        </w:rPr>
        <w:t>Again, the size of the hospitals also accounted for the amount of waste generated during the period. The biggest hospital in the region, the Upper West Regional Hospital, generated the highest amounts of waste, followed by Wa Municipal and Tumu Municipal Hospitals, while Gwollu District Hospital generated the lowest amount of healthcare waste. This was confirmed by Asare</w:t>
      </w:r>
      <w:r w:rsidR="00DF5D8D" w:rsidRPr="0010793D">
        <w:rPr>
          <w:rFonts w:ascii="Times New Roman" w:hAnsi="Times New Roman" w:cs="Times New Roman"/>
          <w:sz w:val="24"/>
          <w:szCs w:val="24"/>
        </w:rPr>
        <w:t xml:space="preserve"> et al. (2022) that</w:t>
      </w:r>
      <w:r w:rsidRPr="0010793D">
        <w:rPr>
          <w:rFonts w:ascii="Times New Roman" w:hAnsi="Times New Roman" w:cs="Times New Roman"/>
          <w:sz w:val="24"/>
          <w:szCs w:val="24"/>
        </w:rPr>
        <w:t xml:space="preserve"> variations in waste generation amounts could be a result of the size and facilities of hospitals. At the same time, Udofia (2016) believed variations in waste generation by the same hospitals could be linked to seasonality, such as wet and dry seasons.</w:t>
      </w:r>
    </w:p>
    <w:p w14:paraId="28692A63" w14:textId="77777777" w:rsidR="007B1189" w:rsidRDefault="007B1189" w:rsidP="00585808">
      <w:pPr>
        <w:spacing w:line="360" w:lineRule="auto"/>
        <w:jc w:val="both"/>
        <w:rPr>
          <w:rFonts w:ascii="Times New Roman" w:hAnsi="Times New Roman" w:cs="Times New Roman"/>
          <w:sz w:val="24"/>
          <w:szCs w:val="24"/>
        </w:rPr>
      </w:pPr>
    </w:p>
    <w:p w14:paraId="658BDCE6" w14:textId="77777777" w:rsidR="007B1189" w:rsidRDefault="007B1189" w:rsidP="00585808">
      <w:pPr>
        <w:spacing w:line="360" w:lineRule="auto"/>
        <w:jc w:val="both"/>
        <w:rPr>
          <w:rFonts w:ascii="Times New Roman" w:hAnsi="Times New Roman" w:cs="Times New Roman"/>
          <w:sz w:val="24"/>
          <w:szCs w:val="24"/>
        </w:rPr>
      </w:pPr>
    </w:p>
    <w:p w14:paraId="41A64197" w14:textId="77777777" w:rsidR="007B1189" w:rsidRDefault="007B1189" w:rsidP="00585808">
      <w:pPr>
        <w:spacing w:line="360" w:lineRule="auto"/>
        <w:jc w:val="both"/>
        <w:rPr>
          <w:rFonts w:ascii="Times New Roman" w:hAnsi="Times New Roman" w:cs="Times New Roman"/>
          <w:sz w:val="24"/>
          <w:szCs w:val="24"/>
        </w:rPr>
      </w:pPr>
    </w:p>
    <w:p w14:paraId="222F1620" w14:textId="77777777" w:rsidR="007B1189" w:rsidRDefault="007B1189" w:rsidP="00585808">
      <w:pPr>
        <w:spacing w:line="360" w:lineRule="auto"/>
        <w:jc w:val="both"/>
        <w:rPr>
          <w:rFonts w:ascii="Times New Roman" w:hAnsi="Times New Roman" w:cs="Times New Roman"/>
          <w:sz w:val="24"/>
          <w:szCs w:val="24"/>
        </w:rPr>
      </w:pPr>
    </w:p>
    <w:p w14:paraId="03707C0E" w14:textId="77777777" w:rsidR="007B1189" w:rsidRDefault="007B1189" w:rsidP="00585808">
      <w:pPr>
        <w:spacing w:line="360" w:lineRule="auto"/>
        <w:jc w:val="both"/>
        <w:rPr>
          <w:rFonts w:ascii="Times New Roman" w:hAnsi="Times New Roman" w:cs="Times New Roman"/>
          <w:sz w:val="24"/>
          <w:szCs w:val="24"/>
        </w:rPr>
      </w:pPr>
    </w:p>
    <w:p w14:paraId="0D53E1EE" w14:textId="77777777" w:rsidR="007B1189" w:rsidRDefault="007B1189" w:rsidP="00585808">
      <w:pPr>
        <w:spacing w:line="360" w:lineRule="auto"/>
        <w:jc w:val="both"/>
        <w:rPr>
          <w:rFonts w:ascii="Times New Roman" w:hAnsi="Times New Roman" w:cs="Times New Roman"/>
          <w:sz w:val="24"/>
          <w:szCs w:val="24"/>
        </w:rPr>
      </w:pPr>
    </w:p>
    <w:p w14:paraId="660F2DD1" w14:textId="77777777" w:rsidR="0010793D" w:rsidRDefault="0010793D" w:rsidP="00585808">
      <w:pPr>
        <w:spacing w:line="360" w:lineRule="auto"/>
        <w:jc w:val="both"/>
        <w:rPr>
          <w:rFonts w:ascii="Times New Roman" w:hAnsi="Times New Roman" w:cs="Times New Roman"/>
          <w:sz w:val="24"/>
          <w:szCs w:val="24"/>
        </w:rPr>
      </w:pPr>
    </w:p>
    <w:p w14:paraId="2BADD2B0" w14:textId="77777777" w:rsidR="00F91213" w:rsidRDefault="00F91213" w:rsidP="00585808">
      <w:pPr>
        <w:spacing w:line="360" w:lineRule="auto"/>
        <w:jc w:val="both"/>
        <w:rPr>
          <w:rFonts w:ascii="Times New Roman" w:hAnsi="Times New Roman" w:cs="Times New Roman"/>
          <w:sz w:val="24"/>
          <w:szCs w:val="24"/>
        </w:rPr>
      </w:pPr>
    </w:p>
    <w:p w14:paraId="15A5AEC9" w14:textId="77777777" w:rsidR="00F91213" w:rsidRDefault="00F91213" w:rsidP="00585808">
      <w:pPr>
        <w:spacing w:line="360" w:lineRule="auto"/>
        <w:jc w:val="both"/>
        <w:rPr>
          <w:rFonts w:ascii="Times New Roman" w:hAnsi="Times New Roman" w:cs="Times New Roman"/>
          <w:sz w:val="24"/>
          <w:szCs w:val="24"/>
        </w:rPr>
      </w:pPr>
    </w:p>
    <w:p w14:paraId="7B9BB14F" w14:textId="77777777" w:rsidR="00F91213" w:rsidRDefault="00F91213" w:rsidP="00585808">
      <w:pPr>
        <w:spacing w:line="360" w:lineRule="auto"/>
        <w:jc w:val="both"/>
        <w:rPr>
          <w:rFonts w:ascii="Times New Roman" w:hAnsi="Times New Roman" w:cs="Times New Roman"/>
          <w:sz w:val="24"/>
          <w:szCs w:val="24"/>
        </w:rPr>
      </w:pPr>
    </w:p>
    <w:p w14:paraId="2F321A1F" w14:textId="77777777" w:rsidR="00F91213" w:rsidRDefault="00F91213" w:rsidP="00585808">
      <w:pPr>
        <w:spacing w:line="360" w:lineRule="auto"/>
        <w:jc w:val="both"/>
        <w:rPr>
          <w:rFonts w:ascii="Times New Roman" w:hAnsi="Times New Roman" w:cs="Times New Roman"/>
          <w:sz w:val="24"/>
          <w:szCs w:val="24"/>
        </w:rPr>
      </w:pPr>
    </w:p>
    <w:p w14:paraId="6F5D9A44" w14:textId="77777777" w:rsidR="007B1189" w:rsidRDefault="007B1189" w:rsidP="00585808">
      <w:pPr>
        <w:spacing w:line="360" w:lineRule="auto"/>
        <w:jc w:val="both"/>
        <w:rPr>
          <w:rFonts w:ascii="Times New Roman" w:hAnsi="Times New Roman" w:cs="Times New Roman"/>
          <w:sz w:val="24"/>
          <w:szCs w:val="24"/>
        </w:rPr>
      </w:pPr>
    </w:p>
    <w:p w14:paraId="74F41FC1" w14:textId="77777777" w:rsidR="00E17B56" w:rsidRPr="00585808" w:rsidRDefault="00E17B56" w:rsidP="003602D0">
      <w:pPr>
        <w:pStyle w:val="Heading1"/>
        <w:spacing w:before="0"/>
      </w:pPr>
      <w:bookmarkStart w:id="149" w:name="_Toc164163972"/>
      <w:r w:rsidRPr="00DB3EE7">
        <w:lastRenderedPageBreak/>
        <w:t>CHAPTER</w:t>
      </w:r>
      <w:r w:rsidRPr="00585808">
        <w:t xml:space="preserve"> SIX</w:t>
      </w:r>
      <w:bookmarkEnd w:id="149"/>
    </w:p>
    <w:p w14:paraId="54733575" w14:textId="77777777" w:rsidR="00E17B56" w:rsidRPr="00E17B56" w:rsidRDefault="00E17B56" w:rsidP="00DB3EE7">
      <w:pPr>
        <w:pStyle w:val="Heading1"/>
      </w:pPr>
      <w:bookmarkStart w:id="150" w:name="_Toc164163973"/>
      <w:r w:rsidRPr="00DB3EE7">
        <w:t>KNOWLEDGE</w:t>
      </w:r>
      <w:r w:rsidRPr="00E17B56">
        <w:t xml:space="preserve"> OF HEALTHCARE WASTES MANAGEMENT PRACTICES</w:t>
      </w:r>
      <w:bookmarkEnd w:id="150"/>
    </w:p>
    <w:p w14:paraId="62D6BD91" w14:textId="77777777" w:rsidR="00E17B56" w:rsidRPr="00E17B56" w:rsidRDefault="000A0513" w:rsidP="00DB3EE7">
      <w:pPr>
        <w:pStyle w:val="Heading2"/>
      </w:pPr>
      <w:bookmarkStart w:id="151" w:name="_Toc164163974"/>
      <w:r>
        <w:t>6.1</w:t>
      </w:r>
      <w:r w:rsidR="00E17B56" w:rsidRPr="00E17B56">
        <w:t xml:space="preserve"> </w:t>
      </w:r>
      <w:r w:rsidR="00E17B56" w:rsidRPr="00DB3EE7">
        <w:t>Introduction</w:t>
      </w:r>
      <w:bookmarkEnd w:id="151"/>
    </w:p>
    <w:p w14:paraId="63334B60" w14:textId="77777777" w:rsidR="00E17B56" w:rsidRPr="00E17B56" w:rsidRDefault="00E17B56" w:rsidP="00480C1E">
      <w:pPr>
        <w:spacing w:line="360" w:lineRule="auto"/>
        <w:jc w:val="both"/>
        <w:rPr>
          <w:rFonts w:ascii="Times New Roman" w:hAnsi="Times New Roman" w:cs="Times New Roman"/>
          <w:b/>
          <w:sz w:val="24"/>
          <w:szCs w:val="24"/>
        </w:rPr>
      </w:pPr>
      <w:r w:rsidRPr="00E17B56">
        <w:rPr>
          <w:rFonts w:ascii="Times New Roman" w:hAnsi="Times New Roman" w:cs="Times New Roman"/>
          <w:sz w:val="24"/>
          <w:szCs w:val="24"/>
        </w:rPr>
        <w:t xml:space="preserve">This chapter presents results </w:t>
      </w:r>
      <w:r w:rsidR="000A0513">
        <w:rPr>
          <w:rFonts w:ascii="Times New Roman" w:hAnsi="Times New Roman" w:cs="Times New Roman"/>
          <w:sz w:val="24"/>
          <w:szCs w:val="24"/>
        </w:rPr>
        <w:t xml:space="preserve">on </w:t>
      </w:r>
      <w:r w:rsidRPr="00E17B56">
        <w:rPr>
          <w:rFonts w:ascii="Times New Roman" w:hAnsi="Times New Roman" w:cs="Times New Roman"/>
          <w:sz w:val="24"/>
          <w:szCs w:val="24"/>
        </w:rPr>
        <w:t>assessing the level of knowledge about good waste ma</w:t>
      </w:r>
      <w:r w:rsidR="000A0513">
        <w:rPr>
          <w:rFonts w:ascii="Times New Roman" w:hAnsi="Times New Roman" w:cs="Times New Roman"/>
          <w:sz w:val="24"/>
          <w:szCs w:val="24"/>
        </w:rPr>
        <w:t>nagement practices in hospitals</w:t>
      </w:r>
      <w:r w:rsidRPr="00E17B56">
        <w:rPr>
          <w:rFonts w:ascii="Times New Roman" w:hAnsi="Times New Roman" w:cs="Times New Roman"/>
          <w:sz w:val="24"/>
          <w:szCs w:val="24"/>
        </w:rPr>
        <w:t>. Outcomes include best practices for waste segregation, storage, handling, treatment and disposal, staff p</w:t>
      </w:r>
      <w:r w:rsidR="00547D67">
        <w:rPr>
          <w:rFonts w:ascii="Times New Roman" w:hAnsi="Times New Roman" w:cs="Times New Roman"/>
          <w:sz w:val="24"/>
          <w:szCs w:val="24"/>
        </w:rPr>
        <w:t>rotection measures and training</w:t>
      </w:r>
      <w:r w:rsidRPr="00E17B56">
        <w:rPr>
          <w:rFonts w:ascii="Times New Roman" w:hAnsi="Times New Roman" w:cs="Times New Roman"/>
          <w:sz w:val="24"/>
          <w:szCs w:val="24"/>
        </w:rPr>
        <w:t xml:space="preserve"> for healthcare workers on healthcare waste management.</w:t>
      </w:r>
      <w:r w:rsidRPr="00E17B56">
        <w:rPr>
          <w:rFonts w:ascii="Times New Roman" w:hAnsi="Times New Roman" w:cs="Times New Roman"/>
          <w:b/>
          <w:sz w:val="24"/>
          <w:szCs w:val="24"/>
        </w:rPr>
        <w:t xml:space="preserve"> </w:t>
      </w:r>
    </w:p>
    <w:p w14:paraId="41DF8AB3" w14:textId="77777777" w:rsidR="00E17B56" w:rsidRPr="00E17B56" w:rsidRDefault="000A0513" w:rsidP="00DB3EE7">
      <w:pPr>
        <w:pStyle w:val="Heading2"/>
      </w:pPr>
      <w:bookmarkStart w:id="152" w:name="_Toc164163975"/>
      <w:r>
        <w:t>6.2</w:t>
      </w:r>
      <w:r w:rsidR="00E17B56" w:rsidRPr="00E17B56">
        <w:t xml:space="preserve"> </w:t>
      </w:r>
      <w:r w:rsidR="00E17B56" w:rsidRPr="00DB3EE7">
        <w:t>Knowledge</w:t>
      </w:r>
      <w:r w:rsidR="00E17B56" w:rsidRPr="00E17B56">
        <w:t xml:space="preserve"> of Recommended Practices of Healthcare Waste Management</w:t>
      </w:r>
      <w:bookmarkEnd w:id="152"/>
    </w:p>
    <w:p w14:paraId="37D8D34A" w14:textId="77777777" w:rsidR="00E81287" w:rsidRPr="00AE3AB1" w:rsidRDefault="00E81287"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This section of the study assessed the level of knowledge of healthcare workers on best practices in healthcare waste management, which addresses objective two. The parameters for this discussion ranged from waste segregation, storage, handling, transportation, treatment, and disposal, as well as personnel protection and training. The ability to properly manage healthcare waste depends on knowledge of good practices and attitudes. The literature suggests different levels of knowledge about best practices and attitudes among health workers (see Doylo et al., 2018; Njiru et al., 2013), and this particular study confirms or contradicts the same.</w:t>
      </w:r>
    </w:p>
    <w:p w14:paraId="142E84B1" w14:textId="77777777" w:rsidR="00E17B56" w:rsidRPr="00E17B56" w:rsidRDefault="000A0513" w:rsidP="00DB3EE7">
      <w:pPr>
        <w:pStyle w:val="Heading3"/>
      </w:pPr>
      <w:bookmarkStart w:id="153" w:name="_Toc164163976"/>
      <w:r>
        <w:t>6.2</w:t>
      </w:r>
      <w:r w:rsidR="00E17B56" w:rsidRPr="00E17B56">
        <w:t xml:space="preserve">.1 </w:t>
      </w:r>
      <w:r w:rsidR="00E17B56" w:rsidRPr="00DB3EE7">
        <w:t>Knowledge</w:t>
      </w:r>
      <w:r w:rsidR="00E17B56" w:rsidRPr="00E17B56">
        <w:t xml:space="preserve"> of recommended waste segregation practices</w:t>
      </w:r>
      <w:bookmarkEnd w:id="153"/>
    </w:p>
    <w:p w14:paraId="57A546BA" w14:textId="77777777" w:rsidR="00E81287" w:rsidRDefault="00E81287" w:rsidP="00E81287">
      <w:pPr>
        <w:pStyle w:val="NormalWeb"/>
        <w:spacing w:before="0" w:beforeAutospacing="0" w:after="0" w:afterAutospacing="0" w:line="360" w:lineRule="auto"/>
        <w:jc w:val="both"/>
      </w:pPr>
      <w:r>
        <w:t>The finding revealed that segregation is an important practice for managing healthcare waste in healthcare facilities. Basically, it involves the separation of waste into various categories, such as general, placenta, body organs and tissues, sharps, and blood samples. This was also asserted by the World Bank (2012) and the Global Fund (2020) that segregation is a key component of successful healthcare waste management. These waste materials come from various wards, departments, and units of hospitals in the context of health care. The core of this discussion is to assess the knowledge of healthcare workers about the need for waste segregation and its requirements. The findings revealed from key informant interviews indicate that healthcare waste segregation is ongoing. However, a worker at the Environmental Protection Agency opined in an expert interview that:</w:t>
      </w:r>
    </w:p>
    <w:p w14:paraId="7A9731E5" w14:textId="77777777" w:rsidR="00E81287" w:rsidRDefault="00E81287" w:rsidP="00E81287">
      <w:pPr>
        <w:pStyle w:val="NormalWeb"/>
      </w:pPr>
      <w:r>
        <w:t> </w:t>
      </w:r>
    </w:p>
    <w:p w14:paraId="14C0AB55" w14:textId="77777777" w:rsidR="00DB3EE7" w:rsidRDefault="00DB3EE7" w:rsidP="00E81287">
      <w:pPr>
        <w:pStyle w:val="NormalWeb"/>
      </w:pPr>
    </w:p>
    <w:p w14:paraId="156226B7" w14:textId="77777777" w:rsidR="00E17B56" w:rsidRPr="00E17B56" w:rsidRDefault="00E17B56" w:rsidP="00480C1E">
      <w:pPr>
        <w:autoSpaceDE w:val="0"/>
        <w:autoSpaceDN w:val="0"/>
        <w:adjustRightInd w:val="0"/>
        <w:spacing w:line="360" w:lineRule="auto"/>
        <w:ind w:left="284"/>
        <w:jc w:val="both"/>
        <w:rPr>
          <w:rFonts w:ascii="Times New Roman" w:hAnsi="Times New Roman" w:cs="Times New Roman"/>
          <w:i/>
          <w:sz w:val="24"/>
          <w:szCs w:val="24"/>
        </w:rPr>
      </w:pPr>
      <w:r w:rsidRPr="00E17B56">
        <w:rPr>
          <w:rFonts w:ascii="Times New Roman" w:hAnsi="Times New Roman" w:cs="Times New Roman"/>
          <w:i/>
          <w:sz w:val="24"/>
          <w:szCs w:val="24"/>
        </w:rPr>
        <w:lastRenderedPageBreak/>
        <w:t>We know some form of waste segregation is ongoing in the hospi</w:t>
      </w:r>
      <w:r w:rsidR="00AD00C4">
        <w:rPr>
          <w:rFonts w:ascii="Times New Roman" w:hAnsi="Times New Roman" w:cs="Times New Roman"/>
          <w:i/>
          <w:sz w:val="24"/>
          <w:szCs w:val="24"/>
        </w:rPr>
        <w:t xml:space="preserve">tals. The hospitals have colour </w:t>
      </w:r>
      <w:r w:rsidRPr="00E17B56">
        <w:rPr>
          <w:rFonts w:ascii="Times New Roman" w:hAnsi="Times New Roman" w:cs="Times New Roman"/>
          <w:i/>
          <w:sz w:val="24"/>
          <w:szCs w:val="24"/>
        </w:rPr>
        <w:t>coded bins for segregation purposes. However, some of the facilities do not sort out healthcare wastes. Zoomlion Ghana Limited have had issues disposing of a mixture of general and infectious wa</w:t>
      </w:r>
      <w:r w:rsidR="00C756FA">
        <w:rPr>
          <w:rFonts w:ascii="Times New Roman" w:hAnsi="Times New Roman" w:cs="Times New Roman"/>
          <w:i/>
          <w:sz w:val="24"/>
          <w:szCs w:val="24"/>
        </w:rPr>
        <w:t>stes at the municipal dump site</w:t>
      </w:r>
      <w:r w:rsidRPr="00E17B56">
        <w:rPr>
          <w:rFonts w:ascii="Times New Roman" w:hAnsi="Times New Roman" w:cs="Times New Roman"/>
          <w:i/>
          <w:sz w:val="24"/>
          <w:szCs w:val="24"/>
        </w:rPr>
        <w:t>.</w:t>
      </w:r>
    </w:p>
    <w:p w14:paraId="7173EC28" w14:textId="77777777" w:rsidR="00E17B56" w:rsidRDefault="00E17B56" w:rsidP="00D166BB">
      <w:pPr>
        <w:autoSpaceDE w:val="0"/>
        <w:autoSpaceDN w:val="0"/>
        <w:adjustRightInd w:val="0"/>
        <w:spacing w:line="360" w:lineRule="auto"/>
        <w:jc w:val="both"/>
        <w:rPr>
          <w:rFonts w:ascii="Times New Roman" w:hAnsi="Times New Roman" w:cs="Times New Roman"/>
          <w:i/>
          <w:sz w:val="24"/>
          <w:szCs w:val="24"/>
        </w:rPr>
      </w:pPr>
      <w:r w:rsidRPr="00E17B56">
        <w:rPr>
          <w:rFonts w:ascii="Times New Roman" w:hAnsi="Times New Roman" w:cs="Times New Roman"/>
          <w:sz w:val="24"/>
          <w:szCs w:val="24"/>
        </w:rPr>
        <w:t>Health workers were asked to indicate whether they had ever sorted waste in their depa</w:t>
      </w:r>
      <w:r w:rsidR="000A0513">
        <w:rPr>
          <w:rFonts w:ascii="Times New Roman" w:hAnsi="Times New Roman" w:cs="Times New Roman"/>
          <w:sz w:val="24"/>
          <w:szCs w:val="24"/>
        </w:rPr>
        <w:t>rtments. As shown in Table 6.1,</w:t>
      </w:r>
      <w:r w:rsidR="0074425F">
        <w:rPr>
          <w:rFonts w:ascii="Times New Roman" w:hAnsi="Times New Roman" w:cs="Times New Roman"/>
          <w:sz w:val="24"/>
          <w:szCs w:val="24"/>
        </w:rPr>
        <w:t xml:space="preserve"> 312</w:t>
      </w:r>
      <w:r w:rsidR="00AD610F">
        <w:rPr>
          <w:rFonts w:ascii="Times New Roman" w:hAnsi="Times New Roman" w:cs="Times New Roman"/>
          <w:sz w:val="24"/>
          <w:szCs w:val="24"/>
        </w:rPr>
        <w:t xml:space="preserve"> </w:t>
      </w:r>
      <w:r w:rsidRPr="00E17B56">
        <w:rPr>
          <w:rFonts w:ascii="Times New Roman" w:hAnsi="Times New Roman" w:cs="Times New Roman"/>
          <w:sz w:val="24"/>
          <w:szCs w:val="24"/>
        </w:rPr>
        <w:t>(79%) of the re</w:t>
      </w:r>
      <w:r w:rsidR="00BE1515">
        <w:rPr>
          <w:rFonts w:ascii="Times New Roman" w:hAnsi="Times New Roman" w:cs="Times New Roman"/>
          <w:sz w:val="24"/>
          <w:szCs w:val="24"/>
        </w:rPr>
        <w:t>spondents indicated that healthcare</w:t>
      </w:r>
      <w:r w:rsidRPr="00E17B56">
        <w:rPr>
          <w:rFonts w:ascii="Times New Roman" w:hAnsi="Times New Roman" w:cs="Times New Roman"/>
          <w:sz w:val="24"/>
          <w:szCs w:val="24"/>
        </w:rPr>
        <w:t xml:space="preserve"> waste is segregated on their wards in the selec</w:t>
      </w:r>
      <w:r w:rsidR="0074425F">
        <w:rPr>
          <w:rFonts w:ascii="Times New Roman" w:hAnsi="Times New Roman" w:cs="Times New Roman"/>
          <w:sz w:val="24"/>
          <w:szCs w:val="24"/>
        </w:rPr>
        <w:t>ted public hospitals, whilst 27</w:t>
      </w:r>
      <w:r w:rsidR="00AD610F">
        <w:rPr>
          <w:rFonts w:ascii="Times New Roman" w:hAnsi="Times New Roman" w:cs="Times New Roman"/>
          <w:sz w:val="24"/>
          <w:szCs w:val="24"/>
        </w:rPr>
        <w:t xml:space="preserve"> </w:t>
      </w:r>
      <w:r w:rsidRPr="00E17B56">
        <w:rPr>
          <w:rFonts w:ascii="Times New Roman" w:hAnsi="Times New Roman" w:cs="Times New Roman"/>
          <w:sz w:val="24"/>
          <w:szCs w:val="24"/>
        </w:rPr>
        <w:t>(7%) were not aware of the segregation of waste in the facilities. This implies that the majority of health professionals in their departments in the hospitals knew about waste sorting.</w:t>
      </w:r>
      <w:r w:rsidR="009F0EA3">
        <w:rPr>
          <w:rFonts w:ascii="Times New Roman" w:hAnsi="Times New Roman" w:cs="Times New Roman"/>
          <w:sz w:val="24"/>
          <w:szCs w:val="24"/>
        </w:rPr>
        <w:t xml:space="preserve"> The results also show that 88</w:t>
      </w:r>
      <w:r w:rsidRPr="00E17B56">
        <w:rPr>
          <w:rFonts w:ascii="Times New Roman" w:hAnsi="Times New Roman" w:cs="Times New Roman"/>
          <w:sz w:val="24"/>
          <w:szCs w:val="24"/>
        </w:rPr>
        <w:t>% of respond</w:t>
      </w:r>
      <w:r w:rsidR="000A0513">
        <w:rPr>
          <w:rFonts w:ascii="Times New Roman" w:hAnsi="Times New Roman" w:cs="Times New Roman"/>
          <w:sz w:val="24"/>
          <w:szCs w:val="24"/>
        </w:rPr>
        <w:t>ents in Tumu Municipal Hospital</w:t>
      </w:r>
      <w:r w:rsidRPr="00E17B56">
        <w:rPr>
          <w:rFonts w:ascii="Times New Roman" w:hAnsi="Times New Roman" w:cs="Times New Roman"/>
          <w:sz w:val="24"/>
          <w:szCs w:val="24"/>
        </w:rPr>
        <w:t xml:space="preserve"> had knowledge of waste sorting in their wards, whilst 3.1% had no knowledge of waste sorting in the hospital. </w:t>
      </w:r>
      <w:r w:rsidR="00AC058F" w:rsidRPr="0010793D">
        <w:rPr>
          <w:rFonts w:ascii="Times New Roman" w:hAnsi="Times New Roman" w:cs="Times New Roman"/>
          <w:sz w:val="24"/>
          <w:szCs w:val="24"/>
        </w:rPr>
        <w:t>The finding further revealed a chi square value of 12.171 with a corresponding pro</w:t>
      </w:r>
      <w:r w:rsidR="00987383" w:rsidRPr="0010793D">
        <w:rPr>
          <w:rFonts w:ascii="Times New Roman" w:hAnsi="Times New Roman" w:cs="Times New Roman"/>
          <w:sz w:val="24"/>
          <w:szCs w:val="24"/>
        </w:rPr>
        <w:t>bability value of 0.058 and a</w:t>
      </w:r>
      <w:r w:rsidR="00AC058F" w:rsidRPr="0010793D">
        <w:rPr>
          <w:rFonts w:ascii="Times New Roman" w:hAnsi="Times New Roman" w:cs="Times New Roman"/>
          <w:sz w:val="24"/>
          <w:szCs w:val="24"/>
        </w:rPr>
        <w:t xml:space="preserve"> 0.05 significance level. Therefore, there is a weak statistically significant difference between healthcare waste segregation and</w:t>
      </w:r>
      <w:r w:rsidR="00987383" w:rsidRPr="0010793D">
        <w:rPr>
          <w:rFonts w:ascii="Times New Roman" w:hAnsi="Times New Roman" w:cs="Times New Roman"/>
          <w:sz w:val="24"/>
          <w:szCs w:val="24"/>
        </w:rPr>
        <w:t xml:space="preserve"> the</w:t>
      </w:r>
      <w:r w:rsidR="00AC058F" w:rsidRPr="0010793D">
        <w:rPr>
          <w:rFonts w:ascii="Times New Roman" w:hAnsi="Times New Roman" w:cs="Times New Roman"/>
          <w:sz w:val="24"/>
          <w:szCs w:val="24"/>
        </w:rPr>
        <w:t xml:space="preserve"> name of hospital.</w:t>
      </w:r>
    </w:p>
    <w:p w14:paraId="0737A4C9" w14:textId="1FA3486A" w:rsidR="00AE040F" w:rsidRPr="00AE040F" w:rsidRDefault="00AE040F" w:rsidP="00DB3EE7">
      <w:pPr>
        <w:pStyle w:val="Heading6"/>
        <w:rPr>
          <w:i/>
          <w:iCs/>
        </w:rPr>
      </w:pPr>
      <w:bookmarkStart w:id="154" w:name="_Toc164164124"/>
      <w:r w:rsidRPr="00AE040F">
        <w:t xml:space="preserve">Table </w:t>
      </w:r>
      <w:r w:rsidRPr="00AE040F">
        <w:rPr>
          <w:i/>
          <w:iCs/>
        </w:rPr>
        <w:fldChar w:fldCharType="begin"/>
      </w:r>
      <w:r w:rsidRPr="00AE040F">
        <w:instrText xml:space="preserve"> SEQ Table \* ARABIC </w:instrText>
      </w:r>
      <w:r w:rsidRPr="00AE040F">
        <w:rPr>
          <w:i/>
          <w:iCs/>
        </w:rPr>
        <w:fldChar w:fldCharType="separate"/>
      </w:r>
      <w:r w:rsidR="000A6D3C">
        <w:rPr>
          <w:noProof/>
        </w:rPr>
        <w:t>2</w:t>
      </w:r>
      <w:r w:rsidRPr="00AE040F">
        <w:rPr>
          <w:i/>
          <w:iCs/>
        </w:rPr>
        <w:fldChar w:fldCharType="end"/>
      </w:r>
      <w:r w:rsidR="00CA2DC1">
        <w:t>.1</w:t>
      </w:r>
      <w:r w:rsidRPr="00AE040F">
        <w:rPr>
          <w:lang w:val="en-IN"/>
        </w:rPr>
        <w:t>: Waste segregation in hospitals</w:t>
      </w:r>
      <w:bookmarkEnd w:id="154"/>
    </w:p>
    <w:tbl>
      <w:tblPr>
        <w:tblW w:w="798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3136"/>
        <w:gridCol w:w="1313"/>
        <w:gridCol w:w="1225"/>
        <w:gridCol w:w="1318"/>
        <w:gridCol w:w="972"/>
      </w:tblGrid>
      <w:tr w:rsidR="00E17B56" w:rsidRPr="00E17B56" w14:paraId="783B88EB" w14:textId="77777777" w:rsidTr="00CD62E2">
        <w:trPr>
          <w:cantSplit/>
          <w:trHeight w:val="640"/>
        </w:trPr>
        <w:tc>
          <w:tcPr>
            <w:tcW w:w="3156" w:type="dxa"/>
            <w:gridSpan w:val="2"/>
            <w:vMerge w:val="restart"/>
            <w:tcBorders>
              <w:top w:val="single" w:sz="4" w:space="0" w:color="auto"/>
              <w:left w:val="nil"/>
              <w:bottom w:val="single" w:sz="4" w:space="0" w:color="auto"/>
              <w:right w:val="nil"/>
            </w:tcBorders>
            <w:shd w:val="clear" w:color="auto" w:fill="FFFFFF"/>
          </w:tcPr>
          <w:p w14:paraId="7CB95602" w14:textId="77777777" w:rsidR="00E17B56" w:rsidRPr="00E17B56" w:rsidRDefault="00E17B56" w:rsidP="00600DA1">
            <w:pPr>
              <w:autoSpaceDE w:val="0"/>
              <w:autoSpaceDN w:val="0"/>
              <w:adjustRightInd w:val="0"/>
              <w:spacing w:after="0" w:line="276" w:lineRule="auto"/>
              <w:ind w:left="60" w:right="60"/>
              <w:rPr>
                <w:rFonts w:ascii="Times New Roman" w:hAnsi="Times New Roman" w:cs="Times New Roman"/>
                <w:color w:val="000000"/>
                <w:sz w:val="24"/>
                <w:szCs w:val="24"/>
              </w:rPr>
            </w:pPr>
          </w:p>
          <w:p w14:paraId="6D258442" w14:textId="77777777" w:rsidR="00E17B56" w:rsidRPr="00E17B56" w:rsidRDefault="00E17B56" w:rsidP="00600DA1">
            <w:pPr>
              <w:autoSpaceDE w:val="0"/>
              <w:autoSpaceDN w:val="0"/>
              <w:adjustRightInd w:val="0"/>
              <w:spacing w:after="0" w:line="276" w:lineRule="auto"/>
              <w:ind w:right="60"/>
              <w:rPr>
                <w:rFonts w:ascii="Times New Roman" w:hAnsi="Times New Roman" w:cs="Times New Roman"/>
                <w:color w:val="000000"/>
                <w:sz w:val="24"/>
                <w:szCs w:val="24"/>
              </w:rPr>
            </w:pPr>
          </w:p>
          <w:p w14:paraId="534FC9CB" w14:textId="77777777" w:rsidR="00E17B56" w:rsidRPr="00E17B56" w:rsidRDefault="00E17B56" w:rsidP="00600DA1">
            <w:pPr>
              <w:autoSpaceDE w:val="0"/>
              <w:autoSpaceDN w:val="0"/>
              <w:adjustRightInd w:val="0"/>
              <w:spacing w:after="0" w:line="276" w:lineRule="auto"/>
              <w:ind w:right="60"/>
              <w:rPr>
                <w:rFonts w:ascii="Times New Roman" w:hAnsi="Times New Roman" w:cs="Times New Roman"/>
                <w:b/>
                <w:color w:val="000000"/>
                <w:sz w:val="24"/>
                <w:szCs w:val="24"/>
              </w:rPr>
            </w:pPr>
            <w:r w:rsidRPr="00E17B56">
              <w:rPr>
                <w:rFonts w:ascii="Times New Roman" w:hAnsi="Times New Roman" w:cs="Times New Roman"/>
                <w:color w:val="000000"/>
                <w:sz w:val="24"/>
                <w:szCs w:val="24"/>
              </w:rPr>
              <w:t xml:space="preserve"> </w:t>
            </w:r>
            <w:r w:rsidRPr="00E17B56">
              <w:rPr>
                <w:rFonts w:ascii="Times New Roman" w:hAnsi="Times New Roman" w:cs="Times New Roman"/>
                <w:b/>
                <w:color w:val="000000"/>
                <w:sz w:val="24"/>
                <w:szCs w:val="24"/>
              </w:rPr>
              <w:t>Name of Hospital</w:t>
            </w:r>
          </w:p>
        </w:tc>
        <w:tc>
          <w:tcPr>
            <w:tcW w:w="3856" w:type="dxa"/>
            <w:gridSpan w:val="3"/>
            <w:tcBorders>
              <w:top w:val="single" w:sz="4" w:space="0" w:color="auto"/>
              <w:left w:val="nil"/>
              <w:bottom w:val="single" w:sz="4" w:space="0" w:color="auto"/>
              <w:right w:val="nil"/>
            </w:tcBorders>
            <w:shd w:val="clear" w:color="auto" w:fill="FFFFFF"/>
          </w:tcPr>
          <w:p w14:paraId="36FD474A"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Have you ever segregated waste in your department in the hospital</w:t>
            </w:r>
          </w:p>
        </w:tc>
        <w:tc>
          <w:tcPr>
            <w:tcW w:w="972" w:type="dxa"/>
            <w:vMerge w:val="restart"/>
            <w:tcBorders>
              <w:top w:val="single" w:sz="4" w:space="0" w:color="auto"/>
              <w:left w:val="nil"/>
              <w:bottom w:val="single" w:sz="4" w:space="0" w:color="auto"/>
              <w:right w:val="nil"/>
            </w:tcBorders>
            <w:shd w:val="clear" w:color="auto" w:fill="FFFFFF"/>
          </w:tcPr>
          <w:p w14:paraId="2DA4B3DB" w14:textId="77777777" w:rsidR="00E17B56" w:rsidRPr="00E17B56" w:rsidRDefault="00E17B56" w:rsidP="00600DA1">
            <w:pPr>
              <w:autoSpaceDE w:val="0"/>
              <w:autoSpaceDN w:val="0"/>
              <w:adjustRightInd w:val="0"/>
              <w:spacing w:after="0" w:line="276" w:lineRule="auto"/>
              <w:ind w:left="60" w:right="60"/>
              <w:jc w:val="center"/>
              <w:rPr>
                <w:rFonts w:ascii="Times New Roman" w:hAnsi="Times New Roman" w:cs="Times New Roman"/>
                <w:color w:val="000000"/>
                <w:sz w:val="24"/>
                <w:szCs w:val="24"/>
              </w:rPr>
            </w:pPr>
          </w:p>
          <w:p w14:paraId="2294A776" w14:textId="77777777" w:rsidR="00E17B56" w:rsidRPr="00E17B56" w:rsidRDefault="00E17B56" w:rsidP="00600DA1">
            <w:pPr>
              <w:autoSpaceDE w:val="0"/>
              <w:autoSpaceDN w:val="0"/>
              <w:adjustRightInd w:val="0"/>
              <w:spacing w:after="0" w:line="276" w:lineRule="auto"/>
              <w:ind w:right="60"/>
              <w:rPr>
                <w:rFonts w:ascii="Times New Roman" w:hAnsi="Times New Roman" w:cs="Times New Roman"/>
                <w:color w:val="000000"/>
                <w:sz w:val="24"/>
                <w:szCs w:val="24"/>
              </w:rPr>
            </w:pPr>
          </w:p>
          <w:p w14:paraId="3BE9179C" w14:textId="77777777" w:rsidR="00E17B56" w:rsidRPr="00E17B56" w:rsidRDefault="00E17B56" w:rsidP="00600DA1">
            <w:pPr>
              <w:autoSpaceDE w:val="0"/>
              <w:autoSpaceDN w:val="0"/>
              <w:adjustRightInd w:val="0"/>
              <w:spacing w:after="0" w:line="276" w:lineRule="auto"/>
              <w:ind w:right="60"/>
              <w:rPr>
                <w:rFonts w:ascii="Times New Roman" w:hAnsi="Times New Roman" w:cs="Times New Roman"/>
                <w:b/>
                <w:color w:val="000000"/>
                <w:sz w:val="24"/>
                <w:szCs w:val="24"/>
              </w:rPr>
            </w:pPr>
            <w:r w:rsidRPr="00E17B56">
              <w:rPr>
                <w:rFonts w:ascii="Times New Roman" w:hAnsi="Times New Roman" w:cs="Times New Roman"/>
                <w:color w:val="000000"/>
                <w:sz w:val="24"/>
                <w:szCs w:val="24"/>
              </w:rPr>
              <w:t xml:space="preserve">  </w:t>
            </w:r>
            <w:r w:rsidRPr="00E17B56">
              <w:rPr>
                <w:rFonts w:ascii="Times New Roman" w:hAnsi="Times New Roman" w:cs="Times New Roman"/>
                <w:b/>
                <w:color w:val="000000"/>
                <w:sz w:val="24"/>
                <w:szCs w:val="24"/>
              </w:rPr>
              <w:t xml:space="preserve"> Total</w:t>
            </w:r>
          </w:p>
        </w:tc>
      </w:tr>
      <w:tr w:rsidR="00E17B56" w:rsidRPr="00E17B56" w14:paraId="08615A8F" w14:textId="77777777" w:rsidTr="00CD62E2">
        <w:trPr>
          <w:cantSplit/>
          <w:trHeight w:val="51"/>
        </w:trPr>
        <w:tc>
          <w:tcPr>
            <w:tcW w:w="3156" w:type="dxa"/>
            <w:gridSpan w:val="2"/>
            <w:vMerge/>
            <w:tcBorders>
              <w:top w:val="single" w:sz="4" w:space="0" w:color="auto"/>
              <w:left w:val="nil"/>
              <w:bottom w:val="nil"/>
              <w:right w:val="nil"/>
            </w:tcBorders>
            <w:shd w:val="clear" w:color="auto" w:fill="FFFFFF"/>
          </w:tcPr>
          <w:p w14:paraId="1F00A9FE" w14:textId="77777777" w:rsidR="00E17B56" w:rsidRPr="00E17B56" w:rsidRDefault="00E17B56" w:rsidP="00600DA1">
            <w:pPr>
              <w:autoSpaceDE w:val="0"/>
              <w:autoSpaceDN w:val="0"/>
              <w:adjustRightInd w:val="0"/>
              <w:spacing w:after="0" w:line="276" w:lineRule="auto"/>
              <w:rPr>
                <w:rFonts w:ascii="Times New Roman" w:hAnsi="Times New Roman" w:cs="Times New Roman"/>
                <w:color w:val="000000"/>
                <w:sz w:val="24"/>
                <w:szCs w:val="24"/>
              </w:rPr>
            </w:pPr>
          </w:p>
        </w:tc>
        <w:tc>
          <w:tcPr>
            <w:tcW w:w="1313" w:type="dxa"/>
            <w:tcBorders>
              <w:top w:val="single" w:sz="4" w:space="0" w:color="auto"/>
              <w:left w:val="nil"/>
              <w:bottom w:val="nil"/>
              <w:right w:val="nil"/>
            </w:tcBorders>
            <w:shd w:val="clear" w:color="auto" w:fill="FFFFFF"/>
          </w:tcPr>
          <w:p w14:paraId="77862A3F" w14:textId="77777777" w:rsidR="00E17B56" w:rsidRPr="00E17B56" w:rsidRDefault="00E17B56" w:rsidP="00600DA1">
            <w:pPr>
              <w:autoSpaceDE w:val="0"/>
              <w:autoSpaceDN w:val="0"/>
              <w:adjustRightInd w:val="0"/>
              <w:spacing w:after="0" w:line="276" w:lineRule="auto"/>
              <w:ind w:left="60" w:right="60"/>
              <w:jc w:val="center"/>
              <w:rPr>
                <w:rFonts w:ascii="Times New Roman" w:hAnsi="Times New Roman" w:cs="Times New Roman"/>
                <w:b/>
                <w:color w:val="000000"/>
                <w:sz w:val="24"/>
                <w:szCs w:val="24"/>
              </w:rPr>
            </w:pPr>
            <w:r w:rsidRPr="00E17B56">
              <w:rPr>
                <w:rFonts w:ascii="Times New Roman" w:hAnsi="Times New Roman" w:cs="Times New Roman"/>
                <w:b/>
                <w:color w:val="000000"/>
                <w:sz w:val="24"/>
                <w:szCs w:val="24"/>
              </w:rPr>
              <w:t>Yes</w:t>
            </w:r>
          </w:p>
        </w:tc>
        <w:tc>
          <w:tcPr>
            <w:tcW w:w="1225" w:type="dxa"/>
            <w:tcBorders>
              <w:top w:val="single" w:sz="4" w:space="0" w:color="auto"/>
              <w:left w:val="nil"/>
              <w:bottom w:val="nil"/>
              <w:right w:val="nil"/>
            </w:tcBorders>
            <w:shd w:val="clear" w:color="auto" w:fill="FFFFFF"/>
          </w:tcPr>
          <w:p w14:paraId="710F9CD5" w14:textId="77777777" w:rsidR="00E17B56" w:rsidRPr="00E17B56" w:rsidRDefault="00E17B56" w:rsidP="00600DA1">
            <w:pPr>
              <w:autoSpaceDE w:val="0"/>
              <w:autoSpaceDN w:val="0"/>
              <w:adjustRightInd w:val="0"/>
              <w:spacing w:after="0" w:line="276" w:lineRule="auto"/>
              <w:ind w:left="60" w:right="60"/>
              <w:jc w:val="center"/>
              <w:rPr>
                <w:rFonts w:ascii="Times New Roman" w:hAnsi="Times New Roman" w:cs="Times New Roman"/>
                <w:b/>
                <w:color w:val="000000"/>
                <w:sz w:val="24"/>
                <w:szCs w:val="24"/>
              </w:rPr>
            </w:pPr>
            <w:r w:rsidRPr="00E17B56">
              <w:rPr>
                <w:rFonts w:ascii="Times New Roman" w:hAnsi="Times New Roman" w:cs="Times New Roman"/>
                <w:b/>
                <w:color w:val="000000"/>
                <w:sz w:val="24"/>
                <w:szCs w:val="24"/>
              </w:rPr>
              <w:t>No</w:t>
            </w:r>
          </w:p>
        </w:tc>
        <w:tc>
          <w:tcPr>
            <w:tcW w:w="1318" w:type="dxa"/>
            <w:tcBorders>
              <w:top w:val="single" w:sz="4" w:space="0" w:color="auto"/>
              <w:left w:val="nil"/>
              <w:bottom w:val="nil"/>
              <w:right w:val="nil"/>
            </w:tcBorders>
            <w:shd w:val="clear" w:color="auto" w:fill="FFFFFF"/>
          </w:tcPr>
          <w:p w14:paraId="7F009195" w14:textId="77777777" w:rsidR="00E17B56" w:rsidRPr="00E17B56" w:rsidRDefault="00E17B56" w:rsidP="00600DA1">
            <w:pPr>
              <w:autoSpaceDE w:val="0"/>
              <w:autoSpaceDN w:val="0"/>
              <w:adjustRightInd w:val="0"/>
              <w:spacing w:after="0" w:line="276" w:lineRule="auto"/>
              <w:ind w:left="60" w:right="60"/>
              <w:jc w:val="center"/>
              <w:rPr>
                <w:rFonts w:ascii="Times New Roman" w:hAnsi="Times New Roman" w:cs="Times New Roman"/>
                <w:b/>
                <w:color w:val="000000"/>
                <w:sz w:val="24"/>
                <w:szCs w:val="24"/>
              </w:rPr>
            </w:pPr>
            <w:r w:rsidRPr="00E17B56">
              <w:rPr>
                <w:rFonts w:ascii="Times New Roman" w:hAnsi="Times New Roman" w:cs="Times New Roman"/>
                <w:b/>
                <w:color w:val="000000"/>
                <w:sz w:val="24"/>
                <w:szCs w:val="24"/>
              </w:rPr>
              <w:t>Not Sure</w:t>
            </w:r>
          </w:p>
        </w:tc>
        <w:tc>
          <w:tcPr>
            <w:tcW w:w="972" w:type="dxa"/>
            <w:vMerge/>
            <w:tcBorders>
              <w:top w:val="single" w:sz="4" w:space="0" w:color="auto"/>
              <w:left w:val="nil"/>
              <w:bottom w:val="nil"/>
              <w:right w:val="nil"/>
            </w:tcBorders>
            <w:shd w:val="clear" w:color="auto" w:fill="FFFFFF"/>
          </w:tcPr>
          <w:p w14:paraId="53DE0B39" w14:textId="77777777" w:rsidR="00E17B56" w:rsidRPr="00E17B56" w:rsidRDefault="00E17B56" w:rsidP="00600DA1">
            <w:pPr>
              <w:autoSpaceDE w:val="0"/>
              <w:autoSpaceDN w:val="0"/>
              <w:adjustRightInd w:val="0"/>
              <w:spacing w:after="0" w:line="276" w:lineRule="auto"/>
              <w:jc w:val="center"/>
              <w:rPr>
                <w:rFonts w:ascii="Times New Roman" w:hAnsi="Times New Roman" w:cs="Times New Roman"/>
                <w:color w:val="000000"/>
                <w:sz w:val="24"/>
                <w:szCs w:val="24"/>
              </w:rPr>
            </w:pPr>
          </w:p>
        </w:tc>
      </w:tr>
      <w:tr w:rsidR="00E17B56" w:rsidRPr="00E17B56" w14:paraId="1A4C7D1F" w14:textId="77777777" w:rsidTr="00CD62E2">
        <w:trPr>
          <w:cantSplit/>
          <w:trHeight w:val="252"/>
        </w:trPr>
        <w:tc>
          <w:tcPr>
            <w:tcW w:w="20" w:type="dxa"/>
            <w:vMerge w:val="restart"/>
            <w:tcBorders>
              <w:top w:val="nil"/>
              <w:left w:val="nil"/>
              <w:bottom w:val="nil"/>
              <w:right w:val="nil"/>
            </w:tcBorders>
            <w:shd w:val="clear" w:color="auto" w:fill="FFFFFF"/>
            <w:vAlign w:val="center"/>
          </w:tcPr>
          <w:p w14:paraId="19DBD30E" w14:textId="77777777" w:rsidR="00E17B56" w:rsidRPr="00E17B56" w:rsidRDefault="00E17B56" w:rsidP="00600DA1">
            <w:pPr>
              <w:autoSpaceDE w:val="0"/>
              <w:autoSpaceDN w:val="0"/>
              <w:adjustRightInd w:val="0"/>
              <w:spacing w:before="240" w:after="0" w:line="276" w:lineRule="auto"/>
              <w:ind w:left="60" w:right="60"/>
              <w:rPr>
                <w:rFonts w:ascii="Times New Roman" w:hAnsi="Times New Roman" w:cs="Times New Roman"/>
                <w:color w:val="000000"/>
                <w:sz w:val="24"/>
                <w:szCs w:val="24"/>
              </w:rPr>
            </w:pPr>
          </w:p>
        </w:tc>
        <w:tc>
          <w:tcPr>
            <w:tcW w:w="3136" w:type="dxa"/>
            <w:tcBorders>
              <w:top w:val="nil"/>
              <w:left w:val="nil"/>
              <w:bottom w:val="nil"/>
              <w:right w:val="nil"/>
            </w:tcBorders>
            <w:shd w:val="clear" w:color="auto" w:fill="FFFFFF"/>
            <w:vAlign w:val="center"/>
          </w:tcPr>
          <w:p w14:paraId="213C6EEB" w14:textId="77777777" w:rsidR="00E17B56" w:rsidRPr="00E17B56" w:rsidRDefault="001A1272" w:rsidP="001B7C6A">
            <w:pPr>
              <w:autoSpaceDE w:val="0"/>
              <w:autoSpaceDN w:val="0"/>
              <w:adjustRightInd w:val="0"/>
              <w:spacing w:before="240"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Gwollu District </w:t>
            </w:r>
          </w:p>
        </w:tc>
        <w:tc>
          <w:tcPr>
            <w:tcW w:w="1313" w:type="dxa"/>
            <w:tcBorders>
              <w:top w:val="nil"/>
              <w:left w:val="nil"/>
              <w:bottom w:val="nil"/>
              <w:right w:val="nil"/>
            </w:tcBorders>
            <w:shd w:val="clear" w:color="auto" w:fill="FFFFFF"/>
            <w:vAlign w:val="center"/>
          </w:tcPr>
          <w:p w14:paraId="2677F501" w14:textId="77777777" w:rsidR="00E17B56" w:rsidRPr="00E17B56" w:rsidRDefault="00E17B56" w:rsidP="001B7C6A">
            <w:pPr>
              <w:autoSpaceDE w:val="0"/>
              <w:autoSpaceDN w:val="0"/>
              <w:adjustRightInd w:val="0"/>
              <w:spacing w:before="240"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46 (84)</w:t>
            </w:r>
          </w:p>
        </w:tc>
        <w:tc>
          <w:tcPr>
            <w:tcW w:w="1225" w:type="dxa"/>
            <w:tcBorders>
              <w:top w:val="nil"/>
              <w:left w:val="nil"/>
              <w:bottom w:val="nil"/>
              <w:right w:val="nil"/>
            </w:tcBorders>
            <w:shd w:val="clear" w:color="auto" w:fill="FFFFFF"/>
            <w:vAlign w:val="center"/>
          </w:tcPr>
          <w:p w14:paraId="62FEF3B7" w14:textId="77777777" w:rsidR="00E17B56" w:rsidRPr="00E17B56" w:rsidRDefault="00E17B56" w:rsidP="001B7C6A">
            <w:pPr>
              <w:autoSpaceDE w:val="0"/>
              <w:autoSpaceDN w:val="0"/>
              <w:adjustRightInd w:val="0"/>
              <w:spacing w:before="240"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4 (7)</w:t>
            </w:r>
          </w:p>
        </w:tc>
        <w:tc>
          <w:tcPr>
            <w:tcW w:w="1318" w:type="dxa"/>
            <w:tcBorders>
              <w:top w:val="nil"/>
              <w:left w:val="nil"/>
              <w:bottom w:val="nil"/>
              <w:right w:val="nil"/>
            </w:tcBorders>
            <w:shd w:val="clear" w:color="auto" w:fill="FFFFFF"/>
            <w:vAlign w:val="center"/>
          </w:tcPr>
          <w:p w14:paraId="69D890D7" w14:textId="77777777" w:rsidR="00E17B56" w:rsidRPr="00E17B56" w:rsidRDefault="00E17B56" w:rsidP="001B7C6A">
            <w:pPr>
              <w:autoSpaceDE w:val="0"/>
              <w:autoSpaceDN w:val="0"/>
              <w:adjustRightInd w:val="0"/>
              <w:spacing w:before="240"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5 (9)</w:t>
            </w:r>
          </w:p>
        </w:tc>
        <w:tc>
          <w:tcPr>
            <w:tcW w:w="972" w:type="dxa"/>
            <w:tcBorders>
              <w:top w:val="nil"/>
              <w:left w:val="nil"/>
              <w:bottom w:val="nil"/>
              <w:right w:val="nil"/>
            </w:tcBorders>
            <w:shd w:val="clear" w:color="auto" w:fill="FFFFFF"/>
            <w:vAlign w:val="center"/>
          </w:tcPr>
          <w:p w14:paraId="34396E62" w14:textId="77777777" w:rsidR="00E17B56" w:rsidRPr="00E17B56" w:rsidRDefault="00E17B56" w:rsidP="001B7C6A">
            <w:pPr>
              <w:autoSpaceDE w:val="0"/>
              <w:autoSpaceDN w:val="0"/>
              <w:adjustRightInd w:val="0"/>
              <w:spacing w:before="240" w:after="0" w:line="360" w:lineRule="auto"/>
              <w:ind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55</w:t>
            </w:r>
          </w:p>
        </w:tc>
      </w:tr>
      <w:tr w:rsidR="00E17B56" w:rsidRPr="00E17B56" w14:paraId="58249035" w14:textId="77777777" w:rsidTr="00CD62E2">
        <w:trPr>
          <w:cantSplit/>
          <w:trHeight w:val="273"/>
        </w:trPr>
        <w:tc>
          <w:tcPr>
            <w:tcW w:w="20" w:type="dxa"/>
            <w:vMerge/>
            <w:tcBorders>
              <w:top w:val="nil"/>
              <w:left w:val="nil"/>
              <w:bottom w:val="nil"/>
              <w:right w:val="nil"/>
            </w:tcBorders>
            <w:shd w:val="clear" w:color="auto" w:fill="FFFFFF"/>
            <w:vAlign w:val="center"/>
          </w:tcPr>
          <w:p w14:paraId="0368C7BC" w14:textId="77777777" w:rsidR="00E17B56" w:rsidRPr="00E17B56" w:rsidRDefault="00E17B56" w:rsidP="00600DA1">
            <w:pPr>
              <w:autoSpaceDE w:val="0"/>
              <w:autoSpaceDN w:val="0"/>
              <w:adjustRightInd w:val="0"/>
              <w:spacing w:after="0" w:line="276" w:lineRule="auto"/>
              <w:rPr>
                <w:rFonts w:ascii="Times New Roman" w:hAnsi="Times New Roman" w:cs="Times New Roman"/>
                <w:color w:val="000000"/>
                <w:sz w:val="24"/>
                <w:szCs w:val="24"/>
              </w:rPr>
            </w:pPr>
          </w:p>
        </w:tc>
        <w:tc>
          <w:tcPr>
            <w:tcW w:w="3136" w:type="dxa"/>
            <w:tcBorders>
              <w:top w:val="nil"/>
              <w:left w:val="nil"/>
              <w:bottom w:val="nil"/>
              <w:right w:val="nil"/>
            </w:tcBorders>
            <w:shd w:val="clear" w:color="auto" w:fill="FFFFFF"/>
            <w:vAlign w:val="center"/>
          </w:tcPr>
          <w:p w14:paraId="65C336FC" w14:textId="77777777" w:rsidR="00E17B56" w:rsidRPr="00E17B56" w:rsidRDefault="001A1272" w:rsidP="001B7C6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Tumu Municipal </w:t>
            </w:r>
          </w:p>
        </w:tc>
        <w:tc>
          <w:tcPr>
            <w:tcW w:w="1313" w:type="dxa"/>
            <w:tcBorders>
              <w:top w:val="nil"/>
              <w:left w:val="nil"/>
              <w:bottom w:val="nil"/>
              <w:right w:val="nil"/>
            </w:tcBorders>
            <w:shd w:val="clear" w:color="auto" w:fill="FFFFFF"/>
            <w:vAlign w:val="center"/>
          </w:tcPr>
          <w:p w14:paraId="0D214A86"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57 (88)</w:t>
            </w:r>
          </w:p>
        </w:tc>
        <w:tc>
          <w:tcPr>
            <w:tcW w:w="1225" w:type="dxa"/>
            <w:tcBorders>
              <w:top w:val="nil"/>
              <w:left w:val="nil"/>
              <w:bottom w:val="nil"/>
              <w:right w:val="nil"/>
            </w:tcBorders>
            <w:shd w:val="clear" w:color="auto" w:fill="FFFFFF"/>
            <w:vAlign w:val="center"/>
          </w:tcPr>
          <w:p w14:paraId="5134BC83"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6 (9)</w:t>
            </w:r>
          </w:p>
        </w:tc>
        <w:tc>
          <w:tcPr>
            <w:tcW w:w="1318" w:type="dxa"/>
            <w:tcBorders>
              <w:top w:val="nil"/>
              <w:left w:val="nil"/>
              <w:bottom w:val="nil"/>
              <w:right w:val="nil"/>
            </w:tcBorders>
            <w:shd w:val="clear" w:color="auto" w:fill="FFFFFF"/>
            <w:vAlign w:val="center"/>
          </w:tcPr>
          <w:p w14:paraId="6F30D284"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2 (3)</w:t>
            </w:r>
          </w:p>
        </w:tc>
        <w:tc>
          <w:tcPr>
            <w:tcW w:w="972" w:type="dxa"/>
            <w:tcBorders>
              <w:top w:val="nil"/>
              <w:left w:val="nil"/>
              <w:bottom w:val="nil"/>
              <w:right w:val="nil"/>
            </w:tcBorders>
            <w:shd w:val="clear" w:color="auto" w:fill="FFFFFF"/>
            <w:vAlign w:val="center"/>
          </w:tcPr>
          <w:p w14:paraId="3F09057E" w14:textId="77777777" w:rsidR="00E17B56" w:rsidRPr="00E17B56" w:rsidRDefault="00E17B56" w:rsidP="001B7C6A">
            <w:pPr>
              <w:autoSpaceDE w:val="0"/>
              <w:autoSpaceDN w:val="0"/>
              <w:adjustRightInd w:val="0"/>
              <w:spacing w:after="0" w:line="360" w:lineRule="auto"/>
              <w:ind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65</w:t>
            </w:r>
          </w:p>
        </w:tc>
      </w:tr>
      <w:tr w:rsidR="00E17B56" w:rsidRPr="00E17B56" w14:paraId="510AFF7C" w14:textId="77777777" w:rsidTr="00CD62E2">
        <w:trPr>
          <w:cantSplit/>
          <w:trHeight w:val="283"/>
        </w:trPr>
        <w:tc>
          <w:tcPr>
            <w:tcW w:w="20" w:type="dxa"/>
            <w:vMerge/>
            <w:tcBorders>
              <w:top w:val="nil"/>
              <w:left w:val="nil"/>
              <w:bottom w:val="nil"/>
              <w:right w:val="nil"/>
            </w:tcBorders>
            <w:shd w:val="clear" w:color="auto" w:fill="FFFFFF"/>
            <w:vAlign w:val="center"/>
          </w:tcPr>
          <w:p w14:paraId="0DBD2E81" w14:textId="77777777" w:rsidR="00E17B56" w:rsidRPr="00E17B56" w:rsidRDefault="00E17B56" w:rsidP="00600DA1">
            <w:pPr>
              <w:autoSpaceDE w:val="0"/>
              <w:autoSpaceDN w:val="0"/>
              <w:adjustRightInd w:val="0"/>
              <w:spacing w:after="0" w:line="276" w:lineRule="auto"/>
              <w:rPr>
                <w:rFonts w:ascii="Times New Roman" w:hAnsi="Times New Roman" w:cs="Times New Roman"/>
                <w:color w:val="000000"/>
                <w:sz w:val="24"/>
                <w:szCs w:val="24"/>
              </w:rPr>
            </w:pPr>
          </w:p>
        </w:tc>
        <w:tc>
          <w:tcPr>
            <w:tcW w:w="3136" w:type="dxa"/>
            <w:tcBorders>
              <w:top w:val="nil"/>
              <w:left w:val="nil"/>
              <w:bottom w:val="nil"/>
              <w:right w:val="nil"/>
            </w:tcBorders>
            <w:shd w:val="clear" w:color="auto" w:fill="FFFFFF"/>
            <w:vAlign w:val="center"/>
          </w:tcPr>
          <w:p w14:paraId="2DADB7E6" w14:textId="77777777" w:rsidR="00E17B56" w:rsidRPr="00E17B56" w:rsidRDefault="001A1272" w:rsidP="001B7C6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Upper West Regional</w:t>
            </w:r>
          </w:p>
        </w:tc>
        <w:tc>
          <w:tcPr>
            <w:tcW w:w="1313" w:type="dxa"/>
            <w:tcBorders>
              <w:top w:val="nil"/>
              <w:left w:val="nil"/>
              <w:bottom w:val="nil"/>
              <w:right w:val="nil"/>
            </w:tcBorders>
            <w:shd w:val="clear" w:color="auto" w:fill="FFFFFF"/>
            <w:vAlign w:val="center"/>
          </w:tcPr>
          <w:p w14:paraId="7C74AC65"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96 (79)</w:t>
            </w:r>
          </w:p>
        </w:tc>
        <w:tc>
          <w:tcPr>
            <w:tcW w:w="1225" w:type="dxa"/>
            <w:tcBorders>
              <w:top w:val="nil"/>
              <w:left w:val="nil"/>
              <w:bottom w:val="nil"/>
              <w:right w:val="nil"/>
            </w:tcBorders>
            <w:shd w:val="clear" w:color="auto" w:fill="FFFFFF"/>
            <w:vAlign w:val="center"/>
          </w:tcPr>
          <w:p w14:paraId="2306A796"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14 (12)</w:t>
            </w:r>
          </w:p>
        </w:tc>
        <w:tc>
          <w:tcPr>
            <w:tcW w:w="1318" w:type="dxa"/>
            <w:tcBorders>
              <w:top w:val="nil"/>
              <w:left w:val="nil"/>
              <w:bottom w:val="nil"/>
              <w:right w:val="nil"/>
            </w:tcBorders>
            <w:shd w:val="clear" w:color="auto" w:fill="FFFFFF"/>
            <w:vAlign w:val="center"/>
          </w:tcPr>
          <w:p w14:paraId="5157F9F0"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12 (10)</w:t>
            </w:r>
          </w:p>
        </w:tc>
        <w:tc>
          <w:tcPr>
            <w:tcW w:w="972" w:type="dxa"/>
            <w:tcBorders>
              <w:top w:val="nil"/>
              <w:left w:val="nil"/>
              <w:bottom w:val="nil"/>
              <w:right w:val="nil"/>
            </w:tcBorders>
            <w:shd w:val="clear" w:color="auto" w:fill="FFFFFF"/>
            <w:vAlign w:val="center"/>
          </w:tcPr>
          <w:p w14:paraId="371C3ADD" w14:textId="77777777" w:rsidR="00E17B56" w:rsidRPr="00E17B56" w:rsidRDefault="00E17B56" w:rsidP="001B7C6A">
            <w:pPr>
              <w:autoSpaceDE w:val="0"/>
              <w:autoSpaceDN w:val="0"/>
              <w:adjustRightInd w:val="0"/>
              <w:spacing w:after="0" w:line="360" w:lineRule="auto"/>
              <w:ind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122</w:t>
            </w:r>
          </w:p>
        </w:tc>
      </w:tr>
      <w:tr w:rsidR="00E17B56" w:rsidRPr="00E17B56" w14:paraId="7545F6F2" w14:textId="77777777" w:rsidTr="00CD62E2">
        <w:trPr>
          <w:cantSplit/>
          <w:trHeight w:val="273"/>
        </w:trPr>
        <w:tc>
          <w:tcPr>
            <w:tcW w:w="20" w:type="dxa"/>
            <w:vMerge/>
            <w:tcBorders>
              <w:top w:val="nil"/>
              <w:left w:val="nil"/>
              <w:bottom w:val="nil"/>
              <w:right w:val="nil"/>
            </w:tcBorders>
            <w:shd w:val="clear" w:color="auto" w:fill="FFFFFF"/>
            <w:vAlign w:val="center"/>
          </w:tcPr>
          <w:p w14:paraId="2DF811AA" w14:textId="77777777" w:rsidR="00E17B56" w:rsidRPr="00E17B56" w:rsidRDefault="00E17B56" w:rsidP="00600DA1">
            <w:pPr>
              <w:autoSpaceDE w:val="0"/>
              <w:autoSpaceDN w:val="0"/>
              <w:adjustRightInd w:val="0"/>
              <w:spacing w:after="0" w:line="276" w:lineRule="auto"/>
              <w:rPr>
                <w:rFonts w:ascii="Times New Roman" w:hAnsi="Times New Roman" w:cs="Times New Roman"/>
                <w:color w:val="000000"/>
                <w:sz w:val="24"/>
                <w:szCs w:val="24"/>
              </w:rPr>
            </w:pPr>
          </w:p>
        </w:tc>
        <w:tc>
          <w:tcPr>
            <w:tcW w:w="3136" w:type="dxa"/>
            <w:tcBorders>
              <w:top w:val="nil"/>
              <w:left w:val="nil"/>
              <w:bottom w:val="nil"/>
              <w:right w:val="nil"/>
            </w:tcBorders>
            <w:shd w:val="clear" w:color="auto" w:fill="FFFFFF"/>
            <w:vAlign w:val="center"/>
          </w:tcPr>
          <w:p w14:paraId="20CA6387" w14:textId="77777777" w:rsidR="00E17B56" w:rsidRPr="00E17B56" w:rsidRDefault="001A1272" w:rsidP="001B7C6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Wa Municipal </w:t>
            </w:r>
          </w:p>
        </w:tc>
        <w:tc>
          <w:tcPr>
            <w:tcW w:w="1313" w:type="dxa"/>
            <w:tcBorders>
              <w:top w:val="nil"/>
              <w:left w:val="nil"/>
              <w:bottom w:val="nil"/>
              <w:right w:val="nil"/>
            </w:tcBorders>
            <w:shd w:val="clear" w:color="auto" w:fill="FFFFFF"/>
            <w:vAlign w:val="center"/>
          </w:tcPr>
          <w:p w14:paraId="0F58F170"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113 (75)</w:t>
            </w:r>
          </w:p>
        </w:tc>
        <w:tc>
          <w:tcPr>
            <w:tcW w:w="1225" w:type="dxa"/>
            <w:tcBorders>
              <w:top w:val="nil"/>
              <w:left w:val="nil"/>
              <w:bottom w:val="nil"/>
              <w:right w:val="nil"/>
            </w:tcBorders>
            <w:shd w:val="clear" w:color="auto" w:fill="FFFFFF"/>
            <w:vAlign w:val="center"/>
          </w:tcPr>
          <w:p w14:paraId="6232FC6C"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30 (20)</w:t>
            </w:r>
          </w:p>
        </w:tc>
        <w:tc>
          <w:tcPr>
            <w:tcW w:w="1318" w:type="dxa"/>
            <w:tcBorders>
              <w:top w:val="nil"/>
              <w:left w:val="nil"/>
              <w:bottom w:val="nil"/>
              <w:right w:val="nil"/>
            </w:tcBorders>
            <w:shd w:val="clear" w:color="auto" w:fill="FFFFFF"/>
            <w:vAlign w:val="center"/>
          </w:tcPr>
          <w:p w14:paraId="590AB7EA"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8 (5)</w:t>
            </w:r>
          </w:p>
        </w:tc>
        <w:tc>
          <w:tcPr>
            <w:tcW w:w="972" w:type="dxa"/>
            <w:tcBorders>
              <w:top w:val="nil"/>
              <w:left w:val="nil"/>
              <w:bottom w:val="nil"/>
              <w:right w:val="nil"/>
            </w:tcBorders>
            <w:shd w:val="clear" w:color="auto" w:fill="FFFFFF"/>
            <w:vAlign w:val="center"/>
          </w:tcPr>
          <w:p w14:paraId="0B3E6F71" w14:textId="77777777" w:rsidR="00E17B56" w:rsidRPr="00E17B56" w:rsidRDefault="00E17B56" w:rsidP="001B7C6A">
            <w:pPr>
              <w:autoSpaceDE w:val="0"/>
              <w:autoSpaceDN w:val="0"/>
              <w:adjustRightInd w:val="0"/>
              <w:spacing w:after="0" w:line="360" w:lineRule="auto"/>
              <w:ind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151</w:t>
            </w:r>
          </w:p>
        </w:tc>
      </w:tr>
      <w:tr w:rsidR="00E17B56" w:rsidRPr="00E17B56" w14:paraId="4373CCBC" w14:textId="77777777" w:rsidTr="00CD62E2">
        <w:trPr>
          <w:cantSplit/>
          <w:trHeight w:val="252"/>
        </w:trPr>
        <w:tc>
          <w:tcPr>
            <w:tcW w:w="3156" w:type="dxa"/>
            <w:gridSpan w:val="2"/>
            <w:tcBorders>
              <w:top w:val="nil"/>
              <w:left w:val="nil"/>
              <w:bottom w:val="single" w:sz="4" w:space="0" w:color="auto"/>
              <w:right w:val="nil"/>
            </w:tcBorders>
            <w:shd w:val="clear" w:color="auto" w:fill="FFFFFF"/>
            <w:vAlign w:val="center"/>
          </w:tcPr>
          <w:p w14:paraId="181FAB43" w14:textId="77777777" w:rsidR="00E17B56" w:rsidRPr="00E17B56" w:rsidRDefault="00E17B56" w:rsidP="001B7C6A">
            <w:pPr>
              <w:autoSpaceDE w:val="0"/>
              <w:autoSpaceDN w:val="0"/>
              <w:adjustRightInd w:val="0"/>
              <w:spacing w:after="0" w:line="360" w:lineRule="auto"/>
              <w:ind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 xml:space="preserve">  Total</w:t>
            </w:r>
          </w:p>
        </w:tc>
        <w:tc>
          <w:tcPr>
            <w:tcW w:w="1313" w:type="dxa"/>
            <w:tcBorders>
              <w:top w:val="nil"/>
              <w:left w:val="nil"/>
              <w:bottom w:val="single" w:sz="4" w:space="0" w:color="auto"/>
              <w:right w:val="nil"/>
            </w:tcBorders>
            <w:shd w:val="clear" w:color="auto" w:fill="FFFFFF"/>
            <w:vAlign w:val="center"/>
          </w:tcPr>
          <w:p w14:paraId="11F9DADF"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312 (79)</w:t>
            </w:r>
          </w:p>
        </w:tc>
        <w:tc>
          <w:tcPr>
            <w:tcW w:w="1225" w:type="dxa"/>
            <w:tcBorders>
              <w:top w:val="nil"/>
              <w:left w:val="nil"/>
              <w:bottom w:val="single" w:sz="4" w:space="0" w:color="auto"/>
              <w:right w:val="nil"/>
            </w:tcBorders>
            <w:shd w:val="clear" w:color="auto" w:fill="FFFFFF"/>
            <w:vAlign w:val="center"/>
          </w:tcPr>
          <w:p w14:paraId="394E52F6"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54 (14)</w:t>
            </w:r>
          </w:p>
        </w:tc>
        <w:tc>
          <w:tcPr>
            <w:tcW w:w="1318" w:type="dxa"/>
            <w:tcBorders>
              <w:top w:val="nil"/>
              <w:left w:val="nil"/>
              <w:bottom w:val="single" w:sz="4" w:space="0" w:color="auto"/>
              <w:right w:val="nil"/>
            </w:tcBorders>
            <w:shd w:val="clear" w:color="auto" w:fill="FFFFFF"/>
            <w:vAlign w:val="center"/>
          </w:tcPr>
          <w:p w14:paraId="0CD178D1" w14:textId="77777777" w:rsidR="00E17B56" w:rsidRPr="00E17B56" w:rsidRDefault="00E17B56" w:rsidP="001B7C6A">
            <w:pPr>
              <w:autoSpaceDE w:val="0"/>
              <w:autoSpaceDN w:val="0"/>
              <w:adjustRightInd w:val="0"/>
              <w:spacing w:after="0" w:line="360" w:lineRule="auto"/>
              <w:ind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27 (7)</w:t>
            </w:r>
          </w:p>
        </w:tc>
        <w:tc>
          <w:tcPr>
            <w:tcW w:w="972" w:type="dxa"/>
            <w:tcBorders>
              <w:top w:val="nil"/>
              <w:left w:val="nil"/>
              <w:bottom w:val="single" w:sz="4" w:space="0" w:color="auto"/>
              <w:right w:val="nil"/>
            </w:tcBorders>
            <w:shd w:val="clear" w:color="auto" w:fill="FFFFFF"/>
            <w:vAlign w:val="center"/>
          </w:tcPr>
          <w:p w14:paraId="5B14AE69" w14:textId="77777777" w:rsidR="00E17B56" w:rsidRPr="00E17B56" w:rsidRDefault="00E17B56" w:rsidP="001B7C6A">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393</w:t>
            </w:r>
          </w:p>
        </w:tc>
      </w:tr>
    </w:tbl>
    <w:p w14:paraId="4C8212ED" w14:textId="77777777" w:rsidR="00976E68" w:rsidRDefault="00976E68" w:rsidP="00AC05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w:t>
      </w:r>
      <w:r w:rsidR="00FA4242">
        <w:rPr>
          <w:rFonts w:ascii="Times New Roman" w:hAnsi="Times New Roman" w:cs="Times New Roman"/>
          <w:sz w:val="24"/>
          <w:szCs w:val="24"/>
        </w:rPr>
        <w:t>-Square</w:t>
      </w:r>
      <w:r>
        <w:rPr>
          <w:rFonts w:ascii="Times New Roman" w:hAnsi="Times New Roman" w:cs="Times New Roman"/>
          <w:sz w:val="24"/>
          <w:szCs w:val="24"/>
        </w:rPr>
        <w:t xml:space="preserve"> = 12.171</w:t>
      </w:r>
      <w:r w:rsidR="00AC058F">
        <w:rPr>
          <w:rFonts w:ascii="Times New Roman" w:hAnsi="Times New Roman" w:cs="Times New Roman"/>
          <w:sz w:val="24"/>
          <w:szCs w:val="24"/>
        </w:rPr>
        <w:t xml:space="preserve">    Pr</w:t>
      </w:r>
      <w:r>
        <w:rPr>
          <w:rFonts w:ascii="Times New Roman" w:hAnsi="Times New Roman" w:cs="Times New Roman"/>
          <w:sz w:val="24"/>
          <w:szCs w:val="24"/>
        </w:rPr>
        <w:t xml:space="preserve"> = 0.058   </w:t>
      </w:r>
      <w:r w:rsidR="00AC058F">
        <w:rPr>
          <w:rFonts w:ascii="Times New Roman" w:hAnsi="Times New Roman" w:cs="Times New Roman"/>
          <w:sz w:val="24"/>
          <w:szCs w:val="24"/>
        </w:rPr>
        <w:t xml:space="preserve"> </w:t>
      </w:r>
      <w:r>
        <w:rPr>
          <w:rFonts w:ascii="Times New Roman" w:hAnsi="Times New Roman" w:cs="Times New Roman"/>
          <w:sz w:val="24"/>
          <w:szCs w:val="24"/>
        </w:rPr>
        <w:t>n = 393</w:t>
      </w:r>
    </w:p>
    <w:p w14:paraId="351CE4A4" w14:textId="77777777" w:rsidR="00E17B56" w:rsidRPr="00E17B56" w:rsidRDefault="00E17B56" w:rsidP="00FA3A79">
      <w:pPr>
        <w:autoSpaceDE w:val="0"/>
        <w:autoSpaceDN w:val="0"/>
        <w:adjustRightInd w:val="0"/>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0A0513">
        <w:rPr>
          <w:rFonts w:ascii="Times New Roman" w:hAnsi="Times New Roman" w:cs="Times New Roman"/>
          <w:sz w:val="24"/>
          <w:szCs w:val="24"/>
        </w:rPr>
        <w:t>.</w:t>
      </w:r>
    </w:p>
    <w:p w14:paraId="307C398D" w14:textId="77777777" w:rsidR="007D0562" w:rsidRPr="007D0562" w:rsidRDefault="007D0562" w:rsidP="00480C1E">
      <w:pPr>
        <w:autoSpaceDE w:val="0"/>
        <w:autoSpaceDN w:val="0"/>
        <w:adjustRightInd w:val="0"/>
        <w:spacing w:line="360" w:lineRule="auto"/>
        <w:jc w:val="both"/>
        <w:rPr>
          <w:rFonts w:ascii="Times New Roman" w:hAnsi="Times New Roman" w:cs="Times New Roman"/>
          <w:sz w:val="24"/>
          <w:szCs w:val="24"/>
        </w:rPr>
      </w:pPr>
      <w:r w:rsidRPr="007D0562">
        <w:rPr>
          <w:rFonts w:ascii="Times New Roman" w:hAnsi="Times New Roman" w:cs="Times New Roman"/>
          <w:sz w:val="24"/>
          <w:szCs w:val="24"/>
        </w:rPr>
        <w:t xml:space="preserve">Table 6.2 also shows that 16 (100%) of the postgraduate respondents had ever segregated healthcare waste in their department in hospitals. The results also indicate that 6 (54.5%) of the respondents who had secondary education have ever separated waste in their departments in hospitals. This implies that there is a relationship between educational attainment and waste sorting in hospitals. This is because more educated workers tend to separate waste from less educated workers. This finding disproves the </w:t>
      </w:r>
      <w:r w:rsidRPr="007D0562">
        <w:rPr>
          <w:rFonts w:ascii="Times New Roman" w:hAnsi="Times New Roman" w:cs="Times New Roman"/>
          <w:sz w:val="24"/>
          <w:szCs w:val="24"/>
        </w:rPr>
        <w:lastRenderedPageBreak/>
        <w:t>position of Odonkor and Mahami (2020) that educational attainment does not directly relate to a high level of knowledge of healthcare waste management practices.</w:t>
      </w:r>
    </w:p>
    <w:p w14:paraId="28B8A520" w14:textId="77777777" w:rsidR="007D0562" w:rsidRDefault="007D0562" w:rsidP="00D166BB">
      <w:pPr>
        <w:pStyle w:val="NormalWeb"/>
        <w:spacing w:after="240" w:afterAutospacing="0" w:line="360" w:lineRule="auto"/>
        <w:jc w:val="both"/>
      </w:pPr>
      <w:r>
        <w:t xml:space="preserve">Again, field observation during the study also revealed that the most educated staff always tried to put used items in the correct colour coded bin in the wards. It was observed that orderlies were also quite knowledgeable about waste segregation and expressed their dissatisfaction whenever a category of waste was placed in the wrong colour coded bin. A male orderly at Gwollu District Hospital said during waste quantification that it was not uncommon to find infectious waste in the ward’s general waste bin. Also, in one of the wards at Wa Municipal Hospital, different categories of waste were once mixed up in an infectious trash can. </w:t>
      </w:r>
      <w:r w:rsidRPr="0010793D">
        <w:t>The data showed a Chi-square value of 19.227 with a probability value of 0.037 and a significance level of 0.05. There is enough evidence to conclude that educational qualifications and waste segregation are strongly related.</w:t>
      </w:r>
      <w:r>
        <w:t xml:space="preserve"> Similar studies conducted by Wafula et al. (2019), Kumar et al. (2013), and Nalvaya et al. (2018) found a strong relationship between waste segregation practices and academic qualifications among health workers.</w:t>
      </w:r>
    </w:p>
    <w:p w14:paraId="4EA37A5E" w14:textId="77777777" w:rsidR="00AE040F" w:rsidRDefault="00AE040F" w:rsidP="00DB3EE7">
      <w:pPr>
        <w:pStyle w:val="Heading6"/>
        <w:rPr>
          <w:i/>
          <w:iCs/>
          <w:lang w:val="en-IN"/>
        </w:rPr>
      </w:pPr>
      <w:bookmarkStart w:id="155" w:name="_Toc164164125"/>
      <w:r w:rsidRPr="00AE040F">
        <w:t xml:space="preserve">Table </w:t>
      </w:r>
      <w:r w:rsidR="00CA2DC1">
        <w:t>6.2</w:t>
      </w:r>
      <w:r w:rsidRPr="00AE040F">
        <w:rPr>
          <w:lang w:val="en-IN"/>
        </w:rPr>
        <w:t xml:space="preserve">: </w:t>
      </w:r>
      <w:r w:rsidR="00173FFC">
        <w:rPr>
          <w:lang w:val="en-IN"/>
        </w:rPr>
        <w:t>Knowledge of w</w:t>
      </w:r>
      <w:r w:rsidRPr="00AE040F">
        <w:rPr>
          <w:lang w:val="en-IN"/>
        </w:rPr>
        <w:t>aste segregation according to educational background</w:t>
      </w:r>
      <w:bookmarkEnd w:id="15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8"/>
        <w:gridCol w:w="1567"/>
        <w:gridCol w:w="1475"/>
        <w:gridCol w:w="1727"/>
        <w:gridCol w:w="793"/>
      </w:tblGrid>
      <w:tr w:rsidR="00E17B56" w:rsidRPr="00E17B56" w14:paraId="09905560" w14:textId="77777777" w:rsidTr="00FA3A79">
        <w:trPr>
          <w:trHeight w:val="575"/>
        </w:trPr>
        <w:tc>
          <w:tcPr>
            <w:tcW w:w="2448" w:type="dxa"/>
            <w:vMerge w:val="restart"/>
            <w:tcBorders>
              <w:top w:val="single" w:sz="4" w:space="0" w:color="auto"/>
              <w:bottom w:val="single" w:sz="4" w:space="0" w:color="auto"/>
            </w:tcBorders>
          </w:tcPr>
          <w:p w14:paraId="709A3566" w14:textId="77777777" w:rsidR="00FA3A79" w:rsidRDefault="00FA3A79" w:rsidP="00CD62E2">
            <w:pPr>
              <w:autoSpaceDE w:val="0"/>
              <w:autoSpaceDN w:val="0"/>
              <w:adjustRightInd w:val="0"/>
              <w:spacing w:line="276" w:lineRule="auto"/>
              <w:jc w:val="both"/>
              <w:rPr>
                <w:rFonts w:ascii="Times New Roman" w:hAnsi="Times New Roman" w:cs="Times New Roman"/>
                <w:bCs/>
                <w:sz w:val="24"/>
                <w:szCs w:val="24"/>
              </w:rPr>
            </w:pPr>
          </w:p>
          <w:p w14:paraId="66FF6E4F" w14:textId="77777777" w:rsidR="00FA3A79" w:rsidRDefault="00FA3A79" w:rsidP="00CD62E2">
            <w:pPr>
              <w:autoSpaceDE w:val="0"/>
              <w:autoSpaceDN w:val="0"/>
              <w:adjustRightInd w:val="0"/>
              <w:spacing w:line="276" w:lineRule="auto"/>
              <w:jc w:val="both"/>
              <w:rPr>
                <w:rFonts w:ascii="Times New Roman" w:hAnsi="Times New Roman" w:cs="Times New Roman"/>
                <w:bCs/>
                <w:sz w:val="24"/>
                <w:szCs w:val="24"/>
              </w:rPr>
            </w:pPr>
          </w:p>
          <w:p w14:paraId="7037A809" w14:textId="77777777" w:rsidR="00E17B56" w:rsidRPr="00FA3A79" w:rsidRDefault="00E17B56" w:rsidP="00CD62E2">
            <w:pPr>
              <w:autoSpaceDE w:val="0"/>
              <w:autoSpaceDN w:val="0"/>
              <w:adjustRightInd w:val="0"/>
              <w:spacing w:line="276" w:lineRule="auto"/>
              <w:jc w:val="both"/>
              <w:rPr>
                <w:rFonts w:ascii="Times New Roman" w:hAnsi="Times New Roman" w:cs="Times New Roman"/>
                <w:b/>
                <w:bCs/>
                <w:sz w:val="24"/>
                <w:szCs w:val="24"/>
              </w:rPr>
            </w:pPr>
            <w:r w:rsidRPr="00FA3A79">
              <w:rPr>
                <w:rFonts w:ascii="Times New Roman" w:hAnsi="Times New Roman" w:cs="Times New Roman"/>
                <w:b/>
                <w:bCs/>
                <w:sz w:val="24"/>
                <w:szCs w:val="24"/>
              </w:rPr>
              <w:t>Qualification</w:t>
            </w:r>
          </w:p>
        </w:tc>
        <w:tc>
          <w:tcPr>
            <w:tcW w:w="4769" w:type="dxa"/>
            <w:gridSpan w:val="3"/>
            <w:tcBorders>
              <w:top w:val="single" w:sz="4" w:space="0" w:color="auto"/>
              <w:bottom w:val="nil"/>
            </w:tcBorders>
          </w:tcPr>
          <w:p w14:paraId="22364B38" w14:textId="77777777" w:rsidR="00E17B56" w:rsidRPr="00E17B56" w:rsidRDefault="00E17B56" w:rsidP="00CD62E2">
            <w:pPr>
              <w:autoSpaceDE w:val="0"/>
              <w:autoSpaceDN w:val="0"/>
              <w:adjustRightInd w:val="0"/>
              <w:spacing w:line="276" w:lineRule="auto"/>
              <w:jc w:val="both"/>
              <w:rPr>
                <w:rFonts w:ascii="Times New Roman" w:hAnsi="Times New Roman" w:cs="Times New Roman"/>
                <w:bCs/>
                <w:sz w:val="24"/>
                <w:szCs w:val="24"/>
              </w:rPr>
            </w:pPr>
            <w:r w:rsidRPr="00E17B56">
              <w:rPr>
                <w:rFonts w:ascii="Times New Roman" w:hAnsi="Times New Roman" w:cs="Times New Roman"/>
                <w:bCs/>
                <w:sz w:val="24"/>
                <w:szCs w:val="24"/>
              </w:rPr>
              <w:t>Have you ever segregated waste in your department in the hospital</w:t>
            </w:r>
          </w:p>
        </w:tc>
        <w:tc>
          <w:tcPr>
            <w:tcW w:w="793" w:type="dxa"/>
            <w:vMerge w:val="restart"/>
            <w:tcBorders>
              <w:top w:val="single" w:sz="4" w:space="0" w:color="auto"/>
              <w:bottom w:val="nil"/>
            </w:tcBorders>
          </w:tcPr>
          <w:p w14:paraId="17F07731" w14:textId="77777777" w:rsidR="00E17B56" w:rsidRPr="00E17B56" w:rsidRDefault="00E17B56" w:rsidP="00CD62E2">
            <w:pPr>
              <w:autoSpaceDE w:val="0"/>
              <w:autoSpaceDN w:val="0"/>
              <w:adjustRightInd w:val="0"/>
              <w:spacing w:line="276" w:lineRule="auto"/>
              <w:jc w:val="both"/>
              <w:rPr>
                <w:rFonts w:ascii="Times New Roman" w:hAnsi="Times New Roman" w:cs="Times New Roman"/>
                <w:bCs/>
                <w:sz w:val="24"/>
                <w:szCs w:val="24"/>
              </w:rPr>
            </w:pPr>
          </w:p>
          <w:p w14:paraId="7F195017" w14:textId="77777777" w:rsidR="00FA3A79" w:rsidRDefault="00FA3A79" w:rsidP="00CD62E2">
            <w:pPr>
              <w:autoSpaceDE w:val="0"/>
              <w:autoSpaceDN w:val="0"/>
              <w:adjustRightInd w:val="0"/>
              <w:spacing w:line="276" w:lineRule="auto"/>
              <w:jc w:val="both"/>
              <w:rPr>
                <w:rFonts w:ascii="Times New Roman" w:hAnsi="Times New Roman" w:cs="Times New Roman"/>
                <w:bCs/>
                <w:sz w:val="24"/>
                <w:szCs w:val="24"/>
              </w:rPr>
            </w:pPr>
          </w:p>
          <w:p w14:paraId="09227287" w14:textId="77777777" w:rsidR="00E17B56" w:rsidRPr="00FA3A79" w:rsidRDefault="00E17B56" w:rsidP="00CD62E2">
            <w:pPr>
              <w:autoSpaceDE w:val="0"/>
              <w:autoSpaceDN w:val="0"/>
              <w:adjustRightInd w:val="0"/>
              <w:spacing w:line="276" w:lineRule="auto"/>
              <w:jc w:val="both"/>
              <w:rPr>
                <w:rFonts w:ascii="Times New Roman" w:hAnsi="Times New Roman" w:cs="Times New Roman"/>
                <w:b/>
                <w:bCs/>
                <w:sz w:val="24"/>
                <w:szCs w:val="24"/>
              </w:rPr>
            </w:pPr>
            <w:r w:rsidRPr="00FA3A79">
              <w:rPr>
                <w:rFonts w:ascii="Times New Roman" w:hAnsi="Times New Roman" w:cs="Times New Roman"/>
                <w:b/>
                <w:bCs/>
                <w:sz w:val="24"/>
                <w:szCs w:val="24"/>
              </w:rPr>
              <w:t>Total</w:t>
            </w:r>
          </w:p>
        </w:tc>
      </w:tr>
      <w:tr w:rsidR="00E17B56" w:rsidRPr="00E17B56" w14:paraId="00E7C9C9" w14:textId="77777777" w:rsidTr="00CD62E2">
        <w:trPr>
          <w:trHeight w:val="422"/>
        </w:trPr>
        <w:tc>
          <w:tcPr>
            <w:tcW w:w="2448" w:type="dxa"/>
            <w:vMerge/>
            <w:tcBorders>
              <w:top w:val="single" w:sz="4" w:space="0" w:color="auto"/>
            </w:tcBorders>
          </w:tcPr>
          <w:p w14:paraId="0127FD6D"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p>
        </w:tc>
        <w:tc>
          <w:tcPr>
            <w:tcW w:w="1567" w:type="dxa"/>
            <w:tcBorders>
              <w:top w:val="nil"/>
              <w:bottom w:val="single" w:sz="4" w:space="0" w:color="auto"/>
            </w:tcBorders>
          </w:tcPr>
          <w:p w14:paraId="7631DEE4" w14:textId="77777777" w:rsidR="00E17B56" w:rsidRPr="00FA3A79" w:rsidRDefault="00E17B56" w:rsidP="00CD62E2">
            <w:pPr>
              <w:autoSpaceDE w:val="0"/>
              <w:autoSpaceDN w:val="0"/>
              <w:adjustRightInd w:val="0"/>
              <w:spacing w:line="276" w:lineRule="auto"/>
              <w:jc w:val="both"/>
              <w:rPr>
                <w:rFonts w:ascii="Times New Roman" w:hAnsi="Times New Roman" w:cs="Times New Roman"/>
                <w:b/>
                <w:sz w:val="24"/>
                <w:szCs w:val="24"/>
              </w:rPr>
            </w:pPr>
            <w:r w:rsidRPr="00FA3A79">
              <w:rPr>
                <w:rFonts w:ascii="Times New Roman" w:hAnsi="Times New Roman" w:cs="Times New Roman"/>
                <w:b/>
                <w:sz w:val="24"/>
                <w:szCs w:val="24"/>
              </w:rPr>
              <w:t>Yes</w:t>
            </w:r>
          </w:p>
        </w:tc>
        <w:tc>
          <w:tcPr>
            <w:tcW w:w="1475" w:type="dxa"/>
            <w:tcBorders>
              <w:top w:val="nil"/>
              <w:bottom w:val="single" w:sz="4" w:space="0" w:color="auto"/>
            </w:tcBorders>
          </w:tcPr>
          <w:p w14:paraId="7240B5AE" w14:textId="77777777" w:rsidR="00E17B56" w:rsidRPr="00FA3A79" w:rsidRDefault="00E17B56" w:rsidP="00CD62E2">
            <w:pPr>
              <w:autoSpaceDE w:val="0"/>
              <w:autoSpaceDN w:val="0"/>
              <w:adjustRightInd w:val="0"/>
              <w:spacing w:line="276" w:lineRule="auto"/>
              <w:jc w:val="both"/>
              <w:rPr>
                <w:rFonts w:ascii="Times New Roman" w:hAnsi="Times New Roman" w:cs="Times New Roman"/>
                <w:b/>
                <w:sz w:val="24"/>
                <w:szCs w:val="24"/>
              </w:rPr>
            </w:pPr>
            <w:r w:rsidRPr="00FA3A79">
              <w:rPr>
                <w:rFonts w:ascii="Times New Roman" w:hAnsi="Times New Roman" w:cs="Times New Roman"/>
                <w:b/>
                <w:sz w:val="24"/>
                <w:szCs w:val="24"/>
              </w:rPr>
              <w:t>No</w:t>
            </w:r>
          </w:p>
        </w:tc>
        <w:tc>
          <w:tcPr>
            <w:tcW w:w="1727" w:type="dxa"/>
            <w:tcBorders>
              <w:top w:val="nil"/>
              <w:bottom w:val="single" w:sz="4" w:space="0" w:color="auto"/>
            </w:tcBorders>
          </w:tcPr>
          <w:p w14:paraId="3786CC52" w14:textId="77777777" w:rsidR="00E17B56" w:rsidRPr="00FA3A79" w:rsidRDefault="00E17B56" w:rsidP="00CD62E2">
            <w:pPr>
              <w:autoSpaceDE w:val="0"/>
              <w:autoSpaceDN w:val="0"/>
              <w:adjustRightInd w:val="0"/>
              <w:spacing w:line="276" w:lineRule="auto"/>
              <w:jc w:val="both"/>
              <w:rPr>
                <w:rFonts w:ascii="Times New Roman" w:hAnsi="Times New Roman" w:cs="Times New Roman"/>
                <w:b/>
                <w:sz w:val="24"/>
                <w:szCs w:val="24"/>
              </w:rPr>
            </w:pPr>
            <w:r w:rsidRPr="00FA3A79">
              <w:rPr>
                <w:rFonts w:ascii="Times New Roman" w:hAnsi="Times New Roman" w:cs="Times New Roman"/>
                <w:b/>
                <w:sz w:val="24"/>
                <w:szCs w:val="24"/>
              </w:rPr>
              <w:t>Not Sure</w:t>
            </w:r>
          </w:p>
        </w:tc>
        <w:tc>
          <w:tcPr>
            <w:tcW w:w="793" w:type="dxa"/>
            <w:vMerge/>
            <w:tcBorders>
              <w:top w:val="nil"/>
            </w:tcBorders>
          </w:tcPr>
          <w:p w14:paraId="49594639"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p>
        </w:tc>
      </w:tr>
      <w:tr w:rsidR="00E17B56" w:rsidRPr="00E17B56" w14:paraId="486474DE" w14:textId="77777777" w:rsidTr="0015600D">
        <w:tc>
          <w:tcPr>
            <w:tcW w:w="2448" w:type="dxa"/>
          </w:tcPr>
          <w:p w14:paraId="5734C5A9"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Basic</w:t>
            </w:r>
          </w:p>
        </w:tc>
        <w:tc>
          <w:tcPr>
            <w:tcW w:w="1567" w:type="dxa"/>
            <w:tcBorders>
              <w:top w:val="single" w:sz="4" w:space="0" w:color="auto"/>
            </w:tcBorders>
          </w:tcPr>
          <w:p w14:paraId="1E8FD397"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9(90)</w:t>
            </w:r>
          </w:p>
        </w:tc>
        <w:tc>
          <w:tcPr>
            <w:tcW w:w="1475" w:type="dxa"/>
            <w:tcBorders>
              <w:top w:val="single" w:sz="4" w:space="0" w:color="auto"/>
            </w:tcBorders>
          </w:tcPr>
          <w:p w14:paraId="0EB51C14"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w:t>
            </w:r>
            <w:r w:rsidR="00E17B56" w:rsidRPr="00E17B56">
              <w:rPr>
                <w:rFonts w:ascii="Times New Roman" w:hAnsi="Times New Roman" w:cs="Times New Roman"/>
                <w:sz w:val="24"/>
                <w:szCs w:val="24"/>
              </w:rPr>
              <w:t>(10)</w:t>
            </w:r>
          </w:p>
        </w:tc>
        <w:tc>
          <w:tcPr>
            <w:tcW w:w="1727" w:type="dxa"/>
            <w:tcBorders>
              <w:top w:val="single" w:sz="4" w:space="0" w:color="auto"/>
            </w:tcBorders>
          </w:tcPr>
          <w:p w14:paraId="5502E509"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w:t>
            </w:r>
            <w:r w:rsidR="00E17B56" w:rsidRPr="00E17B56">
              <w:rPr>
                <w:rFonts w:ascii="Times New Roman" w:hAnsi="Times New Roman" w:cs="Times New Roman"/>
                <w:sz w:val="24"/>
                <w:szCs w:val="24"/>
              </w:rPr>
              <w:t>(0.0)</w:t>
            </w:r>
          </w:p>
        </w:tc>
        <w:tc>
          <w:tcPr>
            <w:tcW w:w="793" w:type="dxa"/>
          </w:tcPr>
          <w:p w14:paraId="6B1965D4"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10</w:t>
            </w:r>
          </w:p>
        </w:tc>
      </w:tr>
      <w:tr w:rsidR="00E17B56" w:rsidRPr="00E17B56" w14:paraId="09BE9396" w14:textId="77777777" w:rsidTr="0015600D">
        <w:tc>
          <w:tcPr>
            <w:tcW w:w="2448" w:type="dxa"/>
          </w:tcPr>
          <w:p w14:paraId="50E4566B"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Secondary</w:t>
            </w:r>
          </w:p>
        </w:tc>
        <w:tc>
          <w:tcPr>
            <w:tcW w:w="1567" w:type="dxa"/>
          </w:tcPr>
          <w:p w14:paraId="62D424AE"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6</w:t>
            </w:r>
            <w:r w:rsidR="00E17B56" w:rsidRPr="00E17B56">
              <w:rPr>
                <w:rFonts w:ascii="Times New Roman" w:hAnsi="Times New Roman" w:cs="Times New Roman"/>
                <w:sz w:val="24"/>
                <w:szCs w:val="24"/>
              </w:rPr>
              <w:t>(55)</w:t>
            </w:r>
          </w:p>
        </w:tc>
        <w:tc>
          <w:tcPr>
            <w:tcW w:w="1475" w:type="dxa"/>
          </w:tcPr>
          <w:p w14:paraId="7F9010EE"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5</w:t>
            </w:r>
            <w:r w:rsidR="00E17B56" w:rsidRPr="00E17B56">
              <w:rPr>
                <w:rFonts w:ascii="Times New Roman" w:hAnsi="Times New Roman" w:cs="Times New Roman"/>
                <w:sz w:val="24"/>
                <w:szCs w:val="24"/>
              </w:rPr>
              <w:t>(46)</w:t>
            </w:r>
          </w:p>
        </w:tc>
        <w:tc>
          <w:tcPr>
            <w:tcW w:w="1727" w:type="dxa"/>
          </w:tcPr>
          <w:p w14:paraId="54E685FA"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w:t>
            </w:r>
            <w:r w:rsidR="00E17B56" w:rsidRPr="00E17B56">
              <w:rPr>
                <w:rFonts w:ascii="Times New Roman" w:hAnsi="Times New Roman" w:cs="Times New Roman"/>
                <w:sz w:val="24"/>
                <w:szCs w:val="24"/>
              </w:rPr>
              <w:t>(0.0)</w:t>
            </w:r>
          </w:p>
        </w:tc>
        <w:tc>
          <w:tcPr>
            <w:tcW w:w="793" w:type="dxa"/>
          </w:tcPr>
          <w:p w14:paraId="2AAEAA0E"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11</w:t>
            </w:r>
          </w:p>
        </w:tc>
      </w:tr>
      <w:tr w:rsidR="00E17B56" w:rsidRPr="00E17B56" w14:paraId="7A823EA7" w14:textId="77777777" w:rsidTr="0015600D">
        <w:tc>
          <w:tcPr>
            <w:tcW w:w="2448" w:type="dxa"/>
          </w:tcPr>
          <w:p w14:paraId="6F309351"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Certificate</w:t>
            </w:r>
          </w:p>
        </w:tc>
        <w:tc>
          <w:tcPr>
            <w:tcW w:w="1567" w:type="dxa"/>
          </w:tcPr>
          <w:p w14:paraId="3590829D"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82</w:t>
            </w:r>
            <w:r w:rsidR="00E17B56" w:rsidRPr="00E17B56">
              <w:rPr>
                <w:rFonts w:ascii="Times New Roman" w:hAnsi="Times New Roman" w:cs="Times New Roman"/>
                <w:sz w:val="24"/>
                <w:szCs w:val="24"/>
              </w:rPr>
              <w:t>(81)</w:t>
            </w:r>
          </w:p>
        </w:tc>
        <w:tc>
          <w:tcPr>
            <w:tcW w:w="1475" w:type="dxa"/>
          </w:tcPr>
          <w:p w14:paraId="03EF8201"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12</w:t>
            </w:r>
            <w:r w:rsidR="00E17B56" w:rsidRPr="00E17B56">
              <w:rPr>
                <w:rFonts w:ascii="Times New Roman" w:hAnsi="Times New Roman" w:cs="Times New Roman"/>
                <w:sz w:val="24"/>
                <w:szCs w:val="24"/>
              </w:rPr>
              <w:t>(12)</w:t>
            </w:r>
          </w:p>
        </w:tc>
        <w:tc>
          <w:tcPr>
            <w:tcW w:w="1727" w:type="dxa"/>
          </w:tcPr>
          <w:p w14:paraId="165AFFFC"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7</w:t>
            </w:r>
            <w:r w:rsidR="00E17B56" w:rsidRPr="00E17B56">
              <w:rPr>
                <w:rFonts w:ascii="Times New Roman" w:hAnsi="Times New Roman" w:cs="Times New Roman"/>
                <w:sz w:val="24"/>
                <w:szCs w:val="24"/>
              </w:rPr>
              <w:t>(7)</w:t>
            </w:r>
          </w:p>
        </w:tc>
        <w:tc>
          <w:tcPr>
            <w:tcW w:w="793" w:type="dxa"/>
          </w:tcPr>
          <w:p w14:paraId="3C1B330D"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101</w:t>
            </w:r>
          </w:p>
        </w:tc>
      </w:tr>
      <w:tr w:rsidR="00E17B56" w:rsidRPr="00E17B56" w14:paraId="1691EDCA" w14:textId="77777777" w:rsidTr="0015600D">
        <w:trPr>
          <w:trHeight w:val="377"/>
        </w:trPr>
        <w:tc>
          <w:tcPr>
            <w:tcW w:w="2448" w:type="dxa"/>
          </w:tcPr>
          <w:p w14:paraId="71AA9110"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Diploma</w:t>
            </w:r>
          </w:p>
        </w:tc>
        <w:tc>
          <w:tcPr>
            <w:tcW w:w="1567" w:type="dxa"/>
          </w:tcPr>
          <w:p w14:paraId="378C1184"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122</w:t>
            </w:r>
            <w:r w:rsidR="00E17B56" w:rsidRPr="00E17B56">
              <w:rPr>
                <w:rFonts w:ascii="Times New Roman" w:hAnsi="Times New Roman" w:cs="Times New Roman"/>
                <w:sz w:val="24"/>
                <w:szCs w:val="24"/>
              </w:rPr>
              <w:t>(74)</w:t>
            </w:r>
          </w:p>
        </w:tc>
        <w:tc>
          <w:tcPr>
            <w:tcW w:w="1475" w:type="dxa"/>
          </w:tcPr>
          <w:p w14:paraId="1388D4CA"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27</w:t>
            </w:r>
            <w:r w:rsidR="00E17B56" w:rsidRPr="00E17B56">
              <w:rPr>
                <w:rFonts w:ascii="Times New Roman" w:hAnsi="Times New Roman" w:cs="Times New Roman"/>
                <w:sz w:val="24"/>
                <w:szCs w:val="24"/>
              </w:rPr>
              <w:t>(17)</w:t>
            </w:r>
          </w:p>
        </w:tc>
        <w:tc>
          <w:tcPr>
            <w:tcW w:w="1727" w:type="dxa"/>
          </w:tcPr>
          <w:p w14:paraId="03580913"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15</w:t>
            </w:r>
            <w:r w:rsidR="00E17B56" w:rsidRPr="00E17B56">
              <w:rPr>
                <w:rFonts w:ascii="Times New Roman" w:hAnsi="Times New Roman" w:cs="Times New Roman"/>
                <w:sz w:val="24"/>
                <w:szCs w:val="24"/>
              </w:rPr>
              <w:t>(9)</w:t>
            </w:r>
          </w:p>
        </w:tc>
        <w:tc>
          <w:tcPr>
            <w:tcW w:w="793" w:type="dxa"/>
          </w:tcPr>
          <w:p w14:paraId="6360E083"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164</w:t>
            </w:r>
          </w:p>
        </w:tc>
      </w:tr>
      <w:tr w:rsidR="00E17B56" w:rsidRPr="00E17B56" w14:paraId="5BF55C3C" w14:textId="77777777" w:rsidTr="0015600D">
        <w:trPr>
          <w:trHeight w:val="260"/>
        </w:trPr>
        <w:tc>
          <w:tcPr>
            <w:tcW w:w="2448" w:type="dxa"/>
          </w:tcPr>
          <w:p w14:paraId="775C1CF2"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Degree</w:t>
            </w:r>
          </w:p>
        </w:tc>
        <w:tc>
          <w:tcPr>
            <w:tcW w:w="1567" w:type="dxa"/>
          </w:tcPr>
          <w:p w14:paraId="23CF6375"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77</w:t>
            </w:r>
            <w:r w:rsidR="00E17B56" w:rsidRPr="00E17B56">
              <w:rPr>
                <w:rFonts w:ascii="Times New Roman" w:hAnsi="Times New Roman" w:cs="Times New Roman"/>
                <w:sz w:val="24"/>
                <w:szCs w:val="24"/>
              </w:rPr>
              <w:t>(85)</w:t>
            </w:r>
          </w:p>
        </w:tc>
        <w:tc>
          <w:tcPr>
            <w:tcW w:w="1475" w:type="dxa"/>
          </w:tcPr>
          <w:p w14:paraId="66273693"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9</w:t>
            </w:r>
            <w:r w:rsidR="00E17B56" w:rsidRPr="00E17B56">
              <w:rPr>
                <w:rFonts w:ascii="Times New Roman" w:hAnsi="Times New Roman" w:cs="Times New Roman"/>
                <w:sz w:val="24"/>
                <w:szCs w:val="24"/>
              </w:rPr>
              <w:t>(10)</w:t>
            </w:r>
          </w:p>
        </w:tc>
        <w:tc>
          <w:tcPr>
            <w:tcW w:w="1727" w:type="dxa"/>
          </w:tcPr>
          <w:p w14:paraId="096592A7"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5</w:t>
            </w:r>
            <w:r w:rsidR="00E17B56" w:rsidRPr="00E17B56">
              <w:rPr>
                <w:rFonts w:ascii="Times New Roman" w:hAnsi="Times New Roman" w:cs="Times New Roman"/>
                <w:sz w:val="24"/>
                <w:szCs w:val="24"/>
              </w:rPr>
              <w:t>(6)</w:t>
            </w:r>
          </w:p>
        </w:tc>
        <w:tc>
          <w:tcPr>
            <w:tcW w:w="793" w:type="dxa"/>
          </w:tcPr>
          <w:p w14:paraId="18B7BDB4"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91</w:t>
            </w:r>
          </w:p>
        </w:tc>
      </w:tr>
      <w:tr w:rsidR="00E17B56" w:rsidRPr="00E17B56" w14:paraId="655F3875" w14:textId="77777777" w:rsidTr="0015600D">
        <w:trPr>
          <w:trHeight w:val="422"/>
        </w:trPr>
        <w:tc>
          <w:tcPr>
            <w:tcW w:w="2448" w:type="dxa"/>
          </w:tcPr>
          <w:p w14:paraId="6EE04C53"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Postgraduate</w:t>
            </w:r>
          </w:p>
        </w:tc>
        <w:tc>
          <w:tcPr>
            <w:tcW w:w="1567" w:type="dxa"/>
          </w:tcPr>
          <w:p w14:paraId="2DDD06E3"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16</w:t>
            </w:r>
            <w:r w:rsidR="00E17B56" w:rsidRPr="00E17B56">
              <w:rPr>
                <w:rFonts w:ascii="Times New Roman" w:hAnsi="Times New Roman" w:cs="Times New Roman"/>
                <w:sz w:val="24"/>
                <w:szCs w:val="24"/>
              </w:rPr>
              <w:t>(100)</w:t>
            </w:r>
          </w:p>
        </w:tc>
        <w:tc>
          <w:tcPr>
            <w:tcW w:w="1475" w:type="dxa"/>
          </w:tcPr>
          <w:p w14:paraId="135DFA53"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w:t>
            </w:r>
            <w:r w:rsidR="00E17B56" w:rsidRPr="00E17B56">
              <w:rPr>
                <w:rFonts w:ascii="Times New Roman" w:hAnsi="Times New Roman" w:cs="Times New Roman"/>
                <w:sz w:val="24"/>
                <w:szCs w:val="24"/>
              </w:rPr>
              <w:t>(0.0)</w:t>
            </w:r>
          </w:p>
        </w:tc>
        <w:tc>
          <w:tcPr>
            <w:tcW w:w="1727" w:type="dxa"/>
          </w:tcPr>
          <w:p w14:paraId="1758FD0C"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w:t>
            </w:r>
            <w:r w:rsidR="00E17B56" w:rsidRPr="00E17B56">
              <w:rPr>
                <w:rFonts w:ascii="Times New Roman" w:hAnsi="Times New Roman" w:cs="Times New Roman"/>
                <w:sz w:val="24"/>
                <w:szCs w:val="24"/>
              </w:rPr>
              <w:t>(0.0)</w:t>
            </w:r>
          </w:p>
        </w:tc>
        <w:tc>
          <w:tcPr>
            <w:tcW w:w="793" w:type="dxa"/>
          </w:tcPr>
          <w:p w14:paraId="4BF0865B"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16</w:t>
            </w:r>
          </w:p>
        </w:tc>
      </w:tr>
      <w:tr w:rsidR="00E17B56" w:rsidRPr="00E17B56" w14:paraId="7C22F4A9" w14:textId="77777777" w:rsidTr="0015600D">
        <w:tc>
          <w:tcPr>
            <w:tcW w:w="2448" w:type="dxa"/>
          </w:tcPr>
          <w:p w14:paraId="1105D3D2"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Total</w:t>
            </w:r>
          </w:p>
        </w:tc>
        <w:tc>
          <w:tcPr>
            <w:tcW w:w="1567" w:type="dxa"/>
          </w:tcPr>
          <w:p w14:paraId="279BE7AC"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312</w:t>
            </w:r>
            <w:r w:rsidR="00E17B56" w:rsidRPr="00E17B56">
              <w:rPr>
                <w:rFonts w:ascii="Times New Roman" w:hAnsi="Times New Roman" w:cs="Times New Roman"/>
                <w:sz w:val="24"/>
                <w:szCs w:val="24"/>
              </w:rPr>
              <w:t>(79)</w:t>
            </w:r>
          </w:p>
        </w:tc>
        <w:tc>
          <w:tcPr>
            <w:tcW w:w="1475" w:type="dxa"/>
          </w:tcPr>
          <w:p w14:paraId="231376CC"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54</w:t>
            </w:r>
            <w:r w:rsidR="00E17B56" w:rsidRPr="00E17B56">
              <w:rPr>
                <w:rFonts w:ascii="Times New Roman" w:hAnsi="Times New Roman" w:cs="Times New Roman"/>
                <w:sz w:val="24"/>
                <w:szCs w:val="24"/>
              </w:rPr>
              <w:t>(14)</w:t>
            </w:r>
          </w:p>
        </w:tc>
        <w:tc>
          <w:tcPr>
            <w:tcW w:w="1727" w:type="dxa"/>
          </w:tcPr>
          <w:p w14:paraId="3CC12443" w14:textId="77777777" w:rsidR="00E17B56" w:rsidRPr="00E17B56" w:rsidRDefault="003C54AD" w:rsidP="00CD62E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27</w:t>
            </w:r>
            <w:r w:rsidR="00E17B56" w:rsidRPr="00E17B56">
              <w:rPr>
                <w:rFonts w:ascii="Times New Roman" w:hAnsi="Times New Roman" w:cs="Times New Roman"/>
                <w:sz w:val="24"/>
                <w:szCs w:val="24"/>
              </w:rPr>
              <w:t>(7)</w:t>
            </w:r>
          </w:p>
        </w:tc>
        <w:tc>
          <w:tcPr>
            <w:tcW w:w="793" w:type="dxa"/>
          </w:tcPr>
          <w:p w14:paraId="5898E200" w14:textId="77777777" w:rsidR="00E17B56" w:rsidRPr="00E17B56" w:rsidRDefault="00E17B56" w:rsidP="00CD62E2">
            <w:pPr>
              <w:autoSpaceDE w:val="0"/>
              <w:autoSpaceDN w:val="0"/>
              <w:adjustRightInd w:val="0"/>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393</w:t>
            </w:r>
          </w:p>
        </w:tc>
      </w:tr>
    </w:tbl>
    <w:p w14:paraId="6410EF5A" w14:textId="77777777" w:rsidR="00553A77" w:rsidRDefault="00553A77" w:rsidP="00594BF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w:t>
      </w:r>
      <w:r w:rsidR="008607C4">
        <w:rPr>
          <w:rFonts w:ascii="Times New Roman" w:hAnsi="Times New Roman" w:cs="Times New Roman"/>
          <w:sz w:val="24"/>
          <w:szCs w:val="24"/>
        </w:rPr>
        <w:t>-square</w:t>
      </w:r>
      <w:r>
        <w:rPr>
          <w:rFonts w:ascii="Times New Roman" w:hAnsi="Times New Roman" w:cs="Times New Roman"/>
          <w:sz w:val="24"/>
          <w:szCs w:val="24"/>
        </w:rPr>
        <w:t xml:space="preserve"> (2) = 19.227    Pr = 0.037    n = 393</w:t>
      </w:r>
    </w:p>
    <w:p w14:paraId="78BB488D" w14:textId="77777777" w:rsidR="00E17B56" w:rsidRPr="00E17B56" w:rsidRDefault="00E17B56" w:rsidP="00594BF5">
      <w:pPr>
        <w:autoSpaceDE w:val="0"/>
        <w:autoSpaceDN w:val="0"/>
        <w:adjustRightInd w:val="0"/>
        <w:spacing w:line="360" w:lineRule="auto"/>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594BF5">
        <w:rPr>
          <w:rFonts w:ascii="Times New Roman" w:hAnsi="Times New Roman" w:cs="Times New Roman"/>
          <w:sz w:val="24"/>
          <w:szCs w:val="24"/>
        </w:rPr>
        <w:t>.</w:t>
      </w:r>
    </w:p>
    <w:p w14:paraId="43DB48E7" w14:textId="77777777" w:rsidR="007D0562" w:rsidRDefault="007D0562" w:rsidP="00D166BB">
      <w:pPr>
        <w:pStyle w:val="NormalWeb"/>
        <w:spacing w:after="240" w:afterAutospacing="0" w:line="360" w:lineRule="auto"/>
        <w:jc w:val="both"/>
      </w:pPr>
      <w:r>
        <w:t xml:space="preserve">Table 6.3 found that there is no strong possible association or relationship between the age of the respondent and job title with waste segregation practices, as their P-values were 0.401 and 0.058, respectively. This finding disagrees with a study conducted by Adu et al. (2020), which found that job titles such as laboratory technicians, </w:t>
      </w:r>
      <w:r>
        <w:lastRenderedPageBreak/>
        <w:t>radiographers, and nurses engaged with waste separation practices more than other healthcare workers.</w:t>
      </w:r>
    </w:p>
    <w:p w14:paraId="4E888D2D" w14:textId="77777777" w:rsidR="00510978" w:rsidRDefault="00FF7F49" w:rsidP="00DB3EE7">
      <w:pPr>
        <w:pStyle w:val="Heading6"/>
      </w:pPr>
      <w:bookmarkStart w:id="156" w:name="_Toc164164126"/>
      <w:r>
        <w:t xml:space="preserve">Table 6.3: </w:t>
      </w:r>
      <w:r w:rsidR="00510978">
        <w:t>Relationship between waste segregation and highest</w:t>
      </w:r>
      <w:r w:rsidR="006011D0">
        <w:t xml:space="preserve"> academic</w:t>
      </w:r>
      <w:r w:rsidR="00510978">
        <w:t xml:space="preserve"> qualification, age and job title.</w:t>
      </w:r>
      <w:bookmarkEnd w:id="156"/>
    </w:p>
    <w:tbl>
      <w:tblPr>
        <w:tblStyle w:val="TableGrid"/>
        <w:tblW w:w="8036" w:type="dxa"/>
        <w:tblLook w:val="04A0" w:firstRow="1" w:lastRow="0" w:firstColumn="1" w:lastColumn="0" w:noHBand="0" w:noVBand="1"/>
      </w:tblPr>
      <w:tblGrid>
        <w:gridCol w:w="2163"/>
        <w:gridCol w:w="2077"/>
        <w:gridCol w:w="1264"/>
        <w:gridCol w:w="993"/>
        <w:gridCol w:w="1539"/>
      </w:tblGrid>
      <w:tr w:rsidR="009445BD" w14:paraId="2EA0381B" w14:textId="77777777" w:rsidTr="00CD62E2">
        <w:trPr>
          <w:trHeight w:val="447"/>
        </w:trPr>
        <w:tc>
          <w:tcPr>
            <w:tcW w:w="2163" w:type="dxa"/>
            <w:vMerge w:val="restart"/>
          </w:tcPr>
          <w:p w14:paraId="679CC738"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Chi </w:t>
            </w:r>
            <w:r w:rsidR="00CD62E2">
              <w:rPr>
                <w:rFonts w:ascii="Times New Roman" w:hAnsi="Times New Roman" w:cs="Times New Roman"/>
                <w:sz w:val="24"/>
                <w:szCs w:val="24"/>
              </w:rPr>
              <w:t>Square</w:t>
            </w:r>
            <w:r>
              <w:rPr>
                <w:rFonts w:ascii="Times New Roman" w:hAnsi="Times New Roman" w:cs="Times New Roman"/>
                <w:sz w:val="24"/>
                <w:szCs w:val="24"/>
              </w:rPr>
              <w:t xml:space="preserve"> Test</w:t>
            </w:r>
          </w:p>
        </w:tc>
        <w:tc>
          <w:tcPr>
            <w:tcW w:w="5873" w:type="dxa"/>
            <w:gridSpan w:val="4"/>
          </w:tcPr>
          <w:p w14:paraId="0493A150"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Have you ever segregated waste in your department?</w:t>
            </w:r>
          </w:p>
        </w:tc>
      </w:tr>
      <w:tr w:rsidR="009445BD" w14:paraId="49977080" w14:textId="77777777" w:rsidTr="00CD62E2">
        <w:trPr>
          <w:trHeight w:val="407"/>
        </w:trPr>
        <w:tc>
          <w:tcPr>
            <w:tcW w:w="2163" w:type="dxa"/>
            <w:vMerge/>
          </w:tcPr>
          <w:p w14:paraId="53952692"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p>
        </w:tc>
        <w:tc>
          <w:tcPr>
            <w:tcW w:w="2077" w:type="dxa"/>
          </w:tcPr>
          <w:p w14:paraId="1BF582D0"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 of valid cases</w:t>
            </w:r>
          </w:p>
        </w:tc>
        <w:tc>
          <w:tcPr>
            <w:tcW w:w="1264" w:type="dxa"/>
          </w:tcPr>
          <w:p w14:paraId="34A81BE3"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value</w:t>
            </w:r>
          </w:p>
        </w:tc>
        <w:tc>
          <w:tcPr>
            <w:tcW w:w="993" w:type="dxa"/>
          </w:tcPr>
          <w:p w14:paraId="3042A164" w14:textId="77777777" w:rsidR="009445BD" w:rsidRDefault="009445B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df</w:t>
            </w:r>
          </w:p>
        </w:tc>
        <w:tc>
          <w:tcPr>
            <w:tcW w:w="1537" w:type="dxa"/>
          </w:tcPr>
          <w:p w14:paraId="07364F93" w14:textId="77777777" w:rsidR="009445BD" w:rsidRDefault="004D1A6B"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P-value</w:t>
            </w:r>
          </w:p>
        </w:tc>
      </w:tr>
      <w:tr w:rsidR="009445BD" w14:paraId="1A9ED8A0" w14:textId="77777777" w:rsidTr="00CD62E2">
        <w:trPr>
          <w:trHeight w:val="446"/>
        </w:trPr>
        <w:tc>
          <w:tcPr>
            <w:tcW w:w="2163" w:type="dxa"/>
          </w:tcPr>
          <w:p w14:paraId="51C3BDE2"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Age</w:t>
            </w:r>
          </w:p>
        </w:tc>
        <w:tc>
          <w:tcPr>
            <w:tcW w:w="2077" w:type="dxa"/>
          </w:tcPr>
          <w:p w14:paraId="5D5869B5"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N=393</w:t>
            </w:r>
          </w:p>
        </w:tc>
        <w:tc>
          <w:tcPr>
            <w:tcW w:w="1264" w:type="dxa"/>
          </w:tcPr>
          <w:p w14:paraId="23DC2018" w14:textId="77777777" w:rsidR="009445BD" w:rsidRPr="00510978" w:rsidRDefault="00510978" w:rsidP="00480C1E">
            <w:pPr>
              <w:autoSpaceDE w:val="0"/>
              <w:autoSpaceDN w:val="0"/>
              <w:adjustRightInd w:val="0"/>
              <w:spacing w:line="360" w:lineRule="auto"/>
              <w:jc w:val="both"/>
              <w:rPr>
                <w:rFonts w:ascii="Times New Roman" w:hAnsi="Times New Roman" w:cs="Times New Roman"/>
                <w:sz w:val="24"/>
                <w:szCs w:val="24"/>
              </w:rPr>
            </w:pPr>
            <w:r w:rsidRPr="001C58CB">
              <w:rPr>
                <w:rFonts w:ascii="Times New Roman" w:hAnsi="Times New Roman" w:cs="Times New Roman"/>
                <w:color w:val="000000"/>
                <w:sz w:val="24"/>
                <w:szCs w:val="24"/>
              </w:rPr>
              <w:t>6.203</w:t>
            </w:r>
            <w:r w:rsidRPr="001C58CB">
              <w:rPr>
                <w:rFonts w:ascii="Times New Roman" w:hAnsi="Times New Roman" w:cs="Times New Roman"/>
                <w:color w:val="000000"/>
                <w:sz w:val="24"/>
                <w:szCs w:val="24"/>
                <w:vertAlign w:val="superscript"/>
              </w:rPr>
              <w:t>a</w:t>
            </w:r>
          </w:p>
        </w:tc>
        <w:tc>
          <w:tcPr>
            <w:tcW w:w="993" w:type="dxa"/>
          </w:tcPr>
          <w:p w14:paraId="4EC7FC4E"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537" w:type="dxa"/>
          </w:tcPr>
          <w:p w14:paraId="69271007"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0.401</w:t>
            </w:r>
          </w:p>
        </w:tc>
      </w:tr>
      <w:tr w:rsidR="009445BD" w14:paraId="4A777E67" w14:textId="77777777" w:rsidTr="00CD62E2">
        <w:trPr>
          <w:trHeight w:val="447"/>
        </w:trPr>
        <w:tc>
          <w:tcPr>
            <w:tcW w:w="2163" w:type="dxa"/>
          </w:tcPr>
          <w:p w14:paraId="5AE9442C"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Job Title</w:t>
            </w:r>
          </w:p>
        </w:tc>
        <w:tc>
          <w:tcPr>
            <w:tcW w:w="2077" w:type="dxa"/>
          </w:tcPr>
          <w:p w14:paraId="41E921DA"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N=393</w:t>
            </w:r>
          </w:p>
        </w:tc>
        <w:tc>
          <w:tcPr>
            <w:tcW w:w="1264" w:type="dxa"/>
          </w:tcPr>
          <w:p w14:paraId="27C4882E" w14:textId="77777777" w:rsidR="009445BD" w:rsidRPr="00510978" w:rsidRDefault="00510978" w:rsidP="00480C1E">
            <w:pPr>
              <w:autoSpaceDE w:val="0"/>
              <w:autoSpaceDN w:val="0"/>
              <w:adjustRightInd w:val="0"/>
              <w:spacing w:line="360" w:lineRule="auto"/>
              <w:jc w:val="both"/>
              <w:rPr>
                <w:rFonts w:ascii="Times New Roman" w:hAnsi="Times New Roman" w:cs="Times New Roman"/>
                <w:sz w:val="24"/>
                <w:szCs w:val="24"/>
              </w:rPr>
            </w:pPr>
            <w:r w:rsidRPr="001C58CB">
              <w:rPr>
                <w:rFonts w:ascii="Times New Roman" w:hAnsi="Times New Roman" w:cs="Times New Roman"/>
                <w:color w:val="000000"/>
                <w:sz w:val="24"/>
                <w:szCs w:val="24"/>
              </w:rPr>
              <w:t>23.173</w:t>
            </w:r>
            <w:r w:rsidRPr="001C58CB">
              <w:rPr>
                <w:rFonts w:ascii="Times New Roman" w:hAnsi="Times New Roman" w:cs="Times New Roman"/>
                <w:color w:val="000000"/>
                <w:sz w:val="24"/>
                <w:szCs w:val="24"/>
                <w:vertAlign w:val="superscript"/>
              </w:rPr>
              <w:t>a</w:t>
            </w:r>
          </w:p>
        </w:tc>
        <w:tc>
          <w:tcPr>
            <w:tcW w:w="993" w:type="dxa"/>
          </w:tcPr>
          <w:p w14:paraId="39A91A56"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537" w:type="dxa"/>
          </w:tcPr>
          <w:p w14:paraId="276435FA" w14:textId="77777777" w:rsidR="009445BD" w:rsidRDefault="00510978"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0.058</w:t>
            </w:r>
          </w:p>
        </w:tc>
      </w:tr>
    </w:tbl>
    <w:p w14:paraId="6539134D" w14:textId="77777777" w:rsidR="00EB141D" w:rsidRPr="00E17B56" w:rsidRDefault="00510978" w:rsidP="00480C1E">
      <w:pPr>
        <w:autoSpaceDE w:val="0"/>
        <w:autoSpaceDN w:val="0"/>
        <w:adjustRightInd w:val="0"/>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Pr>
          <w:rFonts w:ascii="Times New Roman" w:hAnsi="Times New Roman" w:cs="Times New Roman"/>
          <w:sz w:val="24"/>
          <w:szCs w:val="24"/>
        </w:rPr>
        <w:t xml:space="preserve"> Field Data, 2022.</w:t>
      </w:r>
    </w:p>
    <w:p w14:paraId="59A661AA"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Respondents were assessed at the selected hospi</w:t>
      </w:r>
      <w:r w:rsidR="008821DC">
        <w:rPr>
          <w:rFonts w:ascii="Times New Roman" w:hAnsi="Times New Roman" w:cs="Times New Roman"/>
          <w:sz w:val="24"/>
          <w:szCs w:val="24"/>
        </w:rPr>
        <w:t xml:space="preserve">tals for the presence of colour </w:t>
      </w:r>
      <w:r w:rsidRPr="00E17B56">
        <w:rPr>
          <w:rFonts w:ascii="Times New Roman" w:hAnsi="Times New Roman" w:cs="Times New Roman"/>
          <w:sz w:val="24"/>
          <w:szCs w:val="24"/>
        </w:rPr>
        <w:t>coded bins on their wards. Figure 6.1 below shows that 57% of respondents indic</w:t>
      </w:r>
      <w:r w:rsidR="008821DC">
        <w:rPr>
          <w:rFonts w:ascii="Times New Roman" w:hAnsi="Times New Roman" w:cs="Times New Roman"/>
          <w:sz w:val="24"/>
          <w:szCs w:val="24"/>
        </w:rPr>
        <w:t xml:space="preserve">ated that ward bins were colour </w:t>
      </w:r>
      <w:r w:rsidRPr="00E17B56">
        <w:rPr>
          <w:rFonts w:ascii="Times New Roman" w:hAnsi="Times New Roman" w:cs="Times New Roman"/>
          <w:sz w:val="24"/>
          <w:szCs w:val="24"/>
        </w:rPr>
        <w:t xml:space="preserve">coded. Meanwhile, 35% of </w:t>
      </w:r>
      <w:r w:rsidR="008C39CC">
        <w:rPr>
          <w:rFonts w:ascii="Times New Roman" w:hAnsi="Times New Roman" w:cs="Times New Roman"/>
          <w:sz w:val="24"/>
          <w:szCs w:val="24"/>
        </w:rPr>
        <w:t xml:space="preserve">the </w:t>
      </w:r>
      <w:r w:rsidRPr="00E17B56">
        <w:rPr>
          <w:rFonts w:ascii="Times New Roman" w:hAnsi="Times New Roman" w:cs="Times New Roman"/>
          <w:sz w:val="24"/>
          <w:szCs w:val="24"/>
        </w:rPr>
        <w:t>respondents</w:t>
      </w:r>
      <w:r w:rsidR="008821DC">
        <w:rPr>
          <w:rFonts w:ascii="Times New Roman" w:hAnsi="Times New Roman" w:cs="Times New Roman"/>
          <w:sz w:val="24"/>
          <w:szCs w:val="24"/>
        </w:rPr>
        <w:t xml:space="preserve"> said they do not have colour </w:t>
      </w:r>
      <w:r w:rsidRPr="00E17B56">
        <w:rPr>
          <w:rFonts w:ascii="Times New Roman" w:hAnsi="Times New Roman" w:cs="Times New Roman"/>
          <w:sz w:val="24"/>
          <w:szCs w:val="24"/>
        </w:rPr>
        <w:t>coded trash cans in their departments, whilst 8% didn</w:t>
      </w:r>
      <w:r w:rsidR="008821DC">
        <w:rPr>
          <w:rFonts w:ascii="Times New Roman" w:hAnsi="Times New Roman" w:cs="Times New Roman"/>
          <w:sz w:val="24"/>
          <w:szCs w:val="24"/>
        </w:rPr>
        <w:t xml:space="preserve">'t know about the use of colour </w:t>
      </w:r>
      <w:r w:rsidRPr="00E17B56">
        <w:rPr>
          <w:rFonts w:ascii="Times New Roman" w:hAnsi="Times New Roman" w:cs="Times New Roman"/>
          <w:sz w:val="24"/>
          <w:szCs w:val="24"/>
        </w:rPr>
        <w:t xml:space="preserve">coded trash cans or not in their department. This means that some healthcare professionals still </w:t>
      </w:r>
      <w:r w:rsidR="008821DC">
        <w:rPr>
          <w:rFonts w:ascii="Times New Roman" w:hAnsi="Times New Roman" w:cs="Times New Roman"/>
          <w:sz w:val="24"/>
          <w:szCs w:val="24"/>
        </w:rPr>
        <w:t xml:space="preserve">do not know exactly what colour </w:t>
      </w:r>
      <w:r w:rsidRPr="00E17B56">
        <w:rPr>
          <w:rFonts w:ascii="Times New Roman" w:hAnsi="Times New Roman" w:cs="Times New Roman"/>
          <w:sz w:val="24"/>
          <w:szCs w:val="24"/>
        </w:rPr>
        <w:t xml:space="preserve">coded containers are, although a large number of respondents say they do. </w:t>
      </w:r>
    </w:p>
    <w:p w14:paraId="5EFD97CA" w14:textId="77777777" w:rsidR="00797C31" w:rsidRDefault="00E17B56" w:rsidP="00480C1E">
      <w:pPr>
        <w:keepNext/>
        <w:autoSpaceDE w:val="0"/>
        <w:autoSpaceDN w:val="0"/>
        <w:adjustRightInd w:val="0"/>
        <w:spacing w:after="0" w:line="360" w:lineRule="auto"/>
      </w:pPr>
      <w:r w:rsidRPr="00E17B56">
        <w:rPr>
          <w:rFonts w:ascii="Times New Roman" w:hAnsi="Times New Roman" w:cs="Times New Roman"/>
          <w:noProof/>
          <w:sz w:val="24"/>
          <w:szCs w:val="24"/>
        </w:rPr>
        <w:drawing>
          <wp:inline distT="0" distB="0" distL="0" distR="0" wp14:anchorId="41E1A345" wp14:editId="08417219">
            <wp:extent cx="5011420" cy="3076575"/>
            <wp:effectExtent l="0" t="0" r="17780"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1B502D7" w14:textId="77777777" w:rsidR="00E17B56" w:rsidRPr="00797C31" w:rsidRDefault="00797C31" w:rsidP="00DB3EE7">
      <w:pPr>
        <w:pStyle w:val="Heading5"/>
        <w:rPr>
          <w:i/>
          <w:iCs/>
        </w:rPr>
      </w:pPr>
      <w:bookmarkStart w:id="157" w:name="_Toc164166212"/>
      <w:r w:rsidRPr="00797C31">
        <w:t xml:space="preserve">Figure </w:t>
      </w:r>
      <w:r w:rsidR="00C2022A">
        <w:t>6.1</w:t>
      </w:r>
      <w:r w:rsidR="008821DC">
        <w:rPr>
          <w:lang w:val="en-IN"/>
        </w:rPr>
        <w:t xml:space="preserve">: Colour </w:t>
      </w:r>
      <w:r w:rsidRPr="00797C31">
        <w:rPr>
          <w:lang w:val="en-IN"/>
        </w:rPr>
        <w:t>coded waste bins</w:t>
      </w:r>
      <w:bookmarkEnd w:id="157"/>
    </w:p>
    <w:p w14:paraId="583ABF81"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8C39CC">
        <w:rPr>
          <w:rFonts w:ascii="Times New Roman" w:hAnsi="Times New Roman" w:cs="Times New Roman"/>
          <w:sz w:val="24"/>
          <w:szCs w:val="24"/>
        </w:rPr>
        <w:t>.</w:t>
      </w:r>
    </w:p>
    <w:p w14:paraId="60D1AA0D" w14:textId="77777777" w:rsidR="00E17B56" w:rsidRPr="007D0562" w:rsidRDefault="003C69FA" w:rsidP="00AD70C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713536" behindDoc="0" locked="0" layoutInCell="1" allowOverlap="1" wp14:anchorId="51C2EF5D" wp14:editId="3E65AB29">
                <wp:simplePos x="0" y="0"/>
                <wp:positionH relativeFrom="column">
                  <wp:posOffset>0</wp:posOffset>
                </wp:positionH>
                <wp:positionV relativeFrom="paragraph">
                  <wp:posOffset>1419225</wp:posOffset>
                </wp:positionV>
                <wp:extent cx="5094605" cy="5140960"/>
                <wp:effectExtent l="0" t="0" r="0" b="2540"/>
                <wp:wrapTopAndBottom/>
                <wp:docPr id="1682668763" name="Group 1682668763"/>
                <wp:cNvGraphicFramePr/>
                <a:graphic xmlns:a="http://schemas.openxmlformats.org/drawingml/2006/main">
                  <a:graphicData uri="http://schemas.microsoft.com/office/word/2010/wordprocessingGroup">
                    <wpg:wgp>
                      <wpg:cNvGrpSpPr/>
                      <wpg:grpSpPr>
                        <a:xfrm>
                          <a:off x="0" y="0"/>
                          <a:ext cx="5094605" cy="5140960"/>
                          <a:chOff x="0" y="0"/>
                          <a:chExt cx="5094605" cy="5140960"/>
                        </a:xfrm>
                      </wpg:grpSpPr>
                      <wpg:grpSp>
                        <wpg:cNvPr id="61" name="Group 61"/>
                        <wpg:cNvGrpSpPr/>
                        <wpg:grpSpPr>
                          <a:xfrm>
                            <a:off x="0" y="0"/>
                            <a:ext cx="5094605" cy="5140960"/>
                            <a:chOff x="-1" y="0"/>
                            <a:chExt cx="5155935" cy="5205361"/>
                          </a:xfrm>
                        </wpg:grpSpPr>
                        <pic:pic xmlns:pic="http://schemas.openxmlformats.org/drawingml/2006/picture">
                          <pic:nvPicPr>
                            <pic:cNvPr id="16" name="Picture 16" descr="E:\Photographs\IMG_20220616_112408_528.jpg"/>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1" y="0"/>
                              <a:ext cx="2461933" cy="2507294"/>
                            </a:xfrm>
                            <a:prstGeom prst="rect">
                              <a:avLst/>
                            </a:prstGeom>
                            <a:noFill/>
                            <a:ln>
                              <a:noFill/>
                            </a:ln>
                          </pic:spPr>
                        </pic:pic>
                        <pic:pic xmlns:pic="http://schemas.openxmlformats.org/drawingml/2006/picture">
                          <pic:nvPicPr>
                            <pic:cNvPr id="17" name="Picture 17" descr="E:\Photographs\IMG_20220616_112330_589.jpg"/>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2572119" y="17698"/>
                              <a:ext cx="2574925" cy="2498681"/>
                            </a:xfrm>
                            <a:prstGeom prst="rect">
                              <a:avLst/>
                            </a:prstGeom>
                            <a:noFill/>
                            <a:ln>
                              <a:noFill/>
                            </a:ln>
                          </pic:spPr>
                        </pic:pic>
                        <pic:pic xmlns:pic="http://schemas.openxmlformats.org/drawingml/2006/picture">
                          <pic:nvPicPr>
                            <pic:cNvPr id="18" name="Picture 18" descr="E:\Photographs\IMG_20220908_070939_878.jpg"/>
                            <pic:cNvPicPr>
                              <a:picLocks noChangeAspect="1"/>
                            </pic:cNvPicPr>
                          </pic:nvPicPr>
                          <pic:blipFill rotWithShape="1">
                            <a:blip r:embed="rId29" cstate="print">
                              <a:extLst>
                                <a:ext uri="{28A0092B-C50C-407E-A947-70E740481C1C}">
                                  <a14:useLocalDpi xmlns:a14="http://schemas.microsoft.com/office/drawing/2010/main" val="0"/>
                                </a:ext>
                              </a:extLst>
                            </a:blip>
                            <a:srcRect l="17732" t="9612" r="19986" b="52497"/>
                            <a:stretch/>
                          </pic:blipFill>
                          <pic:spPr bwMode="auto">
                            <a:xfrm>
                              <a:off x="0" y="2548521"/>
                              <a:ext cx="2461932" cy="265684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Picture 19" descr="E:\Photographs\IMG_20220908_071012_166.jpg"/>
                            <pic:cNvPicPr>
                              <a:picLocks noChangeAspect="1"/>
                            </pic:cNvPicPr>
                          </pic:nvPicPr>
                          <pic:blipFill rotWithShape="1">
                            <a:blip r:embed="rId30" cstate="print">
                              <a:extLst>
                                <a:ext uri="{28A0092B-C50C-407E-A947-70E740481C1C}">
                                  <a14:useLocalDpi xmlns:a14="http://schemas.microsoft.com/office/drawing/2010/main" val="0"/>
                                </a:ext>
                              </a:extLst>
                            </a:blip>
                            <a:srcRect l="29449" t="24274" r="20598" b="34608"/>
                            <a:stretch/>
                          </pic:blipFill>
                          <pic:spPr bwMode="auto">
                            <a:xfrm>
                              <a:off x="2572119" y="2548521"/>
                              <a:ext cx="2583815" cy="2621915"/>
                            </a:xfrm>
                            <a:prstGeom prst="rect">
                              <a:avLst/>
                            </a:prstGeom>
                            <a:noFill/>
                            <a:ln>
                              <a:noFill/>
                            </a:ln>
                            <a:extLst>
                              <a:ext uri="{53640926-AAD7-44D8-BBD7-CCE9431645EC}">
                                <a14:shadowObscured xmlns:a14="http://schemas.microsoft.com/office/drawing/2010/main"/>
                              </a:ext>
                            </a:extLst>
                          </pic:spPr>
                        </pic:pic>
                      </wpg:grpSp>
                      <wps:wsp>
                        <wps:cNvPr id="1682668759" name="Rectangle 1682668759"/>
                        <wps:cNvSpPr/>
                        <wps:spPr>
                          <a:xfrm>
                            <a:off x="19050" y="0"/>
                            <a:ext cx="285750" cy="247650"/>
                          </a:xfrm>
                          <a:prstGeom prst="rect">
                            <a:avLst/>
                          </a:prstGeom>
                          <a:ln/>
                        </wps:spPr>
                        <wps:style>
                          <a:lnRef idx="2">
                            <a:schemeClr val="dk1"/>
                          </a:lnRef>
                          <a:fillRef idx="1">
                            <a:schemeClr val="lt1"/>
                          </a:fillRef>
                          <a:effectRef idx="0">
                            <a:schemeClr val="dk1"/>
                          </a:effectRef>
                          <a:fontRef idx="minor">
                            <a:schemeClr val="dk1"/>
                          </a:fontRef>
                        </wps:style>
                        <wps:txbx>
                          <w:txbxContent>
                            <w:p w14:paraId="72872D7F" w14:textId="77777777" w:rsidR="00423722" w:rsidRPr="00AD70CB" w:rsidRDefault="00423722" w:rsidP="00AD70CB">
                              <w:r w:rsidRPr="00AD70CB">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0" name="Rectangle 1682668760"/>
                        <wps:cNvSpPr/>
                        <wps:spPr>
                          <a:xfrm>
                            <a:off x="2552700" y="19050"/>
                            <a:ext cx="285750" cy="247650"/>
                          </a:xfrm>
                          <a:prstGeom prst="rect">
                            <a:avLst/>
                          </a:prstGeom>
                          <a:ln/>
                        </wps:spPr>
                        <wps:style>
                          <a:lnRef idx="2">
                            <a:schemeClr val="dk1"/>
                          </a:lnRef>
                          <a:fillRef idx="1">
                            <a:schemeClr val="lt1"/>
                          </a:fillRef>
                          <a:effectRef idx="0">
                            <a:schemeClr val="dk1"/>
                          </a:effectRef>
                          <a:fontRef idx="minor">
                            <a:schemeClr val="dk1"/>
                          </a:fontRef>
                        </wps:style>
                        <wps:txbx>
                          <w:txbxContent>
                            <w:p w14:paraId="00486F60" w14:textId="77777777" w:rsidR="00423722" w:rsidRPr="00AD70CB" w:rsidRDefault="00423722" w:rsidP="00AD70CB">
                              <w:r w:rsidRPr="00AD70CB">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1" name="Rectangle 1682668761"/>
                        <wps:cNvSpPr/>
                        <wps:spPr>
                          <a:xfrm>
                            <a:off x="0" y="2495550"/>
                            <a:ext cx="285750" cy="247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EB3C018" w14:textId="77777777" w:rsidR="00423722" w:rsidRPr="00AD70CB" w:rsidRDefault="00423722" w:rsidP="00AD70CB">
                              <w:r w:rsidRPr="00AD70CB">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2" name="Rectangle 1682668762"/>
                        <wps:cNvSpPr/>
                        <wps:spPr>
                          <a:xfrm>
                            <a:off x="2571750" y="2533650"/>
                            <a:ext cx="285750" cy="247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8BA0FAF" w14:textId="77777777" w:rsidR="00423722" w:rsidRPr="00AD70CB" w:rsidRDefault="00423722" w:rsidP="00AD70CB">
                              <w:r w:rsidRPr="00AD70CB">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1C2EF5D" id="Group 1682668763" o:spid="_x0000_s1026" style="position:absolute;left:0;text-align:left;margin-left:0;margin-top:111.75pt;width:401.15pt;height:404.8pt;z-index:251713536" coordsize="50946,5140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">
                <v:group id="Group 61" o:spid="_x0000_s1027" style="position:absolute;width:50946;height:51409" coordorigin="" coordsize="51559,5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 id="Picture 16" o:spid="_x0000_s1028" type="#_x0000_t75" style="position:absolute;width:24619;height:250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">
                    <v:imagedata r:id="rId31" o:title="IMG_20220616_112408_528"/>
                  </v:shape>
                  <v:shape id="Picture 17" o:spid="_x0000_s1029" type="#_x0000_t75" style="position:absolute;left:25721;top:176;width:25749;height:24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">
                    <v:imagedata r:id="rId32" o:title="IMG_20220616_112330_589"/>
                  </v:shape>
                  <v:shape id="Picture 18" o:spid="_x0000_s1030" type="#_x0000_t75" style="position:absolute;top:25485;width:24619;height:265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">
                    <v:imagedata r:id="rId33" o:title="IMG_20220908_070939_878" croptop="6299f" cropbottom="34404f" cropleft="11621f" cropright="13098f"/>
                  </v:shape>
                  <v:shape id="Picture 19" o:spid="_x0000_s1031" type="#_x0000_t75" style="position:absolute;left:25721;top:25485;width:25838;height:26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">
                    <v:imagedata r:id="rId34" o:title="IMG_20220908_071012_166" croptop="15908f" cropbottom="22681f" cropleft="19300f" cropright="13499f"/>
                  </v:shape>
                </v:group>
                <v:rect id="Rectangle 1682668759" o:spid="_x0000_s1032" style="position:absolute;left:190;width:2858;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" fillcolor="white [3201]" strokecolor="black [3200]" strokeweight="1pt">
                  <v:textbox>
                    <w:txbxContent>
                      <w:p w14:paraId="72872D7F" w14:textId="77777777" w:rsidR="00423722" w:rsidRPr="00AD70CB" w:rsidRDefault="00423722" w:rsidP="00AD70CB">
                        <w:r w:rsidRPr="00AD70CB">
                          <w:t>A</w:t>
                        </w:r>
                      </w:p>
                    </w:txbxContent>
                  </v:textbox>
                </v:rect>
                <v:rect id="Rectangle 1682668760" o:spid="_x0000_s1033" style="position:absolute;left:25527;top:190;width:2857;height: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" fillcolor="white [3201]" strokecolor="black [3200]" strokeweight="1pt">
                  <v:textbox>
                    <w:txbxContent>
                      <w:p w14:paraId="00486F60" w14:textId="77777777" w:rsidR="00423722" w:rsidRPr="00AD70CB" w:rsidRDefault="00423722" w:rsidP="00AD70CB">
                        <w:r w:rsidRPr="00AD70CB">
                          <w:t>B</w:t>
                        </w:r>
                      </w:p>
                    </w:txbxContent>
                  </v:textbox>
                </v:rect>
                <v:rect id="Rectangle 1682668761" o:spid="_x0000_s1034" style="position:absolute;top:24955;width:2857;height: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" fillcolor="window" strokecolor="windowText" strokeweight="1pt">
                  <v:textbox>
                    <w:txbxContent>
                      <w:p w14:paraId="7EB3C018" w14:textId="77777777" w:rsidR="00423722" w:rsidRPr="00AD70CB" w:rsidRDefault="00423722" w:rsidP="00AD70CB">
                        <w:r w:rsidRPr="00AD70CB">
                          <w:t>C</w:t>
                        </w:r>
                      </w:p>
                    </w:txbxContent>
                  </v:textbox>
                </v:rect>
                <v:rect id="Rectangle 1682668762" o:spid="_x0000_s1035" style="position:absolute;left:25717;top:25336;width:2858;height: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" fillcolor="window" strokecolor="windowText" strokeweight="1pt">
                  <v:textbox>
                    <w:txbxContent>
                      <w:p w14:paraId="58BA0FAF" w14:textId="77777777" w:rsidR="00423722" w:rsidRPr="00AD70CB" w:rsidRDefault="00423722" w:rsidP="00AD70CB">
                        <w:r w:rsidRPr="00AD70CB">
                          <w:t>D</w:t>
                        </w:r>
                      </w:p>
                    </w:txbxContent>
                  </v:textbox>
                </v:rect>
                <w10:wrap type="topAndBottom"/>
              </v:group>
            </w:pict>
          </mc:Fallback>
        </mc:AlternateContent>
      </w:r>
      <w:r w:rsidR="007D0562" w:rsidRPr="007D0562">
        <w:rPr>
          <w:rFonts w:ascii="Times New Roman" w:hAnsi="Times New Roman" w:cs="Times New Roman"/>
          <w:sz w:val="24"/>
          <w:szCs w:val="24"/>
        </w:rPr>
        <w:t>Personal observations also showed that colour coded bins were strategically placed at all selected stations (Plate 6.1). It was also noted that each bed at Upper West Regional Hospital had different waste bins with liners strategically placed in the wards. However, at the other hospitals studied, waste bins were placed at vantage points to serve all the beds in the wards.</w:t>
      </w:r>
    </w:p>
    <w:p w14:paraId="4646F679" w14:textId="77777777" w:rsidR="00AD70CB" w:rsidRDefault="00AD70CB" w:rsidP="00AD70CB">
      <w:pPr>
        <w:pStyle w:val="NoSpacing"/>
      </w:pPr>
    </w:p>
    <w:p w14:paraId="6675AE08" w14:textId="21940315" w:rsidR="00E17B56" w:rsidRPr="00AD70CB" w:rsidRDefault="008B44BE" w:rsidP="00AD70CB">
      <w:pPr>
        <w:pStyle w:val="Heading7"/>
      </w:pPr>
      <w:bookmarkStart w:id="158" w:name="_Toc164164572"/>
      <w:r w:rsidRPr="00AD70CB">
        <w:t>Plate 6.1 Samples of colour-</w:t>
      </w:r>
      <w:r w:rsidR="00B968F9" w:rsidRPr="00AD70CB">
        <w:t>coded bins at Gwollu District Hospital (6.1A and 6.1B), and</w:t>
      </w:r>
      <w:r w:rsidR="00FB74BB" w:rsidRPr="00AD70CB">
        <w:t xml:space="preserve"> </w:t>
      </w:r>
      <w:r w:rsidR="00B968F9" w:rsidRPr="00AD70CB">
        <w:t>Wa Municipal Hospital (6.1C and 6.1D)</w:t>
      </w:r>
      <w:bookmarkEnd w:id="158"/>
    </w:p>
    <w:p w14:paraId="4BA245AB" w14:textId="77777777" w:rsidR="00E17B56" w:rsidRPr="00E17B56" w:rsidRDefault="00E17B56" w:rsidP="00B00D24">
      <w:pPr>
        <w:autoSpaceDE w:val="0"/>
        <w:autoSpaceDN w:val="0"/>
        <w:adjustRightInd w:val="0"/>
        <w:spacing w:line="360" w:lineRule="auto"/>
        <w:jc w:val="both"/>
        <w:rPr>
          <w:rFonts w:ascii="Times New Roman" w:hAnsi="Times New Roman" w:cs="Times New Roman"/>
          <w:sz w:val="24"/>
          <w:szCs w:val="24"/>
        </w:rPr>
      </w:pPr>
      <w:r w:rsidRPr="00DB3EE7">
        <w:rPr>
          <w:rFonts w:ascii="Times New Roman" w:eastAsia="Times New Roman" w:hAnsi="Times New Roman" w:cs="Times New Roman"/>
          <w:b/>
          <w:bCs/>
          <w:snapToGrid w:val="0"/>
          <w:color w:val="000000"/>
          <w:w w:val="0"/>
          <w:sz w:val="0"/>
          <w:szCs w:val="0"/>
          <w:u w:color="000000"/>
          <w:bdr w:val="none" w:sz="0" w:space="0" w:color="000000"/>
          <w:shd w:val="clear" w:color="000000" w:fill="000000"/>
          <w:lang w:val="x-none" w:eastAsia="x-none" w:bidi="x-none"/>
        </w:rPr>
        <w:t xml:space="preserve"> </w:t>
      </w: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8C39CC">
        <w:rPr>
          <w:rFonts w:ascii="Times New Roman" w:hAnsi="Times New Roman" w:cs="Times New Roman"/>
          <w:sz w:val="24"/>
          <w:szCs w:val="24"/>
        </w:rPr>
        <w:t>.</w:t>
      </w:r>
    </w:p>
    <w:p w14:paraId="2B578604" w14:textId="77777777" w:rsidR="00601606" w:rsidRDefault="00601606" w:rsidP="00601606">
      <w:pPr>
        <w:pStyle w:val="NormalWeb"/>
        <w:spacing w:line="360" w:lineRule="auto"/>
        <w:jc w:val="both"/>
      </w:pPr>
      <w:r>
        <w:t xml:space="preserve">The results also showed that 79 (64.8% of 122) respondents at Upper West Regional Hospital reported the use of colour-coded trash bins in their wards. This assumes that the majority of respondents knew about the use of colour-coded bins in the wards of the hospital. Meanwhile, at Tumu Municipal Hospital, 48.0% of the 65 respondents said they were aware of the use of colour-coded waste bins in their wards, whilst 43.0% </w:t>
      </w:r>
      <w:r>
        <w:lastRenderedPageBreak/>
        <w:t xml:space="preserve">said colour-coded waste bins were not used in the wards. At the same hospital, 9.0% of respondents were unsure whether colour-coded waste bins were used (Table 6.4). In fact, it shows that the standard of using colour-coded bins for waste sorting is being enforced as a best practice. </w:t>
      </w:r>
      <w:r w:rsidRPr="0010793D">
        <w:t>The data recorded a Chi-square value of 10.349 with a probability value of 0.111 at the 0.05 significance level. There is enough evidence to suggest that no significant relationship exists between knowledge of the utilisation of waste bins and the studied hospitals.</w:t>
      </w:r>
      <w:r>
        <w:t xml:space="preserve"> Table 6.4 shows the use of colour-coded bins in wards in the hospitals.</w:t>
      </w:r>
    </w:p>
    <w:p w14:paraId="57BD1993" w14:textId="77777777" w:rsidR="0075472E" w:rsidRPr="0075472E" w:rsidRDefault="0075472E" w:rsidP="00DB3EE7">
      <w:pPr>
        <w:pStyle w:val="Heading6"/>
        <w:rPr>
          <w:i/>
          <w:iCs/>
        </w:rPr>
      </w:pPr>
      <w:bookmarkStart w:id="159" w:name="_Toc164164127"/>
      <w:r w:rsidRPr="0075472E">
        <w:t>Table</w:t>
      </w:r>
      <w:r w:rsidR="007A7B80">
        <w:t xml:space="preserve"> 6.4</w:t>
      </w:r>
      <w:r w:rsidR="000908ED">
        <w:rPr>
          <w:lang w:val="en-IN"/>
        </w:rPr>
        <w:t xml:space="preserve">: Utilisation of colour </w:t>
      </w:r>
      <w:r w:rsidRPr="0075472E">
        <w:rPr>
          <w:lang w:val="en-IN"/>
        </w:rPr>
        <w:t>coded waste bins in wards</w:t>
      </w:r>
      <w:bookmarkEnd w:id="15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1493"/>
        <w:gridCol w:w="1223"/>
        <w:gridCol w:w="1132"/>
        <w:gridCol w:w="1199"/>
      </w:tblGrid>
      <w:tr w:rsidR="00E17B56" w:rsidRPr="00E17B56" w14:paraId="0AC6877F" w14:textId="77777777" w:rsidTr="000F3869">
        <w:tc>
          <w:tcPr>
            <w:tcW w:w="2970" w:type="dxa"/>
            <w:vMerge w:val="restart"/>
            <w:tcBorders>
              <w:top w:val="single" w:sz="4" w:space="0" w:color="auto"/>
              <w:bottom w:val="single" w:sz="4" w:space="0" w:color="auto"/>
            </w:tcBorders>
          </w:tcPr>
          <w:p w14:paraId="0C8AF93E"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4A887506"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6FFE352D"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3848" w:type="dxa"/>
            <w:gridSpan w:val="3"/>
            <w:tcBorders>
              <w:top w:val="single" w:sz="4" w:space="0" w:color="auto"/>
              <w:bottom w:val="single" w:sz="4" w:space="0" w:color="auto"/>
            </w:tcBorders>
          </w:tcPr>
          <w:p w14:paraId="064B02ED"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Are wastes</w:t>
            </w:r>
            <w:r w:rsidR="000908ED">
              <w:rPr>
                <w:rFonts w:ascii="Times New Roman" w:hAnsi="Times New Roman" w:cs="Times New Roman"/>
                <w:sz w:val="24"/>
                <w:szCs w:val="24"/>
              </w:rPr>
              <w:t xml:space="preserve"> bins in your department colour </w:t>
            </w:r>
            <w:r w:rsidRPr="00E17B56">
              <w:rPr>
                <w:rFonts w:ascii="Times New Roman" w:hAnsi="Times New Roman" w:cs="Times New Roman"/>
                <w:sz w:val="24"/>
                <w:szCs w:val="24"/>
              </w:rPr>
              <w:t>coded for the specific wastes</w:t>
            </w:r>
          </w:p>
        </w:tc>
        <w:tc>
          <w:tcPr>
            <w:tcW w:w="1199" w:type="dxa"/>
            <w:vMerge w:val="restart"/>
            <w:tcBorders>
              <w:top w:val="single" w:sz="4" w:space="0" w:color="auto"/>
              <w:bottom w:val="single" w:sz="4" w:space="0" w:color="auto"/>
            </w:tcBorders>
          </w:tcPr>
          <w:p w14:paraId="06BBF014"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p w14:paraId="72F5E8A8"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p w14:paraId="5EEB7A7A"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 xml:space="preserve">Total </w:t>
            </w:r>
          </w:p>
        </w:tc>
      </w:tr>
      <w:tr w:rsidR="00E17B56" w:rsidRPr="00E17B56" w14:paraId="0B18A84E" w14:textId="77777777" w:rsidTr="000F3869">
        <w:trPr>
          <w:trHeight w:val="60"/>
        </w:trPr>
        <w:tc>
          <w:tcPr>
            <w:tcW w:w="2970" w:type="dxa"/>
            <w:vMerge/>
            <w:tcBorders>
              <w:top w:val="single" w:sz="4" w:space="0" w:color="auto"/>
            </w:tcBorders>
          </w:tcPr>
          <w:p w14:paraId="7D48B93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c>
          <w:tcPr>
            <w:tcW w:w="1493" w:type="dxa"/>
            <w:tcBorders>
              <w:top w:val="single" w:sz="4" w:space="0" w:color="auto"/>
            </w:tcBorders>
          </w:tcPr>
          <w:p w14:paraId="69F5BDDB"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Yes</w:t>
            </w:r>
          </w:p>
        </w:tc>
        <w:tc>
          <w:tcPr>
            <w:tcW w:w="1223" w:type="dxa"/>
            <w:tcBorders>
              <w:top w:val="single" w:sz="4" w:space="0" w:color="auto"/>
            </w:tcBorders>
          </w:tcPr>
          <w:p w14:paraId="13815CCB"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No</w:t>
            </w:r>
          </w:p>
        </w:tc>
        <w:tc>
          <w:tcPr>
            <w:tcW w:w="1132" w:type="dxa"/>
            <w:tcBorders>
              <w:top w:val="single" w:sz="4" w:space="0" w:color="auto"/>
            </w:tcBorders>
          </w:tcPr>
          <w:p w14:paraId="64D1903D"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Not Sure</w:t>
            </w:r>
          </w:p>
        </w:tc>
        <w:tc>
          <w:tcPr>
            <w:tcW w:w="1199" w:type="dxa"/>
            <w:vMerge/>
            <w:tcBorders>
              <w:top w:val="single" w:sz="4" w:space="0" w:color="auto"/>
            </w:tcBorders>
          </w:tcPr>
          <w:p w14:paraId="569772B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r>
      <w:tr w:rsidR="00E17B56" w:rsidRPr="00E17B56" w14:paraId="516C8FBA" w14:textId="77777777" w:rsidTr="000F3869">
        <w:tc>
          <w:tcPr>
            <w:tcW w:w="2970" w:type="dxa"/>
          </w:tcPr>
          <w:p w14:paraId="4BFD794C" w14:textId="77777777" w:rsidR="00E17B56" w:rsidRPr="00E17B56" w:rsidRDefault="00C12C61"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Gwollu District</w:t>
            </w:r>
          </w:p>
        </w:tc>
        <w:tc>
          <w:tcPr>
            <w:tcW w:w="1493" w:type="dxa"/>
          </w:tcPr>
          <w:p w14:paraId="562344F4"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34 (61.8)</w:t>
            </w:r>
          </w:p>
        </w:tc>
        <w:tc>
          <w:tcPr>
            <w:tcW w:w="1223" w:type="dxa"/>
          </w:tcPr>
          <w:p w14:paraId="2219378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20 (36.4)</w:t>
            </w:r>
          </w:p>
        </w:tc>
        <w:tc>
          <w:tcPr>
            <w:tcW w:w="1132" w:type="dxa"/>
          </w:tcPr>
          <w:p w14:paraId="3C733B29"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 (1.8)</w:t>
            </w:r>
          </w:p>
        </w:tc>
        <w:tc>
          <w:tcPr>
            <w:tcW w:w="1199" w:type="dxa"/>
          </w:tcPr>
          <w:p w14:paraId="2BB171EE"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15C90586" w14:textId="77777777" w:rsidTr="000F3869">
        <w:tc>
          <w:tcPr>
            <w:tcW w:w="2970" w:type="dxa"/>
          </w:tcPr>
          <w:p w14:paraId="4CD2AB5C" w14:textId="77777777" w:rsidR="00E17B56" w:rsidRPr="00E17B56" w:rsidRDefault="00C12C61"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Tumu Municipal</w:t>
            </w:r>
          </w:p>
        </w:tc>
        <w:tc>
          <w:tcPr>
            <w:tcW w:w="1493" w:type="dxa"/>
          </w:tcPr>
          <w:p w14:paraId="4904CBA0"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31 (47.7)</w:t>
            </w:r>
          </w:p>
        </w:tc>
        <w:tc>
          <w:tcPr>
            <w:tcW w:w="1223" w:type="dxa"/>
          </w:tcPr>
          <w:p w14:paraId="5804A5D8"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28 (43.1)</w:t>
            </w:r>
          </w:p>
        </w:tc>
        <w:tc>
          <w:tcPr>
            <w:tcW w:w="1132" w:type="dxa"/>
          </w:tcPr>
          <w:p w14:paraId="455B3ED0"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6 (9.2)</w:t>
            </w:r>
          </w:p>
        </w:tc>
        <w:tc>
          <w:tcPr>
            <w:tcW w:w="1199" w:type="dxa"/>
          </w:tcPr>
          <w:p w14:paraId="58858841"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34D70716" w14:textId="77777777" w:rsidTr="000F3869">
        <w:tc>
          <w:tcPr>
            <w:tcW w:w="2970" w:type="dxa"/>
          </w:tcPr>
          <w:p w14:paraId="5BE5AC56" w14:textId="77777777" w:rsidR="00E17B56" w:rsidRPr="00E17B56" w:rsidRDefault="00C12C61"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Upper West Regional</w:t>
            </w:r>
          </w:p>
        </w:tc>
        <w:tc>
          <w:tcPr>
            <w:tcW w:w="1493" w:type="dxa"/>
          </w:tcPr>
          <w:p w14:paraId="15114419"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79 (64.8)</w:t>
            </w:r>
          </w:p>
        </w:tc>
        <w:tc>
          <w:tcPr>
            <w:tcW w:w="1223" w:type="dxa"/>
          </w:tcPr>
          <w:p w14:paraId="526E394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32 (26.2)</w:t>
            </w:r>
          </w:p>
        </w:tc>
        <w:tc>
          <w:tcPr>
            <w:tcW w:w="1132" w:type="dxa"/>
          </w:tcPr>
          <w:p w14:paraId="6998AD4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11 (9.0)</w:t>
            </w:r>
          </w:p>
        </w:tc>
        <w:tc>
          <w:tcPr>
            <w:tcW w:w="1199" w:type="dxa"/>
          </w:tcPr>
          <w:p w14:paraId="213CCED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43D6BF5A" w14:textId="77777777" w:rsidTr="000F3869">
        <w:tc>
          <w:tcPr>
            <w:tcW w:w="2970" w:type="dxa"/>
          </w:tcPr>
          <w:p w14:paraId="3837A4B2" w14:textId="77777777" w:rsidR="00E17B56" w:rsidRPr="00E17B56" w:rsidRDefault="00C12C61"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Wa Municipal</w:t>
            </w:r>
          </w:p>
        </w:tc>
        <w:tc>
          <w:tcPr>
            <w:tcW w:w="1493" w:type="dxa"/>
          </w:tcPr>
          <w:p w14:paraId="49B60200"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80 (53.0)</w:t>
            </w:r>
          </w:p>
        </w:tc>
        <w:tc>
          <w:tcPr>
            <w:tcW w:w="1223" w:type="dxa"/>
          </w:tcPr>
          <w:p w14:paraId="6677A2D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58 (38.4)</w:t>
            </w:r>
          </w:p>
        </w:tc>
        <w:tc>
          <w:tcPr>
            <w:tcW w:w="1132" w:type="dxa"/>
          </w:tcPr>
          <w:p w14:paraId="16AE56E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13 (8.6)</w:t>
            </w:r>
          </w:p>
        </w:tc>
        <w:tc>
          <w:tcPr>
            <w:tcW w:w="1199" w:type="dxa"/>
          </w:tcPr>
          <w:p w14:paraId="394915D1" w14:textId="77777777" w:rsidR="00E17B56" w:rsidRPr="00E17B56" w:rsidRDefault="003C54A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151 </w:t>
            </w:r>
            <w:r w:rsidR="00E17B56" w:rsidRPr="00E17B56">
              <w:rPr>
                <w:rFonts w:ascii="Times New Roman" w:hAnsi="Times New Roman" w:cs="Times New Roman"/>
                <w:sz w:val="24"/>
                <w:szCs w:val="24"/>
              </w:rPr>
              <w:t>(100)</w:t>
            </w:r>
          </w:p>
        </w:tc>
      </w:tr>
      <w:tr w:rsidR="00E17B56" w:rsidRPr="00E17B56" w14:paraId="547DEBBD" w14:textId="77777777" w:rsidTr="000F3869">
        <w:tc>
          <w:tcPr>
            <w:tcW w:w="2970" w:type="dxa"/>
          </w:tcPr>
          <w:p w14:paraId="2077C40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493" w:type="dxa"/>
          </w:tcPr>
          <w:p w14:paraId="2DA7FC56"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224 (57)</w:t>
            </w:r>
          </w:p>
        </w:tc>
        <w:tc>
          <w:tcPr>
            <w:tcW w:w="1223" w:type="dxa"/>
          </w:tcPr>
          <w:p w14:paraId="2088472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138 (35.1)</w:t>
            </w:r>
          </w:p>
        </w:tc>
        <w:tc>
          <w:tcPr>
            <w:tcW w:w="1132" w:type="dxa"/>
          </w:tcPr>
          <w:p w14:paraId="271DBFA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31 (7.9)</w:t>
            </w:r>
          </w:p>
        </w:tc>
        <w:tc>
          <w:tcPr>
            <w:tcW w:w="1199" w:type="dxa"/>
          </w:tcPr>
          <w:p w14:paraId="3B4EAE35" w14:textId="77777777" w:rsidR="00E17B56" w:rsidRPr="00E17B56" w:rsidRDefault="003C54A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393 </w:t>
            </w:r>
            <w:r w:rsidR="00E17B56" w:rsidRPr="00E17B56">
              <w:rPr>
                <w:rFonts w:ascii="Times New Roman" w:hAnsi="Times New Roman" w:cs="Times New Roman"/>
                <w:sz w:val="24"/>
                <w:szCs w:val="24"/>
              </w:rPr>
              <w:t>(100)</w:t>
            </w:r>
          </w:p>
        </w:tc>
      </w:tr>
    </w:tbl>
    <w:p w14:paraId="7DC98C3F" w14:textId="77777777" w:rsidR="001950D8" w:rsidRDefault="007034E7" w:rsidP="001950D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Chi-quare</w:t>
      </w:r>
      <w:r w:rsidR="001950D8">
        <w:rPr>
          <w:rFonts w:ascii="Times New Roman" w:hAnsi="Times New Roman" w:cs="Times New Roman"/>
          <w:sz w:val="24"/>
          <w:szCs w:val="24"/>
        </w:rPr>
        <w:t xml:space="preserve"> = 10.349    Pr = 0.111    n = 393</w:t>
      </w:r>
    </w:p>
    <w:p w14:paraId="38163DE1" w14:textId="77777777" w:rsidR="00E17B56" w:rsidRPr="00E17B56" w:rsidRDefault="00E17B56" w:rsidP="001A1272">
      <w:pPr>
        <w:autoSpaceDE w:val="0"/>
        <w:autoSpaceDN w:val="0"/>
        <w:adjustRightInd w:val="0"/>
        <w:spacing w:line="360" w:lineRule="auto"/>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846F3F">
        <w:rPr>
          <w:rFonts w:ascii="Times New Roman" w:hAnsi="Times New Roman" w:cs="Times New Roman"/>
          <w:sz w:val="24"/>
          <w:szCs w:val="24"/>
        </w:rPr>
        <w:t>.</w:t>
      </w:r>
    </w:p>
    <w:p w14:paraId="4850B748" w14:textId="77777777" w:rsidR="00601606" w:rsidRDefault="00601606" w:rsidP="00601606">
      <w:pPr>
        <w:pStyle w:val="NormalWeb"/>
        <w:spacing w:line="360" w:lineRule="auto"/>
        <w:jc w:val="both"/>
      </w:pPr>
      <w:r>
        <w:t xml:space="preserve">The study also assessed health workers' level of awareness of colour codes for the categories of waste generated on their wards at the selected hospitals. Respondents were asked to provide the appropriate colour codes for infectious, non-infectious, hazardous or toxic, non-hazardous or toxic, and general or municipal waste. The results showed that out of the 393 respondents, 218 (56%) correctly mentioned the colour yellow for infectious waste containers. Again, 106 (27%) of the participants answered correctly, naming black as the colour for non-infectious waste containers, whilst only 41 (10.4%) of the 393 respondents indicated that brown is the colour most commonly used for hazardous waste or toxic waste containers. Similarly, 27 (7%) of the sampled respondents indicated that yellow with a biohazard symbol is typically used for non-hazardous or toxic waste materials. Finally, 188 (48%) of the respondents indicated general/municipal waste uses black for their bins in hospitals. This therefore implies </w:t>
      </w:r>
      <w:r>
        <w:lastRenderedPageBreak/>
        <w:t>that more than half of the respondents were more familiar with the infectious waste colour code than with any of the other categories (Figure 6.2).</w:t>
      </w:r>
    </w:p>
    <w:p w14:paraId="3E59CE3E" w14:textId="77777777" w:rsidR="00AD70CB" w:rsidRDefault="00D91F0A" w:rsidP="00AD70CB">
      <w:pPr>
        <w:pStyle w:val="NoSpacing"/>
      </w:pPr>
      <w:r>
        <w:rPr>
          <w:noProof/>
        </w:rPr>
        <w:drawing>
          <wp:inline distT="0" distB="0" distL="0" distR="0" wp14:anchorId="5D641EB5" wp14:editId="64FAE549">
            <wp:extent cx="5003165" cy="3343275"/>
            <wp:effectExtent l="19050" t="19050" r="26035" b="9525"/>
            <wp:docPr id="1682668736" name="Chart 16826687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B941720" w14:textId="3165FD3A" w:rsidR="00E17B56" w:rsidRPr="00F836B8" w:rsidRDefault="000F4FB3" w:rsidP="00DB3EE7">
      <w:pPr>
        <w:pStyle w:val="Heading5"/>
        <w:rPr>
          <w:rFonts w:cs="Times New Roman"/>
        </w:rPr>
      </w:pPr>
      <w:bookmarkStart w:id="160" w:name="_Toc164166213"/>
      <w:r w:rsidRPr="00F836B8">
        <w:t>Figure</w:t>
      </w:r>
      <w:r w:rsidR="00611D72">
        <w:t xml:space="preserve"> 6.2</w:t>
      </w:r>
      <w:r w:rsidRPr="00F836B8">
        <w:rPr>
          <w:lang w:val="en-IN"/>
        </w:rPr>
        <w:t>: Health worker’s knowledge of colour-codes for waste categorisation</w:t>
      </w:r>
      <w:bookmarkEnd w:id="160"/>
    </w:p>
    <w:p w14:paraId="5B481BE3" w14:textId="77777777" w:rsidR="00E17B56" w:rsidRPr="00E17B56" w:rsidRDefault="00E17B56" w:rsidP="00FA3A79">
      <w:pPr>
        <w:autoSpaceDE w:val="0"/>
        <w:autoSpaceDN w:val="0"/>
        <w:adjustRightInd w:val="0"/>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846F3F">
        <w:rPr>
          <w:rFonts w:ascii="Times New Roman" w:hAnsi="Times New Roman" w:cs="Times New Roman"/>
          <w:sz w:val="24"/>
          <w:szCs w:val="24"/>
        </w:rPr>
        <w:t>.</w:t>
      </w:r>
    </w:p>
    <w:p w14:paraId="7862B791" w14:textId="77777777" w:rsidR="00601606" w:rsidRDefault="00601606" w:rsidP="00601606">
      <w:pPr>
        <w:pStyle w:val="NormalWeb"/>
        <w:spacing w:line="360" w:lineRule="auto"/>
        <w:jc w:val="both"/>
      </w:pPr>
      <w:bookmarkStart w:id="161" w:name="_Toc132626516"/>
      <w:r>
        <w:t>Respondents were asked to give their opinion on a 5-point Likert scale to indicate the extent to which they agreed that waste was segregated at the point of origin in hospitals. The results showed that 216 (55% of 393) agreed, whilst 116 (30 of 393) strongly agreed. This means that the majority of respondents (85%) believe that waste sorting in hospitals is spontaneous and that healthcare workers are aware of waste segregation. However, 7 (2% of 393) respondents surveyed strongly disagreed and stated that waste was not separated at the point of origin. From their point of view, waste separation does not take place either in the hospital or at another location outside the point of origin. Figure 6.3 shows responses to waste segregation at the point of generation.</w:t>
      </w:r>
    </w:p>
    <w:p w14:paraId="6EF1FA1E" w14:textId="77777777" w:rsidR="00AD70CB" w:rsidRDefault="00EC2A99" w:rsidP="00AD70CB">
      <w:pPr>
        <w:pStyle w:val="NoSpacing"/>
      </w:pPr>
      <w:r w:rsidRPr="00E139F9">
        <w:rPr>
          <w:noProof/>
        </w:rPr>
        <w:lastRenderedPageBreak/>
        <w:drawing>
          <wp:inline distT="0" distB="0" distL="0" distR="0" wp14:anchorId="083B1211" wp14:editId="5D30C2E8">
            <wp:extent cx="4981575" cy="3000375"/>
            <wp:effectExtent l="19050" t="19050" r="9525" b="952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E292949" w14:textId="60C7E03A" w:rsidR="00EC2A99" w:rsidRDefault="00EC2A99" w:rsidP="00DB3EE7">
      <w:pPr>
        <w:pStyle w:val="Heading5"/>
        <w:rPr>
          <w:rFonts w:cs="Times New Roman"/>
        </w:rPr>
      </w:pPr>
      <w:bookmarkStart w:id="162" w:name="_Toc164166214"/>
      <w:r>
        <w:t>Figure 6.3</w:t>
      </w:r>
      <w:r w:rsidR="0075472E" w:rsidRPr="00FB2B0F">
        <w:rPr>
          <w:lang w:val="en-IN"/>
        </w:rPr>
        <w:t>: Waste separation at point of origin</w:t>
      </w:r>
      <w:bookmarkEnd w:id="161"/>
      <w:bookmarkEnd w:id="162"/>
    </w:p>
    <w:p w14:paraId="0C21E037" w14:textId="77777777" w:rsidR="00E17B56" w:rsidRPr="00E17B56" w:rsidRDefault="00E17B56" w:rsidP="00EC2A99">
      <w:pPr>
        <w:autoSpaceDE w:val="0"/>
        <w:autoSpaceDN w:val="0"/>
        <w:adjustRightInd w:val="0"/>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4B1100">
        <w:rPr>
          <w:rFonts w:ascii="Times New Roman" w:hAnsi="Times New Roman" w:cs="Times New Roman"/>
          <w:sz w:val="24"/>
          <w:szCs w:val="24"/>
        </w:rPr>
        <w:t>.</w:t>
      </w:r>
    </w:p>
    <w:p w14:paraId="0AA359DA" w14:textId="77777777" w:rsidR="00601606" w:rsidRDefault="00601606" w:rsidP="00601606">
      <w:pPr>
        <w:pStyle w:val="NormalWeb"/>
        <w:spacing w:after="0" w:afterAutospacing="0" w:line="360" w:lineRule="auto"/>
        <w:jc w:val="both"/>
      </w:pPr>
      <w:r>
        <w:t>Waste management is multifaceted in nature and involves numerous state actors. These quasi-supervisory state agencies include MLGRD, EPA, EHO, and MMDAs mandated with the responsibility of counter-monitoring, supervising, advising, and regulating to ensure safety standards are maintained with regard to healthcare waste management (Ministry of Health, 2006). Thus, monitoring healthcare waste segregation in hospitals was one way of ensuring standards. Some hospitals have constituted waste management committees with the sole responsibility of ensuring all aspects of healthcare waste management are up to recommended standards. An Environmental Health Officer (EHO) also confirmed the position of the majority of respondents on whether waste sorting is done at source. The key informant indicated that:</w:t>
      </w:r>
    </w:p>
    <w:p w14:paraId="37BAB8B1" w14:textId="77777777" w:rsidR="00601606" w:rsidRPr="00601606" w:rsidRDefault="00601606" w:rsidP="00601606">
      <w:pPr>
        <w:autoSpaceDE w:val="0"/>
        <w:autoSpaceDN w:val="0"/>
        <w:adjustRightInd w:val="0"/>
        <w:spacing w:line="360" w:lineRule="auto"/>
        <w:ind w:left="720"/>
        <w:jc w:val="both"/>
        <w:rPr>
          <w:rStyle w:val="Emphasis"/>
          <w:rFonts w:ascii="Times New Roman" w:hAnsi="Times New Roman" w:cs="Times New Roman"/>
          <w:sz w:val="24"/>
          <w:szCs w:val="24"/>
        </w:rPr>
      </w:pPr>
      <w:r w:rsidRPr="00601606">
        <w:rPr>
          <w:rStyle w:val="Emphasis"/>
          <w:rFonts w:ascii="Times New Roman" w:hAnsi="Times New Roman" w:cs="Times New Roman"/>
          <w:sz w:val="24"/>
          <w:szCs w:val="24"/>
        </w:rPr>
        <w:t>We routinely check the various wards to ensure they are using appropriate colour-coded bins, containers, and safety boxes. I can assure you that segregation continues in the various wards, units, and departments of hospitals under our jurisdiction.</w:t>
      </w:r>
    </w:p>
    <w:p w14:paraId="114C367F" w14:textId="77777777" w:rsidR="00377C20" w:rsidRDefault="00377C20" w:rsidP="00377C20">
      <w:pPr>
        <w:pStyle w:val="NormalWeb"/>
        <w:spacing w:line="360" w:lineRule="auto"/>
        <w:jc w:val="both"/>
      </w:pPr>
      <w:r>
        <w:t xml:space="preserve">The World Health Organisation (2014) indicates the necessity for healthcare waste segregation to be enforced in every nation-state, with national legislation prescribing the waste sorting categories to be used and the system of colour coding for waste bins. The study also found that the absence of WMD and EHO at hospitals negatively affects the monitoring and supervision of all aspects of healthcare waste management. It was </w:t>
      </w:r>
      <w:r>
        <w:lastRenderedPageBreak/>
        <w:t>revealed that only Wa Municipal Assembly had a Waste Management Department which was conspicuously absent in the other administrative areas. This affects the planning and implementation of routine waste management activities in the four selected public hospitals. Similar studies carried out in Ghana by Asante et al. (2014), Akum (2014), Yawson (2014), and Okyere-Hayford (2016) across various regions of the country revealed that hospitals did not establish Waste Management Departments within their premises to facilitate day-to-day waste management activities.</w:t>
      </w:r>
    </w:p>
    <w:p w14:paraId="33D35199" w14:textId="77777777" w:rsidR="00E17B56" w:rsidRPr="00D346AC" w:rsidRDefault="00FC3B06" w:rsidP="00DB3EE7">
      <w:pPr>
        <w:pStyle w:val="Heading3"/>
      </w:pPr>
      <w:bookmarkStart w:id="163" w:name="_Toc164163977"/>
      <w:r>
        <w:t>6.2</w:t>
      </w:r>
      <w:r w:rsidR="00E17B56" w:rsidRPr="00D346AC">
        <w:t xml:space="preserve">.2 </w:t>
      </w:r>
      <w:r w:rsidR="00E17B56" w:rsidRPr="00DB3EE7">
        <w:t>Knowledge</w:t>
      </w:r>
      <w:r w:rsidR="00E17B56" w:rsidRPr="00D346AC">
        <w:t xml:space="preserve"> of recommended waste storage practices</w:t>
      </w:r>
      <w:bookmarkEnd w:id="163"/>
    </w:p>
    <w:p w14:paraId="4CEE1B8B" w14:textId="77777777" w:rsidR="00F441AF" w:rsidRDefault="00F441AF" w:rsidP="00F441AF">
      <w:pPr>
        <w:pStyle w:val="NormalWeb"/>
        <w:spacing w:before="0" w:beforeAutospacing="0" w:line="360" w:lineRule="auto"/>
        <w:jc w:val="both"/>
      </w:pPr>
      <w:r>
        <w:t>There are best practices for storing healthcare waste that are similar to waste segregation. In the large facilities studied, there are no specially designed rooms for the storage of healthcare waste. It was discovered that Upper West Regional Hospital had placed a centralised waste container on the premises of the facility for the temporary storage of general waste. Unfortunately, the general waste storage bin had no liner and no top cover, making it prone to spills and bug attraction. When it is full, it is lifted by Zoomlion Ghana Limited and transported to a landfill for disposal.</w:t>
      </w:r>
    </w:p>
    <w:p w14:paraId="65A38FD7" w14:textId="77777777" w:rsidR="00F441AF" w:rsidRDefault="00F441AF" w:rsidP="00F441AF">
      <w:pPr>
        <w:pStyle w:val="NormalWeb"/>
        <w:spacing w:line="360" w:lineRule="auto"/>
        <w:jc w:val="both"/>
      </w:pPr>
      <w:r>
        <w:t>Personal observations also showed that most hospitals do not have rooms set aside for temporary waste storage pending evacuation to landfills. That notwithstanding, waste accumulation and spillage were never allowed in the wards during temporary storage of waste. At the Upper West Regional Hospital, waste that requires incineration (mainly sharps and other infectious wastes) is stored in the engine room until incinerated, whilst the Wa Municipal Hospital and the Gwollu District Hospital send their waste materials directly from the source to open burning sites. On the other hand, residues of incinerated infectious waste are stored in plastic containers, metal containers, and cardboard boxes, which are collected and dumped into a pit. Anatomical wastes such as placentas were stored in leak-proof polythene bags and containers, which were later collected by orderlies and sent directly to the placenta pits. Meanwhile, Tumu Municipal Hospital had a substandard miniature storage room. It is not spacious, poorly lit, and without a locking system that looked like it had not been used in months. Plate 6.2 shows temporary waste storage facilities at Tumu Municipal Hospital and Upper West Regional Hospital.</w:t>
      </w:r>
    </w:p>
    <w:p w14:paraId="07113106" w14:textId="77777777" w:rsidR="00DB3EE7" w:rsidRDefault="00DB3EE7" w:rsidP="00F441AF">
      <w:pPr>
        <w:pStyle w:val="NormalWeb"/>
        <w:spacing w:line="360" w:lineRule="auto"/>
        <w:jc w:val="both"/>
      </w:pPr>
    </w:p>
    <w:p w14:paraId="4ED21DF8" w14:textId="77777777" w:rsidR="0090062B" w:rsidRDefault="00EA1BD5" w:rsidP="00480C1E">
      <w:pPr>
        <w:autoSpaceDE w:val="0"/>
        <w:autoSpaceDN w:val="0"/>
        <w:adjustRightInd w:val="0"/>
        <w:spacing w:after="0" w:line="360" w:lineRule="auto"/>
        <w:jc w:val="both"/>
        <w:rPr>
          <w:rFonts w:ascii="Times New Roman" w:hAnsi="Times New Roman" w:cs="Times New Roman"/>
          <w:sz w:val="24"/>
          <w:szCs w:val="24"/>
        </w:rPr>
      </w:pPr>
      <w:r>
        <w:rPr>
          <w:noProof/>
        </w:rPr>
        <w:lastRenderedPageBreak/>
        <w:drawing>
          <wp:anchor distT="0" distB="0" distL="114300" distR="114300" simplePos="0" relativeHeight="251686912" behindDoc="0" locked="0" layoutInCell="1" allowOverlap="1" wp14:anchorId="32B228FB" wp14:editId="77DAF1D5">
            <wp:simplePos x="0" y="0"/>
            <wp:positionH relativeFrom="margin">
              <wp:align>left</wp:align>
            </wp:positionH>
            <wp:positionV relativeFrom="paragraph">
              <wp:posOffset>12065</wp:posOffset>
            </wp:positionV>
            <wp:extent cx="2535555" cy="3095625"/>
            <wp:effectExtent l="0" t="0" r="0" b="9525"/>
            <wp:wrapNone/>
            <wp:docPr id="77" name="Picture 77" descr="C:\Users\KAAYI YAKUBU\Desktop\Photographs\IMG_20221006_123812_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Users\KAAYI YAKUBU\Desktop\Photographs\IMG_20221006_123812_802.jpg"/>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35555" cy="30956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8960" behindDoc="0" locked="0" layoutInCell="1" allowOverlap="1" wp14:anchorId="257C719D" wp14:editId="321F69FB">
            <wp:simplePos x="0" y="0"/>
            <wp:positionH relativeFrom="column">
              <wp:posOffset>2581275</wp:posOffset>
            </wp:positionH>
            <wp:positionV relativeFrom="paragraph">
              <wp:posOffset>9524</wp:posOffset>
            </wp:positionV>
            <wp:extent cx="2482850" cy="3095625"/>
            <wp:effectExtent l="0" t="0" r="0" b="9525"/>
            <wp:wrapNone/>
            <wp:docPr id="81" name="Picture 81" descr="C:\Users\KAAYI YAKUBU\Desktop\Photographs\IMG_20221031_114456_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Users\KAAYI YAKUBU\Desktop\Photographs\IMG_20221031_114456_560.jpg"/>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86886" cy="310065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E213D">
        <w:rPr>
          <w:noProof/>
        </w:rPr>
        <mc:AlternateContent>
          <mc:Choice Requires="wps">
            <w:drawing>
              <wp:anchor distT="0" distB="0" distL="114300" distR="114300" simplePos="0" relativeHeight="251697152" behindDoc="0" locked="0" layoutInCell="1" allowOverlap="1" wp14:anchorId="7A3182C5" wp14:editId="5872AF6F">
                <wp:simplePos x="0" y="0"/>
                <wp:positionH relativeFrom="margin">
                  <wp:posOffset>47625</wp:posOffset>
                </wp:positionH>
                <wp:positionV relativeFrom="paragraph">
                  <wp:posOffset>66675</wp:posOffset>
                </wp:positionV>
                <wp:extent cx="180975" cy="171450"/>
                <wp:effectExtent l="0" t="0" r="9525" b="0"/>
                <wp:wrapNone/>
                <wp:docPr id="1682668739" name="Text Box 1682668739"/>
                <wp:cNvGraphicFramePr/>
                <a:graphic xmlns:a="http://schemas.openxmlformats.org/drawingml/2006/main">
                  <a:graphicData uri="http://schemas.microsoft.com/office/word/2010/wordprocessingShape">
                    <wps:wsp>
                      <wps:cNvSpPr txBox="1"/>
                      <wps:spPr>
                        <a:xfrm>
                          <a:off x="0" y="0"/>
                          <a:ext cx="180975" cy="171450"/>
                        </a:xfrm>
                        <a:prstGeom prst="rect">
                          <a:avLst/>
                        </a:prstGeom>
                        <a:solidFill>
                          <a:prstClr val="white"/>
                        </a:solidFill>
                        <a:ln>
                          <a:noFill/>
                        </a:ln>
                        <a:effectLst/>
                      </wps:spPr>
                      <wps:txbx>
                        <w:txbxContent>
                          <w:p w14:paraId="7F9C6768" w14:textId="77777777" w:rsidR="00423722" w:rsidRPr="00DE213D" w:rsidRDefault="00423722" w:rsidP="00CE4CDB">
                            <w:pPr>
                              <w:pStyle w:val="Caption"/>
                              <w:rPr>
                                <w:rFonts w:ascii="Times New Roman" w:hAnsi="Times New Roman" w:cs="Times New Roman"/>
                                <w:b/>
                                <w:noProof/>
                                <w:sz w:val="24"/>
                                <w:szCs w:val="24"/>
                              </w:rPr>
                            </w:pPr>
                            <w:r>
                              <w:t xml:space="preserve"> </w:t>
                            </w:r>
                            <w:r w:rsidRPr="00DE213D">
                              <w:rPr>
                                <w:rFonts w:ascii="Times New Roman" w:hAnsi="Times New Roman" w:cs="Times New Roman"/>
                                <w:b/>
                                <w:sz w:val="24"/>
                                <w:szCs w:val="24"/>
                              </w:rPr>
                              <w:t xml:space="preserve">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3182C5" id="_x0000_t202" coordsize="21600,21600" o:spt="202" path="m,l,21600r21600,l21600,xe">
                <v:stroke joinstyle="miter"/>
                <v:path gradientshapeok="t" o:connecttype="rect"/>
              </v:shapetype>
              <v:shape id="Text Box 1682668739" o:spid="_x0000_s1036" type="#_x0000_t202" style="position:absolute;left:0;text-align:left;margin-left:3.75pt;margin-top:5.25pt;width:14.25pt;height:13.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" stroked="f">
                <v:textbox inset="0,0,0,0">
                  <w:txbxContent>
                    <w:p w14:paraId="7F9C6768" w14:textId="77777777" w:rsidR="00423722" w:rsidRPr="00DE213D" w:rsidRDefault="00423722" w:rsidP="00CE4CDB">
                      <w:pPr>
                        <w:pStyle w:val="Caption"/>
                        <w:rPr>
                          <w:rFonts w:ascii="Times New Roman" w:hAnsi="Times New Roman" w:cs="Times New Roman"/>
                          <w:b/>
                          <w:noProof/>
                          <w:sz w:val="24"/>
                          <w:szCs w:val="24"/>
                        </w:rPr>
                      </w:pPr>
                      <w:r>
                        <w:t xml:space="preserve"> </w:t>
                      </w:r>
                      <w:r w:rsidRPr="00DE213D">
                        <w:rPr>
                          <w:rFonts w:ascii="Times New Roman" w:hAnsi="Times New Roman" w:cs="Times New Roman"/>
                          <w:b/>
                          <w:sz w:val="24"/>
                          <w:szCs w:val="24"/>
                        </w:rPr>
                        <w:t xml:space="preserve">A </w:t>
                      </w:r>
                    </w:p>
                  </w:txbxContent>
                </v:textbox>
                <w10:wrap anchorx="margin"/>
              </v:shape>
            </w:pict>
          </mc:Fallback>
        </mc:AlternateContent>
      </w:r>
      <w:r w:rsidR="00DE213D">
        <w:rPr>
          <w:noProof/>
        </w:rPr>
        <mc:AlternateContent>
          <mc:Choice Requires="wps">
            <w:drawing>
              <wp:anchor distT="0" distB="0" distL="114300" distR="114300" simplePos="0" relativeHeight="251699200" behindDoc="0" locked="0" layoutInCell="1" allowOverlap="1" wp14:anchorId="42C11682" wp14:editId="04894342">
                <wp:simplePos x="0" y="0"/>
                <wp:positionH relativeFrom="column">
                  <wp:posOffset>2609850</wp:posOffset>
                </wp:positionH>
                <wp:positionV relativeFrom="paragraph">
                  <wp:posOffset>47624</wp:posOffset>
                </wp:positionV>
                <wp:extent cx="180975" cy="156845"/>
                <wp:effectExtent l="0" t="0" r="9525" b="0"/>
                <wp:wrapNone/>
                <wp:docPr id="1682668740" name="Text Box 1682668740"/>
                <wp:cNvGraphicFramePr/>
                <a:graphic xmlns:a="http://schemas.openxmlformats.org/drawingml/2006/main">
                  <a:graphicData uri="http://schemas.microsoft.com/office/word/2010/wordprocessingShape">
                    <wps:wsp>
                      <wps:cNvSpPr txBox="1"/>
                      <wps:spPr>
                        <a:xfrm>
                          <a:off x="0" y="0"/>
                          <a:ext cx="180975" cy="156845"/>
                        </a:xfrm>
                        <a:prstGeom prst="rect">
                          <a:avLst/>
                        </a:prstGeom>
                        <a:solidFill>
                          <a:prstClr val="white"/>
                        </a:solidFill>
                        <a:ln>
                          <a:noFill/>
                        </a:ln>
                        <a:effectLst/>
                      </wps:spPr>
                      <wps:txbx>
                        <w:txbxContent>
                          <w:p w14:paraId="34206597" w14:textId="77777777" w:rsidR="00423722" w:rsidRPr="00DE213D" w:rsidRDefault="00423722" w:rsidP="00CE4CDB">
                            <w:pPr>
                              <w:pStyle w:val="Caption"/>
                              <w:rPr>
                                <w:rFonts w:ascii="Times New Roman" w:hAnsi="Times New Roman" w:cs="Times New Roman"/>
                                <w:b/>
                                <w:noProof/>
                                <w:sz w:val="24"/>
                                <w:szCs w:val="24"/>
                              </w:rPr>
                            </w:pPr>
                            <w:r w:rsidRPr="00DE213D">
                              <w:rPr>
                                <w:rFonts w:ascii="Times New Roman" w:hAnsi="Times New Roman" w:cs="Times New Roman"/>
                                <w:b/>
                                <w:sz w:val="24"/>
                                <w:szCs w:val="24"/>
                              </w:rPr>
                              <w:t xml:space="preserve">B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C11682" id="Text Box 1682668740" o:spid="_x0000_s1037" type="#_x0000_t202" style="position:absolute;left:0;text-align:left;margin-left:205.5pt;margin-top:3.75pt;width:14.25pt;height:12.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" stroked="f">
                <v:textbox inset="0,0,0,0">
                  <w:txbxContent>
                    <w:p w14:paraId="34206597" w14:textId="77777777" w:rsidR="00423722" w:rsidRPr="00DE213D" w:rsidRDefault="00423722" w:rsidP="00CE4CDB">
                      <w:pPr>
                        <w:pStyle w:val="Caption"/>
                        <w:rPr>
                          <w:rFonts w:ascii="Times New Roman" w:hAnsi="Times New Roman" w:cs="Times New Roman"/>
                          <w:b/>
                          <w:noProof/>
                          <w:sz w:val="24"/>
                          <w:szCs w:val="24"/>
                        </w:rPr>
                      </w:pPr>
                      <w:r w:rsidRPr="00DE213D">
                        <w:rPr>
                          <w:rFonts w:ascii="Times New Roman" w:hAnsi="Times New Roman" w:cs="Times New Roman"/>
                          <w:b/>
                          <w:sz w:val="24"/>
                          <w:szCs w:val="24"/>
                        </w:rPr>
                        <w:t xml:space="preserve">B </w:t>
                      </w:r>
                    </w:p>
                  </w:txbxContent>
                </v:textbox>
              </v:shape>
            </w:pict>
          </mc:Fallback>
        </mc:AlternateContent>
      </w:r>
      <w:r w:rsidR="00E17B56" w:rsidRPr="00E17B56">
        <w:rPr>
          <w:rFonts w:ascii="Times New Roman" w:hAnsi="Times New Roman" w:cs="Times New Roman"/>
          <w:sz w:val="24"/>
          <w:szCs w:val="24"/>
        </w:rPr>
        <w:t xml:space="preserve"> </w:t>
      </w:r>
    </w:p>
    <w:p w14:paraId="6DD49E63" w14:textId="77777777" w:rsidR="0090062B" w:rsidRPr="0090062B" w:rsidRDefault="0090062B" w:rsidP="00480C1E">
      <w:pPr>
        <w:spacing w:line="360" w:lineRule="auto"/>
        <w:rPr>
          <w:rFonts w:ascii="Times New Roman" w:hAnsi="Times New Roman" w:cs="Times New Roman"/>
          <w:sz w:val="24"/>
          <w:szCs w:val="24"/>
        </w:rPr>
      </w:pPr>
    </w:p>
    <w:p w14:paraId="10CD405E" w14:textId="77777777" w:rsidR="0090062B" w:rsidRPr="0090062B" w:rsidRDefault="0090062B" w:rsidP="00480C1E">
      <w:pPr>
        <w:spacing w:line="360" w:lineRule="auto"/>
        <w:rPr>
          <w:rFonts w:ascii="Times New Roman" w:hAnsi="Times New Roman" w:cs="Times New Roman"/>
          <w:sz w:val="24"/>
          <w:szCs w:val="24"/>
        </w:rPr>
      </w:pPr>
    </w:p>
    <w:p w14:paraId="2D2B0821" w14:textId="77777777" w:rsidR="0090062B" w:rsidRPr="0090062B" w:rsidRDefault="0090062B" w:rsidP="00480C1E">
      <w:pPr>
        <w:spacing w:line="360" w:lineRule="auto"/>
        <w:rPr>
          <w:rFonts w:ascii="Times New Roman" w:hAnsi="Times New Roman" w:cs="Times New Roman"/>
          <w:sz w:val="24"/>
          <w:szCs w:val="24"/>
        </w:rPr>
      </w:pPr>
    </w:p>
    <w:p w14:paraId="66E39362" w14:textId="77777777" w:rsidR="0090062B" w:rsidRPr="0090062B" w:rsidRDefault="0090062B" w:rsidP="00480C1E">
      <w:pPr>
        <w:spacing w:line="360" w:lineRule="auto"/>
        <w:rPr>
          <w:rFonts w:ascii="Times New Roman" w:hAnsi="Times New Roman" w:cs="Times New Roman"/>
          <w:sz w:val="24"/>
          <w:szCs w:val="24"/>
        </w:rPr>
      </w:pPr>
    </w:p>
    <w:p w14:paraId="4399F5B0" w14:textId="77777777" w:rsidR="0090062B" w:rsidRPr="0090062B" w:rsidRDefault="0090062B" w:rsidP="00480C1E">
      <w:pPr>
        <w:spacing w:line="360" w:lineRule="auto"/>
        <w:rPr>
          <w:rFonts w:ascii="Times New Roman" w:hAnsi="Times New Roman" w:cs="Times New Roman"/>
          <w:sz w:val="24"/>
          <w:szCs w:val="24"/>
        </w:rPr>
      </w:pPr>
    </w:p>
    <w:p w14:paraId="047327AC" w14:textId="77777777" w:rsidR="0090062B" w:rsidRPr="0090062B" w:rsidRDefault="0090062B" w:rsidP="00480C1E">
      <w:pPr>
        <w:spacing w:line="360" w:lineRule="auto"/>
        <w:rPr>
          <w:rFonts w:ascii="Times New Roman" w:hAnsi="Times New Roman" w:cs="Times New Roman"/>
          <w:sz w:val="24"/>
          <w:szCs w:val="24"/>
        </w:rPr>
      </w:pPr>
    </w:p>
    <w:p w14:paraId="50C5B6F1" w14:textId="77777777" w:rsidR="0090062B" w:rsidRPr="0090062B" w:rsidRDefault="0090062B" w:rsidP="00480C1E">
      <w:pPr>
        <w:spacing w:line="360" w:lineRule="auto"/>
        <w:rPr>
          <w:rFonts w:ascii="Times New Roman" w:hAnsi="Times New Roman" w:cs="Times New Roman"/>
          <w:sz w:val="24"/>
          <w:szCs w:val="24"/>
        </w:rPr>
      </w:pPr>
    </w:p>
    <w:p w14:paraId="4C082400" w14:textId="77777777" w:rsidR="00EA1BD5" w:rsidRDefault="00EA1BD5" w:rsidP="00480C1E">
      <w:pPr>
        <w:autoSpaceDE w:val="0"/>
        <w:autoSpaceDN w:val="0"/>
        <w:adjustRightInd w:val="0"/>
        <w:spacing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91008" behindDoc="0" locked="0" layoutInCell="1" allowOverlap="1" wp14:anchorId="20E60023" wp14:editId="32A00B4B">
                <wp:simplePos x="0" y="0"/>
                <wp:positionH relativeFrom="column">
                  <wp:posOffset>15875</wp:posOffset>
                </wp:positionH>
                <wp:positionV relativeFrom="paragraph">
                  <wp:posOffset>363855</wp:posOffset>
                </wp:positionV>
                <wp:extent cx="5011420" cy="635"/>
                <wp:effectExtent l="0" t="0" r="0" b="0"/>
                <wp:wrapTopAndBottom/>
                <wp:docPr id="67" name="Text Box 67"/>
                <wp:cNvGraphicFramePr/>
                <a:graphic xmlns:a="http://schemas.openxmlformats.org/drawingml/2006/main">
                  <a:graphicData uri="http://schemas.microsoft.com/office/word/2010/wordprocessingShape">
                    <wps:wsp>
                      <wps:cNvSpPr txBox="1"/>
                      <wps:spPr>
                        <a:xfrm>
                          <a:off x="0" y="0"/>
                          <a:ext cx="5011420" cy="635"/>
                        </a:xfrm>
                        <a:prstGeom prst="rect">
                          <a:avLst/>
                        </a:prstGeom>
                        <a:solidFill>
                          <a:prstClr val="white"/>
                        </a:solidFill>
                        <a:ln>
                          <a:noFill/>
                        </a:ln>
                      </wps:spPr>
                      <wps:txbx>
                        <w:txbxContent>
                          <w:p w14:paraId="6C7510DD" w14:textId="13C27EFB" w:rsidR="00423722" w:rsidRPr="000F4FB3" w:rsidRDefault="00423722" w:rsidP="00DB3EE7">
                            <w:pPr>
                              <w:pStyle w:val="Heading7"/>
                              <w:rPr>
                                <w:i/>
                                <w:noProof/>
                              </w:rPr>
                            </w:pPr>
                            <w:bookmarkStart w:id="164" w:name="_Toc132626636"/>
                            <w:bookmarkStart w:id="165" w:name="_Toc164164573"/>
                            <w:r w:rsidRPr="000F4FB3">
                              <w:t xml:space="preserve">Plate </w:t>
                            </w:r>
                            <w:r>
                              <w:t>6.</w:t>
                            </w:r>
                            <w:r w:rsidRPr="000F4FB3">
                              <w:rPr>
                                <w:i/>
                              </w:rPr>
                              <w:fldChar w:fldCharType="begin"/>
                            </w:r>
                            <w:r w:rsidRPr="000F4FB3">
                              <w:instrText xml:space="preserve"> SEQ Plate \* ARABIC </w:instrText>
                            </w:r>
                            <w:r w:rsidRPr="000F4FB3">
                              <w:rPr>
                                <w:i/>
                              </w:rPr>
                              <w:fldChar w:fldCharType="separate"/>
                            </w:r>
                            <w:r w:rsidR="000A6D3C">
                              <w:rPr>
                                <w:noProof/>
                              </w:rPr>
                              <w:t>1</w:t>
                            </w:r>
                            <w:r w:rsidRPr="000F4FB3">
                              <w:rPr>
                                <w:i/>
                              </w:rPr>
                              <w:fldChar w:fldCharType="end"/>
                            </w:r>
                            <w:r w:rsidRPr="000F4FB3">
                              <w:rPr>
                                <w:lang w:val="en-IN"/>
                              </w:rPr>
                              <w:t>: Temporary waste storage facilities</w:t>
                            </w:r>
                            <w:bookmarkEnd w:id="164"/>
                            <w:r>
                              <w:rPr>
                                <w:lang w:val="en-IN"/>
                              </w:rPr>
                              <w:t xml:space="preserve"> at Tumu Municipal Hospital (6.2A) and Upper West Regional Hospital (6.2B)</w:t>
                            </w:r>
                            <w:bookmarkEnd w:id="1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0E60023" id="Text Box 67" o:spid="_x0000_s1038" type="#_x0000_t202" style="position:absolute;left:0;text-align:left;margin-left:1.25pt;margin-top:28.65pt;width:394.6pt;height:.0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" stroked="f">
                <v:textbox style="mso-fit-shape-to-text:t" inset="0,0,0,0">
                  <w:txbxContent>
                    <w:p w14:paraId="6C7510DD" w14:textId="13C27EFB" w:rsidR="00423722" w:rsidRPr="000F4FB3" w:rsidRDefault="00423722" w:rsidP="00DB3EE7">
                      <w:pPr>
                        <w:pStyle w:val="Heading7"/>
                        <w:rPr>
                          <w:i/>
                          <w:noProof/>
                        </w:rPr>
                      </w:pPr>
                      <w:bookmarkStart w:id="166" w:name="_Toc132626636"/>
                      <w:bookmarkStart w:id="167" w:name="_Toc164164573"/>
                      <w:r w:rsidRPr="000F4FB3">
                        <w:t xml:space="preserve">Plate </w:t>
                      </w:r>
                      <w:r>
                        <w:t>6.</w:t>
                      </w:r>
                      <w:r w:rsidRPr="000F4FB3">
                        <w:rPr>
                          <w:i/>
                        </w:rPr>
                        <w:fldChar w:fldCharType="begin"/>
                      </w:r>
                      <w:r w:rsidRPr="000F4FB3">
                        <w:instrText xml:space="preserve"> SEQ Plate \* ARABIC </w:instrText>
                      </w:r>
                      <w:r w:rsidRPr="000F4FB3">
                        <w:rPr>
                          <w:i/>
                        </w:rPr>
                        <w:fldChar w:fldCharType="separate"/>
                      </w:r>
                      <w:r w:rsidR="000A6D3C">
                        <w:rPr>
                          <w:noProof/>
                        </w:rPr>
                        <w:t>1</w:t>
                      </w:r>
                      <w:r w:rsidRPr="000F4FB3">
                        <w:rPr>
                          <w:i/>
                        </w:rPr>
                        <w:fldChar w:fldCharType="end"/>
                      </w:r>
                      <w:r w:rsidRPr="000F4FB3">
                        <w:rPr>
                          <w:lang w:val="en-IN"/>
                        </w:rPr>
                        <w:t>: Temporary waste storage facilities</w:t>
                      </w:r>
                      <w:bookmarkEnd w:id="166"/>
                      <w:r>
                        <w:rPr>
                          <w:lang w:val="en-IN"/>
                        </w:rPr>
                        <w:t xml:space="preserve"> at Tumu Municipal Hospital (6.2A) and Upper West Regional Hospital (6.2B)</w:t>
                      </w:r>
                      <w:bookmarkEnd w:id="167"/>
                    </w:p>
                  </w:txbxContent>
                </v:textbox>
                <w10:wrap type="topAndBottom"/>
              </v:shape>
            </w:pict>
          </mc:Fallback>
        </mc:AlternateContent>
      </w:r>
    </w:p>
    <w:p w14:paraId="6F59F5C7"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4B1100">
        <w:rPr>
          <w:rFonts w:ascii="Times New Roman" w:hAnsi="Times New Roman" w:cs="Times New Roman"/>
          <w:sz w:val="24"/>
          <w:szCs w:val="24"/>
        </w:rPr>
        <w:t>.</w:t>
      </w:r>
    </w:p>
    <w:p w14:paraId="6936D511" w14:textId="77777777" w:rsidR="00F441AF" w:rsidRDefault="00F441AF" w:rsidP="00D166BB">
      <w:pPr>
        <w:pStyle w:val="NormalWeb"/>
        <w:spacing w:after="0" w:afterAutospacing="0" w:line="360" w:lineRule="auto"/>
        <w:jc w:val="both"/>
      </w:pPr>
      <w:r>
        <w:t xml:space="preserve">Respondents were asked about the availability of healthcare waste storage systems in their hospitals. The results show that 216 (55%) of the participants responded that they have waste storage systems in place. This implies that the majority of respondents believed their facilities had storage bins. Specifically, 74 (60.7%) of respondents at Upper West Regional Hospital indicated that they had storage areas for temporary waste storage. On the contrary, 116 (30%) of the respondents were unsure about the availability of storage systems in their facilities. Out of the 151 participants at Wa Municipal Hospital, 50 (33%) were unsure whether the hospital had such waste storage facilities. Again, 61 (16%) of the 393 respondents indicated that their hospital had no healthcare </w:t>
      </w:r>
      <w:r w:rsidR="00173FFC">
        <w:t>storage system at all (Table 6.5</w:t>
      </w:r>
      <w:r>
        <w:t xml:space="preserve">). It was noted that the public hospitals selected for the study do not have waste storage systems. This supports the position of respondents, who indicated that their hospital had no waste storage system at all. This finding resonates with the position of Akum (2014) that the Bawku hospital lacks a properly designated storage place for healthcare waste. </w:t>
      </w:r>
      <w:r w:rsidRPr="0010793D">
        <w:t>The data also revealed a Pearson Chi-square of 17.179 with a probability value of 0.009 and a significance level of 0.05, thus depicting a strong possible relationship between knowledge of the availability of storage facilities and the studied hospitals.</w:t>
      </w:r>
    </w:p>
    <w:p w14:paraId="7798DE17" w14:textId="77777777" w:rsidR="0075472E" w:rsidRPr="0075472E" w:rsidRDefault="0075472E" w:rsidP="003602D0">
      <w:pPr>
        <w:pStyle w:val="Heading6"/>
        <w:spacing w:before="0"/>
        <w:rPr>
          <w:i/>
          <w:iCs/>
        </w:rPr>
      </w:pPr>
      <w:bookmarkStart w:id="168" w:name="_Toc164164128"/>
      <w:r w:rsidRPr="0075472E">
        <w:lastRenderedPageBreak/>
        <w:t xml:space="preserve">Table </w:t>
      </w:r>
      <w:r w:rsidR="00173FFC">
        <w:t>6.5</w:t>
      </w:r>
      <w:r w:rsidRPr="0075472E">
        <w:rPr>
          <w:lang w:val="en-IN"/>
        </w:rPr>
        <w:t>: Availability of storage systems in hospitals</w:t>
      </w:r>
      <w:bookmarkEnd w:id="168"/>
    </w:p>
    <w:tbl>
      <w:tblPr>
        <w:tblStyle w:val="TableGrid"/>
        <w:tblW w:w="0" w:type="auto"/>
        <w:tblInd w:w="-5" w:type="dxa"/>
        <w:tblLook w:val="04A0" w:firstRow="1" w:lastRow="0" w:firstColumn="1" w:lastColumn="0" w:noHBand="0" w:noVBand="1"/>
      </w:tblPr>
      <w:tblGrid>
        <w:gridCol w:w="3157"/>
        <w:gridCol w:w="1305"/>
        <w:gridCol w:w="1140"/>
        <w:gridCol w:w="1222"/>
        <w:gridCol w:w="1198"/>
      </w:tblGrid>
      <w:tr w:rsidR="00E17B56" w:rsidRPr="00E17B56" w14:paraId="7F5D47FA" w14:textId="77777777" w:rsidTr="0075472E">
        <w:tc>
          <w:tcPr>
            <w:tcW w:w="3157" w:type="dxa"/>
            <w:vMerge w:val="restart"/>
            <w:tcBorders>
              <w:top w:val="single" w:sz="4" w:space="0" w:color="auto"/>
              <w:left w:val="nil"/>
              <w:bottom w:val="nil"/>
              <w:right w:val="nil"/>
            </w:tcBorders>
          </w:tcPr>
          <w:p w14:paraId="3E8D0E4B" w14:textId="77777777" w:rsidR="00E17B56" w:rsidRPr="00E17B56" w:rsidRDefault="00E17B56" w:rsidP="00480C1E">
            <w:pPr>
              <w:spacing w:line="360" w:lineRule="auto"/>
              <w:jc w:val="both"/>
              <w:rPr>
                <w:rFonts w:ascii="Times New Roman" w:hAnsi="Times New Roman" w:cs="Times New Roman"/>
                <w:b/>
                <w:bCs/>
                <w:sz w:val="24"/>
                <w:szCs w:val="24"/>
              </w:rPr>
            </w:pPr>
          </w:p>
          <w:p w14:paraId="446A297D" w14:textId="77777777" w:rsidR="00E17B56" w:rsidRPr="00E17B56" w:rsidRDefault="00E17B56" w:rsidP="00480C1E">
            <w:pPr>
              <w:spacing w:line="360" w:lineRule="auto"/>
              <w:jc w:val="both"/>
              <w:rPr>
                <w:rFonts w:ascii="Times New Roman" w:hAnsi="Times New Roman" w:cs="Times New Roman"/>
                <w:b/>
                <w:bCs/>
                <w:sz w:val="24"/>
                <w:szCs w:val="24"/>
              </w:rPr>
            </w:pPr>
          </w:p>
          <w:p w14:paraId="37C67CDF" w14:textId="77777777" w:rsidR="00E17B56" w:rsidRPr="00E17B56" w:rsidRDefault="00E17B56" w:rsidP="00480C1E">
            <w:pPr>
              <w:spacing w:line="360" w:lineRule="auto"/>
              <w:jc w:val="both"/>
              <w:rPr>
                <w:rFonts w:ascii="Times New Roman" w:hAnsi="Times New Roman" w:cs="Times New Roman"/>
                <w:b/>
                <w:bCs/>
                <w:sz w:val="24"/>
                <w:szCs w:val="24"/>
              </w:rPr>
            </w:pPr>
            <w:r w:rsidRPr="00E17B56">
              <w:rPr>
                <w:rFonts w:ascii="Times New Roman" w:hAnsi="Times New Roman" w:cs="Times New Roman"/>
                <w:b/>
                <w:bCs/>
                <w:sz w:val="24"/>
                <w:szCs w:val="24"/>
              </w:rPr>
              <w:t>Name of Hospital</w:t>
            </w:r>
          </w:p>
        </w:tc>
        <w:tc>
          <w:tcPr>
            <w:tcW w:w="3667" w:type="dxa"/>
            <w:gridSpan w:val="3"/>
            <w:tcBorders>
              <w:top w:val="single" w:sz="4" w:space="0" w:color="auto"/>
              <w:left w:val="nil"/>
              <w:bottom w:val="nil"/>
              <w:right w:val="nil"/>
            </w:tcBorders>
          </w:tcPr>
          <w:p w14:paraId="54B15665" w14:textId="77777777" w:rsidR="00E17B56" w:rsidRPr="00E17B56" w:rsidRDefault="00E17B56" w:rsidP="00480C1E">
            <w:pPr>
              <w:spacing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Do you have a storage system for healthcare waste in your hospital</w:t>
            </w:r>
          </w:p>
        </w:tc>
        <w:tc>
          <w:tcPr>
            <w:tcW w:w="1198" w:type="dxa"/>
            <w:vMerge w:val="restart"/>
            <w:tcBorders>
              <w:top w:val="single" w:sz="4" w:space="0" w:color="auto"/>
              <w:left w:val="nil"/>
              <w:bottom w:val="nil"/>
              <w:right w:val="nil"/>
            </w:tcBorders>
          </w:tcPr>
          <w:p w14:paraId="324C434C" w14:textId="77777777" w:rsidR="00E17B56" w:rsidRPr="00E17B56" w:rsidRDefault="00E17B56" w:rsidP="00480C1E">
            <w:pPr>
              <w:spacing w:line="360" w:lineRule="auto"/>
              <w:jc w:val="both"/>
              <w:rPr>
                <w:rFonts w:ascii="Times New Roman" w:hAnsi="Times New Roman" w:cs="Times New Roman"/>
                <w:bCs/>
                <w:sz w:val="24"/>
                <w:szCs w:val="24"/>
              </w:rPr>
            </w:pPr>
          </w:p>
          <w:p w14:paraId="32BE95F3" w14:textId="77777777" w:rsidR="00E17B56" w:rsidRPr="00E17B56" w:rsidRDefault="00E17B56" w:rsidP="00480C1E">
            <w:pPr>
              <w:spacing w:line="360" w:lineRule="auto"/>
              <w:jc w:val="both"/>
              <w:rPr>
                <w:rFonts w:ascii="Times New Roman" w:hAnsi="Times New Roman" w:cs="Times New Roman"/>
                <w:bCs/>
                <w:sz w:val="24"/>
                <w:szCs w:val="24"/>
              </w:rPr>
            </w:pPr>
          </w:p>
          <w:p w14:paraId="548B4EDD" w14:textId="77777777" w:rsidR="00E17B56" w:rsidRPr="00E17B56" w:rsidRDefault="00E17B56" w:rsidP="00480C1E">
            <w:pPr>
              <w:spacing w:line="360" w:lineRule="auto"/>
              <w:jc w:val="both"/>
              <w:rPr>
                <w:rFonts w:ascii="Times New Roman" w:hAnsi="Times New Roman" w:cs="Times New Roman"/>
                <w:b/>
                <w:bCs/>
                <w:sz w:val="24"/>
                <w:szCs w:val="24"/>
              </w:rPr>
            </w:pPr>
            <w:r w:rsidRPr="00E17B56">
              <w:rPr>
                <w:rFonts w:ascii="Times New Roman" w:hAnsi="Times New Roman" w:cs="Times New Roman"/>
                <w:b/>
                <w:bCs/>
                <w:sz w:val="24"/>
                <w:szCs w:val="24"/>
              </w:rPr>
              <w:t>Total</w:t>
            </w:r>
          </w:p>
        </w:tc>
      </w:tr>
      <w:tr w:rsidR="00E17B56" w:rsidRPr="00E17B56" w14:paraId="15641CB5" w14:textId="77777777" w:rsidTr="0075472E">
        <w:tc>
          <w:tcPr>
            <w:tcW w:w="3157" w:type="dxa"/>
            <w:vMerge/>
            <w:tcBorders>
              <w:top w:val="nil"/>
              <w:left w:val="nil"/>
              <w:bottom w:val="single" w:sz="4" w:space="0" w:color="auto"/>
              <w:right w:val="nil"/>
            </w:tcBorders>
          </w:tcPr>
          <w:p w14:paraId="389F3DE7" w14:textId="77777777" w:rsidR="00E17B56" w:rsidRPr="00E17B56" w:rsidRDefault="00E17B56" w:rsidP="00480C1E">
            <w:pPr>
              <w:spacing w:line="360" w:lineRule="auto"/>
              <w:jc w:val="both"/>
              <w:rPr>
                <w:rFonts w:ascii="Times New Roman" w:hAnsi="Times New Roman" w:cs="Times New Roman"/>
                <w:sz w:val="24"/>
                <w:szCs w:val="24"/>
              </w:rPr>
            </w:pPr>
          </w:p>
        </w:tc>
        <w:tc>
          <w:tcPr>
            <w:tcW w:w="1305" w:type="dxa"/>
            <w:tcBorders>
              <w:top w:val="nil"/>
              <w:left w:val="nil"/>
              <w:bottom w:val="single" w:sz="4" w:space="0" w:color="auto"/>
              <w:right w:val="nil"/>
            </w:tcBorders>
          </w:tcPr>
          <w:p w14:paraId="501698F7" w14:textId="77777777" w:rsidR="00E17B56" w:rsidRPr="00E17B56" w:rsidRDefault="00E17B56" w:rsidP="00480C1E">
            <w:pPr>
              <w:spacing w:line="360" w:lineRule="auto"/>
              <w:jc w:val="both"/>
              <w:rPr>
                <w:rFonts w:ascii="Times New Roman" w:hAnsi="Times New Roman" w:cs="Times New Roman"/>
                <w:b/>
                <w:sz w:val="24"/>
                <w:szCs w:val="24"/>
              </w:rPr>
            </w:pPr>
            <w:r w:rsidRPr="00E17B56">
              <w:rPr>
                <w:rFonts w:ascii="Times New Roman" w:hAnsi="Times New Roman" w:cs="Times New Roman"/>
                <w:b/>
                <w:sz w:val="24"/>
                <w:szCs w:val="24"/>
              </w:rPr>
              <w:t>Yes</w:t>
            </w:r>
          </w:p>
        </w:tc>
        <w:tc>
          <w:tcPr>
            <w:tcW w:w="1140" w:type="dxa"/>
            <w:tcBorders>
              <w:top w:val="nil"/>
              <w:left w:val="nil"/>
              <w:bottom w:val="single" w:sz="4" w:space="0" w:color="auto"/>
              <w:right w:val="nil"/>
            </w:tcBorders>
          </w:tcPr>
          <w:p w14:paraId="0DF7119A" w14:textId="77777777" w:rsidR="00E17B56" w:rsidRPr="00E17B56" w:rsidRDefault="00E17B56" w:rsidP="00480C1E">
            <w:pPr>
              <w:spacing w:line="360" w:lineRule="auto"/>
              <w:jc w:val="both"/>
              <w:rPr>
                <w:rFonts w:ascii="Times New Roman" w:hAnsi="Times New Roman" w:cs="Times New Roman"/>
                <w:b/>
                <w:sz w:val="24"/>
                <w:szCs w:val="24"/>
              </w:rPr>
            </w:pPr>
            <w:r w:rsidRPr="00E17B56">
              <w:rPr>
                <w:rFonts w:ascii="Times New Roman" w:hAnsi="Times New Roman" w:cs="Times New Roman"/>
                <w:b/>
                <w:sz w:val="24"/>
                <w:szCs w:val="24"/>
              </w:rPr>
              <w:t>No</w:t>
            </w:r>
          </w:p>
        </w:tc>
        <w:tc>
          <w:tcPr>
            <w:tcW w:w="1222" w:type="dxa"/>
            <w:tcBorders>
              <w:top w:val="nil"/>
              <w:left w:val="nil"/>
              <w:bottom w:val="single" w:sz="4" w:space="0" w:color="auto"/>
              <w:right w:val="nil"/>
            </w:tcBorders>
          </w:tcPr>
          <w:p w14:paraId="5A6AFA90" w14:textId="77777777" w:rsidR="00E17B56" w:rsidRPr="00E17B56" w:rsidRDefault="00E17B56" w:rsidP="00480C1E">
            <w:pPr>
              <w:spacing w:line="360" w:lineRule="auto"/>
              <w:jc w:val="both"/>
              <w:rPr>
                <w:rFonts w:ascii="Times New Roman" w:hAnsi="Times New Roman" w:cs="Times New Roman"/>
                <w:b/>
                <w:sz w:val="24"/>
                <w:szCs w:val="24"/>
              </w:rPr>
            </w:pPr>
            <w:r w:rsidRPr="00E17B56">
              <w:rPr>
                <w:rFonts w:ascii="Times New Roman" w:hAnsi="Times New Roman" w:cs="Times New Roman"/>
                <w:b/>
                <w:sz w:val="24"/>
                <w:szCs w:val="24"/>
              </w:rPr>
              <w:t>Not Sure</w:t>
            </w:r>
          </w:p>
        </w:tc>
        <w:tc>
          <w:tcPr>
            <w:tcW w:w="1198" w:type="dxa"/>
            <w:vMerge/>
            <w:tcBorders>
              <w:top w:val="nil"/>
              <w:left w:val="nil"/>
              <w:bottom w:val="single" w:sz="4" w:space="0" w:color="auto"/>
              <w:right w:val="nil"/>
            </w:tcBorders>
          </w:tcPr>
          <w:p w14:paraId="551B5A4D" w14:textId="77777777" w:rsidR="00E17B56" w:rsidRPr="00E17B56" w:rsidRDefault="00E17B56" w:rsidP="00480C1E">
            <w:pPr>
              <w:spacing w:line="360" w:lineRule="auto"/>
              <w:jc w:val="both"/>
              <w:rPr>
                <w:rFonts w:ascii="Times New Roman" w:hAnsi="Times New Roman" w:cs="Times New Roman"/>
                <w:sz w:val="24"/>
                <w:szCs w:val="24"/>
              </w:rPr>
            </w:pPr>
          </w:p>
        </w:tc>
      </w:tr>
      <w:tr w:rsidR="00E17B56" w:rsidRPr="00E17B56" w14:paraId="64D737C4" w14:textId="77777777" w:rsidTr="0075472E">
        <w:tc>
          <w:tcPr>
            <w:tcW w:w="3157" w:type="dxa"/>
            <w:tcBorders>
              <w:top w:val="single" w:sz="4" w:space="0" w:color="auto"/>
              <w:left w:val="nil"/>
              <w:bottom w:val="nil"/>
              <w:right w:val="nil"/>
            </w:tcBorders>
          </w:tcPr>
          <w:p w14:paraId="3CAE1256" w14:textId="77777777" w:rsidR="00E17B56" w:rsidRPr="00E17B56" w:rsidRDefault="00D96A5C"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Gwollu District</w:t>
            </w:r>
          </w:p>
        </w:tc>
        <w:tc>
          <w:tcPr>
            <w:tcW w:w="1305" w:type="dxa"/>
            <w:tcBorders>
              <w:top w:val="single" w:sz="4" w:space="0" w:color="auto"/>
              <w:left w:val="nil"/>
              <w:bottom w:val="nil"/>
              <w:right w:val="nil"/>
            </w:tcBorders>
          </w:tcPr>
          <w:p w14:paraId="7D024B20"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30 (54.5)</w:t>
            </w:r>
          </w:p>
        </w:tc>
        <w:tc>
          <w:tcPr>
            <w:tcW w:w="1140" w:type="dxa"/>
            <w:tcBorders>
              <w:top w:val="single" w:sz="4" w:space="0" w:color="auto"/>
              <w:left w:val="nil"/>
              <w:bottom w:val="nil"/>
              <w:right w:val="nil"/>
            </w:tcBorders>
          </w:tcPr>
          <w:p w14:paraId="5C08FB51"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16 (29.1)</w:t>
            </w:r>
          </w:p>
        </w:tc>
        <w:tc>
          <w:tcPr>
            <w:tcW w:w="1222" w:type="dxa"/>
            <w:tcBorders>
              <w:top w:val="single" w:sz="4" w:space="0" w:color="auto"/>
              <w:left w:val="nil"/>
              <w:bottom w:val="nil"/>
              <w:right w:val="nil"/>
            </w:tcBorders>
          </w:tcPr>
          <w:p w14:paraId="5F9E3375"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9 (16.4)</w:t>
            </w:r>
          </w:p>
        </w:tc>
        <w:tc>
          <w:tcPr>
            <w:tcW w:w="1198" w:type="dxa"/>
            <w:tcBorders>
              <w:top w:val="single" w:sz="4" w:space="0" w:color="auto"/>
              <w:left w:val="nil"/>
              <w:bottom w:val="nil"/>
              <w:right w:val="nil"/>
            </w:tcBorders>
          </w:tcPr>
          <w:p w14:paraId="5328F1F5"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485827C8" w14:textId="77777777" w:rsidTr="0075472E">
        <w:tc>
          <w:tcPr>
            <w:tcW w:w="3157" w:type="dxa"/>
            <w:tcBorders>
              <w:top w:val="nil"/>
              <w:left w:val="nil"/>
              <w:bottom w:val="nil"/>
              <w:right w:val="nil"/>
            </w:tcBorders>
          </w:tcPr>
          <w:p w14:paraId="2F834C65" w14:textId="77777777" w:rsidR="00E17B56" w:rsidRPr="00E17B56" w:rsidRDefault="00D96A5C"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Tumu Municipal</w:t>
            </w:r>
          </w:p>
        </w:tc>
        <w:tc>
          <w:tcPr>
            <w:tcW w:w="1305" w:type="dxa"/>
            <w:tcBorders>
              <w:top w:val="nil"/>
              <w:left w:val="nil"/>
              <w:bottom w:val="nil"/>
              <w:right w:val="nil"/>
            </w:tcBorders>
          </w:tcPr>
          <w:p w14:paraId="5B1691A3"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35 (53.8)</w:t>
            </w:r>
          </w:p>
        </w:tc>
        <w:tc>
          <w:tcPr>
            <w:tcW w:w="1140" w:type="dxa"/>
            <w:tcBorders>
              <w:top w:val="nil"/>
              <w:left w:val="nil"/>
              <w:bottom w:val="nil"/>
              <w:right w:val="nil"/>
            </w:tcBorders>
          </w:tcPr>
          <w:p w14:paraId="0BDDF6FB"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11 (16.9)</w:t>
            </w:r>
          </w:p>
        </w:tc>
        <w:tc>
          <w:tcPr>
            <w:tcW w:w="1222" w:type="dxa"/>
            <w:tcBorders>
              <w:top w:val="nil"/>
              <w:left w:val="nil"/>
              <w:bottom w:val="nil"/>
              <w:right w:val="nil"/>
            </w:tcBorders>
          </w:tcPr>
          <w:p w14:paraId="5D58A9B6"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19 (29.2)</w:t>
            </w:r>
          </w:p>
        </w:tc>
        <w:tc>
          <w:tcPr>
            <w:tcW w:w="1198" w:type="dxa"/>
            <w:tcBorders>
              <w:top w:val="nil"/>
              <w:left w:val="nil"/>
              <w:bottom w:val="nil"/>
              <w:right w:val="nil"/>
            </w:tcBorders>
          </w:tcPr>
          <w:p w14:paraId="2D73A39A"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61494641" w14:textId="77777777" w:rsidTr="0075472E">
        <w:tc>
          <w:tcPr>
            <w:tcW w:w="3157" w:type="dxa"/>
            <w:tcBorders>
              <w:top w:val="nil"/>
              <w:left w:val="nil"/>
              <w:bottom w:val="nil"/>
              <w:right w:val="nil"/>
            </w:tcBorders>
          </w:tcPr>
          <w:p w14:paraId="78FAFF84" w14:textId="77777777" w:rsidR="00E17B56" w:rsidRPr="00E17B56" w:rsidRDefault="00D96A5C"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Upper West Regional</w:t>
            </w:r>
          </w:p>
        </w:tc>
        <w:tc>
          <w:tcPr>
            <w:tcW w:w="1305" w:type="dxa"/>
            <w:tcBorders>
              <w:top w:val="nil"/>
              <w:left w:val="nil"/>
              <w:bottom w:val="nil"/>
              <w:right w:val="nil"/>
            </w:tcBorders>
          </w:tcPr>
          <w:p w14:paraId="50295F51"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74 (60.7)</w:t>
            </w:r>
          </w:p>
        </w:tc>
        <w:tc>
          <w:tcPr>
            <w:tcW w:w="1140" w:type="dxa"/>
            <w:tcBorders>
              <w:top w:val="nil"/>
              <w:left w:val="nil"/>
              <w:bottom w:val="nil"/>
              <w:right w:val="nil"/>
            </w:tcBorders>
          </w:tcPr>
          <w:p w14:paraId="5E3A83B6"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10 (8.2)</w:t>
            </w:r>
          </w:p>
        </w:tc>
        <w:tc>
          <w:tcPr>
            <w:tcW w:w="1222" w:type="dxa"/>
            <w:tcBorders>
              <w:top w:val="nil"/>
              <w:left w:val="nil"/>
              <w:bottom w:val="nil"/>
              <w:right w:val="nil"/>
            </w:tcBorders>
          </w:tcPr>
          <w:p w14:paraId="05DBBC6E"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38 (31.1)</w:t>
            </w:r>
          </w:p>
        </w:tc>
        <w:tc>
          <w:tcPr>
            <w:tcW w:w="1198" w:type="dxa"/>
            <w:tcBorders>
              <w:top w:val="nil"/>
              <w:left w:val="nil"/>
              <w:bottom w:val="nil"/>
              <w:right w:val="nil"/>
            </w:tcBorders>
          </w:tcPr>
          <w:p w14:paraId="59D87D3C"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384213C0" w14:textId="77777777" w:rsidTr="0075472E">
        <w:tc>
          <w:tcPr>
            <w:tcW w:w="3157" w:type="dxa"/>
            <w:tcBorders>
              <w:top w:val="nil"/>
              <w:left w:val="nil"/>
              <w:bottom w:val="nil"/>
              <w:right w:val="nil"/>
            </w:tcBorders>
          </w:tcPr>
          <w:p w14:paraId="53191530" w14:textId="77777777" w:rsidR="00E17B56" w:rsidRPr="00E17B56" w:rsidRDefault="00D96A5C"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Wa Municipal</w:t>
            </w:r>
          </w:p>
        </w:tc>
        <w:tc>
          <w:tcPr>
            <w:tcW w:w="1305" w:type="dxa"/>
            <w:tcBorders>
              <w:top w:val="nil"/>
              <w:left w:val="nil"/>
              <w:bottom w:val="nil"/>
              <w:right w:val="nil"/>
            </w:tcBorders>
          </w:tcPr>
          <w:p w14:paraId="044EA9A8"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77 (50.1)</w:t>
            </w:r>
          </w:p>
        </w:tc>
        <w:tc>
          <w:tcPr>
            <w:tcW w:w="1140" w:type="dxa"/>
            <w:tcBorders>
              <w:top w:val="nil"/>
              <w:left w:val="nil"/>
              <w:bottom w:val="nil"/>
              <w:right w:val="nil"/>
            </w:tcBorders>
          </w:tcPr>
          <w:p w14:paraId="58CF55FD"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24 (15.9)</w:t>
            </w:r>
          </w:p>
        </w:tc>
        <w:tc>
          <w:tcPr>
            <w:tcW w:w="1222" w:type="dxa"/>
            <w:tcBorders>
              <w:top w:val="nil"/>
              <w:left w:val="nil"/>
              <w:bottom w:val="nil"/>
              <w:right w:val="nil"/>
            </w:tcBorders>
          </w:tcPr>
          <w:p w14:paraId="2522C173"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50 (33.1)</w:t>
            </w:r>
          </w:p>
        </w:tc>
        <w:tc>
          <w:tcPr>
            <w:tcW w:w="1198" w:type="dxa"/>
            <w:tcBorders>
              <w:top w:val="nil"/>
              <w:left w:val="nil"/>
              <w:bottom w:val="nil"/>
              <w:right w:val="nil"/>
            </w:tcBorders>
          </w:tcPr>
          <w:p w14:paraId="416419E4"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7D922DBD" w14:textId="77777777" w:rsidTr="0075472E">
        <w:trPr>
          <w:trHeight w:val="414"/>
        </w:trPr>
        <w:tc>
          <w:tcPr>
            <w:tcW w:w="3157" w:type="dxa"/>
            <w:tcBorders>
              <w:top w:val="nil"/>
              <w:left w:val="nil"/>
              <w:bottom w:val="single" w:sz="4" w:space="0" w:color="auto"/>
              <w:right w:val="nil"/>
            </w:tcBorders>
          </w:tcPr>
          <w:p w14:paraId="59FC7102"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Total </w:t>
            </w:r>
          </w:p>
        </w:tc>
        <w:tc>
          <w:tcPr>
            <w:tcW w:w="1305" w:type="dxa"/>
            <w:tcBorders>
              <w:top w:val="nil"/>
              <w:left w:val="nil"/>
              <w:bottom w:val="single" w:sz="4" w:space="0" w:color="auto"/>
              <w:right w:val="nil"/>
            </w:tcBorders>
          </w:tcPr>
          <w:p w14:paraId="448845C6"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216 (55)</w:t>
            </w:r>
          </w:p>
        </w:tc>
        <w:tc>
          <w:tcPr>
            <w:tcW w:w="1140" w:type="dxa"/>
            <w:tcBorders>
              <w:top w:val="nil"/>
              <w:left w:val="nil"/>
              <w:bottom w:val="single" w:sz="4" w:space="0" w:color="auto"/>
              <w:right w:val="nil"/>
            </w:tcBorders>
          </w:tcPr>
          <w:p w14:paraId="3AE993EC"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61 (15.5)</w:t>
            </w:r>
          </w:p>
        </w:tc>
        <w:tc>
          <w:tcPr>
            <w:tcW w:w="1222" w:type="dxa"/>
            <w:tcBorders>
              <w:top w:val="nil"/>
              <w:left w:val="nil"/>
              <w:bottom w:val="single" w:sz="4" w:space="0" w:color="auto"/>
              <w:right w:val="nil"/>
            </w:tcBorders>
          </w:tcPr>
          <w:p w14:paraId="2DDC9A27"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116 (29.5)</w:t>
            </w:r>
          </w:p>
        </w:tc>
        <w:tc>
          <w:tcPr>
            <w:tcW w:w="1198" w:type="dxa"/>
            <w:tcBorders>
              <w:top w:val="nil"/>
              <w:left w:val="nil"/>
              <w:bottom w:val="single" w:sz="4" w:space="0" w:color="auto"/>
              <w:right w:val="nil"/>
            </w:tcBorders>
          </w:tcPr>
          <w:p w14:paraId="0312A6B5" w14:textId="77777777" w:rsidR="00E17B56"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6BF1B082" w14:textId="77777777" w:rsidR="00DB2E45" w:rsidRDefault="00DB2E45" w:rsidP="00DB2E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(2) = 17.179    Pr = 0.009    n = 393</w:t>
      </w:r>
    </w:p>
    <w:p w14:paraId="320D5DF1" w14:textId="77777777" w:rsidR="00E17B56" w:rsidRPr="00E17B56" w:rsidRDefault="00E17B56" w:rsidP="00FA3A79">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4B1100">
        <w:rPr>
          <w:rFonts w:ascii="Times New Roman" w:hAnsi="Times New Roman" w:cs="Times New Roman"/>
          <w:sz w:val="24"/>
          <w:szCs w:val="24"/>
        </w:rPr>
        <w:t>.</w:t>
      </w:r>
    </w:p>
    <w:p w14:paraId="45D9C3FD" w14:textId="77777777" w:rsidR="00C76FD8" w:rsidRDefault="00C76FD8" w:rsidP="0010793D">
      <w:pPr>
        <w:pStyle w:val="NormalWeb"/>
        <w:spacing w:before="0" w:beforeAutospacing="0" w:after="240" w:afterAutospacing="0" w:line="360" w:lineRule="auto"/>
        <w:jc w:val="both"/>
      </w:pPr>
      <w:r>
        <w:t>Respondents were asked whether they cover the waste bins in their departments in hospitals. The results in Figure 6.4 showed that 342 (87% of 393) respondents said their bins were covered, whilst 11% (43 of 393) of the study participants said their bins were uncovered. On the other hand, 2% (7 of 393) of those who responded to the questionnaire were not sure whether the waste bins on their wards in the hospitals were actually covered. This means that the majority of respondents were aware that waste bins were actually covered in their units, wards, or departments.</w:t>
      </w:r>
    </w:p>
    <w:p w14:paraId="4E4087CB" w14:textId="77777777" w:rsidR="000F4FB3" w:rsidRDefault="00E17B56" w:rsidP="00480C1E">
      <w:pPr>
        <w:keepNext/>
        <w:autoSpaceDE w:val="0"/>
        <w:autoSpaceDN w:val="0"/>
        <w:adjustRightInd w:val="0"/>
        <w:spacing w:after="0" w:line="360" w:lineRule="auto"/>
        <w:jc w:val="both"/>
      </w:pPr>
      <w:r w:rsidRPr="00E17B56">
        <w:rPr>
          <w:rFonts w:ascii="Times New Roman" w:hAnsi="Times New Roman" w:cs="Times New Roman"/>
          <w:noProof/>
          <w:sz w:val="24"/>
          <w:szCs w:val="24"/>
        </w:rPr>
        <w:drawing>
          <wp:inline distT="0" distB="0" distL="0" distR="0" wp14:anchorId="40DE0826" wp14:editId="20EB73B9">
            <wp:extent cx="5057775" cy="2533650"/>
            <wp:effectExtent l="0" t="0" r="952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CA64A25" w14:textId="77777777" w:rsidR="00E17B56" w:rsidRPr="000F4FB3" w:rsidRDefault="000F4FB3" w:rsidP="00DB3EE7">
      <w:pPr>
        <w:pStyle w:val="Heading5"/>
        <w:rPr>
          <w:i/>
          <w:iCs/>
          <w:sz w:val="30"/>
          <w:szCs w:val="30"/>
        </w:rPr>
      </w:pPr>
      <w:bookmarkStart w:id="169" w:name="_Toc164166215"/>
      <w:r w:rsidRPr="000F4FB3">
        <w:t xml:space="preserve">Figure </w:t>
      </w:r>
      <w:r w:rsidR="003F5000">
        <w:t>6.4</w:t>
      </w:r>
      <w:r w:rsidRPr="000F4FB3">
        <w:rPr>
          <w:lang w:val="en-IN"/>
        </w:rPr>
        <w:t>: Percentages of waste bins covered in the hospitals</w:t>
      </w:r>
      <w:bookmarkEnd w:id="169"/>
    </w:p>
    <w:p w14:paraId="3277274A" w14:textId="77777777" w:rsidR="00E17B56" w:rsidRPr="00E17B56" w:rsidRDefault="00E17B56" w:rsidP="00480C1E">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FC3B06">
        <w:rPr>
          <w:rFonts w:ascii="Times New Roman" w:hAnsi="Times New Roman" w:cs="Times New Roman"/>
          <w:sz w:val="24"/>
          <w:szCs w:val="24"/>
        </w:rPr>
        <w:t>.</w:t>
      </w:r>
    </w:p>
    <w:p w14:paraId="202AFE0D" w14:textId="77777777" w:rsidR="005E12AB" w:rsidRDefault="005E12AB" w:rsidP="005E12AB">
      <w:pPr>
        <w:pStyle w:val="NormalWeb"/>
        <w:spacing w:line="360" w:lineRule="auto"/>
        <w:jc w:val="both"/>
      </w:pPr>
      <w:r>
        <w:t xml:space="preserve">The results also showed that 35.4% (139 of 393) of those who reported that their waste bins were covered were employees of Wa Municipal Hospital. This shows that the Wa </w:t>
      </w:r>
      <w:r>
        <w:lastRenderedPageBreak/>
        <w:t>Municipal Hospital staff cover the waste bins and containers better, most of the time, than any of the other selected hospitals. Meanwhile, Gwollu District Hospital constituted the least number of respondents, 11.5% (45 of 393) who indicated they were not covering their waste bins. Again, Gwollu District Hospital did not record any staff who said they did not know whether waste bins were covered or not when waste was stored on the ward (see Figure 6.5). This implies that all the respondents in Gwollu District Hospital were either covering their waste bins or not in the wards.</w:t>
      </w:r>
    </w:p>
    <w:p w14:paraId="2C610D18" w14:textId="77777777" w:rsidR="000F4FB3" w:rsidRPr="0053653C" w:rsidRDefault="00A038AD" w:rsidP="00480C1E">
      <w:pPr>
        <w:autoSpaceDE w:val="0"/>
        <w:autoSpaceDN w:val="0"/>
        <w:adjustRightInd w:val="0"/>
        <w:spacing w:after="0" w:line="360" w:lineRule="auto"/>
        <w:jc w:val="both"/>
        <w:rPr>
          <w:rFonts w:ascii="Times New Roman" w:hAnsi="Times New Roman" w:cs="Times New Roman"/>
          <w:sz w:val="24"/>
          <w:szCs w:val="24"/>
        </w:rPr>
      </w:pPr>
      <w:r w:rsidRPr="00B13D74">
        <w:rPr>
          <w:rFonts w:ascii="Times New Roman" w:hAnsi="Times New Roman" w:cs="Times New Roman"/>
          <w:noProof/>
          <w:sz w:val="24"/>
          <w:szCs w:val="24"/>
          <w:highlight w:val="yellow"/>
        </w:rPr>
        <w:drawing>
          <wp:inline distT="0" distB="0" distL="0" distR="0" wp14:anchorId="03C3327D" wp14:editId="72749450">
            <wp:extent cx="5029200" cy="3019425"/>
            <wp:effectExtent l="19050" t="19050" r="1905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240196D" w14:textId="77777777" w:rsidR="000F4FB3" w:rsidRPr="000F4FB3" w:rsidRDefault="000F4FB3" w:rsidP="00DB3EE7">
      <w:pPr>
        <w:pStyle w:val="Heading5"/>
        <w:rPr>
          <w:i/>
          <w:iCs/>
        </w:rPr>
      </w:pPr>
      <w:bookmarkStart w:id="170" w:name="_Toc164166216"/>
      <w:r w:rsidRPr="000F4FB3">
        <w:t xml:space="preserve">Figure </w:t>
      </w:r>
      <w:r w:rsidR="00DC0595">
        <w:t>6.</w:t>
      </w:r>
      <w:r w:rsidR="003F5000">
        <w:t>5</w:t>
      </w:r>
      <w:r w:rsidRPr="000F4FB3">
        <w:rPr>
          <w:lang w:val="en-IN"/>
        </w:rPr>
        <w:t>: Distribution of responses on waste bins covered by Hospitals</w:t>
      </w:r>
      <w:bookmarkEnd w:id="170"/>
    </w:p>
    <w:p w14:paraId="101C3DEC" w14:textId="77777777" w:rsidR="00E17B56" w:rsidRPr="00E17B56" w:rsidRDefault="00E17B56" w:rsidP="00480C1E">
      <w:pPr>
        <w:spacing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4B1100">
        <w:rPr>
          <w:rFonts w:ascii="Times New Roman" w:hAnsi="Times New Roman" w:cs="Times New Roman"/>
          <w:sz w:val="24"/>
          <w:szCs w:val="24"/>
        </w:rPr>
        <w:t>.</w:t>
      </w:r>
    </w:p>
    <w:p w14:paraId="2680399D" w14:textId="77777777" w:rsidR="005E12AB" w:rsidRDefault="0009067D" w:rsidP="005E12AB">
      <w:pPr>
        <w:pStyle w:val="NormalWeb"/>
        <w:spacing w:before="0" w:beforeAutospacing="0" w:line="360" w:lineRule="auto"/>
        <w:jc w:val="both"/>
      </w:pPr>
      <w:r>
        <w:t>From Table 6.6</w:t>
      </w:r>
      <w:r w:rsidR="005E12AB">
        <w:t>, 54% (211 of 393) of the respondents indicated that hospitals have separate designated storage systems for all categories of waste. Likewise, 17% (67 of 393) of the study participants indicated that they do not have a separate designated storage system for healthcare waste categories, whilst 29.3% (115 of 393) of the respondents did not know of a designated storage system for healthca</w:t>
      </w:r>
      <w:r>
        <w:t>re waste. In addition, Table 6.6</w:t>
      </w:r>
      <w:r w:rsidR="005E12AB">
        <w:t xml:space="preserve"> shows that the highest number of respondents by hospitals reported fair knowledge of the designated storage system. At the Upper West Regional Hospital, 68% (83) reported having knowledge of a designated storage system. On the contrary, 6.0% (7) of those surveyed stated that the hospital does not have a designated storage system. In addition, 37% of the 56 respondents at Wa Municipal Hospital did not know whether or not there was a designated storage system. Also, at the Gwollu District Hospital, 27.3% (55) of the respondents believed that there was no designated storage </w:t>
      </w:r>
      <w:r w:rsidR="005E12AB">
        <w:lastRenderedPageBreak/>
        <w:t>system</w:t>
      </w:r>
      <w:r w:rsidR="005E12AB" w:rsidRPr="0010793D">
        <w:t>. The finding further revealed a Pearson Chi-square value of 30.835 and a probability value of 0.000 at a significant level of 0.05. There is enough evidence to conclude that there is a strong possible relationship between knowledge of separate designated storage systems and the studied hospitals.</w:t>
      </w:r>
    </w:p>
    <w:p w14:paraId="202EFC53" w14:textId="77777777" w:rsidR="0075472E" w:rsidRPr="0075472E" w:rsidRDefault="0075472E" w:rsidP="00DB3EE7">
      <w:pPr>
        <w:pStyle w:val="Heading6"/>
        <w:rPr>
          <w:i/>
          <w:iCs/>
        </w:rPr>
      </w:pPr>
      <w:bookmarkStart w:id="171" w:name="_Toc164164129"/>
      <w:r w:rsidRPr="0075472E">
        <w:t xml:space="preserve">Table </w:t>
      </w:r>
      <w:r w:rsidR="0009067D">
        <w:t>6.6</w:t>
      </w:r>
      <w:r w:rsidR="0009067D">
        <w:rPr>
          <w:lang w:val="en-IN"/>
        </w:rPr>
        <w:t>: Knowledge of</w:t>
      </w:r>
      <w:r w:rsidRPr="0075472E">
        <w:rPr>
          <w:lang w:val="en-IN"/>
        </w:rPr>
        <w:t xml:space="preserve"> separate designated storage systems for </w:t>
      </w:r>
      <w:r w:rsidR="0009067D">
        <w:rPr>
          <w:lang w:val="en-IN"/>
        </w:rPr>
        <w:t>wastes</w:t>
      </w:r>
      <w:bookmarkEnd w:id="171"/>
    </w:p>
    <w:tbl>
      <w:tblPr>
        <w:tblStyle w:val="TableGrid"/>
        <w:tblW w:w="797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8"/>
        <w:gridCol w:w="1218"/>
        <w:gridCol w:w="1131"/>
        <w:gridCol w:w="1709"/>
        <w:gridCol w:w="1218"/>
      </w:tblGrid>
      <w:tr w:rsidR="00E17B56" w:rsidRPr="00E17B56" w14:paraId="2D3E6D51" w14:textId="77777777" w:rsidTr="000A2D21">
        <w:trPr>
          <w:trHeight w:val="779"/>
        </w:trPr>
        <w:tc>
          <w:tcPr>
            <w:tcW w:w="2698" w:type="dxa"/>
            <w:vMerge w:val="restart"/>
            <w:tcBorders>
              <w:top w:val="single" w:sz="4" w:space="0" w:color="auto"/>
              <w:bottom w:val="single" w:sz="4" w:space="0" w:color="auto"/>
            </w:tcBorders>
          </w:tcPr>
          <w:p w14:paraId="4592D026" w14:textId="77777777" w:rsidR="00E17B56" w:rsidRPr="00E17B56" w:rsidRDefault="00E17B56" w:rsidP="000A2D21">
            <w:pPr>
              <w:spacing w:line="276" w:lineRule="auto"/>
              <w:jc w:val="both"/>
              <w:rPr>
                <w:rFonts w:ascii="Times New Roman" w:hAnsi="Times New Roman" w:cs="Times New Roman"/>
                <w:b/>
                <w:sz w:val="24"/>
                <w:szCs w:val="24"/>
              </w:rPr>
            </w:pPr>
          </w:p>
          <w:p w14:paraId="2C480D09" w14:textId="77777777" w:rsidR="00E17B56" w:rsidRPr="00E17B56" w:rsidRDefault="00E17B56" w:rsidP="000A2D21">
            <w:pPr>
              <w:spacing w:line="276" w:lineRule="auto"/>
              <w:jc w:val="both"/>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4058" w:type="dxa"/>
            <w:gridSpan w:val="3"/>
            <w:tcBorders>
              <w:top w:val="single" w:sz="4" w:space="0" w:color="auto"/>
              <w:bottom w:val="single" w:sz="4" w:space="0" w:color="auto"/>
            </w:tcBorders>
          </w:tcPr>
          <w:p w14:paraId="6328D3D4" w14:textId="77777777" w:rsidR="00E17B56" w:rsidRPr="007034E7" w:rsidRDefault="00E17B56" w:rsidP="000A2D21">
            <w:pPr>
              <w:spacing w:line="276" w:lineRule="auto"/>
              <w:jc w:val="both"/>
              <w:rPr>
                <w:rFonts w:ascii="Times New Roman" w:hAnsi="Times New Roman" w:cs="Times New Roman"/>
                <w:sz w:val="24"/>
                <w:szCs w:val="24"/>
              </w:rPr>
            </w:pPr>
            <w:r w:rsidRPr="007034E7">
              <w:rPr>
                <w:rFonts w:ascii="Times New Roman" w:hAnsi="Times New Roman" w:cs="Times New Roman"/>
                <w:sz w:val="24"/>
                <w:szCs w:val="24"/>
              </w:rPr>
              <w:t>Do you h</w:t>
            </w:r>
            <w:r w:rsidR="000A2D21">
              <w:rPr>
                <w:rFonts w:ascii="Times New Roman" w:hAnsi="Times New Roman" w:cs="Times New Roman"/>
                <w:sz w:val="24"/>
                <w:szCs w:val="24"/>
              </w:rPr>
              <w:t xml:space="preserve">ave separate designated storage </w:t>
            </w:r>
            <w:r w:rsidRPr="007034E7">
              <w:rPr>
                <w:rFonts w:ascii="Times New Roman" w:hAnsi="Times New Roman" w:cs="Times New Roman"/>
                <w:sz w:val="24"/>
                <w:szCs w:val="24"/>
              </w:rPr>
              <w:t>systems for categories of wastes</w:t>
            </w:r>
          </w:p>
        </w:tc>
        <w:tc>
          <w:tcPr>
            <w:tcW w:w="1218" w:type="dxa"/>
            <w:vMerge w:val="restart"/>
            <w:tcBorders>
              <w:top w:val="single" w:sz="4" w:space="0" w:color="auto"/>
              <w:bottom w:val="single" w:sz="4" w:space="0" w:color="auto"/>
            </w:tcBorders>
          </w:tcPr>
          <w:p w14:paraId="305369BF" w14:textId="77777777" w:rsidR="00E17B56" w:rsidRPr="00E17B56" w:rsidRDefault="00E17B56" w:rsidP="000A2D21">
            <w:pPr>
              <w:spacing w:line="276" w:lineRule="auto"/>
              <w:jc w:val="both"/>
              <w:rPr>
                <w:rFonts w:ascii="Times New Roman" w:hAnsi="Times New Roman" w:cs="Times New Roman"/>
                <w:b/>
                <w:sz w:val="24"/>
                <w:szCs w:val="24"/>
              </w:rPr>
            </w:pPr>
          </w:p>
          <w:p w14:paraId="0B0C9649" w14:textId="77777777" w:rsidR="00E17B56" w:rsidRPr="00E17B56" w:rsidRDefault="00E17B56" w:rsidP="000A2D21">
            <w:pPr>
              <w:spacing w:line="276" w:lineRule="auto"/>
              <w:jc w:val="both"/>
              <w:rPr>
                <w:rFonts w:ascii="Times New Roman" w:hAnsi="Times New Roman" w:cs="Times New Roman"/>
                <w:b/>
                <w:sz w:val="24"/>
                <w:szCs w:val="24"/>
              </w:rPr>
            </w:pPr>
          </w:p>
          <w:p w14:paraId="7CEE3673" w14:textId="77777777" w:rsidR="00E17B56" w:rsidRPr="00E17B56" w:rsidRDefault="00E17B56" w:rsidP="000A2D21">
            <w:pPr>
              <w:spacing w:line="276" w:lineRule="auto"/>
              <w:jc w:val="both"/>
              <w:rPr>
                <w:rFonts w:ascii="Times New Roman" w:hAnsi="Times New Roman" w:cs="Times New Roman"/>
                <w:b/>
                <w:sz w:val="24"/>
                <w:szCs w:val="24"/>
              </w:rPr>
            </w:pPr>
          </w:p>
          <w:p w14:paraId="59ABC200" w14:textId="77777777" w:rsidR="00E17B56" w:rsidRPr="00D95FF7" w:rsidRDefault="00E17B56" w:rsidP="000A2D21">
            <w:pPr>
              <w:spacing w:line="276" w:lineRule="auto"/>
              <w:jc w:val="both"/>
              <w:rPr>
                <w:rFonts w:ascii="Times New Roman" w:hAnsi="Times New Roman" w:cs="Times New Roman"/>
                <w:sz w:val="24"/>
                <w:szCs w:val="24"/>
              </w:rPr>
            </w:pPr>
            <w:r w:rsidRPr="00D95FF7">
              <w:rPr>
                <w:rFonts w:ascii="Times New Roman" w:hAnsi="Times New Roman" w:cs="Times New Roman"/>
                <w:sz w:val="24"/>
                <w:szCs w:val="24"/>
              </w:rPr>
              <w:t>Total</w:t>
            </w:r>
          </w:p>
        </w:tc>
      </w:tr>
      <w:tr w:rsidR="00E17B56" w:rsidRPr="00E17B56" w14:paraId="154CFCB5" w14:textId="77777777" w:rsidTr="000A2D21">
        <w:trPr>
          <w:trHeight w:val="331"/>
        </w:trPr>
        <w:tc>
          <w:tcPr>
            <w:tcW w:w="2698" w:type="dxa"/>
            <w:vMerge/>
            <w:tcBorders>
              <w:top w:val="single" w:sz="4" w:space="0" w:color="auto"/>
            </w:tcBorders>
          </w:tcPr>
          <w:p w14:paraId="4EF484CE" w14:textId="77777777" w:rsidR="00E17B56" w:rsidRPr="00E17B56" w:rsidRDefault="00E17B56" w:rsidP="000A2D21">
            <w:pPr>
              <w:spacing w:line="276" w:lineRule="auto"/>
              <w:jc w:val="both"/>
              <w:rPr>
                <w:rFonts w:ascii="Times New Roman" w:hAnsi="Times New Roman" w:cs="Times New Roman"/>
                <w:sz w:val="24"/>
                <w:szCs w:val="24"/>
              </w:rPr>
            </w:pPr>
          </w:p>
        </w:tc>
        <w:tc>
          <w:tcPr>
            <w:tcW w:w="1218" w:type="dxa"/>
            <w:tcBorders>
              <w:top w:val="single" w:sz="4" w:space="0" w:color="auto"/>
            </w:tcBorders>
          </w:tcPr>
          <w:p w14:paraId="1597BE83"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Yes</w:t>
            </w:r>
          </w:p>
        </w:tc>
        <w:tc>
          <w:tcPr>
            <w:tcW w:w="1131" w:type="dxa"/>
            <w:tcBorders>
              <w:top w:val="single" w:sz="4" w:space="0" w:color="auto"/>
            </w:tcBorders>
          </w:tcPr>
          <w:p w14:paraId="79745BBD"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No</w:t>
            </w:r>
          </w:p>
        </w:tc>
        <w:tc>
          <w:tcPr>
            <w:tcW w:w="1708" w:type="dxa"/>
            <w:tcBorders>
              <w:top w:val="single" w:sz="4" w:space="0" w:color="auto"/>
            </w:tcBorders>
          </w:tcPr>
          <w:p w14:paraId="7FF04BAE"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Don’t know</w:t>
            </w:r>
          </w:p>
        </w:tc>
        <w:tc>
          <w:tcPr>
            <w:tcW w:w="1218" w:type="dxa"/>
            <w:vMerge/>
            <w:tcBorders>
              <w:top w:val="single" w:sz="4" w:space="0" w:color="auto"/>
            </w:tcBorders>
          </w:tcPr>
          <w:p w14:paraId="40945350" w14:textId="77777777" w:rsidR="00E17B56" w:rsidRPr="00E17B56" w:rsidRDefault="00E17B56" w:rsidP="000A2D21">
            <w:pPr>
              <w:spacing w:line="276" w:lineRule="auto"/>
              <w:jc w:val="both"/>
              <w:rPr>
                <w:rFonts w:ascii="Times New Roman" w:hAnsi="Times New Roman" w:cs="Times New Roman"/>
                <w:sz w:val="24"/>
                <w:szCs w:val="24"/>
              </w:rPr>
            </w:pPr>
          </w:p>
        </w:tc>
      </w:tr>
      <w:tr w:rsidR="00E17B56" w:rsidRPr="00E17B56" w14:paraId="1A5A817C" w14:textId="77777777" w:rsidTr="000A2D21">
        <w:trPr>
          <w:trHeight w:val="388"/>
        </w:trPr>
        <w:tc>
          <w:tcPr>
            <w:tcW w:w="2698" w:type="dxa"/>
          </w:tcPr>
          <w:p w14:paraId="45875AA9" w14:textId="77777777" w:rsidR="00E17B56" w:rsidRPr="00E17B56" w:rsidRDefault="001A1272"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1218" w:type="dxa"/>
          </w:tcPr>
          <w:p w14:paraId="74ADD3FE"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24 (44</w:t>
            </w:r>
            <w:r w:rsidR="00E17B56" w:rsidRPr="00E17B56">
              <w:rPr>
                <w:rFonts w:ascii="Times New Roman" w:hAnsi="Times New Roman" w:cs="Times New Roman"/>
                <w:sz w:val="24"/>
                <w:szCs w:val="24"/>
              </w:rPr>
              <w:t>)</w:t>
            </w:r>
          </w:p>
        </w:tc>
        <w:tc>
          <w:tcPr>
            <w:tcW w:w="1131" w:type="dxa"/>
          </w:tcPr>
          <w:p w14:paraId="4BAAA5DE"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15 (27</w:t>
            </w:r>
            <w:r w:rsidR="00E17B56" w:rsidRPr="00E17B56">
              <w:rPr>
                <w:rFonts w:ascii="Times New Roman" w:hAnsi="Times New Roman" w:cs="Times New Roman"/>
                <w:sz w:val="24"/>
                <w:szCs w:val="24"/>
              </w:rPr>
              <w:t>)</w:t>
            </w:r>
          </w:p>
        </w:tc>
        <w:tc>
          <w:tcPr>
            <w:tcW w:w="1708" w:type="dxa"/>
          </w:tcPr>
          <w:p w14:paraId="6CAA1362"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16 (29</w:t>
            </w:r>
            <w:r w:rsidR="00E17B56" w:rsidRPr="00E17B56">
              <w:rPr>
                <w:rFonts w:ascii="Times New Roman" w:hAnsi="Times New Roman" w:cs="Times New Roman"/>
                <w:sz w:val="24"/>
                <w:szCs w:val="24"/>
              </w:rPr>
              <w:t>)</w:t>
            </w:r>
          </w:p>
        </w:tc>
        <w:tc>
          <w:tcPr>
            <w:tcW w:w="1218" w:type="dxa"/>
          </w:tcPr>
          <w:p w14:paraId="53B6795B"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308D27D6" w14:textId="77777777" w:rsidTr="000A2D21">
        <w:trPr>
          <w:trHeight w:val="377"/>
        </w:trPr>
        <w:tc>
          <w:tcPr>
            <w:tcW w:w="2698" w:type="dxa"/>
          </w:tcPr>
          <w:p w14:paraId="1D263B54" w14:textId="77777777" w:rsidR="00E17B56" w:rsidRPr="00E17B56" w:rsidRDefault="001A1272"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Tumu Municipal </w:t>
            </w:r>
          </w:p>
        </w:tc>
        <w:tc>
          <w:tcPr>
            <w:tcW w:w="1218" w:type="dxa"/>
          </w:tcPr>
          <w:p w14:paraId="5EBED1B7"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38 (59</w:t>
            </w:r>
            <w:r w:rsidR="00E17B56" w:rsidRPr="00E17B56">
              <w:rPr>
                <w:rFonts w:ascii="Times New Roman" w:hAnsi="Times New Roman" w:cs="Times New Roman"/>
                <w:sz w:val="24"/>
                <w:szCs w:val="24"/>
              </w:rPr>
              <w:t>)</w:t>
            </w:r>
          </w:p>
        </w:tc>
        <w:tc>
          <w:tcPr>
            <w:tcW w:w="1131" w:type="dxa"/>
          </w:tcPr>
          <w:p w14:paraId="59804F44"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16 (25</w:t>
            </w:r>
            <w:r w:rsidR="00E17B56" w:rsidRPr="00E17B56">
              <w:rPr>
                <w:rFonts w:ascii="Times New Roman" w:hAnsi="Times New Roman" w:cs="Times New Roman"/>
                <w:sz w:val="24"/>
                <w:szCs w:val="24"/>
              </w:rPr>
              <w:t>)</w:t>
            </w:r>
          </w:p>
        </w:tc>
        <w:tc>
          <w:tcPr>
            <w:tcW w:w="1708" w:type="dxa"/>
          </w:tcPr>
          <w:p w14:paraId="2A6DD239"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11 (17</w:t>
            </w:r>
            <w:r w:rsidR="00E17B56" w:rsidRPr="00E17B56">
              <w:rPr>
                <w:rFonts w:ascii="Times New Roman" w:hAnsi="Times New Roman" w:cs="Times New Roman"/>
                <w:sz w:val="24"/>
                <w:szCs w:val="24"/>
              </w:rPr>
              <w:t>)</w:t>
            </w:r>
          </w:p>
        </w:tc>
        <w:tc>
          <w:tcPr>
            <w:tcW w:w="1218" w:type="dxa"/>
          </w:tcPr>
          <w:p w14:paraId="5226AB79"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3377010B" w14:textId="77777777" w:rsidTr="000A2D21">
        <w:trPr>
          <w:trHeight w:val="388"/>
        </w:trPr>
        <w:tc>
          <w:tcPr>
            <w:tcW w:w="2698" w:type="dxa"/>
          </w:tcPr>
          <w:p w14:paraId="323DFF48" w14:textId="77777777" w:rsidR="00E17B56" w:rsidRPr="00E17B56" w:rsidRDefault="001A1272"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Upper West Regional</w:t>
            </w:r>
          </w:p>
        </w:tc>
        <w:tc>
          <w:tcPr>
            <w:tcW w:w="1218" w:type="dxa"/>
          </w:tcPr>
          <w:p w14:paraId="0F772C06"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83 (68.0)</w:t>
            </w:r>
          </w:p>
        </w:tc>
        <w:tc>
          <w:tcPr>
            <w:tcW w:w="1131" w:type="dxa"/>
          </w:tcPr>
          <w:p w14:paraId="69E0A4DD"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7 (6</w:t>
            </w:r>
            <w:r w:rsidR="00E17B56" w:rsidRPr="00E17B56">
              <w:rPr>
                <w:rFonts w:ascii="Times New Roman" w:hAnsi="Times New Roman" w:cs="Times New Roman"/>
                <w:sz w:val="24"/>
                <w:szCs w:val="24"/>
              </w:rPr>
              <w:t>)</w:t>
            </w:r>
          </w:p>
        </w:tc>
        <w:tc>
          <w:tcPr>
            <w:tcW w:w="1708" w:type="dxa"/>
          </w:tcPr>
          <w:p w14:paraId="6A21A573"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32 (26</w:t>
            </w:r>
            <w:r w:rsidR="00E17B56" w:rsidRPr="00E17B56">
              <w:rPr>
                <w:rFonts w:ascii="Times New Roman" w:hAnsi="Times New Roman" w:cs="Times New Roman"/>
                <w:sz w:val="24"/>
                <w:szCs w:val="24"/>
              </w:rPr>
              <w:t>)</w:t>
            </w:r>
          </w:p>
        </w:tc>
        <w:tc>
          <w:tcPr>
            <w:tcW w:w="1218" w:type="dxa"/>
          </w:tcPr>
          <w:p w14:paraId="27D50D96"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40729C6B" w14:textId="77777777" w:rsidTr="000A2D21">
        <w:trPr>
          <w:trHeight w:val="377"/>
        </w:trPr>
        <w:tc>
          <w:tcPr>
            <w:tcW w:w="2698" w:type="dxa"/>
          </w:tcPr>
          <w:p w14:paraId="776FDCC2" w14:textId="77777777" w:rsidR="00E17B56" w:rsidRPr="00E17B56" w:rsidRDefault="001A1272"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218" w:type="dxa"/>
          </w:tcPr>
          <w:p w14:paraId="1974EF8C"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66 (44</w:t>
            </w:r>
            <w:r w:rsidR="00E17B56" w:rsidRPr="00E17B56">
              <w:rPr>
                <w:rFonts w:ascii="Times New Roman" w:hAnsi="Times New Roman" w:cs="Times New Roman"/>
                <w:sz w:val="24"/>
                <w:szCs w:val="24"/>
              </w:rPr>
              <w:t>)</w:t>
            </w:r>
          </w:p>
        </w:tc>
        <w:tc>
          <w:tcPr>
            <w:tcW w:w="1131" w:type="dxa"/>
          </w:tcPr>
          <w:p w14:paraId="36168515"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29 (19</w:t>
            </w:r>
            <w:r w:rsidR="00E17B56" w:rsidRPr="00E17B56">
              <w:rPr>
                <w:rFonts w:ascii="Times New Roman" w:hAnsi="Times New Roman" w:cs="Times New Roman"/>
                <w:sz w:val="24"/>
                <w:szCs w:val="24"/>
              </w:rPr>
              <w:t>)</w:t>
            </w:r>
          </w:p>
        </w:tc>
        <w:tc>
          <w:tcPr>
            <w:tcW w:w="1708" w:type="dxa"/>
          </w:tcPr>
          <w:p w14:paraId="18FC4B73"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56 (37</w:t>
            </w:r>
            <w:r w:rsidR="00E17B56" w:rsidRPr="00E17B56">
              <w:rPr>
                <w:rFonts w:ascii="Times New Roman" w:hAnsi="Times New Roman" w:cs="Times New Roman"/>
                <w:sz w:val="24"/>
                <w:szCs w:val="24"/>
              </w:rPr>
              <w:t>)</w:t>
            </w:r>
          </w:p>
        </w:tc>
        <w:tc>
          <w:tcPr>
            <w:tcW w:w="1218" w:type="dxa"/>
          </w:tcPr>
          <w:p w14:paraId="21E745EF"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2A0686E7" w14:textId="77777777" w:rsidTr="000A2D21">
        <w:trPr>
          <w:trHeight w:val="377"/>
        </w:trPr>
        <w:tc>
          <w:tcPr>
            <w:tcW w:w="2698" w:type="dxa"/>
          </w:tcPr>
          <w:p w14:paraId="07E7905D"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Total</w:t>
            </w:r>
          </w:p>
        </w:tc>
        <w:tc>
          <w:tcPr>
            <w:tcW w:w="1218" w:type="dxa"/>
          </w:tcPr>
          <w:p w14:paraId="5999EAF1"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211 (54</w:t>
            </w:r>
            <w:r w:rsidR="00E17B56" w:rsidRPr="00E17B56">
              <w:rPr>
                <w:rFonts w:ascii="Times New Roman" w:hAnsi="Times New Roman" w:cs="Times New Roman"/>
                <w:sz w:val="24"/>
                <w:szCs w:val="24"/>
              </w:rPr>
              <w:t>)</w:t>
            </w:r>
          </w:p>
        </w:tc>
        <w:tc>
          <w:tcPr>
            <w:tcW w:w="1131" w:type="dxa"/>
          </w:tcPr>
          <w:p w14:paraId="00D7115F"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67 (17</w:t>
            </w:r>
            <w:r w:rsidR="00E17B56" w:rsidRPr="00E17B56">
              <w:rPr>
                <w:rFonts w:ascii="Times New Roman" w:hAnsi="Times New Roman" w:cs="Times New Roman"/>
                <w:sz w:val="24"/>
                <w:szCs w:val="24"/>
              </w:rPr>
              <w:t>)</w:t>
            </w:r>
          </w:p>
        </w:tc>
        <w:tc>
          <w:tcPr>
            <w:tcW w:w="1708" w:type="dxa"/>
          </w:tcPr>
          <w:p w14:paraId="55C2199D" w14:textId="77777777" w:rsidR="00E17B56" w:rsidRPr="00E17B56" w:rsidRDefault="00D95FF7" w:rsidP="000A2D21">
            <w:pPr>
              <w:spacing w:line="276" w:lineRule="auto"/>
              <w:jc w:val="both"/>
              <w:rPr>
                <w:rFonts w:ascii="Times New Roman" w:hAnsi="Times New Roman" w:cs="Times New Roman"/>
                <w:sz w:val="24"/>
                <w:szCs w:val="24"/>
              </w:rPr>
            </w:pPr>
            <w:r>
              <w:rPr>
                <w:rFonts w:ascii="Times New Roman" w:hAnsi="Times New Roman" w:cs="Times New Roman"/>
                <w:sz w:val="24"/>
                <w:szCs w:val="24"/>
              </w:rPr>
              <w:t>115 (29</w:t>
            </w:r>
            <w:r w:rsidR="00E17B56" w:rsidRPr="00E17B56">
              <w:rPr>
                <w:rFonts w:ascii="Times New Roman" w:hAnsi="Times New Roman" w:cs="Times New Roman"/>
                <w:sz w:val="24"/>
                <w:szCs w:val="24"/>
              </w:rPr>
              <w:t>)</w:t>
            </w:r>
          </w:p>
        </w:tc>
        <w:tc>
          <w:tcPr>
            <w:tcW w:w="1218" w:type="dxa"/>
          </w:tcPr>
          <w:p w14:paraId="125D8D68" w14:textId="77777777" w:rsidR="00E17B56" w:rsidRPr="00E17B56" w:rsidRDefault="00E17B56" w:rsidP="000A2D21">
            <w:pPr>
              <w:spacing w:line="276"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577227A1" w14:textId="77777777" w:rsidR="00600DA1" w:rsidRDefault="00600DA1" w:rsidP="00600DA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w:t>
      </w:r>
      <w:r w:rsidR="007034E7">
        <w:rPr>
          <w:rFonts w:ascii="Times New Roman" w:hAnsi="Times New Roman" w:cs="Times New Roman"/>
          <w:sz w:val="24"/>
          <w:szCs w:val="24"/>
        </w:rPr>
        <w:t xml:space="preserve">-Square </w:t>
      </w:r>
      <w:r>
        <w:rPr>
          <w:rFonts w:ascii="Times New Roman" w:hAnsi="Times New Roman" w:cs="Times New Roman"/>
          <w:sz w:val="24"/>
          <w:szCs w:val="24"/>
        </w:rPr>
        <w:t>= 30.835    Pr = 0.000    n = 393</w:t>
      </w:r>
    </w:p>
    <w:p w14:paraId="516731EA" w14:textId="77777777" w:rsidR="00E17B56" w:rsidRPr="00E17B56" w:rsidRDefault="00E17B56" w:rsidP="00B00D24">
      <w:pPr>
        <w:spacing w:after="0" w:line="360" w:lineRule="auto"/>
        <w:jc w:val="both"/>
        <w:rPr>
          <w:rFonts w:ascii="Times New Roman" w:hAnsi="Times New Roman" w:cs="Times New Roman"/>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E6063F">
        <w:rPr>
          <w:rFonts w:ascii="Times New Roman" w:hAnsi="Times New Roman" w:cs="Times New Roman"/>
          <w:sz w:val="24"/>
          <w:szCs w:val="24"/>
        </w:rPr>
        <w:t>.</w:t>
      </w:r>
    </w:p>
    <w:p w14:paraId="7EF2C375" w14:textId="77777777" w:rsidR="00E17B56" w:rsidRPr="00E17B56" w:rsidRDefault="00E6063F" w:rsidP="00DB3EE7">
      <w:pPr>
        <w:pStyle w:val="Heading3"/>
      </w:pPr>
      <w:bookmarkStart w:id="172" w:name="_Toc164163978"/>
      <w:r>
        <w:t>6.2</w:t>
      </w:r>
      <w:r w:rsidR="00E17B56" w:rsidRPr="00E17B56">
        <w:t xml:space="preserve">.3 </w:t>
      </w:r>
      <w:r w:rsidR="00E17B56" w:rsidRPr="00DB3EE7">
        <w:t>Knowledge</w:t>
      </w:r>
      <w:r w:rsidR="00E17B56" w:rsidRPr="00E17B56">
        <w:t xml:space="preserve"> of recommended practices of handling healthcare wastes</w:t>
      </w:r>
      <w:bookmarkEnd w:id="172"/>
    </w:p>
    <w:p w14:paraId="42415D75" w14:textId="77777777" w:rsidR="005E12AB" w:rsidRDefault="005E12AB" w:rsidP="005E12AB">
      <w:pPr>
        <w:pStyle w:val="NormalWeb"/>
        <w:spacing w:before="240" w:beforeAutospacing="0" w:after="0" w:afterAutospacing="0" w:line="360" w:lineRule="auto"/>
        <w:jc w:val="both"/>
      </w:pPr>
      <w:r>
        <w:t>Mathur et al. (2011) indicated that knowledge of waste handling is necessary to understand the possible health hazards, appropriate techniques, strategies, and practices of safer waste management. The finding revealed that healthcare workers had fairly good knowledge of how to properly handle medical waste. They know the risks involved and are always very careful when dealing with healthcare waste. It was observed that all healthcare workers, especially waste handlers and nurses in hospitals, always wear surgical gloves when handling polythene bags or containers containing waste materials.</w:t>
      </w:r>
    </w:p>
    <w:p w14:paraId="60AB3861" w14:textId="77777777" w:rsidR="005E12AB" w:rsidRDefault="005E12AB" w:rsidP="005E12AB">
      <w:pPr>
        <w:pStyle w:val="NormalWeb"/>
        <w:spacing w:line="360" w:lineRule="auto"/>
        <w:jc w:val="both"/>
      </w:pPr>
      <w:r>
        <w:t xml:space="preserve">Observation revealed that most waste containers and litter bins were also more than three-quarters full before they were emptied (Plate 6.3). This results in some employees carrying the containers to disposal sites being doused with liquids. A garbage collector angrily complained about frequent spills of liquid substances on her whilst carrying the placenta container to the pit. There are special bins and boxes for sharps that are discarded when full. Therefore, when waste handlers are carrying waste to a disposal site, waste containers are not held close to their bodies because sharp objects could pierce through the bag and cause injury. This position was earlier posited by the </w:t>
      </w:r>
      <w:r>
        <w:lastRenderedPageBreak/>
        <w:t>International Committee of the Red Cross (2011) that waste handlers must avoid holding up waste bags closer to their bodies due to piercing and leaking tendencies, which can lead to inimical injuries.</w:t>
      </w:r>
    </w:p>
    <w:p w14:paraId="7F355258" w14:textId="77777777" w:rsidR="00AD70CB" w:rsidRDefault="00602BB7" w:rsidP="00AD70CB">
      <w:r w:rsidRPr="00AD70CB">
        <w:drawing>
          <wp:inline distT="0" distB="0" distL="0" distR="0" wp14:anchorId="7D6AB606" wp14:editId="01D5F2DA">
            <wp:extent cx="5095875" cy="3819525"/>
            <wp:effectExtent l="0" t="0" r="9525" b="9525"/>
            <wp:docPr id="1682668753" name="Picture 1682668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6840" t="15718" r="1772" b="42324"/>
                    <a:stretch/>
                  </pic:blipFill>
                  <pic:spPr bwMode="auto">
                    <a:xfrm>
                      <a:off x="0" y="0"/>
                      <a:ext cx="5095875" cy="3819525"/>
                    </a:xfrm>
                    <a:prstGeom prst="rect">
                      <a:avLst/>
                    </a:prstGeom>
                    <a:ln>
                      <a:noFill/>
                    </a:ln>
                    <a:extLst>
                      <a:ext uri="{53640926-AAD7-44D8-BBD7-CCE9431645EC}">
                        <a14:shadowObscured xmlns:a14="http://schemas.microsoft.com/office/drawing/2010/main"/>
                      </a:ext>
                    </a:extLst>
                  </pic:spPr>
                </pic:pic>
              </a:graphicData>
            </a:graphic>
          </wp:inline>
        </w:drawing>
      </w:r>
    </w:p>
    <w:p w14:paraId="239ECA24" w14:textId="6229F8A9" w:rsidR="00602BB7" w:rsidRDefault="00602BB7" w:rsidP="00DB3EE7">
      <w:pPr>
        <w:pStyle w:val="Heading7"/>
        <w:rPr>
          <w:rFonts w:eastAsia="Calibri"/>
        </w:rPr>
      </w:pPr>
      <w:bookmarkStart w:id="173" w:name="_Toc164164574"/>
      <w:r w:rsidRPr="008B1152">
        <w:t>Plate 6.3: Samp</w:t>
      </w:r>
      <w:r w:rsidR="00FA138F">
        <w:t>le</w:t>
      </w:r>
      <w:r>
        <w:t xml:space="preserve"> of </w:t>
      </w:r>
      <w:r w:rsidR="00FA138F">
        <w:t>waste bin more</w:t>
      </w:r>
      <w:r w:rsidR="00C357A0">
        <w:t xml:space="preserve"> with</w:t>
      </w:r>
      <w:r w:rsidR="00FA138F">
        <w:t xml:space="preserve"> than three-quarters full</w:t>
      </w:r>
      <w:r w:rsidR="00C357A0">
        <w:t xml:space="preserve"> at Wa Municipal Hospitals</w:t>
      </w:r>
      <w:bookmarkEnd w:id="173"/>
      <w:r w:rsidR="00FA138F">
        <w:t xml:space="preserve"> </w:t>
      </w:r>
    </w:p>
    <w:p w14:paraId="1DBD85F2" w14:textId="77777777" w:rsidR="00602BB7" w:rsidRPr="00602BB7" w:rsidRDefault="00602BB7" w:rsidP="00602BB7">
      <w:pPr>
        <w:autoSpaceDE w:val="0"/>
        <w:autoSpaceDN w:val="0"/>
        <w:adjustRightInd w:val="0"/>
        <w:spacing w:line="360" w:lineRule="auto"/>
        <w:jc w:val="both"/>
        <w:rPr>
          <w:rFonts w:ascii="Times New Roman" w:eastAsia="Calibri" w:hAnsi="Times New Roman" w:cs="Times New Roman"/>
          <w:b/>
          <w:bCs/>
          <w:sz w:val="24"/>
          <w:szCs w:val="24"/>
        </w:rPr>
      </w:pPr>
      <w:r w:rsidRPr="00DB3EE7">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Pr>
          <w:rFonts w:ascii="Times New Roman" w:hAnsi="Times New Roman" w:cs="Times New Roman"/>
          <w:sz w:val="24"/>
          <w:szCs w:val="24"/>
        </w:rPr>
        <w:t>.</w:t>
      </w:r>
    </w:p>
    <w:p w14:paraId="0AC8579B" w14:textId="77777777" w:rsidR="00E17B56" w:rsidRPr="00E17B56" w:rsidRDefault="00E6063F" w:rsidP="00511C65">
      <w:pPr>
        <w:pStyle w:val="Heading3"/>
      </w:pPr>
      <w:bookmarkStart w:id="174" w:name="_Toc164163979"/>
      <w:r>
        <w:t>6.2</w:t>
      </w:r>
      <w:r w:rsidR="00E17B56" w:rsidRPr="00E17B56">
        <w:t xml:space="preserve">.4 </w:t>
      </w:r>
      <w:r w:rsidR="00E17B56" w:rsidRPr="00511C65">
        <w:t>Knowledge</w:t>
      </w:r>
      <w:r w:rsidR="00E17B56" w:rsidRPr="00E17B56">
        <w:t xml:space="preserve"> of recommended practices of transporting healthcare wastes</w:t>
      </w:r>
      <w:bookmarkEnd w:id="174"/>
    </w:p>
    <w:p w14:paraId="42D57BBF" w14:textId="77777777" w:rsidR="005E12AB" w:rsidRDefault="005E12AB" w:rsidP="005E12AB">
      <w:pPr>
        <w:pStyle w:val="NormalWeb"/>
        <w:spacing w:before="0" w:beforeAutospacing="0" w:line="360" w:lineRule="auto"/>
        <w:jc w:val="both"/>
      </w:pPr>
      <w:r>
        <w:t>Ofosu and Wiafe (2016) suggested that the transportation of healthcare waste comes in two forms, that is, onsite and offsite. Waste is transported around the hospitals by various orderlies who carry the waste generated in their respective wards on their heads to either the incinerator or the central waste bin. The infectious waste is treated before being disposed of in the form of ashes. Meanwhile, non-infectious waste, after being dumped into the container, will be transported to the municipal landfill by Zoomlion Ghana Limited trucks. In both cases, waste is transported separately as they do not have the same disposal point.</w:t>
      </w:r>
    </w:p>
    <w:p w14:paraId="12F92F32" w14:textId="77777777" w:rsidR="004E2E12" w:rsidRDefault="004E2E12" w:rsidP="004E2E12">
      <w:pPr>
        <w:pStyle w:val="NormalWeb"/>
        <w:spacing w:line="360" w:lineRule="auto"/>
        <w:jc w:val="both"/>
      </w:pPr>
      <w:r>
        <w:t xml:space="preserve">Again, respondents were asked whether they take waste to landfills separately. Of the 393 respondents, 55% (215) stated that they bring healthcare waste to the disposal site </w:t>
      </w:r>
      <w:r>
        <w:lastRenderedPageBreak/>
        <w:t>separately. 66 (17.0% of the 393) respondents indicated that waste is not sent to landfills separately, and 29.0% (112) said they did not know whether waste is sent to landfills separately or mixed. This means that the majority of respondents have knowledge of the transportation of healt</w:t>
      </w:r>
      <w:r w:rsidR="0009067D">
        <w:t>hcare waste. Table 6.7</w:t>
      </w:r>
      <w:r>
        <w:t xml:space="preserve"> shows that 60% (65) of the respondents at Tumu Municipal Hospital indicated that hospital waste is transported separately to the disposal site. Again, 50% (151) of those surveyed at Wa Municipal Hospital indicated that they carry waste separately to the disposal site. Of the 122 respondents at Upper West Regional Hospital, 19 (16%) indicated that they do not carry waste separately to the disposal site. At the same time, 15 (23%) of the 65 respondents stated that they did not know whether waste was transported to the disposal site separately or mixed. </w:t>
      </w:r>
      <w:r w:rsidRPr="0010793D">
        <w:t>The finding also recorded a Pearson Chi-Square value of 3.541 and a probability value of 0.738 at a significant level of 0.05. The data depict that there is no strong possible association or relationship between knowledge of carrying healthcare waste separately and the studied hospitals.</w:t>
      </w:r>
    </w:p>
    <w:p w14:paraId="7C945EB6" w14:textId="77777777" w:rsidR="0075472E" w:rsidRPr="0075472E" w:rsidRDefault="0075472E" w:rsidP="00511C65">
      <w:pPr>
        <w:pStyle w:val="Heading6"/>
        <w:rPr>
          <w:i/>
          <w:iCs/>
        </w:rPr>
      </w:pPr>
      <w:bookmarkStart w:id="175" w:name="_Toc164164130"/>
      <w:r w:rsidRPr="0075472E">
        <w:t xml:space="preserve">Table </w:t>
      </w:r>
      <w:r w:rsidR="0009067D">
        <w:t>6.7</w:t>
      </w:r>
      <w:r w:rsidRPr="0075472E">
        <w:rPr>
          <w:lang w:val="en-IN"/>
        </w:rPr>
        <w:t>: Do you carry healthcare wastes to disposal points separately</w:t>
      </w:r>
      <w:bookmarkEnd w:id="17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260"/>
        <w:gridCol w:w="1170"/>
        <w:gridCol w:w="1464"/>
        <w:gridCol w:w="1423"/>
      </w:tblGrid>
      <w:tr w:rsidR="00E17B56" w:rsidRPr="00E17B56" w14:paraId="3BEBE042" w14:textId="77777777" w:rsidTr="00385F13">
        <w:tc>
          <w:tcPr>
            <w:tcW w:w="2700" w:type="dxa"/>
            <w:vMerge w:val="restart"/>
            <w:tcBorders>
              <w:top w:val="single" w:sz="4" w:space="0" w:color="auto"/>
              <w:bottom w:val="nil"/>
            </w:tcBorders>
          </w:tcPr>
          <w:p w14:paraId="63026C3E"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p w14:paraId="6EFF77BD"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p w14:paraId="59A1791B" w14:textId="77777777" w:rsidR="00E17B56" w:rsidRPr="00E17B56" w:rsidRDefault="00E17B56" w:rsidP="00480C1E">
            <w:pPr>
              <w:autoSpaceDE w:val="0"/>
              <w:autoSpaceDN w:val="0"/>
              <w:adjustRightInd w:val="0"/>
              <w:spacing w:line="360" w:lineRule="auto"/>
              <w:jc w:val="both"/>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3894" w:type="dxa"/>
            <w:gridSpan w:val="3"/>
            <w:tcBorders>
              <w:top w:val="single" w:sz="4" w:space="0" w:color="auto"/>
              <w:bottom w:val="nil"/>
            </w:tcBorders>
          </w:tcPr>
          <w:p w14:paraId="22AFECEF" w14:textId="77777777" w:rsidR="00E17B56" w:rsidRPr="00385F13" w:rsidRDefault="00E17B56" w:rsidP="00480C1E">
            <w:pPr>
              <w:autoSpaceDE w:val="0"/>
              <w:autoSpaceDN w:val="0"/>
              <w:adjustRightInd w:val="0"/>
              <w:spacing w:line="360" w:lineRule="auto"/>
              <w:jc w:val="center"/>
              <w:rPr>
                <w:rFonts w:ascii="Times New Roman" w:hAnsi="Times New Roman" w:cs="Times New Roman"/>
                <w:sz w:val="24"/>
                <w:szCs w:val="24"/>
              </w:rPr>
            </w:pPr>
            <w:r w:rsidRPr="00385F13">
              <w:rPr>
                <w:rFonts w:ascii="Times New Roman" w:hAnsi="Times New Roman" w:cs="Times New Roman"/>
                <w:sz w:val="24"/>
                <w:szCs w:val="24"/>
              </w:rPr>
              <w:t>Do you carry healthcare wastes to disposal points separately?</w:t>
            </w:r>
          </w:p>
        </w:tc>
        <w:tc>
          <w:tcPr>
            <w:tcW w:w="1423" w:type="dxa"/>
            <w:vMerge w:val="restart"/>
            <w:tcBorders>
              <w:top w:val="single" w:sz="4" w:space="0" w:color="auto"/>
              <w:bottom w:val="nil"/>
            </w:tcBorders>
          </w:tcPr>
          <w:p w14:paraId="5221446C"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p>
          <w:p w14:paraId="614AB488"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p>
          <w:p w14:paraId="09FCA252"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r w:rsidRPr="00385F13">
              <w:rPr>
                <w:rFonts w:ascii="Times New Roman" w:hAnsi="Times New Roman" w:cs="Times New Roman"/>
                <w:sz w:val="24"/>
                <w:szCs w:val="24"/>
              </w:rPr>
              <w:t>Total</w:t>
            </w:r>
          </w:p>
        </w:tc>
      </w:tr>
      <w:tr w:rsidR="00E17B56" w:rsidRPr="00E17B56" w14:paraId="5CD3405D" w14:textId="77777777" w:rsidTr="00385F13">
        <w:trPr>
          <w:trHeight w:val="458"/>
        </w:trPr>
        <w:tc>
          <w:tcPr>
            <w:tcW w:w="2700" w:type="dxa"/>
            <w:vMerge/>
            <w:tcBorders>
              <w:top w:val="nil"/>
              <w:bottom w:val="single" w:sz="4" w:space="0" w:color="auto"/>
            </w:tcBorders>
          </w:tcPr>
          <w:p w14:paraId="63070DDB"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tc>
        <w:tc>
          <w:tcPr>
            <w:tcW w:w="1260" w:type="dxa"/>
            <w:tcBorders>
              <w:top w:val="nil"/>
              <w:bottom w:val="single" w:sz="4" w:space="0" w:color="auto"/>
            </w:tcBorders>
          </w:tcPr>
          <w:p w14:paraId="20AB6825"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r w:rsidRPr="00385F13">
              <w:rPr>
                <w:rFonts w:ascii="Times New Roman" w:hAnsi="Times New Roman" w:cs="Times New Roman"/>
                <w:sz w:val="24"/>
                <w:szCs w:val="24"/>
              </w:rPr>
              <w:t>Yes</w:t>
            </w:r>
          </w:p>
        </w:tc>
        <w:tc>
          <w:tcPr>
            <w:tcW w:w="1170" w:type="dxa"/>
            <w:tcBorders>
              <w:top w:val="nil"/>
              <w:bottom w:val="single" w:sz="4" w:space="0" w:color="auto"/>
            </w:tcBorders>
          </w:tcPr>
          <w:p w14:paraId="6AC72842"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r w:rsidRPr="00385F13">
              <w:rPr>
                <w:rFonts w:ascii="Times New Roman" w:hAnsi="Times New Roman" w:cs="Times New Roman"/>
                <w:sz w:val="24"/>
                <w:szCs w:val="24"/>
              </w:rPr>
              <w:t>No</w:t>
            </w:r>
          </w:p>
        </w:tc>
        <w:tc>
          <w:tcPr>
            <w:tcW w:w="1464" w:type="dxa"/>
            <w:tcBorders>
              <w:top w:val="nil"/>
              <w:bottom w:val="single" w:sz="4" w:space="0" w:color="auto"/>
            </w:tcBorders>
          </w:tcPr>
          <w:p w14:paraId="75605D7D"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r w:rsidRPr="00385F13">
              <w:rPr>
                <w:rFonts w:ascii="Times New Roman" w:hAnsi="Times New Roman" w:cs="Times New Roman"/>
                <w:sz w:val="24"/>
                <w:szCs w:val="24"/>
              </w:rPr>
              <w:t>Don’t know</w:t>
            </w:r>
          </w:p>
        </w:tc>
        <w:tc>
          <w:tcPr>
            <w:tcW w:w="1423" w:type="dxa"/>
            <w:vMerge/>
            <w:tcBorders>
              <w:top w:val="nil"/>
              <w:bottom w:val="single" w:sz="4" w:space="0" w:color="auto"/>
            </w:tcBorders>
          </w:tcPr>
          <w:p w14:paraId="0CEF8BCF" w14:textId="77777777" w:rsidR="00E17B56" w:rsidRPr="00385F13" w:rsidRDefault="00E17B56" w:rsidP="00480C1E">
            <w:pPr>
              <w:autoSpaceDE w:val="0"/>
              <w:autoSpaceDN w:val="0"/>
              <w:adjustRightInd w:val="0"/>
              <w:spacing w:line="360" w:lineRule="auto"/>
              <w:jc w:val="both"/>
              <w:rPr>
                <w:rFonts w:ascii="Times New Roman" w:hAnsi="Times New Roman" w:cs="Times New Roman"/>
                <w:sz w:val="24"/>
                <w:szCs w:val="24"/>
              </w:rPr>
            </w:pPr>
          </w:p>
        </w:tc>
      </w:tr>
      <w:tr w:rsidR="00E17B56" w:rsidRPr="00E17B56" w14:paraId="67F81A0E" w14:textId="77777777" w:rsidTr="00385F13">
        <w:tc>
          <w:tcPr>
            <w:tcW w:w="2700" w:type="dxa"/>
            <w:tcBorders>
              <w:top w:val="single" w:sz="4" w:space="0" w:color="auto"/>
            </w:tcBorders>
          </w:tcPr>
          <w:p w14:paraId="2F592A85"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1260" w:type="dxa"/>
            <w:tcBorders>
              <w:top w:val="single" w:sz="4" w:space="0" w:color="auto"/>
            </w:tcBorders>
          </w:tcPr>
          <w:p w14:paraId="0AC0F807"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30 (54.5)</w:t>
            </w:r>
          </w:p>
        </w:tc>
        <w:tc>
          <w:tcPr>
            <w:tcW w:w="1170" w:type="dxa"/>
            <w:tcBorders>
              <w:top w:val="single" w:sz="4" w:space="0" w:color="auto"/>
            </w:tcBorders>
          </w:tcPr>
          <w:p w14:paraId="27F7D18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10 (18.2)</w:t>
            </w:r>
          </w:p>
        </w:tc>
        <w:tc>
          <w:tcPr>
            <w:tcW w:w="1464" w:type="dxa"/>
            <w:tcBorders>
              <w:top w:val="single" w:sz="4" w:space="0" w:color="auto"/>
            </w:tcBorders>
          </w:tcPr>
          <w:p w14:paraId="692CF4BD"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 (27.3)</w:t>
            </w:r>
          </w:p>
        </w:tc>
        <w:tc>
          <w:tcPr>
            <w:tcW w:w="1423" w:type="dxa"/>
            <w:tcBorders>
              <w:top w:val="single" w:sz="4" w:space="0" w:color="auto"/>
            </w:tcBorders>
          </w:tcPr>
          <w:p w14:paraId="7CB5DD4F"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5C108CBD" w14:textId="77777777" w:rsidTr="00385F13">
        <w:tc>
          <w:tcPr>
            <w:tcW w:w="2700" w:type="dxa"/>
          </w:tcPr>
          <w:p w14:paraId="340C7CC1"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Tumu Municipal </w:t>
            </w:r>
          </w:p>
        </w:tc>
        <w:tc>
          <w:tcPr>
            <w:tcW w:w="1260" w:type="dxa"/>
          </w:tcPr>
          <w:p w14:paraId="5E1AC0A4"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 (60.0)</w:t>
            </w:r>
          </w:p>
        </w:tc>
        <w:tc>
          <w:tcPr>
            <w:tcW w:w="1170" w:type="dxa"/>
          </w:tcPr>
          <w:p w14:paraId="435D4D3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11 (16.9)</w:t>
            </w:r>
          </w:p>
        </w:tc>
        <w:tc>
          <w:tcPr>
            <w:tcW w:w="1464" w:type="dxa"/>
          </w:tcPr>
          <w:p w14:paraId="6D66FCB5"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 (23.1)</w:t>
            </w:r>
          </w:p>
        </w:tc>
        <w:tc>
          <w:tcPr>
            <w:tcW w:w="1423" w:type="dxa"/>
          </w:tcPr>
          <w:p w14:paraId="22F99687"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4C35FECB" w14:textId="77777777" w:rsidTr="00385F13">
        <w:tc>
          <w:tcPr>
            <w:tcW w:w="2700" w:type="dxa"/>
          </w:tcPr>
          <w:p w14:paraId="01F40462" w14:textId="77777777" w:rsidR="00E17B56" w:rsidRPr="00E17B56" w:rsidRDefault="00D95FF7"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Upper West Regional</w:t>
            </w:r>
          </w:p>
        </w:tc>
        <w:tc>
          <w:tcPr>
            <w:tcW w:w="1260" w:type="dxa"/>
          </w:tcPr>
          <w:p w14:paraId="0958CF4A"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71 (58.2)</w:t>
            </w:r>
          </w:p>
        </w:tc>
        <w:tc>
          <w:tcPr>
            <w:tcW w:w="1170" w:type="dxa"/>
          </w:tcPr>
          <w:p w14:paraId="2F14F964"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19 (15.6)</w:t>
            </w:r>
          </w:p>
        </w:tc>
        <w:tc>
          <w:tcPr>
            <w:tcW w:w="1464" w:type="dxa"/>
          </w:tcPr>
          <w:p w14:paraId="52B041F1"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32 (26.2)</w:t>
            </w:r>
          </w:p>
        </w:tc>
        <w:tc>
          <w:tcPr>
            <w:tcW w:w="1423" w:type="dxa"/>
          </w:tcPr>
          <w:p w14:paraId="4EDE963A"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6972E226" w14:textId="77777777" w:rsidTr="00385F13">
        <w:tc>
          <w:tcPr>
            <w:tcW w:w="2700" w:type="dxa"/>
          </w:tcPr>
          <w:p w14:paraId="4E7C95C6"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260" w:type="dxa"/>
          </w:tcPr>
          <w:p w14:paraId="1C8AB994"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75 (49.7)</w:t>
            </w:r>
          </w:p>
        </w:tc>
        <w:tc>
          <w:tcPr>
            <w:tcW w:w="1170" w:type="dxa"/>
          </w:tcPr>
          <w:p w14:paraId="10FE24C8"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26 (17.2)</w:t>
            </w:r>
          </w:p>
        </w:tc>
        <w:tc>
          <w:tcPr>
            <w:tcW w:w="1464" w:type="dxa"/>
          </w:tcPr>
          <w:p w14:paraId="00D5C11C"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50 (33.1)</w:t>
            </w:r>
          </w:p>
        </w:tc>
        <w:tc>
          <w:tcPr>
            <w:tcW w:w="1423" w:type="dxa"/>
          </w:tcPr>
          <w:p w14:paraId="235E0858"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5006E8E4" w14:textId="77777777" w:rsidTr="00385F13">
        <w:tc>
          <w:tcPr>
            <w:tcW w:w="2700" w:type="dxa"/>
          </w:tcPr>
          <w:p w14:paraId="775AAA66"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Total</w:t>
            </w:r>
          </w:p>
        </w:tc>
        <w:tc>
          <w:tcPr>
            <w:tcW w:w="1260" w:type="dxa"/>
          </w:tcPr>
          <w:p w14:paraId="6C480470" w14:textId="77777777" w:rsidR="00E17B56" w:rsidRPr="00E17B56" w:rsidRDefault="009E2C5A"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215 (55</w:t>
            </w:r>
            <w:r w:rsidR="00E17B56" w:rsidRPr="00E17B56">
              <w:rPr>
                <w:rFonts w:ascii="Times New Roman" w:hAnsi="Times New Roman" w:cs="Times New Roman"/>
                <w:sz w:val="24"/>
                <w:szCs w:val="24"/>
              </w:rPr>
              <w:t>)</w:t>
            </w:r>
          </w:p>
        </w:tc>
        <w:tc>
          <w:tcPr>
            <w:tcW w:w="1170" w:type="dxa"/>
          </w:tcPr>
          <w:p w14:paraId="21DF206B"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66 (16.8)</w:t>
            </w:r>
          </w:p>
        </w:tc>
        <w:tc>
          <w:tcPr>
            <w:tcW w:w="1464" w:type="dxa"/>
          </w:tcPr>
          <w:p w14:paraId="07EB79B9"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112 (28.5)</w:t>
            </w:r>
          </w:p>
        </w:tc>
        <w:tc>
          <w:tcPr>
            <w:tcW w:w="1423" w:type="dxa"/>
          </w:tcPr>
          <w:p w14:paraId="6FA9614E"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342160E6" w14:textId="77777777" w:rsidR="00A76D5C" w:rsidRDefault="007034E7" w:rsidP="00A76D5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w:t>
      </w:r>
      <w:r w:rsidR="00A76D5C">
        <w:rPr>
          <w:rFonts w:ascii="Times New Roman" w:hAnsi="Times New Roman" w:cs="Times New Roman"/>
          <w:sz w:val="24"/>
          <w:szCs w:val="24"/>
        </w:rPr>
        <w:t xml:space="preserve"> = 3.541    Pr = 0.738    n = 393</w:t>
      </w:r>
    </w:p>
    <w:p w14:paraId="7F8F2ADF" w14:textId="77777777" w:rsidR="00E17B56" w:rsidRPr="00E17B56" w:rsidRDefault="00E17B56" w:rsidP="00F4309C">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E6063F">
        <w:rPr>
          <w:rFonts w:ascii="Times New Roman" w:hAnsi="Times New Roman" w:cs="Times New Roman"/>
          <w:sz w:val="24"/>
          <w:szCs w:val="24"/>
        </w:rPr>
        <w:t>.</w:t>
      </w:r>
    </w:p>
    <w:p w14:paraId="326CAC9E" w14:textId="77777777" w:rsidR="004E2E12" w:rsidRDefault="004E2E12" w:rsidP="004E2E12">
      <w:pPr>
        <w:pStyle w:val="NormalWeb"/>
        <w:spacing w:line="360" w:lineRule="auto"/>
        <w:jc w:val="both"/>
      </w:pPr>
      <w:r>
        <w:t xml:space="preserve">Respondents were asked whether it is necessary for the waste storage system to be well secured from intruders. Responses showed that 355, or 90.3%, of respondents said waste storage systems should be well secured from intruders. In addition, 6.1% and 3.6% of respondents said no and no knowledge, respectively. In addition, the majority of the 55 respondents at Gwollu District Hospital, 54 (98%), believed that waste storage systems should be well secured from intruders, whilst 1 (2%) respondent indicated that waste storage systems should not be kept out of bounds for intruders. The majority </w:t>
      </w:r>
      <w:r>
        <w:lastRenderedPageBreak/>
        <w:t>believed that intruders could steal some items that were harmful to human health and the environment. Again, 111 (91%) respondents at Upper West Regional Hospital felt waste storage should be well secured from intruders, whilst 7 (6%) felt waste storage should not be s</w:t>
      </w:r>
      <w:r w:rsidR="0009067D">
        <w:t>ecured from intruders (Table 6.8</w:t>
      </w:r>
      <w:r>
        <w:t>). It is believed that no one wants to handle waste from hospitals since there is banal knowledge that the materials are already contaminated. This finding corroborates a study conducted by UNEP (2005) that workers who handle healthcare wastes are prone to infections due to contamination and also buttresses the position of Rode (2012) that waste cont</w:t>
      </w:r>
      <w:r w:rsidR="0009067D">
        <w:t>ains deadly chemicals. Table 6.8</w:t>
      </w:r>
      <w:r>
        <w:t xml:space="preserve"> further revealed a Pearson Chi-Square of 6.743 with a probability value of 0.345 at a significant value of 0.05. Therefore, there is no strong possible relationship between knowledge of securing waste storage systems from intruders and the responses from the studied hospitals.</w:t>
      </w:r>
    </w:p>
    <w:p w14:paraId="0E26E9C4" w14:textId="77777777" w:rsidR="0075472E" w:rsidRPr="0075472E" w:rsidRDefault="0075472E" w:rsidP="00511C65">
      <w:pPr>
        <w:pStyle w:val="Heading6"/>
        <w:rPr>
          <w:i/>
          <w:iCs/>
        </w:rPr>
      </w:pPr>
      <w:bookmarkStart w:id="176" w:name="_Toc164164131"/>
      <w:r w:rsidRPr="0075472E">
        <w:t xml:space="preserve">Table </w:t>
      </w:r>
      <w:r w:rsidR="0009067D">
        <w:t>6.8</w:t>
      </w:r>
      <w:r w:rsidRPr="0075472E">
        <w:rPr>
          <w:lang w:val="en-IN"/>
        </w:rPr>
        <w:t>: Waste storage system should be well secured from intruders</w:t>
      </w:r>
      <w:bookmarkEnd w:id="176"/>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530"/>
        <w:gridCol w:w="1080"/>
        <w:gridCol w:w="1504"/>
        <w:gridCol w:w="1203"/>
      </w:tblGrid>
      <w:tr w:rsidR="00E17B56" w:rsidRPr="00E17B56" w14:paraId="67231286" w14:textId="77777777" w:rsidTr="00F4309C">
        <w:tc>
          <w:tcPr>
            <w:tcW w:w="2700" w:type="dxa"/>
            <w:vMerge w:val="restart"/>
            <w:tcBorders>
              <w:top w:val="single" w:sz="4" w:space="0" w:color="auto"/>
              <w:bottom w:val="nil"/>
            </w:tcBorders>
          </w:tcPr>
          <w:p w14:paraId="05E2B8CF"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65D87DF1"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3D646EDA"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4114" w:type="dxa"/>
            <w:gridSpan w:val="3"/>
            <w:tcBorders>
              <w:top w:val="single" w:sz="4" w:space="0" w:color="auto"/>
              <w:bottom w:val="nil"/>
            </w:tcBorders>
          </w:tcPr>
          <w:p w14:paraId="50FD750A" w14:textId="77777777" w:rsidR="00E17B56" w:rsidRPr="00E17B56" w:rsidRDefault="00E17B56" w:rsidP="003F1BE0">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Is it necessary for waste storage s</w:t>
            </w:r>
            <w:r w:rsidR="007C5D5F">
              <w:rPr>
                <w:rFonts w:ascii="Times New Roman" w:hAnsi="Times New Roman" w:cs="Times New Roman"/>
                <w:sz w:val="24"/>
                <w:szCs w:val="24"/>
              </w:rPr>
              <w:t>ystems to be well secured from i</w:t>
            </w:r>
            <w:r w:rsidRPr="00E17B56">
              <w:rPr>
                <w:rFonts w:ascii="Times New Roman" w:hAnsi="Times New Roman" w:cs="Times New Roman"/>
                <w:sz w:val="24"/>
                <w:szCs w:val="24"/>
              </w:rPr>
              <w:t>ntruders</w:t>
            </w:r>
            <w:r w:rsidR="007C5D5F">
              <w:rPr>
                <w:rFonts w:ascii="Times New Roman" w:hAnsi="Times New Roman" w:cs="Times New Roman"/>
                <w:sz w:val="24"/>
                <w:szCs w:val="24"/>
              </w:rPr>
              <w:t>?</w:t>
            </w:r>
          </w:p>
        </w:tc>
        <w:tc>
          <w:tcPr>
            <w:tcW w:w="1203" w:type="dxa"/>
            <w:vMerge w:val="restart"/>
            <w:tcBorders>
              <w:top w:val="single" w:sz="4" w:space="0" w:color="auto"/>
              <w:bottom w:val="nil"/>
            </w:tcBorders>
          </w:tcPr>
          <w:p w14:paraId="267FE44A"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1365B4B1"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3FD19A8E"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Total</w:t>
            </w:r>
          </w:p>
        </w:tc>
      </w:tr>
      <w:tr w:rsidR="00E17B56" w:rsidRPr="00E17B56" w14:paraId="6CB07C2F" w14:textId="77777777" w:rsidTr="00F4309C">
        <w:tc>
          <w:tcPr>
            <w:tcW w:w="2700" w:type="dxa"/>
            <w:vMerge/>
            <w:tcBorders>
              <w:top w:val="nil"/>
              <w:bottom w:val="single" w:sz="4" w:space="0" w:color="auto"/>
            </w:tcBorders>
          </w:tcPr>
          <w:p w14:paraId="478A8FD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c>
          <w:tcPr>
            <w:tcW w:w="1530" w:type="dxa"/>
            <w:tcBorders>
              <w:top w:val="nil"/>
              <w:bottom w:val="single" w:sz="4" w:space="0" w:color="auto"/>
            </w:tcBorders>
          </w:tcPr>
          <w:p w14:paraId="29BC4FC5"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Yes</w:t>
            </w:r>
          </w:p>
        </w:tc>
        <w:tc>
          <w:tcPr>
            <w:tcW w:w="1080" w:type="dxa"/>
            <w:tcBorders>
              <w:top w:val="nil"/>
              <w:bottom w:val="single" w:sz="4" w:space="0" w:color="auto"/>
            </w:tcBorders>
          </w:tcPr>
          <w:p w14:paraId="384D024C"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No</w:t>
            </w:r>
          </w:p>
        </w:tc>
        <w:tc>
          <w:tcPr>
            <w:tcW w:w="1504" w:type="dxa"/>
            <w:tcBorders>
              <w:top w:val="nil"/>
              <w:bottom w:val="single" w:sz="4" w:space="0" w:color="auto"/>
            </w:tcBorders>
          </w:tcPr>
          <w:p w14:paraId="7D5DED41"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Don’t know</w:t>
            </w:r>
          </w:p>
        </w:tc>
        <w:tc>
          <w:tcPr>
            <w:tcW w:w="1203" w:type="dxa"/>
            <w:vMerge/>
            <w:tcBorders>
              <w:top w:val="nil"/>
              <w:bottom w:val="single" w:sz="4" w:space="0" w:color="auto"/>
            </w:tcBorders>
          </w:tcPr>
          <w:p w14:paraId="1763DA0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r>
      <w:tr w:rsidR="00E17B56" w:rsidRPr="00E17B56" w14:paraId="14F8864B" w14:textId="77777777" w:rsidTr="00F4309C">
        <w:tc>
          <w:tcPr>
            <w:tcW w:w="2700" w:type="dxa"/>
            <w:tcBorders>
              <w:top w:val="single" w:sz="4" w:space="0" w:color="auto"/>
            </w:tcBorders>
          </w:tcPr>
          <w:p w14:paraId="49990D0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Gwollu Dis</w:t>
            </w:r>
            <w:r w:rsidR="00D96A5C">
              <w:rPr>
                <w:rFonts w:ascii="Times New Roman" w:hAnsi="Times New Roman" w:cs="Times New Roman"/>
                <w:sz w:val="24"/>
                <w:szCs w:val="24"/>
              </w:rPr>
              <w:t xml:space="preserve">trict </w:t>
            </w:r>
          </w:p>
        </w:tc>
        <w:tc>
          <w:tcPr>
            <w:tcW w:w="1530" w:type="dxa"/>
            <w:tcBorders>
              <w:top w:val="single" w:sz="4" w:space="0" w:color="auto"/>
            </w:tcBorders>
          </w:tcPr>
          <w:p w14:paraId="0F950256"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54 (98.0)</w:t>
            </w:r>
          </w:p>
        </w:tc>
        <w:tc>
          <w:tcPr>
            <w:tcW w:w="1080" w:type="dxa"/>
            <w:tcBorders>
              <w:top w:val="single" w:sz="4" w:space="0" w:color="auto"/>
            </w:tcBorders>
          </w:tcPr>
          <w:p w14:paraId="6287535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 (2.0)</w:t>
            </w:r>
          </w:p>
        </w:tc>
        <w:tc>
          <w:tcPr>
            <w:tcW w:w="1504" w:type="dxa"/>
            <w:tcBorders>
              <w:top w:val="single" w:sz="4" w:space="0" w:color="auto"/>
            </w:tcBorders>
          </w:tcPr>
          <w:p w14:paraId="7C950FFC" w14:textId="77777777" w:rsidR="00E17B56" w:rsidRPr="00E17B56" w:rsidRDefault="000B193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0 (0)</w:t>
            </w:r>
          </w:p>
        </w:tc>
        <w:tc>
          <w:tcPr>
            <w:tcW w:w="1203" w:type="dxa"/>
            <w:tcBorders>
              <w:top w:val="single" w:sz="4" w:space="0" w:color="auto"/>
            </w:tcBorders>
          </w:tcPr>
          <w:p w14:paraId="7D933F8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39BF9FF5" w14:textId="77777777" w:rsidTr="00F4309C">
        <w:tc>
          <w:tcPr>
            <w:tcW w:w="2700" w:type="dxa"/>
          </w:tcPr>
          <w:p w14:paraId="1D44AEE9" w14:textId="77777777" w:rsidR="00E17B56" w:rsidRPr="00E17B56" w:rsidRDefault="00D96A5C"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Tumu Municipal </w:t>
            </w:r>
          </w:p>
        </w:tc>
        <w:tc>
          <w:tcPr>
            <w:tcW w:w="1530" w:type="dxa"/>
          </w:tcPr>
          <w:p w14:paraId="6EF6D4F1"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59 (90.8)</w:t>
            </w:r>
          </w:p>
        </w:tc>
        <w:tc>
          <w:tcPr>
            <w:tcW w:w="1080" w:type="dxa"/>
          </w:tcPr>
          <w:p w14:paraId="0E541984"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 (4.6)</w:t>
            </w:r>
          </w:p>
        </w:tc>
        <w:tc>
          <w:tcPr>
            <w:tcW w:w="1504" w:type="dxa"/>
          </w:tcPr>
          <w:p w14:paraId="4B638916" w14:textId="77777777" w:rsidR="00E17B56" w:rsidRPr="00E17B56" w:rsidRDefault="000B193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3 (4.6)</w:t>
            </w:r>
          </w:p>
        </w:tc>
        <w:tc>
          <w:tcPr>
            <w:tcW w:w="1203" w:type="dxa"/>
          </w:tcPr>
          <w:p w14:paraId="448EEA4F"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0E33716C" w14:textId="77777777" w:rsidTr="00F4309C">
        <w:tc>
          <w:tcPr>
            <w:tcW w:w="2700" w:type="dxa"/>
          </w:tcPr>
          <w:p w14:paraId="076849E2" w14:textId="77777777" w:rsidR="00E17B56" w:rsidRPr="00E17B56" w:rsidRDefault="007C4D59"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Upper West Regional</w:t>
            </w:r>
          </w:p>
        </w:tc>
        <w:tc>
          <w:tcPr>
            <w:tcW w:w="1530" w:type="dxa"/>
          </w:tcPr>
          <w:p w14:paraId="46E7085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111 (91.0)</w:t>
            </w:r>
          </w:p>
        </w:tc>
        <w:tc>
          <w:tcPr>
            <w:tcW w:w="1080" w:type="dxa"/>
          </w:tcPr>
          <w:p w14:paraId="2837D60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7 (5.7)</w:t>
            </w:r>
          </w:p>
        </w:tc>
        <w:tc>
          <w:tcPr>
            <w:tcW w:w="1504" w:type="dxa"/>
          </w:tcPr>
          <w:p w14:paraId="0119F3DB" w14:textId="77777777" w:rsidR="00E17B56" w:rsidRPr="00E17B56" w:rsidRDefault="000B193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4 (3.3)</w:t>
            </w:r>
          </w:p>
        </w:tc>
        <w:tc>
          <w:tcPr>
            <w:tcW w:w="1203" w:type="dxa"/>
          </w:tcPr>
          <w:p w14:paraId="5BACC5F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2CBBF70F" w14:textId="77777777" w:rsidTr="00F4309C">
        <w:tc>
          <w:tcPr>
            <w:tcW w:w="2700" w:type="dxa"/>
          </w:tcPr>
          <w:p w14:paraId="6692EF42" w14:textId="77777777" w:rsidR="00E17B56" w:rsidRPr="00E17B56" w:rsidRDefault="00D96A5C"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530" w:type="dxa"/>
          </w:tcPr>
          <w:p w14:paraId="2DF1AB91"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131 (86.8)</w:t>
            </w:r>
          </w:p>
        </w:tc>
        <w:tc>
          <w:tcPr>
            <w:tcW w:w="1080" w:type="dxa"/>
          </w:tcPr>
          <w:p w14:paraId="2B4FA56E"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13 (8.6)</w:t>
            </w:r>
          </w:p>
        </w:tc>
        <w:tc>
          <w:tcPr>
            <w:tcW w:w="1504" w:type="dxa"/>
          </w:tcPr>
          <w:p w14:paraId="298A38F1" w14:textId="77777777" w:rsidR="00E17B56" w:rsidRPr="00E17B56" w:rsidRDefault="000B193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7 (4.6)</w:t>
            </w:r>
          </w:p>
        </w:tc>
        <w:tc>
          <w:tcPr>
            <w:tcW w:w="1203" w:type="dxa"/>
          </w:tcPr>
          <w:p w14:paraId="36B7301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0EE132C1" w14:textId="77777777" w:rsidTr="00F4309C">
        <w:tc>
          <w:tcPr>
            <w:tcW w:w="2700" w:type="dxa"/>
          </w:tcPr>
          <w:p w14:paraId="4201D018"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530" w:type="dxa"/>
          </w:tcPr>
          <w:p w14:paraId="5A98F3CC"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355 (90.3)</w:t>
            </w:r>
          </w:p>
        </w:tc>
        <w:tc>
          <w:tcPr>
            <w:tcW w:w="1080" w:type="dxa"/>
          </w:tcPr>
          <w:p w14:paraId="38CDB319"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24 (6.1)</w:t>
            </w:r>
          </w:p>
        </w:tc>
        <w:tc>
          <w:tcPr>
            <w:tcW w:w="1504" w:type="dxa"/>
          </w:tcPr>
          <w:p w14:paraId="465CA5B1" w14:textId="77777777" w:rsidR="00E17B56" w:rsidRPr="00E17B56" w:rsidRDefault="000B193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14 (3.6)</w:t>
            </w:r>
          </w:p>
        </w:tc>
        <w:tc>
          <w:tcPr>
            <w:tcW w:w="1203" w:type="dxa"/>
          </w:tcPr>
          <w:p w14:paraId="6B4D487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393 (100)</w:t>
            </w:r>
          </w:p>
        </w:tc>
      </w:tr>
    </w:tbl>
    <w:p w14:paraId="7064DAF8" w14:textId="77777777" w:rsidR="00531A87" w:rsidRDefault="007034E7" w:rsidP="00531A8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Pearson Chi-Square </w:t>
      </w:r>
      <w:r w:rsidR="00531A87">
        <w:rPr>
          <w:rFonts w:ascii="Times New Roman" w:hAnsi="Times New Roman" w:cs="Times New Roman"/>
          <w:sz w:val="24"/>
          <w:szCs w:val="24"/>
        </w:rPr>
        <w:t xml:space="preserve">= 6.743   </w:t>
      </w:r>
      <w:r>
        <w:rPr>
          <w:rFonts w:ascii="Times New Roman" w:hAnsi="Times New Roman" w:cs="Times New Roman"/>
          <w:sz w:val="24"/>
          <w:szCs w:val="24"/>
        </w:rPr>
        <w:t xml:space="preserve">    </w:t>
      </w:r>
      <w:r w:rsidR="00531A87">
        <w:rPr>
          <w:rFonts w:ascii="Times New Roman" w:hAnsi="Times New Roman" w:cs="Times New Roman"/>
          <w:sz w:val="24"/>
          <w:szCs w:val="24"/>
        </w:rPr>
        <w:t xml:space="preserve"> Pr = 0.345    </w:t>
      </w:r>
      <w:r>
        <w:rPr>
          <w:rFonts w:ascii="Times New Roman" w:hAnsi="Times New Roman" w:cs="Times New Roman"/>
          <w:sz w:val="24"/>
          <w:szCs w:val="24"/>
        </w:rPr>
        <w:t xml:space="preserve">     </w:t>
      </w:r>
      <w:r w:rsidR="00531A87">
        <w:rPr>
          <w:rFonts w:ascii="Times New Roman" w:hAnsi="Times New Roman" w:cs="Times New Roman"/>
          <w:sz w:val="24"/>
          <w:szCs w:val="24"/>
        </w:rPr>
        <w:t>n = 393</w:t>
      </w:r>
    </w:p>
    <w:p w14:paraId="68315986" w14:textId="77777777" w:rsidR="00E17B56" w:rsidRPr="00E17B56" w:rsidRDefault="00E17B56" w:rsidP="005A556F">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E6063F">
        <w:rPr>
          <w:rFonts w:ascii="Times New Roman" w:hAnsi="Times New Roman" w:cs="Times New Roman"/>
          <w:sz w:val="24"/>
          <w:szCs w:val="24"/>
        </w:rPr>
        <w:t>.</w:t>
      </w:r>
    </w:p>
    <w:p w14:paraId="48444637" w14:textId="77777777" w:rsidR="00E17B56" w:rsidRPr="00E17B56" w:rsidDel="00853822" w:rsidRDefault="00E6063F" w:rsidP="00511C65">
      <w:pPr>
        <w:pStyle w:val="Heading3"/>
      </w:pPr>
      <w:bookmarkStart w:id="177" w:name="_Toc164163980"/>
      <w:r>
        <w:t>6.2</w:t>
      </w:r>
      <w:r w:rsidR="00E17B56" w:rsidRPr="00E17B56" w:rsidDel="00853822">
        <w:t xml:space="preserve">.5 </w:t>
      </w:r>
      <w:r w:rsidR="00E17B56" w:rsidRPr="00511C65" w:rsidDel="00853822">
        <w:t>Knowledge</w:t>
      </w:r>
      <w:r w:rsidR="00E17B56" w:rsidRPr="00E17B56" w:rsidDel="00853822">
        <w:t xml:space="preserve"> of best practices of healthcare wastes treatment and disposal</w:t>
      </w:r>
      <w:bookmarkEnd w:id="177"/>
    </w:p>
    <w:p w14:paraId="7E469254" w14:textId="77777777" w:rsidR="00E17B56" w:rsidRDefault="004E2E12" w:rsidP="00480C1E">
      <w:pPr>
        <w:autoSpaceDE w:val="0"/>
        <w:autoSpaceDN w:val="0"/>
        <w:adjustRightInd w:val="0"/>
        <w:spacing w:after="0" w:line="360" w:lineRule="auto"/>
        <w:jc w:val="both"/>
        <w:rPr>
          <w:rFonts w:ascii="Times New Roman" w:hAnsi="Times New Roman" w:cs="Times New Roman"/>
          <w:sz w:val="24"/>
          <w:szCs w:val="24"/>
        </w:rPr>
      </w:pPr>
      <w:r w:rsidRPr="004E2E12">
        <w:rPr>
          <w:rFonts w:ascii="Times New Roman" w:hAnsi="Times New Roman" w:cs="Times New Roman"/>
          <w:sz w:val="24"/>
          <w:szCs w:val="24"/>
        </w:rPr>
        <w:t>The essence of waste treatment before disposal is mainly to reduce potential risks to the environment and human health. In this part of the world, there are different methods of healthcare waste treatment. These methods include autoclaving, incineration, open burning, and vaporisation (Abor, 2013). Treated healthcare waste can become ash and non-infectious residues. Plate 6.4 below shows final product samples of treated healthcare waste at Upper West Regional Hospital (6.4a) and Wa Municipal Hospital (6.4b).</w:t>
      </w:r>
    </w:p>
    <w:p w14:paraId="0F226BEE" w14:textId="77777777" w:rsidR="00511C65" w:rsidRDefault="00511C65" w:rsidP="00480C1E">
      <w:pPr>
        <w:autoSpaceDE w:val="0"/>
        <w:autoSpaceDN w:val="0"/>
        <w:adjustRightInd w:val="0"/>
        <w:spacing w:after="0" w:line="360" w:lineRule="auto"/>
        <w:jc w:val="both"/>
        <w:rPr>
          <w:rFonts w:ascii="Times New Roman" w:hAnsi="Times New Roman" w:cs="Times New Roman"/>
          <w:sz w:val="24"/>
          <w:szCs w:val="24"/>
        </w:rPr>
      </w:pPr>
    </w:p>
    <w:p w14:paraId="4881A146" w14:textId="77777777" w:rsidR="00511C65" w:rsidRDefault="00511C65" w:rsidP="00480C1E">
      <w:pPr>
        <w:autoSpaceDE w:val="0"/>
        <w:autoSpaceDN w:val="0"/>
        <w:adjustRightInd w:val="0"/>
        <w:spacing w:after="0" w:line="360" w:lineRule="auto"/>
        <w:jc w:val="both"/>
        <w:rPr>
          <w:rFonts w:ascii="Times New Roman" w:hAnsi="Times New Roman" w:cs="Times New Roman"/>
          <w:sz w:val="24"/>
          <w:szCs w:val="24"/>
        </w:rPr>
      </w:pPr>
    </w:p>
    <w:p w14:paraId="2BDAD8D3" w14:textId="77777777" w:rsidR="00511C65" w:rsidRPr="004E2E12" w:rsidRDefault="00511C65" w:rsidP="00480C1E">
      <w:pPr>
        <w:autoSpaceDE w:val="0"/>
        <w:autoSpaceDN w:val="0"/>
        <w:adjustRightInd w:val="0"/>
        <w:spacing w:after="0" w:line="360" w:lineRule="auto"/>
        <w:jc w:val="both"/>
        <w:rPr>
          <w:rFonts w:ascii="Times New Roman" w:hAnsi="Times New Roman" w:cs="Times New Roman"/>
          <w:sz w:val="24"/>
          <w:szCs w:val="24"/>
        </w:rPr>
      </w:pPr>
    </w:p>
    <w:p w14:paraId="7468A55C" w14:textId="77777777" w:rsidR="00436852" w:rsidRDefault="004E2E12" w:rsidP="00480C1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66432" behindDoc="0" locked="0" layoutInCell="1" allowOverlap="1" wp14:anchorId="07D2539D" wp14:editId="2ADE6D47">
                <wp:simplePos x="0" y="0"/>
                <wp:positionH relativeFrom="page">
                  <wp:posOffset>1428750</wp:posOffset>
                </wp:positionH>
                <wp:positionV relativeFrom="paragraph">
                  <wp:posOffset>30481</wp:posOffset>
                </wp:positionV>
                <wp:extent cx="5067300" cy="5448300"/>
                <wp:effectExtent l="0" t="0" r="0" b="0"/>
                <wp:wrapNone/>
                <wp:docPr id="70" name="Group 70"/>
                <wp:cNvGraphicFramePr/>
                <a:graphic xmlns:a="http://schemas.openxmlformats.org/drawingml/2006/main">
                  <a:graphicData uri="http://schemas.microsoft.com/office/word/2010/wordprocessingGroup">
                    <wpg:wgp>
                      <wpg:cNvGrpSpPr/>
                      <wpg:grpSpPr>
                        <a:xfrm>
                          <a:off x="0" y="0"/>
                          <a:ext cx="5067300" cy="5448300"/>
                          <a:chOff x="0" y="0"/>
                          <a:chExt cx="3237171" cy="5752371"/>
                        </a:xfrm>
                      </wpg:grpSpPr>
                      <wpg:grpSp>
                        <wpg:cNvPr id="68" name="Group 68"/>
                        <wpg:cNvGrpSpPr/>
                        <wpg:grpSpPr>
                          <a:xfrm>
                            <a:off x="0" y="0"/>
                            <a:ext cx="3237164" cy="2893804"/>
                            <a:chOff x="0" y="0"/>
                            <a:chExt cx="3237669" cy="2893804"/>
                          </a:xfrm>
                        </wpg:grpSpPr>
                        <wps:wsp>
                          <wps:cNvPr id="53" name="Text Box 53"/>
                          <wps:cNvSpPr txBox="1"/>
                          <wps:spPr>
                            <a:xfrm>
                              <a:off x="0" y="0"/>
                              <a:ext cx="341630" cy="459105"/>
                            </a:xfrm>
                            <a:prstGeom prst="rect">
                              <a:avLst/>
                            </a:prstGeom>
                            <a:solidFill>
                              <a:sysClr val="window" lastClr="FFFFFF"/>
                            </a:solidFill>
                            <a:ln w="6350">
                              <a:noFill/>
                            </a:ln>
                          </wps:spPr>
                          <wps:txbx>
                            <w:txbxContent>
                              <w:p w14:paraId="5381D79C" w14:textId="77777777" w:rsidR="00423722" w:rsidRPr="000F4FB3" w:rsidRDefault="00423722" w:rsidP="00436852">
                                <w:pPr>
                                  <w:rPr>
                                    <w:sz w:val="40"/>
                                    <w:szCs w:val="40"/>
                                  </w:rPr>
                                </w:pPr>
                                <w:r w:rsidRPr="000F4FB3">
                                  <w:rPr>
                                    <w:sz w:val="40"/>
                                    <w:szCs w:val="4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5" name="Picture 25" descr="E:\Photographs\IMG_20221031_112815_033.jpg"/>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164269" y="17254"/>
                              <a:ext cx="3073400" cy="2876550"/>
                            </a:xfrm>
                            <a:prstGeom prst="rect">
                              <a:avLst/>
                            </a:prstGeom>
                            <a:noFill/>
                            <a:ln>
                              <a:noFill/>
                            </a:ln>
                          </pic:spPr>
                        </pic:pic>
                      </wpg:grpSp>
                      <wpg:grpSp>
                        <wpg:cNvPr id="69" name="Group 69"/>
                        <wpg:cNvGrpSpPr/>
                        <wpg:grpSpPr>
                          <a:xfrm>
                            <a:off x="0" y="2937879"/>
                            <a:ext cx="3237171" cy="2814492"/>
                            <a:chOff x="0" y="0"/>
                            <a:chExt cx="3237171" cy="2814492"/>
                          </a:xfrm>
                        </wpg:grpSpPr>
                        <wps:wsp>
                          <wps:cNvPr id="58" name="Text Box 58"/>
                          <wps:cNvSpPr txBox="1"/>
                          <wps:spPr>
                            <a:xfrm rot="10800000" flipV="1">
                              <a:off x="0" y="0"/>
                              <a:ext cx="335915" cy="382905"/>
                            </a:xfrm>
                            <a:prstGeom prst="rect">
                              <a:avLst/>
                            </a:prstGeom>
                            <a:solidFill>
                              <a:sysClr val="window" lastClr="FFFFFF"/>
                            </a:solidFill>
                            <a:ln w="6350">
                              <a:noFill/>
                            </a:ln>
                          </wps:spPr>
                          <wps:txbx>
                            <w:txbxContent>
                              <w:p w14:paraId="2CC07DB4" w14:textId="77777777" w:rsidR="00423722" w:rsidRPr="00436852" w:rsidRDefault="00423722" w:rsidP="00436852">
                                <w:pPr>
                                  <w:rPr>
                                    <w:sz w:val="36"/>
                                    <w:szCs w:val="36"/>
                                  </w:rPr>
                                </w:pPr>
                                <w:r w:rsidRPr="00436852">
                                  <w:rPr>
                                    <w:sz w:val="36"/>
                                    <w:szCs w:val="3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6" name="Picture 26" descr="E:\Photographs\IMG_20220920_075453_525.jpg"/>
                            <pic:cNvPicPr>
                              <a:picLocks noChangeAspect="1"/>
                            </pic:cNvPicPr>
                          </pic:nvPicPr>
                          <pic:blipFill rotWithShape="1">
                            <a:blip r:embed="rId43" cstate="print">
                              <a:extLst>
                                <a:ext uri="{28A0092B-C50C-407E-A947-70E740481C1C}">
                                  <a14:useLocalDpi xmlns:a14="http://schemas.microsoft.com/office/drawing/2010/main" val="0"/>
                                </a:ext>
                              </a:extLst>
                            </a:blip>
                            <a:srcRect l="24564" t="20373" r="16047" b="38153"/>
                            <a:stretch/>
                          </pic:blipFill>
                          <pic:spPr bwMode="auto">
                            <a:xfrm>
                              <a:off x="173296" y="77642"/>
                              <a:ext cx="3063875" cy="2736850"/>
                            </a:xfrm>
                            <a:prstGeom prst="rect">
                              <a:avLst/>
                            </a:prstGeom>
                            <a:noFill/>
                            <a:ln>
                              <a:noFill/>
                            </a:ln>
                            <a:extLst>
                              <a:ext uri="{53640926-AAD7-44D8-BBD7-CCE9431645EC}">
                                <a14:shadowObscured xmlns:a14="http://schemas.microsoft.com/office/drawing/2010/main"/>
                              </a:ext>
                            </a:extLst>
                          </pic:spPr>
                        </pic:pic>
                      </wpg:grpSp>
                    </wpg:wgp>
                  </a:graphicData>
                </a:graphic>
                <wp14:sizeRelH relativeFrom="margin">
                  <wp14:pctWidth>0</wp14:pctWidth>
                </wp14:sizeRelH>
                <wp14:sizeRelV relativeFrom="margin">
                  <wp14:pctHeight>0</wp14:pctHeight>
                </wp14:sizeRelV>
              </wp:anchor>
            </w:drawing>
          </mc:Choice>
          <mc:Fallback>
            <w:pict>
              <v:group w14:anchorId="07D2539D" id="Group 70" o:spid="_x0000_s1039" style="position:absolute;left:0;text-align:left;margin-left:112.5pt;margin-top:2.4pt;width:399pt;height:429pt;z-index:251666432;mso-position-horizontal-relative:page;mso-width-relative:margin;mso-height-relative:margin" coordsize="32371,575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">
                <v:group id="Group 68" o:spid="_x0000_s1040" style="position:absolute;width:32371;height:28938" coordsize="32376,28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Text Box 53" o:spid="_x0000_s1041" type="#_x0000_t202" style="position:absolute;width:3416;height:4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" fillcolor="window" stroked="f" strokeweight=".5pt">
                    <v:textbox>
                      <w:txbxContent>
                        <w:p w14:paraId="5381D79C" w14:textId="77777777" w:rsidR="00423722" w:rsidRPr="000F4FB3" w:rsidRDefault="00423722" w:rsidP="00436852">
                          <w:pPr>
                            <w:rPr>
                              <w:sz w:val="40"/>
                              <w:szCs w:val="40"/>
                            </w:rPr>
                          </w:pPr>
                          <w:r w:rsidRPr="000F4FB3">
                            <w:rPr>
                              <w:sz w:val="40"/>
                              <w:szCs w:val="40"/>
                            </w:rPr>
                            <w:t>a</w:t>
                          </w:r>
                        </w:p>
                      </w:txbxContent>
                    </v:textbox>
                  </v:shape>
                  <v:shape id="Picture 25" o:spid="_x0000_s1042" type="#_x0000_t75" style="position:absolute;left:1642;top:172;width:30734;height:28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">
                    <v:imagedata r:id="rId44" o:title="IMG_20221031_112815_033"/>
                  </v:shape>
                </v:group>
                <v:group id="Group 69" o:spid="_x0000_s1043" style="position:absolute;top:29378;width:32371;height:28145" coordsize="32371,28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shape id="Text Box 58" o:spid="_x0000_s1044" type="#_x0000_t202" style="position:absolute;width:3359;height:3829;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" fillcolor="window" stroked="f" strokeweight=".5pt">
                    <v:textbox>
                      <w:txbxContent>
                        <w:p w14:paraId="2CC07DB4" w14:textId="77777777" w:rsidR="00423722" w:rsidRPr="00436852" w:rsidRDefault="00423722" w:rsidP="00436852">
                          <w:pPr>
                            <w:rPr>
                              <w:sz w:val="36"/>
                              <w:szCs w:val="36"/>
                            </w:rPr>
                          </w:pPr>
                          <w:r w:rsidRPr="00436852">
                            <w:rPr>
                              <w:sz w:val="36"/>
                              <w:szCs w:val="36"/>
                            </w:rPr>
                            <w:t>b</w:t>
                          </w:r>
                        </w:p>
                      </w:txbxContent>
                    </v:textbox>
                  </v:shape>
                  <v:shape id="Picture 26" o:spid="_x0000_s1045" type="#_x0000_t75" style="position:absolute;left:1732;top:776;width:30639;height:27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">
                    <v:imagedata r:id="rId45" o:title="IMG_20220920_075453_525" croptop="13352f" cropbottom="25004f" cropleft="16098f" cropright="10517f"/>
                  </v:shape>
                </v:group>
                <w10:wrap anchorx="page"/>
              </v:group>
            </w:pict>
          </mc:Fallback>
        </mc:AlternateContent>
      </w:r>
    </w:p>
    <w:p w14:paraId="6D9CBC92"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30FB1A83"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2C34D59A"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01F34FC3"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6E47A502"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4D922E45"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7C05F73D"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0BEAC7C3"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48FE4D32"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5EE44A55"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7704908B"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052A1365"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3A36B693"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6006F7AC"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06586C43"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093DF39A"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28B70355"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1007AA0D" w14:textId="77777777" w:rsidR="00436852" w:rsidRDefault="00436852" w:rsidP="00480C1E">
      <w:pPr>
        <w:autoSpaceDE w:val="0"/>
        <w:autoSpaceDN w:val="0"/>
        <w:adjustRightInd w:val="0"/>
        <w:spacing w:after="0" w:line="360" w:lineRule="auto"/>
        <w:jc w:val="both"/>
        <w:rPr>
          <w:rFonts w:ascii="Times New Roman" w:hAnsi="Times New Roman" w:cs="Times New Roman"/>
          <w:sz w:val="24"/>
          <w:szCs w:val="24"/>
        </w:rPr>
      </w:pPr>
    </w:p>
    <w:p w14:paraId="111363DB" w14:textId="77777777" w:rsidR="00436852" w:rsidRDefault="00436852" w:rsidP="00480C1E">
      <w:pPr>
        <w:autoSpaceDE w:val="0"/>
        <w:autoSpaceDN w:val="0"/>
        <w:adjustRightInd w:val="0"/>
        <w:spacing w:after="0" w:line="360" w:lineRule="auto"/>
        <w:jc w:val="both"/>
        <w:rPr>
          <w:rFonts w:ascii="Times New Roman" w:hAnsi="Times New Roman" w:cs="Times New Roman"/>
          <w:b/>
          <w:bCs/>
          <w:i/>
          <w:iCs/>
          <w:sz w:val="24"/>
          <w:szCs w:val="24"/>
        </w:rPr>
      </w:pPr>
    </w:p>
    <w:p w14:paraId="2FEA85B4" w14:textId="77777777" w:rsidR="005A556F" w:rsidRDefault="005A556F" w:rsidP="00480C1E">
      <w:pPr>
        <w:autoSpaceDE w:val="0"/>
        <w:autoSpaceDN w:val="0"/>
        <w:adjustRightInd w:val="0"/>
        <w:spacing w:after="0" w:line="360" w:lineRule="auto"/>
        <w:jc w:val="both"/>
        <w:rPr>
          <w:rFonts w:ascii="Times New Roman" w:hAnsi="Times New Roman" w:cs="Times New Roman"/>
          <w:bCs/>
          <w:iCs/>
          <w:sz w:val="24"/>
          <w:szCs w:val="24"/>
        </w:rPr>
      </w:pPr>
    </w:p>
    <w:p w14:paraId="53180642" w14:textId="77777777" w:rsidR="00EE6F99" w:rsidRDefault="00EE6F99" w:rsidP="00C91555">
      <w:pPr>
        <w:autoSpaceDE w:val="0"/>
        <w:autoSpaceDN w:val="0"/>
        <w:adjustRightInd w:val="0"/>
        <w:spacing w:after="0" w:line="276" w:lineRule="auto"/>
        <w:jc w:val="both"/>
        <w:rPr>
          <w:rFonts w:ascii="Times New Roman" w:hAnsi="Times New Roman" w:cs="Times New Roman"/>
          <w:bCs/>
          <w:iCs/>
          <w:sz w:val="24"/>
          <w:szCs w:val="24"/>
        </w:rPr>
      </w:pPr>
    </w:p>
    <w:p w14:paraId="5BB4F0D6" w14:textId="77777777" w:rsidR="00FB74BB" w:rsidRPr="004E2E12" w:rsidRDefault="00C43A6C" w:rsidP="00511C65">
      <w:pPr>
        <w:pStyle w:val="Heading7"/>
      </w:pPr>
      <w:bookmarkStart w:id="178" w:name="_Toc164164575"/>
      <w:r>
        <w:rPr>
          <w:bCs/>
        </w:rPr>
        <w:t>Plate 6.4</w:t>
      </w:r>
      <w:r w:rsidR="00E17B56" w:rsidRPr="008B1152">
        <w:rPr>
          <w:bCs/>
        </w:rPr>
        <w:t>: Samp</w:t>
      </w:r>
      <w:r w:rsidR="007034E7">
        <w:rPr>
          <w:bCs/>
        </w:rPr>
        <w:t>les of treated healthcare waste</w:t>
      </w:r>
      <w:r w:rsidR="00FB74BB">
        <w:rPr>
          <w:bCs/>
        </w:rPr>
        <w:t xml:space="preserve"> </w:t>
      </w:r>
      <w:r w:rsidR="00FB74BB" w:rsidRPr="004E2E12">
        <w:t>at Upper West Regional Hospital (6.4a) and Wa Municipal Hospital (6.4b).</w:t>
      </w:r>
      <w:bookmarkEnd w:id="178"/>
    </w:p>
    <w:p w14:paraId="62CBAC11" w14:textId="21C55092" w:rsidR="00511C65" w:rsidRPr="00511C65" w:rsidRDefault="00E17B56" w:rsidP="00511C65">
      <w:pPr>
        <w:autoSpaceDE w:val="0"/>
        <w:autoSpaceDN w:val="0"/>
        <w:adjustRightInd w:val="0"/>
        <w:spacing w:line="360" w:lineRule="auto"/>
        <w:jc w:val="both"/>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CB2326">
        <w:rPr>
          <w:rFonts w:ascii="Times New Roman" w:hAnsi="Times New Roman" w:cs="Times New Roman"/>
          <w:sz w:val="24"/>
          <w:szCs w:val="24"/>
        </w:rPr>
        <w:t>.</w:t>
      </w:r>
    </w:p>
    <w:p w14:paraId="4B57B7A5" w14:textId="77777777" w:rsidR="0019431C" w:rsidRDefault="009C0AD3" w:rsidP="0019431C">
      <w:pPr>
        <w:pStyle w:val="NormalWeb"/>
        <w:spacing w:after="0" w:afterAutospacing="0" w:line="360" w:lineRule="auto"/>
        <w:jc w:val="both"/>
      </w:pPr>
      <w:r>
        <w:rPr>
          <w:noProof/>
        </w:rPr>
        <w:lastRenderedPageBreak/>
        <mc:AlternateContent>
          <mc:Choice Requires="wpg">
            <w:drawing>
              <wp:anchor distT="0" distB="0" distL="114300" distR="114300" simplePos="0" relativeHeight="251721728" behindDoc="0" locked="0" layoutInCell="1" allowOverlap="1" wp14:anchorId="321312F4" wp14:editId="20CAE0E3">
                <wp:simplePos x="0" y="0"/>
                <wp:positionH relativeFrom="column">
                  <wp:posOffset>0</wp:posOffset>
                </wp:positionH>
                <wp:positionV relativeFrom="paragraph">
                  <wp:posOffset>2571750</wp:posOffset>
                </wp:positionV>
                <wp:extent cx="5003165" cy="5438775"/>
                <wp:effectExtent l="0" t="0" r="6985" b="9525"/>
                <wp:wrapTopAndBottom/>
                <wp:docPr id="265201888" name="Group 265201888"/>
                <wp:cNvGraphicFramePr/>
                <a:graphic xmlns:a="http://schemas.openxmlformats.org/drawingml/2006/main">
                  <a:graphicData uri="http://schemas.microsoft.com/office/word/2010/wordprocessingGroup">
                    <wpg:wgp>
                      <wpg:cNvGrpSpPr/>
                      <wpg:grpSpPr>
                        <a:xfrm>
                          <a:off x="0" y="0"/>
                          <a:ext cx="5003165" cy="5438775"/>
                          <a:chOff x="0" y="0"/>
                          <a:chExt cx="5003165" cy="5438776"/>
                        </a:xfrm>
                      </wpg:grpSpPr>
                      <wpg:grpSp>
                        <wpg:cNvPr id="72" name="Group 72"/>
                        <wpg:cNvGrpSpPr/>
                        <wpg:grpSpPr>
                          <a:xfrm>
                            <a:off x="0" y="9525"/>
                            <a:ext cx="5003165" cy="5429251"/>
                            <a:chOff x="0" y="0"/>
                            <a:chExt cx="5408069" cy="4944705"/>
                          </a:xfrm>
                        </wpg:grpSpPr>
                        <pic:pic xmlns:pic="http://schemas.openxmlformats.org/drawingml/2006/picture">
                          <pic:nvPicPr>
                            <pic:cNvPr id="27" name="Picture 27" descr="C:\Users\KAAYI YAKUBU\Desktop\Photographs\IMG_20221006_123745_011.jpg"/>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24125" cy="2337435"/>
                            </a:xfrm>
                            <a:prstGeom prst="rect">
                              <a:avLst/>
                            </a:prstGeom>
                            <a:noFill/>
                            <a:ln>
                              <a:noFill/>
                            </a:ln>
                          </pic:spPr>
                        </pic:pic>
                        <pic:pic xmlns:pic="http://schemas.openxmlformats.org/drawingml/2006/picture">
                          <pic:nvPicPr>
                            <pic:cNvPr id="28" name="Picture 28" descr="C:\Users\KAAYI YAKUBU\Desktop\Photographs\IMG_20220920_075340_473.jpg"/>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2654709" y="0"/>
                              <a:ext cx="2746375" cy="2337435"/>
                            </a:xfrm>
                            <a:prstGeom prst="rect">
                              <a:avLst/>
                            </a:prstGeom>
                            <a:noFill/>
                            <a:ln>
                              <a:noFill/>
                            </a:ln>
                          </pic:spPr>
                        </pic:pic>
                        <pic:pic xmlns:pic="http://schemas.openxmlformats.org/drawingml/2006/picture">
                          <pic:nvPicPr>
                            <pic:cNvPr id="29" name="Picture 29" descr="C:\Users\KAAYI YAKUBU\Desktop\Photographs\IMG_20220920_074914_275.jpg"/>
                            <pic:cNvPicPr>
                              <a:picLocks noChangeAspect="1"/>
                            </pic:cNvPicPr>
                          </pic:nvPicPr>
                          <pic:blipFill rotWithShape="1">
                            <a:blip r:embed="rId48" cstate="print">
                              <a:extLst>
                                <a:ext uri="{28A0092B-C50C-407E-A947-70E740481C1C}">
                                  <a14:useLocalDpi xmlns:a14="http://schemas.microsoft.com/office/drawing/2010/main" val="0"/>
                                </a:ext>
                              </a:extLst>
                            </a:blip>
                            <a:srcRect l="38282"/>
                            <a:stretch/>
                          </pic:blipFill>
                          <pic:spPr bwMode="auto">
                            <a:xfrm>
                              <a:off x="14753" y="2402953"/>
                              <a:ext cx="2509373" cy="2541752"/>
                            </a:xfrm>
                            <a:prstGeom prst="rect">
                              <a:avLst/>
                            </a:prstGeom>
                            <a:noFill/>
                            <a:ln>
                              <a:noFill/>
                            </a:ln>
                          </pic:spPr>
                        </pic:pic>
                        <pic:pic xmlns:pic="http://schemas.openxmlformats.org/drawingml/2006/picture">
                          <pic:nvPicPr>
                            <pic:cNvPr id="30" name="Picture 30" descr="C:\Users\KAAYI YAKUBU\Desktop\Photographs\IMG_20220909_094637_375.jpg"/>
                            <pic:cNvPicPr>
                              <a:picLocks noChangeAspect="1"/>
                            </pic:cNvPicPr>
                          </pic:nvPicPr>
                          <pic:blipFill rotWithShape="1">
                            <a:blip r:embed="rId49" cstate="print">
                              <a:extLst>
                                <a:ext uri="{28A0092B-C50C-407E-A947-70E740481C1C}">
                                  <a14:useLocalDpi xmlns:a14="http://schemas.microsoft.com/office/drawing/2010/main" val="0"/>
                                </a:ext>
                              </a:extLst>
                            </a:blip>
                            <a:srcRect l="14224"/>
                            <a:stretch/>
                          </pic:blipFill>
                          <pic:spPr bwMode="auto">
                            <a:xfrm>
                              <a:off x="2670161" y="2411629"/>
                              <a:ext cx="2737908" cy="2533076"/>
                            </a:xfrm>
                            <a:prstGeom prst="rect">
                              <a:avLst/>
                            </a:prstGeom>
                            <a:noFill/>
                            <a:ln>
                              <a:noFill/>
                            </a:ln>
                          </pic:spPr>
                        </pic:pic>
                      </wpg:grpSp>
                      <wps:wsp>
                        <wps:cNvPr id="1682668764" name="Rectangle 1682668764"/>
                        <wps:cNvSpPr/>
                        <wps:spPr>
                          <a:xfrm>
                            <a:off x="0" y="0"/>
                            <a:ext cx="361950" cy="3143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350605B" w14:textId="77777777" w:rsidR="00423722" w:rsidRDefault="00423722" w:rsidP="009C0AD3">
                              <w:pPr>
                                <w:jc w:val="center"/>
                              </w:pPr>
                              <w: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5" name="Rectangle 1682668765"/>
                        <wps:cNvSpPr/>
                        <wps:spPr>
                          <a:xfrm>
                            <a:off x="2533650" y="9525"/>
                            <a:ext cx="371475" cy="276225"/>
                          </a:xfrm>
                          <a:prstGeom prst="rect">
                            <a:avLst/>
                          </a:prstGeom>
                          <a:solidFill>
                            <a:sysClr val="window" lastClr="FFFFFF"/>
                          </a:solidFill>
                          <a:ln w="12700" cap="flat" cmpd="sng" algn="ctr">
                            <a:solidFill>
                              <a:srgbClr val="70AD47"/>
                            </a:solidFill>
                            <a:prstDash val="solid"/>
                            <a:miter lim="800000"/>
                          </a:ln>
                          <a:effectLst/>
                        </wps:spPr>
                        <wps:txbx>
                          <w:txbxContent>
                            <w:p w14:paraId="55201EFB" w14:textId="77777777" w:rsidR="00423722" w:rsidRDefault="00423722" w:rsidP="009C0AD3">
                              <w:pPr>
                                <w:jc w:val="center"/>
                              </w:pPr>
                              <w: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6" name="Rectangle 1682668766"/>
                        <wps:cNvSpPr/>
                        <wps:spPr>
                          <a:xfrm>
                            <a:off x="13648" y="2638425"/>
                            <a:ext cx="361950" cy="314325"/>
                          </a:xfrm>
                          <a:prstGeom prst="rect">
                            <a:avLst/>
                          </a:prstGeom>
                          <a:solidFill>
                            <a:sysClr val="window" lastClr="FFFFFF"/>
                          </a:solidFill>
                          <a:ln w="12700" cap="flat" cmpd="sng" algn="ctr">
                            <a:solidFill>
                              <a:srgbClr val="70AD47"/>
                            </a:solidFill>
                            <a:prstDash val="solid"/>
                            <a:miter lim="800000"/>
                          </a:ln>
                          <a:effectLst/>
                        </wps:spPr>
                        <wps:txbx>
                          <w:txbxContent>
                            <w:p w14:paraId="6B5B9EF7" w14:textId="77777777" w:rsidR="00423722" w:rsidRDefault="00423722" w:rsidP="009C0AD3">
                              <w:pPr>
                                <w:jc w:val="center"/>
                              </w:pPr>
                              <w: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67" name="Rectangle 1682668767"/>
                        <wps:cNvSpPr/>
                        <wps:spPr>
                          <a:xfrm>
                            <a:off x="2455950" y="2657477"/>
                            <a:ext cx="361950" cy="314325"/>
                          </a:xfrm>
                          <a:prstGeom prst="rect">
                            <a:avLst/>
                          </a:prstGeom>
                          <a:solidFill>
                            <a:sysClr val="window" lastClr="FFFFFF"/>
                          </a:solidFill>
                          <a:ln w="12700" cap="flat" cmpd="sng" algn="ctr">
                            <a:solidFill>
                              <a:srgbClr val="70AD47"/>
                            </a:solidFill>
                            <a:prstDash val="solid"/>
                            <a:miter lim="800000"/>
                          </a:ln>
                          <a:effectLst/>
                        </wps:spPr>
                        <wps:txbx>
                          <w:txbxContent>
                            <w:p w14:paraId="387CD1EB" w14:textId="77777777" w:rsidR="00423722" w:rsidRDefault="00423722" w:rsidP="009C0AD3">
                              <w:pPr>
                                <w:jc w:val="center"/>
                              </w:pPr>
                              <w: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21312F4" id="Group 265201888" o:spid="_x0000_s1046" style="position:absolute;left:0;text-align:left;margin-left:0;margin-top:202.5pt;width:393.95pt;height:428.25pt;z-index:251721728" coordsize="50031,543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">
                <v:group id="Group 72" o:spid="_x0000_s1047" style="position:absolute;top:95;width:50031;height:54292" coordsize="54080,49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shape id="Picture 27" o:spid="_x0000_s1048" type="#_x0000_t75" style="position:absolute;width:25241;height:23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">
                    <v:imagedata r:id="rId50" o:title="IMG_20221006_123745_011"/>
                  </v:shape>
                  <v:shape id="Picture 28" o:spid="_x0000_s1049" type="#_x0000_t75" style="position:absolute;left:26547;width:27463;height:23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">
                    <v:imagedata r:id="rId51" o:title="IMG_20220920_075340_473"/>
                  </v:shape>
                  <v:shape id="Picture 29" o:spid="_x0000_s1050" type="#_x0000_t75" style="position:absolute;left:147;top:24029;width:25094;height:254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">
                    <v:imagedata r:id="rId52" o:title="IMG_20220920_074914_275" cropleft="25088f"/>
                  </v:shape>
                  <v:shape id="Picture 30" o:spid="_x0000_s1051" type="#_x0000_t75" style="position:absolute;left:26701;top:24116;width:27379;height:25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">
                    <v:imagedata r:id="rId53" o:title="IMG_20220909_094637_375" cropleft="9322f"/>
                  </v:shape>
                </v:group>
                <v:rect id="Rectangle 1682668764" o:spid="_x0000_s1052" style="position:absolute;width:361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" fillcolor="white [3201]" strokecolor="#70ad47 [3209]" strokeweight="1pt">
                  <v:textbox>
                    <w:txbxContent>
                      <w:p w14:paraId="6350605B" w14:textId="77777777" w:rsidR="00423722" w:rsidRDefault="00423722" w:rsidP="009C0AD3">
                        <w:pPr>
                          <w:jc w:val="center"/>
                        </w:pPr>
                        <w:r>
                          <w:t>A</w:t>
                        </w:r>
                      </w:p>
                    </w:txbxContent>
                  </v:textbox>
                </v:rect>
                <v:rect id="Rectangle 1682668765" o:spid="_x0000_s1053" style="position:absolute;left:25336;top:95;width:3715;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" fillcolor="window" strokecolor="#70ad47" strokeweight="1pt">
                  <v:textbox>
                    <w:txbxContent>
                      <w:p w14:paraId="55201EFB" w14:textId="77777777" w:rsidR="00423722" w:rsidRDefault="00423722" w:rsidP="009C0AD3">
                        <w:pPr>
                          <w:jc w:val="center"/>
                        </w:pPr>
                        <w:r>
                          <w:t>B</w:t>
                        </w:r>
                      </w:p>
                    </w:txbxContent>
                  </v:textbox>
                </v:rect>
                <v:rect id="Rectangle 1682668766" o:spid="_x0000_s1054" style="position:absolute;left:136;top:26384;width:361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" fillcolor="window" strokecolor="#70ad47" strokeweight="1pt">
                  <v:textbox>
                    <w:txbxContent>
                      <w:p w14:paraId="6B5B9EF7" w14:textId="77777777" w:rsidR="00423722" w:rsidRDefault="00423722" w:rsidP="009C0AD3">
                        <w:pPr>
                          <w:jc w:val="center"/>
                        </w:pPr>
                        <w:r>
                          <w:t>C</w:t>
                        </w:r>
                      </w:p>
                    </w:txbxContent>
                  </v:textbox>
                </v:rect>
                <v:rect id="Rectangle 1682668767" o:spid="_x0000_s1055" style="position:absolute;left:24559;top:26574;width:3620;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" fillcolor="window" strokecolor="#70ad47" strokeweight="1pt">
                  <v:textbox>
                    <w:txbxContent>
                      <w:p w14:paraId="387CD1EB" w14:textId="77777777" w:rsidR="00423722" w:rsidRDefault="00423722" w:rsidP="009C0AD3">
                        <w:pPr>
                          <w:jc w:val="center"/>
                        </w:pPr>
                        <w:r>
                          <w:t>D</w:t>
                        </w:r>
                      </w:p>
                    </w:txbxContent>
                  </v:textbox>
                </v:rect>
                <w10:wrap type="topAndBottom"/>
              </v:group>
            </w:pict>
          </mc:Fallback>
        </mc:AlternateContent>
      </w:r>
      <w:r w:rsidR="0019431C">
        <w:t>There are standard practices that must be strictly followed, and health workers should have adequate knowledge of such practices (Imani Centre for Policy and Education, 2016). The knowledge of healthcare workers was assessed with regard to the requirements for the treatment of healthcare waste. The common waste treatment system mentioned was an incinerator. Some of the hospital administrators indicated that they do not have adequate healthcare waste disposal infrastructure. Personal observations revealed that different types of incinerators were currently in operation in the selected public hospitals (Plate 6.5). Upper West Regional Hospital has state-of-the-art incinerators.</w:t>
      </w:r>
    </w:p>
    <w:p w14:paraId="7F2D1C44" w14:textId="77777777" w:rsidR="00E17B56" w:rsidRPr="007034E7" w:rsidRDefault="00E17B56" w:rsidP="00EE6F99">
      <w:pPr>
        <w:autoSpaceDE w:val="0"/>
        <w:autoSpaceDN w:val="0"/>
        <w:adjustRightInd w:val="0"/>
        <w:spacing w:line="360" w:lineRule="auto"/>
        <w:jc w:val="both"/>
        <w:rPr>
          <w:rFonts w:ascii="Times New Roman" w:hAnsi="Times New Roman" w:cs="Times New Roman"/>
          <w:bCs/>
          <w:iCs/>
          <w:sz w:val="24"/>
          <w:szCs w:val="24"/>
        </w:rPr>
      </w:pPr>
      <w:r w:rsidRPr="00E17B56">
        <w:rPr>
          <w:rFonts w:ascii="Times New Roman" w:hAnsi="Times New Roman" w:cs="Times New Roman"/>
          <w:sz w:val="24"/>
          <w:szCs w:val="24"/>
        </w:rPr>
        <w:t xml:space="preserve"> </w:t>
      </w:r>
    </w:p>
    <w:p w14:paraId="00A2490E" w14:textId="77777777" w:rsidR="008B1152" w:rsidRDefault="00C43A6C" w:rsidP="00511C65">
      <w:pPr>
        <w:pStyle w:val="Heading7"/>
      </w:pPr>
      <w:bookmarkStart w:id="179" w:name="_Toc164164576"/>
      <w:r>
        <w:t>Plate 6.5</w:t>
      </w:r>
      <w:r w:rsidR="008B1152">
        <w:t>: Types of waste treatment equipment</w:t>
      </w:r>
      <w:r w:rsidR="009E2131">
        <w:t xml:space="preserve"> at Tumu Municipal Hospital (6.5A), Wa Municipal Hospital (6.5B and 6.5C) and Upper West Regional H</w:t>
      </w:r>
      <w:r w:rsidR="00BC46C7">
        <w:t>ospital</w:t>
      </w:r>
      <w:r w:rsidR="009E2131">
        <w:t xml:space="preserve"> (6.5D)</w:t>
      </w:r>
      <w:r w:rsidR="00BC46C7">
        <w:t>.</w:t>
      </w:r>
      <w:bookmarkEnd w:id="179"/>
      <w:r w:rsidR="009E2131">
        <w:t xml:space="preserve"> </w:t>
      </w:r>
    </w:p>
    <w:p w14:paraId="6CD9445F" w14:textId="77777777" w:rsidR="005A556F" w:rsidRDefault="008B1152" w:rsidP="00F4309C">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Pr>
          <w:rFonts w:ascii="Times New Roman" w:hAnsi="Times New Roman" w:cs="Times New Roman"/>
          <w:sz w:val="24"/>
          <w:szCs w:val="24"/>
        </w:rPr>
        <w:t xml:space="preserve"> Field Data, 2022</w:t>
      </w:r>
      <w:r w:rsidR="00B30A4F">
        <w:rPr>
          <w:rFonts w:ascii="Times New Roman" w:hAnsi="Times New Roman" w:cs="Times New Roman"/>
          <w:sz w:val="24"/>
          <w:szCs w:val="24"/>
        </w:rPr>
        <w:t>.</w:t>
      </w:r>
    </w:p>
    <w:p w14:paraId="6620E9BF" w14:textId="77777777" w:rsidR="0019431C" w:rsidRDefault="0019431C" w:rsidP="0019431C">
      <w:pPr>
        <w:pStyle w:val="NormalWeb"/>
        <w:spacing w:line="360" w:lineRule="auto"/>
        <w:jc w:val="both"/>
      </w:pPr>
      <w:r>
        <w:lastRenderedPageBreak/>
        <w:t>The results showed that 162 (41%) of the study participants had a good knowledge of the treatment requirements for healthcare waste. Respondents were aware of the existence and use of waste treatment facilities in their hospitals. Again, a large number of around 108 (28%) respondents indicated that hospitals do not have waste treatment systems in place, whilst another whopping 123 (31%) respondents did not indicate whether their hospitals had one treatment system or not (Figure 6.6). Whilst this number may be small, it is nonetheless an indictment and also shows that a large number of healthcare workers were unaware of the existence of some critical infrastructure facilities in their hospitals. This implies that either crude methods are used in treating waste or waste treatment is not taken seriously in health facilities. This percentage of health workers is smaller than the finding of a study conducted by Njiru et al. (2013), which indicated more than half (exactly 52%) of the respondents did not know about the incineration system at the Kenyatta National Hospital.</w:t>
      </w:r>
    </w:p>
    <w:p w14:paraId="17B425B9" w14:textId="77777777" w:rsidR="00436852" w:rsidRPr="009A1761" w:rsidRDefault="009A1761" w:rsidP="00480C1E">
      <w:pPr>
        <w:autoSpaceDE w:val="0"/>
        <w:autoSpaceDN w:val="0"/>
        <w:adjustRightInd w:val="0"/>
        <w:spacing w:after="0" w:line="360" w:lineRule="auto"/>
        <w:jc w:val="both"/>
        <w:rPr>
          <w:rFonts w:ascii="Times New Roman" w:hAnsi="Times New Roman" w:cs="Times New Roman"/>
          <w:sz w:val="24"/>
          <w:szCs w:val="24"/>
        </w:rPr>
      </w:pPr>
      <w:r>
        <w:rPr>
          <w:noProof/>
        </w:rPr>
        <w:drawing>
          <wp:inline distT="0" distB="0" distL="0" distR="0" wp14:anchorId="2222362D" wp14:editId="1585260B">
            <wp:extent cx="5003165" cy="2857500"/>
            <wp:effectExtent l="19050" t="19050" r="26035"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7517DBCF" w14:textId="77777777" w:rsidR="00E17B56" w:rsidRPr="00436852" w:rsidRDefault="00436852" w:rsidP="00511C65">
      <w:pPr>
        <w:pStyle w:val="Heading5"/>
        <w:rPr>
          <w:i/>
          <w:iCs/>
        </w:rPr>
      </w:pPr>
      <w:bookmarkStart w:id="180" w:name="_Toc164166217"/>
      <w:r w:rsidRPr="00436852">
        <w:t xml:space="preserve">Figure </w:t>
      </w:r>
      <w:r w:rsidR="003F5000">
        <w:t>6.6</w:t>
      </w:r>
      <w:r w:rsidRPr="00436852">
        <w:rPr>
          <w:lang w:val="en-IN"/>
        </w:rPr>
        <w:t>: Waste treatment systems in hospital</w:t>
      </w:r>
      <w:bookmarkEnd w:id="180"/>
    </w:p>
    <w:p w14:paraId="2F58777B"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B30A4F">
        <w:rPr>
          <w:rFonts w:ascii="Times New Roman" w:hAnsi="Times New Roman" w:cs="Times New Roman"/>
          <w:sz w:val="24"/>
          <w:szCs w:val="24"/>
        </w:rPr>
        <w:t>.</w:t>
      </w:r>
    </w:p>
    <w:p w14:paraId="6FEC7715" w14:textId="77777777" w:rsidR="006569FF" w:rsidRDefault="0019431C" w:rsidP="0019431C">
      <w:pPr>
        <w:pStyle w:val="NormalWeb"/>
        <w:spacing w:before="0" w:beforeAutospacing="0" w:after="0" w:afterAutospacing="0" w:line="360" w:lineRule="auto"/>
        <w:jc w:val="both"/>
      </w:pPr>
      <w:r>
        <w:t>The results also showed that of the 122 respondents at the Upper West Regional Hospital, 66 (54.1%) indicated that the facility had a waste treatment system, whilst 12 (9.8%) indicated that the facility had no waste treatment system. On the other hand, 44 (36.1%) of them did not know whether their hospital had a sewage treatment plant or not. Interestingly, the majority of respondents 25 (45.5%) at the Gwollu District Hospital indicated that the hospital does not operate a wa</w:t>
      </w:r>
      <w:r w:rsidR="0009067D">
        <w:t xml:space="preserve">ste treatment system (Table </w:t>
      </w:r>
      <w:r w:rsidR="0009067D">
        <w:lastRenderedPageBreak/>
        <w:t>6.9</w:t>
      </w:r>
      <w:r>
        <w:t>). It was discovered that the hospital actually lacked a waste treatment facility. The only incinerator on site has been inoperative for a reasonable period of time</w:t>
      </w:r>
      <w:r w:rsidR="001849BA">
        <w:t xml:space="preserve"> and taken over by anthills</w:t>
      </w:r>
      <w:r>
        <w:t xml:space="preserve">. </w:t>
      </w:r>
      <w:r w:rsidR="00943872">
        <w:t>The District Environmental Health Officer</w:t>
      </w:r>
      <w:r w:rsidR="006569FF">
        <w:t xml:space="preserve"> revealed in a key informant interview that;</w:t>
      </w:r>
    </w:p>
    <w:p w14:paraId="5DA152D1" w14:textId="77777777" w:rsidR="006569FF" w:rsidRDefault="00943872" w:rsidP="001849BA">
      <w:pPr>
        <w:pStyle w:val="NormalWeb"/>
        <w:spacing w:before="0" w:beforeAutospacing="0" w:after="240" w:afterAutospacing="0" w:line="360" w:lineRule="auto"/>
        <w:ind w:left="720"/>
        <w:jc w:val="both"/>
        <w:rPr>
          <w:i/>
        </w:rPr>
      </w:pPr>
      <w:r w:rsidRPr="0010793D">
        <w:rPr>
          <w:i/>
        </w:rPr>
        <w:t>The</w:t>
      </w:r>
      <w:r w:rsidR="006569FF" w:rsidRPr="0010793D">
        <w:rPr>
          <w:i/>
        </w:rPr>
        <w:t xml:space="preserve"> infrastructure for waste treatment is in a deplorable state. Therefore, the current infrastructure deficit su</w:t>
      </w:r>
      <w:r w:rsidRPr="0010793D">
        <w:rPr>
          <w:i/>
        </w:rPr>
        <w:t>ch as the dilapidated incinerator</w:t>
      </w:r>
      <w:r w:rsidR="006569FF" w:rsidRPr="0010793D">
        <w:rPr>
          <w:i/>
        </w:rPr>
        <w:t xml:space="preserve"> is hampering healthcare</w:t>
      </w:r>
      <w:r w:rsidRPr="0010793D">
        <w:rPr>
          <w:i/>
        </w:rPr>
        <w:t xml:space="preserve"> infectious</w:t>
      </w:r>
      <w:r w:rsidR="006569FF" w:rsidRPr="0010793D">
        <w:rPr>
          <w:i/>
        </w:rPr>
        <w:t xml:space="preserve"> waste treatment in the hospital.</w:t>
      </w:r>
      <w:r w:rsidRPr="0010793D">
        <w:rPr>
          <w:i/>
        </w:rPr>
        <w:t xml:space="preserve"> There is also no facility with an incinerator for us to share with them in the district.</w:t>
      </w:r>
    </w:p>
    <w:p w14:paraId="4002CD59" w14:textId="77777777" w:rsidR="00AD70CB" w:rsidRDefault="001849BA" w:rsidP="00AD70CB">
      <w:pPr>
        <w:pStyle w:val="NoSpacing"/>
      </w:pPr>
      <w:r>
        <w:rPr>
          <w:noProof/>
        </w:rPr>
        <w:drawing>
          <wp:inline distT="0" distB="0" distL="0" distR="0" wp14:anchorId="30112CFB" wp14:editId="1DF76520">
            <wp:extent cx="5090160" cy="3962400"/>
            <wp:effectExtent l="0" t="0" r="0" b="0"/>
            <wp:docPr id="265201890" name="Picture 265201890" descr="C:\Users\TOSHIBA\AppData\Local\Microsoft\Windows\INetCache\Content.Word\IMG_20230223_091429_7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AppData\Local\Microsoft\Windows\INetCache\Content.Word\IMG_20230223_091429_769.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092699" cy="3964376"/>
                    </a:xfrm>
                    <a:prstGeom prst="rect">
                      <a:avLst/>
                    </a:prstGeom>
                    <a:noFill/>
                    <a:ln>
                      <a:noFill/>
                    </a:ln>
                  </pic:spPr>
                </pic:pic>
              </a:graphicData>
            </a:graphic>
          </wp:inline>
        </w:drawing>
      </w:r>
    </w:p>
    <w:p w14:paraId="10F3153D" w14:textId="321A8F93" w:rsidR="001849BA" w:rsidRDefault="001849BA" w:rsidP="00511C65">
      <w:pPr>
        <w:pStyle w:val="Heading7"/>
      </w:pPr>
      <w:bookmarkStart w:id="181" w:name="_Toc164164577"/>
      <w:r>
        <w:t>Plate 6.6: Defective incinerator at Gwollu District Hospital</w:t>
      </w:r>
      <w:bookmarkEnd w:id="181"/>
    </w:p>
    <w:p w14:paraId="58827B8F" w14:textId="77777777" w:rsidR="001849BA" w:rsidRPr="001849BA" w:rsidRDefault="001849BA" w:rsidP="0019431C">
      <w:pPr>
        <w:pStyle w:val="NormalWeb"/>
        <w:spacing w:before="0" w:beforeAutospacing="0" w:after="0" w:afterAutospacing="0" w:line="360" w:lineRule="auto"/>
        <w:jc w:val="both"/>
      </w:pPr>
      <w:r w:rsidRPr="00511C65">
        <w:rPr>
          <w:b/>
          <w:bCs/>
        </w:rPr>
        <w:t>Source:</w:t>
      </w:r>
      <w:r>
        <w:t xml:space="preserve"> Field Data, 2022</w:t>
      </w:r>
    </w:p>
    <w:p w14:paraId="20CAF1D8" w14:textId="77777777" w:rsidR="0019431C" w:rsidRDefault="0019431C" w:rsidP="0019431C">
      <w:pPr>
        <w:pStyle w:val="NormalWeb"/>
        <w:spacing w:before="0" w:beforeAutospacing="0" w:after="0" w:afterAutospacing="0" w:line="360" w:lineRule="auto"/>
        <w:jc w:val="both"/>
      </w:pPr>
      <w:r w:rsidRPr="0010793D">
        <w:t>Again, the data recorded a Pearson Chi-square value of 41.333 and a probability value of 0.000 at a significant level of 0.05. Thus, the data suggest that there is a strong relationship between knowledge of available waste treatment systems and the studied hospitals.</w:t>
      </w:r>
    </w:p>
    <w:p w14:paraId="5496EDA7" w14:textId="77777777" w:rsidR="00511C65" w:rsidRDefault="00511C65" w:rsidP="0019431C">
      <w:pPr>
        <w:pStyle w:val="NormalWeb"/>
        <w:spacing w:before="0" w:beforeAutospacing="0" w:after="0" w:afterAutospacing="0" w:line="360" w:lineRule="auto"/>
        <w:jc w:val="both"/>
      </w:pPr>
    </w:p>
    <w:p w14:paraId="6EB6734E" w14:textId="77777777" w:rsidR="00511C65" w:rsidRDefault="00511C65" w:rsidP="0019431C">
      <w:pPr>
        <w:pStyle w:val="NormalWeb"/>
        <w:spacing w:before="0" w:beforeAutospacing="0" w:after="0" w:afterAutospacing="0" w:line="360" w:lineRule="auto"/>
        <w:jc w:val="both"/>
      </w:pPr>
    </w:p>
    <w:p w14:paraId="24ACBD98" w14:textId="77777777" w:rsidR="0075472E" w:rsidRPr="0075472E" w:rsidRDefault="0075472E" w:rsidP="00511C65">
      <w:pPr>
        <w:pStyle w:val="Heading6"/>
        <w:rPr>
          <w:i/>
          <w:iCs/>
        </w:rPr>
      </w:pPr>
      <w:bookmarkStart w:id="182" w:name="_Toc164164132"/>
      <w:r w:rsidRPr="0075472E">
        <w:lastRenderedPageBreak/>
        <w:t xml:space="preserve">Table </w:t>
      </w:r>
      <w:r w:rsidR="0009067D">
        <w:t>6.9</w:t>
      </w:r>
      <w:r w:rsidRPr="0075472E">
        <w:rPr>
          <w:lang w:val="en-IN"/>
        </w:rPr>
        <w:t>: Distribution of waste treatment system in hospitals</w:t>
      </w:r>
      <w:bookmarkEnd w:id="182"/>
    </w:p>
    <w:tbl>
      <w:tblPr>
        <w:tblStyle w:val="TableGrid"/>
        <w:tblW w:w="810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260"/>
        <w:gridCol w:w="1260"/>
        <w:gridCol w:w="1530"/>
        <w:gridCol w:w="1170"/>
      </w:tblGrid>
      <w:tr w:rsidR="00E17B56" w:rsidRPr="00E17B56" w14:paraId="21440DEF" w14:textId="77777777" w:rsidTr="00A265BC">
        <w:tc>
          <w:tcPr>
            <w:tcW w:w="2880" w:type="dxa"/>
            <w:vMerge w:val="restart"/>
            <w:tcBorders>
              <w:top w:val="single" w:sz="4" w:space="0" w:color="auto"/>
              <w:bottom w:val="nil"/>
            </w:tcBorders>
          </w:tcPr>
          <w:p w14:paraId="11F226B2"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p w14:paraId="11C3302A" w14:textId="77777777" w:rsidR="007C5D5F" w:rsidRDefault="007C5D5F" w:rsidP="00480C1E">
            <w:pPr>
              <w:autoSpaceDE w:val="0"/>
              <w:autoSpaceDN w:val="0"/>
              <w:adjustRightInd w:val="0"/>
              <w:spacing w:line="360" w:lineRule="auto"/>
              <w:jc w:val="both"/>
              <w:rPr>
                <w:rFonts w:ascii="Times New Roman" w:hAnsi="Times New Roman" w:cs="Times New Roman"/>
                <w:sz w:val="24"/>
                <w:szCs w:val="24"/>
              </w:rPr>
            </w:pPr>
          </w:p>
          <w:p w14:paraId="081B8943" w14:textId="77777777" w:rsidR="00E17B56" w:rsidRPr="00FA3A79" w:rsidRDefault="00E17B56" w:rsidP="00480C1E">
            <w:pPr>
              <w:autoSpaceDE w:val="0"/>
              <w:autoSpaceDN w:val="0"/>
              <w:adjustRightInd w:val="0"/>
              <w:spacing w:line="360" w:lineRule="auto"/>
              <w:jc w:val="both"/>
              <w:rPr>
                <w:rFonts w:ascii="Times New Roman" w:hAnsi="Times New Roman" w:cs="Times New Roman"/>
                <w:b/>
                <w:sz w:val="24"/>
                <w:szCs w:val="24"/>
              </w:rPr>
            </w:pPr>
            <w:r w:rsidRPr="00FA3A79">
              <w:rPr>
                <w:rFonts w:ascii="Times New Roman" w:hAnsi="Times New Roman" w:cs="Times New Roman"/>
                <w:b/>
                <w:sz w:val="24"/>
                <w:szCs w:val="24"/>
              </w:rPr>
              <w:t>Name of Hospital</w:t>
            </w:r>
          </w:p>
        </w:tc>
        <w:tc>
          <w:tcPr>
            <w:tcW w:w="4050" w:type="dxa"/>
            <w:gridSpan w:val="3"/>
            <w:tcBorders>
              <w:top w:val="single" w:sz="4" w:space="0" w:color="auto"/>
              <w:bottom w:val="nil"/>
            </w:tcBorders>
          </w:tcPr>
          <w:p w14:paraId="236D863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bCs/>
                <w:color w:val="000000"/>
                <w:sz w:val="24"/>
                <w:szCs w:val="24"/>
              </w:rPr>
              <w:t>Do you have waste treatment system in your facility</w:t>
            </w:r>
          </w:p>
        </w:tc>
        <w:tc>
          <w:tcPr>
            <w:tcW w:w="1170" w:type="dxa"/>
            <w:vMerge w:val="restart"/>
            <w:tcBorders>
              <w:top w:val="single" w:sz="4" w:space="0" w:color="auto"/>
              <w:bottom w:val="single" w:sz="4" w:space="0" w:color="auto"/>
            </w:tcBorders>
          </w:tcPr>
          <w:p w14:paraId="3BC1B7C7"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p w14:paraId="11B42D0E"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p w14:paraId="48312ACE" w14:textId="77777777" w:rsidR="00E17B56" w:rsidRPr="00FA3A79" w:rsidRDefault="00E17B56" w:rsidP="00480C1E">
            <w:pPr>
              <w:autoSpaceDE w:val="0"/>
              <w:autoSpaceDN w:val="0"/>
              <w:adjustRightInd w:val="0"/>
              <w:spacing w:line="360" w:lineRule="auto"/>
              <w:jc w:val="both"/>
              <w:rPr>
                <w:rFonts w:ascii="Times New Roman" w:hAnsi="Times New Roman" w:cs="Times New Roman"/>
                <w:b/>
                <w:sz w:val="24"/>
                <w:szCs w:val="24"/>
              </w:rPr>
            </w:pPr>
            <w:r w:rsidRPr="00FA3A79">
              <w:rPr>
                <w:rFonts w:ascii="Times New Roman" w:hAnsi="Times New Roman" w:cs="Times New Roman"/>
                <w:b/>
                <w:sz w:val="24"/>
                <w:szCs w:val="24"/>
              </w:rPr>
              <w:t xml:space="preserve">Total </w:t>
            </w:r>
          </w:p>
        </w:tc>
      </w:tr>
      <w:tr w:rsidR="00E17B56" w:rsidRPr="00E17B56" w14:paraId="4ED8FAD6" w14:textId="77777777" w:rsidTr="00A265BC">
        <w:trPr>
          <w:trHeight w:val="476"/>
        </w:trPr>
        <w:tc>
          <w:tcPr>
            <w:tcW w:w="2880" w:type="dxa"/>
            <w:vMerge/>
            <w:tcBorders>
              <w:top w:val="nil"/>
              <w:bottom w:val="single" w:sz="4" w:space="0" w:color="auto"/>
            </w:tcBorders>
          </w:tcPr>
          <w:p w14:paraId="4AD74F48"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tc>
        <w:tc>
          <w:tcPr>
            <w:tcW w:w="1260" w:type="dxa"/>
            <w:tcBorders>
              <w:top w:val="nil"/>
              <w:bottom w:val="single" w:sz="4" w:space="0" w:color="auto"/>
            </w:tcBorders>
          </w:tcPr>
          <w:p w14:paraId="4109659B" w14:textId="77777777" w:rsidR="00E17B56" w:rsidRPr="00FA3A79" w:rsidRDefault="00E17B56" w:rsidP="00480C1E">
            <w:pPr>
              <w:autoSpaceDE w:val="0"/>
              <w:autoSpaceDN w:val="0"/>
              <w:adjustRightInd w:val="0"/>
              <w:spacing w:line="360" w:lineRule="auto"/>
              <w:jc w:val="both"/>
              <w:rPr>
                <w:rFonts w:ascii="Times New Roman" w:hAnsi="Times New Roman" w:cs="Times New Roman"/>
                <w:b/>
                <w:sz w:val="24"/>
                <w:szCs w:val="24"/>
              </w:rPr>
            </w:pPr>
            <w:r w:rsidRPr="00FA3A79">
              <w:rPr>
                <w:rFonts w:ascii="Times New Roman" w:hAnsi="Times New Roman" w:cs="Times New Roman"/>
                <w:b/>
                <w:sz w:val="24"/>
                <w:szCs w:val="24"/>
              </w:rPr>
              <w:t xml:space="preserve">Yes </w:t>
            </w:r>
          </w:p>
        </w:tc>
        <w:tc>
          <w:tcPr>
            <w:tcW w:w="1260" w:type="dxa"/>
            <w:tcBorders>
              <w:top w:val="nil"/>
              <w:bottom w:val="single" w:sz="4" w:space="0" w:color="auto"/>
            </w:tcBorders>
          </w:tcPr>
          <w:p w14:paraId="208BCD18" w14:textId="77777777" w:rsidR="00E17B56" w:rsidRPr="00FA3A79" w:rsidRDefault="00E17B56" w:rsidP="00480C1E">
            <w:pPr>
              <w:autoSpaceDE w:val="0"/>
              <w:autoSpaceDN w:val="0"/>
              <w:adjustRightInd w:val="0"/>
              <w:spacing w:line="360" w:lineRule="auto"/>
              <w:jc w:val="both"/>
              <w:rPr>
                <w:rFonts w:ascii="Times New Roman" w:hAnsi="Times New Roman" w:cs="Times New Roman"/>
                <w:b/>
                <w:sz w:val="24"/>
                <w:szCs w:val="24"/>
              </w:rPr>
            </w:pPr>
            <w:r w:rsidRPr="00FA3A79">
              <w:rPr>
                <w:rFonts w:ascii="Times New Roman" w:hAnsi="Times New Roman" w:cs="Times New Roman"/>
                <w:b/>
                <w:sz w:val="24"/>
                <w:szCs w:val="24"/>
              </w:rPr>
              <w:t xml:space="preserve">No </w:t>
            </w:r>
          </w:p>
        </w:tc>
        <w:tc>
          <w:tcPr>
            <w:tcW w:w="1530" w:type="dxa"/>
            <w:tcBorders>
              <w:top w:val="nil"/>
              <w:bottom w:val="single" w:sz="4" w:space="0" w:color="auto"/>
            </w:tcBorders>
          </w:tcPr>
          <w:p w14:paraId="2E47C6C5" w14:textId="77777777" w:rsidR="00E17B56" w:rsidRPr="00FA3A79" w:rsidRDefault="00E17B56" w:rsidP="00480C1E">
            <w:pPr>
              <w:autoSpaceDE w:val="0"/>
              <w:autoSpaceDN w:val="0"/>
              <w:adjustRightInd w:val="0"/>
              <w:spacing w:line="360" w:lineRule="auto"/>
              <w:jc w:val="both"/>
              <w:rPr>
                <w:rFonts w:ascii="Times New Roman" w:hAnsi="Times New Roman" w:cs="Times New Roman"/>
                <w:b/>
                <w:sz w:val="24"/>
                <w:szCs w:val="24"/>
              </w:rPr>
            </w:pPr>
            <w:r w:rsidRPr="00FA3A79">
              <w:rPr>
                <w:rFonts w:ascii="Times New Roman" w:hAnsi="Times New Roman" w:cs="Times New Roman"/>
                <w:b/>
                <w:sz w:val="24"/>
                <w:szCs w:val="24"/>
              </w:rPr>
              <w:t>Don’t know</w:t>
            </w:r>
          </w:p>
        </w:tc>
        <w:tc>
          <w:tcPr>
            <w:tcW w:w="1170" w:type="dxa"/>
            <w:vMerge/>
            <w:tcBorders>
              <w:top w:val="nil"/>
              <w:bottom w:val="single" w:sz="4" w:space="0" w:color="auto"/>
            </w:tcBorders>
          </w:tcPr>
          <w:p w14:paraId="12A13E2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p>
        </w:tc>
      </w:tr>
      <w:tr w:rsidR="00E17B56" w:rsidRPr="00E17B56" w14:paraId="3390D2A0" w14:textId="77777777" w:rsidTr="00A265BC">
        <w:tc>
          <w:tcPr>
            <w:tcW w:w="2880" w:type="dxa"/>
            <w:tcBorders>
              <w:top w:val="single" w:sz="4" w:space="0" w:color="auto"/>
            </w:tcBorders>
          </w:tcPr>
          <w:p w14:paraId="751BB9D5"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1260" w:type="dxa"/>
            <w:tcBorders>
              <w:top w:val="single" w:sz="4" w:space="0" w:color="auto"/>
            </w:tcBorders>
          </w:tcPr>
          <w:p w14:paraId="43B51544"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20 (36.4)</w:t>
            </w:r>
          </w:p>
        </w:tc>
        <w:tc>
          <w:tcPr>
            <w:tcW w:w="1260" w:type="dxa"/>
            <w:tcBorders>
              <w:top w:val="single" w:sz="4" w:space="0" w:color="auto"/>
            </w:tcBorders>
          </w:tcPr>
          <w:p w14:paraId="14FDB955"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25 (45.5)</w:t>
            </w:r>
          </w:p>
        </w:tc>
        <w:tc>
          <w:tcPr>
            <w:tcW w:w="1530" w:type="dxa"/>
            <w:tcBorders>
              <w:top w:val="single" w:sz="4" w:space="0" w:color="auto"/>
            </w:tcBorders>
          </w:tcPr>
          <w:p w14:paraId="64BBAD5F"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10 (18.2)</w:t>
            </w:r>
          </w:p>
        </w:tc>
        <w:tc>
          <w:tcPr>
            <w:tcW w:w="1170" w:type="dxa"/>
            <w:tcBorders>
              <w:top w:val="single" w:sz="4" w:space="0" w:color="auto"/>
            </w:tcBorders>
          </w:tcPr>
          <w:p w14:paraId="0EF6F7E5"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4F7C0F52" w14:textId="77777777" w:rsidTr="00A265BC">
        <w:tc>
          <w:tcPr>
            <w:tcW w:w="2880" w:type="dxa"/>
          </w:tcPr>
          <w:p w14:paraId="55ED1413"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Tumu Municipal</w:t>
            </w:r>
          </w:p>
        </w:tc>
        <w:tc>
          <w:tcPr>
            <w:tcW w:w="1260" w:type="dxa"/>
          </w:tcPr>
          <w:p w14:paraId="0327EF7A"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32 (49.2)</w:t>
            </w:r>
          </w:p>
        </w:tc>
        <w:tc>
          <w:tcPr>
            <w:tcW w:w="1260" w:type="dxa"/>
          </w:tcPr>
          <w:p w14:paraId="2E1AD53E"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18 (27.7)</w:t>
            </w:r>
          </w:p>
        </w:tc>
        <w:tc>
          <w:tcPr>
            <w:tcW w:w="1530" w:type="dxa"/>
          </w:tcPr>
          <w:p w14:paraId="56736EA9"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 (23.1)</w:t>
            </w:r>
          </w:p>
        </w:tc>
        <w:tc>
          <w:tcPr>
            <w:tcW w:w="1170" w:type="dxa"/>
          </w:tcPr>
          <w:p w14:paraId="256930A6"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13657E91" w14:textId="77777777" w:rsidTr="00A265BC">
        <w:tc>
          <w:tcPr>
            <w:tcW w:w="2880" w:type="dxa"/>
          </w:tcPr>
          <w:p w14:paraId="65648D69" w14:textId="77777777" w:rsidR="00E17B56" w:rsidRPr="00E17B56" w:rsidRDefault="00A265B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Upper West Regional</w:t>
            </w:r>
          </w:p>
        </w:tc>
        <w:tc>
          <w:tcPr>
            <w:tcW w:w="1260" w:type="dxa"/>
          </w:tcPr>
          <w:p w14:paraId="5D91E011"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66 (54.1)</w:t>
            </w:r>
          </w:p>
        </w:tc>
        <w:tc>
          <w:tcPr>
            <w:tcW w:w="1260" w:type="dxa"/>
          </w:tcPr>
          <w:p w14:paraId="404DCDBC"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 (9.8)</w:t>
            </w:r>
          </w:p>
        </w:tc>
        <w:tc>
          <w:tcPr>
            <w:tcW w:w="1530" w:type="dxa"/>
          </w:tcPr>
          <w:p w14:paraId="03DA6BCF"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44 (36.1)</w:t>
            </w:r>
          </w:p>
        </w:tc>
        <w:tc>
          <w:tcPr>
            <w:tcW w:w="1170" w:type="dxa"/>
          </w:tcPr>
          <w:p w14:paraId="6D6694C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60ABEC93" w14:textId="77777777" w:rsidTr="00A265BC">
        <w:tc>
          <w:tcPr>
            <w:tcW w:w="2880" w:type="dxa"/>
          </w:tcPr>
          <w:p w14:paraId="37B53B0C" w14:textId="77777777" w:rsidR="00E17B56" w:rsidRPr="00E17B56" w:rsidRDefault="00D96A5C"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260" w:type="dxa"/>
          </w:tcPr>
          <w:p w14:paraId="3EA701F1"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44 (29.1)</w:t>
            </w:r>
          </w:p>
        </w:tc>
        <w:tc>
          <w:tcPr>
            <w:tcW w:w="1260" w:type="dxa"/>
          </w:tcPr>
          <w:p w14:paraId="2802587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53 (35.1)</w:t>
            </w:r>
          </w:p>
        </w:tc>
        <w:tc>
          <w:tcPr>
            <w:tcW w:w="1530" w:type="dxa"/>
          </w:tcPr>
          <w:p w14:paraId="7D078B03"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54 (35.8)</w:t>
            </w:r>
          </w:p>
        </w:tc>
        <w:tc>
          <w:tcPr>
            <w:tcW w:w="1170" w:type="dxa"/>
          </w:tcPr>
          <w:p w14:paraId="256CF97D"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541DAB46" w14:textId="77777777" w:rsidTr="00A265BC">
        <w:tc>
          <w:tcPr>
            <w:tcW w:w="2880" w:type="dxa"/>
          </w:tcPr>
          <w:p w14:paraId="3E9FBE23"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Total </w:t>
            </w:r>
          </w:p>
        </w:tc>
        <w:tc>
          <w:tcPr>
            <w:tcW w:w="1260" w:type="dxa"/>
          </w:tcPr>
          <w:p w14:paraId="114E0C6D" w14:textId="77777777" w:rsidR="00E17B56" w:rsidRPr="00E17B56" w:rsidRDefault="009E2C5A"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162 (41</w:t>
            </w:r>
            <w:r w:rsidR="00E17B56" w:rsidRPr="00E17B56">
              <w:rPr>
                <w:rFonts w:ascii="Times New Roman" w:hAnsi="Times New Roman" w:cs="Times New Roman"/>
                <w:sz w:val="24"/>
                <w:szCs w:val="24"/>
              </w:rPr>
              <w:t>)</w:t>
            </w:r>
          </w:p>
        </w:tc>
        <w:tc>
          <w:tcPr>
            <w:tcW w:w="1260" w:type="dxa"/>
          </w:tcPr>
          <w:p w14:paraId="7A3F5E8D" w14:textId="77777777" w:rsidR="00E17B56" w:rsidRPr="00E17B56" w:rsidRDefault="009E2C5A"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108 (28</w:t>
            </w:r>
            <w:r w:rsidR="00E17B56" w:rsidRPr="00E17B56">
              <w:rPr>
                <w:rFonts w:ascii="Times New Roman" w:hAnsi="Times New Roman" w:cs="Times New Roman"/>
                <w:sz w:val="24"/>
                <w:szCs w:val="24"/>
              </w:rPr>
              <w:t>)</w:t>
            </w:r>
          </w:p>
        </w:tc>
        <w:tc>
          <w:tcPr>
            <w:tcW w:w="1530" w:type="dxa"/>
          </w:tcPr>
          <w:p w14:paraId="6C1B46D3" w14:textId="77777777" w:rsidR="00E17B56" w:rsidRPr="00E17B56" w:rsidRDefault="009E2C5A"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123 (31</w:t>
            </w:r>
            <w:r w:rsidR="00E17B56" w:rsidRPr="00E17B56">
              <w:rPr>
                <w:rFonts w:ascii="Times New Roman" w:hAnsi="Times New Roman" w:cs="Times New Roman"/>
                <w:sz w:val="24"/>
                <w:szCs w:val="24"/>
              </w:rPr>
              <w:t>)</w:t>
            </w:r>
          </w:p>
        </w:tc>
        <w:tc>
          <w:tcPr>
            <w:tcW w:w="1170" w:type="dxa"/>
          </w:tcPr>
          <w:p w14:paraId="6D78F360"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114090F2" w14:textId="77777777" w:rsidR="003F1BE0" w:rsidRDefault="007034E7" w:rsidP="003F1B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Pearson Chi-Square </w:t>
      </w:r>
      <w:r w:rsidR="003F1BE0">
        <w:rPr>
          <w:rFonts w:ascii="Times New Roman" w:hAnsi="Times New Roman" w:cs="Times New Roman"/>
          <w:sz w:val="24"/>
          <w:szCs w:val="24"/>
        </w:rPr>
        <w:t xml:space="preserve">= 41.333   </w:t>
      </w:r>
      <w:r>
        <w:rPr>
          <w:rFonts w:ascii="Times New Roman" w:hAnsi="Times New Roman" w:cs="Times New Roman"/>
          <w:sz w:val="24"/>
          <w:szCs w:val="24"/>
        </w:rPr>
        <w:t xml:space="preserve">   </w:t>
      </w:r>
      <w:r w:rsidR="003F1BE0">
        <w:rPr>
          <w:rFonts w:ascii="Times New Roman" w:hAnsi="Times New Roman" w:cs="Times New Roman"/>
          <w:sz w:val="24"/>
          <w:szCs w:val="24"/>
        </w:rPr>
        <w:t xml:space="preserve"> Pr = 0.000   </w:t>
      </w:r>
      <w:r>
        <w:rPr>
          <w:rFonts w:ascii="Times New Roman" w:hAnsi="Times New Roman" w:cs="Times New Roman"/>
          <w:sz w:val="24"/>
          <w:szCs w:val="24"/>
        </w:rPr>
        <w:t xml:space="preserve">        </w:t>
      </w:r>
      <w:r w:rsidR="003F1BE0">
        <w:rPr>
          <w:rFonts w:ascii="Times New Roman" w:hAnsi="Times New Roman" w:cs="Times New Roman"/>
          <w:sz w:val="24"/>
          <w:szCs w:val="24"/>
        </w:rPr>
        <w:t xml:space="preserve"> n = 393</w:t>
      </w:r>
    </w:p>
    <w:p w14:paraId="750558B2" w14:textId="77777777" w:rsidR="00E17B56" w:rsidRPr="00E17B56" w:rsidRDefault="00E17B56" w:rsidP="00F4309C">
      <w:pPr>
        <w:autoSpaceDE w:val="0"/>
        <w:autoSpaceDN w:val="0"/>
        <w:adjustRightInd w:val="0"/>
        <w:spacing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B30A4F">
        <w:rPr>
          <w:rFonts w:ascii="Times New Roman" w:hAnsi="Times New Roman" w:cs="Times New Roman"/>
          <w:sz w:val="24"/>
          <w:szCs w:val="24"/>
        </w:rPr>
        <w:t>.</w:t>
      </w:r>
    </w:p>
    <w:p w14:paraId="69289B20" w14:textId="77777777" w:rsidR="007C3125" w:rsidRDefault="007C3125" w:rsidP="007C3125">
      <w:pPr>
        <w:pStyle w:val="NormalWeb"/>
        <w:spacing w:before="0" w:beforeAutospacing="0" w:line="360" w:lineRule="auto"/>
        <w:jc w:val="both"/>
      </w:pPr>
      <w:r>
        <w:t>Respondents were asked multiple-response questions about the disposal methods used in the selected hospitals. The results also showed that landfilling in a municipal landfill was the most commonly used waste disposal method. The questions resulted in approximately 147 (37%) responses for dumping in municipal landfills. This was followed by burial on the hospital premises, with 92 (23%) responses. The disposal method with the fewest responses was dumping at community dump sites, with 28 responses, representing 7%. Figure 6.7 shows the different methods of disposing of healthcare waste. This implies that the majority of respondents believed that the main method of disposing of healthcare waste was landfilling in municipal landfills. This confirmed the position of key informants’ that healthcare waste was being transported by Zoomlion Ghana Limited to the municipal dump site. This also supports the views of Abanyie et al. (2021) in a study conducted in Tamale Central Hospital, which indicated that whenever the communal container situated within the hospital premises gets full, a waste collection vehicle comes to transport it to the Metropolitan landfill.</w:t>
      </w:r>
    </w:p>
    <w:p w14:paraId="170BE9D2" w14:textId="77777777" w:rsidR="00AD70CB" w:rsidRDefault="00A90145" w:rsidP="00AD70CB">
      <w:pPr>
        <w:pStyle w:val="NoSpacing"/>
      </w:pPr>
      <w:r w:rsidRPr="007321D9">
        <w:rPr>
          <w:noProof/>
        </w:rPr>
        <w:lastRenderedPageBreak/>
        <w:drawing>
          <wp:inline distT="0" distB="0" distL="0" distR="0" wp14:anchorId="36EF46D8" wp14:editId="147D8FDF">
            <wp:extent cx="5029200" cy="3124200"/>
            <wp:effectExtent l="19050" t="1905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55D3FB35" w14:textId="570FDFDC" w:rsidR="00436852" w:rsidRPr="007321D9" w:rsidRDefault="00436852" w:rsidP="00511C65">
      <w:pPr>
        <w:pStyle w:val="Heading5"/>
        <w:rPr>
          <w:rFonts w:cs="Times New Roman"/>
        </w:rPr>
      </w:pPr>
      <w:bookmarkStart w:id="183" w:name="_Toc164166218"/>
      <w:r w:rsidRPr="007321D9">
        <w:t xml:space="preserve">Figure </w:t>
      </w:r>
      <w:r w:rsidR="003F5000">
        <w:t>6.7</w:t>
      </w:r>
      <w:r w:rsidRPr="007321D9">
        <w:rPr>
          <w:lang w:val="en-IN"/>
        </w:rPr>
        <w:t>: Method of Healthcare Waste Disposal</w:t>
      </w:r>
      <w:bookmarkEnd w:id="183"/>
    </w:p>
    <w:p w14:paraId="4058FF43" w14:textId="77777777" w:rsidR="00E17B56" w:rsidRPr="007321D9" w:rsidRDefault="00E17B56" w:rsidP="00480C1E">
      <w:pPr>
        <w:autoSpaceDE w:val="0"/>
        <w:autoSpaceDN w:val="0"/>
        <w:adjustRightInd w:val="0"/>
        <w:spacing w:after="0"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7321D9">
        <w:rPr>
          <w:rFonts w:ascii="Times New Roman" w:hAnsi="Times New Roman" w:cs="Times New Roman"/>
          <w:sz w:val="24"/>
          <w:szCs w:val="24"/>
        </w:rPr>
        <w:t xml:space="preserve"> Field Data, 2022</w:t>
      </w:r>
      <w:r w:rsidR="00CF33A6" w:rsidRPr="007321D9">
        <w:rPr>
          <w:rFonts w:ascii="Times New Roman" w:hAnsi="Times New Roman" w:cs="Times New Roman"/>
          <w:sz w:val="24"/>
          <w:szCs w:val="24"/>
        </w:rPr>
        <w:t>.</w:t>
      </w:r>
    </w:p>
    <w:p w14:paraId="31459378" w14:textId="77777777" w:rsidR="00E17B56" w:rsidRPr="00E17B56" w:rsidRDefault="00CF33A6" w:rsidP="00511C65">
      <w:pPr>
        <w:pStyle w:val="Heading3"/>
      </w:pPr>
      <w:bookmarkStart w:id="184" w:name="_Toc164163981"/>
      <w:r>
        <w:t>6.2</w:t>
      </w:r>
      <w:r w:rsidR="00E17B56" w:rsidRPr="00E17B56">
        <w:t xml:space="preserve">.6 </w:t>
      </w:r>
      <w:r w:rsidR="00E17B56" w:rsidRPr="00511C65">
        <w:t>Standard</w:t>
      </w:r>
      <w:r w:rsidR="00E17B56" w:rsidRPr="00E17B56">
        <w:t xml:space="preserve"> practices of staff protection measures</w:t>
      </w:r>
      <w:bookmarkEnd w:id="184"/>
    </w:p>
    <w:p w14:paraId="55372C2C" w14:textId="77777777" w:rsidR="007C3125" w:rsidRDefault="007C3125" w:rsidP="007C3125">
      <w:pPr>
        <w:pStyle w:val="NormalWeb"/>
        <w:spacing w:before="0" w:beforeAutospacing="0" w:line="360" w:lineRule="auto"/>
        <w:jc w:val="both"/>
      </w:pPr>
      <w:r>
        <w:t>The management of the selected hospitals has taken measures to protect their staff by reducing the risks and hazards of healthcare waste management. It was observed that protective measures for staff include the provision of gloves, safety boots, aprons, goggles, face shields, nose masks, and headgear. The provision of personal protective equipment was indicated by Health Service Administrators as the sole responsibility of the management of the hospitals. Hospital management provides their waste workers with work gloves, Wellington boots, aprons, laboratory coats, soaps, and nose masks to protect them from risks at work.</w:t>
      </w:r>
    </w:p>
    <w:p w14:paraId="40A67C0F" w14:textId="77777777" w:rsidR="007C3125" w:rsidRDefault="007C3125" w:rsidP="007C3125">
      <w:pPr>
        <w:pStyle w:val="NormalWeb"/>
        <w:spacing w:line="360" w:lineRule="auto"/>
        <w:jc w:val="both"/>
      </w:pPr>
      <w:r>
        <w:t xml:space="preserve">Study participants were asked to select personal protective equipment to wear during work. The majority of the 343 (87% of respondents) indicated that they wear gloves at work. This was followed by 299 (76%) respondents for nose masks, 221 (56%) for protective clothing, and 108 (28.0%) for boots. However, of the 393 respondents, only 6 (2%) do not wear personal protective equipment due to forgetfulness, pressure, and inadequate equipment. It was also observed that some health workers wear other protective equipment, such as laboratory coats, headgear, face shields, and goggles. The responses imply that most health workers wear protective gear to reduce the risk of injury from a contaminant (Table 6.11). This confirms the argument of Wafula et al. </w:t>
      </w:r>
      <w:r>
        <w:lastRenderedPageBreak/>
        <w:t>(2019), who posited in a study conducted in Kampala, Uganda, that the majority of health workers wore personal protective equipment whilst at work.</w:t>
      </w:r>
    </w:p>
    <w:p w14:paraId="4DF230C0" w14:textId="77777777" w:rsidR="007C3125" w:rsidRDefault="0009067D" w:rsidP="007C3125">
      <w:pPr>
        <w:pStyle w:val="NormalWeb"/>
        <w:spacing w:after="0" w:afterAutospacing="0" w:line="360" w:lineRule="auto"/>
        <w:jc w:val="both"/>
      </w:pPr>
      <w:r>
        <w:t>Again, Table 6.10</w:t>
      </w:r>
      <w:r w:rsidR="007C3125">
        <w:t xml:space="preserve"> revealed that the wearing of protective equipment among health workers was high. The results showed that 100% of medical doctors always wore personal protective gear such as gloves, nose masks, and aprons. The majority of dental and laboratory technicians also wore personal protective equipment. However, 2.2% of midwives, 0.7% of nurses, 5% of orderlies, and 2% of pharmacists did not prefer wearing personal protective equipment. This finding is at variance with a similar study conducted in the Saurashtra Region of Gujarat by Nalvaya et al. (2018), who demonstrated that 86.4% of nurses had higher knowledge of wearing personal protective gear whilst segregating waste than medical officers (40%), laboratory technicians (50%), and aux</w:t>
      </w:r>
      <w:r>
        <w:t>iliary workers (46%). Table 6.10</w:t>
      </w:r>
      <w:r w:rsidR="007C3125">
        <w:t xml:space="preserve"> below shows the wearing of personal protective equipment by health workers on duty.</w:t>
      </w:r>
    </w:p>
    <w:p w14:paraId="5F4525C4" w14:textId="77777777" w:rsidR="0075472E" w:rsidRDefault="0075472E" w:rsidP="00511C65">
      <w:pPr>
        <w:pStyle w:val="Heading6"/>
        <w:rPr>
          <w:i/>
          <w:iCs/>
          <w:lang w:val="en-IN"/>
        </w:rPr>
      </w:pPr>
      <w:bookmarkStart w:id="185" w:name="_Toc164164133"/>
      <w:r w:rsidRPr="0075472E">
        <w:t xml:space="preserve">Table </w:t>
      </w:r>
      <w:r w:rsidR="0009067D">
        <w:t>6.10</w:t>
      </w:r>
      <w:r w:rsidRPr="0075472E">
        <w:rPr>
          <w:lang w:val="en-IN"/>
        </w:rPr>
        <w:t>: Wearing of personal protective equipment</w:t>
      </w:r>
      <w:bookmarkEnd w:id="185"/>
    </w:p>
    <w:tbl>
      <w:tblPr>
        <w:tblStyle w:val="TableGrid"/>
        <w:tblW w:w="0" w:type="auto"/>
        <w:tblLook w:val="04A0" w:firstRow="1" w:lastRow="0" w:firstColumn="1" w:lastColumn="0" w:noHBand="0" w:noVBand="1"/>
      </w:tblPr>
      <w:tblGrid>
        <w:gridCol w:w="2681"/>
        <w:gridCol w:w="1364"/>
        <w:gridCol w:w="1080"/>
        <w:gridCol w:w="1080"/>
        <w:gridCol w:w="990"/>
        <w:gridCol w:w="812"/>
      </w:tblGrid>
      <w:tr w:rsidR="00E16AFE" w:rsidRPr="00931ED7" w14:paraId="4157AF12" w14:textId="77777777" w:rsidTr="00931ED7">
        <w:tc>
          <w:tcPr>
            <w:tcW w:w="2681" w:type="dxa"/>
            <w:vMerge w:val="restart"/>
          </w:tcPr>
          <w:p w14:paraId="7AC6BF3E" w14:textId="77777777" w:rsidR="007C5D5F" w:rsidRDefault="007C5D5F" w:rsidP="005A556F">
            <w:pPr>
              <w:spacing w:line="360" w:lineRule="auto"/>
              <w:rPr>
                <w:rFonts w:ascii="Times New Roman" w:hAnsi="Times New Roman" w:cs="Times New Roman"/>
                <w:b/>
                <w:sz w:val="24"/>
                <w:szCs w:val="24"/>
              </w:rPr>
            </w:pPr>
          </w:p>
          <w:p w14:paraId="35A3B512" w14:textId="77777777" w:rsidR="00E16AFE" w:rsidRPr="00931ED7" w:rsidRDefault="00E16AFE" w:rsidP="005A556F">
            <w:pPr>
              <w:spacing w:line="360" w:lineRule="auto"/>
              <w:rPr>
                <w:rFonts w:ascii="Times New Roman" w:hAnsi="Times New Roman" w:cs="Times New Roman"/>
                <w:b/>
                <w:sz w:val="24"/>
                <w:szCs w:val="24"/>
              </w:rPr>
            </w:pPr>
            <w:r w:rsidRPr="00931ED7">
              <w:rPr>
                <w:rFonts w:ascii="Times New Roman" w:hAnsi="Times New Roman" w:cs="Times New Roman"/>
                <w:b/>
                <w:sz w:val="24"/>
                <w:szCs w:val="24"/>
              </w:rPr>
              <w:t>Staff Category</w:t>
            </w:r>
          </w:p>
        </w:tc>
        <w:tc>
          <w:tcPr>
            <w:tcW w:w="5326" w:type="dxa"/>
            <w:gridSpan w:val="5"/>
          </w:tcPr>
          <w:p w14:paraId="64663DA4" w14:textId="77777777" w:rsidR="00E16AFE" w:rsidRPr="00931ED7" w:rsidRDefault="00E16AFE" w:rsidP="005A556F">
            <w:pPr>
              <w:spacing w:line="360" w:lineRule="auto"/>
              <w:rPr>
                <w:rFonts w:ascii="Times New Roman" w:hAnsi="Times New Roman" w:cs="Times New Roman"/>
                <w:b/>
                <w:sz w:val="24"/>
                <w:szCs w:val="24"/>
              </w:rPr>
            </w:pPr>
            <w:r w:rsidRPr="00931ED7">
              <w:rPr>
                <w:rFonts w:ascii="Times New Roman" w:hAnsi="Times New Roman" w:cs="Times New Roman"/>
                <w:b/>
                <w:sz w:val="24"/>
                <w:szCs w:val="24"/>
              </w:rPr>
              <w:t>Type of Personal Protective Equipment</w:t>
            </w:r>
          </w:p>
        </w:tc>
      </w:tr>
      <w:tr w:rsidR="00E16AFE" w:rsidRPr="00931ED7" w14:paraId="0D2FC4E3" w14:textId="77777777" w:rsidTr="00931ED7">
        <w:tc>
          <w:tcPr>
            <w:tcW w:w="2681" w:type="dxa"/>
            <w:vMerge/>
          </w:tcPr>
          <w:p w14:paraId="5BE40DFE" w14:textId="77777777" w:rsidR="00E16AFE" w:rsidRPr="00931ED7" w:rsidRDefault="00E16AFE" w:rsidP="005A556F">
            <w:pPr>
              <w:spacing w:line="360" w:lineRule="auto"/>
              <w:rPr>
                <w:rFonts w:ascii="Times New Roman" w:hAnsi="Times New Roman" w:cs="Times New Roman"/>
                <w:sz w:val="24"/>
                <w:szCs w:val="24"/>
              </w:rPr>
            </w:pPr>
          </w:p>
        </w:tc>
        <w:tc>
          <w:tcPr>
            <w:tcW w:w="1364" w:type="dxa"/>
          </w:tcPr>
          <w:p w14:paraId="56F9BBEA"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Gloves</w:t>
            </w:r>
          </w:p>
        </w:tc>
        <w:tc>
          <w:tcPr>
            <w:tcW w:w="1080" w:type="dxa"/>
          </w:tcPr>
          <w:p w14:paraId="45AAD666"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Nose Masks</w:t>
            </w:r>
          </w:p>
        </w:tc>
        <w:tc>
          <w:tcPr>
            <w:tcW w:w="1080" w:type="dxa"/>
          </w:tcPr>
          <w:p w14:paraId="45EFF174"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Apron</w:t>
            </w:r>
          </w:p>
        </w:tc>
        <w:tc>
          <w:tcPr>
            <w:tcW w:w="990" w:type="dxa"/>
          </w:tcPr>
          <w:p w14:paraId="210EC649"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Safety boots</w:t>
            </w:r>
          </w:p>
        </w:tc>
        <w:tc>
          <w:tcPr>
            <w:tcW w:w="812" w:type="dxa"/>
          </w:tcPr>
          <w:p w14:paraId="4ED99B8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None</w:t>
            </w:r>
          </w:p>
        </w:tc>
      </w:tr>
      <w:tr w:rsidR="00E16AFE" w:rsidRPr="00931ED7" w14:paraId="33F96945" w14:textId="77777777" w:rsidTr="00931ED7">
        <w:tc>
          <w:tcPr>
            <w:tcW w:w="2681" w:type="dxa"/>
          </w:tcPr>
          <w:p w14:paraId="7CA0F93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Doctors</w:t>
            </w:r>
          </w:p>
        </w:tc>
        <w:tc>
          <w:tcPr>
            <w:tcW w:w="1364" w:type="dxa"/>
          </w:tcPr>
          <w:p w14:paraId="4685175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11(100)</w:t>
            </w:r>
          </w:p>
        </w:tc>
        <w:tc>
          <w:tcPr>
            <w:tcW w:w="1080" w:type="dxa"/>
          </w:tcPr>
          <w:p w14:paraId="7ADCF0D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11(100)</w:t>
            </w:r>
          </w:p>
        </w:tc>
        <w:tc>
          <w:tcPr>
            <w:tcW w:w="1080" w:type="dxa"/>
          </w:tcPr>
          <w:p w14:paraId="090F7312"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11(100)</w:t>
            </w:r>
          </w:p>
        </w:tc>
        <w:tc>
          <w:tcPr>
            <w:tcW w:w="990" w:type="dxa"/>
          </w:tcPr>
          <w:p w14:paraId="30BE37CE"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10(90)</w:t>
            </w:r>
          </w:p>
        </w:tc>
        <w:tc>
          <w:tcPr>
            <w:tcW w:w="812" w:type="dxa"/>
          </w:tcPr>
          <w:p w14:paraId="0C6FB18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r>
      <w:tr w:rsidR="00E16AFE" w:rsidRPr="00931ED7" w14:paraId="1C07E27D" w14:textId="77777777" w:rsidTr="00931ED7">
        <w:tc>
          <w:tcPr>
            <w:tcW w:w="2681" w:type="dxa"/>
          </w:tcPr>
          <w:p w14:paraId="024859E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Dental Technicians</w:t>
            </w:r>
          </w:p>
        </w:tc>
        <w:tc>
          <w:tcPr>
            <w:tcW w:w="1364" w:type="dxa"/>
          </w:tcPr>
          <w:p w14:paraId="2CACD01A"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2(100)</w:t>
            </w:r>
          </w:p>
        </w:tc>
        <w:tc>
          <w:tcPr>
            <w:tcW w:w="1080" w:type="dxa"/>
          </w:tcPr>
          <w:p w14:paraId="7CB8343C"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1(50)</w:t>
            </w:r>
          </w:p>
        </w:tc>
        <w:tc>
          <w:tcPr>
            <w:tcW w:w="1080" w:type="dxa"/>
          </w:tcPr>
          <w:p w14:paraId="41B8DAE2"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w:t>
            </w:r>
            <w:r w:rsidR="00D557FE">
              <w:rPr>
                <w:rFonts w:ascii="Times New Roman" w:hAnsi="Times New Roman" w:cs="Times New Roman"/>
                <w:sz w:val="24"/>
                <w:szCs w:val="24"/>
              </w:rPr>
              <w:t>5</w:t>
            </w:r>
            <w:r w:rsidRPr="00931ED7">
              <w:rPr>
                <w:rFonts w:ascii="Times New Roman" w:hAnsi="Times New Roman" w:cs="Times New Roman"/>
                <w:sz w:val="24"/>
                <w:szCs w:val="24"/>
              </w:rPr>
              <w:t>0)</w:t>
            </w:r>
          </w:p>
        </w:tc>
        <w:tc>
          <w:tcPr>
            <w:tcW w:w="990" w:type="dxa"/>
          </w:tcPr>
          <w:p w14:paraId="6BB1D7F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c>
          <w:tcPr>
            <w:tcW w:w="812" w:type="dxa"/>
          </w:tcPr>
          <w:p w14:paraId="20B6B34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r>
      <w:tr w:rsidR="00E16AFE" w:rsidRPr="00931ED7" w14:paraId="10B30658" w14:textId="77777777" w:rsidTr="00931ED7">
        <w:tc>
          <w:tcPr>
            <w:tcW w:w="2681" w:type="dxa"/>
          </w:tcPr>
          <w:p w14:paraId="7588A462"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Laboratory Technicians</w:t>
            </w:r>
          </w:p>
        </w:tc>
        <w:tc>
          <w:tcPr>
            <w:tcW w:w="1364" w:type="dxa"/>
          </w:tcPr>
          <w:p w14:paraId="16172EAD"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18(95)</w:t>
            </w:r>
          </w:p>
        </w:tc>
        <w:tc>
          <w:tcPr>
            <w:tcW w:w="1080" w:type="dxa"/>
          </w:tcPr>
          <w:p w14:paraId="12666C0E"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16(84)</w:t>
            </w:r>
          </w:p>
        </w:tc>
        <w:tc>
          <w:tcPr>
            <w:tcW w:w="1080" w:type="dxa"/>
          </w:tcPr>
          <w:p w14:paraId="7E4C1A5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14(74)</w:t>
            </w:r>
          </w:p>
        </w:tc>
        <w:tc>
          <w:tcPr>
            <w:tcW w:w="990" w:type="dxa"/>
          </w:tcPr>
          <w:p w14:paraId="489A8F5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6(32)</w:t>
            </w:r>
          </w:p>
        </w:tc>
        <w:tc>
          <w:tcPr>
            <w:tcW w:w="812" w:type="dxa"/>
          </w:tcPr>
          <w:p w14:paraId="6C799E19"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r>
      <w:tr w:rsidR="00E16AFE" w:rsidRPr="00931ED7" w14:paraId="34834A76" w14:textId="77777777" w:rsidTr="00931ED7">
        <w:tc>
          <w:tcPr>
            <w:tcW w:w="2681" w:type="dxa"/>
          </w:tcPr>
          <w:p w14:paraId="3F0708C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Midwives</w:t>
            </w:r>
          </w:p>
        </w:tc>
        <w:tc>
          <w:tcPr>
            <w:tcW w:w="1364" w:type="dxa"/>
          </w:tcPr>
          <w:p w14:paraId="0BE7A317"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41(89)</w:t>
            </w:r>
          </w:p>
        </w:tc>
        <w:tc>
          <w:tcPr>
            <w:tcW w:w="1080" w:type="dxa"/>
          </w:tcPr>
          <w:p w14:paraId="50686E10"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35(76)</w:t>
            </w:r>
          </w:p>
        </w:tc>
        <w:tc>
          <w:tcPr>
            <w:tcW w:w="1080" w:type="dxa"/>
          </w:tcPr>
          <w:p w14:paraId="51534B4E"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22(48)</w:t>
            </w:r>
          </w:p>
        </w:tc>
        <w:tc>
          <w:tcPr>
            <w:tcW w:w="990" w:type="dxa"/>
          </w:tcPr>
          <w:p w14:paraId="037CD3F8"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19(41)</w:t>
            </w:r>
          </w:p>
        </w:tc>
        <w:tc>
          <w:tcPr>
            <w:tcW w:w="812" w:type="dxa"/>
          </w:tcPr>
          <w:p w14:paraId="66DC826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1(2.2)</w:t>
            </w:r>
          </w:p>
        </w:tc>
      </w:tr>
      <w:tr w:rsidR="00E16AFE" w:rsidRPr="00931ED7" w14:paraId="30D1631D" w14:textId="77777777" w:rsidTr="00931ED7">
        <w:tc>
          <w:tcPr>
            <w:tcW w:w="2681" w:type="dxa"/>
          </w:tcPr>
          <w:p w14:paraId="2BCC6EAE"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Nurses</w:t>
            </w:r>
          </w:p>
        </w:tc>
        <w:tc>
          <w:tcPr>
            <w:tcW w:w="1364" w:type="dxa"/>
          </w:tcPr>
          <w:p w14:paraId="5CBECC92"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248(89)</w:t>
            </w:r>
          </w:p>
        </w:tc>
        <w:tc>
          <w:tcPr>
            <w:tcW w:w="1080" w:type="dxa"/>
          </w:tcPr>
          <w:p w14:paraId="1EBAE232"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219(78)</w:t>
            </w:r>
          </w:p>
        </w:tc>
        <w:tc>
          <w:tcPr>
            <w:tcW w:w="1080" w:type="dxa"/>
          </w:tcPr>
          <w:p w14:paraId="028453E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155(55)</w:t>
            </w:r>
          </w:p>
        </w:tc>
        <w:tc>
          <w:tcPr>
            <w:tcW w:w="990" w:type="dxa"/>
          </w:tcPr>
          <w:p w14:paraId="2992D607"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64(23)</w:t>
            </w:r>
          </w:p>
        </w:tc>
        <w:tc>
          <w:tcPr>
            <w:tcW w:w="812" w:type="dxa"/>
          </w:tcPr>
          <w:p w14:paraId="0129849E"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2(0.7)</w:t>
            </w:r>
          </w:p>
        </w:tc>
      </w:tr>
      <w:tr w:rsidR="00E16AFE" w:rsidRPr="00931ED7" w14:paraId="6D31FC5C" w14:textId="77777777" w:rsidTr="00931ED7">
        <w:tc>
          <w:tcPr>
            <w:tcW w:w="2681" w:type="dxa"/>
          </w:tcPr>
          <w:p w14:paraId="6BD40E79"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Orderlies</w:t>
            </w:r>
          </w:p>
        </w:tc>
        <w:tc>
          <w:tcPr>
            <w:tcW w:w="1364" w:type="dxa"/>
          </w:tcPr>
          <w:p w14:paraId="413C337A"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18(90)</w:t>
            </w:r>
          </w:p>
        </w:tc>
        <w:tc>
          <w:tcPr>
            <w:tcW w:w="1080" w:type="dxa"/>
          </w:tcPr>
          <w:p w14:paraId="3D8FA6C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12(60)</w:t>
            </w:r>
          </w:p>
        </w:tc>
        <w:tc>
          <w:tcPr>
            <w:tcW w:w="1080" w:type="dxa"/>
          </w:tcPr>
          <w:p w14:paraId="4AFD5FB4"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10(50)</w:t>
            </w:r>
          </w:p>
        </w:tc>
        <w:tc>
          <w:tcPr>
            <w:tcW w:w="990" w:type="dxa"/>
          </w:tcPr>
          <w:p w14:paraId="754D6690"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10(50)</w:t>
            </w:r>
          </w:p>
        </w:tc>
        <w:tc>
          <w:tcPr>
            <w:tcW w:w="812" w:type="dxa"/>
          </w:tcPr>
          <w:p w14:paraId="35648AEA"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1(5)</w:t>
            </w:r>
          </w:p>
        </w:tc>
      </w:tr>
      <w:tr w:rsidR="00E16AFE" w:rsidRPr="00931ED7" w14:paraId="6C1F66B2" w14:textId="77777777" w:rsidTr="00931ED7">
        <w:tc>
          <w:tcPr>
            <w:tcW w:w="2681" w:type="dxa"/>
          </w:tcPr>
          <w:p w14:paraId="31AB4EF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Pharmacists</w:t>
            </w:r>
          </w:p>
        </w:tc>
        <w:tc>
          <w:tcPr>
            <w:tcW w:w="1364" w:type="dxa"/>
          </w:tcPr>
          <w:p w14:paraId="1400D876"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3(23)</w:t>
            </w:r>
          </w:p>
        </w:tc>
        <w:tc>
          <w:tcPr>
            <w:tcW w:w="1080" w:type="dxa"/>
          </w:tcPr>
          <w:p w14:paraId="7F7CD6F8"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4(31)</w:t>
            </w:r>
          </w:p>
        </w:tc>
        <w:tc>
          <w:tcPr>
            <w:tcW w:w="1080" w:type="dxa"/>
          </w:tcPr>
          <w:p w14:paraId="734FD97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8(62)</w:t>
            </w:r>
          </w:p>
        </w:tc>
        <w:tc>
          <w:tcPr>
            <w:tcW w:w="990" w:type="dxa"/>
          </w:tcPr>
          <w:p w14:paraId="595656F6"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1(8)</w:t>
            </w:r>
          </w:p>
        </w:tc>
        <w:tc>
          <w:tcPr>
            <w:tcW w:w="812" w:type="dxa"/>
          </w:tcPr>
          <w:p w14:paraId="6053062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2(15)</w:t>
            </w:r>
          </w:p>
        </w:tc>
      </w:tr>
      <w:tr w:rsidR="00E16AFE" w:rsidRPr="00931ED7" w14:paraId="75F1D3F8" w14:textId="77777777" w:rsidTr="00931ED7">
        <w:tc>
          <w:tcPr>
            <w:tcW w:w="2681" w:type="dxa"/>
          </w:tcPr>
          <w:p w14:paraId="0BB3AFC8"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Physician Assistants</w:t>
            </w:r>
          </w:p>
        </w:tc>
        <w:tc>
          <w:tcPr>
            <w:tcW w:w="1364" w:type="dxa"/>
          </w:tcPr>
          <w:p w14:paraId="076B3B8A"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1(50)</w:t>
            </w:r>
          </w:p>
        </w:tc>
        <w:tc>
          <w:tcPr>
            <w:tcW w:w="1080" w:type="dxa"/>
          </w:tcPr>
          <w:p w14:paraId="37D7D33B"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1(50)</w:t>
            </w:r>
          </w:p>
        </w:tc>
        <w:tc>
          <w:tcPr>
            <w:tcW w:w="1080" w:type="dxa"/>
          </w:tcPr>
          <w:p w14:paraId="6DCF5DD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c>
          <w:tcPr>
            <w:tcW w:w="990" w:type="dxa"/>
          </w:tcPr>
          <w:p w14:paraId="474EFD88"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c>
          <w:tcPr>
            <w:tcW w:w="812" w:type="dxa"/>
          </w:tcPr>
          <w:p w14:paraId="3C6125BF"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0(0)</w:t>
            </w:r>
          </w:p>
        </w:tc>
      </w:tr>
      <w:tr w:rsidR="00E16AFE" w:rsidRPr="00931ED7" w14:paraId="4846EEE9" w14:textId="77777777" w:rsidTr="00931ED7">
        <w:tc>
          <w:tcPr>
            <w:tcW w:w="2681" w:type="dxa"/>
          </w:tcPr>
          <w:p w14:paraId="595DCB27"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Total</w:t>
            </w:r>
          </w:p>
        </w:tc>
        <w:tc>
          <w:tcPr>
            <w:tcW w:w="1364" w:type="dxa"/>
          </w:tcPr>
          <w:p w14:paraId="7E476CF5"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342(87)</w:t>
            </w:r>
          </w:p>
        </w:tc>
        <w:tc>
          <w:tcPr>
            <w:tcW w:w="1080" w:type="dxa"/>
          </w:tcPr>
          <w:p w14:paraId="152BF263"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299(76)</w:t>
            </w:r>
          </w:p>
        </w:tc>
        <w:tc>
          <w:tcPr>
            <w:tcW w:w="1080" w:type="dxa"/>
          </w:tcPr>
          <w:p w14:paraId="51FE6B59"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221(56)</w:t>
            </w:r>
          </w:p>
        </w:tc>
        <w:tc>
          <w:tcPr>
            <w:tcW w:w="990" w:type="dxa"/>
          </w:tcPr>
          <w:p w14:paraId="286915B1"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110(28)</w:t>
            </w:r>
          </w:p>
        </w:tc>
        <w:tc>
          <w:tcPr>
            <w:tcW w:w="812" w:type="dxa"/>
          </w:tcPr>
          <w:p w14:paraId="6271F167" w14:textId="77777777" w:rsidR="00E16AFE" w:rsidRPr="00931ED7" w:rsidRDefault="00E16AFE" w:rsidP="005A556F">
            <w:pPr>
              <w:spacing w:line="360" w:lineRule="auto"/>
              <w:rPr>
                <w:rFonts w:ascii="Times New Roman" w:hAnsi="Times New Roman" w:cs="Times New Roman"/>
                <w:sz w:val="24"/>
                <w:szCs w:val="24"/>
              </w:rPr>
            </w:pPr>
            <w:r w:rsidRPr="00931ED7">
              <w:rPr>
                <w:rFonts w:ascii="Times New Roman" w:hAnsi="Times New Roman" w:cs="Times New Roman"/>
                <w:sz w:val="24"/>
                <w:szCs w:val="24"/>
              </w:rPr>
              <w:t>6(2)</w:t>
            </w:r>
          </w:p>
        </w:tc>
      </w:tr>
    </w:tbl>
    <w:p w14:paraId="64482919"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E16AFE">
        <w:rPr>
          <w:rFonts w:ascii="Times New Roman" w:hAnsi="Times New Roman" w:cs="Times New Roman"/>
          <w:sz w:val="24"/>
          <w:szCs w:val="24"/>
        </w:rPr>
        <w:t>.</w:t>
      </w:r>
    </w:p>
    <w:p w14:paraId="3F5D96B9" w14:textId="77777777" w:rsidR="007C3125" w:rsidRDefault="007C3125" w:rsidP="007C3125">
      <w:pPr>
        <w:pStyle w:val="NormalWeb"/>
        <w:spacing w:after="0" w:afterAutospacing="0" w:line="360" w:lineRule="auto"/>
        <w:jc w:val="both"/>
      </w:pPr>
      <w:r>
        <w:t xml:space="preserve">The main reason for wearing personal protective equipment is to prevent health workers from contracting life-threatening illnesses as a result of work-related accidents. However, it was observed that most of the health workers did not wear complete protective gear whilst on duty. This study confirms the position of Abanyie et al. (2021) that the lack of personal protective equipment could expose health workers to </w:t>
      </w:r>
      <w:r>
        <w:lastRenderedPageBreak/>
        <w:t>detrimental health consequences. The study also found that orderlies were not wearing Wellington boots and thick gloves to prevent injuries; rather, they resorted to wearing surgical gloves whilst carrying healthcare waste.  As shown in Figure 6.8, health workers were asked to select from a 5-point Likert scale expressing their experiences of how wearing protective equipment saved their lives from life-threatening injuries. Of the 393 respondents, 52% strongly agreed, whilst 40.7% agreed that wearing personal protective equipment prevented them from being injured. About 92.4% of the respondents were saved from life-threatening diseases by wearing protective equipment. This means that wearing protective gear was very helpful in saving lives. In contrast, 6 (1%) respondents strongly disagreed that wearing personal protective equipment saved their lives from life-threatening injuries (Figure 6.8).</w:t>
      </w:r>
    </w:p>
    <w:p w14:paraId="5D970F69" w14:textId="77777777" w:rsidR="00AD70CB" w:rsidRDefault="00D05CB2" w:rsidP="00AD70CB">
      <w:pPr>
        <w:pStyle w:val="NoSpacing"/>
      </w:pPr>
      <w:r>
        <w:rPr>
          <w:noProof/>
        </w:rPr>
        <w:drawing>
          <wp:inline distT="0" distB="0" distL="0" distR="0" wp14:anchorId="30050D11" wp14:editId="4CD321B6">
            <wp:extent cx="5029200" cy="3124200"/>
            <wp:effectExtent l="19050" t="19050" r="19050" b="19050"/>
            <wp:docPr id="1682668756" name="Chart 168266875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46C0D9A" w14:textId="680687DD" w:rsidR="00D05CB2" w:rsidRDefault="004878AB" w:rsidP="00511C65">
      <w:pPr>
        <w:pStyle w:val="Heading5"/>
        <w:rPr>
          <w:rFonts w:cs="Times New Roman"/>
        </w:rPr>
      </w:pPr>
      <w:bookmarkStart w:id="186" w:name="_Toc164166219"/>
      <w:r w:rsidRPr="00D05CB2">
        <w:t xml:space="preserve">Figure </w:t>
      </w:r>
      <w:r w:rsidR="003F5000">
        <w:t>6.8</w:t>
      </w:r>
      <w:r w:rsidRPr="00D05CB2">
        <w:rPr>
          <w:lang w:val="en-IN"/>
        </w:rPr>
        <w:t>: Use of personal protective equipment</w:t>
      </w:r>
      <w:bookmarkEnd w:id="186"/>
    </w:p>
    <w:p w14:paraId="405290FB" w14:textId="77777777" w:rsidR="00E17B56" w:rsidRPr="00E17B56" w:rsidRDefault="00E17B56" w:rsidP="00480C1E">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2C6E17">
        <w:rPr>
          <w:rFonts w:ascii="Times New Roman" w:hAnsi="Times New Roman" w:cs="Times New Roman"/>
          <w:sz w:val="24"/>
          <w:szCs w:val="24"/>
        </w:rPr>
        <w:t>.</w:t>
      </w:r>
    </w:p>
    <w:p w14:paraId="3A90C453" w14:textId="77777777" w:rsidR="00D21D44" w:rsidRDefault="00D21D44" w:rsidP="00D21D44">
      <w:pPr>
        <w:pStyle w:val="NormalWeb"/>
        <w:spacing w:before="0" w:beforeAutospacing="0" w:after="0" w:afterAutospacing="0" w:line="360" w:lineRule="auto"/>
        <w:jc w:val="both"/>
      </w:pPr>
      <w:r>
        <w:t xml:space="preserve">Healthcare workers occasionally receive injections in anticipation of accidents occurring in the workplace. These vaccinations were very helpful in preventing life-threatening diseases such as hepatitis B and C. As shown in Figure 6.9, 150 (38%) and 141 (36%) of the respondents agreed and strongly agreed to vaccinations as a result of needle-syringe injuries, respectively, as having completely saved them from life-threatening diseases. In summary, about 74% of the 393 respondents thought that vaccinations were useful. On the contrary, 22 (6%) of the study participants strongly disagreed that vaccinations could prevent diseases caused by needle-syringe injuries. </w:t>
      </w:r>
      <w:r>
        <w:lastRenderedPageBreak/>
        <w:t>An interview with a key informant who is also an administrator of one of the hospitals revealed that:</w:t>
      </w:r>
    </w:p>
    <w:p w14:paraId="5EC88781" w14:textId="77777777" w:rsidR="002C6E17" w:rsidRDefault="00E17B56" w:rsidP="001F5569">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In addition to the immunizations we offer our employees to protect them from life-threatening diseases, we also conduct prophylaxis for our employees if an accidental syringe injury occurs. Mostly, these preventive medical care</w:t>
      </w:r>
      <w:r w:rsidR="004265B0">
        <w:rPr>
          <w:rFonts w:ascii="Times New Roman" w:hAnsi="Times New Roman" w:cs="Times New Roman"/>
          <w:i/>
          <w:sz w:val="24"/>
          <w:szCs w:val="24"/>
        </w:rPr>
        <w:t xml:space="preserve"> methods are free for our staff</w:t>
      </w:r>
      <w:r w:rsidRPr="00E17B56">
        <w:rPr>
          <w:rFonts w:ascii="Times New Roman" w:hAnsi="Times New Roman" w:cs="Times New Roman"/>
          <w:i/>
          <w:sz w:val="24"/>
          <w:szCs w:val="24"/>
        </w:rPr>
        <w:t>.</w:t>
      </w:r>
    </w:p>
    <w:p w14:paraId="22741740" w14:textId="77777777" w:rsidR="00AD70CB" w:rsidRDefault="009A4F85" w:rsidP="00AD70CB">
      <w:pPr>
        <w:pStyle w:val="NoSpacing"/>
      </w:pPr>
      <w:r>
        <w:rPr>
          <w:noProof/>
        </w:rPr>
        <w:drawing>
          <wp:inline distT="0" distB="0" distL="0" distR="0" wp14:anchorId="5AC12978" wp14:editId="3F60BF14">
            <wp:extent cx="5086350" cy="3114675"/>
            <wp:effectExtent l="19050" t="19050" r="19050" b="9525"/>
            <wp:docPr id="1682668757" name="Chart 16826687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bookmarkStart w:id="187" w:name="_Toc132626523"/>
    </w:p>
    <w:p w14:paraId="4E035A85" w14:textId="58071316" w:rsidR="0075472E" w:rsidRPr="009A4F85" w:rsidRDefault="00523D66" w:rsidP="00511C65">
      <w:pPr>
        <w:pStyle w:val="Heading5"/>
        <w:rPr>
          <w:rFonts w:cs="Times New Roman"/>
        </w:rPr>
      </w:pPr>
      <w:bookmarkStart w:id="188" w:name="_Toc164166220"/>
      <w:r w:rsidRPr="009A4F85">
        <w:t>Figure</w:t>
      </w:r>
      <w:r w:rsidR="0075472E" w:rsidRPr="009A4F85">
        <w:t xml:space="preserve"> </w:t>
      </w:r>
      <w:r w:rsidR="003F5000">
        <w:t>6.9</w:t>
      </w:r>
      <w:r w:rsidR="0075472E" w:rsidRPr="009A4F85">
        <w:rPr>
          <w:lang w:val="en-IN"/>
        </w:rPr>
        <w:t>: Can vaccination prevent life-threatening diseases</w:t>
      </w:r>
      <w:bookmarkEnd w:id="187"/>
      <w:bookmarkEnd w:id="188"/>
    </w:p>
    <w:p w14:paraId="71B4876A" w14:textId="77777777" w:rsidR="00E17B56" w:rsidRPr="00E17B56" w:rsidRDefault="00E17B56" w:rsidP="005A556F">
      <w:pPr>
        <w:autoSpaceDE w:val="0"/>
        <w:autoSpaceDN w:val="0"/>
        <w:adjustRightInd w:val="0"/>
        <w:spacing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p>
    <w:p w14:paraId="35BBEB50" w14:textId="77777777" w:rsidR="00E17B56" w:rsidRPr="00E17B56" w:rsidRDefault="006E4138" w:rsidP="00511C65">
      <w:pPr>
        <w:pStyle w:val="Heading3"/>
      </w:pPr>
      <w:bookmarkStart w:id="189" w:name="_Toc164163982"/>
      <w:r>
        <w:t>6.2</w:t>
      </w:r>
      <w:r w:rsidR="00E17B56" w:rsidRPr="00E17B56">
        <w:t xml:space="preserve">.7 </w:t>
      </w:r>
      <w:r w:rsidR="00E17B56" w:rsidRPr="00511C65">
        <w:t>Staff</w:t>
      </w:r>
      <w:r w:rsidR="00E17B56" w:rsidRPr="00E17B56">
        <w:t xml:space="preserve"> training as a recommended practice of healthcare wastes management</w:t>
      </w:r>
      <w:bookmarkEnd w:id="189"/>
    </w:p>
    <w:p w14:paraId="053F3502" w14:textId="320A8469" w:rsidR="00D21D44" w:rsidRDefault="00D21D44" w:rsidP="00D21D44">
      <w:pPr>
        <w:pStyle w:val="NormalWeb"/>
        <w:spacing w:line="360" w:lineRule="auto"/>
        <w:jc w:val="both"/>
      </w:pPr>
      <w:r>
        <w:t>Regular training for health workers on clinical waste management is essential to creating awareness (International Committee of the Red Cross, 2011; WHO, 2014). The assessment of workers knowledge of staff training practices focused on the availability of certain waste management facilities, the related risk of healthcare waste, and the roles expected of each health worker. The results show that, depending on the hospital and from time to time, workers were offered training opportunities on infection prevention, pit handling, the use of incinerators, and waste categorisation. Regarding the organisation of training for healthcare staff on waste management, an administrator of a hospital indicated that:</w:t>
      </w:r>
    </w:p>
    <w:p w14:paraId="3A7150DA" w14:textId="77777777" w:rsidR="00511C65" w:rsidRDefault="00511C65" w:rsidP="00D21D44">
      <w:pPr>
        <w:pStyle w:val="NormalWeb"/>
        <w:spacing w:line="360" w:lineRule="auto"/>
        <w:jc w:val="both"/>
      </w:pPr>
    </w:p>
    <w:p w14:paraId="64E13224" w14:textId="77777777" w:rsidR="00E17B56" w:rsidRPr="00E17B56" w:rsidRDefault="00E17B56" w:rsidP="00480C1E">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lastRenderedPageBreak/>
        <w:t xml:space="preserve">From time to time, we organise in-service trainings for our employees. Most often, these trainings are organised by the management at </w:t>
      </w:r>
      <w:r w:rsidR="006E4138">
        <w:rPr>
          <w:rFonts w:ascii="Times New Roman" w:hAnsi="Times New Roman" w:cs="Times New Roman"/>
          <w:i/>
          <w:sz w:val="24"/>
          <w:szCs w:val="24"/>
        </w:rPr>
        <w:t xml:space="preserve">the </w:t>
      </w:r>
      <w:r w:rsidR="00D21D44">
        <w:rPr>
          <w:rFonts w:ascii="Times New Roman" w:hAnsi="Times New Roman" w:cs="Times New Roman"/>
          <w:i/>
          <w:sz w:val="24"/>
          <w:szCs w:val="24"/>
        </w:rPr>
        <w:t>national level. Recently, the m</w:t>
      </w:r>
      <w:r w:rsidRPr="00E17B56">
        <w:rPr>
          <w:rFonts w:ascii="Times New Roman" w:hAnsi="Times New Roman" w:cs="Times New Roman"/>
          <w:i/>
          <w:sz w:val="24"/>
          <w:szCs w:val="24"/>
        </w:rPr>
        <w:t>ortuary man, Chief Orderly</w:t>
      </w:r>
      <w:r w:rsidR="00D21D44">
        <w:rPr>
          <w:rFonts w:ascii="Times New Roman" w:hAnsi="Times New Roman" w:cs="Times New Roman"/>
          <w:i/>
          <w:sz w:val="24"/>
          <w:szCs w:val="24"/>
        </w:rPr>
        <w:t>,</w:t>
      </w:r>
      <w:r w:rsidRPr="00E17B56">
        <w:rPr>
          <w:rFonts w:ascii="Times New Roman" w:hAnsi="Times New Roman" w:cs="Times New Roman"/>
          <w:i/>
          <w:sz w:val="24"/>
          <w:szCs w:val="24"/>
        </w:rPr>
        <w:t xml:space="preserve"> and Environmental Health Officer took part in a training programme organi</w:t>
      </w:r>
      <w:r w:rsidR="004265B0">
        <w:rPr>
          <w:rFonts w:ascii="Times New Roman" w:hAnsi="Times New Roman" w:cs="Times New Roman"/>
          <w:i/>
          <w:sz w:val="24"/>
          <w:szCs w:val="24"/>
        </w:rPr>
        <w:t>sed by the regional directorate.</w:t>
      </w:r>
    </w:p>
    <w:p w14:paraId="2E4D738F" w14:textId="77777777" w:rsidR="00E17B56" w:rsidRPr="00E17B56" w:rsidRDefault="00E17B56" w:rsidP="002C6E17">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Another Health Services Administrator of a hospital indicated in</w:t>
      </w:r>
      <w:r w:rsidR="006E4138">
        <w:rPr>
          <w:rFonts w:ascii="Times New Roman" w:hAnsi="Times New Roman" w:cs="Times New Roman"/>
          <w:sz w:val="24"/>
          <w:szCs w:val="24"/>
        </w:rPr>
        <w:t xml:space="preserve"> a key informant interview that:</w:t>
      </w:r>
    </w:p>
    <w:p w14:paraId="6C56FEAD" w14:textId="77777777" w:rsidR="00E17B56" w:rsidRPr="00E17B56" w:rsidRDefault="00E17B56" w:rsidP="002C6E17">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We organise training on infection prevention and control for our staff annuall</w:t>
      </w:r>
      <w:r w:rsidR="00D21D44">
        <w:rPr>
          <w:rFonts w:ascii="Times New Roman" w:hAnsi="Times New Roman" w:cs="Times New Roman"/>
          <w:i/>
          <w:sz w:val="24"/>
          <w:szCs w:val="24"/>
        </w:rPr>
        <w:t>y. The workers are sensitised to</w:t>
      </w:r>
      <w:r w:rsidRPr="00E17B56">
        <w:rPr>
          <w:rFonts w:ascii="Times New Roman" w:hAnsi="Times New Roman" w:cs="Times New Roman"/>
          <w:i/>
          <w:sz w:val="24"/>
          <w:szCs w:val="24"/>
        </w:rPr>
        <w:t xml:space="preserve"> the requirements and hazard</w:t>
      </w:r>
      <w:r w:rsidR="00D21D44">
        <w:rPr>
          <w:rFonts w:ascii="Times New Roman" w:hAnsi="Times New Roman" w:cs="Times New Roman"/>
          <w:i/>
          <w:sz w:val="24"/>
          <w:szCs w:val="24"/>
        </w:rPr>
        <w:t>s of handling healthcare waste</w:t>
      </w:r>
      <w:r w:rsidR="004265B0">
        <w:rPr>
          <w:rFonts w:ascii="Times New Roman" w:hAnsi="Times New Roman" w:cs="Times New Roman"/>
          <w:i/>
          <w:sz w:val="24"/>
          <w:szCs w:val="24"/>
        </w:rPr>
        <w:t>.</w:t>
      </w:r>
    </w:p>
    <w:p w14:paraId="607528DC" w14:textId="77777777" w:rsidR="00D21D44" w:rsidRDefault="00D21D44" w:rsidP="00D21D44">
      <w:pPr>
        <w:pStyle w:val="NormalWeb"/>
        <w:spacing w:line="360" w:lineRule="auto"/>
        <w:jc w:val="both"/>
      </w:pPr>
      <w:r>
        <w:t>Again, the study showed that 236 (60%) of the respondents had not received any training as hospital staff. Whilst 157 (40%) of the respondents were trained in proper healthcare waste management procedures, more than half of the participants have not received any training in the proper disposal of healthcare waste. The health workers who have received training were on waste segregation, waste treatment, incineration, waste storage, infection prevention, and control. Eagly and Chaiken (1993) indicated in the Theory of Planned Behaviour that it would be extremely difficult to predict behavioural change when the subject involved lacked the necessary skills to perform the action.</w:t>
      </w:r>
    </w:p>
    <w:p w14:paraId="09AD5D10" w14:textId="77777777" w:rsidR="00F40C1A" w:rsidRPr="00E17B56" w:rsidRDefault="0009067D" w:rsidP="00480C1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As shown in Table 6.11</w:t>
      </w:r>
      <w:r w:rsidR="006E4138">
        <w:rPr>
          <w:rFonts w:ascii="Times New Roman" w:hAnsi="Times New Roman" w:cs="Times New Roman"/>
          <w:sz w:val="24"/>
          <w:szCs w:val="24"/>
        </w:rPr>
        <w:t>, 93 (62</w:t>
      </w:r>
      <w:r w:rsidR="00E17B56" w:rsidRPr="00E17B56">
        <w:rPr>
          <w:rFonts w:ascii="Times New Roman" w:hAnsi="Times New Roman" w:cs="Times New Roman"/>
          <w:sz w:val="24"/>
          <w:szCs w:val="24"/>
        </w:rPr>
        <w:t>%) of the 151 respondents at Wa Municipal Hospital had not received any training related to healthcare waste disposal. This is the highest number of respondents in the selected hospitals without training in waste management. The results also indicate that 44.0% (24) of the health professionals who received relevant training in healthcare waste management practices worked at Gwollu District Hospital. This implies that more staff at Gwollu District Hospital have been trained in healthcare waste management than their counterparts at the other study hospitals. Meanwhile, healthcare workers at Wa Municipal Hospital were the least trained in healthcare waste managemen</w:t>
      </w:r>
      <w:r w:rsidR="006E4138">
        <w:rPr>
          <w:rFonts w:ascii="Times New Roman" w:hAnsi="Times New Roman" w:cs="Times New Roman"/>
          <w:sz w:val="24"/>
          <w:szCs w:val="24"/>
        </w:rPr>
        <w:t>t practices, with about 58 (38</w:t>
      </w:r>
      <w:r w:rsidR="00E17B56" w:rsidRPr="00E17B56">
        <w:rPr>
          <w:rFonts w:ascii="Times New Roman" w:hAnsi="Times New Roman" w:cs="Times New Roman"/>
          <w:sz w:val="24"/>
          <w:szCs w:val="24"/>
        </w:rPr>
        <w:t>%) of the 151 respondents</w:t>
      </w:r>
      <w:r w:rsidR="00E17B56" w:rsidRPr="0010793D">
        <w:rPr>
          <w:rFonts w:ascii="Times New Roman" w:hAnsi="Times New Roman" w:cs="Times New Roman"/>
          <w:sz w:val="24"/>
          <w:szCs w:val="24"/>
        </w:rPr>
        <w:t>.</w:t>
      </w:r>
      <w:r w:rsidR="0043052D" w:rsidRPr="0010793D">
        <w:rPr>
          <w:rFonts w:ascii="Times New Roman" w:hAnsi="Times New Roman" w:cs="Times New Roman"/>
          <w:sz w:val="24"/>
          <w:szCs w:val="24"/>
        </w:rPr>
        <w:t xml:space="preserve"> Again, the data recorded a Pearson Chi-square value of 0.548</w:t>
      </w:r>
      <w:r w:rsidR="00421693" w:rsidRPr="0010793D">
        <w:rPr>
          <w:rFonts w:ascii="Times New Roman" w:hAnsi="Times New Roman" w:cs="Times New Roman"/>
          <w:sz w:val="24"/>
          <w:szCs w:val="24"/>
        </w:rPr>
        <w:t xml:space="preserve"> and</w:t>
      </w:r>
      <w:r w:rsidR="0043052D" w:rsidRPr="0010793D">
        <w:rPr>
          <w:rFonts w:ascii="Times New Roman" w:hAnsi="Times New Roman" w:cs="Times New Roman"/>
          <w:sz w:val="24"/>
          <w:szCs w:val="24"/>
        </w:rPr>
        <w:t xml:space="preserve"> a probability value of 0.908 at a significant level of 0.05. Thus, the data suggest that there is no strong possible relationship between</w:t>
      </w:r>
      <w:r w:rsidR="00421693" w:rsidRPr="0010793D">
        <w:rPr>
          <w:rFonts w:ascii="Times New Roman" w:hAnsi="Times New Roman" w:cs="Times New Roman"/>
          <w:sz w:val="24"/>
          <w:szCs w:val="24"/>
        </w:rPr>
        <w:t xml:space="preserve"> the</w:t>
      </w:r>
      <w:r w:rsidR="0043052D" w:rsidRPr="0010793D">
        <w:rPr>
          <w:rFonts w:ascii="Times New Roman" w:hAnsi="Times New Roman" w:cs="Times New Roman"/>
          <w:sz w:val="24"/>
          <w:szCs w:val="24"/>
        </w:rPr>
        <w:t xml:space="preserve"> in-service training received </w:t>
      </w:r>
      <w:r w:rsidR="00F65BD8" w:rsidRPr="0010793D">
        <w:rPr>
          <w:rFonts w:ascii="Times New Roman" w:hAnsi="Times New Roman" w:cs="Times New Roman"/>
          <w:sz w:val="24"/>
          <w:szCs w:val="24"/>
        </w:rPr>
        <w:t>on healthcare waste management practices</w:t>
      </w:r>
      <w:r w:rsidR="0043052D" w:rsidRPr="0010793D">
        <w:rPr>
          <w:rFonts w:ascii="Times New Roman" w:hAnsi="Times New Roman" w:cs="Times New Roman"/>
          <w:sz w:val="24"/>
          <w:szCs w:val="24"/>
        </w:rPr>
        <w:t xml:space="preserve"> and the studied hospitals.</w:t>
      </w:r>
    </w:p>
    <w:p w14:paraId="5AD7D9D2" w14:textId="77777777" w:rsidR="0075472E" w:rsidRPr="00CA2DC1" w:rsidRDefault="0075472E" w:rsidP="003602D0">
      <w:pPr>
        <w:pStyle w:val="Heading6"/>
        <w:spacing w:before="0"/>
        <w:rPr>
          <w:i/>
          <w:iCs/>
        </w:rPr>
      </w:pPr>
      <w:bookmarkStart w:id="190" w:name="_Toc164164134"/>
      <w:r w:rsidRPr="00CA2DC1">
        <w:lastRenderedPageBreak/>
        <w:t xml:space="preserve">Table </w:t>
      </w:r>
      <w:r w:rsidR="0009067D">
        <w:t>6.11</w:t>
      </w:r>
      <w:r w:rsidRPr="00CA2DC1">
        <w:rPr>
          <w:lang w:val="en-IN"/>
        </w:rPr>
        <w:t>: Training received by health workers by hospitals</w:t>
      </w:r>
      <w:bookmarkEnd w:id="19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0"/>
        <w:gridCol w:w="1710"/>
        <w:gridCol w:w="1980"/>
        <w:gridCol w:w="1197"/>
      </w:tblGrid>
      <w:tr w:rsidR="00E17B56" w:rsidRPr="00E17B56" w14:paraId="7F410F7E" w14:textId="77777777" w:rsidTr="001F6FD6">
        <w:trPr>
          <w:trHeight w:val="737"/>
        </w:trPr>
        <w:tc>
          <w:tcPr>
            <w:tcW w:w="3060" w:type="dxa"/>
            <w:vMerge w:val="restart"/>
            <w:tcBorders>
              <w:top w:val="single" w:sz="4" w:space="0" w:color="auto"/>
              <w:bottom w:val="single" w:sz="4" w:space="0" w:color="auto"/>
            </w:tcBorders>
          </w:tcPr>
          <w:p w14:paraId="25CC312C"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p>
          <w:p w14:paraId="25871D55"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p>
          <w:p w14:paraId="4B7D1022" w14:textId="77777777" w:rsidR="002101FD" w:rsidRDefault="002101FD" w:rsidP="00166BCB">
            <w:pPr>
              <w:autoSpaceDE w:val="0"/>
              <w:autoSpaceDN w:val="0"/>
              <w:adjustRightInd w:val="0"/>
              <w:spacing w:line="276" w:lineRule="auto"/>
              <w:jc w:val="both"/>
              <w:rPr>
                <w:rFonts w:ascii="Times New Roman" w:hAnsi="Times New Roman" w:cs="Times New Roman"/>
                <w:b/>
                <w:sz w:val="24"/>
                <w:szCs w:val="24"/>
              </w:rPr>
            </w:pPr>
          </w:p>
          <w:p w14:paraId="17E0C26B"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3690" w:type="dxa"/>
            <w:gridSpan w:val="2"/>
            <w:tcBorders>
              <w:top w:val="single" w:sz="4" w:space="0" w:color="auto"/>
              <w:bottom w:val="single" w:sz="4" w:space="0" w:color="auto"/>
            </w:tcBorders>
          </w:tcPr>
          <w:p w14:paraId="248F4316" w14:textId="77777777" w:rsidR="00E17B56" w:rsidRPr="002101FD" w:rsidRDefault="00E17B56" w:rsidP="00F65BD8">
            <w:pPr>
              <w:autoSpaceDE w:val="0"/>
              <w:autoSpaceDN w:val="0"/>
              <w:adjustRightInd w:val="0"/>
              <w:spacing w:line="360" w:lineRule="auto"/>
              <w:jc w:val="both"/>
              <w:rPr>
                <w:rFonts w:ascii="Times New Roman" w:hAnsi="Times New Roman" w:cs="Times New Roman"/>
                <w:sz w:val="24"/>
                <w:szCs w:val="24"/>
              </w:rPr>
            </w:pPr>
            <w:r w:rsidRPr="002101FD">
              <w:rPr>
                <w:rFonts w:ascii="Times New Roman" w:hAnsi="Times New Roman" w:cs="Times New Roman"/>
                <w:sz w:val="24"/>
                <w:szCs w:val="24"/>
              </w:rPr>
              <w:t>Have you had any form of training on healthcare waste management</w:t>
            </w:r>
            <w:r w:rsidR="008178F5" w:rsidRPr="002101FD">
              <w:rPr>
                <w:rFonts w:ascii="Times New Roman" w:hAnsi="Times New Roman" w:cs="Times New Roman"/>
                <w:sz w:val="24"/>
                <w:szCs w:val="24"/>
              </w:rPr>
              <w:t>?</w:t>
            </w:r>
          </w:p>
        </w:tc>
        <w:tc>
          <w:tcPr>
            <w:tcW w:w="1197" w:type="dxa"/>
            <w:vMerge w:val="restart"/>
            <w:tcBorders>
              <w:top w:val="single" w:sz="4" w:space="0" w:color="auto"/>
              <w:bottom w:val="single" w:sz="4" w:space="0" w:color="auto"/>
            </w:tcBorders>
          </w:tcPr>
          <w:p w14:paraId="270D7005"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p>
          <w:p w14:paraId="498F3F2A"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p>
          <w:p w14:paraId="177715D0" w14:textId="77777777" w:rsidR="002101FD" w:rsidRDefault="002101FD" w:rsidP="00166BCB">
            <w:pPr>
              <w:autoSpaceDE w:val="0"/>
              <w:autoSpaceDN w:val="0"/>
              <w:adjustRightInd w:val="0"/>
              <w:spacing w:line="276" w:lineRule="auto"/>
              <w:jc w:val="both"/>
              <w:rPr>
                <w:rFonts w:ascii="Times New Roman" w:hAnsi="Times New Roman" w:cs="Times New Roman"/>
                <w:b/>
                <w:sz w:val="24"/>
                <w:szCs w:val="24"/>
              </w:rPr>
            </w:pPr>
          </w:p>
          <w:p w14:paraId="4E8C8116" w14:textId="77777777" w:rsidR="00E17B56" w:rsidRPr="00E17B56" w:rsidRDefault="00E17B56" w:rsidP="00166BCB">
            <w:pPr>
              <w:autoSpaceDE w:val="0"/>
              <w:autoSpaceDN w:val="0"/>
              <w:adjustRightInd w:val="0"/>
              <w:spacing w:line="276" w:lineRule="auto"/>
              <w:jc w:val="both"/>
              <w:rPr>
                <w:rFonts w:ascii="Times New Roman" w:hAnsi="Times New Roman" w:cs="Times New Roman"/>
                <w:b/>
                <w:sz w:val="24"/>
                <w:szCs w:val="24"/>
              </w:rPr>
            </w:pPr>
            <w:r w:rsidRPr="00E17B56">
              <w:rPr>
                <w:rFonts w:ascii="Times New Roman" w:hAnsi="Times New Roman" w:cs="Times New Roman"/>
                <w:b/>
                <w:sz w:val="24"/>
                <w:szCs w:val="24"/>
              </w:rPr>
              <w:t xml:space="preserve">Total </w:t>
            </w:r>
          </w:p>
        </w:tc>
      </w:tr>
      <w:tr w:rsidR="00E17B56" w:rsidRPr="00E17B56" w14:paraId="297AE57B" w14:textId="77777777" w:rsidTr="001F6FD6">
        <w:trPr>
          <w:trHeight w:val="423"/>
        </w:trPr>
        <w:tc>
          <w:tcPr>
            <w:tcW w:w="3060" w:type="dxa"/>
            <w:vMerge/>
            <w:tcBorders>
              <w:top w:val="single" w:sz="4" w:space="0" w:color="auto"/>
              <w:bottom w:val="single" w:sz="4" w:space="0" w:color="auto"/>
            </w:tcBorders>
          </w:tcPr>
          <w:p w14:paraId="7DFC4131" w14:textId="77777777" w:rsidR="00E17B56" w:rsidRPr="00E17B56" w:rsidRDefault="00E17B56" w:rsidP="00166BCB">
            <w:pPr>
              <w:autoSpaceDE w:val="0"/>
              <w:autoSpaceDN w:val="0"/>
              <w:adjustRightInd w:val="0"/>
              <w:spacing w:line="276" w:lineRule="auto"/>
              <w:jc w:val="both"/>
              <w:rPr>
                <w:rFonts w:ascii="Times New Roman" w:hAnsi="Times New Roman" w:cs="Times New Roman"/>
                <w:sz w:val="24"/>
                <w:szCs w:val="24"/>
              </w:rPr>
            </w:pPr>
          </w:p>
        </w:tc>
        <w:tc>
          <w:tcPr>
            <w:tcW w:w="1710" w:type="dxa"/>
            <w:tcBorders>
              <w:top w:val="single" w:sz="4" w:space="0" w:color="auto"/>
              <w:bottom w:val="single" w:sz="4" w:space="0" w:color="auto"/>
            </w:tcBorders>
          </w:tcPr>
          <w:p w14:paraId="515DEEB5" w14:textId="77777777" w:rsidR="00E17B56" w:rsidRPr="002101FD" w:rsidRDefault="00E17B56" w:rsidP="00166BCB">
            <w:pPr>
              <w:autoSpaceDE w:val="0"/>
              <w:autoSpaceDN w:val="0"/>
              <w:adjustRightInd w:val="0"/>
              <w:spacing w:line="276" w:lineRule="auto"/>
              <w:jc w:val="both"/>
              <w:rPr>
                <w:rFonts w:ascii="Times New Roman" w:hAnsi="Times New Roman" w:cs="Times New Roman"/>
                <w:b/>
                <w:sz w:val="24"/>
                <w:szCs w:val="24"/>
              </w:rPr>
            </w:pPr>
            <w:r w:rsidRPr="002101FD">
              <w:rPr>
                <w:rFonts w:ascii="Times New Roman" w:hAnsi="Times New Roman" w:cs="Times New Roman"/>
                <w:b/>
                <w:sz w:val="24"/>
                <w:szCs w:val="24"/>
              </w:rPr>
              <w:t>Yes</w:t>
            </w:r>
          </w:p>
        </w:tc>
        <w:tc>
          <w:tcPr>
            <w:tcW w:w="1980" w:type="dxa"/>
            <w:tcBorders>
              <w:top w:val="single" w:sz="4" w:space="0" w:color="auto"/>
              <w:bottom w:val="single" w:sz="4" w:space="0" w:color="auto"/>
            </w:tcBorders>
          </w:tcPr>
          <w:p w14:paraId="1B9B83FA" w14:textId="77777777" w:rsidR="00E17B56" w:rsidRPr="002101FD" w:rsidRDefault="00E17B56" w:rsidP="00166BCB">
            <w:pPr>
              <w:autoSpaceDE w:val="0"/>
              <w:autoSpaceDN w:val="0"/>
              <w:adjustRightInd w:val="0"/>
              <w:spacing w:line="276" w:lineRule="auto"/>
              <w:jc w:val="both"/>
              <w:rPr>
                <w:rFonts w:ascii="Times New Roman" w:hAnsi="Times New Roman" w:cs="Times New Roman"/>
                <w:b/>
                <w:sz w:val="24"/>
                <w:szCs w:val="24"/>
              </w:rPr>
            </w:pPr>
            <w:r w:rsidRPr="002101FD">
              <w:rPr>
                <w:rFonts w:ascii="Times New Roman" w:hAnsi="Times New Roman" w:cs="Times New Roman"/>
                <w:b/>
                <w:sz w:val="24"/>
                <w:szCs w:val="24"/>
              </w:rPr>
              <w:t>No</w:t>
            </w:r>
          </w:p>
        </w:tc>
        <w:tc>
          <w:tcPr>
            <w:tcW w:w="1197" w:type="dxa"/>
            <w:vMerge/>
            <w:tcBorders>
              <w:top w:val="single" w:sz="4" w:space="0" w:color="auto"/>
              <w:bottom w:val="single" w:sz="4" w:space="0" w:color="auto"/>
            </w:tcBorders>
          </w:tcPr>
          <w:p w14:paraId="3822C8B7" w14:textId="77777777" w:rsidR="00E17B56" w:rsidRPr="00E17B56" w:rsidRDefault="00E17B56" w:rsidP="00166BCB">
            <w:pPr>
              <w:autoSpaceDE w:val="0"/>
              <w:autoSpaceDN w:val="0"/>
              <w:adjustRightInd w:val="0"/>
              <w:spacing w:line="276" w:lineRule="auto"/>
              <w:jc w:val="both"/>
              <w:rPr>
                <w:rFonts w:ascii="Times New Roman" w:hAnsi="Times New Roman" w:cs="Times New Roman"/>
                <w:sz w:val="24"/>
                <w:szCs w:val="24"/>
              </w:rPr>
            </w:pPr>
          </w:p>
        </w:tc>
      </w:tr>
      <w:tr w:rsidR="00E17B56" w:rsidRPr="00E17B56" w14:paraId="79C7F808" w14:textId="77777777" w:rsidTr="001F6FD6">
        <w:trPr>
          <w:trHeight w:val="278"/>
        </w:trPr>
        <w:tc>
          <w:tcPr>
            <w:tcW w:w="3060" w:type="dxa"/>
            <w:tcBorders>
              <w:top w:val="single" w:sz="4" w:space="0" w:color="auto"/>
            </w:tcBorders>
          </w:tcPr>
          <w:p w14:paraId="6AC260B8" w14:textId="77777777" w:rsidR="00E17B56" w:rsidRPr="00E17B56" w:rsidRDefault="00D96A5C" w:rsidP="00F65BD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1710" w:type="dxa"/>
            <w:tcBorders>
              <w:top w:val="single" w:sz="4" w:space="0" w:color="auto"/>
            </w:tcBorders>
          </w:tcPr>
          <w:p w14:paraId="3E056629"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24 (44.0)</w:t>
            </w:r>
          </w:p>
        </w:tc>
        <w:tc>
          <w:tcPr>
            <w:tcW w:w="1980" w:type="dxa"/>
            <w:tcBorders>
              <w:top w:val="single" w:sz="4" w:space="0" w:color="auto"/>
            </w:tcBorders>
          </w:tcPr>
          <w:p w14:paraId="702CFB46"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31 (56.0)</w:t>
            </w:r>
          </w:p>
        </w:tc>
        <w:tc>
          <w:tcPr>
            <w:tcW w:w="1197" w:type="dxa"/>
            <w:tcBorders>
              <w:top w:val="single" w:sz="4" w:space="0" w:color="auto"/>
            </w:tcBorders>
          </w:tcPr>
          <w:p w14:paraId="08B0981B"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65B21CA6" w14:textId="77777777" w:rsidTr="001F6FD6">
        <w:trPr>
          <w:trHeight w:val="342"/>
        </w:trPr>
        <w:tc>
          <w:tcPr>
            <w:tcW w:w="3060" w:type="dxa"/>
          </w:tcPr>
          <w:p w14:paraId="07833BE7" w14:textId="77777777" w:rsidR="00E17B56" w:rsidRPr="00E17B56" w:rsidRDefault="00D96A5C" w:rsidP="00F65BD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Tumu Municipal </w:t>
            </w:r>
          </w:p>
        </w:tc>
        <w:tc>
          <w:tcPr>
            <w:tcW w:w="1710" w:type="dxa"/>
          </w:tcPr>
          <w:p w14:paraId="509DBD19"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26 (40.0)</w:t>
            </w:r>
          </w:p>
        </w:tc>
        <w:tc>
          <w:tcPr>
            <w:tcW w:w="1980" w:type="dxa"/>
          </w:tcPr>
          <w:p w14:paraId="4E6C3A0E"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 (60.0)</w:t>
            </w:r>
          </w:p>
        </w:tc>
        <w:tc>
          <w:tcPr>
            <w:tcW w:w="1197" w:type="dxa"/>
          </w:tcPr>
          <w:p w14:paraId="28FBF9FD"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064850A0" w14:textId="77777777" w:rsidTr="001F6FD6">
        <w:trPr>
          <w:trHeight w:val="369"/>
        </w:trPr>
        <w:tc>
          <w:tcPr>
            <w:tcW w:w="3060" w:type="dxa"/>
          </w:tcPr>
          <w:p w14:paraId="7D01FFEA" w14:textId="77777777" w:rsidR="00E17B56" w:rsidRPr="00E17B56" w:rsidRDefault="00D96A5C" w:rsidP="00F65BD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Upper West Regional </w:t>
            </w:r>
          </w:p>
        </w:tc>
        <w:tc>
          <w:tcPr>
            <w:tcW w:w="1710" w:type="dxa"/>
          </w:tcPr>
          <w:p w14:paraId="50C3BEA0"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49 (40.0)</w:t>
            </w:r>
          </w:p>
        </w:tc>
        <w:tc>
          <w:tcPr>
            <w:tcW w:w="1980" w:type="dxa"/>
          </w:tcPr>
          <w:p w14:paraId="0074DB77"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73 (60.0)</w:t>
            </w:r>
          </w:p>
        </w:tc>
        <w:tc>
          <w:tcPr>
            <w:tcW w:w="1197" w:type="dxa"/>
          </w:tcPr>
          <w:p w14:paraId="1E1427D1"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53F55D34" w14:textId="77777777" w:rsidTr="001F6FD6">
        <w:trPr>
          <w:trHeight w:val="414"/>
        </w:trPr>
        <w:tc>
          <w:tcPr>
            <w:tcW w:w="3060" w:type="dxa"/>
          </w:tcPr>
          <w:p w14:paraId="1F49C4FC" w14:textId="77777777" w:rsidR="00E17B56" w:rsidRPr="00E17B56" w:rsidRDefault="00D96A5C" w:rsidP="00F65BD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710" w:type="dxa"/>
          </w:tcPr>
          <w:p w14:paraId="6C16B1E0"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58 (38.0)</w:t>
            </w:r>
          </w:p>
        </w:tc>
        <w:tc>
          <w:tcPr>
            <w:tcW w:w="1980" w:type="dxa"/>
          </w:tcPr>
          <w:p w14:paraId="3DB2DB05"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93 (62.0)</w:t>
            </w:r>
          </w:p>
        </w:tc>
        <w:tc>
          <w:tcPr>
            <w:tcW w:w="1197" w:type="dxa"/>
          </w:tcPr>
          <w:p w14:paraId="11891B9F"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2A70C5A6" w14:textId="77777777" w:rsidTr="001F6FD6">
        <w:trPr>
          <w:trHeight w:val="544"/>
        </w:trPr>
        <w:tc>
          <w:tcPr>
            <w:tcW w:w="3060" w:type="dxa"/>
            <w:tcBorders>
              <w:bottom w:val="single" w:sz="4" w:space="0" w:color="auto"/>
            </w:tcBorders>
          </w:tcPr>
          <w:p w14:paraId="070587CF"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Total </w:t>
            </w:r>
          </w:p>
        </w:tc>
        <w:tc>
          <w:tcPr>
            <w:tcW w:w="1710" w:type="dxa"/>
            <w:tcBorders>
              <w:bottom w:val="single" w:sz="4" w:space="0" w:color="auto"/>
            </w:tcBorders>
          </w:tcPr>
          <w:p w14:paraId="7A37C399"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157 (40.0)</w:t>
            </w:r>
          </w:p>
        </w:tc>
        <w:tc>
          <w:tcPr>
            <w:tcW w:w="1980" w:type="dxa"/>
            <w:tcBorders>
              <w:bottom w:val="single" w:sz="4" w:space="0" w:color="auto"/>
            </w:tcBorders>
          </w:tcPr>
          <w:p w14:paraId="4857B5A6"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236 (60.0)</w:t>
            </w:r>
          </w:p>
        </w:tc>
        <w:tc>
          <w:tcPr>
            <w:tcW w:w="1197" w:type="dxa"/>
            <w:tcBorders>
              <w:bottom w:val="single" w:sz="4" w:space="0" w:color="auto"/>
            </w:tcBorders>
          </w:tcPr>
          <w:p w14:paraId="67E07EE3" w14:textId="77777777" w:rsidR="00E17B56" w:rsidRPr="00E17B56" w:rsidRDefault="00E17B56" w:rsidP="00F65BD8">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435B3C75" w14:textId="77777777" w:rsidR="0043052D" w:rsidRDefault="0043052D" w:rsidP="0043052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(2) = 0.548    Pr = 0.908     n = 393</w:t>
      </w:r>
    </w:p>
    <w:p w14:paraId="1E2B3577" w14:textId="77777777" w:rsidR="0008143A" w:rsidRDefault="00E17B56" w:rsidP="0008143A">
      <w:pPr>
        <w:tabs>
          <w:tab w:val="left" w:pos="4860"/>
        </w:tabs>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6E4138">
        <w:rPr>
          <w:rFonts w:ascii="Times New Roman" w:hAnsi="Times New Roman" w:cs="Times New Roman"/>
          <w:sz w:val="24"/>
          <w:szCs w:val="24"/>
        </w:rPr>
        <w:t>.</w:t>
      </w:r>
      <w:r w:rsidR="00516F43">
        <w:rPr>
          <w:rFonts w:ascii="Times New Roman" w:hAnsi="Times New Roman" w:cs="Times New Roman"/>
          <w:sz w:val="24"/>
          <w:szCs w:val="24"/>
        </w:rPr>
        <w:tab/>
      </w:r>
    </w:p>
    <w:p w14:paraId="7AAECB5A" w14:textId="77777777" w:rsidR="00D21D44" w:rsidRPr="0008143A" w:rsidRDefault="00D21D44" w:rsidP="0008143A">
      <w:pPr>
        <w:tabs>
          <w:tab w:val="left" w:pos="4860"/>
        </w:tabs>
        <w:autoSpaceDE w:val="0"/>
        <w:autoSpaceDN w:val="0"/>
        <w:adjustRightInd w:val="0"/>
        <w:spacing w:line="360" w:lineRule="auto"/>
        <w:jc w:val="both"/>
        <w:rPr>
          <w:rFonts w:ascii="Times New Roman" w:hAnsi="Times New Roman" w:cs="Times New Roman"/>
          <w:sz w:val="24"/>
          <w:szCs w:val="24"/>
        </w:rPr>
      </w:pPr>
      <w:r w:rsidRPr="00D21D44">
        <w:rPr>
          <w:rFonts w:ascii="Times New Roman" w:hAnsi="Times New Roman" w:cs="Times New Roman"/>
          <w:sz w:val="24"/>
          <w:szCs w:val="24"/>
        </w:rPr>
        <w:t>Figure 6.10 shows the responses of health workers trained in healthcare waste management according to educational attainment. The study showed that the highest percentage of respondents (75%) who have had any form of training by level of educational attainment were postgraduate degree holders. Meanwhile, the majority of the respondents (65.2%) who did not have any form of training were holders of diplomas. Furthermore, the results show that 70% of health workers with a basic education were trained in healthcare waste management rather than a degree, diploma, certificate, or</w:t>
      </w:r>
      <w:r>
        <w:t xml:space="preserve"> </w:t>
      </w:r>
      <w:r w:rsidRPr="0008143A">
        <w:rPr>
          <w:rFonts w:ascii="Times New Roman" w:hAnsi="Times New Roman" w:cs="Times New Roman"/>
          <w:sz w:val="24"/>
          <w:szCs w:val="24"/>
        </w:rPr>
        <w:t>secondary background.</w:t>
      </w:r>
    </w:p>
    <w:p w14:paraId="1EBC3395" w14:textId="77777777" w:rsidR="004878AB" w:rsidRDefault="00E17B56" w:rsidP="00480C1E">
      <w:pPr>
        <w:keepNext/>
        <w:spacing w:after="0" w:line="360" w:lineRule="auto"/>
        <w:jc w:val="both"/>
      </w:pPr>
      <w:r w:rsidRPr="00E17B56">
        <w:rPr>
          <w:noProof/>
        </w:rPr>
        <w:lastRenderedPageBreak/>
        <w:drawing>
          <wp:inline distT="0" distB="0" distL="0" distR="0" wp14:anchorId="7D8F3DF9" wp14:editId="7B49863E">
            <wp:extent cx="5080635" cy="3371850"/>
            <wp:effectExtent l="0" t="0" r="5715"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513A695" w14:textId="77777777" w:rsidR="00E17B56" w:rsidRPr="004878AB" w:rsidRDefault="004878AB" w:rsidP="00511C65">
      <w:pPr>
        <w:pStyle w:val="Heading5"/>
        <w:rPr>
          <w:i/>
          <w:iCs/>
          <w:noProof/>
        </w:rPr>
      </w:pPr>
      <w:bookmarkStart w:id="191" w:name="_Toc164166221"/>
      <w:r w:rsidRPr="004878AB">
        <w:t xml:space="preserve">Figure </w:t>
      </w:r>
      <w:r w:rsidR="00602BB7">
        <w:t>6.</w:t>
      </w:r>
      <w:r w:rsidR="003F5000">
        <w:t>10</w:t>
      </w:r>
      <w:r w:rsidRPr="004878AB">
        <w:rPr>
          <w:lang w:val="en-IN"/>
        </w:rPr>
        <w:t>: Educational backgrounds of health workers trained on waste management</w:t>
      </w:r>
      <w:bookmarkEnd w:id="191"/>
    </w:p>
    <w:p w14:paraId="4DEA7898" w14:textId="77777777" w:rsidR="00E17B56" w:rsidRPr="00E17B56" w:rsidRDefault="00E17B56" w:rsidP="002C6E17">
      <w:pPr>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5B0FFD">
        <w:rPr>
          <w:rFonts w:ascii="Times New Roman" w:hAnsi="Times New Roman" w:cs="Times New Roman"/>
          <w:sz w:val="24"/>
          <w:szCs w:val="24"/>
        </w:rPr>
        <w:t>.</w:t>
      </w:r>
    </w:p>
    <w:p w14:paraId="37215096" w14:textId="77777777" w:rsidR="0008143A" w:rsidRDefault="0008143A" w:rsidP="0008143A">
      <w:pPr>
        <w:pStyle w:val="NormalWeb"/>
        <w:spacing w:line="360" w:lineRule="auto"/>
        <w:jc w:val="both"/>
      </w:pPr>
      <w:r>
        <w:t>Figure 6.11 shows that the professional categories of workers who have received training on healthcare waste management are pharmacists, orderlies, nurses, midwives, laboratory technicians, doctors, and dental technicians. Meanwhile, the findings further reveal that no physician assistant had received training on healthcare waste management. The findings revealed that 100% (dental technicians), 72.7% (doctors), and 65.0% (orderlies) had more than half of the workers in these categories trained in healthcare waste management. Contrary to this, pharmacists (15.4%), midwives (34.8%), nurses (38.6%), and laboratory scientists (42.1%) also had less than half of the workers in these categories trained on healthcare waste management.</w:t>
      </w:r>
    </w:p>
    <w:p w14:paraId="141D5D84" w14:textId="77777777" w:rsidR="0008143A" w:rsidRDefault="0008143A" w:rsidP="0008143A">
      <w:pPr>
        <w:pStyle w:val="NormalWeb"/>
      </w:pPr>
      <w:r>
        <w:t> </w:t>
      </w:r>
    </w:p>
    <w:p w14:paraId="45994E52" w14:textId="77777777" w:rsidR="0008143A" w:rsidRDefault="0008143A" w:rsidP="0008143A">
      <w:pPr>
        <w:pStyle w:val="NormalWeb"/>
      </w:pPr>
      <w:r>
        <w:t> </w:t>
      </w:r>
    </w:p>
    <w:p w14:paraId="255E7090" w14:textId="77777777" w:rsidR="0008143A" w:rsidRDefault="0008143A" w:rsidP="0008143A">
      <w:pPr>
        <w:pStyle w:val="NormalWeb"/>
      </w:pPr>
      <w:r>
        <w:t> </w:t>
      </w:r>
    </w:p>
    <w:p w14:paraId="331116CF" w14:textId="77777777" w:rsidR="004878AB" w:rsidRDefault="00E17B56" w:rsidP="00480C1E">
      <w:pPr>
        <w:keepNext/>
        <w:spacing w:after="0" w:line="360" w:lineRule="auto"/>
        <w:jc w:val="both"/>
      </w:pPr>
      <w:r w:rsidRPr="00E17B56">
        <w:rPr>
          <w:noProof/>
        </w:rPr>
        <w:lastRenderedPageBreak/>
        <w:drawing>
          <wp:inline distT="0" distB="0" distL="0" distR="0" wp14:anchorId="4EB0046A" wp14:editId="51A63524">
            <wp:extent cx="4981575" cy="3086100"/>
            <wp:effectExtent l="19050" t="19050" r="9525" b="1905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1A4DC84" w14:textId="77777777" w:rsidR="004878AB" w:rsidRPr="004878AB" w:rsidRDefault="004878AB" w:rsidP="00511C65">
      <w:pPr>
        <w:pStyle w:val="Heading5"/>
        <w:rPr>
          <w:i/>
          <w:iCs/>
        </w:rPr>
      </w:pPr>
      <w:bookmarkStart w:id="192" w:name="_Toc132626350"/>
      <w:bookmarkStart w:id="193" w:name="_Toc164166222"/>
      <w:r w:rsidRPr="004878AB">
        <w:t xml:space="preserve">Figure </w:t>
      </w:r>
      <w:r w:rsidR="00602BB7">
        <w:t>6.1</w:t>
      </w:r>
      <w:r w:rsidR="003F5000">
        <w:t>1</w:t>
      </w:r>
      <w:r w:rsidRPr="004878AB">
        <w:rPr>
          <w:lang w:val="en-IN"/>
        </w:rPr>
        <w:t>: Job titles of health workers trained on waste management</w:t>
      </w:r>
      <w:bookmarkEnd w:id="192"/>
      <w:bookmarkEnd w:id="193"/>
    </w:p>
    <w:p w14:paraId="1CAC7B36" w14:textId="77777777" w:rsidR="00E17B56" w:rsidRPr="00E17B56" w:rsidRDefault="00E17B56" w:rsidP="00480C1E">
      <w:pPr>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5735C7">
        <w:rPr>
          <w:rFonts w:ascii="Times New Roman" w:hAnsi="Times New Roman" w:cs="Times New Roman"/>
          <w:sz w:val="24"/>
          <w:szCs w:val="24"/>
        </w:rPr>
        <w:t>.</w:t>
      </w:r>
    </w:p>
    <w:p w14:paraId="1FFF967E" w14:textId="77777777" w:rsidR="0008143A" w:rsidRDefault="0008143A" w:rsidP="0008143A">
      <w:pPr>
        <w:pStyle w:val="NormalWeb"/>
        <w:spacing w:line="360" w:lineRule="auto"/>
        <w:jc w:val="both"/>
      </w:pPr>
      <w:r>
        <w:t>Again, the findings revealed that the Chi-Square test on the training received by health workers on waste management practices revealed that some demographic characteristics have a relationship with the training received. The Chi-Square test showed that the P-values for highest academic qualification and job titles were 0.015 and 0.010, respectively. This means that there is a strong relationship between training received by health workers and academic qualifications and job titles since their P-values are smaller than the normal Apha level (0.05). A study conducted by Njiru et al. (2013) in Kenyatta National Hospital found that the training of staff on healthcare waste management did not have a strong relationship with the highest academic qualification, as medical doctors, who were the most educated staff, had the least training of 29% among their counterparts. Again, the P-value for the age of the respondent was 0.701, which presupposes that there is no significant relationship between the age of the respondent and the training receiv</w:t>
      </w:r>
      <w:r w:rsidR="0009067D">
        <w:t>ed (Table 6.12</w:t>
      </w:r>
      <w:r>
        <w:t>).</w:t>
      </w:r>
    </w:p>
    <w:p w14:paraId="2B3D2B61" w14:textId="77777777" w:rsidR="0008143A" w:rsidRDefault="0008143A" w:rsidP="0008143A">
      <w:pPr>
        <w:pStyle w:val="NormalWeb"/>
      </w:pPr>
      <w:r>
        <w:t> </w:t>
      </w:r>
    </w:p>
    <w:p w14:paraId="64B5E647" w14:textId="77777777" w:rsidR="0008143A" w:rsidRDefault="0008143A" w:rsidP="0008143A">
      <w:pPr>
        <w:pStyle w:val="NormalWeb"/>
      </w:pPr>
      <w:r>
        <w:t> </w:t>
      </w:r>
    </w:p>
    <w:p w14:paraId="31501AEB" w14:textId="77777777" w:rsidR="0008143A" w:rsidRDefault="0008143A" w:rsidP="0008143A">
      <w:pPr>
        <w:pStyle w:val="NormalWeb"/>
      </w:pPr>
      <w:r>
        <w:t> </w:t>
      </w:r>
    </w:p>
    <w:p w14:paraId="69257D24" w14:textId="77777777" w:rsidR="00C43A6C" w:rsidRDefault="00C43A6C" w:rsidP="00480C1E">
      <w:pPr>
        <w:spacing w:after="0" w:line="360" w:lineRule="auto"/>
        <w:jc w:val="both"/>
        <w:rPr>
          <w:rFonts w:ascii="Times New Roman" w:hAnsi="Times New Roman" w:cs="Times New Roman"/>
          <w:sz w:val="24"/>
          <w:szCs w:val="24"/>
        </w:rPr>
      </w:pPr>
    </w:p>
    <w:p w14:paraId="5E3EAAC3" w14:textId="77777777" w:rsidR="00F40C1A" w:rsidRDefault="0009067D" w:rsidP="00511C65">
      <w:pPr>
        <w:pStyle w:val="Heading6"/>
      </w:pPr>
      <w:bookmarkStart w:id="194" w:name="_Toc164164135"/>
      <w:r>
        <w:lastRenderedPageBreak/>
        <w:t>Table 6.12</w:t>
      </w:r>
      <w:r w:rsidR="00F40C1A">
        <w:t>: Relationship between</w:t>
      </w:r>
      <w:r w:rsidR="002C6E17">
        <w:t xml:space="preserve"> training obtained by</w:t>
      </w:r>
      <w:r w:rsidR="00F40C1A">
        <w:t xml:space="preserve"> health worke</w:t>
      </w:r>
      <w:r w:rsidR="00FE2B81">
        <w:t xml:space="preserve">rs and age, job and educational </w:t>
      </w:r>
      <w:r w:rsidR="00F40C1A">
        <w:t>attainment</w:t>
      </w:r>
      <w:bookmarkEnd w:id="194"/>
    </w:p>
    <w:tbl>
      <w:tblPr>
        <w:tblStyle w:val="TableGrid"/>
        <w:tblW w:w="0" w:type="auto"/>
        <w:tblLook w:val="04A0" w:firstRow="1" w:lastRow="0" w:firstColumn="1" w:lastColumn="0" w:noHBand="0" w:noVBand="1"/>
      </w:tblPr>
      <w:tblGrid>
        <w:gridCol w:w="2335"/>
        <w:gridCol w:w="2070"/>
        <w:gridCol w:w="1170"/>
        <w:gridCol w:w="830"/>
        <w:gridCol w:w="1602"/>
      </w:tblGrid>
      <w:tr w:rsidR="00700727" w:rsidRPr="00700727" w14:paraId="089B02E6" w14:textId="77777777" w:rsidTr="00700727">
        <w:trPr>
          <w:trHeight w:val="350"/>
        </w:trPr>
        <w:tc>
          <w:tcPr>
            <w:tcW w:w="2335" w:type="dxa"/>
            <w:vMerge w:val="restart"/>
          </w:tcPr>
          <w:p w14:paraId="2529EF21"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Chi Square Test</w:t>
            </w:r>
          </w:p>
        </w:tc>
        <w:tc>
          <w:tcPr>
            <w:tcW w:w="5672" w:type="dxa"/>
            <w:gridSpan w:val="4"/>
          </w:tcPr>
          <w:p w14:paraId="54C79B3B"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Had training on healthcare waste management</w:t>
            </w:r>
          </w:p>
        </w:tc>
      </w:tr>
      <w:tr w:rsidR="00700727" w:rsidRPr="00700727" w14:paraId="3363347D" w14:textId="77777777" w:rsidTr="00700727">
        <w:tc>
          <w:tcPr>
            <w:tcW w:w="2335" w:type="dxa"/>
            <w:vMerge/>
          </w:tcPr>
          <w:p w14:paraId="3DCAEA93" w14:textId="77777777" w:rsidR="00700727" w:rsidRPr="00700727" w:rsidRDefault="00700727" w:rsidP="00480C1E">
            <w:pPr>
              <w:spacing w:line="360" w:lineRule="auto"/>
              <w:jc w:val="both"/>
              <w:rPr>
                <w:rFonts w:ascii="Times New Roman" w:hAnsi="Times New Roman" w:cs="Times New Roman"/>
                <w:sz w:val="24"/>
                <w:szCs w:val="24"/>
              </w:rPr>
            </w:pPr>
          </w:p>
        </w:tc>
        <w:tc>
          <w:tcPr>
            <w:tcW w:w="2070" w:type="dxa"/>
          </w:tcPr>
          <w:p w14:paraId="2C95EC02"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No. of valid cases</w:t>
            </w:r>
          </w:p>
        </w:tc>
        <w:tc>
          <w:tcPr>
            <w:tcW w:w="1170" w:type="dxa"/>
          </w:tcPr>
          <w:p w14:paraId="0E8BE411"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Value</w:t>
            </w:r>
          </w:p>
        </w:tc>
        <w:tc>
          <w:tcPr>
            <w:tcW w:w="830" w:type="dxa"/>
          </w:tcPr>
          <w:p w14:paraId="27B923C3"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df</w:t>
            </w:r>
          </w:p>
        </w:tc>
        <w:tc>
          <w:tcPr>
            <w:tcW w:w="1602" w:type="dxa"/>
          </w:tcPr>
          <w:p w14:paraId="049DC38A" w14:textId="77777777" w:rsidR="00700727" w:rsidRPr="00700727" w:rsidRDefault="00C66AB7"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P-value</w:t>
            </w:r>
          </w:p>
        </w:tc>
      </w:tr>
      <w:tr w:rsidR="00700727" w:rsidRPr="00700727" w14:paraId="1CB1A765" w14:textId="77777777" w:rsidTr="00700727">
        <w:tc>
          <w:tcPr>
            <w:tcW w:w="2335" w:type="dxa"/>
          </w:tcPr>
          <w:p w14:paraId="7FE17174" w14:textId="77777777" w:rsidR="00700727" w:rsidRPr="00700727" w:rsidRDefault="00700727"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Highest q</w:t>
            </w:r>
            <w:r w:rsidRPr="00700727">
              <w:rPr>
                <w:rFonts w:ascii="Times New Roman" w:hAnsi="Times New Roman" w:cs="Times New Roman"/>
                <w:sz w:val="24"/>
                <w:szCs w:val="24"/>
              </w:rPr>
              <w:t>ualification</w:t>
            </w:r>
          </w:p>
        </w:tc>
        <w:tc>
          <w:tcPr>
            <w:tcW w:w="2070" w:type="dxa"/>
          </w:tcPr>
          <w:p w14:paraId="06CA6B60"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N=393</w:t>
            </w:r>
          </w:p>
        </w:tc>
        <w:tc>
          <w:tcPr>
            <w:tcW w:w="1170" w:type="dxa"/>
          </w:tcPr>
          <w:p w14:paraId="1E85FBA6" w14:textId="77777777" w:rsidR="00700727" w:rsidRPr="00700727" w:rsidRDefault="00700727" w:rsidP="00480C1E">
            <w:pPr>
              <w:spacing w:line="360" w:lineRule="auto"/>
              <w:jc w:val="both"/>
              <w:rPr>
                <w:rFonts w:ascii="Times New Roman" w:hAnsi="Times New Roman" w:cs="Times New Roman"/>
                <w:sz w:val="24"/>
                <w:szCs w:val="24"/>
              </w:rPr>
            </w:pPr>
            <w:r w:rsidRPr="00773F0E">
              <w:rPr>
                <w:rFonts w:ascii="Times New Roman" w:hAnsi="Times New Roman" w:cs="Times New Roman"/>
                <w:color w:val="000000"/>
                <w:sz w:val="24"/>
                <w:szCs w:val="24"/>
              </w:rPr>
              <w:t>14.035</w:t>
            </w:r>
            <w:r w:rsidRPr="00773F0E">
              <w:rPr>
                <w:rFonts w:ascii="Times New Roman" w:hAnsi="Times New Roman" w:cs="Times New Roman"/>
                <w:color w:val="000000"/>
                <w:sz w:val="24"/>
                <w:szCs w:val="24"/>
                <w:vertAlign w:val="superscript"/>
              </w:rPr>
              <w:t>a</w:t>
            </w:r>
          </w:p>
        </w:tc>
        <w:tc>
          <w:tcPr>
            <w:tcW w:w="830" w:type="dxa"/>
          </w:tcPr>
          <w:p w14:paraId="1513C482"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5</w:t>
            </w:r>
          </w:p>
        </w:tc>
        <w:tc>
          <w:tcPr>
            <w:tcW w:w="1602" w:type="dxa"/>
          </w:tcPr>
          <w:p w14:paraId="3266615B"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0.015</w:t>
            </w:r>
          </w:p>
        </w:tc>
      </w:tr>
      <w:tr w:rsidR="00700727" w:rsidRPr="00700727" w14:paraId="7BB1A98D" w14:textId="77777777" w:rsidTr="00700727">
        <w:tc>
          <w:tcPr>
            <w:tcW w:w="2335" w:type="dxa"/>
          </w:tcPr>
          <w:p w14:paraId="666F7E2B"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Job Title</w:t>
            </w:r>
          </w:p>
        </w:tc>
        <w:tc>
          <w:tcPr>
            <w:tcW w:w="2070" w:type="dxa"/>
          </w:tcPr>
          <w:p w14:paraId="5E482577"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N=393</w:t>
            </w:r>
          </w:p>
        </w:tc>
        <w:tc>
          <w:tcPr>
            <w:tcW w:w="1170" w:type="dxa"/>
          </w:tcPr>
          <w:p w14:paraId="10D22B03" w14:textId="77777777" w:rsidR="00700727" w:rsidRPr="00700727" w:rsidRDefault="00700727" w:rsidP="00480C1E">
            <w:pPr>
              <w:spacing w:line="360" w:lineRule="auto"/>
              <w:jc w:val="both"/>
              <w:rPr>
                <w:rFonts w:ascii="Times New Roman" w:hAnsi="Times New Roman" w:cs="Times New Roman"/>
                <w:sz w:val="24"/>
                <w:szCs w:val="24"/>
              </w:rPr>
            </w:pPr>
            <w:r w:rsidRPr="00773F0E">
              <w:rPr>
                <w:rFonts w:ascii="Times New Roman" w:hAnsi="Times New Roman" w:cs="Times New Roman"/>
                <w:color w:val="000000"/>
                <w:sz w:val="24"/>
                <w:szCs w:val="24"/>
              </w:rPr>
              <w:t>18.535</w:t>
            </w:r>
            <w:r w:rsidRPr="00773F0E">
              <w:rPr>
                <w:rFonts w:ascii="Times New Roman" w:hAnsi="Times New Roman" w:cs="Times New Roman"/>
                <w:color w:val="000000"/>
                <w:sz w:val="24"/>
                <w:szCs w:val="24"/>
                <w:vertAlign w:val="superscript"/>
              </w:rPr>
              <w:t>a</w:t>
            </w:r>
          </w:p>
        </w:tc>
        <w:tc>
          <w:tcPr>
            <w:tcW w:w="830" w:type="dxa"/>
          </w:tcPr>
          <w:p w14:paraId="69C8D154"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7</w:t>
            </w:r>
          </w:p>
        </w:tc>
        <w:tc>
          <w:tcPr>
            <w:tcW w:w="1602" w:type="dxa"/>
          </w:tcPr>
          <w:p w14:paraId="5813690B"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0.010</w:t>
            </w:r>
          </w:p>
        </w:tc>
      </w:tr>
      <w:tr w:rsidR="00700727" w:rsidRPr="00700727" w14:paraId="1204223F" w14:textId="77777777" w:rsidTr="00700727">
        <w:tc>
          <w:tcPr>
            <w:tcW w:w="2335" w:type="dxa"/>
          </w:tcPr>
          <w:p w14:paraId="69C28F44"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Age</w:t>
            </w:r>
          </w:p>
        </w:tc>
        <w:tc>
          <w:tcPr>
            <w:tcW w:w="2070" w:type="dxa"/>
          </w:tcPr>
          <w:p w14:paraId="67FF0615" w14:textId="77777777" w:rsidR="00700727" w:rsidRPr="00700727" w:rsidRDefault="00700727" w:rsidP="00480C1E">
            <w:pPr>
              <w:spacing w:line="360" w:lineRule="auto"/>
              <w:jc w:val="both"/>
              <w:rPr>
                <w:rFonts w:ascii="Times New Roman" w:hAnsi="Times New Roman" w:cs="Times New Roman"/>
                <w:sz w:val="24"/>
                <w:szCs w:val="24"/>
              </w:rPr>
            </w:pPr>
            <w:r w:rsidRPr="00700727">
              <w:rPr>
                <w:rFonts w:ascii="Times New Roman" w:hAnsi="Times New Roman" w:cs="Times New Roman"/>
                <w:sz w:val="24"/>
                <w:szCs w:val="24"/>
              </w:rPr>
              <w:t>N=393</w:t>
            </w:r>
          </w:p>
        </w:tc>
        <w:tc>
          <w:tcPr>
            <w:tcW w:w="1170" w:type="dxa"/>
          </w:tcPr>
          <w:p w14:paraId="3D99406D" w14:textId="77777777" w:rsidR="00700727" w:rsidRPr="002C6E17" w:rsidRDefault="002C6E17" w:rsidP="00480C1E">
            <w:pPr>
              <w:spacing w:line="360" w:lineRule="auto"/>
              <w:jc w:val="both"/>
              <w:rPr>
                <w:rFonts w:ascii="Times New Roman" w:hAnsi="Times New Roman" w:cs="Times New Roman"/>
                <w:sz w:val="24"/>
                <w:szCs w:val="24"/>
              </w:rPr>
            </w:pPr>
            <w:r w:rsidRPr="00581293">
              <w:rPr>
                <w:rFonts w:ascii="Times New Roman" w:hAnsi="Times New Roman" w:cs="Times New Roman"/>
                <w:color w:val="000000"/>
                <w:sz w:val="24"/>
                <w:szCs w:val="24"/>
              </w:rPr>
              <w:t>1.420</w:t>
            </w:r>
            <w:r w:rsidRPr="00581293">
              <w:rPr>
                <w:rFonts w:ascii="Times New Roman" w:hAnsi="Times New Roman" w:cs="Times New Roman"/>
                <w:color w:val="000000"/>
                <w:sz w:val="24"/>
                <w:szCs w:val="24"/>
                <w:vertAlign w:val="superscript"/>
              </w:rPr>
              <w:t>a</w:t>
            </w:r>
          </w:p>
        </w:tc>
        <w:tc>
          <w:tcPr>
            <w:tcW w:w="830" w:type="dxa"/>
          </w:tcPr>
          <w:p w14:paraId="3B49658C" w14:textId="77777777" w:rsidR="00700727" w:rsidRPr="00700727" w:rsidRDefault="002C6E17"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602" w:type="dxa"/>
          </w:tcPr>
          <w:p w14:paraId="09C97E6F" w14:textId="77777777" w:rsidR="00700727" w:rsidRPr="00700727" w:rsidRDefault="002C6E17" w:rsidP="00480C1E">
            <w:pPr>
              <w:spacing w:line="360" w:lineRule="auto"/>
              <w:jc w:val="both"/>
              <w:rPr>
                <w:rFonts w:ascii="Times New Roman" w:hAnsi="Times New Roman" w:cs="Times New Roman"/>
                <w:sz w:val="24"/>
                <w:szCs w:val="24"/>
              </w:rPr>
            </w:pPr>
            <w:r>
              <w:rPr>
                <w:rFonts w:ascii="Times New Roman" w:hAnsi="Times New Roman" w:cs="Times New Roman"/>
                <w:sz w:val="24"/>
                <w:szCs w:val="24"/>
              </w:rPr>
              <w:t>0.701</w:t>
            </w:r>
          </w:p>
        </w:tc>
      </w:tr>
    </w:tbl>
    <w:p w14:paraId="43A28E06" w14:textId="77777777" w:rsidR="00700727" w:rsidRPr="00E17B56" w:rsidRDefault="00700727" w:rsidP="00480C1E">
      <w:pPr>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Pr>
          <w:rFonts w:ascii="Times New Roman" w:hAnsi="Times New Roman" w:cs="Times New Roman"/>
          <w:sz w:val="24"/>
          <w:szCs w:val="24"/>
        </w:rPr>
        <w:t xml:space="preserve"> Field Data, 2022.</w:t>
      </w:r>
    </w:p>
    <w:p w14:paraId="4E2F4C6D" w14:textId="77777777" w:rsidR="00516F43" w:rsidRPr="00E17B56" w:rsidRDefault="00E17B56" w:rsidP="00480C1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In addition, with regard to staff training and professional development programmes for health workers related to healthcare waste management practices, 245 (62%) of </w:t>
      </w:r>
      <w:r w:rsidR="007D1B1C">
        <w:rPr>
          <w:rFonts w:ascii="Times New Roman" w:hAnsi="Times New Roman" w:cs="Times New Roman"/>
          <w:sz w:val="24"/>
          <w:szCs w:val="24"/>
        </w:rPr>
        <w:t xml:space="preserve">the </w:t>
      </w:r>
      <w:r w:rsidRPr="00E17B56">
        <w:rPr>
          <w:rFonts w:ascii="Times New Roman" w:hAnsi="Times New Roman" w:cs="Times New Roman"/>
          <w:sz w:val="24"/>
          <w:szCs w:val="24"/>
        </w:rPr>
        <w:t>respondents i</w:t>
      </w:r>
      <w:r w:rsidR="007D1B1C">
        <w:rPr>
          <w:rFonts w:ascii="Times New Roman" w:hAnsi="Times New Roman" w:cs="Times New Roman"/>
          <w:sz w:val="24"/>
          <w:szCs w:val="24"/>
        </w:rPr>
        <w:t>ndicated that such programmes did</w:t>
      </w:r>
      <w:r w:rsidRPr="00E17B56">
        <w:rPr>
          <w:rFonts w:ascii="Times New Roman" w:hAnsi="Times New Roman" w:cs="Times New Roman"/>
          <w:sz w:val="24"/>
          <w:szCs w:val="24"/>
        </w:rPr>
        <w:t xml:space="preserve"> not exist. More so, 148 (38%) of those surveyed said they have opportunities for employee development and training. The results also indicate that more than 66 (54%) of the 122 respondents in the Upper West Regional Hospital have opportunities for training and education in healthcare waste management practices. This implies that the health professionals in the Upper West Regional Hospital have more training progr</w:t>
      </w:r>
      <w:r w:rsidR="007D1B1C">
        <w:rPr>
          <w:rFonts w:ascii="Times New Roman" w:hAnsi="Times New Roman" w:cs="Times New Roman"/>
          <w:sz w:val="24"/>
          <w:szCs w:val="24"/>
        </w:rPr>
        <w:t>ammes than their counterparts in</w:t>
      </w:r>
      <w:r w:rsidRPr="00E17B56">
        <w:rPr>
          <w:rFonts w:ascii="Times New Roman" w:hAnsi="Times New Roman" w:cs="Times New Roman"/>
          <w:sz w:val="24"/>
          <w:szCs w:val="24"/>
        </w:rPr>
        <w:t xml:space="preserve"> the other study hospitals. In contrast, 102 (68.0%) respondents in the Wa Municipal Hospital indicated that they had no opportunities for tra</w:t>
      </w:r>
      <w:r w:rsidR="00201789">
        <w:rPr>
          <w:rFonts w:ascii="Times New Roman" w:hAnsi="Times New Roman" w:cs="Times New Roman"/>
          <w:sz w:val="24"/>
          <w:szCs w:val="24"/>
        </w:rPr>
        <w:t>ining or advancement (Table 6.13</w:t>
      </w:r>
      <w:r w:rsidRPr="0010793D">
        <w:rPr>
          <w:rFonts w:ascii="Times New Roman" w:hAnsi="Times New Roman" w:cs="Times New Roman"/>
          <w:sz w:val="24"/>
          <w:szCs w:val="24"/>
        </w:rPr>
        <w:t>)</w:t>
      </w:r>
      <w:r w:rsidR="00FE2B81" w:rsidRPr="0010793D">
        <w:rPr>
          <w:rFonts w:ascii="Times New Roman" w:hAnsi="Times New Roman" w:cs="Times New Roman"/>
          <w:sz w:val="24"/>
          <w:szCs w:val="24"/>
        </w:rPr>
        <w:t>.</w:t>
      </w:r>
      <w:r w:rsidR="00516F43" w:rsidRPr="0010793D">
        <w:rPr>
          <w:rFonts w:ascii="Times New Roman" w:hAnsi="Times New Roman" w:cs="Times New Roman"/>
          <w:sz w:val="24"/>
          <w:szCs w:val="24"/>
        </w:rPr>
        <w:t xml:space="preserve"> Again, the data recorded a Pearson Chi-square value of 21.066 with a probability value of 0.000 at a significant level of 0.05. Thus, the data suggest that there is a strong relationship between in-service training programmes available for staff</w:t>
      </w:r>
      <w:r w:rsidR="00B6055D" w:rsidRPr="0010793D">
        <w:rPr>
          <w:rFonts w:ascii="Times New Roman" w:hAnsi="Times New Roman" w:cs="Times New Roman"/>
          <w:sz w:val="24"/>
          <w:szCs w:val="24"/>
        </w:rPr>
        <w:t xml:space="preserve"> and</w:t>
      </w:r>
      <w:r w:rsidR="00516F43" w:rsidRPr="0010793D">
        <w:rPr>
          <w:rFonts w:ascii="Times New Roman" w:hAnsi="Times New Roman" w:cs="Times New Roman"/>
          <w:sz w:val="24"/>
          <w:szCs w:val="24"/>
        </w:rPr>
        <w:t xml:space="preserve"> the studied hospitals.</w:t>
      </w:r>
    </w:p>
    <w:p w14:paraId="0793E00C" w14:textId="77777777" w:rsidR="0075472E" w:rsidRPr="0075472E" w:rsidRDefault="0075472E" w:rsidP="00511C65">
      <w:pPr>
        <w:pStyle w:val="Heading6"/>
        <w:rPr>
          <w:i/>
          <w:iCs/>
        </w:rPr>
      </w:pPr>
      <w:bookmarkStart w:id="195" w:name="_Toc132626525"/>
      <w:bookmarkStart w:id="196" w:name="_Toc164164136"/>
      <w:r w:rsidRPr="0075472E">
        <w:t xml:space="preserve">Table </w:t>
      </w:r>
      <w:r w:rsidR="00201789">
        <w:t>6.13</w:t>
      </w:r>
      <w:r w:rsidRPr="0075472E">
        <w:rPr>
          <w:lang w:val="en-IN"/>
        </w:rPr>
        <w:t>: Programmes for staff training and upgrading</w:t>
      </w:r>
      <w:bookmarkEnd w:id="195"/>
      <w:bookmarkEnd w:id="19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0"/>
        <w:gridCol w:w="1800"/>
        <w:gridCol w:w="2035"/>
        <w:gridCol w:w="1032"/>
      </w:tblGrid>
      <w:tr w:rsidR="00E17B56" w:rsidRPr="00E17B56" w14:paraId="61F7B0AB" w14:textId="77777777" w:rsidTr="00AE1346">
        <w:trPr>
          <w:trHeight w:val="629"/>
        </w:trPr>
        <w:tc>
          <w:tcPr>
            <w:tcW w:w="3150" w:type="dxa"/>
            <w:vMerge w:val="restart"/>
            <w:tcBorders>
              <w:top w:val="single" w:sz="4" w:space="0" w:color="auto"/>
              <w:bottom w:val="single" w:sz="4" w:space="0" w:color="auto"/>
            </w:tcBorders>
          </w:tcPr>
          <w:p w14:paraId="4F06D5CB"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5444B7BE" w14:textId="77777777" w:rsidR="002101FD" w:rsidRDefault="002101FD" w:rsidP="00480C1E">
            <w:pPr>
              <w:autoSpaceDE w:val="0"/>
              <w:autoSpaceDN w:val="0"/>
              <w:adjustRightInd w:val="0"/>
              <w:spacing w:line="360" w:lineRule="auto"/>
              <w:rPr>
                <w:rFonts w:ascii="Times New Roman" w:hAnsi="Times New Roman" w:cs="Times New Roman"/>
                <w:b/>
                <w:sz w:val="24"/>
                <w:szCs w:val="24"/>
              </w:rPr>
            </w:pPr>
          </w:p>
          <w:p w14:paraId="6B49DC8C"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3835" w:type="dxa"/>
            <w:gridSpan w:val="2"/>
            <w:tcBorders>
              <w:top w:val="single" w:sz="4" w:space="0" w:color="auto"/>
              <w:bottom w:val="single" w:sz="4" w:space="0" w:color="auto"/>
            </w:tcBorders>
          </w:tcPr>
          <w:p w14:paraId="0B9ECF9D" w14:textId="77777777" w:rsidR="00E17B56" w:rsidRPr="002101FD" w:rsidRDefault="00E17B56" w:rsidP="00480C1E">
            <w:pPr>
              <w:autoSpaceDE w:val="0"/>
              <w:autoSpaceDN w:val="0"/>
              <w:adjustRightInd w:val="0"/>
              <w:spacing w:line="360" w:lineRule="auto"/>
              <w:rPr>
                <w:rFonts w:ascii="Times New Roman" w:hAnsi="Times New Roman" w:cs="Times New Roman"/>
                <w:sz w:val="24"/>
                <w:szCs w:val="24"/>
              </w:rPr>
            </w:pPr>
            <w:r w:rsidRPr="002101FD">
              <w:rPr>
                <w:rFonts w:ascii="Times New Roman" w:hAnsi="Times New Roman" w:cs="Times New Roman"/>
                <w:sz w:val="24"/>
                <w:szCs w:val="24"/>
              </w:rPr>
              <w:t>Do you have any programmes for staff training and upgrading</w:t>
            </w:r>
          </w:p>
        </w:tc>
        <w:tc>
          <w:tcPr>
            <w:tcW w:w="1032" w:type="dxa"/>
            <w:vMerge w:val="restart"/>
            <w:tcBorders>
              <w:top w:val="single" w:sz="4" w:space="0" w:color="auto"/>
              <w:bottom w:val="single" w:sz="4" w:space="0" w:color="auto"/>
            </w:tcBorders>
          </w:tcPr>
          <w:p w14:paraId="668F6B1C"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p>
          <w:p w14:paraId="270D1067" w14:textId="77777777" w:rsidR="002101FD" w:rsidRDefault="002101FD" w:rsidP="00480C1E">
            <w:pPr>
              <w:autoSpaceDE w:val="0"/>
              <w:autoSpaceDN w:val="0"/>
              <w:adjustRightInd w:val="0"/>
              <w:spacing w:line="360" w:lineRule="auto"/>
              <w:rPr>
                <w:rFonts w:ascii="Times New Roman" w:hAnsi="Times New Roman" w:cs="Times New Roman"/>
                <w:b/>
                <w:sz w:val="24"/>
                <w:szCs w:val="24"/>
              </w:rPr>
            </w:pPr>
          </w:p>
          <w:p w14:paraId="3B3B033B" w14:textId="77777777" w:rsidR="00E17B56" w:rsidRPr="00E17B56" w:rsidRDefault="00E17B56" w:rsidP="00480C1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 xml:space="preserve">Total </w:t>
            </w:r>
          </w:p>
        </w:tc>
      </w:tr>
      <w:tr w:rsidR="00E17B56" w:rsidRPr="00E17B56" w14:paraId="33204610" w14:textId="77777777" w:rsidTr="00AE1346">
        <w:tc>
          <w:tcPr>
            <w:tcW w:w="3150" w:type="dxa"/>
            <w:vMerge/>
            <w:tcBorders>
              <w:top w:val="single" w:sz="4" w:space="0" w:color="auto"/>
              <w:bottom w:val="single" w:sz="4" w:space="0" w:color="auto"/>
            </w:tcBorders>
          </w:tcPr>
          <w:p w14:paraId="76417FD6"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c>
          <w:tcPr>
            <w:tcW w:w="1800" w:type="dxa"/>
            <w:tcBorders>
              <w:top w:val="single" w:sz="4" w:space="0" w:color="auto"/>
              <w:bottom w:val="single" w:sz="4" w:space="0" w:color="auto"/>
            </w:tcBorders>
          </w:tcPr>
          <w:p w14:paraId="49D22E4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Yes</w:t>
            </w:r>
          </w:p>
        </w:tc>
        <w:tc>
          <w:tcPr>
            <w:tcW w:w="2035" w:type="dxa"/>
            <w:tcBorders>
              <w:top w:val="single" w:sz="4" w:space="0" w:color="auto"/>
              <w:bottom w:val="single" w:sz="4" w:space="0" w:color="auto"/>
            </w:tcBorders>
          </w:tcPr>
          <w:p w14:paraId="1F462540"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No</w:t>
            </w:r>
          </w:p>
        </w:tc>
        <w:tc>
          <w:tcPr>
            <w:tcW w:w="1032" w:type="dxa"/>
            <w:vMerge/>
            <w:tcBorders>
              <w:top w:val="single" w:sz="4" w:space="0" w:color="auto"/>
              <w:bottom w:val="single" w:sz="4" w:space="0" w:color="auto"/>
            </w:tcBorders>
          </w:tcPr>
          <w:p w14:paraId="610FB85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p>
        </w:tc>
      </w:tr>
      <w:tr w:rsidR="00E17B56" w:rsidRPr="00E17B56" w14:paraId="7A262059" w14:textId="77777777" w:rsidTr="00AE1346">
        <w:tc>
          <w:tcPr>
            <w:tcW w:w="3150" w:type="dxa"/>
            <w:tcBorders>
              <w:top w:val="single" w:sz="4" w:space="0" w:color="auto"/>
            </w:tcBorders>
          </w:tcPr>
          <w:p w14:paraId="782CA6D4" w14:textId="77777777" w:rsidR="00E17B56" w:rsidRPr="00E17B56" w:rsidRDefault="006566F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1800" w:type="dxa"/>
            <w:tcBorders>
              <w:top w:val="single" w:sz="4" w:space="0" w:color="auto"/>
            </w:tcBorders>
          </w:tcPr>
          <w:p w14:paraId="64091D1B"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15 (27.0)</w:t>
            </w:r>
          </w:p>
        </w:tc>
        <w:tc>
          <w:tcPr>
            <w:tcW w:w="2035" w:type="dxa"/>
            <w:tcBorders>
              <w:top w:val="single" w:sz="4" w:space="0" w:color="auto"/>
            </w:tcBorders>
          </w:tcPr>
          <w:p w14:paraId="4CAE8C05"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40 (73.0)</w:t>
            </w:r>
          </w:p>
        </w:tc>
        <w:tc>
          <w:tcPr>
            <w:tcW w:w="1032" w:type="dxa"/>
            <w:tcBorders>
              <w:top w:val="single" w:sz="4" w:space="0" w:color="auto"/>
            </w:tcBorders>
          </w:tcPr>
          <w:p w14:paraId="5F3E754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55</w:t>
            </w:r>
          </w:p>
        </w:tc>
      </w:tr>
      <w:tr w:rsidR="00E17B56" w:rsidRPr="00E17B56" w14:paraId="516544E1" w14:textId="77777777" w:rsidTr="00AE1346">
        <w:tc>
          <w:tcPr>
            <w:tcW w:w="3150" w:type="dxa"/>
          </w:tcPr>
          <w:p w14:paraId="23B3E454" w14:textId="77777777" w:rsidR="00E17B56" w:rsidRPr="00E17B56" w:rsidRDefault="006566F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Tumu Municipal </w:t>
            </w:r>
          </w:p>
        </w:tc>
        <w:tc>
          <w:tcPr>
            <w:tcW w:w="1800" w:type="dxa"/>
          </w:tcPr>
          <w:p w14:paraId="474B36DE"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18 (28.0)</w:t>
            </w:r>
          </w:p>
        </w:tc>
        <w:tc>
          <w:tcPr>
            <w:tcW w:w="2035" w:type="dxa"/>
          </w:tcPr>
          <w:p w14:paraId="2B84C003"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47 (72.0)</w:t>
            </w:r>
          </w:p>
        </w:tc>
        <w:tc>
          <w:tcPr>
            <w:tcW w:w="1032" w:type="dxa"/>
          </w:tcPr>
          <w:p w14:paraId="1EC6F302"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65</w:t>
            </w:r>
          </w:p>
        </w:tc>
      </w:tr>
      <w:tr w:rsidR="00E17B56" w:rsidRPr="00E17B56" w14:paraId="6D5EF60B" w14:textId="77777777" w:rsidTr="00AE1346">
        <w:tc>
          <w:tcPr>
            <w:tcW w:w="3150" w:type="dxa"/>
          </w:tcPr>
          <w:p w14:paraId="35104B93" w14:textId="77777777" w:rsidR="00E17B56" w:rsidRPr="00E17B56" w:rsidRDefault="006566F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Upper West Regional </w:t>
            </w:r>
          </w:p>
        </w:tc>
        <w:tc>
          <w:tcPr>
            <w:tcW w:w="1800" w:type="dxa"/>
          </w:tcPr>
          <w:p w14:paraId="4D300617"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66 (54.0)</w:t>
            </w:r>
          </w:p>
        </w:tc>
        <w:tc>
          <w:tcPr>
            <w:tcW w:w="2035" w:type="dxa"/>
          </w:tcPr>
          <w:p w14:paraId="46668954"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56 (46.0)</w:t>
            </w:r>
          </w:p>
        </w:tc>
        <w:tc>
          <w:tcPr>
            <w:tcW w:w="1032" w:type="dxa"/>
          </w:tcPr>
          <w:p w14:paraId="66AF47B6"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122</w:t>
            </w:r>
          </w:p>
        </w:tc>
      </w:tr>
      <w:tr w:rsidR="00E17B56" w:rsidRPr="00E17B56" w14:paraId="0A4B1E46" w14:textId="77777777" w:rsidTr="00AE1346">
        <w:tc>
          <w:tcPr>
            <w:tcW w:w="3150" w:type="dxa"/>
          </w:tcPr>
          <w:p w14:paraId="6F11F788" w14:textId="77777777" w:rsidR="00E17B56" w:rsidRPr="00E17B56" w:rsidRDefault="006566FD" w:rsidP="00480C1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Wa Municipal </w:t>
            </w:r>
          </w:p>
        </w:tc>
        <w:tc>
          <w:tcPr>
            <w:tcW w:w="1800" w:type="dxa"/>
          </w:tcPr>
          <w:p w14:paraId="1F522035"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49 (33.0)</w:t>
            </w:r>
          </w:p>
        </w:tc>
        <w:tc>
          <w:tcPr>
            <w:tcW w:w="2035" w:type="dxa"/>
          </w:tcPr>
          <w:p w14:paraId="2CAA5836"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102 (67.0)</w:t>
            </w:r>
          </w:p>
        </w:tc>
        <w:tc>
          <w:tcPr>
            <w:tcW w:w="1032" w:type="dxa"/>
          </w:tcPr>
          <w:p w14:paraId="1E06E9FC"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151</w:t>
            </w:r>
          </w:p>
        </w:tc>
      </w:tr>
      <w:tr w:rsidR="00E17B56" w:rsidRPr="00E17B56" w14:paraId="09CF8FCC" w14:textId="77777777" w:rsidTr="00AE1346">
        <w:tc>
          <w:tcPr>
            <w:tcW w:w="3150" w:type="dxa"/>
            <w:tcBorders>
              <w:bottom w:val="single" w:sz="4" w:space="0" w:color="auto"/>
            </w:tcBorders>
          </w:tcPr>
          <w:p w14:paraId="7ED51FF8"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800" w:type="dxa"/>
            <w:tcBorders>
              <w:bottom w:val="single" w:sz="4" w:space="0" w:color="auto"/>
            </w:tcBorders>
          </w:tcPr>
          <w:p w14:paraId="5138644E"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148 (38.0)</w:t>
            </w:r>
          </w:p>
        </w:tc>
        <w:tc>
          <w:tcPr>
            <w:tcW w:w="2035" w:type="dxa"/>
            <w:tcBorders>
              <w:bottom w:val="single" w:sz="4" w:space="0" w:color="auto"/>
            </w:tcBorders>
          </w:tcPr>
          <w:p w14:paraId="7B6CDDDF"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245 (62.0)</w:t>
            </w:r>
          </w:p>
        </w:tc>
        <w:tc>
          <w:tcPr>
            <w:tcW w:w="1032" w:type="dxa"/>
            <w:tcBorders>
              <w:bottom w:val="single" w:sz="4" w:space="0" w:color="auto"/>
            </w:tcBorders>
          </w:tcPr>
          <w:p w14:paraId="1A88B68A" w14:textId="77777777" w:rsidR="00E17B56" w:rsidRPr="00E17B56" w:rsidRDefault="00E17B56" w:rsidP="00480C1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393</w:t>
            </w:r>
          </w:p>
        </w:tc>
      </w:tr>
    </w:tbl>
    <w:p w14:paraId="7ACC3968" w14:textId="77777777" w:rsidR="00516F43" w:rsidRDefault="00516F43" w:rsidP="00516F4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(2) = 21. 066    Pr = 0.000     n = 393</w:t>
      </w:r>
    </w:p>
    <w:p w14:paraId="07C342BF" w14:textId="77777777" w:rsidR="003F4887" w:rsidRPr="003F4887" w:rsidRDefault="00E17B56" w:rsidP="003F4887">
      <w:pPr>
        <w:autoSpaceDE w:val="0"/>
        <w:autoSpaceDN w:val="0"/>
        <w:adjustRightInd w:val="0"/>
        <w:spacing w:after="0"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p>
    <w:p w14:paraId="68E44584" w14:textId="77777777" w:rsidR="00E17B56" w:rsidRPr="00E17B56" w:rsidRDefault="007D1B1C" w:rsidP="00AC1000">
      <w:pPr>
        <w:pStyle w:val="Heading2"/>
      </w:pPr>
      <w:bookmarkStart w:id="197" w:name="_Toc164163983"/>
      <w:r>
        <w:lastRenderedPageBreak/>
        <w:t>6.3 Chapter Summary</w:t>
      </w:r>
      <w:bookmarkEnd w:id="197"/>
    </w:p>
    <w:p w14:paraId="184BD8A2" w14:textId="77777777" w:rsidR="00E17B56" w:rsidRDefault="00B96984" w:rsidP="005A556F">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0C1E3C" w:rsidRPr="00E17B56">
        <w:rPr>
          <w:rFonts w:ascii="Times New Roman" w:hAnsi="Times New Roman" w:cs="Times New Roman"/>
          <w:sz w:val="24"/>
          <w:szCs w:val="24"/>
        </w:rPr>
        <w:t>hapter</w:t>
      </w:r>
      <w:r>
        <w:rPr>
          <w:rFonts w:ascii="Times New Roman" w:hAnsi="Times New Roman" w:cs="Times New Roman"/>
          <w:sz w:val="24"/>
          <w:szCs w:val="24"/>
        </w:rPr>
        <w:t xml:space="preserve"> six presented</w:t>
      </w:r>
      <w:r w:rsidR="000C1E3C" w:rsidRPr="00E17B56">
        <w:rPr>
          <w:rFonts w:ascii="Times New Roman" w:hAnsi="Times New Roman" w:cs="Times New Roman"/>
          <w:sz w:val="24"/>
          <w:szCs w:val="24"/>
        </w:rPr>
        <w:t xml:space="preserve"> results </w:t>
      </w:r>
      <w:r>
        <w:rPr>
          <w:rFonts w:ascii="Times New Roman" w:hAnsi="Times New Roman" w:cs="Times New Roman"/>
          <w:sz w:val="24"/>
          <w:szCs w:val="24"/>
        </w:rPr>
        <w:t>on health workers</w:t>
      </w:r>
      <w:r w:rsidR="000C1E3C" w:rsidRPr="00E17B56">
        <w:rPr>
          <w:rFonts w:ascii="Times New Roman" w:hAnsi="Times New Roman" w:cs="Times New Roman"/>
          <w:sz w:val="24"/>
          <w:szCs w:val="24"/>
        </w:rPr>
        <w:t xml:space="preserve"> knowledge</w:t>
      </w:r>
      <w:r>
        <w:rPr>
          <w:rFonts w:ascii="Times New Roman" w:hAnsi="Times New Roman" w:cs="Times New Roman"/>
          <w:sz w:val="24"/>
          <w:szCs w:val="24"/>
        </w:rPr>
        <w:t xml:space="preserve"> levels</w:t>
      </w:r>
      <w:r w:rsidR="000C1E3C" w:rsidRPr="00E17B56">
        <w:rPr>
          <w:rFonts w:ascii="Times New Roman" w:hAnsi="Times New Roman" w:cs="Times New Roman"/>
          <w:sz w:val="24"/>
          <w:szCs w:val="24"/>
        </w:rPr>
        <w:t xml:space="preserve"> about good waste ma</w:t>
      </w:r>
      <w:r w:rsidR="000C1E3C">
        <w:rPr>
          <w:rFonts w:ascii="Times New Roman" w:hAnsi="Times New Roman" w:cs="Times New Roman"/>
          <w:sz w:val="24"/>
          <w:szCs w:val="24"/>
        </w:rPr>
        <w:t>nagement practices in</w:t>
      </w:r>
      <w:r>
        <w:rPr>
          <w:rFonts w:ascii="Times New Roman" w:hAnsi="Times New Roman" w:cs="Times New Roman"/>
          <w:sz w:val="24"/>
          <w:szCs w:val="24"/>
        </w:rPr>
        <w:t xml:space="preserve"> the selected public</w:t>
      </w:r>
      <w:r w:rsidR="000C1E3C">
        <w:rPr>
          <w:rFonts w:ascii="Times New Roman" w:hAnsi="Times New Roman" w:cs="Times New Roman"/>
          <w:sz w:val="24"/>
          <w:szCs w:val="24"/>
        </w:rPr>
        <w:t xml:space="preserve"> hospitals</w:t>
      </w:r>
      <w:r w:rsidR="000C1E3C" w:rsidRPr="00E17B56">
        <w:rPr>
          <w:rFonts w:ascii="Times New Roman" w:hAnsi="Times New Roman" w:cs="Times New Roman"/>
          <w:sz w:val="24"/>
          <w:szCs w:val="24"/>
        </w:rPr>
        <w:t xml:space="preserve">. </w:t>
      </w:r>
      <w:r>
        <w:rPr>
          <w:rFonts w:ascii="Times New Roman" w:hAnsi="Times New Roman" w:cs="Times New Roman"/>
          <w:sz w:val="24"/>
          <w:szCs w:val="24"/>
        </w:rPr>
        <w:t>The presentation of the o</w:t>
      </w:r>
      <w:r w:rsidR="000C1E3C" w:rsidRPr="00E17B56">
        <w:rPr>
          <w:rFonts w:ascii="Times New Roman" w:hAnsi="Times New Roman" w:cs="Times New Roman"/>
          <w:sz w:val="24"/>
          <w:szCs w:val="24"/>
        </w:rPr>
        <w:t>utcomes</w:t>
      </w:r>
      <w:r>
        <w:rPr>
          <w:rFonts w:ascii="Times New Roman" w:hAnsi="Times New Roman" w:cs="Times New Roman"/>
          <w:sz w:val="24"/>
          <w:szCs w:val="24"/>
        </w:rPr>
        <w:t xml:space="preserve"> of the study covered</w:t>
      </w:r>
      <w:r w:rsidR="000C1E3C" w:rsidRPr="00E17B56">
        <w:rPr>
          <w:rFonts w:ascii="Times New Roman" w:hAnsi="Times New Roman" w:cs="Times New Roman"/>
          <w:sz w:val="24"/>
          <w:szCs w:val="24"/>
        </w:rPr>
        <w:t xml:space="preserve"> best practices</w:t>
      </w:r>
      <w:r>
        <w:rPr>
          <w:rFonts w:ascii="Times New Roman" w:hAnsi="Times New Roman" w:cs="Times New Roman"/>
          <w:sz w:val="24"/>
          <w:szCs w:val="24"/>
        </w:rPr>
        <w:t xml:space="preserve"> in relation to</w:t>
      </w:r>
      <w:r w:rsidR="000C1E3C" w:rsidRPr="00E17B56">
        <w:rPr>
          <w:rFonts w:ascii="Times New Roman" w:hAnsi="Times New Roman" w:cs="Times New Roman"/>
          <w:sz w:val="24"/>
          <w:szCs w:val="24"/>
        </w:rPr>
        <w:t xml:space="preserve"> waste segregation, storage, handling, treatment and disposal, staff protection measures and trainings for healthcare workers on healthcare waste management.</w:t>
      </w:r>
      <w:r w:rsidR="000C1E3C" w:rsidRPr="00E17B56">
        <w:rPr>
          <w:rFonts w:ascii="Times New Roman" w:hAnsi="Times New Roman" w:cs="Times New Roman"/>
          <w:b/>
          <w:sz w:val="24"/>
          <w:szCs w:val="24"/>
        </w:rPr>
        <w:t xml:space="preserve"> </w:t>
      </w:r>
      <w:r w:rsidR="00ED0250" w:rsidRPr="0063230C">
        <w:rPr>
          <w:rFonts w:ascii="Times New Roman" w:hAnsi="Times New Roman" w:cs="Times New Roman"/>
          <w:sz w:val="24"/>
          <w:szCs w:val="24"/>
        </w:rPr>
        <w:t>The chapter concludes that health workers knowledge levels were generally high. About 79%</w:t>
      </w:r>
      <w:r w:rsidR="0063230C">
        <w:rPr>
          <w:rFonts w:ascii="Times New Roman" w:hAnsi="Times New Roman" w:cs="Times New Roman"/>
          <w:sz w:val="24"/>
          <w:szCs w:val="24"/>
        </w:rPr>
        <w:t xml:space="preserve"> of health workers</w:t>
      </w:r>
      <w:r w:rsidR="00ED0250" w:rsidRPr="0063230C">
        <w:rPr>
          <w:rFonts w:ascii="Times New Roman" w:hAnsi="Times New Roman" w:cs="Times New Roman"/>
          <w:sz w:val="24"/>
          <w:szCs w:val="24"/>
        </w:rPr>
        <w:t xml:space="preserve"> segregate waste, 55% transport waste separately, 87% co</w:t>
      </w:r>
      <w:r w:rsidR="0063230C" w:rsidRPr="0063230C">
        <w:rPr>
          <w:rFonts w:ascii="Times New Roman" w:hAnsi="Times New Roman" w:cs="Times New Roman"/>
          <w:sz w:val="24"/>
          <w:szCs w:val="24"/>
        </w:rPr>
        <w:t>ver waste bins properly</w:t>
      </w:r>
      <w:r w:rsidR="00ED0250" w:rsidRPr="0063230C">
        <w:rPr>
          <w:rFonts w:ascii="Times New Roman" w:hAnsi="Times New Roman" w:cs="Times New Roman"/>
          <w:sz w:val="24"/>
          <w:szCs w:val="24"/>
        </w:rPr>
        <w:t xml:space="preserve"> </w:t>
      </w:r>
      <w:r w:rsidR="0063230C" w:rsidRPr="0063230C">
        <w:rPr>
          <w:rFonts w:ascii="Times New Roman" w:hAnsi="Times New Roman" w:cs="Times New Roman"/>
          <w:sz w:val="24"/>
          <w:szCs w:val="24"/>
        </w:rPr>
        <w:t xml:space="preserve">and </w:t>
      </w:r>
      <w:r w:rsidR="00ED0250" w:rsidRPr="0063230C">
        <w:rPr>
          <w:rFonts w:ascii="Times New Roman" w:hAnsi="Times New Roman" w:cs="Times New Roman"/>
          <w:sz w:val="24"/>
          <w:szCs w:val="24"/>
        </w:rPr>
        <w:t>55%</w:t>
      </w:r>
      <w:r w:rsidR="0063230C">
        <w:rPr>
          <w:rFonts w:ascii="Times New Roman" w:hAnsi="Times New Roman" w:cs="Times New Roman"/>
          <w:sz w:val="24"/>
          <w:szCs w:val="24"/>
        </w:rPr>
        <w:t xml:space="preserve"> were</w:t>
      </w:r>
      <w:r w:rsidR="00ED0250" w:rsidRPr="0063230C">
        <w:rPr>
          <w:rFonts w:ascii="Times New Roman" w:hAnsi="Times New Roman" w:cs="Times New Roman"/>
          <w:sz w:val="24"/>
          <w:szCs w:val="24"/>
        </w:rPr>
        <w:t xml:space="preserve"> knowledgeable about waste storage systems</w:t>
      </w:r>
      <w:r w:rsidR="0063230C">
        <w:rPr>
          <w:rFonts w:ascii="Times New Roman" w:hAnsi="Times New Roman" w:cs="Times New Roman"/>
          <w:sz w:val="24"/>
          <w:szCs w:val="24"/>
        </w:rPr>
        <w:t>. Majority of the respondents wear protective gear on duty, whilst 60% of the health workers had not received training on pro</w:t>
      </w:r>
      <w:r w:rsidR="005A556F">
        <w:rPr>
          <w:rFonts w:ascii="Times New Roman" w:hAnsi="Times New Roman" w:cs="Times New Roman"/>
          <w:sz w:val="24"/>
          <w:szCs w:val="24"/>
        </w:rPr>
        <w:t>per healthcare waste management.</w:t>
      </w:r>
    </w:p>
    <w:p w14:paraId="30C2861C" w14:textId="77777777" w:rsidR="003F4887" w:rsidRDefault="003F4887" w:rsidP="005A556F">
      <w:pPr>
        <w:spacing w:line="360" w:lineRule="auto"/>
        <w:jc w:val="both"/>
        <w:rPr>
          <w:rFonts w:ascii="Times New Roman" w:hAnsi="Times New Roman" w:cs="Times New Roman"/>
          <w:sz w:val="24"/>
          <w:szCs w:val="24"/>
        </w:rPr>
      </w:pPr>
    </w:p>
    <w:p w14:paraId="319FB00C" w14:textId="77777777" w:rsidR="003F4887" w:rsidRDefault="003F4887" w:rsidP="005A556F">
      <w:pPr>
        <w:spacing w:line="360" w:lineRule="auto"/>
        <w:jc w:val="both"/>
        <w:rPr>
          <w:rFonts w:ascii="Times New Roman" w:hAnsi="Times New Roman" w:cs="Times New Roman"/>
          <w:sz w:val="24"/>
          <w:szCs w:val="24"/>
        </w:rPr>
      </w:pPr>
    </w:p>
    <w:p w14:paraId="563187F6" w14:textId="77777777" w:rsidR="003F4887" w:rsidRDefault="003F4887" w:rsidP="005A556F">
      <w:pPr>
        <w:spacing w:line="360" w:lineRule="auto"/>
        <w:jc w:val="both"/>
        <w:rPr>
          <w:rFonts w:ascii="Times New Roman" w:hAnsi="Times New Roman" w:cs="Times New Roman"/>
          <w:sz w:val="24"/>
          <w:szCs w:val="24"/>
        </w:rPr>
      </w:pPr>
    </w:p>
    <w:p w14:paraId="4539CCC5" w14:textId="77777777" w:rsidR="003F4887" w:rsidRDefault="003F4887" w:rsidP="005A556F">
      <w:pPr>
        <w:spacing w:line="360" w:lineRule="auto"/>
        <w:jc w:val="both"/>
        <w:rPr>
          <w:rFonts w:ascii="Times New Roman" w:hAnsi="Times New Roman" w:cs="Times New Roman"/>
          <w:sz w:val="24"/>
          <w:szCs w:val="24"/>
        </w:rPr>
      </w:pPr>
    </w:p>
    <w:p w14:paraId="55718AB1" w14:textId="77777777" w:rsidR="003F4887" w:rsidRDefault="003F4887" w:rsidP="005A556F">
      <w:pPr>
        <w:spacing w:line="360" w:lineRule="auto"/>
        <w:jc w:val="both"/>
        <w:rPr>
          <w:rFonts w:ascii="Times New Roman" w:hAnsi="Times New Roman" w:cs="Times New Roman"/>
          <w:sz w:val="24"/>
          <w:szCs w:val="24"/>
        </w:rPr>
      </w:pPr>
    </w:p>
    <w:p w14:paraId="7FE27C11" w14:textId="77777777" w:rsidR="003F4887" w:rsidRDefault="003F4887" w:rsidP="005A556F">
      <w:pPr>
        <w:spacing w:line="360" w:lineRule="auto"/>
        <w:jc w:val="both"/>
        <w:rPr>
          <w:rFonts w:ascii="Times New Roman" w:hAnsi="Times New Roman" w:cs="Times New Roman"/>
          <w:sz w:val="24"/>
          <w:szCs w:val="24"/>
        </w:rPr>
      </w:pPr>
    </w:p>
    <w:p w14:paraId="2EBE9B3A" w14:textId="77777777" w:rsidR="0049321E" w:rsidRDefault="0049321E" w:rsidP="005A556F">
      <w:pPr>
        <w:spacing w:line="360" w:lineRule="auto"/>
        <w:jc w:val="both"/>
        <w:rPr>
          <w:rFonts w:ascii="Times New Roman" w:hAnsi="Times New Roman" w:cs="Times New Roman"/>
          <w:sz w:val="24"/>
          <w:szCs w:val="24"/>
        </w:rPr>
      </w:pPr>
    </w:p>
    <w:p w14:paraId="6155CE12" w14:textId="77777777" w:rsidR="0049321E" w:rsidRDefault="0049321E" w:rsidP="005A556F">
      <w:pPr>
        <w:spacing w:line="360" w:lineRule="auto"/>
        <w:jc w:val="both"/>
        <w:rPr>
          <w:rFonts w:ascii="Times New Roman" w:hAnsi="Times New Roman" w:cs="Times New Roman"/>
          <w:sz w:val="24"/>
          <w:szCs w:val="24"/>
        </w:rPr>
      </w:pPr>
    </w:p>
    <w:p w14:paraId="33CF65C0" w14:textId="77777777" w:rsidR="0049321E" w:rsidRDefault="0049321E" w:rsidP="005A556F">
      <w:pPr>
        <w:spacing w:line="360" w:lineRule="auto"/>
        <w:jc w:val="both"/>
        <w:rPr>
          <w:rFonts w:ascii="Times New Roman" w:hAnsi="Times New Roman" w:cs="Times New Roman"/>
          <w:sz w:val="24"/>
          <w:szCs w:val="24"/>
        </w:rPr>
      </w:pPr>
    </w:p>
    <w:p w14:paraId="367F4F17" w14:textId="77777777" w:rsidR="0049321E" w:rsidRDefault="0049321E" w:rsidP="005A556F">
      <w:pPr>
        <w:spacing w:line="360" w:lineRule="auto"/>
        <w:jc w:val="both"/>
        <w:rPr>
          <w:rFonts w:ascii="Times New Roman" w:hAnsi="Times New Roman" w:cs="Times New Roman"/>
          <w:sz w:val="24"/>
          <w:szCs w:val="24"/>
        </w:rPr>
      </w:pPr>
    </w:p>
    <w:p w14:paraId="4D0A051D" w14:textId="77777777" w:rsidR="003F4887" w:rsidRDefault="003F4887" w:rsidP="005A556F">
      <w:pPr>
        <w:spacing w:line="360" w:lineRule="auto"/>
        <w:jc w:val="both"/>
        <w:rPr>
          <w:rFonts w:ascii="Times New Roman" w:hAnsi="Times New Roman" w:cs="Times New Roman"/>
          <w:sz w:val="24"/>
          <w:szCs w:val="24"/>
        </w:rPr>
      </w:pPr>
    </w:p>
    <w:p w14:paraId="1473089F" w14:textId="77777777" w:rsidR="003F4887" w:rsidRPr="005A556F" w:rsidRDefault="003F4887" w:rsidP="005A556F">
      <w:pPr>
        <w:spacing w:line="360" w:lineRule="auto"/>
        <w:jc w:val="both"/>
        <w:rPr>
          <w:rFonts w:ascii="Times New Roman" w:hAnsi="Times New Roman" w:cs="Times New Roman"/>
          <w:sz w:val="24"/>
          <w:szCs w:val="24"/>
        </w:rPr>
      </w:pPr>
    </w:p>
    <w:p w14:paraId="1C1E827F" w14:textId="77777777" w:rsidR="00E17B56" w:rsidRPr="00E17B56" w:rsidRDefault="00E17B56" w:rsidP="003602D0">
      <w:pPr>
        <w:pStyle w:val="Heading1"/>
        <w:spacing w:before="0"/>
      </w:pPr>
      <w:bookmarkStart w:id="198" w:name="_Toc164163984"/>
      <w:r w:rsidRPr="00511C65">
        <w:lastRenderedPageBreak/>
        <w:t>CHAPTER</w:t>
      </w:r>
      <w:r w:rsidRPr="00E17B56">
        <w:t xml:space="preserve"> SEVEN</w:t>
      </w:r>
      <w:bookmarkEnd w:id="198"/>
    </w:p>
    <w:p w14:paraId="59810798" w14:textId="77777777" w:rsidR="00E17B56" w:rsidRPr="00E17B56" w:rsidRDefault="00E17B56" w:rsidP="00511C65">
      <w:pPr>
        <w:pStyle w:val="Heading1"/>
      </w:pPr>
      <w:bookmarkStart w:id="199" w:name="_Toc164163985"/>
      <w:r w:rsidRPr="00E17B56">
        <w:t>IMPLICATIONS</w:t>
      </w:r>
      <w:r w:rsidR="007D7E80">
        <w:t xml:space="preserve"> AND CHALLENGES OF</w:t>
      </w:r>
      <w:r w:rsidRPr="00E17B56">
        <w:t xml:space="preserve"> HEALTHCARE WASTE MANAGEMENT</w:t>
      </w:r>
      <w:bookmarkEnd w:id="199"/>
    </w:p>
    <w:p w14:paraId="460D3AAB" w14:textId="77777777" w:rsidR="00E17B56" w:rsidRPr="00E17B56" w:rsidRDefault="00870091" w:rsidP="00511C65">
      <w:pPr>
        <w:pStyle w:val="Heading2"/>
      </w:pPr>
      <w:bookmarkStart w:id="200" w:name="_Toc164163986"/>
      <w:r>
        <w:t>7.1</w:t>
      </w:r>
      <w:r w:rsidR="00E17B56" w:rsidRPr="00E17B56">
        <w:t xml:space="preserve"> </w:t>
      </w:r>
      <w:r w:rsidR="00E17B56" w:rsidRPr="00511C65">
        <w:t>Introduction</w:t>
      </w:r>
      <w:bookmarkEnd w:id="200"/>
    </w:p>
    <w:p w14:paraId="049093E8" w14:textId="77777777" w:rsidR="007602F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Chapter seven of the st</w:t>
      </w:r>
      <w:r w:rsidR="007602F6">
        <w:rPr>
          <w:rFonts w:ascii="Times New Roman" w:hAnsi="Times New Roman" w:cs="Times New Roman"/>
          <w:sz w:val="24"/>
          <w:szCs w:val="24"/>
        </w:rPr>
        <w:t xml:space="preserve">udy presents findings on implications and challenges of </w:t>
      </w:r>
      <w:r w:rsidRPr="00E17B56">
        <w:rPr>
          <w:rFonts w:ascii="Times New Roman" w:hAnsi="Times New Roman" w:cs="Times New Roman"/>
          <w:sz w:val="24"/>
          <w:szCs w:val="24"/>
        </w:rPr>
        <w:t>healt</w:t>
      </w:r>
      <w:r w:rsidR="007602F6">
        <w:rPr>
          <w:rFonts w:ascii="Times New Roman" w:hAnsi="Times New Roman" w:cs="Times New Roman"/>
          <w:sz w:val="24"/>
          <w:szCs w:val="24"/>
        </w:rPr>
        <w:t>hcare waste management</w:t>
      </w:r>
      <w:r w:rsidRPr="00E17B56">
        <w:rPr>
          <w:rFonts w:ascii="Times New Roman" w:hAnsi="Times New Roman" w:cs="Times New Roman"/>
          <w:sz w:val="24"/>
          <w:szCs w:val="24"/>
        </w:rPr>
        <w:t>. The findings captured implications of current waste management practices on human heal</w:t>
      </w:r>
      <w:r w:rsidR="007602F6">
        <w:rPr>
          <w:rFonts w:ascii="Times New Roman" w:hAnsi="Times New Roman" w:cs="Times New Roman"/>
          <w:sz w:val="24"/>
          <w:szCs w:val="24"/>
        </w:rPr>
        <w:t>th and the environment.</w:t>
      </w:r>
      <w:r w:rsidR="007602F6" w:rsidRPr="00E17B56">
        <w:rPr>
          <w:rFonts w:ascii="Times New Roman" w:hAnsi="Times New Roman" w:cs="Times New Roman"/>
          <w:sz w:val="24"/>
          <w:szCs w:val="24"/>
        </w:rPr>
        <w:t xml:space="preserve"> The study </w:t>
      </w:r>
      <w:r w:rsidR="007602F6">
        <w:rPr>
          <w:rFonts w:ascii="Times New Roman" w:hAnsi="Times New Roman" w:cs="Times New Roman"/>
          <w:sz w:val="24"/>
          <w:szCs w:val="24"/>
        </w:rPr>
        <w:t xml:space="preserve">also </w:t>
      </w:r>
      <w:r w:rsidR="007602F6" w:rsidRPr="00E17B56">
        <w:rPr>
          <w:rFonts w:ascii="Times New Roman" w:hAnsi="Times New Roman" w:cs="Times New Roman"/>
          <w:sz w:val="24"/>
          <w:szCs w:val="24"/>
        </w:rPr>
        <w:t>identified major challenges in healthcare waste management which were classified into social, technical, institutional and financial constraints. The chapter has also been summarised.</w:t>
      </w:r>
      <w:r w:rsidR="007602F6" w:rsidRPr="00E17B56">
        <w:rPr>
          <w:rFonts w:ascii="Times New Roman" w:hAnsi="Times New Roman" w:cs="Times New Roman"/>
          <w:b/>
          <w:sz w:val="24"/>
          <w:szCs w:val="24"/>
        </w:rPr>
        <w:t xml:space="preserve"> </w:t>
      </w:r>
    </w:p>
    <w:p w14:paraId="3986E055" w14:textId="77777777" w:rsidR="00E17B56" w:rsidRPr="00E17B56" w:rsidRDefault="00870091" w:rsidP="00511C65">
      <w:pPr>
        <w:pStyle w:val="Heading2"/>
      </w:pPr>
      <w:bookmarkStart w:id="201" w:name="_Toc164163987"/>
      <w:r>
        <w:rPr>
          <w:bCs/>
        </w:rPr>
        <w:t>7.2</w:t>
      </w:r>
      <w:r w:rsidR="00E17B56" w:rsidRPr="00E17B56">
        <w:t xml:space="preserve"> </w:t>
      </w:r>
      <w:r w:rsidR="00E17B56" w:rsidRPr="00511C65">
        <w:t>Implications</w:t>
      </w:r>
      <w:r w:rsidR="00E17B56" w:rsidRPr="00E17B56">
        <w:t xml:space="preserve"> of Current Healthcare Waste Management Practices on the Environment and Human Health</w:t>
      </w:r>
      <w:bookmarkEnd w:id="201"/>
    </w:p>
    <w:p w14:paraId="0658E770" w14:textId="77777777" w:rsidR="0008143A" w:rsidRPr="00FF2BAE" w:rsidRDefault="0008143A" w:rsidP="00FF2BAE">
      <w:pPr>
        <w:spacing w:line="360" w:lineRule="auto"/>
        <w:jc w:val="both"/>
        <w:rPr>
          <w:rFonts w:ascii="Times New Roman" w:hAnsi="Times New Roman" w:cs="Times New Roman"/>
          <w:sz w:val="24"/>
          <w:szCs w:val="24"/>
        </w:rPr>
      </w:pPr>
      <w:r w:rsidRPr="00FF2BAE">
        <w:rPr>
          <w:rFonts w:ascii="Times New Roman" w:hAnsi="Times New Roman" w:cs="Times New Roman"/>
          <w:sz w:val="24"/>
          <w:szCs w:val="24"/>
        </w:rPr>
        <w:t xml:space="preserve">This particular research objective assessed the two critical aspects of healthcare waste management. It addressed the impact of current waste management practices on human health and the environment. It is clear that workers, visitors, and patients are at risk from healthcare waste. Ciplak and Barton, (2013) indicated that proper management of healthcare waste ensures that the treatment and disposal of waste do not pose a serious risk to human health or the environment. </w:t>
      </w:r>
    </w:p>
    <w:p w14:paraId="1BB35CE7" w14:textId="77777777" w:rsidR="00E17B56" w:rsidRPr="00E17B56" w:rsidRDefault="00E17B56" w:rsidP="00511C65">
      <w:pPr>
        <w:pStyle w:val="Heading3"/>
      </w:pPr>
      <w:bookmarkStart w:id="202" w:name="_Toc164163988"/>
      <w:r w:rsidRPr="00E17B56">
        <w:t>7.2</w:t>
      </w:r>
      <w:r w:rsidR="00870091">
        <w:t>.1</w:t>
      </w:r>
      <w:r w:rsidRPr="00E17B56">
        <w:t xml:space="preserve"> Implication of Current Healthcare Waste Management Practices on Human Health</w:t>
      </w:r>
      <w:bookmarkEnd w:id="202"/>
    </w:p>
    <w:p w14:paraId="4AFFB9A6" w14:textId="77777777" w:rsidR="00790498" w:rsidRDefault="00790498" w:rsidP="00790498">
      <w:pPr>
        <w:pStyle w:val="NormalWeb"/>
        <w:spacing w:after="0" w:afterAutospacing="0" w:line="360" w:lineRule="auto"/>
        <w:jc w:val="both"/>
      </w:pPr>
      <w:r>
        <w:t xml:space="preserve">The level of awareness of the risks posed by healthcare waste was assessed, and the results indicated that participants were aware of the risks associated with healthcare waste disposal. Approximately, 97% of the respondents indicated that they are aware of the risks associated with the management of healthcare waste. Only 4 (1%) of the participants were unaware of the risks of managing healthcare waste, whilst 7 (2%) were unsure whether they knew the risks involved in managing healthcare waste. The majority of healthcare professionals are aware of the risks involved in the management of healthcare waste. In addition, 65 (100%) respondents from Tumu Municipal Hospital said they are aware of the risks of healthcare waste management. Table 7.1 shows that more females 216 (97%) were aware of the risks of healthcare waste than their male 166 (97%) peers. In general, awareness of the risks of healthcare waste management is high. Respondents mentioned cuts from sharps, burns from corrosive substances, and soiling of clothes resulting in life-threatening diseases as some of the risks associated </w:t>
      </w:r>
      <w:r>
        <w:lastRenderedPageBreak/>
        <w:t>with healthcare waste management. An orderly in-charge of the Labour Ward at Wa Municipal Hospital stated that:</w:t>
      </w:r>
    </w:p>
    <w:p w14:paraId="4F81E3D4" w14:textId="77777777" w:rsidR="00790498" w:rsidRPr="00790498" w:rsidRDefault="00790498" w:rsidP="00790498">
      <w:pPr>
        <w:autoSpaceDE w:val="0"/>
        <w:autoSpaceDN w:val="0"/>
        <w:adjustRightInd w:val="0"/>
        <w:spacing w:line="360" w:lineRule="auto"/>
        <w:ind w:left="720"/>
        <w:jc w:val="both"/>
        <w:rPr>
          <w:rStyle w:val="Emphasis"/>
          <w:rFonts w:ascii="Times New Roman" w:hAnsi="Times New Roman" w:cs="Times New Roman"/>
          <w:sz w:val="24"/>
          <w:szCs w:val="24"/>
        </w:rPr>
      </w:pPr>
      <w:r w:rsidRPr="00790498">
        <w:rPr>
          <w:rStyle w:val="Emphasis"/>
          <w:rFonts w:ascii="Times New Roman" w:hAnsi="Times New Roman" w:cs="Times New Roman"/>
          <w:sz w:val="24"/>
          <w:szCs w:val="24"/>
        </w:rPr>
        <w:t>Sometimes, when we are carrying the placentas to the pit and the container is full to the brim, we experience splashes of blood and liquid matter. In fact, it is not a good experience with all the risks associated with these substances.</w:t>
      </w:r>
    </w:p>
    <w:p w14:paraId="450E23A4" w14:textId="77777777" w:rsidR="005A000D" w:rsidRPr="005A000D" w:rsidRDefault="005A000D" w:rsidP="005A000D">
      <w:pPr>
        <w:autoSpaceDE w:val="0"/>
        <w:autoSpaceDN w:val="0"/>
        <w:adjustRightInd w:val="0"/>
        <w:spacing w:line="360" w:lineRule="auto"/>
        <w:jc w:val="both"/>
        <w:rPr>
          <w:rFonts w:ascii="Times New Roman" w:hAnsi="Times New Roman" w:cs="Times New Roman"/>
          <w:sz w:val="24"/>
          <w:szCs w:val="24"/>
        </w:rPr>
      </w:pPr>
      <w:r w:rsidRPr="0010793D">
        <w:rPr>
          <w:rFonts w:ascii="Times New Roman" w:hAnsi="Times New Roman" w:cs="Times New Roman"/>
          <w:sz w:val="24"/>
          <w:szCs w:val="24"/>
        </w:rPr>
        <w:t>The data also recorded a Pearson Ch</w:t>
      </w:r>
      <w:r w:rsidR="00F9082D" w:rsidRPr="0010793D">
        <w:rPr>
          <w:rFonts w:ascii="Times New Roman" w:hAnsi="Times New Roman" w:cs="Times New Roman"/>
          <w:sz w:val="24"/>
          <w:szCs w:val="24"/>
        </w:rPr>
        <w:t>i-Square value of 2.250 and</w:t>
      </w:r>
      <w:r w:rsidRPr="0010793D">
        <w:rPr>
          <w:rFonts w:ascii="Times New Roman" w:hAnsi="Times New Roman" w:cs="Times New Roman"/>
          <w:sz w:val="24"/>
          <w:szCs w:val="24"/>
        </w:rPr>
        <w:t xml:space="preserve"> a probability value of 0.325 at a significant level of 0.05. This depicts that there is no possible strong relationship between awareness of risk associated with healthcare and the gender of the respondents (Table 7.1).</w:t>
      </w:r>
    </w:p>
    <w:p w14:paraId="4A7A2C6F" w14:textId="77777777" w:rsidR="009B27D9" w:rsidRPr="009B27D9" w:rsidRDefault="009B27D9" w:rsidP="00511C65">
      <w:pPr>
        <w:pStyle w:val="Heading6"/>
        <w:rPr>
          <w:i/>
          <w:iCs/>
        </w:rPr>
      </w:pPr>
      <w:bookmarkStart w:id="203" w:name="_Toc164164137"/>
      <w:r w:rsidRPr="009B27D9">
        <w:t xml:space="preserve">Table </w:t>
      </w:r>
      <w:r w:rsidR="00CA2DC1">
        <w:t>7.1</w:t>
      </w:r>
      <w:r w:rsidRPr="009B27D9">
        <w:rPr>
          <w:lang w:val="en-IN"/>
        </w:rPr>
        <w:t>: Awareness of risk associated with healthcare wastes</w:t>
      </w:r>
      <w:bookmarkEnd w:id="20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3"/>
        <w:gridCol w:w="1469"/>
        <w:gridCol w:w="1376"/>
        <w:gridCol w:w="1294"/>
        <w:gridCol w:w="1445"/>
      </w:tblGrid>
      <w:tr w:rsidR="00E17B56" w:rsidRPr="005A000D" w14:paraId="209D0016" w14:textId="77777777" w:rsidTr="009B27D9">
        <w:tc>
          <w:tcPr>
            <w:tcW w:w="2433" w:type="dxa"/>
            <w:vMerge w:val="restart"/>
            <w:tcBorders>
              <w:top w:val="single" w:sz="4" w:space="0" w:color="auto"/>
              <w:bottom w:val="nil"/>
            </w:tcBorders>
          </w:tcPr>
          <w:p w14:paraId="4C0780B4"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p>
          <w:p w14:paraId="56E1662F"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p>
          <w:p w14:paraId="201A0F63"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Sex of Respondents</w:t>
            </w:r>
          </w:p>
        </w:tc>
        <w:tc>
          <w:tcPr>
            <w:tcW w:w="4139" w:type="dxa"/>
            <w:gridSpan w:val="3"/>
            <w:tcBorders>
              <w:top w:val="single" w:sz="4" w:space="0" w:color="auto"/>
              <w:bottom w:val="nil"/>
            </w:tcBorders>
          </w:tcPr>
          <w:p w14:paraId="22CD1B8A" w14:textId="77777777" w:rsidR="00E17B56" w:rsidRPr="002101FD" w:rsidRDefault="00E17B56" w:rsidP="007469CE">
            <w:pPr>
              <w:autoSpaceDE w:val="0"/>
              <w:autoSpaceDN w:val="0"/>
              <w:adjustRightInd w:val="0"/>
              <w:spacing w:line="360" w:lineRule="auto"/>
              <w:rPr>
                <w:rFonts w:ascii="Times New Roman" w:hAnsi="Times New Roman" w:cs="Times New Roman"/>
                <w:sz w:val="24"/>
                <w:szCs w:val="24"/>
              </w:rPr>
            </w:pPr>
            <w:r w:rsidRPr="002101FD">
              <w:rPr>
                <w:rFonts w:ascii="Times New Roman" w:hAnsi="Times New Roman" w:cs="Times New Roman"/>
                <w:sz w:val="24"/>
                <w:szCs w:val="24"/>
              </w:rPr>
              <w:t>Are you aware of risk associated with healthcare wastes</w:t>
            </w:r>
          </w:p>
        </w:tc>
        <w:tc>
          <w:tcPr>
            <w:tcW w:w="1445" w:type="dxa"/>
            <w:vMerge w:val="restart"/>
            <w:tcBorders>
              <w:top w:val="single" w:sz="4" w:space="0" w:color="auto"/>
              <w:bottom w:val="nil"/>
            </w:tcBorders>
          </w:tcPr>
          <w:p w14:paraId="31A6370E"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p>
          <w:p w14:paraId="509AD739"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p>
          <w:p w14:paraId="5F3F75F4" w14:textId="77777777" w:rsidR="00E17B56" w:rsidRPr="00E17B56" w:rsidRDefault="00E17B56" w:rsidP="007469CE">
            <w:pPr>
              <w:autoSpaceDE w:val="0"/>
              <w:autoSpaceDN w:val="0"/>
              <w:adjustRightInd w:val="0"/>
              <w:spacing w:line="360" w:lineRule="auto"/>
              <w:rPr>
                <w:rFonts w:ascii="Times New Roman" w:hAnsi="Times New Roman" w:cs="Times New Roman"/>
                <w:b/>
                <w:sz w:val="24"/>
                <w:szCs w:val="24"/>
              </w:rPr>
            </w:pPr>
            <w:r w:rsidRPr="00E17B56">
              <w:rPr>
                <w:rFonts w:ascii="Times New Roman" w:hAnsi="Times New Roman" w:cs="Times New Roman"/>
                <w:b/>
                <w:sz w:val="24"/>
                <w:szCs w:val="24"/>
              </w:rPr>
              <w:t xml:space="preserve">Total </w:t>
            </w:r>
          </w:p>
        </w:tc>
      </w:tr>
      <w:tr w:rsidR="00E17B56" w:rsidRPr="00E17B56" w14:paraId="6CB12179" w14:textId="77777777" w:rsidTr="009B27D9">
        <w:tc>
          <w:tcPr>
            <w:tcW w:w="2433" w:type="dxa"/>
            <w:vMerge/>
            <w:tcBorders>
              <w:top w:val="nil"/>
              <w:bottom w:val="single" w:sz="4" w:space="0" w:color="auto"/>
            </w:tcBorders>
          </w:tcPr>
          <w:p w14:paraId="42191BCB"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p>
        </w:tc>
        <w:tc>
          <w:tcPr>
            <w:tcW w:w="1469" w:type="dxa"/>
            <w:tcBorders>
              <w:top w:val="nil"/>
              <w:bottom w:val="single" w:sz="4" w:space="0" w:color="auto"/>
            </w:tcBorders>
          </w:tcPr>
          <w:p w14:paraId="584BFF61" w14:textId="77777777" w:rsidR="00E17B56" w:rsidRPr="002101FD" w:rsidRDefault="00E17B56" w:rsidP="007469CE">
            <w:pPr>
              <w:autoSpaceDE w:val="0"/>
              <w:autoSpaceDN w:val="0"/>
              <w:adjustRightInd w:val="0"/>
              <w:spacing w:line="360" w:lineRule="auto"/>
              <w:rPr>
                <w:rFonts w:ascii="Times New Roman" w:hAnsi="Times New Roman" w:cs="Times New Roman"/>
                <w:b/>
                <w:sz w:val="24"/>
                <w:szCs w:val="24"/>
              </w:rPr>
            </w:pPr>
            <w:r w:rsidRPr="002101FD">
              <w:rPr>
                <w:rFonts w:ascii="Times New Roman" w:hAnsi="Times New Roman" w:cs="Times New Roman"/>
                <w:b/>
                <w:sz w:val="24"/>
                <w:szCs w:val="24"/>
              </w:rPr>
              <w:t xml:space="preserve">Yes </w:t>
            </w:r>
          </w:p>
        </w:tc>
        <w:tc>
          <w:tcPr>
            <w:tcW w:w="1376" w:type="dxa"/>
            <w:tcBorders>
              <w:top w:val="nil"/>
              <w:bottom w:val="single" w:sz="4" w:space="0" w:color="auto"/>
            </w:tcBorders>
          </w:tcPr>
          <w:p w14:paraId="769114C3" w14:textId="77777777" w:rsidR="00E17B56" w:rsidRPr="002101FD" w:rsidRDefault="00E17B56" w:rsidP="007469CE">
            <w:pPr>
              <w:autoSpaceDE w:val="0"/>
              <w:autoSpaceDN w:val="0"/>
              <w:adjustRightInd w:val="0"/>
              <w:spacing w:line="360" w:lineRule="auto"/>
              <w:rPr>
                <w:rFonts w:ascii="Times New Roman" w:hAnsi="Times New Roman" w:cs="Times New Roman"/>
                <w:b/>
                <w:sz w:val="24"/>
                <w:szCs w:val="24"/>
              </w:rPr>
            </w:pPr>
            <w:r w:rsidRPr="002101FD">
              <w:rPr>
                <w:rFonts w:ascii="Times New Roman" w:hAnsi="Times New Roman" w:cs="Times New Roman"/>
                <w:b/>
                <w:sz w:val="24"/>
                <w:szCs w:val="24"/>
              </w:rPr>
              <w:t>No</w:t>
            </w:r>
          </w:p>
        </w:tc>
        <w:tc>
          <w:tcPr>
            <w:tcW w:w="1294" w:type="dxa"/>
            <w:tcBorders>
              <w:top w:val="nil"/>
              <w:bottom w:val="single" w:sz="4" w:space="0" w:color="auto"/>
            </w:tcBorders>
          </w:tcPr>
          <w:p w14:paraId="36D66597" w14:textId="77777777" w:rsidR="00E17B56" w:rsidRPr="002101FD" w:rsidRDefault="00E17B56" w:rsidP="007469CE">
            <w:pPr>
              <w:autoSpaceDE w:val="0"/>
              <w:autoSpaceDN w:val="0"/>
              <w:adjustRightInd w:val="0"/>
              <w:spacing w:line="360" w:lineRule="auto"/>
              <w:rPr>
                <w:rFonts w:ascii="Times New Roman" w:hAnsi="Times New Roman" w:cs="Times New Roman"/>
                <w:b/>
                <w:sz w:val="24"/>
                <w:szCs w:val="24"/>
              </w:rPr>
            </w:pPr>
            <w:r w:rsidRPr="002101FD">
              <w:rPr>
                <w:rFonts w:ascii="Times New Roman" w:hAnsi="Times New Roman" w:cs="Times New Roman"/>
                <w:b/>
                <w:sz w:val="24"/>
                <w:szCs w:val="24"/>
              </w:rPr>
              <w:t>Not Sure</w:t>
            </w:r>
          </w:p>
        </w:tc>
        <w:tc>
          <w:tcPr>
            <w:tcW w:w="1445" w:type="dxa"/>
            <w:vMerge/>
            <w:tcBorders>
              <w:top w:val="nil"/>
              <w:bottom w:val="single" w:sz="4" w:space="0" w:color="auto"/>
            </w:tcBorders>
          </w:tcPr>
          <w:p w14:paraId="5A04294C"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p>
        </w:tc>
      </w:tr>
      <w:tr w:rsidR="00E17B56" w:rsidRPr="00E17B56" w14:paraId="0571CAB6" w14:textId="77777777" w:rsidTr="009B27D9">
        <w:tc>
          <w:tcPr>
            <w:tcW w:w="2433" w:type="dxa"/>
            <w:tcBorders>
              <w:top w:val="single" w:sz="4" w:space="0" w:color="auto"/>
              <w:bottom w:val="nil"/>
            </w:tcBorders>
          </w:tcPr>
          <w:p w14:paraId="625E0921"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Male</w:t>
            </w:r>
          </w:p>
        </w:tc>
        <w:tc>
          <w:tcPr>
            <w:tcW w:w="1469" w:type="dxa"/>
            <w:tcBorders>
              <w:top w:val="single" w:sz="4" w:space="0" w:color="auto"/>
              <w:bottom w:val="nil"/>
            </w:tcBorders>
          </w:tcPr>
          <w:p w14:paraId="4C911FAA"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166</w:t>
            </w:r>
            <w:r w:rsidR="00E17B56" w:rsidRPr="00E17B56">
              <w:rPr>
                <w:rFonts w:ascii="Times New Roman" w:hAnsi="Times New Roman" w:cs="Times New Roman"/>
                <w:sz w:val="24"/>
                <w:szCs w:val="24"/>
              </w:rPr>
              <w:t>(97.1)</w:t>
            </w:r>
          </w:p>
        </w:tc>
        <w:tc>
          <w:tcPr>
            <w:tcW w:w="1376" w:type="dxa"/>
            <w:tcBorders>
              <w:top w:val="single" w:sz="4" w:space="0" w:color="auto"/>
              <w:bottom w:val="nil"/>
            </w:tcBorders>
          </w:tcPr>
          <w:p w14:paraId="76788D14"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3</w:t>
            </w:r>
            <w:r w:rsidR="00E17B56" w:rsidRPr="00E17B56">
              <w:rPr>
                <w:rFonts w:ascii="Times New Roman" w:hAnsi="Times New Roman" w:cs="Times New Roman"/>
                <w:sz w:val="24"/>
                <w:szCs w:val="24"/>
              </w:rPr>
              <w:t>(1.8)</w:t>
            </w:r>
          </w:p>
        </w:tc>
        <w:tc>
          <w:tcPr>
            <w:tcW w:w="1294" w:type="dxa"/>
            <w:tcBorders>
              <w:top w:val="single" w:sz="4" w:space="0" w:color="auto"/>
              <w:bottom w:val="nil"/>
            </w:tcBorders>
          </w:tcPr>
          <w:p w14:paraId="09C92DAF"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w:t>
            </w:r>
            <w:r w:rsidR="00E17B56" w:rsidRPr="00E17B56">
              <w:rPr>
                <w:rFonts w:ascii="Times New Roman" w:hAnsi="Times New Roman" w:cs="Times New Roman"/>
                <w:sz w:val="24"/>
                <w:szCs w:val="24"/>
              </w:rPr>
              <w:t>(1.2)</w:t>
            </w:r>
          </w:p>
        </w:tc>
        <w:tc>
          <w:tcPr>
            <w:tcW w:w="1445" w:type="dxa"/>
            <w:tcBorders>
              <w:top w:val="single" w:sz="4" w:space="0" w:color="auto"/>
              <w:bottom w:val="nil"/>
            </w:tcBorders>
          </w:tcPr>
          <w:p w14:paraId="05EA37F8"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171</w:t>
            </w:r>
            <w:r w:rsidR="00E17B56" w:rsidRPr="00E17B56">
              <w:rPr>
                <w:rFonts w:ascii="Times New Roman" w:hAnsi="Times New Roman" w:cs="Times New Roman"/>
                <w:sz w:val="24"/>
                <w:szCs w:val="24"/>
              </w:rPr>
              <w:t>(100)</w:t>
            </w:r>
          </w:p>
        </w:tc>
      </w:tr>
      <w:tr w:rsidR="00E17B56" w:rsidRPr="00E17B56" w14:paraId="1DC2F1EE" w14:textId="77777777" w:rsidTr="009B27D9">
        <w:tc>
          <w:tcPr>
            <w:tcW w:w="2433" w:type="dxa"/>
            <w:tcBorders>
              <w:top w:val="nil"/>
            </w:tcBorders>
          </w:tcPr>
          <w:p w14:paraId="797A62A2"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Female</w:t>
            </w:r>
          </w:p>
        </w:tc>
        <w:tc>
          <w:tcPr>
            <w:tcW w:w="1469" w:type="dxa"/>
            <w:tcBorders>
              <w:top w:val="nil"/>
            </w:tcBorders>
          </w:tcPr>
          <w:p w14:paraId="6726DBBB"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216</w:t>
            </w:r>
            <w:r w:rsidR="00E17B56" w:rsidRPr="00E17B56">
              <w:rPr>
                <w:rFonts w:ascii="Times New Roman" w:hAnsi="Times New Roman" w:cs="Times New Roman"/>
                <w:sz w:val="24"/>
                <w:szCs w:val="24"/>
              </w:rPr>
              <w:t>(97.3)</w:t>
            </w:r>
          </w:p>
        </w:tc>
        <w:tc>
          <w:tcPr>
            <w:tcW w:w="1376" w:type="dxa"/>
            <w:tcBorders>
              <w:top w:val="nil"/>
            </w:tcBorders>
          </w:tcPr>
          <w:p w14:paraId="58C890F0"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w:t>
            </w:r>
            <w:r w:rsidR="00E17B56" w:rsidRPr="00E17B56">
              <w:rPr>
                <w:rFonts w:ascii="Times New Roman" w:hAnsi="Times New Roman" w:cs="Times New Roman"/>
                <w:sz w:val="24"/>
                <w:szCs w:val="24"/>
              </w:rPr>
              <w:t>(0.5)</w:t>
            </w:r>
          </w:p>
        </w:tc>
        <w:tc>
          <w:tcPr>
            <w:tcW w:w="1294" w:type="dxa"/>
            <w:tcBorders>
              <w:top w:val="nil"/>
            </w:tcBorders>
          </w:tcPr>
          <w:p w14:paraId="216D38A2"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5</w:t>
            </w:r>
            <w:r w:rsidR="00E17B56" w:rsidRPr="00E17B56">
              <w:rPr>
                <w:rFonts w:ascii="Times New Roman" w:hAnsi="Times New Roman" w:cs="Times New Roman"/>
                <w:sz w:val="24"/>
                <w:szCs w:val="24"/>
              </w:rPr>
              <w:t>(2.3)</w:t>
            </w:r>
          </w:p>
        </w:tc>
        <w:tc>
          <w:tcPr>
            <w:tcW w:w="1445" w:type="dxa"/>
            <w:tcBorders>
              <w:top w:val="nil"/>
            </w:tcBorders>
          </w:tcPr>
          <w:p w14:paraId="76225279"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222</w:t>
            </w:r>
            <w:r w:rsidR="00E17B56" w:rsidRPr="00E17B56">
              <w:rPr>
                <w:rFonts w:ascii="Times New Roman" w:hAnsi="Times New Roman" w:cs="Times New Roman"/>
                <w:sz w:val="24"/>
                <w:szCs w:val="24"/>
              </w:rPr>
              <w:t>(100)</w:t>
            </w:r>
          </w:p>
        </w:tc>
      </w:tr>
      <w:tr w:rsidR="00E17B56" w:rsidRPr="00E17B56" w14:paraId="56483424" w14:textId="77777777" w:rsidTr="009B27D9">
        <w:tc>
          <w:tcPr>
            <w:tcW w:w="2433" w:type="dxa"/>
          </w:tcPr>
          <w:p w14:paraId="5AC8089B"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469" w:type="dxa"/>
          </w:tcPr>
          <w:p w14:paraId="46FF17A5"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382</w:t>
            </w:r>
            <w:r w:rsidR="00E17B56" w:rsidRPr="00E17B56">
              <w:rPr>
                <w:rFonts w:ascii="Times New Roman" w:hAnsi="Times New Roman" w:cs="Times New Roman"/>
                <w:sz w:val="24"/>
                <w:szCs w:val="24"/>
              </w:rPr>
              <w:t>(97.0)</w:t>
            </w:r>
          </w:p>
        </w:tc>
        <w:tc>
          <w:tcPr>
            <w:tcW w:w="1376" w:type="dxa"/>
          </w:tcPr>
          <w:p w14:paraId="433B0004"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4</w:t>
            </w:r>
            <w:r w:rsidR="00E17B56" w:rsidRPr="00E17B56">
              <w:rPr>
                <w:rFonts w:ascii="Times New Roman" w:hAnsi="Times New Roman" w:cs="Times New Roman"/>
                <w:sz w:val="24"/>
                <w:szCs w:val="24"/>
              </w:rPr>
              <w:t>(1.0)</w:t>
            </w:r>
          </w:p>
        </w:tc>
        <w:tc>
          <w:tcPr>
            <w:tcW w:w="1294" w:type="dxa"/>
          </w:tcPr>
          <w:p w14:paraId="497C6295"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7</w:t>
            </w:r>
            <w:r w:rsidR="00E17B56" w:rsidRPr="00E17B56">
              <w:rPr>
                <w:rFonts w:ascii="Times New Roman" w:hAnsi="Times New Roman" w:cs="Times New Roman"/>
                <w:sz w:val="24"/>
                <w:szCs w:val="24"/>
              </w:rPr>
              <w:t>(2.0)</w:t>
            </w:r>
          </w:p>
        </w:tc>
        <w:tc>
          <w:tcPr>
            <w:tcW w:w="1445" w:type="dxa"/>
          </w:tcPr>
          <w:p w14:paraId="43DED2C2" w14:textId="77777777" w:rsidR="00E17B56" w:rsidRPr="00E17B56" w:rsidRDefault="0043704A" w:rsidP="007469C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393</w:t>
            </w:r>
            <w:r w:rsidR="00E17B56" w:rsidRPr="00E17B56">
              <w:rPr>
                <w:rFonts w:ascii="Times New Roman" w:hAnsi="Times New Roman" w:cs="Times New Roman"/>
                <w:sz w:val="24"/>
                <w:szCs w:val="24"/>
              </w:rPr>
              <w:t>(100)</w:t>
            </w:r>
          </w:p>
        </w:tc>
      </w:tr>
    </w:tbl>
    <w:p w14:paraId="2B0536DA" w14:textId="77777777" w:rsidR="005A000D" w:rsidRDefault="005A000D" w:rsidP="005A000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 2.250        Pr = 0.325        n = 393</w:t>
      </w:r>
    </w:p>
    <w:p w14:paraId="021600A5" w14:textId="77777777" w:rsidR="00E17B56" w:rsidRPr="00E17B56" w:rsidRDefault="00E17B56" w:rsidP="005E09A9">
      <w:pPr>
        <w:autoSpaceDE w:val="0"/>
        <w:autoSpaceDN w:val="0"/>
        <w:adjustRightInd w:val="0"/>
        <w:spacing w:line="360" w:lineRule="auto"/>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p>
    <w:p w14:paraId="21237D4E" w14:textId="77777777" w:rsidR="00790498" w:rsidRDefault="00790498" w:rsidP="00790498">
      <w:pPr>
        <w:pStyle w:val="NormalWeb"/>
        <w:spacing w:line="360" w:lineRule="auto"/>
        <w:jc w:val="both"/>
      </w:pPr>
      <w:r>
        <w:t>When asked if healthcare workers had experienced any instances of sharps injuries, more than half of the respondents, 202 (51%), answered yes. Participants indicated that there were times they experienced accidental sharps injuries from infected or new items. Meanwhile, 191 (49%) of those surveyed had never experienced an injury from medical sharps. A Health Services Administrator at one of the hospitals stated in an interview as a key informant that, r</w:t>
      </w:r>
      <w:r>
        <w:rPr>
          <w:rStyle w:val="Emphasis"/>
        </w:rPr>
        <w:t>ecently, a worker had a cut on his foot and was treated. We found out that his Wellington boots were worn out, and we had to replace them immediately.</w:t>
      </w:r>
    </w:p>
    <w:p w14:paraId="698AD820" w14:textId="77777777" w:rsidR="00790498" w:rsidRDefault="00790498" w:rsidP="00790498">
      <w:pPr>
        <w:pStyle w:val="NormalWeb"/>
        <w:spacing w:after="240" w:afterAutospacing="0" w:line="360" w:lineRule="auto"/>
        <w:jc w:val="both"/>
      </w:pPr>
      <w:r>
        <w:t xml:space="preserve">The study also shows that 67 (55%) and 28 (51%) respondents from the Upper West Regional Hospital and Gwollu District Hospital, respectively, had more than half of their respondents injured by sharp objects. Whilst Tumu Municipal and Wa Municipal Hospitals saw nearly half of their respondents sustain injuries from sharps (Table 7.2). This implies that sharps injuries must be considered a serious problem as they have health consequences for the workforce. </w:t>
      </w:r>
      <w:r w:rsidRPr="0010793D">
        <w:t xml:space="preserve">However, the findings further revealed that the </w:t>
      </w:r>
      <w:r w:rsidRPr="0010793D">
        <w:lastRenderedPageBreak/>
        <w:t>Pearson Chi-Square value recorded was 3.044 with a probability value of 0.803 at a significant level of 0.05. Therefore, there is no strong association between experiences with sharp-inflicted injuries and the name of the hospital.</w:t>
      </w:r>
    </w:p>
    <w:p w14:paraId="0E923CB6" w14:textId="77777777" w:rsidR="009B27D9" w:rsidRPr="007469CE" w:rsidRDefault="009B27D9" w:rsidP="00511C65">
      <w:pPr>
        <w:pStyle w:val="Heading6"/>
      </w:pPr>
      <w:bookmarkStart w:id="204" w:name="_Toc164164138"/>
      <w:r w:rsidRPr="007469CE">
        <w:t xml:space="preserve">Table </w:t>
      </w:r>
      <w:r w:rsidR="00CA2DC1" w:rsidRPr="007469CE">
        <w:t>7.2</w:t>
      </w:r>
      <w:r w:rsidRPr="007469CE">
        <w:rPr>
          <w:lang w:val="en-IN"/>
        </w:rPr>
        <w:t>: Distribution of incidence of sharp-inflicted injuries</w:t>
      </w:r>
      <w:bookmarkEnd w:id="204"/>
    </w:p>
    <w:tbl>
      <w:tblPr>
        <w:tblStyle w:val="TableGrid"/>
        <w:tblW w:w="81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2076"/>
        <w:gridCol w:w="1753"/>
        <w:gridCol w:w="1147"/>
      </w:tblGrid>
      <w:tr w:rsidR="00E17B56" w:rsidRPr="00E17B56" w14:paraId="54B99C29" w14:textId="77777777" w:rsidTr="00F106F2">
        <w:trPr>
          <w:trHeight w:val="394"/>
        </w:trPr>
        <w:tc>
          <w:tcPr>
            <w:tcW w:w="3164" w:type="dxa"/>
            <w:vMerge w:val="restart"/>
            <w:tcBorders>
              <w:top w:val="single" w:sz="4" w:space="0" w:color="auto"/>
              <w:bottom w:val="single" w:sz="4" w:space="0" w:color="auto"/>
            </w:tcBorders>
          </w:tcPr>
          <w:p w14:paraId="1B2FD9FA"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Experiences of incidences of  sharps-inflicted injuries</w:t>
            </w:r>
          </w:p>
        </w:tc>
        <w:tc>
          <w:tcPr>
            <w:tcW w:w="3829" w:type="dxa"/>
            <w:gridSpan w:val="2"/>
            <w:tcBorders>
              <w:top w:val="single" w:sz="4" w:space="0" w:color="auto"/>
              <w:bottom w:val="single" w:sz="4" w:space="0" w:color="auto"/>
            </w:tcBorders>
          </w:tcPr>
          <w:p w14:paraId="15CA06B8" w14:textId="77777777" w:rsidR="00E17B56" w:rsidRPr="00E17B56" w:rsidRDefault="00FD4592" w:rsidP="007469C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w:t>
            </w:r>
            <w:r w:rsidR="00E17B56" w:rsidRPr="00E17B56">
              <w:rPr>
                <w:rFonts w:ascii="Times New Roman" w:hAnsi="Times New Roman" w:cs="Times New Roman"/>
                <w:sz w:val="24"/>
                <w:szCs w:val="24"/>
              </w:rPr>
              <w:t>ncidence of sharps-inflicted injury</w:t>
            </w:r>
          </w:p>
        </w:tc>
        <w:tc>
          <w:tcPr>
            <w:tcW w:w="1147" w:type="dxa"/>
            <w:vMerge w:val="restart"/>
            <w:tcBorders>
              <w:top w:val="single" w:sz="4" w:space="0" w:color="auto"/>
              <w:bottom w:val="single" w:sz="4" w:space="0" w:color="auto"/>
            </w:tcBorders>
          </w:tcPr>
          <w:p w14:paraId="02706B7B"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p>
          <w:p w14:paraId="2DD80EB9"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Total </w:t>
            </w:r>
          </w:p>
        </w:tc>
      </w:tr>
      <w:tr w:rsidR="00E17B56" w:rsidRPr="00E17B56" w14:paraId="65B797A3" w14:textId="77777777" w:rsidTr="00F106F2">
        <w:trPr>
          <w:trHeight w:val="341"/>
        </w:trPr>
        <w:tc>
          <w:tcPr>
            <w:tcW w:w="3164" w:type="dxa"/>
            <w:vMerge/>
            <w:tcBorders>
              <w:top w:val="single" w:sz="4" w:space="0" w:color="auto"/>
              <w:bottom w:val="single" w:sz="4" w:space="0" w:color="auto"/>
            </w:tcBorders>
          </w:tcPr>
          <w:p w14:paraId="6FA8B047"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p>
        </w:tc>
        <w:tc>
          <w:tcPr>
            <w:tcW w:w="2076" w:type="dxa"/>
            <w:tcBorders>
              <w:top w:val="single" w:sz="4" w:space="0" w:color="auto"/>
              <w:bottom w:val="single" w:sz="4" w:space="0" w:color="auto"/>
            </w:tcBorders>
          </w:tcPr>
          <w:p w14:paraId="357F7666" w14:textId="77777777" w:rsidR="00E17B56" w:rsidRPr="002101FD" w:rsidRDefault="00E17B56" w:rsidP="007469CE">
            <w:pPr>
              <w:autoSpaceDE w:val="0"/>
              <w:autoSpaceDN w:val="0"/>
              <w:adjustRightInd w:val="0"/>
              <w:spacing w:line="360" w:lineRule="auto"/>
              <w:jc w:val="both"/>
              <w:rPr>
                <w:rFonts w:ascii="Times New Roman" w:hAnsi="Times New Roman" w:cs="Times New Roman"/>
                <w:b/>
                <w:sz w:val="24"/>
                <w:szCs w:val="24"/>
              </w:rPr>
            </w:pPr>
            <w:r w:rsidRPr="002101FD">
              <w:rPr>
                <w:rFonts w:ascii="Times New Roman" w:hAnsi="Times New Roman" w:cs="Times New Roman"/>
                <w:b/>
                <w:sz w:val="24"/>
                <w:szCs w:val="24"/>
              </w:rPr>
              <w:t>Yes</w:t>
            </w:r>
          </w:p>
        </w:tc>
        <w:tc>
          <w:tcPr>
            <w:tcW w:w="1752" w:type="dxa"/>
            <w:tcBorders>
              <w:top w:val="single" w:sz="4" w:space="0" w:color="auto"/>
              <w:bottom w:val="single" w:sz="4" w:space="0" w:color="auto"/>
            </w:tcBorders>
          </w:tcPr>
          <w:p w14:paraId="75EE0264" w14:textId="77777777" w:rsidR="00E17B56" w:rsidRPr="002101FD" w:rsidRDefault="00E17B56" w:rsidP="007469CE">
            <w:pPr>
              <w:autoSpaceDE w:val="0"/>
              <w:autoSpaceDN w:val="0"/>
              <w:adjustRightInd w:val="0"/>
              <w:spacing w:line="360" w:lineRule="auto"/>
              <w:jc w:val="both"/>
              <w:rPr>
                <w:rFonts w:ascii="Times New Roman" w:hAnsi="Times New Roman" w:cs="Times New Roman"/>
                <w:b/>
                <w:sz w:val="24"/>
                <w:szCs w:val="24"/>
              </w:rPr>
            </w:pPr>
            <w:r w:rsidRPr="002101FD">
              <w:rPr>
                <w:rFonts w:ascii="Times New Roman" w:hAnsi="Times New Roman" w:cs="Times New Roman"/>
                <w:b/>
                <w:sz w:val="24"/>
                <w:szCs w:val="24"/>
              </w:rPr>
              <w:t>No</w:t>
            </w:r>
          </w:p>
        </w:tc>
        <w:tc>
          <w:tcPr>
            <w:tcW w:w="1147" w:type="dxa"/>
            <w:vMerge/>
            <w:tcBorders>
              <w:top w:val="single" w:sz="4" w:space="0" w:color="auto"/>
              <w:bottom w:val="single" w:sz="4" w:space="0" w:color="auto"/>
            </w:tcBorders>
          </w:tcPr>
          <w:p w14:paraId="46DEA047"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p>
        </w:tc>
      </w:tr>
      <w:tr w:rsidR="00E17B56" w:rsidRPr="00E17B56" w14:paraId="0642F378" w14:textId="77777777" w:rsidTr="00F106F2">
        <w:trPr>
          <w:trHeight w:val="394"/>
        </w:trPr>
        <w:tc>
          <w:tcPr>
            <w:tcW w:w="3164" w:type="dxa"/>
            <w:tcBorders>
              <w:top w:val="single" w:sz="4" w:space="0" w:color="auto"/>
            </w:tcBorders>
          </w:tcPr>
          <w:p w14:paraId="4F412BDE" w14:textId="77777777" w:rsidR="00E17B56" w:rsidRPr="00E17B56" w:rsidRDefault="007469CE" w:rsidP="007469C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Gwollu District </w:t>
            </w:r>
          </w:p>
        </w:tc>
        <w:tc>
          <w:tcPr>
            <w:tcW w:w="2076" w:type="dxa"/>
            <w:tcBorders>
              <w:top w:val="single" w:sz="4" w:space="0" w:color="auto"/>
            </w:tcBorders>
          </w:tcPr>
          <w:p w14:paraId="123CD3D2"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28 (51.0)</w:t>
            </w:r>
          </w:p>
        </w:tc>
        <w:tc>
          <w:tcPr>
            <w:tcW w:w="1752" w:type="dxa"/>
            <w:tcBorders>
              <w:top w:val="single" w:sz="4" w:space="0" w:color="auto"/>
            </w:tcBorders>
          </w:tcPr>
          <w:p w14:paraId="4296CF8B"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27 (49.0)</w:t>
            </w:r>
          </w:p>
        </w:tc>
        <w:tc>
          <w:tcPr>
            <w:tcW w:w="1147" w:type="dxa"/>
            <w:tcBorders>
              <w:top w:val="single" w:sz="4" w:space="0" w:color="auto"/>
            </w:tcBorders>
          </w:tcPr>
          <w:p w14:paraId="2EA4E070"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(100)</w:t>
            </w:r>
          </w:p>
        </w:tc>
      </w:tr>
      <w:tr w:rsidR="00E17B56" w:rsidRPr="00E17B56" w14:paraId="05B7E7CB" w14:textId="77777777" w:rsidTr="00F106F2">
        <w:trPr>
          <w:trHeight w:val="394"/>
        </w:trPr>
        <w:tc>
          <w:tcPr>
            <w:tcW w:w="3164" w:type="dxa"/>
          </w:tcPr>
          <w:p w14:paraId="518300B5"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w:t>
            </w:r>
            <w:r w:rsidR="007469CE">
              <w:rPr>
                <w:rFonts w:ascii="Times New Roman" w:hAnsi="Times New Roman" w:cs="Times New Roman"/>
                <w:sz w:val="24"/>
                <w:szCs w:val="24"/>
              </w:rPr>
              <w:t xml:space="preserve">umu Municipal </w:t>
            </w:r>
          </w:p>
        </w:tc>
        <w:tc>
          <w:tcPr>
            <w:tcW w:w="2076" w:type="dxa"/>
          </w:tcPr>
          <w:p w14:paraId="29BF0FD9"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32 (49.0)</w:t>
            </w:r>
          </w:p>
        </w:tc>
        <w:tc>
          <w:tcPr>
            <w:tcW w:w="1752" w:type="dxa"/>
          </w:tcPr>
          <w:p w14:paraId="21CFC77C"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33 (51.0)</w:t>
            </w:r>
          </w:p>
        </w:tc>
        <w:tc>
          <w:tcPr>
            <w:tcW w:w="1147" w:type="dxa"/>
          </w:tcPr>
          <w:p w14:paraId="3B2496BF"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65 (100)</w:t>
            </w:r>
          </w:p>
        </w:tc>
      </w:tr>
      <w:tr w:rsidR="00E17B56" w:rsidRPr="00E17B56" w14:paraId="31A5E0BD" w14:textId="77777777" w:rsidTr="00F106F2">
        <w:trPr>
          <w:trHeight w:val="409"/>
        </w:trPr>
        <w:tc>
          <w:tcPr>
            <w:tcW w:w="3164" w:type="dxa"/>
          </w:tcPr>
          <w:p w14:paraId="7B441861" w14:textId="77777777" w:rsidR="00E17B56" w:rsidRPr="00E17B56" w:rsidRDefault="007469CE" w:rsidP="007469C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Upper West Regional </w:t>
            </w:r>
          </w:p>
        </w:tc>
        <w:tc>
          <w:tcPr>
            <w:tcW w:w="2076" w:type="dxa"/>
          </w:tcPr>
          <w:p w14:paraId="7E6845EF"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67 (55.0)</w:t>
            </w:r>
          </w:p>
        </w:tc>
        <w:tc>
          <w:tcPr>
            <w:tcW w:w="1752" w:type="dxa"/>
          </w:tcPr>
          <w:p w14:paraId="014FD60B"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55 (45.0)</w:t>
            </w:r>
          </w:p>
        </w:tc>
        <w:tc>
          <w:tcPr>
            <w:tcW w:w="1147" w:type="dxa"/>
          </w:tcPr>
          <w:p w14:paraId="6ED30CFB"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122 (100)</w:t>
            </w:r>
          </w:p>
        </w:tc>
      </w:tr>
      <w:tr w:rsidR="00E17B56" w:rsidRPr="00E17B56" w14:paraId="4CC81C43" w14:textId="77777777" w:rsidTr="00F106F2">
        <w:trPr>
          <w:trHeight w:val="409"/>
        </w:trPr>
        <w:tc>
          <w:tcPr>
            <w:tcW w:w="3164" w:type="dxa"/>
          </w:tcPr>
          <w:p w14:paraId="43AB72B9" w14:textId="77777777" w:rsidR="00E17B56" w:rsidRPr="00E17B56" w:rsidRDefault="007469CE" w:rsidP="007469C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Wa Municipal</w:t>
            </w:r>
          </w:p>
        </w:tc>
        <w:tc>
          <w:tcPr>
            <w:tcW w:w="2076" w:type="dxa"/>
          </w:tcPr>
          <w:p w14:paraId="235D08A9"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75 (49.7)</w:t>
            </w:r>
          </w:p>
        </w:tc>
        <w:tc>
          <w:tcPr>
            <w:tcW w:w="1752" w:type="dxa"/>
          </w:tcPr>
          <w:p w14:paraId="432212FC"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76 (50.3)</w:t>
            </w:r>
          </w:p>
        </w:tc>
        <w:tc>
          <w:tcPr>
            <w:tcW w:w="1147" w:type="dxa"/>
          </w:tcPr>
          <w:p w14:paraId="0D3F345A"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151 (100)</w:t>
            </w:r>
          </w:p>
        </w:tc>
      </w:tr>
      <w:tr w:rsidR="00E17B56" w:rsidRPr="00E17B56" w14:paraId="4E732BA2" w14:textId="77777777" w:rsidTr="00F106F2">
        <w:trPr>
          <w:trHeight w:val="394"/>
        </w:trPr>
        <w:tc>
          <w:tcPr>
            <w:tcW w:w="3164" w:type="dxa"/>
            <w:tcBorders>
              <w:bottom w:val="single" w:sz="4" w:space="0" w:color="auto"/>
            </w:tcBorders>
          </w:tcPr>
          <w:p w14:paraId="33F11FB1"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Total </w:t>
            </w:r>
          </w:p>
        </w:tc>
        <w:tc>
          <w:tcPr>
            <w:tcW w:w="2076" w:type="dxa"/>
            <w:tcBorders>
              <w:bottom w:val="single" w:sz="4" w:space="0" w:color="auto"/>
            </w:tcBorders>
          </w:tcPr>
          <w:p w14:paraId="44598B9D"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202 (51.0)</w:t>
            </w:r>
          </w:p>
        </w:tc>
        <w:tc>
          <w:tcPr>
            <w:tcW w:w="1752" w:type="dxa"/>
            <w:tcBorders>
              <w:bottom w:val="single" w:sz="4" w:space="0" w:color="auto"/>
            </w:tcBorders>
          </w:tcPr>
          <w:p w14:paraId="3A4DD65C"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191 (49.0)</w:t>
            </w:r>
          </w:p>
        </w:tc>
        <w:tc>
          <w:tcPr>
            <w:tcW w:w="1147" w:type="dxa"/>
            <w:tcBorders>
              <w:bottom w:val="single" w:sz="4" w:space="0" w:color="auto"/>
            </w:tcBorders>
          </w:tcPr>
          <w:p w14:paraId="57255678"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393 (100)</w:t>
            </w:r>
          </w:p>
        </w:tc>
      </w:tr>
    </w:tbl>
    <w:p w14:paraId="335DD13A" w14:textId="77777777" w:rsidR="00F106F2" w:rsidRDefault="00F106F2" w:rsidP="00F106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 3.044        Pr = 0.803        n = 393</w:t>
      </w:r>
    </w:p>
    <w:p w14:paraId="31305CB6" w14:textId="77777777" w:rsidR="00E17B56" w:rsidRPr="00E17B56" w:rsidRDefault="00E17B56" w:rsidP="005E09A9">
      <w:pPr>
        <w:autoSpaceDE w:val="0"/>
        <w:autoSpaceDN w:val="0"/>
        <w:adjustRightInd w:val="0"/>
        <w:spacing w:line="360" w:lineRule="auto"/>
        <w:jc w:val="both"/>
        <w:rPr>
          <w:rFonts w:ascii="Times New Roman" w:hAnsi="Times New Roman" w:cs="Times New Roman"/>
          <w:sz w:val="24"/>
          <w:szCs w:val="24"/>
        </w:rPr>
      </w:pPr>
      <w:r w:rsidRPr="00511C65">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D071EB">
        <w:rPr>
          <w:rFonts w:ascii="Times New Roman" w:hAnsi="Times New Roman" w:cs="Times New Roman"/>
          <w:sz w:val="24"/>
          <w:szCs w:val="24"/>
        </w:rPr>
        <w:t>.</w:t>
      </w:r>
    </w:p>
    <w:p w14:paraId="27618643" w14:textId="77777777" w:rsidR="004931EC" w:rsidRDefault="004931EC" w:rsidP="004931EC">
      <w:pPr>
        <w:pStyle w:val="NormalWeb"/>
        <w:spacing w:before="0" w:beforeAutospacing="0" w:after="0" w:afterAutospacing="0" w:line="360" w:lineRule="auto"/>
        <w:jc w:val="both"/>
      </w:pPr>
      <w:r>
        <w:t>When assessing the impact of current waste management practices, respondents were asked about any reported cases of infection caused by poorly managed waste, and the majority of respondents, 164 (42%), were unaware of any reported cases of infection. Again, there were 161 (41% of respondents) who believed that such cases of infection never occurred at their hospital sites. Meanwhile, 68 (17%) of those surveyed said they have had reports of infection from poorly disposed healthcare waste (Figure 7.1). The study suggests that the problems of infections arising from poorly managed healthcare waste are rare. All of the key informants interviewed in this study indicated that they had never received reports from residents, clients, waste facilities, or the general public of infections resulting from poor healthcare waste management. This finding supports earlier findings expressed by Fadipe et al. (2011) and Mathur et al. (2012) that improper handling, disposal, and treatment of healthcare waste can lead to the transmission and spread of diseases.</w:t>
      </w:r>
    </w:p>
    <w:p w14:paraId="63689181" w14:textId="77777777" w:rsidR="004878AB" w:rsidRPr="007A4715" w:rsidRDefault="00D071EB" w:rsidP="007469CE">
      <w:pPr>
        <w:autoSpaceDE w:val="0"/>
        <w:autoSpaceDN w:val="0"/>
        <w:adjustRightInd w:val="0"/>
        <w:spacing w:after="0" w:line="360" w:lineRule="auto"/>
        <w:jc w:val="both"/>
        <w:rPr>
          <w:rFonts w:ascii="Times New Roman" w:hAnsi="Times New Roman" w:cs="Times New Roman"/>
          <w:sz w:val="24"/>
          <w:szCs w:val="24"/>
        </w:rPr>
      </w:pPr>
      <w:r>
        <w:rPr>
          <w:noProof/>
        </w:rPr>
        <w:lastRenderedPageBreak/>
        <w:drawing>
          <wp:inline distT="0" distB="0" distL="0" distR="0" wp14:anchorId="70518FB9" wp14:editId="0403B0C2">
            <wp:extent cx="4972050" cy="3267075"/>
            <wp:effectExtent l="19050" t="19050" r="19050" b="9525"/>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DA2E18C" w14:textId="77777777" w:rsidR="00E17B56" w:rsidRPr="004878AB" w:rsidRDefault="004878AB" w:rsidP="002432BA">
      <w:pPr>
        <w:pStyle w:val="Heading5"/>
        <w:rPr>
          <w:i/>
          <w:iCs/>
          <w:sz w:val="30"/>
          <w:szCs w:val="30"/>
        </w:rPr>
      </w:pPr>
      <w:bookmarkStart w:id="205" w:name="_Toc164166223"/>
      <w:r w:rsidRPr="004878AB">
        <w:t xml:space="preserve">Figure </w:t>
      </w:r>
      <w:r w:rsidR="000A540E">
        <w:t>7.1</w:t>
      </w:r>
      <w:r w:rsidRPr="004878AB">
        <w:rPr>
          <w:lang w:val="en-IN"/>
        </w:rPr>
        <w:t>: Reported cases of infection caused by poorly managed waste</w:t>
      </w:r>
      <w:bookmarkEnd w:id="205"/>
    </w:p>
    <w:p w14:paraId="2CB38FFA"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7A4715">
        <w:rPr>
          <w:rFonts w:ascii="Times New Roman" w:hAnsi="Times New Roman" w:cs="Times New Roman"/>
          <w:sz w:val="24"/>
          <w:szCs w:val="24"/>
        </w:rPr>
        <w:t>.</w:t>
      </w:r>
    </w:p>
    <w:p w14:paraId="7FA734AC" w14:textId="77777777" w:rsidR="004931EC" w:rsidRDefault="004931EC" w:rsidP="006569FF">
      <w:pPr>
        <w:pStyle w:val="NormalWeb"/>
        <w:spacing w:line="360" w:lineRule="auto"/>
        <w:jc w:val="both"/>
      </w:pPr>
      <w:r>
        <w:t>Half of the respondents, 195 (50%), believe that they have not experienced any cases of disease outbreaks due to poor healthcare waste management (Figure 7.2). Additionally, 147 (37% of respondents) were unsure whether disease is caused by poorly managed healthcare waste, whilst 51 (13% of respondents) believe disease outbreaks have been caused by poorly managed healthcare waste (Figure 7.2). This study suggests that healthcare waste did not have a large impact on disease outbreaks in the study hospitals.</w:t>
      </w:r>
    </w:p>
    <w:p w14:paraId="4C9C95EE" w14:textId="77777777" w:rsidR="004931EC" w:rsidRDefault="004931EC" w:rsidP="004931EC">
      <w:pPr>
        <w:pStyle w:val="NormalWeb"/>
      </w:pPr>
      <w:r>
        <w:t> </w:t>
      </w:r>
    </w:p>
    <w:p w14:paraId="2E30B795" w14:textId="77777777" w:rsidR="004931EC" w:rsidRDefault="004931EC" w:rsidP="004931EC">
      <w:pPr>
        <w:pStyle w:val="NormalWeb"/>
      </w:pPr>
      <w:r>
        <w:t> </w:t>
      </w:r>
    </w:p>
    <w:p w14:paraId="1DFFAD17" w14:textId="77777777" w:rsidR="004931EC" w:rsidRDefault="004931EC" w:rsidP="004931EC">
      <w:pPr>
        <w:pStyle w:val="NormalWeb"/>
      </w:pPr>
      <w:r>
        <w:t> </w:t>
      </w:r>
    </w:p>
    <w:p w14:paraId="74A01CA6" w14:textId="77777777" w:rsidR="004931EC" w:rsidRDefault="004931EC" w:rsidP="004931EC">
      <w:pPr>
        <w:pStyle w:val="NormalWeb"/>
      </w:pPr>
      <w:r>
        <w:t> </w:t>
      </w:r>
    </w:p>
    <w:p w14:paraId="1703D6B9" w14:textId="77777777" w:rsidR="00AD70CB" w:rsidRDefault="007A4715" w:rsidP="00AD70CB">
      <w:pPr>
        <w:pStyle w:val="NoSpacing"/>
      </w:pPr>
      <w:r>
        <w:rPr>
          <w:noProof/>
        </w:rPr>
        <w:lastRenderedPageBreak/>
        <w:drawing>
          <wp:inline distT="0" distB="0" distL="0" distR="0" wp14:anchorId="1CA0C265" wp14:editId="5E4E4DD8">
            <wp:extent cx="5019675" cy="2943225"/>
            <wp:effectExtent l="19050" t="19050" r="9525" b="9525"/>
            <wp:docPr id="1682668737" name="Chart 16826687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D780F94" w14:textId="5EE51FDA" w:rsidR="00E17B56" w:rsidRPr="00F73115" w:rsidRDefault="004878AB" w:rsidP="002432BA">
      <w:pPr>
        <w:pStyle w:val="Heading5"/>
        <w:rPr>
          <w:rFonts w:cs="Times New Roman"/>
        </w:rPr>
      </w:pPr>
      <w:bookmarkStart w:id="206" w:name="_Toc164166224"/>
      <w:r w:rsidRPr="00F73115">
        <w:t xml:space="preserve">Figure </w:t>
      </w:r>
      <w:r w:rsidR="000A540E" w:rsidRPr="00F73115">
        <w:t>7.2</w:t>
      </w:r>
      <w:r w:rsidRPr="00F73115">
        <w:rPr>
          <w:lang w:val="en-IN"/>
        </w:rPr>
        <w:t>: Reported cases of disease outbreak</w:t>
      </w:r>
      <w:bookmarkEnd w:id="206"/>
    </w:p>
    <w:p w14:paraId="41FA8399" w14:textId="77777777" w:rsidR="00E17B56" w:rsidRPr="00E17B56" w:rsidRDefault="00E17B56" w:rsidP="005E09A9">
      <w:pPr>
        <w:autoSpaceDE w:val="0"/>
        <w:autoSpaceDN w:val="0"/>
        <w:adjustRightInd w:val="0"/>
        <w:spacing w:line="360" w:lineRule="auto"/>
        <w:jc w:val="both"/>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Field Data, 2022</w:t>
      </w:r>
      <w:r w:rsidR="00F73115">
        <w:rPr>
          <w:rFonts w:ascii="Times New Roman" w:hAnsi="Times New Roman" w:cs="Times New Roman"/>
          <w:sz w:val="24"/>
          <w:szCs w:val="24"/>
        </w:rPr>
        <w:t>.</w:t>
      </w:r>
    </w:p>
    <w:p w14:paraId="42974E76" w14:textId="77777777" w:rsidR="004931EC" w:rsidRDefault="004931EC" w:rsidP="004931EC">
      <w:pPr>
        <w:pStyle w:val="NormalWeb"/>
        <w:spacing w:line="360" w:lineRule="auto"/>
        <w:jc w:val="both"/>
      </w:pPr>
      <w:r>
        <w:t>The study wanted to know whether residents of healthcare waste landfill sites complained about insects, flies, rodents, birds, cats, and dogs invading landfill host communities. Personal observation revealed that stray animals such as goats, cats, and dogs had unimpeded access to most landfills, either on hospital grounds or at the municipal landfill. The wire fences barricading the landfills, preventing intruders and stray animals, have collapsed. The results showed on a 4-point Likert scale that 124 (32%) of the respondents agreed that the landfill host communities are mainly invaded by birds, insects, dogs, and flies, causing inconveniences. Respondents indicated that local residents complain about the invasion of landfills by birds such as crows and stray dogs. These birds sometimes carry unwanted items across our roofs, and these materials find their way into yards, polluting water and food. Meanwhile, 73 (19%) of the respondents believe that landfill host communities have never complained of intrusions by birds, dogs, flies, insects, or rodents (Table 7.3). By and large, about 53% (208 of 393) of the respondents believed complaints about community invasions by insects were real.</w:t>
      </w:r>
    </w:p>
    <w:p w14:paraId="41A9E274" w14:textId="77777777" w:rsidR="004931EC" w:rsidRDefault="004931EC" w:rsidP="004931EC">
      <w:pPr>
        <w:pStyle w:val="NormalWeb"/>
      </w:pPr>
      <w:r>
        <w:t> </w:t>
      </w:r>
    </w:p>
    <w:p w14:paraId="2D6150F6" w14:textId="77777777" w:rsidR="004931EC" w:rsidRDefault="004931EC" w:rsidP="004931EC">
      <w:pPr>
        <w:pStyle w:val="NormalWeb"/>
      </w:pPr>
      <w:r>
        <w:t> </w:t>
      </w:r>
    </w:p>
    <w:p w14:paraId="096BB886" w14:textId="77777777" w:rsidR="004931EC" w:rsidRPr="00E17B56" w:rsidRDefault="004931EC" w:rsidP="004931EC">
      <w:pPr>
        <w:pStyle w:val="NormalWeb"/>
      </w:pPr>
      <w:r>
        <w:t> </w:t>
      </w:r>
    </w:p>
    <w:p w14:paraId="0492A747" w14:textId="77777777" w:rsidR="009B27D9" w:rsidRPr="009B27D9" w:rsidRDefault="009B27D9" w:rsidP="002432BA">
      <w:pPr>
        <w:pStyle w:val="Heading6"/>
        <w:rPr>
          <w:i/>
          <w:iCs/>
        </w:rPr>
      </w:pPr>
      <w:bookmarkStart w:id="207" w:name="_Toc164164139"/>
      <w:r w:rsidRPr="009B27D9">
        <w:lastRenderedPageBreak/>
        <w:t xml:space="preserve">Table </w:t>
      </w:r>
      <w:r w:rsidR="00CA2DC1">
        <w:t>7.3</w:t>
      </w:r>
      <w:r w:rsidRPr="009B27D9">
        <w:rPr>
          <w:lang w:val="en-IN"/>
        </w:rPr>
        <w:t>: Complaints of invasion of communities of dump sites by insects</w:t>
      </w:r>
      <w:bookmarkEnd w:id="207"/>
    </w:p>
    <w:tbl>
      <w:tblPr>
        <w:tblW w:w="7902" w:type="dxa"/>
        <w:tblInd w:w="-20" w:type="dxa"/>
        <w:tblLayout w:type="fixed"/>
        <w:tblCellMar>
          <w:left w:w="0" w:type="dxa"/>
          <w:right w:w="0" w:type="dxa"/>
        </w:tblCellMar>
        <w:tblLook w:val="0000" w:firstRow="0" w:lastRow="0" w:firstColumn="0" w:lastColumn="0" w:noHBand="0" w:noVBand="0"/>
      </w:tblPr>
      <w:tblGrid>
        <w:gridCol w:w="23"/>
        <w:gridCol w:w="3675"/>
        <w:gridCol w:w="2978"/>
        <w:gridCol w:w="1226"/>
      </w:tblGrid>
      <w:tr w:rsidR="00E17B56" w:rsidRPr="00E17B56" w14:paraId="29291369" w14:textId="77777777" w:rsidTr="00A3691E">
        <w:trPr>
          <w:cantSplit/>
          <w:trHeight w:val="440"/>
        </w:trPr>
        <w:tc>
          <w:tcPr>
            <w:tcW w:w="3698" w:type="dxa"/>
            <w:gridSpan w:val="2"/>
            <w:tcBorders>
              <w:top w:val="single" w:sz="4" w:space="0" w:color="auto"/>
              <w:bottom w:val="single" w:sz="4" w:space="0" w:color="auto"/>
            </w:tcBorders>
            <w:shd w:val="clear" w:color="auto" w:fill="FFFFFF"/>
          </w:tcPr>
          <w:p w14:paraId="092803EC"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Insect invasion</w:t>
            </w:r>
          </w:p>
        </w:tc>
        <w:tc>
          <w:tcPr>
            <w:tcW w:w="2978" w:type="dxa"/>
            <w:tcBorders>
              <w:top w:val="single" w:sz="4" w:space="0" w:color="auto"/>
              <w:bottom w:val="single" w:sz="4" w:space="0" w:color="auto"/>
            </w:tcBorders>
            <w:shd w:val="clear" w:color="auto" w:fill="FFFFFF"/>
          </w:tcPr>
          <w:p w14:paraId="5F2B1FE4"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Frequency</w:t>
            </w:r>
          </w:p>
        </w:tc>
        <w:tc>
          <w:tcPr>
            <w:tcW w:w="1226" w:type="dxa"/>
            <w:tcBorders>
              <w:top w:val="single" w:sz="4" w:space="0" w:color="auto"/>
              <w:bottom w:val="single" w:sz="4" w:space="0" w:color="auto"/>
            </w:tcBorders>
            <w:shd w:val="clear" w:color="auto" w:fill="FFFFFF"/>
          </w:tcPr>
          <w:p w14:paraId="14735FA6" w14:textId="77777777" w:rsidR="00E17B56" w:rsidRPr="00E17B56" w:rsidRDefault="00E17B56" w:rsidP="002101FD">
            <w:pPr>
              <w:autoSpaceDE w:val="0"/>
              <w:autoSpaceDN w:val="0"/>
              <w:adjustRightInd w:val="0"/>
              <w:spacing w:after="0" w:line="276" w:lineRule="auto"/>
              <w:ind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Percent (%)</w:t>
            </w:r>
          </w:p>
        </w:tc>
      </w:tr>
      <w:tr w:rsidR="00E17B56" w:rsidRPr="00E17B56" w14:paraId="2F174060" w14:textId="77777777" w:rsidTr="00A3691E">
        <w:trPr>
          <w:cantSplit/>
          <w:trHeight w:val="440"/>
        </w:trPr>
        <w:tc>
          <w:tcPr>
            <w:tcW w:w="23" w:type="dxa"/>
            <w:vMerge w:val="restart"/>
            <w:tcBorders>
              <w:top w:val="single" w:sz="4" w:space="0" w:color="auto"/>
            </w:tcBorders>
            <w:shd w:val="clear" w:color="auto" w:fill="FFFFFF"/>
            <w:vAlign w:val="center"/>
          </w:tcPr>
          <w:p w14:paraId="27DA6E26" w14:textId="77777777" w:rsidR="00E17B56" w:rsidRPr="00E17B56" w:rsidRDefault="00E17B56" w:rsidP="002101FD">
            <w:pPr>
              <w:autoSpaceDE w:val="0"/>
              <w:autoSpaceDN w:val="0"/>
              <w:adjustRightInd w:val="0"/>
              <w:spacing w:after="0" w:line="276" w:lineRule="auto"/>
              <w:ind w:right="60"/>
              <w:rPr>
                <w:rFonts w:ascii="Times New Roman" w:hAnsi="Times New Roman" w:cs="Times New Roman"/>
                <w:color w:val="000000"/>
                <w:sz w:val="24"/>
                <w:szCs w:val="24"/>
              </w:rPr>
            </w:pPr>
          </w:p>
        </w:tc>
        <w:tc>
          <w:tcPr>
            <w:tcW w:w="3674" w:type="dxa"/>
            <w:tcBorders>
              <w:top w:val="single" w:sz="4" w:space="0" w:color="auto"/>
            </w:tcBorders>
            <w:shd w:val="clear" w:color="auto" w:fill="FFFFFF"/>
            <w:vAlign w:val="center"/>
          </w:tcPr>
          <w:p w14:paraId="01C07AD4"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Very true</w:t>
            </w:r>
          </w:p>
        </w:tc>
        <w:tc>
          <w:tcPr>
            <w:tcW w:w="2978" w:type="dxa"/>
            <w:tcBorders>
              <w:top w:val="single" w:sz="4" w:space="0" w:color="auto"/>
            </w:tcBorders>
            <w:shd w:val="clear" w:color="auto" w:fill="FFFFFF"/>
            <w:vAlign w:val="center"/>
          </w:tcPr>
          <w:p w14:paraId="5034D462"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84</w:t>
            </w:r>
          </w:p>
        </w:tc>
        <w:tc>
          <w:tcPr>
            <w:tcW w:w="1226" w:type="dxa"/>
            <w:tcBorders>
              <w:top w:val="single" w:sz="4" w:space="0" w:color="auto"/>
            </w:tcBorders>
            <w:shd w:val="clear" w:color="auto" w:fill="FFFFFF"/>
            <w:vAlign w:val="center"/>
          </w:tcPr>
          <w:p w14:paraId="15C48461"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21.4</w:t>
            </w:r>
          </w:p>
        </w:tc>
      </w:tr>
      <w:tr w:rsidR="00E17B56" w:rsidRPr="00E17B56" w14:paraId="2C7911DF" w14:textId="77777777" w:rsidTr="00A3691E">
        <w:trPr>
          <w:cantSplit/>
          <w:trHeight w:val="455"/>
        </w:trPr>
        <w:tc>
          <w:tcPr>
            <w:tcW w:w="23" w:type="dxa"/>
            <w:vMerge/>
            <w:shd w:val="clear" w:color="auto" w:fill="FFFFFF"/>
            <w:vAlign w:val="center"/>
          </w:tcPr>
          <w:p w14:paraId="2A0D7320"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3674" w:type="dxa"/>
            <w:shd w:val="clear" w:color="auto" w:fill="FFFFFF"/>
            <w:vAlign w:val="center"/>
          </w:tcPr>
          <w:p w14:paraId="61065AB4"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True</w:t>
            </w:r>
          </w:p>
        </w:tc>
        <w:tc>
          <w:tcPr>
            <w:tcW w:w="2978" w:type="dxa"/>
            <w:shd w:val="clear" w:color="auto" w:fill="FFFFFF"/>
            <w:vAlign w:val="center"/>
          </w:tcPr>
          <w:p w14:paraId="4BD2A18D"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124</w:t>
            </w:r>
          </w:p>
        </w:tc>
        <w:tc>
          <w:tcPr>
            <w:tcW w:w="1226" w:type="dxa"/>
            <w:shd w:val="clear" w:color="auto" w:fill="FFFFFF"/>
            <w:vAlign w:val="center"/>
          </w:tcPr>
          <w:p w14:paraId="6A8C8938"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31.6</w:t>
            </w:r>
          </w:p>
        </w:tc>
      </w:tr>
      <w:tr w:rsidR="00E17B56" w:rsidRPr="00E17B56" w14:paraId="6EF7A52D" w14:textId="77777777" w:rsidTr="00A3691E">
        <w:trPr>
          <w:cantSplit/>
          <w:trHeight w:val="440"/>
        </w:trPr>
        <w:tc>
          <w:tcPr>
            <w:tcW w:w="23" w:type="dxa"/>
            <w:vMerge/>
            <w:shd w:val="clear" w:color="auto" w:fill="FFFFFF"/>
            <w:vAlign w:val="center"/>
          </w:tcPr>
          <w:p w14:paraId="3BAF5A66"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3674" w:type="dxa"/>
            <w:shd w:val="clear" w:color="auto" w:fill="FFFFFF"/>
            <w:vAlign w:val="center"/>
          </w:tcPr>
          <w:p w14:paraId="512BD258"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Not true</w:t>
            </w:r>
          </w:p>
        </w:tc>
        <w:tc>
          <w:tcPr>
            <w:tcW w:w="2978" w:type="dxa"/>
            <w:shd w:val="clear" w:color="auto" w:fill="FFFFFF"/>
            <w:vAlign w:val="center"/>
          </w:tcPr>
          <w:p w14:paraId="19316B43"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73</w:t>
            </w:r>
          </w:p>
        </w:tc>
        <w:tc>
          <w:tcPr>
            <w:tcW w:w="1226" w:type="dxa"/>
            <w:shd w:val="clear" w:color="auto" w:fill="FFFFFF"/>
            <w:vAlign w:val="center"/>
          </w:tcPr>
          <w:p w14:paraId="17ECB565"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18.6</w:t>
            </w:r>
          </w:p>
        </w:tc>
      </w:tr>
      <w:tr w:rsidR="00E17B56" w:rsidRPr="00E17B56" w14:paraId="7BCFAB98" w14:textId="77777777" w:rsidTr="00A3691E">
        <w:trPr>
          <w:cantSplit/>
          <w:trHeight w:val="455"/>
        </w:trPr>
        <w:tc>
          <w:tcPr>
            <w:tcW w:w="23" w:type="dxa"/>
            <w:vMerge/>
            <w:shd w:val="clear" w:color="auto" w:fill="FFFFFF"/>
            <w:vAlign w:val="center"/>
          </w:tcPr>
          <w:p w14:paraId="2D88A61C"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3674" w:type="dxa"/>
            <w:shd w:val="clear" w:color="auto" w:fill="FFFFFF"/>
            <w:vAlign w:val="center"/>
          </w:tcPr>
          <w:p w14:paraId="6E595643"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Don't know</w:t>
            </w:r>
          </w:p>
        </w:tc>
        <w:tc>
          <w:tcPr>
            <w:tcW w:w="2978" w:type="dxa"/>
            <w:shd w:val="clear" w:color="auto" w:fill="FFFFFF"/>
            <w:vAlign w:val="center"/>
          </w:tcPr>
          <w:p w14:paraId="744F3D3A"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112</w:t>
            </w:r>
          </w:p>
        </w:tc>
        <w:tc>
          <w:tcPr>
            <w:tcW w:w="1226" w:type="dxa"/>
            <w:shd w:val="clear" w:color="auto" w:fill="FFFFFF"/>
            <w:vAlign w:val="center"/>
          </w:tcPr>
          <w:p w14:paraId="1EECC1B3"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28.5</w:t>
            </w:r>
          </w:p>
        </w:tc>
      </w:tr>
      <w:tr w:rsidR="00E17B56" w:rsidRPr="00E17B56" w14:paraId="6D13E9BB" w14:textId="77777777" w:rsidTr="00A3691E">
        <w:trPr>
          <w:cantSplit/>
          <w:trHeight w:val="440"/>
        </w:trPr>
        <w:tc>
          <w:tcPr>
            <w:tcW w:w="23" w:type="dxa"/>
            <w:vMerge/>
            <w:shd w:val="clear" w:color="auto" w:fill="FFFFFF"/>
            <w:vAlign w:val="center"/>
          </w:tcPr>
          <w:p w14:paraId="68F6CF91"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3674" w:type="dxa"/>
            <w:tcBorders>
              <w:bottom w:val="single" w:sz="4" w:space="0" w:color="auto"/>
            </w:tcBorders>
            <w:shd w:val="clear" w:color="auto" w:fill="FFFFFF"/>
            <w:vAlign w:val="center"/>
          </w:tcPr>
          <w:p w14:paraId="5F85D680"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Total</w:t>
            </w:r>
          </w:p>
        </w:tc>
        <w:tc>
          <w:tcPr>
            <w:tcW w:w="2978" w:type="dxa"/>
            <w:tcBorders>
              <w:bottom w:val="single" w:sz="4" w:space="0" w:color="auto"/>
            </w:tcBorders>
            <w:shd w:val="clear" w:color="auto" w:fill="FFFFFF"/>
            <w:vAlign w:val="center"/>
          </w:tcPr>
          <w:p w14:paraId="2C82CAC3"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393</w:t>
            </w:r>
          </w:p>
        </w:tc>
        <w:tc>
          <w:tcPr>
            <w:tcW w:w="1226" w:type="dxa"/>
            <w:tcBorders>
              <w:bottom w:val="single" w:sz="4" w:space="0" w:color="auto"/>
            </w:tcBorders>
            <w:shd w:val="clear" w:color="auto" w:fill="FFFFFF"/>
            <w:vAlign w:val="center"/>
          </w:tcPr>
          <w:p w14:paraId="30A961A6"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100</w:t>
            </w:r>
          </w:p>
        </w:tc>
      </w:tr>
    </w:tbl>
    <w:p w14:paraId="2FFA8F44"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095036">
        <w:rPr>
          <w:rFonts w:ascii="Times New Roman" w:hAnsi="Times New Roman" w:cs="Times New Roman"/>
          <w:sz w:val="24"/>
          <w:szCs w:val="24"/>
        </w:rPr>
        <w:t>.</w:t>
      </w:r>
    </w:p>
    <w:p w14:paraId="3A56DF92" w14:textId="77777777" w:rsidR="00F2509D" w:rsidRDefault="00F2509D" w:rsidP="00F2509D">
      <w:pPr>
        <w:pStyle w:val="NormalWeb"/>
        <w:spacing w:after="240" w:afterAutospacing="0" w:line="360" w:lineRule="auto"/>
        <w:jc w:val="both"/>
      </w:pPr>
      <w:r>
        <w:t>On a 4-point Likert scale, the study asked if residents complained of acrid odours from decomposing waste and body parts from municipal landfills. The study reveals that a majority of respondents, 102 (26%) said this was not true, whilst the same number of respondents did not know whether residents had complained or not. The results further show that 100 (25%) respondents said they had received reports of foul smells emanating from decaying body parts in municipal landfills, whilst approximately 89 (23%) respondents believed it was very true that such a report had been received. Further checks, which were also confirmed by my observation, revealed that local residents sometimes smell acrid odours from landfills in general, but not as a result of decomposing body parts (Table 7.4). A Health Service Administrator at one of the hospitals stated in an interview with key informants that:</w:t>
      </w:r>
    </w:p>
    <w:p w14:paraId="31CBC2E6" w14:textId="77777777" w:rsidR="003C6005" w:rsidRDefault="00E17B56" w:rsidP="00F37C10">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We have only received reports from kiosk owners about our internal dump. The placenta well at the internal</w:t>
      </w:r>
      <w:r w:rsidR="00316B44">
        <w:rPr>
          <w:rFonts w:ascii="Times New Roman" w:hAnsi="Times New Roman" w:cs="Times New Roman"/>
          <w:i/>
          <w:sz w:val="24"/>
          <w:szCs w:val="24"/>
        </w:rPr>
        <w:t xml:space="preserve"> disposal site sometimes emits</w:t>
      </w:r>
      <w:r w:rsidRPr="00E17B56">
        <w:rPr>
          <w:rFonts w:ascii="Times New Roman" w:hAnsi="Times New Roman" w:cs="Times New Roman"/>
          <w:i/>
          <w:sz w:val="24"/>
          <w:szCs w:val="24"/>
        </w:rPr>
        <w:t xml:space="preserve"> foul odo</w:t>
      </w:r>
      <w:r w:rsidR="00206369">
        <w:rPr>
          <w:rFonts w:ascii="Times New Roman" w:hAnsi="Times New Roman" w:cs="Times New Roman"/>
          <w:i/>
          <w:sz w:val="24"/>
          <w:szCs w:val="24"/>
        </w:rPr>
        <w:t>u</w:t>
      </w:r>
      <w:r w:rsidRPr="00E17B56">
        <w:rPr>
          <w:rFonts w:ascii="Times New Roman" w:hAnsi="Times New Roman" w:cs="Times New Roman"/>
          <w:i/>
          <w:sz w:val="24"/>
          <w:szCs w:val="24"/>
        </w:rPr>
        <w:t>r, and road users and kiosk owners misinterpret this as coming from the morgue. The placenta well is old and we use chemicals such as Carbit and Azal to trea</w:t>
      </w:r>
      <w:r w:rsidR="005D03E3">
        <w:rPr>
          <w:rFonts w:ascii="Times New Roman" w:hAnsi="Times New Roman" w:cs="Times New Roman"/>
          <w:i/>
          <w:sz w:val="24"/>
          <w:szCs w:val="24"/>
        </w:rPr>
        <w:t>t it when such complains occurs</w:t>
      </w:r>
      <w:r w:rsidRPr="00E17B56">
        <w:rPr>
          <w:rFonts w:ascii="Times New Roman" w:hAnsi="Times New Roman" w:cs="Times New Roman"/>
          <w:i/>
          <w:sz w:val="24"/>
          <w:szCs w:val="24"/>
        </w:rPr>
        <w:t xml:space="preserve">. </w:t>
      </w:r>
    </w:p>
    <w:p w14:paraId="7100C9BE" w14:textId="77777777" w:rsidR="009B27D9" w:rsidRPr="003C6005" w:rsidRDefault="009B27D9" w:rsidP="002432BA">
      <w:pPr>
        <w:pStyle w:val="Heading6"/>
        <w:rPr>
          <w:rFonts w:cs="Times New Roman"/>
        </w:rPr>
      </w:pPr>
      <w:bookmarkStart w:id="208" w:name="_Toc164164140"/>
      <w:r w:rsidRPr="003C6005">
        <w:t xml:space="preserve">Table </w:t>
      </w:r>
      <w:r w:rsidR="00CA2DC1" w:rsidRPr="003C6005">
        <w:t>7.4</w:t>
      </w:r>
      <w:r w:rsidRPr="003C6005">
        <w:rPr>
          <w:lang w:val="en-IN"/>
        </w:rPr>
        <w:t>: Pungent smell from decomposing body parts and general waste</w:t>
      </w:r>
      <w:bookmarkEnd w:id="208"/>
    </w:p>
    <w:tbl>
      <w:tblPr>
        <w:tblW w:w="8280" w:type="dxa"/>
        <w:tblLayout w:type="fixed"/>
        <w:tblCellMar>
          <w:left w:w="0" w:type="dxa"/>
          <w:right w:w="0" w:type="dxa"/>
        </w:tblCellMar>
        <w:tblLook w:val="0000" w:firstRow="0" w:lastRow="0" w:firstColumn="0" w:lastColumn="0" w:noHBand="0" w:noVBand="0"/>
      </w:tblPr>
      <w:tblGrid>
        <w:gridCol w:w="20"/>
        <w:gridCol w:w="5200"/>
        <w:gridCol w:w="1890"/>
        <w:gridCol w:w="1170"/>
      </w:tblGrid>
      <w:tr w:rsidR="00E17B56" w:rsidRPr="00E17B56" w14:paraId="391D7D0A" w14:textId="77777777" w:rsidTr="001C327F">
        <w:trPr>
          <w:cantSplit/>
        </w:trPr>
        <w:tc>
          <w:tcPr>
            <w:tcW w:w="5220" w:type="dxa"/>
            <w:gridSpan w:val="2"/>
            <w:tcBorders>
              <w:top w:val="single" w:sz="4" w:space="0" w:color="auto"/>
              <w:bottom w:val="single" w:sz="4" w:space="0" w:color="auto"/>
            </w:tcBorders>
            <w:shd w:val="clear" w:color="auto" w:fill="FFFFFF"/>
          </w:tcPr>
          <w:p w14:paraId="46487635"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Pungent smell from decomposing body parts and healthcare waste</w:t>
            </w:r>
          </w:p>
        </w:tc>
        <w:tc>
          <w:tcPr>
            <w:tcW w:w="1890" w:type="dxa"/>
            <w:tcBorders>
              <w:top w:val="single" w:sz="4" w:space="0" w:color="auto"/>
              <w:bottom w:val="single" w:sz="4" w:space="0" w:color="auto"/>
            </w:tcBorders>
            <w:shd w:val="clear" w:color="auto" w:fill="FFFFFF"/>
          </w:tcPr>
          <w:p w14:paraId="64EBB694"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Frequency</w:t>
            </w:r>
          </w:p>
        </w:tc>
        <w:tc>
          <w:tcPr>
            <w:tcW w:w="1170" w:type="dxa"/>
            <w:tcBorders>
              <w:top w:val="single" w:sz="4" w:space="0" w:color="auto"/>
              <w:bottom w:val="single" w:sz="4" w:space="0" w:color="auto"/>
            </w:tcBorders>
            <w:shd w:val="clear" w:color="auto" w:fill="FFFFFF"/>
          </w:tcPr>
          <w:p w14:paraId="41C8381D"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Percent (%)</w:t>
            </w:r>
          </w:p>
        </w:tc>
      </w:tr>
      <w:tr w:rsidR="00E17B56" w:rsidRPr="00E17B56" w14:paraId="057ECA47" w14:textId="77777777" w:rsidTr="001C327F">
        <w:trPr>
          <w:cantSplit/>
        </w:trPr>
        <w:tc>
          <w:tcPr>
            <w:tcW w:w="20" w:type="dxa"/>
            <w:vMerge w:val="restart"/>
            <w:tcBorders>
              <w:top w:val="single" w:sz="4" w:space="0" w:color="auto"/>
            </w:tcBorders>
            <w:shd w:val="clear" w:color="auto" w:fill="FFFFFF"/>
            <w:vAlign w:val="center"/>
          </w:tcPr>
          <w:p w14:paraId="3B52AD91"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p>
        </w:tc>
        <w:tc>
          <w:tcPr>
            <w:tcW w:w="5200" w:type="dxa"/>
            <w:tcBorders>
              <w:top w:val="single" w:sz="4" w:space="0" w:color="auto"/>
            </w:tcBorders>
            <w:shd w:val="clear" w:color="auto" w:fill="FFFFFF"/>
            <w:vAlign w:val="center"/>
          </w:tcPr>
          <w:p w14:paraId="6DD971B5"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Very true</w:t>
            </w:r>
          </w:p>
        </w:tc>
        <w:tc>
          <w:tcPr>
            <w:tcW w:w="1890" w:type="dxa"/>
            <w:tcBorders>
              <w:top w:val="single" w:sz="4" w:space="0" w:color="auto"/>
            </w:tcBorders>
            <w:shd w:val="clear" w:color="auto" w:fill="FFFFFF"/>
            <w:vAlign w:val="center"/>
          </w:tcPr>
          <w:p w14:paraId="49EC2B62"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89</w:t>
            </w:r>
          </w:p>
        </w:tc>
        <w:tc>
          <w:tcPr>
            <w:tcW w:w="1170" w:type="dxa"/>
            <w:tcBorders>
              <w:top w:val="single" w:sz="4" w:space="0" w:color="auto"/>
            </w:tcBorders>
            <w:shd w:val="clear" w:color="auto" w:fill="FFFFFF"/>
            <w:vAlign w:val="center"/>
          </w:tcPr>
          <w:p w14:paraId="0449278C"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23.0</w:t>
            </w:r>
          </w:p>
        </w:tc>
      </w:tr>
      <w:tr w:rsidR="00E17B56" w:rsidRPr="00E17B56" w14:paraId="518FC96D" w14:textId="77777777" w:rsidTr="001C327F">
        <w:trPr>
          <w:cantSplit/>
        </w:trPr>
        <w:tc>
          <w:tcPr>
            <w:tcW w:w="20" w:type="dxa"/>
            <w:vMerge/>
            <w:shd w:val="clear" w:color="auto" w:fill="FFFFFF"/>
            <w:vAlign w:val="center"/>
          </w:tcPr>
          <w:p w14:paraId="6C22C3E8"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5200" w:type="dxa"/>
            <w:shd w:val="clear" w:color="auto" w:fill="FFFFFF"/>
            <w:vAlign w:val="center"/>
          </w:tcPr>
          <w:p w14:paraId="0CC28B61"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True</w:t>
            </w:r>
          </w:p>
        </w:tc>
        <w:tc>
          <w:tcPr>
            <w:tcW w:w="1890" w:type="dxa"/>
            <w:shd w:val="clear" w:color="auto" w:fill="FFFFFF"/>
            <w:vAlign w:val="center"/>
          </w:tcPr>
          <w:p w14:paraId="1E69B187"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100</w:t>
            </w:r>
          </w:p>
        </w:tc>
        <w:tc>
          <w:tcPr>
            <w:tcW w:w="1170" w:type="dxa"/>
            <w:shd w:val="clear" w:color="auto" w:fill="FFFFFF"/>
            <w:vAlign w:val="center"/>
          </w:tcPr>
          <w:p w14:paraId="57CC3EBD"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25.0</w:t>
            </w:r>
          </w:p>
        </w:tc>
      </w:tr>
      <w:tr w:rsidR="00E17B56" w:rsidRPr="00E17B56" w14:paraId="43BBEE9E" w14:textId="77777777" w:rsidTr="001C327F">
        <w:trPr>
          <w:cantSplit/>
        </w:trPr>
        <w:tc>
          <w:tcPr>
            <w:tcW w:w="20" w:type="dxa"/>
            <w:vMerge/>
            <w:shd w:val="clear" w:color="auto" w:fill="FFFFFF"/>
            <w:vAlign w:val="center"/>
          </w:tcPr>
          <w:p w14:paraId="142F429A"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5200" w:type="dxa"/>
            <w:shd w:val="clear" w:color="auto" w:fill="FFFFFF"/>
            <w:vAlign w:val="center"/>
          </w:tcPr>
          <w:p w14:paraId="741AC5EA"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Not true</w:t>
            </w:r>
          </w:p>
        </w:tc>
        <w:tc>
          <w:tcPr>
            <w:tcW w:w="1890" w:type="dxa"/>
            <w:shd w:val="clear" w:color="auto" w:fill="FFFFFF"/>
            <w:vAlign w:val="center"/>
          </w:tcPr>
          <w:p w14:paraId="42279626"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102</w:t>
            </w:r>
          </w:p>
        </w:tc>
        <w:tc>
          <w:tcPr>
            <w:tcW w:w="1170" w:type="dxa"/>
            <w:shd w:val="clear" w:color="auto" w:fill="FFFFFF"/>
            <w:vAlign w:val="center"/>
          </w:tcPr>
          <w:p w14:paraId="03B7F844"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26.0</w:t>
            </w:r>
          </w:p>
        </w:tc>
      </w:tr>
      <w:tr w:rsidR="00E17B56" w:rsidRPr="00E17B56" w14:paraId="048CE587" w14:textId="77777777" w:rsidTr="001C327F">
        <w:trPr>
          <w:cantSplit/>
        </w:trPr>
        <w:tc>
          <w:tcPr>
            <w:tcW w:w="20" w:type="dxa"/>
            <w:vMerge/>
            <w:shd w:val="clear" w:color="auto" w:fill="FFFFFF"/>
            <w:vAlign w:val="center"/>
          </w:tcPr>
          <w:p w14:paraId="1BBDF9CB"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5200" w:type="dxa"/>
            <w:shd w:val="clear" w:color="auto" w:fill="FFFFFF"/>
            <w:vAlign w:val="center"/>
          </w:tcPr>
          <w:p w14:paraId="6224A4C7"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Don't know</w:t>
            </w:r>
          </w:p>
        </w:tc>
        <w:tc>
          <w:tcPr>
            <w:tcW w:w="1890" w:type="dxa"/>
            <w:shd w:val="clear" w:color="auto" w:fill="FFFFFF"/>
            <w:vAlign w:val="center"/>
          </w:tcPr>
          <w:p w14:paraId="32D263CD"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102</w:t>
            </w:r>
          </w:p>
        </w:tc>
        <w:tc>
          <w:tcPr>
            <w:tcW w:w="1170" w:type="dxa"/>
            <w:shd w:val="clear" w:color="auto" w:fill="FFFFFF"/>
            <w:vAlign w:val="center"/>
          </w:tcPr>
          <w:p w14:paraId="4C4B6C77"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26.0</w:t>
            </w:r>
          </w:p>
        </w:tc>
      </w:tr>
      <w:tr w:rsidR="00E17B56" w:rsidRPr="00E17B56" w14:paraId="7B1F7597" w14:textId="77777777" w:rsidTr="001C327F">
        <w:trPr>
          <w:cantSplit/>
        </w:trPr>
        <w:tc>
          <w:tcPr>
            <w:tcW w:w="20" w:type="dxa"/>
            <w:vMerge/>
            <w:shd w:val="clear" w:color="auto" w:fill="FFFFFF"/>
            <w:vAlign w:val="center"/>
          </w:tcPr>
          <w:p w14:paraId="2C4E2CC8" w14:textId="77777777" w:rsidR="00E17B56" w:rsidRPr="00E17B56" w:rsidRDefault="00E17B56" w:rsidP="002101FD">
            <w:pPr>
              <w:autoSpaceDE w:val="0"/>
              <w:autoSpaceDN w:val="0"/>
              <w:adjustRightInd w:val="0"/>
              <w:spacing w:after="0" w:line="276" w:lineRule="auto"/>
              <w:rPr>
                <w:rFonts w:ascii="Times New Roman" w:hAnsi="Times New Roman" w:cs="Times New Roman"/>
                <w:color w:val="000000"/>
                <w:sz w:val="24"/>
                <w:szCs w:val="24"/>
              </w:rPr>
            </w:pPr>
          </w:p>
        </w:tc>
        <w:tc>
          <w:tcPr>
            <w:tcW w:w="5200" w:type="dxa"/>
            <w:tcBorders>
              <w:bottom w:val="single" w:sz="4" w:space="0" w:color="auto"/>
            </w:tcBorders>
            <w:shd w:val="clear" w:color="auto" w:fill="FFFFFF"/>
            <w:vAlign w:val="center"/>
          </w:tcPr>
          <w:p w14:paraId="4E18CC19"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Total</w:t>
            </w:r>
          </w:p>
        </w:tc>
        <w:tc>
          <w:tcPr>
            <w:tcW w:w="1890" w:type="dxa"/>
            <w:tcBorders>
              <w:bottom w:val="single" w:sz="4" w:space="0" w:color="auto"/>
            </w:tcBorders>
            <w:shd w:val="clear" w:color="auto" w:fill="FFFFFF"/>
            <w:vAlign w:val="center"/>
          </w:tcPr>
          <w:p w14:paraId="285AB3F3"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393</w:t>
            </w:r>
          </w:p>
        </w:tc>
        <w:tc>
          <w:tcPr>
            <w:tcW w:w="1170" w:type="dxa"/>
            <w:tcBorders>
              <w:bottom w:val="single" w:sz="4" w:space="0" w:color="auto"/>
            </w:tcBorders>
            <w:shd w:val="clear" w:color="auto" w:fill="FFFFFF"/>
            <w:vAlign w:val="center"/>
          </w:tcPr>
          <w:p w14:paraId="3AB63517" w14:textId="77777777" w:rsidR="00E17B56" w:rsidRPr="00E17B56" w:rsidRDefault="00E17B56" w:rsidP="002101FD">
            <w:pPr>
              <w:autoSpaceDE w:val="0"/>
              <w:autoSpaceDN w:val="0"/>
              <w:adjustRightInd w:val="0"/>
              <w:spacing w:after="0"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100.0</w:t>
            </w:r>
          </w:p>
        </w:tc>
      </w:tr>
    </w:tbl>
    <w:p w14:paraId="00EF1194" w14:textId="77777777" w:rsidR="00E17B56" w:rsidRPr="00E17B56" w:rsidRDefault="00E17B56" w:rsidP="007469CE">
      <w:pPr>
        <w:autoSpaceDE w:val="0"/>
        <w:autoSpaceDN w:val="0"/>
        <w:adjustRightInd w:val="0"/>
        <w:spacing w:after="0" w:line="360" w:lineRule="auto"/>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p>
    <w:p w14:paraId="6E8207A5" w14:textId="77777777" w:rsidR="00E17B56" w:rsidRPr="00E17B56" w:rsidRDefault="001F5F09" w:rsidP="002432BA">
      <w:pPr>
        <w:pStyle w:val="Heading3"/>
      </w:pPr>
      <w:bookmarkStart w:id="209" w:name="_Toc164163989"/>
      <w:r>
        <w:lastRenderedPageBreak/>
        <w:t>7.2.2</w:t>
      </w:r>
      <w:r w:rsidR="00E17B56" w:rsidRPr="00E17B56">
        <w:t xml:space="preserve"> Implications of Current Healthcare Waste Management Practices on the Environment</w:t>
      </w:r>
      <w:bookmarkEnd w:id="209"/>
      <w:r w:rsidR="00E17B56" w:rsidRPr="00E17B56">
        <w:t xml:space="preserve"> </w:t>
      </w:r>
    </w:p>
    <w:p w14:paraId="0D6C3D95" w14:textId="77777777" w:rsidR="00F2509D" w:rsidRDefault="00F2509D" w:rsidP="00F2509D">
      <w:pPr>
        <w:pStyle w:val="NormalWeb"/>
        <w:spacing w:line="360" w:lineRule="auto"/>
        <w:jc w:val="both"/>
      </w:pPr>
      <w:r>
        <w:t>The study observed that healthcare wastes have components with deleterious effects on human health and the environment. This finding supports the view of Alam et al. (2013) that healthcare waste is a major source of threats to human health and environmental contamination and pollution. Therefore, the primary goal of healthcare waste management is to minimise its impact on human health and the environment prior to disposal. This subsection discusses the results of the impacts of healthcare waste management practices, particularly on air, water, and soil pollution.</w:t>
      </w:r>
    </w:p>
    <w:p w14:paraId="0C8326B8" w14:textId="77777777" w:rsidR="00E17B56" w:rsidRPr="001F5F09" w:rsidRDefault="001F5F09" w:rsidP="002432BA">
      <w:pPr>
        <w:pStyle w:val="Heading4"/>
      </w:pPr>
      <w:bookmarkStart w:id="210" w:name="_Toc164163990"/>
      <w:r w:rsidRPr="001F5F09">
        <w:t>7.2.2</w:t>
      </w:r>
      <w:r w:rsidR="00E17B56" w:rsidRPr="001F5F09">
        <w:t>.1 Air pollution</w:t>
      </w:r>
      <w:bookmarkEnd w:id="210"/>
    </w:p>
    <w:p w14:paraId="1E710D0E" w14:textId="77777777" w:rsidR="00F2509D" w:rsidRDefault="00F2509D" w:rsidP="0031749A">
      <w:pPr>
        <w:pStyle w:val="NormalWeb"/>
        <w:spacing w:after="240" w:afterAutospacing="0" w:line="360" w:lineRule="auto"/>
        <w:jc w:val="both"/>
      </w:pPr>
      <w:r>
        <w:t>The main activities that lead to air pollution as a result of the disposal of healthcare waste are open burning and incineration. If not properly controlled, these activities release harmful gases and substances such as carbon dioxide, sulphate, vapour, dust, and ash, mostly classified as dioxins and furans, into the atmosphere. According to Javid and Manoj (2019), exposure to these pollutants leads to the onset of diseases such as bronchitis, asthma, and heart disease.The study showed that close to half of the respondents, 177 (45% of 393), did not know if their hospitals had pollution control facilities (Figure 7.3). These devices refer to the chimneys attached to the incinerators that channel the smoke into the atmosphere during combustion. Meanwhile, 144 (37%) and 72 (18%) of those surveyed said yes and no, respectively, about incinerators having pollution reduction devices in their hospitals. A key informant from the Environmental Protection Agency stated that:</w:t>
      </w:r>
    </w:p>
    <w:p w14:paraId="720E8C01" w14:textId="77777777" w:rsidR="00E17B56" w:rsidRPr="00E17B56" w:rsidRDefault="00E17B56" w:rsidP="003C6005">
      <w:pPr>
        <w:spacing w:after="0"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In 2020, we received complaints about a pungent odour and unpleasant smoke emanating from a</w:t>
      </w:r>
      <w:r w:rsidR="00B0047F">
        <w:rPr>
          <w:rFonts w:ascii="Times New Roman" w:hAnsi="Times New Roman" w:cs="Times New Roman"/>
          <w:i/>
          <w:sz w:val="24"/>
          <w:szCs w:val="24"/>
        </w:rPr>
        <w:t xml:space="preserve"> Zoomlion Ghana Limited dump site</w:t>
      </w:r>
      <w:r w:rsidRPr="00E17B56">
        <w:rPr>
          <w:rFonts w:ascii="Times New Roman" w:hAnsi="Times New Roman" w:cs="Times New Roman"/>
          <w:i/>
          <w:sz w:val="24"/>
          <w:szCs w:val="24"/>
        </w:rPr>
        <w:t xml:space="preserve"> in Nakore. We moved in there and made sure that the necessary measures were</w:t>
      </w:r>
      <w:r w:rsidR="005D03E3">
        <w:rPr>
          <w:rFonts w:ascii="Times New Roman" w:hAnsi="Times New Roman" w:cs="Times New Roman"/>
          <w:i/>
          <w:sz w:val="24"/>
          <w:szCs w:val="24"/>
        </w:rPr>
        <w:t xml:space="preserve"> taken to prevent future events</w:t>
      </w:r>
      <w:r w:rsidRPr="00E17B56">
        <w:rPr>
          <w:rFonts w:ascii="Times New Roman" w:hAnsi="Times New Roman" w:cs="Times New Roman"/>
          <w:i/>
          <w:sz w:val="24"/>
          <w:szCs w:val="24"/>
        </w:rPr>
        <w:t>.</w:t>
      </w:r>
    </w:p>
    <w:p w14:paraId="331DEBDD" w14:textId="77777777" w:rsidR="00E968E4" w:rsidRDefault="00E968E4" w:rsidP="003C6005">
      <w:pPr>
        <w:autoSpaceDE w:val="0"/>
        <w:autoSpaceDN w:val="0"/>
        <w:adjustRightInd w:val="0"/>
        <w:spacing w:after="0" w:line="360" w:lineRule="auto"/>
        <w:jc w:val="both"/>
        <w:rPr>
          <w:rFonts w:ascii="Times New Roman" w:hAnsi="Times New Roman" w:cs="Times New Roman"/>
          <w:sz w:val="24"/>
          <w:szCs w:val="24"/>
        </w:rPr>
      </w:pPr>
    </w:p>
    <w:p w14:paraId="491DD545" w14:textId="77777777" w:rsidR="00E17B56" w:rsidRPr="00E17B56" w:rsidRDefault="00E17B56" w:rsidP="00E968E4">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Again, the Environmental Protection Agency's key informant explained that open burning can biologically affect the environmen</w:t>
      </w:r>
      <w:r w:rsidR="001F5F09">
        <w:rPr>
          <w:rFonts w:ascii="Times New Roman" w:hAnsi="Times New Roman" w:cs="Times New Roman"/>
          <w:sz w:val="24"/>
          <w:szCs w:val="24"/>
        </w:rPr>
        <w:t>t:</w:t>
      </w:r>
    </w:p>
    <w:p w14:paraId="188BA098" w14:textId="77777777" w:rsidR="00E17B56" w:rsidRPr="00E17B56" w:rsidRDefault="00E17B56" w:rsidP="00E968E4">
      <w:pPr>
        <w:autoSpaceDE w:val="0"/>
        <w:autoSpaceDN w:val="0"/>
        <w:adjustRightInd w:val="0"/>
        <w:spacing w:line="360" w:lineRule="auto"/>
        <w:ind w:left="720"/>
        <w:jc w:val="both"/>
        <w:rPr>
          <w:rFonts w:ascii="Times New Roman" w:hAnsi="Times New Roman" w:cs="Times New Roman"/>
          <w:i/>
          <w:sz w:val="24"/>
          <w:szCs w:val="24"/>
        </w:rPr>
      </w:pPr>
      <w:r w:rsidRPr="00E17B56">
        <w:rPr>
          <w:rFonts w:ascii="Times New Roman" w:hAnsi="Times New Roman" w:cs="Times New Roman"/>
          <w:i/>
          <w:sz w:val="24"/>
          <w:szCs w:val="24"/>
        </w:rPr>
        <w:lastRenderedPageBreak/>
        <w:t>Especially, if the burning is taking place closer to a bird habitat. Most often, birds are attracted to the smoke because they hunt insects. Meanwhile, this can also lead to the extin</w:t>
      </w:r>
      <w:r w:rsidR="005D03E3">
        <w:rPr>
          <w:rFonts w:ascii="Times New Roman" w:hAnsi="Times New Roman" w:cs="Times New Roman"/>
          <w:i/>
          <w:sz w:val="24"/>
          <w:szCs w:val="24"/>
        </w:rPr>
        <w:t>ction of other living organisms</w:t>
      </w:r>
      <w:r w:rsidRPr="00E17B56">
        <w:rPr>
          <w:rFonts w:ascii="Times New Roman" w:hAnsi="Times New Roman" w:cs="Times New Roman"/>
          <w:i/>
          <w:sz w:val="24"/>
          <w:szCs w:val="24"/>
        </w:rPr>
        <w:t>.</w:t>
      </w:r>
    </w:p>
    <w:p w14:paraId="3F9CA99B" w14:textId="77777777" w:rsidR="004878AB" w:rsidRDefault="00E1633C" w:rsidP="00AD70CB">
      <w:pPr>
        <w:pStyle w:val="NoSpacing"/>
      </w:pPr>
      <w:r>
        <w:rPr>
          <w:noProof/>
        </w:rPr>
        <w:drawing>
          <wp:inline distT="0" distB="0" distL="0" distR="0" wp14:anchorId="7D0D374C" wp14:editId="7F0F6B05">
            <wp:extent cx="5080635" cy="3028950"/>
            <wp:effectExtent l="0" t="19050" r="5715" b="0"/>
            <wp:docPr id="1682668741" name="Chart 16826687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5F35EA23" w14:textId="77777777" w:rsidR="00AD70CB" w:rsidRDefault="00AD70CB" w:rsidP="002432BA">
      <w:pPr>
        <w:pStyle w:val="Heading5"/>
      </w:pPr>
    </w:p>
    <w:p w14:paraId="78237699" w14:textId="62A1408A" w:rsidR="00E17B56" w:rsidRPr="004878AB" w:rsidRDefault="004878AB" w:rsidP="002432BA">
      <w:pPr>
        <w:pStyle w:val="Heading5"/>
        <w:rPr>
          <w:i/>
          <w:iCs/>
          <w:sz w:val="30"/>
          <w:szCs w:val="30"/>
        </w:rPr>
      </w:pPr>
      <w:bookmarkStart w:id="211" w:name="_Toc164166225"/>
      <w:r w:rsidRPr="004878AB">
        <w:t xml:space="preserve">Figure </w:t>
      </w:r>
      <w:r w:rsidR="000A540E">
        <w:t>7.3</w:t>
      </w:r>
      <w:r w:rsidRPr="004878AB">
        <w:rPr>
          <w:lang w:val="en-IN"/>
        </w:rPr>
        <w:t>: Incinerators with pollution control devices</w:t>
      </w:r>
      <w:bookmarkEnd w:id="211"/>
    </w:p>
    <w:p w14:paraId="0389BCE1"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1F5F09">
        <w:rPr>
          <w:rFonts w:ascii="Times New Roman" w:hAnsi="Times New Roman" w:cs="Times New Roman"/>
          <w:sz w:val="24"/>
          <w:szCs w:val="24"/>
        </w:rPr>
        <w:t>.</w:t>
      </w:r>
    </w:p>
    <w:p w14:paraId="561FA96D" w14:textId="77777777" w:rsidR="00F2509D" w:rsidRDefault="00F2509D" w:rsidP="00F2509D">
      <w:pPr>
        <w:pStyle w:val="NormalWeb"/>
        <w:spacing w:line="360" w:lineRule="auto"/>
        <w:jc w:val="both"/>
      </w:pPr>
      <w:r>
        <w:t>Again, it was observed that the incinerators have devices to channel emissions. At Upper West Regional Hospital, the incinerator in the modern facility is a state-of-the-art piece of equipment that produces no harmful substances beyond the operating artifact. The only harmful substances are particles and vapours released from the combustion device. However, it turned out that most of the operating incinerators in the other hospitals were outdated and no longer serving their intended purposes. As a result, these hospitals openly burn piles of garbage within the hospital grounds. The open burning activities affect hospital air quality, which poses serious health risks to patients, workers, and visitors with certain underlying medical conditions. Burning healthcare waste releases toxic and carcinogenic substances. Plate 7.1 shows the open burning of piles of healthcare general waste between the children's ward, maternity ward, and outpatient department in a hospital by an incinerator.</w:t>
      </w:r>
    </w:p>
    <w:p w14:paraId="17B3A273" w14:textId="77777777" w:rsidR="00F2509D" w:rsidRDefault="00F2509D" w:rsidP="00F2509D">
      <w:pPr>
        <w:pStyle w:val="NormalWeb"/>
      </w:pPr>
      <w:r>
        <w:t> </w:t>
      </w:r>
    </w:p>
    <w:p w14:paraId="616BE62C" w14:textId="77777777" w:rsidR="00E968E4" w:rsidRDefault="00E968E4" w:rsidP="00E968E4">
      <w:pPr>
        <w:pStyle w:val="NormalWeb"/>
        <w:spacing w:before="240" w:beforeAutospacing="0" w:after="0" w:afterAutospacing="0"/>
        <w:jc w:val="both"/>
        <w:rPr>
          <w:bCs/>
          <w:iCs/>
        </w:rPr>
      </w:pPr>
      <w:r w:rsidRPr="00E17B56">
        <w:rPr>
          <w:noProof/>
        </w:rPr>
        <w:lastRenderedPageBreak/>
        <w:drawing>
          <wp:anchor distT="0" distB="0" distL="114300" distR="114300" simplePos="0" relativeHeight="251705344" behindDoc="0" locked="0" layoutInCell="1" allowOverlap="1" wp14:anchorId="0D89AE4F" wp14:editId="75F0BA2D">
            <wp:simplePos x="0" y="0"/>
            <wp:positionH relativeFrom="margin">
              <wp:posOffset>28575</wp:posOffset>
            </wp:positionH>
            <wp:positionV relativeFrom="paragraph">
              <wp:posOffset>167005</wp:posOffset>
            </wp:positionV>
            <wp:extent cx="5080635" cy="3686175"/>
            <wp:effectExtent l="0" t="0" r="5715" b="9525"/>
            <wp:wrapTopAndBottom/>
            <wp:docPr id="39" name="Picture 39" descr="E:\Photographs\IMG_20220920_084022_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hotographs\IMG_20220920_084022_914.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20127" r="16869" b="39615"/>
                    <a:stretch/>
                  </pic:blipFill>
                  <pic:spPr bwMode="auto">
                    <a:xfrm>
                      <a:off x="0" y="0"/>
                      <a:ext cx="5080635" cy="3686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6A225F" w14:textId="77777777" w:rsidR="00E968E4" w:rsidRDefault="00E968E4" w:rsidP="002432BA">
      <w:pPr>
        <w:pStyle w:val="Heading7"/>
      </w:pPr>
      <w:bookmarkStart w:id="212" w:name="_Toc164164578"/>
      <w:r w:rsidRPr="00B0047F">
        <w:t>Plate 7.1: Open burning of healthcar</w:t>
      </w:r>
      <w:r>
        <w:t>e waste within Wa Municipal Hospital premises</w:t>
      </w:r>
      <w:bookmarkEnd w:id="212"/>
    </w:p>
    <w:p w14:paraId="19B537B5" w14:textId="77777777" w:rsidR="00E968E4" w:rsidRPr="00E968E4" w:rsidRDefault="00E968E4" w:rsidP="00E968E4">
      <w:pPr>
        <w:pStyle w:val="NormalWeb"/>
        <w:spacing w:before="240" w:beforeAutospacing="0" w:line="360" w:lineRule="auto"/>
        <w:jc w:val="both"/>
        <w:rPr>
          <w:bCs/>
          <w:iCs/>
        </w:rPr>
      </w:pPr>
      <w:r w:rsidRPr="002432BA">
        <w:rPr>
          <w:b/>
          <w:bCs/>
        </w:rPr>
        <w:t>Source:</w:t>
      </w:r>
      <w:r w:rsidRPr="00E17B56">
        <w:t xml:space="preserve"> The Author, 15</w:t>
      </w:r>
      <w:r w:rsidRPr="00E17B56">
        <w:rPr>
          <w:vertAlign w:val="superscript"/>
        </w:rPr>
        <w:t>th</w:t>
      </w:r>
      <w:r w:rsidRPr="00E17B56">
        <w:t xml:space="preserve"> September, 2022</w:t>
      </w:r>
      <w:r>
        <w:t>.</w:t>
      </w:r>
      <w:r w:rsidRPr="00E17B56">
        <w:t xml:space="preserve"> </w:t>
      </w:r>
    </w:p>
    <w:p w14:paraId="5826E023" w14:textId="77777777" w:rsidR="00E17B56" w:rsidRPr="001F5F09" w:rsidRDefault="001F5F09" w:rsidP="002432BA">
      <w:pPr>
        <w:pStyle w:val="Heading4"/>
      </w:pPr>
      <w:bookmarkStart w:id="213" w:name="_Toc164163991"/>
      <w:r w:rsidRPr="001F5F09">
        <w:t>7.2.2</w:t>
      </w:r>
      <w:r w:rsidR="00E17B56" w:rsidRPr="001F5F09">
        <w:t>.2 Water pollution</w:t>
      </w:r>
      <w:bookmarkEnd w:id="213"/>
    </w:p>
    <w:p w14:paraId="66718032" w14:textId="77777777" w:rsidR="00E968E4" w:rsidRDefault="00E968E4" w:rsidP="008C2446">
      <w:pPr>
        <w:pStyle w:val="NormalWeb"/>
        <w:spacing w:after="240" w:afterAutospacing="0" w:line="360" w:lineRule="auto"/>
        <w:jc w:val="both"/>
      </w:pPr>
      <w:r>
        <w:t>According to Sharma et al. (2012), and Jena et al. (2021), impervious liners are required in the design of modern landfills basically to prevent underground water pollution through leachate infiltration and also to prevent underground movement of methane. Ita and Effiom (2019) also confirm that inappropriate landfilling of healthcare waste has been found to lead to contamination of surface and groundwater sources. These buttress the fact that the unengineered landfill in Siriyiri in the Wa Municipality is a receptacle for all kinds of waste from health facilities, households, and institutions that are harmful to human health and the environment without proper liners. These waste products are disposed of by Zoomlion Ghana Ltd. (ZGL) on a daily basis.</w:t>
      </w:r>
    </w:p>
    <w:p w14:paraId="2B4FE411" w14:textId="77777777" w:rsidR="00E968E4" w:rsidRDefault="00E968E4" w:rsidP="008C2446">
      <w:pPr>
        <w:pStyle w:val="NormalWeb"/>
        <w:spacing w:line="360" w:lineRule="auto"/>
        <w:jc w:val="both"/>
      </w:pPr>
      <w:r>
        <w:t xml:space="preserve">Water pollution is prevalent in areas without proper treatment, handling, and disposal of healthcare waste. Unsanitary waste landfills without proper structural liners to prevent leachate result in sludge infiltration into the ground and surface water. </w:t>
      </w:r>
      <w:r>
        <w:lastRenderedPageBreak/>
        <w:t>Meanwhile, the borehole on the site of the landfill at Siriyiri is patronised by people every day who fetch the water for various purposes without any strict restrictions. Consequently, polluted water sources used for drinking, cooking, and washing, among other things, can lead to diseases such as cholera, dysentery, and typhoid, invariably resulting in deaths. This finding vindicates Owusu-Sekyere et al. (2013) in a similar survey, which revealed that waste dumpsites contain toxic groundwater contaminants such as gases, heavy metals, bacteria, dissolved salts, nitrate, petroleum hydrocarbons, and volatile organic compounds that are inimical to human health. From Figure 7.4 below, 219 (56% of 393) respondents totally agreed that poorly managed healthcare waste can pollute both underground and surface water. Whilst 3 (1% of 393) health workers strongly disagreed that poorly managed healthcare waste cannot pollute water sources, Figure 7.4 shows health professionals' responses as to whether poor management can contaminate underground and surface water sources.</w:t>
      </w:r>
    </w:p>
    <w:p w14:paraId="32ED3B37" w14:textId="77777777" w:rsidR="006E1929" w:rsidRPr="00E17B56" w:rsidRDefault="006E1929" w:rsidP="00656B12">
      <w:pPr>
        <w:spacing w:after="0" w:line="360" w:lineRule="auto"/>
        <w:jc w:val="both"/>
        <w:rPr>
          <w:rFonts w:ascii="Times New Roman" w:hAnsi="Times New Roman" w:cs="Times New Roman"/>
          <w:sz w:val="24"/>
          <w:szCs w:val="24"/>
        </w:rPr>
      </w:pPr>
      <w:r>
        <w:rPr>
          <w:noProof/>
        </w:rPr>
        <w:drawing>
          <wp:inline distT="0" distB="0" distL="0" distR="0" wp14:anchorId="2F235A5E" wp14:editId="7A4E9219">
            <wp:extent cx="5048250" cy="2876550"/>
            <wp:effectExtent l="19050" t="19050" r="19050" b="19050"/>
            <wp:docPr id="1682668758" name="Chart 168266875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52057B0E" w14:textId="77777777" w:rsidR="009B27D9" w:rsidRPr="009B27D9" w:rsidRDefault="006E1929" w:rsidP="00AD70CB">
      <w:pPr>
        <w:pStyle w:val="Heading5"/>
        <w:rPr>
          <w:i/>
          <w:iCs/>
        </w:rPr>
      </w:pPr>
      <w:bookmarkStart w:id="214" w:name="_Toc132626530"/>
      <w:bookmarkStart w:id="215" w:name="_Toc164166226"/>
      <w:r>
        <w:t>Figure 7.4</w:t>
      </w:r>
      <w:r w:rsidR="009B27D9" w:rsidRPr="009B27D9">
        <w:rPr>
          <w:lang w:val="en-IN"/>
        </w:rPr>
        <w:t>: Can poorly managed healthcare waste pollute water sources</w:t>
      </w:r>
      <w:bookmarkEnd w:id="214"/>
      <w:bookmarkEnd w:id="215"/>
    </w:p>
    <w:p w14:paraId="374EAC44" w14:textId="77777777" w:rsidR="00E17B56" w:rsidRPr="00E17B56" w:rsidRDefault="00E17B56" w:rsidP="007469CE">
      <w:pPr>
        <w:spacing w:line="360" w:lineRule="auto"/>
        <w:jc w:val="both"/>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3C0B6F">
        <w:rPr>
          <w:rFonts w:ascii="Times New Roman" w:hAnsi="Times New Roman" w:cs="Times New Roman"/>
          <w:sz w:val="24"/>
          <w:szCs w:val="24"/>
        </w:rPr>
        <w:t>.</w:t>
      </w:r>
    </w:p>
    <w:p w14:paraId="603380EC" w14:textId="77777777" w:rsidR="00CF025D" w:rsidRDefault="00CF025D" w:rsidP="00CF025D">
      <w:pPr>
        <w:pStyle w:val="NormalWeb"/>
        <w:spacing w:line="360" w:lineRule="auto"/>
        <w:jc w:val="both"/>
      </w:pPr>
      <w:r>
        <w:t xml:space="preserve">In addition, the study showed that out of the 219 respondents who believed that healthcare waste disposal could potentially pollute ground and surface water sources, 88 (40.2%) worked at the Wa Municipal Hospital, whilst 30 (14%) of their colleagues worked at Gwollu District Hospital. Most of the respondents, 66.7% (2 out of 3) who strongly disagreed, were staff at the Upper West Regional Hospital, who believe that regardless of how medical waste is disposed of, it does not pollute underground and </w:t>
      </w:r>
      <w:r>
        <w:lastRenderedPageBreak/>
        <w:t>above-ground water sources. Generally, the views of respondents who were not sure of the potential of healthcare waste polluting water sources were almost equal, except for Wa Municipal Hospital, which recorded 33.3% out of the 18 respondents, compared to 22.2% each for the remaining thr</w:t>
      </w:r>
      <w:r w:rsidR="00C05B34">
        <w:t>ee health facilities. Figure 7.5</w:t>
      </w:r>
      <w:r>
        <w:t xml:space="preserve"> shows poorly managed healthcare waste can potentially pollute underground and surface water sources. </w:t>
      </w:r>
    </w:p>
    <w:p w14:paraId="32E5BDDE" w14:textId="77777777" w:rsidR="004915BD" w:rsidRPr="003246DD" w:rsidRDefault="00770DD4" w:rsidP="003C6005">
      <w:pPr>
        <w:spacing w:after="0" w:line="360" w:lineRule="auto"/>
        <w:rPr>
          <w:rFonts w:ascii="Times New Roman" w:hAnsi="Times New Roman" w:cs="Times New Roman"/>
          <w:sz w:val="24"/>
          <w:szCs w:val="24"/>
        </w:rPr>
      </w:pPr>
      <w:r>
        <w:rPr>
          <w:noProof/>
        </w:rPr>
        <w:drawing>
          <wp:inline distT="0" distB="0" distL="0" distR="0" wp14:anchorId="3347D400" wp14:editId="659CD4D8">
            <wp:extent cx="5020310" cy="3333750"/>
            <wp:effectExtent l="19050" t="19050" r="27940" b="19050"/>
            <wp:docPr id="1682668746" name="Chart 1682668746"/>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32B1C936" w14:textId="77777777" w:rsidR="004915BD" w:rsidRPr="004915BD" w:rsidRDefault="004915BD" w:rsidP="002432BA">
      <w:pPr>
        <w:pStyle w:val="Heading5"/>
        <w:rPr>
          <w:i/>
          <w:iCs/>
        </w:rPr>
      </w:pPr>
      <w:bookmarkStart w:id="216" w:name="_Toc164166227"/>
      <w:r w:rsidRPr="004915BD">
        <w:t xml:space="preserve">Figure </w:t>
      </w:r>
      <w:r w:rsidR="00C05B34">
        <w:t>7.5</w:t>
      </w:r>
      <w:r w:rsidRPr="004915BD">
        <w:rPr>
          <w:lang w:val="en-IN"/>
        </w:rPr>
        <w:t>: Poorly managed healthcare waste can pollute water sources</w:t>
      </w:r>
      <w:bookmarkEnd w:id="216"/>
    </w:p>
    <w:p w14:paraId="6980F51B" w14:textId="77777777" w:rsidR="00E17B56" w:rsidRPr="00E17B56" w:rsidRDefault="00E17B56" w:rsidP="007469CE">
      <w:pPr>
        <w:spacing w:line="360" w:lineRule="auto"/>
        <w:jc w:val="both"/>
        <w:rPr>
          <w:rFonts w:ascii="Times New Roman" w:hAnsi="Times New Roman" w:cs="Times New Roman"/>
          <w:i/>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3C0B6F">
        <w:rPr>
          <w:rFonts w:ascii="Times New Roman" w:hAnsi="Times New Roman" w:cs="Times New Roman"/>
          <w:sz w:val="24"/>
          <w:szCs w:val="24"/>
        </w:rPr>
        <w:t>.</w:t>
      </w:r>
    </w:p>
    <w:p w14:paraId="1347FA82" w14:textId="77777777" w:rsidR="00E17B56" w:rsidRPr="003C0B6F" w:rsidRDefault="003C0B6F" w:rsidP="002432BA">
      <w:pPr>
        <w:pStyle w:val="Heading4"/>
      </w:pPr>
      <w:bookmarkStart w:id="217" w:name="_Toc164163992"/>
      <w:r w:rsidRPr="003C0B6F">
        <w:t>7.2.2</w:t>
      </w:r>
      <w:r w:rsidR="00E17B56" w:rsidRPr="003C0B6F">
        <w:t>.3 Land pollution</w:t>
      </w:r>
      <w:bookmarkEnd w:id="217"/>
    </w:p>
    <w:p w14:paraId="4B61FDB4" w14:textId="77777777" w:rsidR="00CF025D" w:rsidRDefault="00CF025D" w:rsidP="00CF025D">
      <w:pPr>
        <w:pStyle w:val="NormalWeb"/>
        <w:spacing w:line="360" w:lineRule="auto"/>
        <w:jc w:val="both"/>
      </w:pPr>
      <w:r>
        <w:t>The disposal of healthcare waste can result in soil pollution if the waste materials are not disposed of in a safe manner. Soil quality can be altered and rendered infertile when certain healthcare waste components are buried or improperly burned. Again, the continuous burning of waste in a given area makes the place dead and loses microbial components and soil fertility. Some of the waste materials buried on land, such as bottles and plastics, may take longer to decompose. Some healthcare waste was observed to be burned and buried in the Gwollu District Hospital, Wa Municipal Hospital, and Tumu Municipal Hospital. Thus, parts of the land are being rendered sterile inside hospitals where the burning and burials took place. Plate 7.2 shows portions of barren land within the hospital compound due to ongoing illegal disposal practices.</w:t>
      </w:r>
    </w:p>
    <w:p w14:paraId="094ED03D" w14:textId="77777777" w:rsidR="00BC6039" w:rsidRDefault="008C2446" w:rsidP="002432BA">
      <w:pPr>
        <w:pStyle w:val="Heading7"/>
      </w:pPr>
      <w:bookmarkStart w:id="218" w:name="_Toc164164579"/>
      <w:r>
        <w:rPr>
          <w:bCs/>
          <w:i/>
          <w:noProof/>
        </w:rPr>
        <w:lastRenderedPageBreak/>
        <mc:AlternateContent>
          <mc:Choice Requires="wpg">
            <w:drawing>
              <wp:anchor distT="0" distB="0" distL="114300" distR="114300" simplePos="0" relativeHeight="251732992" behindDoc="0" locked="0" layoutInCell="1" allowOverlap="1" wp14:anchorId="4C9E624C" wp14:editId="732DD2CD">
                <wp:simplePos x="0" y="0"/>
                <wp:positionH relativeFrom="column">
                  <wp:posOffset>0</wp:posOffset>
                </wp:positionH>
                <wp:positionV relativeFrom="paragraph">
                  <wp:posOffset>66675</wp:posOffset>
                </wp:positionV>
                <wp:extent cx="380425" cy="3400425"/>
                <wp:effectExtent l="0" t="0" r="19685" b="28575"/>
                <wp:wrapNone/>
                <wp:docPr id="265201892" name="Group 265201892"/>
                <wp:cNvGraphicFramePr/>
                <a:graphic xmlns:a="http://schemas.openxmlformats.org/drawingml/2006/main">
                  <a:graphicData uri="http://schemas.microsoft.com/office/word/2010/wordprocessingGroup">
                    <wpg:wgp>
                      <wpg:cNvGrpSpPr/>
                      <wpg:grpSpPr>
                        <a:xfrm>
                          <a:off x="0" y="0"/>
                          <a:ext cx="380425" cy="3400425"/>
                          <a:chOff x="0" y="0"/>
                          <a:chExt cx="380425" cy="3400425"/>
                        </a:xfrm>
                      </wpg:grpSpPr>
                      <wps:wsp>
                        <wps:cNvPr id="265201889" name="Rectangle 265201889"/>
                        <wps:cNvSpPr/>
                        <wps:spPr>
                          <a:xfrm>
                            <a:off x="0" y="0"/>
                            <a:ext cx="370900" cy="314325"/>
                          </a:xfrm>
                          <a:prstGeom prst="rect">
                            <a:avLst/>
                          </a:prstGeom>
                          <a:solidFill>
                            <a:sysClr val="window" lastClr="FFFFFF"/>
                          </a:solidFill>
                          <a:ln w="12700" cap="flat" cmpd="sng" algn="ctr">
                            <a:solidFill>
                              <a:srgbClr val="70AD47"/>
                            </a:solidFill>
                            <a:prstDash val="solid"/>
                            <a:miter lim="800000"/>
                          </a:ln>
                          <a:effectLst/>
                        </wps:spPr>
                        <wps:txbx>
                          <w:txbxContent>
                            <w:p w14:paraId="0C025EF1" w14:textId="77777777" w:rsidR="00423722" w:rsidRDefault="00423722" w:rsidP="008C2446">
                              <w:pPr>
                                <w:jc w:val="center"/>
                              </w:pPr>
                              <w: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668755" name="Rectangle 1682668755"/>
                        <wps:cNvSpPr/>
                        <wps:spPr>
                          <a:xfrm>
                            <a:off x="9525" y="3086100"/>
                            <a:ext cx="370900" cy="314325"/>
                          </a:xfrm>
                          <a:prstGeom prst="rect">
                            <a:avLst/>
                          </a:prstGeom>
                          <a:solidFill>
                            <a:sysClr val="window" lastClr="FFFFFF"/>
                          </a:solidFill>
                          <a:ln w="12700" cap="flat" cmpd="sng" algn="ctr">
                            <a:solidFill>
                              <a:srgbClr val="70AD47"/>
                            </a:solidFill>
                            <a:prstDash val="solid"/>
                            <a:miter lim="800000"/>
                          </a:ln>
                          <a:effectLst/>
                        </wps:spPr>
                        <wps:txbx>
                          <w:txbxContent>
                            <w:p w14:paraId="09FD7A20" w14:textId="77777777" w:rsidR="00423722" w:rsidRDefault="00423722" w:rsidP="008C2446">
                              <w:pPr>
                                <w:jc w:val="center"/>
                              </w:pPr>
                              <w: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C9E624C" id="Group 265201892" o:spid="_x0000_s1056" style="position:absolute;margin-left:0;margin-top:5.25pt;width:29.95pt;height:267.75pt;z-index:251732992" coordsize="3804,34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">
                <v:rect id="Rectangle 265201889" o:spid="_x0000_s1057" style="position:absolute;width:370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" fillcolor="window" strokecolor="#70ad47" strokeweight="1pt">
                  <v:textbox>
                    <w:txbxContent>
                      <w:p w14:paraId="0C025EF1" w14:textId="77777777" w:rsidR="00423722" w:rsidRDefault="00423722" w:rsidP="008C2446">
                        <w:pPr>
                          <w:jc w:val="center"/>
                        </w:pPr>
                        <w:r>
                          <w:t>A</w:t>
                        </w:r>
                      </w:p>
                    </w:txbxContent>
                  </v:textbox>
                </v:rect>
                <v:rect id="Rectangle 1682668755" o:spid="_x0000_s1058" style="position:absolute;left:95;top:30861;width:370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" fillcolor="window" strokecolor="#70ad47" strokeweight="1pt">
                  <v:textbox>
                    <w:txbxContent>
                      <w:p w14:paraId="09FD7A20" w14:textId="77777777" w:rsidR="00423722" w:rsidRDefault="00423722" w:rsidP="008C2446">
                        <w:pPr>
                          <w:jc w:val="center"/>
                        </w:pPr>
                        <w:r>
                          <w:t>B</w:t>
                        </w:r>
                      </w:p>
                    </w:txbxContent>
                  </v:textbox>
                </v:rect>
              </v:group>
            </w:pict>
          </mc:Fallback>
        </mc:AlternateContent>
      </w:r>
      <w:r w:rsidR="00BC6039" w:rsidRPr="004915BD">
        <w:rPr>
          <w:bCs/>
          <w:i/>
          <w:noProof/>
        </w:rPr>
        <mc:AlternateContent>
          <mc:Choice Requires="wpg">
            <w:drawing>
              <wp:anchor distT="0" distB="0" distL="114300" distR="114300" simplePos="0" relativeHeight="251693056" behindDoc="0" locked="0" layoutInCell="1" allowOverlap="1" wp14:anchorId="3FFCF078" wp14:editId="65A1F7F2">
                <wp:simplePos x="0" y="0"/>
                <wp:positionH relativeFrom="margin">
                  <wp:align>left</wp:align>
                </wp:positionH>
                <wp:positionV relativeFrom="paragraph">
                  <wp:posOffset>66040</wp:posOffset>
                </wp:positionV>
                <wp:extent cx="5123815" cy="5915025"/>
                <wp:effectExtent l="0" t="0" r="635" b="9525"/>
                <wp:wrapTopAndBottom/>
                <wp:docPr id="75" name="Group 75"/>
                <wp:cNvGraphicFramePr/>
                <a:graphic xmlns:a="http://schemas.openxmlformats.org/drawingml/2006/main">
                  <a:graphicData uri="http://schemas.microsoft.com/office/word/2010/wordprocessingGroup">
                    <wpg:wgp>
                      <wpg:cNvGrpSpPr/>
                      <wpg:grpSpPr>
                        <a:xfrm>
                          <a:off x="0" y="0"/>
                          <a:ext cx="5123815" cy="5915025"/>
                          <a:chOff x="0" y="1"/>
                          <a:chExt cx="3574415" cy="4865514"/>
                        </a:xfrm>
                      </wpg:grpSpPr>
                      <pic:pic xmlns:pic="http://schemas.openxmlformats.org/drawingml/2006/picture">
                        <pic:nvPicPr>
                          <pic:cNvPr id="41" name="Picture 41" descr="E:\Photographs\IMG_20221006_123805_679.jpg"/>
                          <pic:cNvPicPr>
                            <a:picLocks noChangeAspect="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1"/>
                            <a:ext cx="3574415" cy="2510572"/>
                          </a:xfrm>
                          <a:prstGeom prst="rect">
                            <a:avLst/>
                          </a:prstGeom>
                          <a:noFill/>
                          <a:ln>
                            <a:noFill/>
                          </a:ln>
                        </pic:spPr>
                      </pic:pic>
                      <pic:pic xmlns:pic="http://schemas.openxmlformats.org/drawingml/2006/picture">
                        <pic:nvPicPr>
                          <pic:cNvPr id="42" name="Picture 42" descr="E:\Photographs\IMG_20220920_075229_941.jpg"/>
                          <pic:cNvPicPr>
                            <a:picLocks noChangeAspect="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2553287"/>
                            <a:ext cx="3574415" cy="2312228"/>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2C4AAA5" id="Group 75" o:spid="_x0000_s1026" style="position:absolute;margin-left:0;margin-top:5.2pt;width:403.45pt;height:465.75pt;z-index:251693056;mso-position-horizontal:left;mso-position-horizontal-relative:margin;mso-width-relative:margin;mso-height-relative:margin" coordorigin="" coordsize="35744,486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">
                <v:shape id="Picture 41" o:spid="_x0000_s1027" type="#_x0000_t75" style="position:absolute;width:35744;height:251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ZxR3AAAAA2wAAAA8AAABkcnMvZG93bnJldi54bWxEj9GKwjAURN+F/YdwF3yzaUVEqrGIrLBv&#10;Yu0HXJK7bdnmpjTZtv79RhB8HGbmDHMoZtuJkQbfOlaQJSkIYu1My7WC6n5Z7UD4gGywc0wKHuSh&#10;OH4sDpgbN/GNxjLUIkLY56igCaHPpfS6IYs+cT1x9H7cYDFEOdTSDDhFuO3kOk230mLLcaHBns4N&#10;6d/yzyq4XTVPpa8sX0Zzbas7fmm/VWr5OZ/2IALN4R1+tb+Ngk0Gzy/xB8jj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79nFHcAAAADbAAAADwAAAAAAAAAAAAAAAACfAgAA&#10;ZHJzL2Rvd25yZXYueG1sUEsFBgAAAAAEAAQA9wAAAIwDAAAAAA==&#10;">
                  <v:imagedata r:id="rId76" o:title="IMG_20221006_123805_679"/>
                  <v:path arrowok="t"/>
                </v:shape>
                <v:shape id="Picture 42" o:spid="_x0000_s1028" type="#_x0000_t75" style="position:absolute;top:25532;width:35744;height:231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b+LDEAAAA2wAAAA8AAABkcnMvZG93bnJldi54bWxEj0FrAjEUhO+F/ofwCr3VrFJqXY0iBdFe&#10;lKoIvb1unptlNy9LkrrrvzdCocdhZr5hZoveNuJCPlSOFQwHGQjiwumKSwXHw+rlHUSIyBobx6Tg&#10;SgEW88eHGebadfxFl30sRYJwyFGBibHNpQyFIYth4Fri5J2dtxiT9KXUHrsEt40cZdmbtFhxWjDY&#10;0oehot7/2kTxZrseb1a7ePqs7ff6vPyZ1J1Sz0/9cgoiUh//w3/tjVbwOoL7l/QD5Pw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Cb+LDEAAAA2wAAAA8AAAAAAAAAAAAAAAAA&#10;nwIAAGRycy9kb3ducmV2LnhtbFBLBQYAAAAABAAEAPcAAACQAwAAAAA=&#10;">
                  <v:imagedata r:id="rId77" o:title="IMG_20220920_075229_941"/>
                  <v:path arrowok="t"/>
                </v:shape>
                <w10:wrap type="topAndBottom" anchorx="margin"/>
              </v:group>
            </w:pict>
          </mc:Fallback>
        </mc:AlternateContent>
      </w:r>
      <w:r w:rsidR="00BC6039">
        <w:t>Plate 7.2: Burial of healthcare waste</w:t>
      </w:r>
      <w:r w:rsidR="00525595">
        <w:t xml:space="preserve"> at Tumu Municipal Hospital (7.2A) and Wa Municipal Hospital (7.2B).</w:t>
      </w:r>
      <w:bookmarkEnd w:id="218"/>
    </w:p>
    <w:p w14:paraId="2F977294" w14:textId="77777777" w:rsidR="00BC6039" w:rsidRDefault="00BC6039" w:rsidP="007469CE">
      <w:pPr>
        <w:spacing w:line="360" w:lineRule="auto"/>
        <w:jc w:val="both"/>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15</w:t>
      </w:r>
      <w:r w:rsidRPr="00E17B56">
        <w:rPr>
          <w:rFonts w:ascii="Times New Roman" w:hAnsi="Times New Roman" w:cs="Times New Roman"/>
          <w:sz w:val="24"/>
          <w:szCs w:val="24"/>
          <w:vertAlign w:val="superscript"/>
        </w:rPr>
        <w:t>th</w:t>
      </w:r>
      <w:r w:rsidRPr="00E17B56">
        <w:rPr>
          <w:rFonts w:ascii="Times New Roman" w:hAnsi="Times New Roman" w:cs="Times New Roman"/>
          <w:sz w:val="24"/>
          <w:szCs w:val="24"/>
        </w:rPr>
        <w:t xml:space="preserve"> September, 2022</w:t>
      </w:r>
      <w:r>
        <w:rPr>
          <w:rFonts w:ascii="Times New Roman" w:hAnsi="Times New Roman" w:cs="Times New Roman"/>
          <w:sz w:val="24"/>
          <w:szCs w:val="24"/>
        </w:rPr>
        <w:t>.</w:t>
      </w:r>
    </w:p>
    <w:p w14:paraId="60135701" w14:textId="77777777" w:rsidR="00CF025D" w:rsidRDefault="00CF025D" w:rsidP="00F67086">
      <w:pPr>
        <w:pStyle w:val="NormalWeb"/>
        <w:spacing w:before="0" w:beforeAutospacing="0" w:line="360" w:lineRule="auto"/>
        <w:jc w:val="both"/>
      </w:pPr>
      <w:r>
        <w:t>When asked whether poorly managed healthcare waste can potentially pollute the soil, 44% agree, 41% totally agree, 9% are not sure, 4% disagree, and 2% totally disagree. The majority of respondents, constituting 85%, believed that poorly managed healthcare waste could potentially pollute the soil. The respondents further explained that some of the healthcare waste materials are hazardous and can negatively alter the chemical com</w:t>
      </w:r>
      <w:r w:rsidR="00C05B34">
        <w:t>position of the soil. Figure 7.6</w:t>
      </w:r>
      <w:r>
        <w:t xml:space="preserve"> shows the percentages of responses on a Likert scale on the potential for soil pollution from poorly managed healthcare waste.</w:t>
      </w:r>
    </w:p>
    <w:p w14:paraId="60FDA6E4" w14:textId="77777777" w:rsidR="00E17B56" w:rsidRPr="00BC6039" w:rsidRDefault="00631A71" w:rsidP="003C6005">
      <w:pPr>
        <w:spacing w:after="0" w:line="360" w:lineRule="auto"/>
        <w:rPr>
          <w:rFonts w:ascii="Times New Roman" w:hAnsi="Times New Roman" w:cs="Times New Roman"/>
          <w:sz w:val="24"/>
          <w:szCs w:val="24"/>
        </w:rPr>
      </w:pPr>
      <w:r>
        <w:rPr>
          <w:noProof/>
        </w:rPr>
        <w:lastRenderedPageBreak/>
        <w:drawing>
          <wp:inline distT="0" distB="0" distL="0" distR="0" wp14:anchorId="11B1DC47" wp14:editId="6F5C4FB4">
            <wp:extent cx="5067300" cy="3000375"/>
            <wp:effectExtent l="19050" t="19050" r="1905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7DF85762" w14:textId="77777777" w:rsidR="004915BD" w:rsidRPr="004915BD" w:rsidRDefault="004915BD" w:rsidP="00611D72">
      <w:pPr>
        <w:pStyle w:val="Heading5"/>
      </w:pPr>
      <w:bookmarkStart w:id="219" w:name="_Toc164166228"/>
      <w:r w:rsidRPr="004915BD">
        <w:t xml:space="preserve">Figure </w:t>
      </w:r>
      <w:r w:rsidR="00C05B34">
        <w:t>7.6</w:t>
      </w:r>
      <w:r w:rsidRPr="004915BD">
        <w:t>: Potential of poorly managed healthcare waste polluting the soil</w:t>
      </w:r>
      <w:bookmarkEnd w:id="219"/>
    </w:p>
    <w:p w14:paraId="3B3D53A5" w14:textId="77777777" w:rsidR="00E17B56" w:rsidRPr="00E17B56" w:rsidRDefault="00E17B56" w:rsidP="007469C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Source: The Author, 2022.</w:t>
      </w:r>
    </w:p>
    <w:p w14:paraId="3ABEC353" w14:textId="77777777" w:rsidR="00F47A64" w:rsidRDefault="003C0B6F" w:rsidP="002432BA">
      <w:pPr>
        <w:pStyle w:val="Heading2"/>
      </w:pPr>
      <w:bookmarkStart w:id="220" w:name="_Toc164163993"/>
      <w:r>
        <w:t>7.3</w:t>
      </w:r>
      <w:r w:rsidRPr="003C0B6F">
        <w:t xml:space="preserve"> </w:t>
      </w:r>
      <w:r w:rsidR="00E17B56" w:rsidRPr="00F47A64">
        <w:t>Major Challenges of Healthcare Waste Management Identified</w:t>
      </w:r>
      <w:bookmarkEnd w:id="220"/>
      <w:r w:rsidR="00631A71">
        <w:tab/>
      </w:r>
    </w:p>
    <w:p w14:paraId="43580D96" w14:textId="77777777" w:rsidR="00F67086" w:rsidRDefault="00F67086" w:rsidP="00F67086">
      <w:pPr>
        <w:pStyle w:val="NormalWeb"/>
        <w:spacing w:after="0" w:afterAutospacing="0" w:line="360" w:lineRule="auto"/>
        <w:jc w:val="both"/>
      </w:pPr>
      <w:r>
        <w:t>The results of the study revealed some impediments affecting healthcare waste management. These challenges can be divided into technical, financial, social, and institutional obstacles. Pietzsch et al. (2017), Ogawa (2002), and Douti et al. (2017) believed that waste management challenges include political, cultural, economic, financial, and technological issues at the macro-environment level, which agrees with the results. The findings further revealed that challenges impeding healthcare waste management specifically include inadequate infrastructure, lack of sanitation and waste management equipment, lack of training for health personnel, insufficient human resources, poor funding of waste management activities, and lack of political will and interference. The rest include poor knowledge and awareness, poor segregation practices, and poor enforcement of laws and regulations. These challenges identified in the survey agree with the findings of earlier studies conducted by WHO (2018), Hossain et al. (2011), and Banu et al. (2015), which also pointed out similar impediments.</w:t>
      </w:r>
    </w:p>
    <w:p w14:paraId="240E0371" w14:textId="77777777" w:rsidR="00F67086" w:rsidRDefault="00C05B34" w:rsidP="00F67086">
      <w:pPr>
        <w:pStyle w:val="NormalWeb"/>
        <w:spacing w:after="0" w:afterAutospacing="0" w:line="360" w:lineRule="auto"/>
        <w:jc w:val="both"/>
      </w:pPr>
      <w:r>
        <w:t>Figure 7.7</w:t>
      </w:r>
      <w:r w:rsidR="00F67086">
        <w:t xml:space="preserve"> offers a range of options to solicit respondents' views on the main challenges hindering healthcare waste management in their respective hospitals. According to the interviewees, the lack of training of health workers emerged as the main obstacle to healthcare waste management. Of the 393 respondents, 75 (19%) said a lack of training </w:t>
      </w:r>
      <w:r w:rsidR="00F67086">
        <w:lastRenderedPageBreak/>
        <w:t>for health workers was the main obstacle, whilst 23 (6% of the 393) respondents surveyed said political neglect was the least important challenge.</w:t>
      </w:r>
    </w:p>
    <w:p w14:paraId="48A6D89F" w14:textId="77777777" w:rsidR="00685951" w:rsidRDefault="00685951" w:rsidP="007469CE">
      <w:pPr>
        <w:spacing w:after="0" w:line="360" w:lineRule="auto"/>
        <w:jc w:val="both"/>
        <w:rPr>
          <w:rFonts w:asciiTheme="majorBidi" w:hAnsiTheme="majorBidi" w:cstheme="majorBidi"/>
          <w:iCs/>
          <w:sz w:val="24"/>
          <w:szCs w:val="24"/>
        </w:rPr>
      </w:pPr>
      <w:r w:rsidRPr="00685951">
        <w:rPr>
          <w:rFonts w:ascii="Times New Roman" w:hAnsi="Times New Roman" w:cs="Times New Roman"/>
          <w:noProof/>
        </w:rPr>
        <w:drawing>
          <wp:inline distT="0" distB="0" distL="0" distR="0" wp14:anchorId="436AAA45" wp14:editId="6E12F8E6">
            <wp:extent cx="5029200" cy="3505200"/>
            <wp:effectExtent l="19050" t="19050" r="19050" b="19050"/>
            <wp:docPr id="1682668745" name="Chart 16826687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43D12C0B" w14:textId="77777777" w:rsidR="00A52F1B" w:rsidRDefault="004915BD" w:rsidP="002432BA">
      <w:pPr>
        <w:pStyle w:val="Heading5"/>
      </w:pPr>
      <w:bookmarkStart w:id="221" w:name="_Toc164166229"/>
      <w:r w:rsidRPr="00A52F1B">
        <w:t xml:space="preserve">Figure </w:t>
      </w:r>
      <w:r w:rsidR="00C05B34">
        <w:t>7.7</w:t>
      </w:r>
      <w:r w:rsidRPr="00A52F1B">
        <w:rPr>
          <w:lang w:val="en-IN"/>
        </w:rPr>
        <w:t>: Challenges facing healthcare waste management</w:t>
      </w:r>
      <w:bookmarkEnd w:id="221"/>
    </w:p>
    <w:p w14:paraId="4A938B7F" w14:textId="77777777" w:rsidR="00E17B56" w:rsidRPr="00A52F1B" w:rsidRDefault="00E17B56" w:rsidP="005E09A9">
      <w:pPr>
        <w:spacing w:line="360" w:lineRule="auto"/>
        <w:jc w:val="both"/>
        <w:rPr>
          <w:rFonts w:ascii="Times New Roman" w:hAnsi="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A52F1B">
        <w:rPr>
          <w:rFonts w:ascii="Times New Roman" w:hAnsi="Times New Roman" w:cs="Times New Roman"/>
          <w:sz w:val="24"/>
          <w:szCs w:val="24"/>
        </w:rPr>
        <w:t>.</w:t>
      </w:r>
    </w:p>
    <w:p w14:paraId="195B5763" w14:textId="77777777" w:rsidR="00F67086" w:rsidRPr="00F67086" w:rsidRDefault="00F67086" w:rsidP="007469CE">
      <w:pPr>
        <w:spacing w:after="0" w:line="360" w:lineRule="auto"/>
        <w:jc w:val="both"/>
        <w:rPr>
          <w:rFonts w:ascii="Times New Roman" w:hAnsi="Times New Roman" w:cs="Times New Roman"/>
          <w:sz w:val="24"/>
          <w:szCs w:val="24"/>
        </w:rPr>
      </w:pPr>
      <w:r w:rsidRPr="00F67086">
        <w:rPr>
          <w:rFonts w:ascii="Times New Roman" w:hAnsi="Times New Roman" w:cs="Times New Roman"/>
          <w:sz w:val="24"/>
          <w:szCs w:val="24"/>
        </w:rPr>
        <w:t xml:space="preserve">In addition, 63% of the 75 respondents were women. Interestingly, even with the least-considered limitation, 65% of the 23 respondents were women. The study also showed that both genders were equally divided in believing that a lack of segregation is also a barrier to healthcare waste management. However, the trend in responses to poor knowledge and education changed slightly, with more men (26) than women (25) out of the 51 respondents reporting that this factor was a barrier. Follow the details of the arguments </w:t>
      </w:r>
      <w:r w:rsidR="00C05B34">
        <w:rPr>
          <w:rFonts w:ascii="Times New Roman" w:hAnsi="Times New Roman" w:cs="Times New Roman"/>
          <w:sz w:val="24"/>
          <w:szCs w:val="24"/>
        </w:rPr>
        <w:t>in the heading below (Figure 7.8</w:t>
      </w:r>
      <w:r w:rsidRPr="00F67086">
        <w:rPr>
          <w:rFonts w:ascii="Times New Roman" w:hAnsi="Times New Roman" w:cs="Times New Roman"/>
          <w:sz w:val="24"/>
          <w:szCs w:val="24"/>
        </w:rPr>
        <w:t>).</w:t>
      </w:r>
    </w:p>
    <w:p w14:paraId="6034390B" w14:textId="77777777" w:rsidR="009A6102" w:rsidRPr="00E17B56" w:rsidRDefault="009A6102" w:rsidP="007469CE">
      <w:pPr>
        <w:spacing w:after="0" w:line="360" w:lineRule="auto"/>
        <w:jc w:val="both"/>
        <w:rPr>
          <w:rFonts w:ascii="Times New Roman" w:hAnsi="Times New Roman" w:cs="Times New Roman"/>
          <w:sz w:val="24"/>
          <w:szCs w:val="24"/>
        </w:rPr>
      </w:pPr>
      <w:r>
        <w:rPr>
          <w:noProof/>
        </w:rPr>
        <w:lastRenderedPageBreak/>
        <w:drawing>
          <wp:inline distT="0" distB="0" distL="0" distR="0" wp14:anchorId="68E3759B" wp14:editId="7923A46E">
            <wp:extent cx="5063490" cy="3590925"/>
            <wp:effectExtent l="19050" t="19050" r="22860" b="9525"/>
            <wp:docPr id="1682668742" name="Chart 168266874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E7D5128" w14:textId="77777777" w:rsidR="004915BD" w:rsidRPr="004915BD" w:rsidRDefault="004915BD" w:rsidP="002432BA">
      <w:pPr>
        <w:pStyle w:val="Heading5"/>
        <w:rPr>
          <w:i/>
          <w:iCs/>
        </w:rPr>
      </w:pPr>
      <w:bookmarkStart w:id="222" w:name="_Toc164166230"/>
      <w:r w:rsidRPr="004915BD">
        <w:t xml:space="preserve">Figure </w:t>
      </w:r>
      <w:r w:rsidR="00DC62D6">
        <w:t>7.</w:t>
      </w:r>
      <w:r w:rsidR="00C05B34">
        <w:t>8</w:t>
      </w:r>
      <w:r w:rsidRPr="004915BD">
        <w:rPr>
          <w:lang w:val="en-IN"/>
        </w:rPr>
        <w:t>: Challenges facing healthcare waste management by gender</w:t>
      </w:r>
      <w:bookmarkEnd w:id="222"/>
    </w:p>
    <w:p w14:paraId="389F5688" w14:textId="77777777" w:rsidR="00E17B56" w:rsidRPr="00E17B56" w:rsidRDefault="00E17B56" w:rsidP="00A93634">
      <w:pPr>
        <w:tabs>
          <w:tab w:val="right" w:pos="8017"/>
        </w:tabs>
        <w:spacing w:line="360" w:lineRule="auto"/>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DC62D6">
        <w:rPr>
          <w:rFonts w:ascii="Times New Roman" w:hAnsi="Times New Roman" w:cs="Times New Roman"/>
          <w:sz w:val="24"/>
          <w:szCs w:val="24"/>
        </w:rPr>
        <w:t>.</w:t>
      </w:r>
      <w:r w:rsidR="00A93634">
        <w:rPr>
          <w:rFonts w:ascii="Times New Roman" w:hAnsi="Times New Roman" w:cs="Times New Roman"/>
          <w:sz w:val="24"/>
          <w:szCs w:val="24"/>
        </w:rPr>
        <w:tab/>
      </w:r>
    </w:p>
    <w:p w14:paraId="53C76191" w14:textId="77777777" w:rsidR="00E17B56" w:rsidRPr="00E17B56" w:rsidRDefault="002B7AB2" w:rsidP="002432BA">
      <w:pPr>
        <w:pStyle w:val="Heading3"/>
      </w:pPr>
      <w:bookmarkStart w:id="223" w:name="_Toc164163994"/>
      <w:r>
        <w:t>7</w:t>
      </w:r>
      <w:r w:rsidR="00E17B56" w:rsidRPr="00E17B56">
        <w:t>.</w:t>
      </w:r>
      <w:r>
        <w:t>3.1</w:t>
      </w:r>
      <w:r w:rsidR="00E17B56" w:rsidRPr="00E17B56">
        <w:t xml:space="preserve"> Social constraints</w:t>
      </w:r>
      <w:bookmarkEnd w:id="223"/>
    </w:p>
    <w:p w14:paraId="22F6E06D" w14:textId="77777777" w:rsidR="00E17B56" w:rsidRPr="00E17B56" w:rsidRDefault="00E17B56" w:rsidP="007469C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Challenges classified under social constraints hampering healthcare waste management included the lack of waste segregation, poor knowledge and education of waste management requirements, and the attitudes of healthcare workers towards healthcare waste management.</w:t>
      </w:r>
    </w:p>
    <w:p w14:paraId="740C8CE3" w14:textId="77777777" w:rsidR="00E17B56" w:rsidRPr="002B7AB2" w:rsidRDefault="002B7AB2" w:rsidP="002432BA">
      <w:pPr>
        <w:pStyle w:val="Heading4"/>
      </w:pPr>
      <w:bookmarkStart w:id="224" w:name="_Toc164163995"/>
      <w:r w:rsidRPr="002B7AB2">
        <w:t>7</w:t>
      </w:r>
      <w:r w:rsidR="00E17B56" w:rsidRPr="002B7AB2">
        <w:t>.</w:t>
      </w:r>
      <w:r w:rsidRPr="002B7AB2">
        <w:t>3.1</w:t>
      </w:r>
      <w:r w:rsidR="00E17B56" w:rsidRPr="002B7AB2">
        <w:t>.1 Poor segregation practices of healthcare wastes</w:t>
      </w:r>
      <w:bookmarkEnd w:id="224"/>
    </w:p>
    <w:p w14:paraId="2085D1C2" w14:textId="77777777" w:rsidR="00F67086" w:rsidRDefault="00F67086" w:rsidP="00F67086">
      <w:pPr>
        <w:pStyle w:val="NormalWeb"/>
        <w:spacing w:before="0" w:beforeAutospacing="0" w:line="360" w:lineRule="auto"/>
        <w:jc w:val="both"/>
      </w:pPr>
      <w:r>
        <w:t>Healthcare waste segregation is the most important step in tackling the waste problem. The findings indicate that healthcare general wastes were disposed of occasionally in the same colour coded bins and containers together with infectious components. However, in smaller quantities, this type of waste has harmful effects on the environment and human health. Thus, healthcare waste segregation in health facilities is a requirement that must be executed according to international, national, and local standards and procedures.</w:t>
      </w:r>
    </w:p>
    <w:p w14:paraId="48CCCB87" w14:textId="77777777" w:rsidR="00F67086" w:rsidRDefault="00F67086" w:rsidP="00F67086">
      <w:pPr>
        <w:pStyle w:val="NormalWeb"/>
        <w:spacing w:line="360" w:lineRule="auto"/>
        <w:jc w:val="both"/>
      </w:pPr>
      <w:r>
        <w:t xml:space="preserve">Healthcare personnel stationed in the various wards, units, and departments are responsible for segregating healthcare waste into components. There have never been any disagreements about who is responsible for sorting waste because the roles are </w:t>
      </w:r>
      <w:r>
        <w:lastRenderedPageBreak/>
        <w:t>clear. The problem is the willful refusal of some employees to sometimes separate waste. Meanwhile, it is the hospital authorities that provide appropriate arrangements for healthcare waste segregation. That notwithstanding, it seemed waste segregation was tedious for healthcare workers.</w:t>
      </w:r>
    </w:p>
    <w:p w14:paraId="73A8E1E4" w14:textId="77777777" w:rsidR="00F67086" w:rsidRDefault="00F67086" w:rsidP="00F67086">
      <w:pPr>
        <w:pStyle w:val="NormalWeb"/>
        <w:spacing w:line="360" w:lineRule="auto"/>
        <w:jc w:val="both"/>
      </w:pPr>
      <w:r>
        <w:t>It was observed that in all the studied hospitals, colour coded bins were provided by the authorities for waste separation at the point of generation. There were also polythene bags that served as bin liners. Authorities also provided cardboard boxes specifically for sorting needle syringes. Personal observations during routine waste collection exercises revealed that occasionally general and infectious wastes were disposed of in the same colour coded bins. The impact of mixing different categories of waste is that it makes even general waste rather infectious. This relates to the findings of Adu et al. (2020), Mathur et al. (2012), and Yazie et al. (2019) that healthcare waste risks cross-contamination due to the unsatisfactory practice of thorough sorting at source. This was occasioned by the inadequate provision of colour-coded containers in the wards and units of the hospitals. A hospital administrator stated in a key informant interview that:</w:t>
      </w:r>
    </w:p>
    <w:p w14:paraId="30EEDE97" w14:textId="77777777" w:rsidR="00E17B56" w:rsidRDefault="00E17B56" w:rsidP="007469CE">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I must admit that occasionally we run short of material</w:t>
      </w:r>
      <w:r w:rsidR="00B228DC">
        <w:rPr>
          <w:rFonts w:ascii="Times New Roman" w:hAnsi="Times New Roman" w:cs="Times New Roman"/>
          <w:i/>
          <w:sz w:val="24"/>
          <w:szCs w:val="24"/>
        </w:rPr>
        <w:t xml:space="preserve">s such as bin liners for colour </w:t>
      </w:r>
      <w:r w:rsidRPr="00E17B56">
        <w:rPr>
          <w:rFonts w:ascii="Times New Roman" w:hAnsi="Times New Roman" w:cs="Times New Roman"/>
          <w:i/>
          <w:sz w:val="24"/>
          <w:szCs w:val="24"/>
        </w:rPr>
        <w:t>coded bins and our staff just mix the waste at the point of generation. Yes, we segre</w:t>
      </w:r>
      <w:r w:rsidR="00443E0B">
        <w:rPr>
          <w:rFonts w:ascii="Times New Roman" w:hAnsi="Times New Roman" w:cs="Times New Roman"/>
          <w:i/>
          <w:sz w:val="24"/>
          <w:szCs w:val="24"/>
        </w:rPr>
        <w:t>gate waste but not all the time</w:t>
      </w:r>
      <w:r w:rsidRPr="00E17B56">
        <w:rPr>
          <w:rFonts w:ascii="Times New Roman" w:hAnsi="Times New Roman" w:cs="Times New Roman"/>
          <w:i/>
          <w:sz w:val="24"/>
          <w:szCs w:val="24"/>
        </w:rPr>
        <w:t>.</w:t>
      </w:r>
    </w:p>
    <w:p w14:paraId="56DE1CF2" w14:textId="77777777" w:rsidR="000E029A" w:rsidRDefault="000E029A" w:rsidP="00201789">
      <w:pPr>
        <w:pStyle w:val="NormalWeb"/>
        <w:spacing w:before="0" w:beforeAutospacing="0" w:after="0" w:afterAutospacing="0" w:line="360" w:lineRule="auto"/>
        <w:jc w:val="both"/>
      </w:pPr>
      <w:r>
        <w:t>The behavioural change in waste segregation among health workers cannot be realised when health facilities continue to experience an inadequate supply of colour coded bins in hospitals. Ajzen (1991) posited in critiquing the Theory of Planned Behaviour that the major constraints must be eradicated to pave the way for consistency in measuring an intention or a particular behaviour.</w:t>
      </w:r>
    </w:p>
    <w:p w14:paraId="220964CE" w14:textId="77777777" w:rsidR="000E029A" w:rsidRDefault="000E029A" w:rsidP="000E029A">
      <w:pPr>
        <w:pStyle w:val="NormalWeb"/>
        <w:spacing w:line="360" w:lineRule="auto"/>
        <w:jc w:val="both"/>
      </w:pPr>
      <w:r>
        <w:t xml:space="preserve">On whether the health workers have ever segregated waste in their wards, the results of the data analysis from the questionnaire showed that 312 (79% of 393) of the respondents said they had ever separated waste in their wards, departments, or units. This means that more health workers will comply with healthcare waste segregation standards, conventions, and practices in the selected public hospitals. The study also showed that 14% and 7%, respectively, have never sorted waste or are not even sure they have segregated waste in their wards or units. Some respondents argued that litter </w:t>
      </w:r>
      <w:r>
        <w:lastRenderedPageBreak/>
        <w:t>bins were grossly inadequate, whilst litter categories also vary. Others also argued that they only produce pieces of paper in their wards</w:t>
      </w:r>
      <w:r w:rsidR="00C05B34">
        <w:t xml:space="preserve"> that are not sorted (Figure 7.9</w:t>
      </w:r>
      <w:r>
        <w:t>).</w:t>
      </w:r>
    </w:p>
    <w:p w14:paraId="5D6CF419" w14:textId="77777777" w:rsidR="004915BD" w:rsidRDefault="00E17B56" w:rsidP="007469CE">
      <w:pPr>
        <w:keepNext/>
        <w:autoSpaceDE w:val="0"/>
        <w:autoSpaceDN w:val="0"/>
        <w:adjustRightInd w:val="0"/>
        <w:spacing w:after="0" w:line="360" w:lineRule="auto"/>
        <w:jc w:val="both"/>
      </w:pPr>
      <w:r w:rsidRPr="00E17B56">
        <w:rPr>
          <w:rFonts w:ascii="Times New Roman" w:hAnsi="Times New Roman" w:cs="Times New Roman"/>
          <w:noProof/>
          <w:sz w:val="24"/>
          <w:szCs w:val="24"/>
        </w:rPr>
        <w:drawing>
          <wp:inline distT="0" distB="0" distL="0" distR="0" wp14:anchorId="67680A18" wp14:editId="1D58178F">
            <wp:extent cx="5029200" cy="3390900"/>
            <wp:effectExtent l="57150" t="19050" r="19050" b="1905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37DD44F0" w14:textId="77777777" w:rsidR="004915BD" w:rsidRPr="004915BD" w:rsidRDefault="004915BD" w:rsidP="002432BA">
      <w:pPr>
        <w:pStyle w:val="Heading5"/>
        <w:rPr>
          <w:i/>
          <w:iCs/>
        </w:rPr>
      </w:pPr>
      <w:bookmarkStart w:id="225" w:name="_Toc164166231"/>
      <w:r w:rsidRPr="004915BD">
        <w:t xml:space="preserve">Figure </w:t>
      </w:r>
      <w:r w:rsidR="00C05B34">
        <w:t>7.9</w:t>
      </w:r>
      <w:r w:rsidR="00443E0B">
        <w:rPr>
          <w:lang w:val="en-IN"/>
        </w:rPr>
        <w:t>: Segregation of waste</w:t>
      </w:r>
      <w:r w:rsidRPr="004915BD">
        <w:rPr>
          <w:lang w:val="en-IN"/>
        </w:rPr>
        <w:t xml:space="preserve"> in the hospital</w:t>
      </w:r>
      <w:bookmarkEnd w:id="225"/>
    </w:p>
    <w:p w14:paraId="3EAA8D92"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2432BA">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472C14">
        <w:rPr>
          <w:rFonts w:ascii="Times New Roman" w:hAnsi="Times New Roman" w:cs="Times New Roman"/>
          <w:sz w:val="24"/>
          <w:szCs w:val="24"/>
        </w:rPr>
        <w:t>.</w:t>
      </w:r>
    </w:p>
    <w:p w14:paraId="3005E079" w14:textId="77777777" w:rsidR="000E029A" w:rsidRDefault="000E029A" w:rsidP="000E029A">
      <w:pPr>
        <w:pStyle w:val="NormalWeb"/>
        <w:spacing w:line="360" w:lineRule="auto"/>
        <w:jc w:val="both"/>
      </w:pPr>
      <w:r>
        <w:t>There is a weak correlation between waste separation and the gender of the respondents (r = 0.044, p &lt; 0.383). The correlation with waste separation itself is positive (r = 1), with non-missing observations adding up to (n = 393). Again, the correlation with the gender of the respondent itself is also positive (r = 1), with the number of non-missing observations being (n = 393). Therefore, there is no significant difference (0.383) between waste separation and gender among the respondents based on n = 393 observations. The same relationship exists for respondents’ gender and waste sorting. There is a positive relationship between the sex of respondents and waste segregation in hospitals, meaning that these variables tend to increase together. The study also showed that there is a moderate magnitude (0.383) of relationship between waste segregation and the sex of res</w:t>
      </w:r>
      <w:r w:rsidR="00201789">
        <w:t>pondents in hospitals (Table 7.5</w:t>
      </w:r>
      <w:r>
        <w:t>).</w:t>
      </w:r>
    </w:p>
    <w:p w14:paraId="6C8151E7" w14:textId="77777777" w:rsidR="000E029A" w:rsidRDefault="000E029A" w:rsidP="000E029A">
      <w:pPr>
        <w:pStyle w:val="NormalWeb"/>
      </w:pPr>
      <w:r>
        <w:t> </w:t>
      </w:r>
    </w:p>
    <w:p w14:paraId="383003DA" w14:textId="77777777" w:rsidR="00A93634" w:rsidRDefault="00A93634" w:rsidP="00162BE0">
      <w:pPr>
        <w:autoSpaceDE w:val="0"/>
        <w:autoSpaceDN w:val="0"/>
        <w:adjustRightInd w:val="0"/>
        <w:spacing w:line="360" w:lineRule="auto"/>
        <w:jc w:val="both"/>
        <w:rPr>
          <w:rFonts w:ascii="Times New Roman" w:hAnsi="Times New Roman" w:cs="Times New Roman"/>
          <w:sz w:val="24"/>
          <w:szCs w:val="24"/>
        </w:rPr>
      </w:pPr>
    </w:p>
    <w:p w14:paraId="224FCC97" w14:textId="77777777" w:rsidR="006A164C" w:rsidRDefault="006A164C" w:rsidP="00162BE0">
      <w:pPr>
        <w:autoSpaceDE w:val="0"/>
        <w:autoSpaceDN w:val="0"/>
        <w:adjustRightInd w:val="0"/>
        <w:spacing w:line="360" w:lineRule="auto"/>
        <w:jc w:val="both"/>
        <w:rPr>
          <w:rFonts w:ascii="Times New Roman" w:hAnsi="Times New Roman" w:cs="Times New Roman"/>
          <w:sz w:val="24"/>
          <w:szCs w:val="24"/>
        </w:rPr>
      </w:pPr>
    </w:p>
    <w:p w14:paraId="2510A2A1" w14:textId="77777777" w:rsidR="0078611E" w:rsidRDefault="0078611E" w:rsidP="006A164C">
      <w:pPr>
        <w:pStyle w:val="Heading6"/>
        <w:rPr>
          <w:rFonts w:cs="Times New Roman"/>
        </w:rPr>
      </w:pPr>
      <w:bookmarkStart w:id="226" w:name="_Toc164164141"/>
      <w:r w:rsidRPr="00EA54D9">
        <w:lastRenderedPageBreak/>
        <w:t xml:space="preserve">Table </w:t>
      </w:r>
      <w:r w:rsidR="00201789">
        <w:t>7.5</w:t>
      </w:r>
      <w:r>
        <w:rPr>
          <w:lang w:val="en-IN"/>
        </w:rPr>
        <w:t>:</w:t>
      </w:r>
      <w:r w:rsidR="00BB7C51">
        <w:rPr>
          <w:lang w:val="en-IN"/>
        </w:rPr>
        <w:t xml:space="preserve"> C</w:t>
      </w:r>
      <w:r w:rsidRPr="00EA54D9">
        <w:rPr>
          <w:lang w:val="en-IN"/>
        </w:rPr>
        <w:t>orrelation between waste segregation and sex of respondents</w:t>
      </w:r>
      <w:bookmarkEnd w:id="226"/>
    </w:p>
    <w:tbl>
      <w:tblPr>
        <w:tblStyle w:val="TableGrid"/>
        <w:tblW w:w="0" w:type="auto"/>
        <w:tblLook w:val="04A0" w:firstRow="1" w:lastRow="0" w:firstColumn="1" w:lastColumn="0" w:noHBand="0" w:noVBand="1"/>
      </w:tblPr>
      <w:tblGrid>
        <w:gridCol w:w="2057"/>
        <w:gridCol w:w="2241"/>
        <w:gridCol w:w="2062"/>
        <w:gridCol w:w="1555"/>
      </w:tblGrid>
      <w:tr w:rsidR="00EC5162" w14:paraId="36955985" w14:textId="77777777" w:rsidTr="006B0B3D">
        <w:trPr>
          <w:trHeight w:val="864"/>
        </w:trPr>
        <w:tc>
          <w:tcPr>
            <w:tcW w:w="4298" w:type="dxa"/>
            <w:gridSpan w:val="2"/>
          </w:tcPr>
          <w:p w14:paraId="0A3BCB90"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Person correlation between waste segregation and sex of respondents</w:t>
            </w:r>
          </w:p>
        </w:tc>
        <w:tc>
          <w:tcPr>
            <w:tcW w:w="2062" w:type="dxa"/>
          </w:tcPr>
          <w:p w14:paraId="32FD1B52" w14:textId="77777777" w:rsidR="00EC5162" w:rsidRDefault="00BE0798"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Have you e</w:t>
            </w:r>
            <w:r w:rsidR="00EC5162">
              <w:rPr>
                <w:rFonts w:ascii="Times New Roman" w:hAnsi="Times New Roman" w:cs="Times New Roman"/>
                <w:sz w:val="24"/>
                <w:szCs w:val="24"/>
              </w:rPr>
              <w:t>ver segregated waste</w:t>
            </w:r>
          </w:p>
        </w:tc>
        <w:tc>
          <w:tcPr>
            <w:tcW w:w="1555" w:type="dxa"/>
          </w:tcPr>
          <w:p w14:paraId="330DE19F"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Sex of respondent</w:t>
            </w:r>
          </w:p>
        </w:tc>
      </w:tr>
      <w:tr w:rsidR="00BE0798" w14:paraId="628E6E37" w14:textId="77777777" w:rsidTr="006B0B3D">
        <w:trPr>
          <w:trHeight w:val="456"/>
        </w:trPr>
        <w:tc>
          <w:tcPr>
            <w:tcW w:w="2057" w:type="dxa"/>
            <w:vMerge w:val="restart"/>
          </w:tcPr>
          <w:p w14:paraId="1A98051B" w14:textId="77777777" w:rsidR="00BE0798" w:rsidRDefault="00BE0798" w:rsidP="00162BE0">
            <w:pPr>
              <w:autoSpaceDE w:val="0"/>
              <w:autoSpaceDN w:val="0"/>
              <w:adjustRightInd w:val="0"/>
              <w:jc w:val="both"/>
              <w:rPr>
                <w:rFonts w:ascii="Times New Roman" w:hAnsi="Times New Roman" w:cs="Times New Roman"/>
                <w:sz w:val="24"/>
                <w:szCs w:val="24"/>
              </w:rPr>
            </w:pPr>
          </w:p>
          <w:p w14:paraId="5508A2B7" w14:textId="77777777" w:rsidR="00EC5162" w:rsidRDefault="00BE0798"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Have you e</w:t>
            </w:r>
            <w:r w:rsidR="00EC5162">
              <w:rPr>
                <w:rFonts w:ascii="Times New Roman" w:hAnsi="Times New Roman" w:cs="Times New Roman"/>
                <w:sz w:val="24"/>
                <w:szCs w:val="24"/>
              </w:rPr>
              <w:t>ver segregated waste</w:t>
            </w:r>
          </w:p>
        </w:tc>
        <w:tc>
          <w:tcPr>
            <w:tcW w:w="2241" w:type="dxa"/>
          </w:tcPr>
          <w:p w14:paraId="47573261"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Pearson correlation</w:t>
            </w:r>
          </w:p>
        </w:tc>
        <w:tc>
          <w:tcPr>
            <w:tcW w:w="2062" w:type="dxa"/>
          </w:tcPr>
          <w:p w14:paraId="77347C4A"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w:t>
            </w:r>
          </w:p>
        </w:tc>
        <w:tc>
          <w:tcPr>
            <w:tcW w:w="1555" w:type="dxa"/>
          </w:tcPr>
          <w:p w14:paraId="339126E8"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0.044</w:t>
            </w:r>
          </w:p>
        </w:tc>
      </w:tr>
      <w:tr w:rsidR="0078611E" w14:paraId="19129B57" w14:textId="77777777" w:rsidTr="006B0B3D">
        <w:trPr>
          <w:trHeight w:val="456"/>
        </w:trPr>
        <w:tc>
          <w:tcPr>
            <w:tcW w:w="2057" w:type="dxa"/>
            <w:vMerge/>
          </w:tcPr>
          <w:p w14:paraId="0D272F51" w14:textId="77777777" w:rsidR="0078611E" w:rsidRDefault="0078611E" w:rsidP="00162BE0">
            <w:pPr>
              <w:autoSpaceDE w:val="0"/>
              <w:autoSpaceDN w:val="0"/>
              <w:adjustRightInd w:val="0"/>
              <w:jc w:val="both"/>
              <w:rPr>
                <w:rFonts w:ascii="Times New Roman" w:hAnsi="Times New Roman" w:cs="Times New Roman"/>
                <w:sz w:val="24"/>
                <w:szCs w:val="24"/>
              </w:rPr>
            </w:pPr>
          </w:p>
        </w:tc>
        <w:tc>
          <w:tcPr>
            <w:tcW w:w="4303" w:type="dxa"/>
            <w:gridSpan w:val="2"/>
          </w:tcPr>
          <w:p w14:paraId="334EE927" w14:textId="77777777" w:rsidR="0078611E"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Sig. (2-tailed)</w:t>
            </w:r>
          </w:p>
        </w:tc>
        <w:tc>
          <w:tcPr>
            <w:tcW w:w="1555" w:type="dxa"/>
          </w:tcPr>
          <w:p w14:paraId="755355E1" w14:textId="77777777" w:rsidR="0078611E"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0.383</w:t>
            </w:r>
          </w:p>
        </w:tc>
      </w:tr>
      <w:tr w:rsidR="00BE0798" w14:paraId="50A89046" w14:textId="77777777" w:rsidTr="006B0B3D">
        <w:trPr>
          <w:trHeight w:val="445"/>
        </w:trPr>
        <w:tc>
          <w:tcPr>
            <w:tcW w:w="2057" w:type="dxa"/>
            <w:vMerge/>
          </w:tcPr>
          <w:p w14:paraId="79DE2328" w14:textId="77777777" w:rsidR="00EC5162" w:rsidRDefault="00EC5162" w:rsidP="00162BE0">
            <w:pPr>
              <w:autoSpaceDE w:val="0"/>
              <w:autoSpaceDN w:val="0"/>
              <w:adjustRightInd w:val="0"/>
              <w:jc w:val="both"/>
              <w:rPr>
                <w:rFonts w:ascii="Times New Roman" w:hAnsi="Times New Roman" w:cs="Times New Roman"/>
                <w:sz w:val="24"/>
                <w:szCs w:val="24"/>
              </w:rPr>
            </w:pPr>
          </w:p>
        </w:tc>
        <w:tc>
          <w:tcPr>
            <w:tcW w:w="2241" w:type="dxa"/>
          </w:tcPr>
          <w:p w14:paraId="59F7AB78"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N</w:t>
            </w:r>
          </w:p>
        </w:tc>
        <w:tc>
          <w:tcPr>
            <w:tcW w:w="2062" w:type="dxa"/>
          </w:tcPr>
          <w:p w14:paraId="0D79F0D7"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393</w:t>
            </w:r>
          </w:p>
        </w:tc>
        <w:tc>
          <w:tcPr>
            <w:tcW w:w="1555" w:type="dxa"/>
          </w:tcPr>
          <w:p w14:paraId="1A191E35"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393</w:t>
            </w:r>
          </w:p>
        </w:tc>
      </w:tr>
      <w:tr w:rsidR="00BE0798" w14:paraId="2B736037" w14:textId="77777777" w:rsidTr="006B0B3D">
        <w:trPr>
          <w:trHeight w:val="432"/>
        </w:trPr>
        <w:tc>
          <w:tcPr>
            <w:tcW w:w="2057" w:type="dxa"/>
            <w:vMerge w:val="restart"/>
          </w:tcPr>
          <w:p w14:paraId="6DB3B008" w14:textId="77777777" w:rsidR="00BE0798" w:rsidRDefault="00BE0798" w:rsidP="00162BE0">
            <w:pPr>
              <w:autoSpaceDE w:val="0"/>
              <w:autoSpaceDN w:val="0"/>
              <w:adjustRightInd w:val="0"/>
              <w:jc w:val="both"/>
              <w:rPr>
                <w:rFonts w:ascii="Times New Roman" w:hAnsi="Times New Roman" w:cs="Times New Roman"/>
                <w:sz w:val="24"/>
                <w:szCs w:val="24"/>
              </w:rPr>
            </w:pPr>
          </w:p>
          <w:p w14:paraId="2175249C"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Sex of respondents</w:t>
            </w:r>
          </w:p>
        </w:tc>
        <w:tc>
          <w:tcPr>
            <w:tcW w:w="2241" w:type="dxa"/>
          </w:tcPr>
          <w:p w14:paraId="260A3856"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Pearson correlation</w:t>
            </w:r>
          </w:p>
        </w:tc>
        <w:tc>
          <w:tcPr>
            <w:tcW w:w="2062" w:type="dxa"/>
          </w:tcPr>
          <w:p w14:paraId="711FEF8A" w14:textId="77777777" w:rsidR="00EC5162"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0.044</w:t>
            </w:r>
          </w:p>
        </w:tc>
        <w:tc>
          <w:tcPr>
            <w:tcW w:w="1555" w:type="dxa"/>
          </w:tcPr>
          <w:p w14:paraId="71357917" w14:textId="77777777" w:rsidR="00EC5162"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w:t>
            </w:r>
          </w:p>
        </w:tc>
      </w:tr>
      <w:tr w:rsidR="0078611E" w14:paraId="23504190" w14:textId="77777777" w:rsidTr="006B0B3D">
        <w:trPr>
          <w:trHeight w:val="456"/>
        </w:trPr>
        <w:tc>
          <w:tcPr>
            <w:tcW w:w="2057" w:type="dxa"/>
            <w:vMerge/>
          </w:tcPr>
          <w:p w14:paraId="043EF760" w14:textId="77777777" w:rsidR="0078611E" w:rsidRDefault="0078611E" w:rsidP="00162BE0">
            <w:pPr>
              <w:autoSpaceDE w:val="0"/>
              <w:autoSpaceDN w:val="0"/>
              <w:adjustRightInd w:val="0"/>
              <w:jc w:val="both"/>
              <w:rPr>
                <w:rFonts w:ascii="Times New Roman" w:hAnsi="Times New Roman" w:cs="Times New Roman"/>
                <w:sz w:val="24"/>
                <w:szCs w:val="24"/>
              </w:rPr>
            </w:pPr>
          </w:p>
        </w:tc>
        <w:tc>
          <w:tcPr>
            <w:tcW w:w="4303" w:type="dxa"/>
            <w:gridSpan w:val="2"/>
          </w:tcPr>
          <w:p w14:paraId="7EA4C5BC" w14:textId="77777777" w:rsidR="0078611E"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Sig. (2-tailed)</w:t>
            </w:r>
          </w:p>
        </w:tc>
        <w:tc>
          <w:tcPr>
            <w:tcW w:w="1555" w:type="dxa"/>
          </w:tcPr>
          <w:p w14:paraId="1242AF6A" w14:textId="77777777" w:rsidR="0078611E"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0.383</w:t>
            </w:r>
          </w:p>
        </w:tc>
      </w:tr>
      <w:tr w:rsidR="00BE0798" w14:paraId="06F8AFB1" w14:textId="77777777" w:rsidTr="006B0B3D">
        <w:trPr>
          <w:trHeight w:val="456"/>
        </w:trPr>
        <w:tc>
          <w:tcPr>
            <w:tcW w:w="2057" w:type="dxa"/>
            <w:vMerge/>
          </w:tcPr>
          <w:p w14:paraId="58EFF2CC" w14:textId="77777777" w:rsidR="00EC5162" w:rsidRDefault="00EC5162" w:rsidP="00162BE0">
            <w:pPr>
              <w:autoSpaceDE w:val="0"/>
              <w:autoSpaceDN w:val="0"/>
              <w:adjustRightInd w:val="0"/>
              <w:jc w:val="both"/>
              <w:rPr>
                <w:rFonts w:ascii="Times New Roman" w:hAnsi="Times New Roman" w:cs="Times New Roman"/>
                <w:sz w:val="24"/>
                <w:szCs w:val="24"/>
              </w:rPr>
            </w:pPr>
          </w:p>
        </w:tc>
        <w:tc>
          <w:tcPr>
            <w:tcW w:w="2241" w:type="dxa"/>
          </w:tcPr>
          <w:p w14:paraId="084272E0" w14:textId="77777777" w:rsidR="00EC5162" w:rsidRDefault="00EC5162"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N</w:t>
            </w:r>
          </w:p>
        </w:tc>
        <w:tc>
          <w:tcPr>
            <w:tcW w:w="2062" w:type="dxa"/>
          </w:tcPr>
          <w:p w14:paraId="783DAB07" w14:textId="77777777" w:rsidR="00EC5162"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393</w:t>
            </w:r>
          </w:p>
        </w:tc>
        <w:tc>
          <w:tcPr>
            <w:tcW w:w="1555" w:type="dxa"/>
          </w:tcPr>
          <w:p w14:paraId="70D71976" w14:textId="77777777" w:rsidR="00EC5162" w:rsidRDefault="0078611E" w:rsidP="00162BE0">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393</w:t>
            </w:r>
          </w:p>
        </w:tc>
      </w:tr>
    </w:tbl>
    <w:p w14:paraId="0D78DB77"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4B7C0B">
        <w:rPr>
          <w:rFonts w:ascii="Times New Roman" w:hAnsi="Times New Roman" w:cs="Times New Roman"/>
          <w:sz w:val="24"/>
          <w:szCs w:val="24"/>
        </w:rPr>
        <w:t>.</w:t>
      </w:r>
    </w:p>
    <w:p w14:paraId="7088269D" w14:textId="77777777" w:rsidR="00E17B56" w:rsidRPr="002B7AB2" w:rsidRDefault="002B7AB2" w:rsidP="006A164C">
      <w:pPr>
        <w:pStyle w:val="Heading4"/>
      </w:pPr>
      <w:bookmarkStart w:id="227" w:name="_Toc164163996"/>
      <w:r w:rsidRPr="002B7AB2">
        <w:t>7</w:t>
      </w:r>
      <w:r w:rsidR="00E17B56" w:rsidRPr="002B7AB2">
        <w:t>.</w:t>
      </w:r>
      <w:r w:rsidRPr="002B7AB2">
        <w:t>3.1</w:t>
      </w:r>
      <w:r w:rsidR="00E17B56" w:rsidRPr="002B7AB2">
        <w:t>.2 Poor knowledge and education</w:t>
      </w:r>
      <w:bookmarkEnd w:id="227"/>
    </w:p>
    <w:p w14:paraId="323E52B1" w14:textId="77777777" w:rsidR="000E029A" w:rsidRDefault="000E029A" w:rsidP="000E029A">
      <w:pPr>
        <w:pStyle w:val="NormalWeb"/>
        <w:spacing w:before="0" w:beforeAutospacing="0" w:line="360" w:lineRule="auto"/>
        <w:jc w:val="both"/>
      </w:pPr>
      <w:r>
        <w:t>The low level of knowledge and awareness of the needs of healthcare waste management by healthcare workers is a daunting task in eliminating the threat. Healthcare waste, by its nature, should be handled with care. Mugabi and Chima (2021) stated that knowledge and awareness requirements are important ingredients in proper healthcare waste ma</w:t>
      </w:r>
      <w:r w:rsidR="00C05B34">
        <w:t>nagement. As shown in Figure 7.10</w:t>
      </w:r>
      <w:r>
        <w:t>, 52 (13% of 393) of the respondents believed that a lack of knowledge and education can negatively affect the way healthcare waste is managed. The lack of awareness, knowledge, and education on the requirements of waste management hinders waste segregation practices, handling, transportation, treatment, and disposal. This puts health workers directly involved in managing healthcare waste at risk. This corroborates the findings of Nie et al. (2014) that it is important that workers are aware of the potential health risks and hazards of healthcare waste. Generally, a lack of education and knowledge impedes attitudinal changes, which leads to disregard for laws and regulations. Proper public awareness and sensitization usually occur through public announcements, the release of jingles by municipal and health authorities, radio and television talk shows, and documentaries on healthcare waste requirements and management practices. Inadequate public education exposes health workers, communities, and the environment to the deleterious effects of healthcare waste.</w:t>
      </w:r>
    </w:p>
    <w:p w14:paraId="1BF71B4E" w14:textId="77777777" w:rsidR="000E029A" w:rsidRDefault="000E029A" w:rsidP="000E029A">
      <w:pPr>
        <w:pStyle w:val="NormalWeb"/>
      </w:pPr>
      <w:r>
        <w:t> </w:t>
      </w:r>
    </w:p>
    <w:p w14:paraId="71DF525B" w14:textId="77777777" w:rsidR="009322D2" w:rsidRPr="009322D2" w:rsidRDefault="00A03A9D" w:rsidP="003C6005">
      <w:pPr>
        <w:tabs>
          <w:tab w:val="left" w:pos="1114"/>
        </w:tabs>
        <w:spacing w:after="0" w:line="360" w:lineRule="auto"/>
        <w:rPr>
          <w:rFonts w:ascii="Times New Roman" w:hAnsi="Times New Roman" w:cs="Times New Roman"/>
          <w:sz w:val="24"/>
          <w:szCs w:val="24"/>
        </w:rPr>
      </w:pPr>
      <w:r w:rsidRPr="00685951">
        <w:rPr>
          <w:rFonts w:ascii="Times New Roman" w:hAnsi="Times New Roman" w:cs="Times New Roman"/>
          <w:noProof/>
        </w:rPr>
        <w:lastRenderedPageBreak/>
        <w:drawing>
          <wp:inline distT="0" distB="0" distL="0" distR="0" wp14:anchorId="578C7E72" wp14:editId="43DBCFC7">
            <wp:extent cx="4962525" cy="3581400"/>
            <wp:effectExtent l="19050" t="19050" r="9525" b="19050"/>
            <wp:docPr id="1682668744" name="Chart 1682668744"/>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1F6750CA" w14:textId="77777777" w:rsidR="00E17B56" w:rsidRPr="004915BD" w:rsidRDefault="004915BD" w:rsidP="006A164C">
      <w:pPr>
        <w:pStyle w:val="Heading5"/>
        <w:rPr>
          <w:i/>
          <w:iCs/>
          <w:sz w:val="30"/>
          <w:szCs w:val="30"/>
        </w:rPr>
      </w:pPr>
      <w:bookmarkStart w:id="228" w:name="_Toc164166232"/>
      <w:r w:rsidRPr="004915BD">
        <w:t xml:space="preserve">Figure </w:t>
      </w:r>
      <w:r w:rsidR="00472C14">
        <w:t>7.</w:t>
      </w:r>
      <w:r w:rsidR="00C05B34">
        <w:t>10</w:t>
      </w:r>
      <w:r w:rsidRPr="004915BD">
        <w:rPr>
          <w:lang w:val="en-IN"/>
        </w:rPr>
        <w:t>: The Challenge of poor knowledge and education</w:t>
      </w:r>
      <w:bookmarkEnd w:id="228"/>
    </w:p>
    <w:p w14:paraId="5993263B"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2B7AB2">
        <w:rPr>
          <w:rFonts w:ascii="Times New Roman" w:hAnsi="Times New Roman" w:cs="Times New Roman"/>
          <w:sz w:val="24"/>
          <w:szCs w:val="24"/>
        </w:rPr>
        <w:t>.</w:t>
      </w:r>
    </w:p>
    <w:p w14:paraId="7D2E7EE5" w14:textId="77777777" w:rsidR="000E029A" w:rsidRDefault="000E029A" w:rsidP="000E029A">
      <w:pPr>
        <w:pStyle w:val="NormalWeb"/>
        <w:spacing w:line="360" w:lineRule="auto"/>
        <w:jc w:val="both"/>
      </w:pPr>
      <w:r>
        <w:t>From the results, 51 respondents indicated poor knowledge and awareness as a problem of waste management; 26 (51%) and 25 (49%) of males and females, respectively, indicated that poor knowledge and awareness of waste management requirements was a barrier. Healthcare waste can cause irreparable damage to human health if waste workers do not know how to properly manage healthcare waste.</w:t>
      </w:r>
      <w:r>
        <w:rPr>
          <w:rStyle w:val="Strong"/>
        </w:rPr>
        <w:t xml:space="preserve"> </w:t>
      </w:r>
      <w:r w:rsidR="00C05B34">
        <w:t>Figure 7.11</w:t>
      </w:r>
      <w:r>
        <w:t xml:space="preserve"> illustrates that poor knowledge and awareness are prevalent at Wa Municipal Hospital, with 22 (43% of 51) of the respondents reporting that it is a barrier to healthcare waste management. The Upper West Regional Hospital follows with 18 (35% of the 51) respondents, who also indicate that poor knowledge and awareness impede healthcare waste management.</w:t>
      </w:r>
    </w:p>
    <w:p w14:paraId="7BC712BF" w14:textId="77777777" w:rsidR="000E029A" w:rsidRDefault="000E029A" w:rsidP="000E029A">
      <w:pPr>
        <w:pStyle w:val="NormalWeb"/>
      </w:pPr>
      <w:r>
        <w:t> </w:t>
      </w:r>
    </w:p>
    <w:p w14:paraId="1F271775" w14:textId="77777777" w:rsidR="004915BD" w:rsidRPr="00402C51" w:rsidRDefault="00116537" w:rsidP="007D6AD7">
      <w:pPr>
        <w:spacing w:after="0" w:line="360" w:lineRule="auto"/>
        <w:rPr>
          <w:rFonts w:ascii="Times New Roman" w:hAnsi="Times New Roman" w:cs="Times New Roman"/>
          <w:sz w:val="24"/>
          <w:szCs w:val="24"/>
        </w:rPr>
      </w:pPr>
      <w:r>
        <w:rPr>
          <w:noProof/>
        </w:rPr>
        <w:lastRenderedPageBreak/>
        <w:drawing>
          <wp:inline distT="0" distB="0" distL="0" distR="0" wp14:anchorId="62BEE281" wp14:editId="50044734">
            <wp:extent cx="4972050" cy="3209925"/>
            <wp:effectExtent l="19050" t="19050" r="19050" b="9525"/>
            <wp:docPr id="1682668754" name="Chart 168266875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39BBB6E6" w14:textId="77777777" w:rsidR="004915BD" w:rsidRPr="004915BD" w:rsidRDefault="004915BD" w:rsidP="006A164C">
      <w:pPr>
        <w:pStyle w:val="Heading5"/>
        <w:rPr>
          <w:i/>
          <w:iCs/>
        </w:rPr>
      </w:pPr>
      <w:bookmarkStart w:id="229" w:name="_Toc164166233"/>
      <w:r w:rsidRPr="004915BD">
        <w:t xml:space="preserve">Figure </w:t>
      </w:r>
      <w:r w:rsidR="00C05B34">
        <w:t>7.11</w:t>
      </w:r>
      <w:r w:rsidRPr="004915BD">
        <w:rPr>
          <w:lang w:val="en-IN"/>
        </w:rPr>
        <w:t>: Poor knowledge and awareness as a challenge by hospitals</w:t>
      </w:r>
      <w:bookmarkEnd w:id="229"/>
    </w:p>
    <w:p w14:paraId="716475C3" w14:textId="77777777" w:rsidR="00E17B56" w:rsidRPr="00E17B56" w:rsidRDefault="00E17B56" w:rsidP="007D6AD7">
      <w:pPr>
        <w:autoSpaceDE w:val="0"/>
        <w:autoSpaceDN w:val="0"/>
        <w:adjustRightInd w:val="0"/>
        <w:spacing w:line="48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2B7AB2">
        <w:rPr>
          <w:rFonts w:ascii="Times New Roman" w:hAnsi="Times New Roman" w:cs="Times New Roman"/>
          <w:sz w:val="24"/>
          <w:szCs w:val="24"/>
        </w:rPr>
        <w:t>.</w:t>
      </w:r>
    </w:p>
    <w:p w14:paraId="36069C5F" w14:textId="77777777" w:rsidR="00E17B56" w:rsidRPr="00454F1A" w:rsidRDefault="002B7AB2" w:rsidP="00AD70CB">
      <w:pPr>
        <w:pStyle w:val="Heading4"/>
      </w:pPr>
      <w:bookmarkStart w:id="230" w:name="_Toc164163997"/>
      <w:r w:rsidRPr="00454F1A">
        <w:t>7.3</w:t>
      </w:r>
      <w:r w:rsidR="00E17B56" w:rsidRPr="00454F1A">
        <w:t>.</w:t>
      </w:r>
      <w:r w:rsidRPr="00454F1A">
        <w:t>1.3</w:t>
      </w:r>
      <w:r w:rsidR="00E17B56" w:rsidRPr="00454F1A">
        <w:t xml:space="preserve"> </w:t>
      </w:r>
      <w:r w:rsidR="00E17B56" w:rsidRPr="006A164C">
        <w:t>Attitude</w:t>
      </w:r>
      <w:r w:rsidR="00E17B56" w:rsidRPr="00454F1A">
        <w:t xml:space="preserve"> of health workers</w:t>
      </w:r>
      <w:bookmarkEnd w:id="230"/>
    </w:p>
    <w:p w14:paraId="36A9BCF5" w14:textId="77777777" w:rsidR="00AF5FC2" w:rsidRDefault="00AF5FC2" w:rsidP="00AF5FC2">
      <w:pPr>
        <w:pStyle w:val="NormalWeb"/>
        <w:spacing w:line="360" w:lineRule="auto"/>
        <w:jc w:val="both"/>
      </w:pPr>
      <w:r>
        <w:t>The study shows workers attitudes towards waste management are the least considered challenge of healthcare waste management. Although this aspect is the most neglected by researchers, it is crucial to fix the teething problem. The Zero Waste Theory advocates for the sensitisation of health workers as one of the pillars of change in behaviour (Song et al., 2015). Some employees deliberately refuse to properly separate waste or throw waste into the wrong bins on purpose. This finding agrees with a study conducted by Olaniyi et al. (2021), which opined that sometimes healthcare professionals do not want to segregate healthcare waste into different components. Personal observations during the study period revealed that some of the workers intentionally disposed of infectious waste in general waste bins. The handling and treatment of these waste components are not t</w:t>
      </w:r>
      <w:r w:rsidR="00C05B34">
        <w:t>he same. As shown in Figure 7.12</w:t>
      </w:r>
      <w:r>
        <w:t>, 26 (6.6% of 393) of the respondents indicated that the attitude of health workers is a barrier in the waste management process. The results showed that the attitude of the health workforce was seen as one of the least challenging barriers.</w:t>
      </w:r>
    </w:p>
    <w:p w14:paraId="28C2D1AE" w14:textId="77777777" w:rsidR="00AF5FC2" w:rsidRDefault="00AF5FC2" w:rsidP="00AF5FC2">
      <w:pPr>
        <w:pStyle w:val="NormalWeb"/>
      </w:pPr>
      <w:r>
        <w:t> </w:t>
      </w:r>
    </w:p>
    <w:p w14:paraId="10621E90" w14:textId="77777777" w:rsidR="00AD70CB" w:rsidRDefault="00634366" w:rsidP="00AD70CB">
      <w:pPr>
        <w:pStyle w:val="NoSpacing"/>
      </w:pPr>
      <w:r w:rsidRPr="00685951">
        <w:rPr>
          <w:noProof/>
        </w:rPr>
        <w:lastRenderedPageBreak/>
        <w:drawing>
          <wp:inline distT="0" distB="0" distL="0" distR="0" wp14:anchorId="4F2C75A6" wp14:editId="77AA4063">
            <wp:extent cx="4977130" cy="3543300"/>
            <wp:effectExtent l="19050" t="19050" r="13970" b="19050"/>
            <wp:docPr id="1682668747" name="Chart 1682668747"/>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54F2CF69" w14:textId="321CA7E7" w:rsidR="004915BD" w:rsidRPr="00634366" w:rsidRDefault="004915BD" w:rsidP="006A164C">
      <w:pPr>
        <w:pStyle w:val="Heading5"/>
        <w:rPr>
          <w:rFonts w:cs="Times New Roman"/>
        </w:rPr>
      </w:pPr>
      <w:bookmarkStart w:id="231" w:name="_Toc164166234"/>
      <w:r w:rsidRPr="00634366">
        <w:t xml:space="preserve">Figure </w:t>
      </w:r>
      <w:r w:rsidR="00C05B34">
        <w:t>7.12</w:t>
      </w:r>
      <w:r w:rsidRPr="00634366">
        <w:rPr>
          <w:lang w:val="en-IN"/>
        </w:rPr>
        <w:t>: Attitude of health workers as a waste management challenge</w:t>
      </w:r>
      <w:bookmarkEnd w:id="231"/>
    </w:p>
    <w:p w14:paraId="020BC8C3"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p>
    <w:p w14:paraId="19219D9C" w14:textId="77777777" w:rsidR="00E17B56" w:rsidRDefault="00C05B34" w:rsidP="007469C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Figure 7.13</w:t>
      </w:r>
      <w:r w:rsidR="00E17B56" w:rsidRPr="00E17B56">
        <w:rPr>
          <w:rFonts w:ascii="Times New Roman" w:hAnsi="Times New Roman" w:cs="Times New Roman"/>
          <w:sz w:val="24"/>
          <w:szCs w:val="24"/>
        </w:rPr>
        <w:t xml:space="preserve"> shows that </w:t>
      </w:r>
      <w:r w:rsidR="00454F1A">
        <w:rPr>
          <w:rFonts w:ascii="Times New Roman" w:hAnsi="Times New Roman" w:cs="Times New Roman"/>
          <w:sz w:val="24"/>
          <w:szCs w:val="24"/>
        </w:rPr>
        <w:t>26</w:t>
      </w:r>
      <w:r w:rsidR="00A02438">
        <w:rPr>
          <w:rFonts w:ascii="Times New Roman" w:hAnsi="Times New Roman" w:cs="Times New Roman"/>
          <w:sz w:val="24"/>
          <w:szCs w:val="24"/>
        </w:rPr>
        <w:t xml:space="preserve"> </w:t>
      </w:r>
      <w:r w:rsidR="0020186A">
        <w:rPr>
          <w:rFonts w:ascii="Times New Roman" w:hAnsi="Times New Roman" w:cs="Times New Roman"/>
          <w:sz w:val="24"/>
          <w:szCs w:val="24"/>
        </w:rPr>
        <w:t xml:space="preserve">(6.6%) </w:t>
      </w:r>
      <w:r w:rsidR="00E17B56" w:rsidRPr="00E17B56">
        <w:rPr>
          <w:rFonts w:ascii="Times New Roman" w:hAnsi="Times New Roman" w:cs="Times New Roman"/>
          <w:sz w:val="24"/>
          <w:szCs w:val="24"/>
        </w:rPr>
        <w:t xml:space="preserve">respondents in the surveyed hospitals cited health workers’ attitudes towards waste management as a barrier. The study </w:t>
      </w:r>
      <w:r w:rsidR="00454F1A">
        <w:rPr>
          <w:rFonts w:ascii="Times New Roman" w:hAnsi="Times New Roman" w:cs="Times New Roman"/>
          <w:sz w:val="24"/>
          <w:szCs w:val="24"/>
        </w:rPr>
        <w:t>further revealed that 15</w:t>
      </w:r>
      <w:r w:rsidR="00A02438">
        <w:rPr>
          <w:rFonts w:ascii="Times New Roman" w:hAnsi="Times New Roman" w:cs="Times New Roman"/>
          <w:sz w:val="24"/>
          <w:szCs w:val="24"/>
        </w:rPr>
        <w:t xml:space="preserve"> </w:t>
      </w:r>
      <w:r w:rsidR="00E835E1">
        <w:rPr>
          <w:rFonts w:ascii="Times New Roman" w:hAnsi="Times New Roman" w:cs="Times New Roman"/>
          <w:sz w:val="24"/>
          <w:szCs w:val="24"/>
        </w:rPr>
        <w:t>(5</w:t>
      </w:r>
      <w:r w:rsidR="00E17B56" w:rsidRPr="00E17B56">
        <w:rPr>
          <w:rFonts w:ascii="Times New Roman" w:hAnsi="Times New Roman" w:cs="Times New Roman"/>
          <w:sz w:val="24"/>
          <w:szCs w:val="24"/>
        </w:rPr>
        <w:t>8% of 26) respondents were staff at Upper West Regional Hospital. This implies that worker</w:t>
      </w:r>
      <w:r w:rsidR="00BE77E4">
        <w:rPr>
          <w:rFonts w:ascii="Times New Roman" w:hAnsi="Times New Roman" w:cs="Times New Roman"/>
          <w:sz w:val="24"/>
          <w:szCs w:val="24"/>
        </w:rPr>
        <w:t>s</w:t>
      </w:r>
      <w:r w:rsidR="00E17B56" w:rsidRPr="00E17B56">
        <w:rPr>
          <w:rFonts w:ascii="Times New Roman" w:hAnsi="Times New Roman" w:cs="Times New Roman"/>
          <w:sz w:val="24"/>
          <w:szCs w:val="24"/>
        </w:rPr>
        <w:t xml:space="preserve"> attitudes are negatively affecting waste management at the region's largest referral hospital. Again, respondents at Tumu Municipal Hospital indicated that the attitude of workers had minimal impact on their waste management challenges, with only 2 (8%) respondents citing this as a challenge. The results </w:t>
      </w:r>
      <w:r w:rsidR="00454F1A">
        <w:rPr>
          <w:rFonts w:ascii="Times New Roman" w:hAnsi="Times New Roman" w:cs="Times New Roman"/>
          <w:sz w:val="24"/>
          <w:szCs w:val="24"/>
        </w:rPr>
        <w:t>also showed that 7</w:t>
      </w:r>
      <w:r w:rsidR="00A02438">
        <w:rPr>
          <w:rFonts w:ascii="Times New Roman" w:hAnsi="Times New Roman" w:cs="Times New Roman"/>
          <w:sz w:val="24"/>
          <w:szCs w:val="24"/>
        </w:rPr>
        <w:t xml:space="preserve"> </w:t>
      </w:r>
      <w:r w:rsidR="00454F1A">
        <w:rPr>
          <w:rFonts w:ascii="Times New Roman" w:hAnsi="Times New Roman" w:cs="Times New Roman"/>
          <w:sz w:val="24"/>
          <w:szCs w:val="24"/>
        </w:rPr>
        <w:t>(27%) and 18</w:t>
      </w:r>
      <w:r w:rsidR="00A02438">
        <w:rPr>
          <w:rFonts w:ascii="Times New Roman" w:hAnsi="Times New Roman" w:cs="Times New Roman"/>
          <w:sz w:val="24"/>
          <w:szCs w:val="24"/>
        </w:rPr>
        <w:t xml:space="preserve"> </w:t>
      </w:r>
      <w:r w:rsidR="00E17B56" w:rsidRPr="00E17B56">
        <w:rPr>
          <w:rFonts w:ascii="Times New Roman" w:hAnsi="Times New Roman" w:cs="Times New Roman"/>
          <w:sz w:val="24"/>
          <w:szCs w:val="24"/>
        </w:rPr>
        <w:t>(73%) of the men and women, respectively, believed that staff</w:t>
      </w:r>
      <w:r w:rsidR="00E17B56" w:rsidRPr="00E17B56">
        <w:rPr>
          <w:sz w:val="26"/>
          <w:szCs w:val="26"/>
        </w:rPr>
        <w:t xml:space="preserve"> </w:t>
      </w:r>
      <w:r w:rsidR="00E17B56" w:rsidRPr="00E17B56">
        <w:rPr>
          <w:rFonts w:ascii="Times New Roman" w:hAnsi="Times New Roman" w:cs="Times New Roman"/>
          <w:sz w:val="24"/>
          <w:szCs w:val="24"/>
        </w:rPr>
        <w:t>attitudes negatively impact healthcare waste management.</w:t>
      </w:r>
    </w:p>
    <w:p w14:paraId="11D25FCF" w14:textId="77777777" w:rsidR="00AD70CB" w:rsidRDefault="00E835E1" w:rsidP="00AD70CB">
      <w:pPr>
        <w:pStyle w:val="NoSpacing"/>
      </w:pPr>
      <w:r w:rsidRPr="00E835E1">
        <w:rPr>
          <w:noProof/>
        </w:rPr>
        <w:lastRenderedPageBreak/>
        <w:drawing>
          <wp:inline distT="0" distB="0" distL="0" distR="0" wp14:anchorId="5975030F" wp14:editId="79034245">
            <wp:extent cx="4986020" cy="3343275"/>
            <wp:effectExtent l="19050" t="19050" r="24130" b="9525"/>
            <wp:docPr id="1682668743" name="Chart 1682668743"/>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509C6F07" w14:textId="77777777" w:rsidR="00AD70CB" w:rsidRPr="00AD70CB" w:rsidRDefault="00AD70CB" w:rsidP="00AD70CB">
      <w:pPr>
        <w:pStyle w:val="NoSpacing"/>
        <w:rPr>
          <w:sz w:val="14"/>
          <w:szCs w:val="14"/>
        </w:rPr>
      </w:pPr>
    </w:p>
    <w:p w14:paraId="39A82910" w14:textId="5D924CE2" w:rsidR="004915BD" w:rsidRPr="00E835E1" w:rsidRDefault="004915BD" w:rsidP="00AD70CB">
      <w:pPr>
        <w:pStyle w:val="Heading5"/>
        <w:rPr>
          <w:rFonts w:cs="Times New Roman"/>
        </w:rPr>
      </w:pPr>
      <w:bookmarkStart w:id="232" w:name="_Toc164166235"/>
      <w:r w:rsidRPr="00E835E1">
        <w:t xml:space="preserve">Figure </w:t>
      </w:r>
      <w:r w:rsidR="00C05B34">
        <w:t>7.13</w:t>
      </w:r>
      <w:r w:rsidRPr="00E835E1">
        <w:rPr>
          <w:lang w:val="en-IN"/>
        </w:rPr>
        <w:t>: Attitude of health workers by hospitals</w:t>
      </w:r>
      <w:bookmarkEnd w:id="232"/>
    </w:p>
    <w:p w14:paraId="033C2EEC" w14:textId="77777777" w:rsidR="00E17B56" w:rsidRPr="00E17B56" w:rsidRDefault="00E17B56" w:rsidP="007469CE">
      <w:pPr>
        <w:autoSpaceDE w:val="0"/>
        <w:autoSpaceDN w:val="0"/>
        <w:adjustRightInd w:val="0"/>
        <w:spacing w:line="360" w:lineRule="auto"/>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BE77E4">
        <w:rPr>
          <w:rFonts w:ascii="Times New Roman" w:hAnsi="Times New Roman" w:cs="Times New Roman"/>
          <w:sz w:val="24"/>
          <w:szCs w:val="24"/>
        </w:rPr>
        <w:t>.</w:t>
      </w:r>
    </w:p>
    <w:p w14:paraId="36E0BAA0" w14:textId="77777777" w:rsidR="00E17B56" w:rsidRPr="002B7AB2" w:rsidRDefault="002B7AB2" w:rsidP="006A164C">
      <w:pPr>
        <w:pStyle w:val="Heading4"/>
      </w:pPr>
      <w:bookmarkStart w:id="233" w:name="_Toc164163998"/>
      <w:r w:rsidRPr="002B7AB2">
        <w:t>7.3</w:t>
      </w:r>
      <w:r w:rsidR="00E17B56" w:rsidRPr="002B7AB2">
        <w:t>.</w:t>
      </w:r>
      <w:r w:rsidRPr="002B7AB2">
        <w:t>1.</w:t>
      </w:r>
      <w:r w:rsidR="00E17B56" w:rsidRPr="002B7AB2">
        <w:t xml:space="preserve">4 </w:t>
      </w:r>
      <w:r w:rsidR="00E17B56" w:rsidRPr="006A164C">
        <w:t>Lack</w:t>
      </w:r>
      <w:r w:rsidR="00E17B56" w:rsidRPr="002B7AB2">
        <w:t xml:space="preserve"> of stocktaking of healthcare wastes</w:t>
      </w:r>
      <w:bookmarkEnd w:id="233"/>
    </w:p>
    <w:p w14:paraId="66644A04" w14:textId="77777777" w:rsidR="00C87C07" w:rsidRDefault="00C87C07" w:rsidP="00CB244C">
      <w:pPr>
        <w:pStyle w:val="NormalWeb"/>
        <w:spacing w:line="360" w:lineRule="auto"/>
        <w:jc w:val="both"/>
      </w:pPr>
      <w:r>
        <w:t>The findings revealed that no documentation of healthcare waste compositions and quantification was being undertaken prior to this study. The lack of accurate data has the tendency to negatively impact healthcare waste management plans and decisions. This confirms the positions of Yawson (2014) and Abor and Bouwer (2008) that hospitals in Ghana and South Africa, respectively, do not keep records of the volumes of healthca</w:t>
      </w:r>
      <w:r w:rsidR="00C05B34">
        <w:t>re waste generation. Figure 7.14</w:t>
      </w:r>
      <w:r>
        <w:t xml:space="preserve"> shows that a majority of 169 (43%) of the health workers indicated that they were engaged in waste quantification, whilst 91 (23.2%) of the respondents were not sure about waste quantification in the facilities. However, hospital management has indicated they do not engage in healthcare waste quantification, which was confirmed by personal observation. Therefore, the questionnaire responses and the actual situation about waste quantification are contrary and contradictory. Again, the health workers have indicated they do not keep records of waste quantification. The majority of the respondents, 252 (64%), did not keep records, whilst 57 (15%) said they were keeping records of waste quantification. Meanwhile, when they were asked to bring the records for review, none were able to </w:t>
      </w:r>
      <w:r>
        <w:lastRenderedPageBreak/>
        <w:t>present their records for scrutiny. Thus confirming the unavailability o</w:t>
      </w:r>
      <w:r w:rsidR="00CB244C">
        <w:t>f the records in the hospitals.</w:t>
      </w:r>
    </w:p>
    <w:p w14:paraId="30786DA5" w14:textId="77777777" w:rsidR="006523DD" w:rsidRDefault="00E17B56" w:rsidP="007469CE">
      <w:pPr>
        <w:keepNext/>
        <w:autoSpaceDE w:val="0"/>
        <w:autoSpaceDN w:val="0"/>
        <w:adjustRightInd w:val="0"/>
        <w:spacing w:after="0" w:line="360" w:lineRule="auto"/>
      </w:pPr>
      <w:r w:rsidRPr="00E17B56">
        <w:rPr>
          <w:noProof/>
        </w:rPr>
        <w:drawing>
          <wp:inline distT="0" distB="0" distL="0" distR="0" wp14:anchorId="0D123985" wp14:editId="0F355EE3">
            <wp:extent cx="5054600" cy="3209925"/>
            <wp:effectExtent l="0" t="0" r="12700" b="952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71325E4" w14:textId="77777777" w:rsidR="00E17B56" w:rsidRPr="006523DD" w:rsidRDefault="006523DD" w:rsidP="006A164C">
      <w:pPr>
        <w:pStyle w:val="Heading5"/>
        <w:rPr>
          <w:i/>
          <w:iCs/>
          <w:sz w:val="30"/>
          <w:szCs w:val="30"/>
        </w:rPr>
      </w:pPr>
      <w:bookmarkStart w:id="234" w:name="_Toc164166236"/>
      <w:r w:rsidRPr="006523DD">
        <w:t xml:space="preserve">Figure </w:t>
      </w:r>
      <w:r w:rsidR="00C05B34">
        <w:t>7.14</w:t>
      </w:r>
      <w:r w:rsidRPr="006523DD">
        <w:rPr>
          <w:lang w:val="en-IN"/>
        </w:rPr>
        <w:t>: Lack of waste quantification record</w:t>
      </w:r>
      <w:bookmarkEnd w:id="234"/>
    </w:p>
    <w:p w14:paraId="54A1523A" w14:textId="77777777" w:rsidR="00E17B56" w:rsidRPr="00E17B56" w:rsidRDefault="00E17B56" w:rsidP="003C6005">
      <w:pPr>
        <w:autoSpaceDE w:val="0"/>
        <w:autoSpaceDN w:val="0"/>
        <w:adjustRightInd w:val="0"/>
        <w:spacing w:after="0"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BE77E4">
        <w:rPr>
          <w:rFonts w:ascii="Times New Roman" w:hAnsi="Times New Roman" w:cs="Times New Roman"/>
          <w:sz w:val="24"/>
          <w:szCs w:val="24"/>
        </w:rPr>
        <w:t>.</w:t>
      </w:r>
    </w:p>
    <w:p w14:paraId="4BDC4FF7" w14:textId="5EB8C82C" w:rsidR="00E17B56" w:rsidRPr="00E17B56" w:rsidRDefault="002B7AB2" w:rsidP="00AD70CB">
      <w:pPr>
        <w:pStyle w:val="Heading3"/>
      </w:pPr>
      <w:bookmarkStart w:id="235" w:name="_Toc164163999"/>
      <w:r>
        <w:t>7</w:t>
      </w:r>
      <w:r w:rsidR="00E17B56" w:rsidRPr="00E17B56">
        <w:t>.3</w:t>
      </w:r>
      <w:r>
        <w:t>.2</w:t>
      </w:r>
      <w:r w:rsidR="00E17B56" w:rsidRPr="00E17B56">
        <w:t xml:space="preserve"> Institutional constraints</w:t>
      </w:r>
      <w:bookmarkEnd w:id="235"/>
    </w:p>
    <w:p w14:paraId="5DF488DA" w14:textId="77777777" w:rsidR="00C87C07" w:rsidRPr="00AD70CB" w:rsidRDefault="00C87C07" w:rsidP="00AD70CB">
      <w:pPr>
        <w:spacing w:line="360" w:lineRule="auto"/>
        <w:jc w:val="both"/>
        <w:rPr>
          <w:rFonts w:ascii="Times New Roman" w:hAnsi="Times New Roman" w:cs="Times New Roman"/>
          <w:sz w:val="24"/>
          <w:szCs w:val="24"/>
        </w:rPr>
      </w:pPr>
      <w:r w:rsidRPr="00AD70CB">
        <w:rPr>
          <w:rFonts w:ascii="Times New Roman" w:hAnsi="Times New Roman" w:cs="Times New Roman"/>
          <w:sz w:val="24"/>
          <w:szCs w:val="24"/>
        </w:rPr>
        <w:t>The institutional challenges hampering healthcare waste management included a lack of refresher training for healthcare workers, political neglect and interference, and inadequate enforcement of waste management laws.</w:t>
      </w:r>
    </w:p>
    <w:p w14:paraId="0932F009" w14:textId="77777777" w:rsidR="00E17B56" w:rsidRPr="002B7AB2" w:rsidRDefault="002B7AB2" w:rsidP="006A164C">
      <w:pPr>
        <w:pStyle w:val="Heading4"/>
      </w:pPr>
      <w:bookmarkStart w:id="236" w:name="_Toc164164000"/>
      <w:r w:rsidRPr="002B7AB2">
        <w:t>7</w:t>
      </w:r>
      <w:r w:rsidR="00E17B56" w:rsidRPr="002B7AB2">
        <w:t>.3</w:t>
      </w:r>
      <w:r w:rsidRPr="002B7AB2">
        <w:t>.2</w:t>
      </w:r>
      <w:r w:rsidR="00E17B56" w:rsidRPr="002B7AB2">
        <w:t>.1 Lack of refresher training for personnel</w:t>
      </w:r>
      <w:bookmarkEnd w:id="236"/>
    </w:p>
    <w:p w14:paraId="022F3EC6" w14:textId="77777777" w:rsidR="00C87C07" w:rsidRDefault="00C87C07" w:rsidP="00C87C07">
      <w:pPr>
        <w:pStyle w:val="NormalWeb"/>
        <w:spacing w:line="360" w:lineRule="auto"/>
        <w:jc w:val="both"/>
      </w:pPr>
      <w:r>
        <w:t>The study unearthed that regular training was vital in developing and sharpening the skills of health workers</w:t>
      </w:r>
      <w:r>
        <w:rPr>
          <w:rStyle w:val="Emphasis"/>
        </w:rPr>
        <w:t xml:space="preserve">. </w:t>
      </w:r>
      <w:r>
        <w:t>The findings showed that a lack of regular on-the-job training for health personnel is the topmost challenge in healthcare waste management. Regular training for healthcare workers is essential to developing and sharpening the skills of health staff. There should be opportunities for the continuous professional development of employees. However, these training courses have not been included in the hospital's activity plan and are therefore not carried out. This finding agrees with the position of Olaniyi et al. (2021), who indicated that the current situation shows that there are no regular trainings scheduled for health workers.</w:t>
      </w:r>
    </w:p>
    <w:p w14:paraId="6987D991" w14:textId="77777777" w:rsidR="00C87C07" w:rsidRDefault="00C87C07" w:rsidP="00C87C07">
      <w:pPr>
        <w:pStyle w:val="NormalWeb"/>
        <w:spacing w:line="360" w:lineRule="auto"/>
        <w:jc w:val="both"/>
      </w:pPr>
      <w:r>
        <w:lastRenderedPageBreak/>
        <w:t>A survey conducted in four public institutions found that the lack of refresher training for healthcare professionals is the topmost challenge in managing healthcare waste in healthcare facilities. Among a litany of factors enumerated by 393 respondents, 19% indicated that the lack of training on healthcare waste management was a challenge for</w:t>
      </w:r>
      <w:r w:rsidR="00C05B34">
        <w:t xml:space="preserve"> health workers (see Figure 7.15</w:t>
      </w:r>
      <w:r>
        <w:t>). The results showed that the majority of the respondents had never attended any in-service trainings organised by their departments.</w:t>
      </w:r>
    </w:p>
    <w:p w14:paraId="1BB26CE4" w14:textId="77777777" w:rsidR="00634366" w:rsidRPr="00E17B56" w:rsidRDefault="00634366" w:rsidP="007469CE">
      <w:pPr>
        <w:autoSpaceDE w:val="0"/>
        <w:autoSpaceDN w:val="0"/>
        <w:adjustRightInd w:val="0"/>
        <w:spacing w:after="0" w:line="360" w:lineRule="auto"/>
        <w:jc w:val="both"/>
        <w:rPr>
          <w:rFonts w:ascii="Times New Roman" w:hAnsi="Times New Roman" w:cs="Times New Roman"/>
          <w:sz w:val="24"/>
          <w:szCs w:val="24"/>
        </w:rPr>
      </w:pPr>
      <w:r w:rsidRPr="00685951">
        <w:rPr>
          <w:rFonts w:ascii="Times New Roman" w:hAnsi="Times New Roman" w:cs="Times New Roman"/>
          <w:noProof/>
        </w:rPr>
        <w:drawing>
          <wp:inline distT="0" distB="0" distL="0" distR="0" wp14:anchorId="0D85ED74" wp14:editId="65F33D73">
            <wp:extent cx="4976495" cy="3381375"/>
            <wp:effectExtent l="19050" t="19050" r="14605" b="9525"/>
            <wp:docPr id="1682668748" name="Chart 1682668748"/>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27082FCF" w14:textId="77777777" w:rsidR="00E17B56" w:rsidRPr="00FB414E" w:rsidRDefault="00FB414E" w:rsidP="006A164C">
      <w:pPr>
        <w:pStyle w:val="Heading5"/>
        <w:rPr>
          <w:i/>
          <w:iCs/>
          <w:sz w:val="30"/>
          <w:szCs w:val="30"/>
        </w:rPr>
      </w:pPr>
      <w:bookmarkStart w:id="237" w:name="_Toc164166237"/>
      <w:r w:rsidRPr="00FB414E">
        <w:t xml:space="preserve">Figure </w:t>
      </w:r>
      <w:r w:rsidR="00C05B34">
        <w:t>7.15</w:t>
      </w:r>
      <w:r w:rsidRPr="00FB414E">
        <w:rPr>
          <w:lang w:val="en-IN"/>
        </w:rPr>
        <w:t>: Lack of refresher trainings for health workers</w:t>
      </w:r>
      <w:bookmarkEnd w:id="237"/>
    </w:p>
    <w:p w14:paraId="001EEEE5" w14:textId="77777777" w:rsidR="00E17B56" w:rsidRPr="00E17B56" w:rsidRDefault="00E17B56" w:rsidP="003C6005">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BE77E4">
        <w:rPr>
          <w:rFonts w:ascii="Times New Roman" w:hAnsi="Times New Roman" w:cs="Times New Roman"/>
          <w:sz w:val="24"/>
          <w:szCs w:val="24"/>
        </w:rPr>
        <w:t>.</w:t>
      </w:r>
    </w:p>
    <w:p w14:paraId="3DBF80BD" w14:textId="77777777" w:rsidR="00C87C07" w:rsidRDefault="00C87C07" w:rsidP="00C87C07">
      <w:pPr>
        <w:pStyle w:val="NormalWeb"/>
        <w:spacing w:line="360" w:lineRule="auto"/>
        <w:jc w:val="both"/>
      </w:pPr>
      <w:r>
        <w:t xml:space="preserve">Approximately 236 (60% of 393) respondents had never attended any refresher training on healthcare waste management. This is higher than a study conducted by Bakobie et al. (2018), which revealed that 38% of health workers in both public and private hospitals in Tamale Metropolis had not received any training on waste management. Some of the workers indicated that, although they have been on the job for more than ten years, they have never received any form of waste management training. This confirms the positions of similar studies conducted by Asante et al. (2018), Bakobie et al. (2018), and Odonkor and Mahami (2020), which indicated that huge numbers of health workers in hospitals have not received adequate training on good waste management practices from health authorities. These workers are now exposed to the consequences and hazards of healthcare waste on a daily basis. The few health workers, </w:t>
      </w:r>
      <w:r>
        <w:lastRenderedPageBreak/>
        <w:t>157 (40% of 393) who received some form of training, covered aspects of waste separation and management, infection prevention and control, waste treatment, waste separation and storage, and incineration. Some of the hospital administrators sponsor training for their officials, such as the Head of Waste Management, who in turn coaches the other waste management practitioners on a daily basis. </w:t>
      </w:r>
    </w:p>
    <w:p w14:paraId="76BA9951" w14:textId="77777777" w:rsidR="00E17B56" w:rsidRPr="002B7AB2" w:rsidRDefault="002B7AB2" w:rsidP="006A164C">
      <w:pPr>
        <w:pStyle w:val="Heading4"/>
      </w:pPr>
      <w:bookmarkStart w:id="238" w:name="_Toc164164001"/>
      <w:r w:rsidRPr="002B7AB2">
        <w:t>7</w:t>
      </w:r>
      <w:r w:rsidR="00E17B56" w:rsidRPr="002B7AB2">
        <w:t>.3.2</w:t>
      </w:r>
      <w:r w:rsidRPr="002B7AB2">
        <w:t>.2</w:t>
      </w:r>
      <w:r w:rsidR="00E17B56" w:rsidRPr="002B7AB2">
        <w:t xml:space="preserve"> Political neglect and interference</w:t>
      </w:r>
      <w:bookmarkEnd w:id="238"/>
    </w:p>
    <w:p w14:paraId="6F98ABAA" w14:textId="77777777" w:rsidR="005D5B9F" w:rsidRDefault="005D5B9F" w:rsidP="00247B15">
      <w:pPr>
        <w:pStyle w:val="NormalWeb"/>
        <w:spacing w:before="0" w:beforeAutospacing="0" w:after="240" w:afterAutospacing="0" w:line="360" w:lineRule="auto"/>
        <w:jc w:val="both"/>
      </w:pPr>
      <w:r>
        <w:t>The survey indicates that political neglect and interference are yet another bottleneck in healthcare waste management. The study explained the failure by the municipal and hospital authorities in providing the needed infrastructure, funds, equipment, and tools and recruitment of manpower to facilitate healthcare waste management in the hospitals as a lack of commitment and political neglect. However, this finding is contrary to a study conducted by Adipah (2019), who opined that state actors need to provide hospitals with the needed logistics, utilities, and qualified personnel to commendably perform their mandated tasks.</w:t>
      </w:r>
    </w:p>
    <w:p w14:paraId="4EFE80AF" w14:textId="77777777" w:rsidR="005D5B9F" w:rsidRDefault="005D5B9F" w:rsidP="00247B15">
      <w:pPr>
        <w:pStyle w:val="NormalWeb"/>
        <w:spacing w:before="0" w:beforeAutospacing="0" w:after="0" w:afterAutospacing="0" w:line="360" w:lineRule="auto"/>
        <w:jc w:val="both"/>
      </w:pPr>
      <w:r>
        <w:t>Most importantly, politicians often intervene on behalf of sanitation offenders, who are popular with the political class. Politicians are always threatening sanitation law enforcement officers with dismissals and disciplinary transfers to deprive communities in order to compel officers to rescind their stances. The relationship between the finding and literature, as explained by Dwivedi et al. (2009) and Nie et al. (2014), is that most often, penalties for sanitation offenders were unenforced. An Environmental Health Officer recounted his experience with a politician in a key informant interview that:</w:t>
      </w:r>
    </w:p>
    <w:p w14:paraId="149B9105" w14:textId="77777777" w:rsidR="008A4BF4" w:rsidRPr="008933F2" w:rsidRDefault="008933F2" w:rsidP="007D6AD7">
      <w:pPr>
        <w:autoSpaceDE w:val="0"/>
        <w:autoSpaceDN w:val="0"/>
        <w:adjustRightInd w:val="0"/>
        <w:spacing w:line="360" w:lineRule="auto"/>
        <w:ind w:left="426"/>
        <w:jc w:val="both"/>
        <w:rPr>
          <w:rFonts w:ascii="Times New Roman" w:hAnsi="Times New Roman" w:cs="Times New Roman"/>
          <w:i/>
          <w:sz w:val="24"/>
          <w:szCs w:val="24"/>
        </w:rPr>
      </w:pPr>
      <w:r w:rsidRPr="00E17B56">
        <w:rPr>
          <w:rFonts w:ascii="Times New Roman" w:hAnsi="Times New Roman" w:cs="Times New Roman"/>
          <w:i/>
          <w:sz w:val="24"/>
          <w:szCs w:val="24"/>
        </w:rPr>
        <w:t>I was called to drop a case of shallow burial of a corpse by a politician. We wanted the corpse to be exhumed and the proper burial processes followed because it was an environmental nuisance and residents were complaining about foul odour which caught our attention and we wa</w:t>
      </w:r>
      <w:r>
        <w:rPr>
          <w:rFonts w:ascii="Times New Roman" w:hAnsi="Times New Roman" w:cs="Times New Roman"/>
          <w:i/>
          <w:sz w:val="24"/>
          <w:szCs w:val="24"/>
        </w:rPr>
        <w:t>nted the right thing to be done.</w:t>
      </w:r>
    </w:p>
    <w:p w14:paraId="2F171F52" w14:textId="77777777" w:rsidR="00E17B56" w:rsidRDefault="00E17B56" w:rsidP="007D6AD7">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About 6% of the 393 respondents believed that political neglect and influence was among the factors hindering waste management in the selected public hospitals (Fig</w:t>
      </w:r>
      <w:r w:rsidR="00BE77E4">
        <w:rPr>
          <w:rFonts w:ascii="Times New Roman" w:hAnsi="Times New Roman" w:cs="Times New Roman"/>
          <w:sz w:val="24"/>
          <w:szCs w:val="24"/>
        </w:rPr>
        <w:t>ure</w:t>
      </w:r>
      <w:r w:rsidR="00C05B34">
        <w:rPr>
          <w:rFonts w:ascii="Times New Roman" w:hAnsi="Times New Roman" w:cs="Times New Roman"/>
          <w:sz w:val="24"/>
          <w:szCs w:val="24"/>
        </w:rPr>
        <w:t xml:space="preserve"> 7.16</w:t>
      </w:r>
      <w:r w:rsidRPr="00E17B56">
        <w:rPr>
          <w:rFonts w:ascii="Times New Roman" w:hAnsi="Times New Roman" w:cs="Times New Roman"/>
          <w:sz w:val="24"/>
          <w:szCs w:val="24"/>
        </w:rPr>
        <w:t xml:space="preserve">). </w:t>
      </w:r>
    </w:p>
    <w:p w14:paraId="2519509A" w14:textId="77777777" w:rsidR="00634366" w:rsidRPr="00E17B56" w:rsidRDefault="00634366" w:rsidP="007469CE">
      <w:pPr>
        <w:autoSpaceDE w:val="0"/>
        <w:autoSpaceDN w:val="0"/>
        <w:adjustRightInd w:val="0"/>
        <w:spacing w:after="0" w:line="360" w:lineRule="auto"/>
        <w:jc w:val="both"/>
        <w:rPr>
          <w:rFonts w:ascii="Times New Roman" w:hAnsi="Times New Roman" w:cs="Times New Roman"/>
          <w:sz w:val="24"/>
          <w:szCs w:val="24"/>
        </w:rPr>
      </w:pPr>
      <w:r w:rsidRPr="00685951">
        <w:rPr>
          <w:rFonts w:ascii="Times New Roman" w:hAnsi="Times New Roman" w:cs="Times New Roman"/>
          <w:noProof/>
        </w:rPr>
        <w:lastRenderedPageBreak/>
        <w:drawing>
          <wp:inline distT="0" distB="0" distL="0" distR="0" wp14:anchorId="3F895B77" wp14:editId="1386B348">
            <wp:extent cx="5019675" cy="2800350"/>
            <wp:effectExtent l="19050" t="19050" r="9525" b="19050"/>
            <wp:docPr id="1682668749" name="Chart 16826687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5735E62E" w14:textId="77777777" w:rsidR="00FB414E" w:rsidRPr="00FB414E" w:rsidRDefault="00FB414E" w:rsidP="006A164C">
      <w:pPr>
        <w:pStyle w:val="Heading5"/>
        <w:rPr>
          <w:i/>
          <w:iCs/>
        </w:rPr>
      </w:pPr>
      <w:bookmarkStart w:id="239" w:name="_Toc164166238"/>
      <w:r w:rsidRPr="00FB414E">
        <w:t xml:space="preserve">Figure </w:t>
      </w:r>
      <w:r w:rsidR="00C05B34">
        <w:t>7.16</w:t>
      </w:r>
      <w:r w:rsidRPr="00FB414E">
        <w:rPr>
          <w:lang w:val="en-IN"/>
        </w:rPr>
        <w:t>: Political neglect and interference</w:t>
      </w:r>
      <w:bookmarkEnd w:id="239"/>
    </w:p>
    <w:p w14:paraId="49CC626E"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BE77E4">
        <w:rPr>
          <w:rFonts w:ascii="Times New Roman" w:hAnsi="Times New Roman" w:cs="Times New Roman"/>
          <w:sz w:val="24"/>
          <w:szCs w:val="24"/>
        </w:rPr>
        <w:t>.</w:t>
      </w:r>
    </w:p>
    <w:p w14:paraId="40E8E922" w14:textId="77777777" w:rsidR="00E17B56" w:rsidRDefault="00E17B56" w:rsidP="0082073F">
      <w:pPr>
        <w:autoSpaceDE w:val="0"/>
        <w:autoSpaceDN w:val="0"/>
        <w:adjustRightInd w:val="0"/>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The study also s</w:t>
      </w:r>
      <w:r w:rsidR="005D5B9F">
        <w:rPr>
          <w:rFonts w:ascii="Times New Roman" w:hAnsi="Times New Roman" w:cs="Times New Roman"/>
          <w:sz w:val="24"/>
          <w:szCs w:val="24"/>
        </w:rPr>
        <w:t>howed that out of a total</w:t>
      </w:r>
      <w:r w:rsidRPr="00E17B56">
        <w:rPr>
          <w:rFonts w:ascii="Times New Roman" w:hAnsi="Times New Roman" w:cs="Times New Roman"/>
          <w:sz w:val="24"/>
          <w:szCs w:val="24"/>
        </w:rPr>
        <w:t xml:space="preserve"> of 23</w:t>
      </w:r>
      <w:r w:rsidR="00A02438">
        <w:rPr>
          <w:rFonts w:ascii="Times New Roman" w:hAnsi="Times New Roman" w:cs="Times New Roman"/>
          <w:sz w:val="24"/>
          <w:szCs w:val="24"/>
        </w:rPr>
        <w:t xml:space="preserve"> </w:t>
      </w:r>
      <w:r w:rsidR="00E93D46">
        <w:rPr>
          <w:rFonts w:ascii="Times New Roman" w:hAnsi="Times New Roman" w:cs="Times New Roman"/>
          <w:sz w:val="24"/>
          <w:szCs w:val="24"/>
        </w:rPr>
        <w:t>(6%)</w:t>
      </w:r>
      <w:r w:rsidR="005D5B9F">
        <w:rPr>
          <w:rFonts w:ascii="Times New Roman" w:hAnsi="Times New Roman" w:cs="Times New Roman"/>
          <w:sz w:val="24"/>
          <w:szCs w:val="24"/>
        </w:rPr>
        <w:t xml:space="preserve"> respondents</w:t>
      </w:r>
      <w:r w:rsidRPr="00E17B56">
        <w:rPr>
          <w:rFonts w:ascii="Times New Roman" w:hAnsi="Times New Roman" w:cs="Times New Roman"/>
          <w:sz w:val="24"/>
          <w:szCs w:val="24"/>
        </w:rPr>
        <w:t xml:space="preserve"> </w:t>
      </w:r>
      <w:r w:rsidR="00E93D46">
        <w:rPr>
          <w:rFonts w:ascii="Times New Roman" w:hAnsi="Times New Roman" w:cs="Times New Roman"/>
          <w:sz w:val="24"/>
          <w:szCs w:val="24"/>
        </w:rPr>
        <w:t>who responded that political neglect and interference was</w:t>
      </w:r>
      <w:r w:rsidR="0020186A">
        <w:rPr>
          <w:rFonts w:ascii="Times New Roman" w:hAnsi="Times New Roman" w:cs="Times New Roman"/>
          <w:sz w:val="24"/>
          <w:szCs w:val="24"/>
        </w:rPr>
        <w:t xml:space="preserve"> a barri</w:t>
      </w:r>
      <w:r w:rsidR="00E93D46">
        <w:rPr>
          <w:rFonts w:ascii="Times New Roman" w:hAnsi="Times New Roman" w:cs="Times New Roman"/>
          <w:sz w:val="24"/>
          <w:szCs w:val="24"/>
        </w:rPr>
        <w:t>e</w:t>
      </w:r>
      <w:r w:rsidR="0020186A">
        <w:rPr>
          <w:rFonts w:ascii="Times New Roman" w:hAnsi="Times New Roman" w:cs="Times New Roman"/>
          <w:sz w:val="24"/>
          <w:szCs w:val="24"/>
        </w:rPr>
        <w:t>r</w:t>
      </w:r>
      <w:r w:rsidRPr="00E17B56">
        <w:rPr>
          <w:rFonts w:ascii="Times New Roman" w:hAnsi="Times New Roman" w:cs="Times New Roman"/>
          <w:sz w:val="24"/>
          <w:szCs w:val="24"/>
        </w:rPr>
        <w:t xml:space="preserve">, </w:t>
      </w:r>
      <w:r w:rsidR="00E93D46">
        <w:rPr>
          <w:rFonts w:ascii="Times New Roman" w:hAnsi="Times New Roman" w:cs="Times New Roman"/>
          <w:sz w:val="24"/>
          <w:szCs w:val="24"/>
        </w:rPr>
        <w:t xml:space="preserve">the </w:t>
      </w:r>
      <w:r w:rsidRPr="00E17B56">
        <w:rPr>
          <w:rFonts w:ascii="Times New Roman" w:hAnsi="Times New Roman" w:cs="Times New Roman"/>
          <w:sz w:val="24"/>
          <w:szCs w:val="24"/>
        </w:rPr>
        <w:t>Upper Wes</w:t>
      </w:r>
      <w:r w:rsidR="00454F1A">
        <w:rPr>
          <w:rFonts w:ascii="Times New Roman" w:hAnsi="Times New Roman" w:cs="Times New Roman"/>
          <w:sz w:val="24"/>
          <w:szCs w:val="24"/>
        </w:rPr>
        <w:t>t Regional Hospital alone had 9</w:t>
      </w:r>
      <w:r w:rsidR="00A02438">
        <w:rPr>
          <w:rFonts w:ascii="Times New Roman" w:hAnsi="Times New Roman" w:cs="Times New Roman"/>
          <w:sz w:val="24"/>
          <w:szCs w:val="24"/>
        </w:rPr>
        <w:t xml:space="preserve"> </w:t>
      </w:r>
      <w:r w:rsidRPr="00E17B56">
        <w:rPr>
          <w:rFonts w:ascii="Times New Roman" w:hAnsi="Times New Roman" w:cs="Times New Roman"/>
          <w:sz w:val="24"/>
          <w:szCs w:val="24"/>
        </w:rPr>
        <w:t xml:space="preserve">(39%) respondents who indicated that political neglect was </w:t>
      </w:r>
      <w:r w:rsidR="0020186A">
        <w:rPr>
          <w:rFonts w:ascii="Times New Roman" w:hAnsi="Times New Roman" w:cs="Times New Roman"/>
          <w:sz w:val="24"/>
          <w:szCs w:val="24"/>
        </w:rPr>
        <w:t>a challenge. Also</w:t>
      </w:r>
      <w:r w:rsidRPr="00E17B56">
        <w:rPr>
          <w:rFonts w:ascii="Times New Roman" w:hAnsi="Times New Roman" w:cs="Times New Roman"/>
          <w:sz w:val="24"/>
          <w:szCs w:val="24"/>
        </w:rPr>
        <w:t xml:space="preserve">, </w:t>
      </w:r>
      <w:r w:rsidR="0020186A">
        <w:rPr>
          <w:rFonts w:ascii="Times New Roman" w:hAnsi="Times New Roman" w:cs="Times New Roman"/>
          <w:sz w:val="24"/>
          <w:szCs w:val="24"/>
        </w:rPr>
        <w:t xml:space="preserve">the </w:t>
      </w:r>
      <w:r w:rsidRPr="00E17B56">
        <w:rPr>
          <w:rFonts w:ascii="Times New Roman" w:hAnsi="Times New Roman" w:cs="Times New Roman"/>
          <w:sz w:val="24"/>
          <w:szCs w:val="24"/>
        </w:rPr>
        <w:t>W</w:t>
      </w:r>
      <w:r w:rsidR="00454F1A">
        <w:rPr>
          <w:rFonts w:ascii="Times New Roman" w:hAnsi="Times New Roman" w:cs="Times New Roman"/>
          <w:sz w:val="24"/>
          <w:szCs w:val="24"/>
        </w:rPr>
        <w:t>a Municipal Hospital recorded 8</w:t>
      </w:r>
      <w:r w:rsidR="00A02438">
        <w:rPr>
          <w:rFonts w:ascii="Times New Roman" w:hAnsi="Times New Roman" w:cs="Times New Roman"/>
          <w:sz w:val="24"/>
          <w:szCs w:val="24"/>
        </w:rPr>
        <w:t xml:space="preserve"> </w:t>
      </w:r>
      <w:r w:rsidRPr="00E17B56">
        <w:rPr>
          <w:rFonts w:ascii="Times New Roman" w:hAnsi="Times New Roman" w:cs="Times New Roman"/>
          <w:sz w:val="24"/>
          <w:szCs w:val="24"/>
        </w:rPr>
        <w:t>(35%) respondents for political neglect and interference. However, political neglect and interference was never seen as a challenge in ensuring proper waste management in Gw</w:t>
      </w:r>
      <w:r w:rsidR="00BE77E4">
        <w:rPr>
          <w:rFonts w:ascii="Times New Roman" w:hAnsi="Times New Roman" w:cs="Times New Roman"/>
          <w:sz w:val="24"/>
          <w:szCs w:val="24"/>
        </w:rPr>
        <w:t>oll</w:t>
      </w:r>
      <w:r w:rsidR="00C05B34">
        <w:rPr>
          <w:rFonts w:ascii="Times New Roman" w:hAnsi="Times New Roman" w:cs="Times New Roman"/>
          <w:sz w:val="24"/>
          <w:szCs w:val="24"/>
        </w:rPr>
        <w:t>u District Hospital (Figure 7.17</w:t>
      </w:r>
      <w:r w:rsidRPr="00E17B56">
        <w:rPr>
          <w:rFonts w:ascii="Times New Roman" w:hAnsi="Times New Roman" w:cs="Times New Roman"/>
          <w:sz w:val="24"/>
          <w:szCs w:val="24"/>
        </w:rPr>
        <w:t xml:space="preserve">). </w:t>
      </w:r>
    </w:p>
    <w:p w14:paraId="51676E58" w14:textId="77777777" w:rsidR="00AD70CB" w:rsidRDefault="00E93D46" w:rsidP="00AD70CB">
      <w:pPr>
        <w:pStyle w:val="NoSpacing"/>
      </w:pPr>
      <w:r w:rsidRPr="0020186A">
        <w:rPr>
          <w:noProof/>
        </w:rPr>
        <w:drawing>
          <wp:inline distT="0" distB="0" distL="0" distR="0" wp14:anchorId="31989CD6" wp14:editId="46C582C0">
            <wp:extent cx="5010150" cy="2771775"/>
            <wp:effectExtent l="19050" t="19050" r="19050"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424488A8" w14:textId="2551E268" w:rsidR="00FB414E" w:rsidRPr="0020186A" w:rsidRDefault="00FB414E" w:rsidP="006A164C">
      <w:pPr>
        <w:pStyle w:val="Heading5"/>
        <w:rPr>
          <w:rFonts w:cs="Times New Roman"/>
        </w:rPr>
      </w:pPr>
      <w:bookmarkStart w:id="240" w:name="_Toc164166239"/>
      <w:r w:rsidRPr="0020186A">
        <w:t xml:space="preserve">Figure </w:t>
      </w:r>
      <w:r w:rsidR="00C05B34">
        <w:t>7.17</w:t>
      </w:r>
      <w:r w:rsidRPr="0020186A">
        <w:rPr>
          <w:lang w:val="en-IN"/>
        </w:rPr>
        <w:t>: Political neglect and interference by hospitals</w:t>
      </w:r>
      <w:bookmarkEnd w:id="240"/>
    </w:p>
    <w:p w14:paraId="5A3B5D90" w14:textId="77777777" w:rsidR="00E17B56" w:rsidRPr="00E17B56" w:rsidRDefault="00E17B56" w:rsidP="007D6AD7">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p>
    <w:p w14:paraId="3281308F"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The study also show</w:t>
      </w:r>
      <w:r w:rsidR="00443E0B">
        <w:rPr>
          <w:rFonts w:ascii="Times New Roman" w:hAnsi="Times New Roman" w:cs="Times New Roman"/>
          <w:sz w:val="24"/>
          <w:szCs w:val="24"/>
        </w:rPr>
        <w:t>s</w:t>
      </w:r>
      <w:r w:rsidRPr="00E17B56">
        <w:rPr>
          <w:rFonts w:ascii="Times New Roman" w:hAnsi="Times New Roman" w:cs="Times New Roman"/>
          <w:sz w:val="24"/>
          <w:szCs w:val="24"/>
        </w:rPr>
        <w:t xml:space="preserve"> that, of the 23 respondents for this item 35% were males whilst 65% were females. This implies most females believed that political neglect and interference was a barrier to them than their male counterparts in healthcare waste management.</w:t>
      </w:r>
    </w:p>
    <w:p w14:paraId="2130B039" w14:textId="77777777" w:rsidR="00E17B56" w:rsidRPr="002B7AB2" w:rsidRDefault="002B7AB2" w:rsidP="006A164C">
      <w:pPr>
        <w:pStyle w:val="Heading4"/>
      </w:pPr>
      <w:bookmarkStart w:id="241" w:name="_Toc164164002"/>
      <w:r w:rsidRPr="002B7AB2">
        <w:t>7</w:t>
      </w:r>
      <w:r w:rsidR="00E17B56" w:rsidRPr="002B7AB2">
        <w:t>.3</w:t>
      </w:r>
      <w:r w:rsidRPr="002B7AB2">
        <w:t>.2</w:t>
      </w:r>
      <w:r w:rsidR="00E17B56" w:rsidRPr="002B7AB2">
        <w:t xml:space="preserve">.3 </w:t>
      </w:r>
      <w:r w:rsidR="00E17B56" w:rsidRPr="006A164C">
        <w:t>Poor</w:t>
      </w:r>
      <w:r w:rsidR="00E17B56" w:rsidRPr="002B7AB2">
        <w:t xml:space="preserve"> enforcement of legislation</w:t>
      </w:r>
      <w:bookmarkEnd w:id="241"/>
    </w:p>
    <w:p w14:paraId="63E53F1D" w14:textId="77777777" w:rsidR="005D5B9F" w:rsidRDefault="005D5B9F" w:rsidP="005D5B9F">
      <w:pPr>
        <w:pStyle w:val="NormalWeb"/>
        <w:spacing w:line="360" w:lineRule="auto"/>
        <w:jc w:val="both"/>
      </w:pPr>
      <w:r>
        <w:t>The results indicate that legislation regulating healthcare waste management is still disjointed and scanty in Ghana. Waste management laws and regulations are also fragmented and essentially inadequate. Undoubtedly, inadequate enforcement of healthcare waste management laws and regulations continues to impede waste management. The study participants revealed that prominent individuals, such as chiefs and politicians, are seriously impeding the enforcement processes. As shown in Fig</w:t>
      </w:r>
      <w:r w:rsidR="0090642D">
        <w:t>ure 7.18</w:t>
      </w:r>
      <w:r>
        <w:t>, 29 (7%) of the 393 respondents indicated that poor enforcement of waste management laws was the primary barrier to their performance. The study showed that 13 (45%) men and 16 (55%) women indicated poor enforcement of legislation was impeding healthcare waste management. This agrees with the views of Dwivedi et al. (2009) that in some countries, specifically India, the authorities responsible for waste management lack sufficient power and commitment.</w:t>
      </w:r>
    </w:p>
    <w:p w14:paraId="1E7D752A" w14:textId="77777777" w:rsidR="00AD70CB" w:rsidRDefault="00634366" w:rsidP="00AD70CB">
      <w:pPr>
        <w:pStyle w:val="NoSpacing"/>
      </w:pPr>
      <w:r w:rsidRPr="00685951">
        <w:rPr>
          <w:noProof/>
        </w:rPr>
        <w:drawing>
          <wp:inline distT="0" distB="0" distL="0" distR="0" wp14:anchorId="2235E4C1" wp14:editId="08959443">
            <wp:extent cx="4962525" cy="3133725"/>
            <wp:effectExtent l="19050" t="19050" r="9525" b="9525"/>
            <wp:docPr id="1682668750" name="Chart 1682668750"/>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6CB33584" w14:textId="6298E45B" w:rsidR="00E17B56" w:rsidRPr="00634366" w:rsidRDefault="00FB414E" w:rsidP="006A164C">
      <w:pPr>
        <w:pStyle w:val="Heading5"/>
        <w:rPr>
          <w:rFonts w:cs="Times New Roman"/>
        </w:rPr>
      </w:pPr>
      <w:bookmarkStart w:id="242" w:name="_Toc164166240"/>
      <w:r w:rsidRPr="00634366">
        <w:t xml:space="preserve">Figure </w:t>
      </w:r>
      <w:r w:rsidR="0090642D">
        <w:t>7.18</w:t>
      </w:r>
      <w:r w:rsidRPr="00634366">
        <w:rPr>
          <w:lang w:val="en-IN"/>
        </w:rPr>
        <w:t>: Poor enforcement of legislation as a challenge</w:t>
      </w:r>
      <w:bookmarkEnd w:id="242"/>
    </w:p>
    <w:p w14:paraId="3218FE11"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BE77E4">
        <w:rPr>
          <w:rFonts w:ascii="Times New Roman" w:hAnsi="Times New Roman" w:cs="Times New Roman"/>
          <w:sz w:val="24"/>
          <w:szCs w:val="24"/>
        </w:rPr>
        <w:t>.</w:t>
      </w:r>
    </w:p>
    <w:p w14:paraId="03D7A86C" w14:textId="77777777" w:rsidR="005D5B9F" w:rsidRDefault="00201789" w:rsidP="005D5B9F">
      <w:pPr>
        <w:pStyle w:val="NormalWeb"/>
        <w:spacing w:line="360" w:lineRule="auto"/>
        <w:jc w:val="both"/>
      </w:pPr>
      <w:r>
        <w:lastRenderedPageBreak/>
        <w:t>Again, Table 7.6</w:t>
      </w:r>
      <w:r w:rsidR="005D5B9F">
        <w:t xml:space="preserve"> shows that healthcare workers have confidence that laws and regulations are being enforced in their hospitals. Approximately 204 (52.0%) of respondents indicated that waste laws and regulations are enforced in their hospitals. They pointed out that by providing colour coded bins, routine daily checks to ensure standards are being followed, and most importantly, educating and raising awareness among healthcare workers. This finding disagrees with the positions of Titto et al. (2012) and Nie et al. (2014) that suggest most large healthcare institutions do not comply with waste management rules and regulations.</w:t>
      </w:r>
    </w:p>
    <w:p w14:paraId="0364ED56" w14:textId="77777777" w:rsidR="005D5B9F" w:rsidRDefault="005D5B9F" w:rsidP="005D5B9F">
      <w:pPr>
        <w:pStyle w:val="NormalWeb"/>
        <w:spacing w:line="360" w:lineRule="auto"/>
        <w:jc w:val="both"/>
      </w:pPr>
      <w:r>
        <w:t xml:space="preserve">In addition, the results showed that 90 (44% of 204) of the respondents who indicated that waste laws were enforced worked in the Upper West Regional Hospital, whilst 16 (8% of 204) of their colleagues worked in the Gwollu District Hospital. On the contrary, 85 (45% of 189) of those who said the laws were not being enforced were from Wa Municipal Hospital. </w:t>
      </w:r>
      <w:r w:rsidRPr="0010793D">
        <w:t>The findings also revealed a Pearson Chi-Square value of 42.359 with a probability value of 0.000 and a significance level of 0.05. The finding suggests that there is a strong relationship between responses from hospitals and the enforcement of healthcare waste laws, legislation, and regulations.</w:t>
      </w:r>
      <w:r>
        <w:t xml:space="preserve"> </w:t>
      </w:r>
    </w:p>
    <w:p w14:paraId="51F1B543" w14:textId="77777777" w:rsidR="00EA54D9" w:rsidRPr="00A93634" w:rsidRDefault="00EA54D9" w:rsidP="006A164C">
      <w:pPr>
        <w:pStyle w:val="Heading6"/>
        <w:rPr>
          <w:rFonts w:cs="Times New Roman"/>
          <w:bCs/>
          <w:color w:val="000000"/>
        </w:rPr>
      </w:pPr>
      <w:bookmarkStart w:id="243" w:name="_Toc164164142"/>
      <w:r w:rsidRPr="00A93634">
        <w:t xml:space="preserve">Table </w:t>
      </w:r>
      <w:r w:rsidR="00201789">
        <w:t>7.6</w:t>
      </w:r>
      <w:r w:rsidRPr="00A93634">
        <w:rPr>
          <w:lang w:val="en-IN"/>
        </w:rPr>
        <w:t>: Enforcement of waste laws, legislations and regulations in hospitals</w:t>
      </w:r>
      <w:bookmarkEnd w:id="243"/>
    </w:p>
    <w:tbl>
      <w:tblPr>
        <w:tblpPr w:leftFromText="180" w:rightFromText="180" w:vertAnchor="text" w:tblpY="1"/>
        <w:tblOverlap w:val="never"/>
        <w:tblW w:w="78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
        <w:gridCol w:w="1713"/>
        <w:gridCol w:w="1170"/>
        <w:gridCol w:w="1260"/>
        <w:gridCol w:w="1260"/>
        <w:gridCol w:w="1335"/>
        <w:gridCol w:w="1063"/>
      </w:tblGrid>
      <w:tr w:rsidR="00E17B56" w:rsidRPr="00E17B56" w14:paraId="41D60D39" w14:textId="77777777" w:rsidTr="00EC379B">
        <w:trPr>
          <w:cantSplit/>
          <w:trHeight w:val="186"/>
        </w:trPr>
        <w:tc>
          <w:tcPr>
            <w:tcW w:w="1800" w:type="dxa"/>
            <w:gridSpan w:val="2"/>
            <w:vMerge w:val="restart"/>
            <w:tcBorders>
              <w:top w:val="single" w:sz="4" w:space="0" w:color="auto"/>
              <w:left w:val="nil"/>
              <w:bottom w:val="nil"/>
              <w:right w:val="nil"/>
            </w:tcBorders>
            <w:shd w:val="clear" w:color="auto" w:fill="FFFFFF"/>
          </w:tcPr>
          <w:p w14:paraId="40C3ADF2" w14:textId="77777777" w:rsidR="00E17B56" w:rsidRPr="00E17B56" w:rsidRDefault="00237446" w:rsidP="007D6AD7">
            <w:pPr>
              <w:autoSpaceDE w:val="0"/>
              <w:autoSpaceDN w:val="0"/>
              <w:adjustRightInd w:val="0"/>
              <w:spacing w:after="0" w:line="276" w:lineRule="auto"/>
              <w:ind w:left="60" w:right="60"/>
              <w:jc w:val="both"/>
              <w:rPr>
                <w:rFonts w:ascii="Times New Roman" w:hAnsi="Times New Roman" w:cs="Times New Roman"/>
                <w:color w:val="000000"/>
                <w:sz w:val="24"/>
                <w:szCs w:val="24"/>
              </w:rPr>
            </w:pPr>
            <w:r>
              <w:rPr>
                <w:rFonts w:ascii="Times New Roman" w:hAnsi="Times New Roman" w:cs="Times New Roman"/>
                <w:color w:val="000000"/>
                <w:sz w:val="24"/>
                <w:szCs w:val="24"/>
              </w:rPr>
              <w:t>Are the wastes legislations</w:t>
            </w:r>
            <w:r w:rsidR="00E17B56" w:rsidRPr="00E17B56">
              <w:rPr>
                <w:rFonts w:ascii="Times New Roman" w:hAnsi="Times New Roman" w:cs="Times New Roman"/>
                <w:color w:val="000000"/>
                <w:sz w:val="24"/>
                <w:szCs w:val="24"/>
              </w:rPr>
              <w:t xml:space="preserve"> being enforced in your hospital?</w:t>
            </w:r>
          </w:p>
        </w:tc>
        <w:tc>
          <w:tcPr>
            <w:tcW w:w="5025" w:type="dxa"/>
            <w:gridSpan w:val="4"/>
            <w:tcBorders>
              <w:top w:val="single" w:sz="4" w:space="0" w:color="auto"/>
              <w:left w:val="nil"/>
              <w:bottom w:val="nil"/>
              <w:right w:val="nil"/>
            </w:tcBorders>
            <w:shd w:val="clear" w:color="auto" w:fill="FFFFFF"/>
          </w:tcPr>
          <w:p w14:paraId="2DF4F841" w14:textId="77777777" w:rsidR="00E17B56" w:rsidRPr="00E17B56" w:rsidRDefault="00237446"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17B56" w:rsidRPr="00E17B56">
              <w:rPr>
                <w:rFonts w:ascii="Times New Roman" w:hAnsi="Times New Roman" w:cs="Times New Roman"/>
                <w:color w:val="000000"/>
                <w:sz w:val="24"/>
                <w:szCs w:val="24"/>
              </w:rPr>
              <w:t>Name of Hospital</w:t>
            </w:r>
          </w:p>
        </w:tc>
        <w:tc>
          <w:tcPr>
            <w:tcW w:w="1063" w:type="dxa"/>
            <w:tcBorders>
              <w:top w:val="single" w:sz="4" w:space="0" w:color="auto"/>
              <w:left w:val="nil"/>
              <w:bottom w:val="nil"/>
              <w:right w:val="nil"/>
            </w:tcBorders>
            <w:shd w:val="clear" w:color="auto" w:fill="FFFFFF"/>
          </w:tcPr>
          <w:p w14:paraId="29E49933" w14:textId="77777777" w:rsidR="00E17B56" w:rsidRPr="00E17B56" w:rsidRDefault="00E17B56" w:rsidP="007D6AD7">
            <w:pPr>
              <w:autoSpaceDE w:val="0"/>
              <w:autoSpaceDN w:val="0"/>
              <w:adjustRightInd w:val="0"/>
              <w:spacing w:line="276" w:lineRule="auto"/>
              <w:ind w:left="60" w:right="60"/>
              <w:rPr>
                <w:rFonts w:ascii="Times New Roman" w:hAnsi="Times New Roman" w:cs="Times New Roman"/>
                <w:color w:val="000000"/>
                <w:sz w:val="24"/>
                <w:szCs w:val="24"/>
              </w:rPr>
            </w:pPr>
          </w:p>
        </w:tc>
      </w:tr>
      <w:tr w:rsidR="00E17B56" w:rsidRPr="00E17B56" w14:paraId="45F0A71F" w14:textId="77777777" w:rsidTr="00EC379B">
        <w:trPr>
          <w:cantSplit/>
          <w:trHeight w:val="186"/>
        </w:trPr>
        <w:tc>
          <w:tcPr>
            <w:tcW w:w="1800" w:type="dxa"/>
            <w:gridSpan w:val="2"/>
            <w:vMerge/>
            <w:tcBorders>
              <w:top w:val="nil"/>
              <w:left w:val="nil"/>
              <w:bottom w:val="nil"/>
              <w:right w:val="nil"/>
            </w:tcBorders>
            <w:shd w:val="clear" w:color="auto" w:fill="FFFFFF"/>
          </w:tcPr>
          <w:p w14:paraId="4BC6196D" w14:textId="77777777" w:rsidR="00E17B56" w:rsidRPr="00E17B56" w:rsidRDefault="00E17B56" w:rsidP="007D6AD7">
            <w:pPr>
              <w:autoSpaceDE w:val="0"/>
              <w:autoSpaceDN w:val="0"/>
              <w:adjustRightInd w:val="0"/>
              <w:spacing w:after="0" w:line="276" w:lineRule="auto"/>
              <w:rPr>
                <w:rFonts w:ascii="Times New Roman" w:hAnsi="Times New Roman" w:cs="Times New Roman"/>
                <w:color w:val="000000"/>
                <w:sz w:val="24"/>
                <w:szCs w:val="24"/>
              </w:rPr>
            </w:pPr>
          </w:p>
        </w:tc>
        <w:tc>
          <w:tcPr>
            <w:tcW w:w="1170" w:type="dxa"/>
            <w:tcBorders>
              <w:top w:val="nil"/>
              <w:left w:val="nil"/>
              <w:bottom w:val="nil"/>
              <w:right w:val="nil"/>
            </w:tcBorders>
            <w:shd w:val="clear" w:color="auto" w:fill="FFFFFF"/>
          </w:tcPr>
          <w:p w14:paraId="09CA3CA6" w14:textId="77777777" w:rsidR="00E17B56" w:rsidRPr="00E17B56" w:rsidRDefault="007469CE" w:rsidP="007D6AD7">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Gwollu District </w:t>
            </w:r>
          </w:p>
        </w:tc>
        <w:tc>
          <w:tcPr>
            <w:tcW w:w="1260" w:type="dxa"/>
            <w:tcBorders>
              <w:top w:val="nil"/>
              <w:left w:val="nil"/>
              <w:bottom w:val="nil"/>
              <w:right w:val="nil"/>
            </w:tcBorders>
            <w:shd w:val="clear" w:color="auto" w:fill="FFFFFF"/>
          </w:tcPr>
          <w:p w14:paraId="2E855BD0" w14:textId="77777777" w:rsidR="00E17B56" w:rsidRPr="00E17B56" w:rsidRDefault="001659EA" w:rsidP="007D6AD7">
            <w:pPr>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17B56" w:rsidRPr="00E17B56">
              <w:rPr>
                <w:rFonts w:ascii="Times New Roman" w:hAnsi="Times New Roman" w:cs="Times New Roman"/>
                <w:color w:val="000000"/>
                <w:sz w:val="24"/>
                <w:szCs w:val="24"/>
              </w:rPr>
              <w:t xml:space="preserve">Tumu </w:t>
            </w:r>
            <w:r>
              <w:rPr>
                <w:rFonts w:ascii="Times New Roman" w:hAnsi="Times New Roman" w:cs="Times New Roman"/>
                <w:color w:val="000000"/>
                <w:sz w:val="24"/>
                <w:szCs w:val="24"/>
              </w:rPr>
              <w:t xml:space="preserve"> </w:t>
            </w:r>
            <w:r w:rsidR="007469CE">
              <w:rPr>
                <w:rFonts w:ascii="Times New Roman" w:hAnsi="Times New Roman" w:cs="Times New Roman"/>
                <w:color w:val="000000"/>
                <w:sz w:val="24"/>
                <w:szCs w:val="24"/>
              </w:rPr>
              <w:t>Municipal</w:t>
            </w:r>
          </w:p>
        </w:tc>
        <w:tc>
          <w:tcPr>
            <w:tcW w:w="1260" w:type="dxa"/>
            <w:tcBorders>
              <w:top w:val="nil"/>
              <w:left w:val="nil"/>
              <w:bottom w:val="nil"/>
              <w:right w:val="nil"/>
            </w:tcBorders>
            <w:shd w:val="clear" w:color="auto" w:fill="FFFFFF"/>
          </w:tcPr>
          <w:p w14:paraId="4D1FF42F" w14:textId="77777777" w:rsidR="00E17B56" w:rsidRPr="00E17B56" w:rsidRDefault="001659EA" w:rsidP="007D6AD7">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37446">
              <w:rPr>
                <w:rFonts w:ascii="Times New Roman" w:hAnsi="Times New Roman" w:cs="Times New Roman"/>
                <w:color w:val="000000"/>
                <w:sz w:val="24"/>
                <w:szCs w:val="24"/>
              </w:rPr>
              <w:t xml:space="preserve">Upper West </w:t>
            </w:r>
            <w:r w:rsidR="007469CE">
              <w:rPr>
                <w:rFonts w:ascii="Times New Roman" w:hAnsi="Times New Roman" w:cs="Times New Roman"/>
                <w:color w:val="000000"/>
                <w:sz w:val="24"/>
                <w:szCs w:val="24"/>
              </w:rPr>
              <w:t xml:space="preserve">Regional </w:t>
            </w:r>
          </w:p>
        </w:tc>
        <w:tc>
          <w:tcPr>
            <w:tcW w:w="1335" w:type="dxa"/>
            <w:tcBorders>
              <w:top w:val="nil"/>
              <w:left w:val="nil"/>
              <w:bottom w:val="nil"/>
              <w:right w:val="nil"/>
            </w:tcBorders>
            <w:shd w:val="clear" w:color="auto" w:fill="FFFFFF"/>
          </w:tcPr>
          <w:p w14:paraId="5DE77CB3" w14:textId="77777777" w:rsidR="00E17B56" w:rsidRPr="00E17B56" w:rsidRDefault="001659EA" w:rsidP="007D6AD7">
            <w:pPr>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17B56" w:rsidRPr="00E17B56">
              <w:rPr>
                <w:rFonts w:ascii="Times New Roman" w:hAnsi="Times New Roman" w:cs="Times New Roman"/>
                <w:color w:val="000000"/>
                <w:sz w:val="24"/>
                <w:szCs w:val="24"/>
              </w:rPr>
              <w:t xml:space="preserve">Wa </w:t>
            </w:r>
          </w:p>
          <w:p w14:paraId="14A7BFC3" w14:textId="77777777" w:rsidR="00E17B56" w:rsidRPr="00E17B56" w:rsidRDefault="001659EA" w:rsidP="007D6AD7">
            <w:pPr>
              <w:autoSpaceDE w:val="0"/>
              <w:autoSpaceDN w:val="0"/>
              <w:adjustRightInd w:val="0"/>
              <w:spacing w:after="0"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7469CE">
              <w:rPr>
                <w:rFonts w:ascii="Times New Roman" w:hAnsi="Times New Roman" w:cs="Times New Roman"/>
                <w:color w:val="000000"/>
                <w:sz w:val="24"/>
                <w:szCs w:val="24"/>
              </w:rPr>
              <w:t xml:space="preserve">Municipal </w:t>
            </w:r>
          </w:p>
        </w:tc>
        <w:tc>
          <w:tcPr>
            <w:tcW w:w="1063" w:type="dxa"/>
            <w:tcBorders>
              <w:top w:val="nil"/>
              <w:left w:val="nil"/>
              <w:bottom w:val="nil"/>
              <w:right w:val="nil"/>
            </w:tcBorders>
            <w:shd w:val="clear" w:color="auto" w:fill="FFFFFF"/>
          </w:tcPr>
          <w:p w14:paraId="0274626D" w14:textId="77777777" w:rsidR="00E17B56" w:rsidRPr="00E17B56" w:rsidRDefault="001E325B" w:rsidP="007D6AD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17B56" w:rsidRPr="00E17B56">
              <w:rPr>
                <w:rFonts w:ascii="Times New Roman" w:hAnsi="Times New Roman" w:cs="Times New Roman"/>
                <w:color w:val="000000"/>
                <w:sz w:val="24"/>
                <w:szCs w:val="24"/>
              </w:rPr>
              <w:t xml:space="preserve">Total </w:t>
            </w:r>
          </w:p>
        </w:tc>
      </w:tr>
      <w:tr w:rsidR="00E17B56" w:rsidRPr="00E17B56" w14:paraId="300F43E0" w14:textId="77777777" w:rsidTr="00EC379B">
        <w:trPr>
          <w:cantSplit/>
          <w:trHeight w:val="171"/>
        </w:trPr>
        <w:tc>
          <w:tcPr>
            <w:tcW w:w="87" w:type="dxa"/>
            <w:vMerge w:val="restart"/>
            <w:tcBorders>
              <w:top w:val="nil"/>
              <w:left w:val="nil"/>
              <w:bottom w:val="nil"/>
              <w:right w:val="nil"/>
            </w:tcBorders>
            <w:shd w:val="clear" w:color="auto" w:fill="FFFFFF"/>
            <w:vAlign w:val="center"/>
          </w:tcPr>
          <w:p w14:paraId="3C481A98" w14:textId="77777777" w:rsidR="00E17B56" w:rsidRPr="00E17B56" w:rsidRDefault="00E17B56" w:rsidP="007D6AD7">
            <w:pPr>
              <w:autoSpaceDE w:val="0"/>
              <w:autoSpaceDN w:val="0"/>
              <w:adjustRightInd w:val="0"/>
              <w:spacing w:line="276" w:lineRule="auto"/>
              <w:ind w:left="60" w:right="60"/>
              <w:rPr>
                <w:rFonts w:ascii="Times New Roman" w:hAnsi="Times New Roman" w:cs="Times New Roman"/>
                <w:color w:val="000000"/>
                <w:sz w:val="24"/>
                <w:szCs w:val="24"/>
              </w:rPr>
            </w:pPr>
          </w:p>
        </w:tc>
        <w:tc>
          <w:tcPr>
            <w:tcW w:w="1713" w:type="dxa"/>
            <w:tcBorders>
              <w:top w:val="single" w:sz="4" w:space="0" w:color="auto"/>
              <w:left w:val="nil"/>
              <w:bottom w:val="nil"/>
              <w:right w:val="nil"/>
            </w:tcBorders>
            <w:shd w:val="clear" w:color="auto" w:fill="FFFFFF"/>
            <w:vAlign w:val="center"/>
          </w:tcPr>
          <w:p w14:paraId="35310AE4" w14:textId="77777777" w:rsidR="00E17B56" w:rsidRPr="00E17B56" w:rsidRDefault="00E17B56" w:rsidP="007D6AD7">
            <w:pPr>
              <w:autoSpaceDE w:val="0"/>
              <w:autoSpaceDN w:val="0"/>
              <w:adjustRightInd w:val="0"/>
              <w:spacing w:line="276" w:lineRule="auto"/>
              <w:ind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Yes</w:t>
            </w:r>
          </w:p>
        </w:tc>
        <w:tc>
          <w:tcPr>
            <w:tcW w:w="1170" w:type="dxa"/>
            <w:tcBorders>
              <w:top w:val="single" w:sz="4" w:space="0" w:color="auto"/>
              <w:left w:val="nil"/>
              <w:bottom w:val="nil"/>
              <w:right w:val="nil"/>
            </w:tcBorders>
            <w:shd w:val="clear" w:color="auto" w:fill="FFFFFF"/>
            <w:vAlign w:val="center"/>
          </w:tcPr>
          <w:p w14:paraId="357BA638"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16(8</w:t>
            </w:r>
            <w:r w:rsidR="00E17B56" w:rsidRPr="00E17B56">
              <w:rPr>
                <w:rFonts w:ascii="Times New Roman" w:hAnsi="Times New Roman" w:cs="Times New Roman"/>
                <w:color w:val="000000"/>
                <w:sz w:val="24"/>
                <w:szCs w:val="24"/>
              </w:rPr>
              <w:t>)</w:t>
            </w:r>
          </w:p>
        </w:tc>
        <w:tc>
          <w:tcPr>
            <w:tcW w:w="1260" w:type="dxa"/>
            <w:tcBorders>
              <w:top w:val="single" w:sz="4" w:space="0" w:color="auto"/>
              <w:left w:val="nil"/>
              <w:bottom w:val="nil"/>
              <w:right w:val="nil"/>
            </w:tcBorders>
            <w:shd w:val="clear" w:color="auto" w:fill="FFFFFF"/>
            <w:vAlign w:val="center"/>
          </w:tcPr>
          <w:p w14:paraId="63A48091"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32(16</w:t>
            </w:r>
            <w:r w:rsidR="00E17B56" w:rsidRPr="00E17B56">
              <w:rPr>
                <w:rFonts w:ascii="Times New Roman" w:hAnsi="Times New Roman" w:cs="Times New Roman"/>
                <w:color w:val="000000"/>
                <w:sz w:val="24"/>
                <w:szCs w:val="24"/>
              </w:rPr>
              <w:t>)</w:t>
            </w:r>
          </w:p>
        </w:tc>
        <w:tc>
          <w:tcPr>
            <w:tcW w:w="1260" w:type="dxa"/>
            <w:tcBorders>
              <w:top w:val="single" w:sz="4" w:space="0" w:color="auto"/>
              <w:left w:val="nil"/>
              <w:bottom w:val="nil"/>
              <w:right w:val="nil"/>
            </w:tcBorders>
            <w:shd w:val="clear" w:color="auto" w:fill="FFFFFF"/>
            <w:vAlign w:val="center"/>
          </w:tcPr>
          <w:p w14:paraId="38E52CCB"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90(44</w:t>
            </w:r>
            <w:r w:rsidR="00E17B56" w:rsidRPr="00E17B56">
              <w:rPr>
                <w:rFonts w:ascii="Times New Roman" w:hAnsi="Times New Roman" w:cs="Times New Roman"/>
                <w:color w:val="000000"/>
                <w:sz w:val="24"/>
                <w:szCs w:val="24"/>
              </w:rPr>
              <w:t>)</w:t>
            </w:r>
          </w:p>
        </w:tc>
        <w:tc>
          <w:tcPr>
            <w:tcW w:w="1335" w:type="dxa"/>
            <w:tcBorders>
              <w:top w:val="single" w:sz="4" w:space="0" w:color="auto"/>
              <w:left w:val="nil"/>
              <w:bottom w:val="nil"/>
              <w:right w:val="nil"/>
            </w:tcBorders>
            <w:shd w:val="clear" w:color="auto" w:fill="FFFFFF"/>
            <w:vAlign w:val="center"/>
          </w:tcPr>
          <w:p w14:paraId="4AF433B9"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66(32</w:t>
            </w:r>
            <w:r w:rsidR="00E17B56" w:rsidRPr="00E17B56">
              <w:rPr>
                <w:rFonts w:ascii="Times New Roman" w:hAnsi="Times New Roman" w:cs="Times New Roman"/>
                <w:color w:val="000000"/>
                <w:sz w:val="24"/>
                <w:szCs w:val="24"/>
              </w:rPr>
              <w:t>)</w:t>
            </w:r>
          </w:p>
        </w:tc>
        <w:tc>
          <w:tcPr>
            <w:tcW w:w="1063" w:type="dxa"/>
            <w:tcBorders>
              <w:top w:val="single" w:sz="4" w:space="0" w:color="auto"/>
              <w:left w:val="nil"/>
              <w:bottom w:val="nil"/>
              <w:right w:val="nil"/>
            </w:tcBorders>
            <w:shd w:val="clear" w:color="auto" w:fill="FFFFFF"/>
            <w:vAlign w:val="center"/>
          </w:tcPr>
          <w:p w14:paraId="15712118"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204(52</w:t>
            </w:r>
            <w:r w:rsidR="00E17B56" w:rsidRPr="00E17B56">
              <w:rPr>
                <w:rFonts w:ascii="Times New Roman" w:hAnsi="Times New Roman" w:cs="Times New Roman"/>
                <w:color w:val="000000"/>
                <w:sz w:val="24"/>
                <w:szCs w:val="24"/>
              </w:rPr>
              <w:t>)</w:t>
            </w:r>
          </w:p>
        </w:tc>
      </w:tr>
      <w:tr w:rsidR="00E17B56" w:rsidRPr="00E17B56" w14:paraId="4C0E00F7" w14:textId="77777777" w:rsidTr="00EC379B">
        <w:trPr>
          <w:cantSplit/>
          <w:trHeight w:val="707"/>
        </w:trPr>
        <w:tc>
          <w:tcPr>
            <w:tcW w:w="87" w:type="dxa"/>
            <w:vMerge/>
            <w:tcBorders>
              <w:top w:val="nil"/>
              <w:left w:val="nil"/>
              <w:bottom w:val="nil"/>
              <w:right w:val="nil"/>
            </w:tcBorders>
            <w:shd w:val="clear" w:color="auto" w:fill="FFFFFF"/>
            <w:vAlign w:val="center"/>
          </w:tcPr>
          <w:p w14:paraId="54ABBE04" w14:textId="77777777" w:rsidR="00E17B56" w:rsidRPr="00E17B56" w:rsidRDefault="00E17B56" w:rsidP="007D6AD7">
            <w:pPr>
              <w:autoSpaceDE w:val="0"/>
              <w:autoSpaceDN w:val="0"/>
              <w:adjustRightInd w:val="0"/>
              <w:spacing w:line="276" w:lineRule="auto"/>
              <w:rPr>
                <w:rFonts w:ascii="Times New Roman" w:hAnsi="Times New Roman" w:cs="Times New Roman"/>
                <w:color w:val="000000"/>
                <w:sz w:val="24"/>
                <w:szCs w:val="24"/>
              </w:rPr>
            </w:pPr>
          </w:p>
        </w:tc>
        <w:tc>
          <w:tcPr>
            <w:tcW w:w="1713" w:type="dxa"/>
            <w:tcBorders>
              <w:top w:val="nil"/>
              <w:left w:val="nil"/>
              <w:bottom w:val="nil"/>
              <w:right w:val="nil"/>
            </w:tcBorders>
            <w:shd w:val="clear" w:color="auto" w:fill="FFFFFF"/>
            <w:vAlign w:val="center"/>
          </w:tcPr>
          <w:p w14:paraId="5BA590E5" w14:textId="77777777" w:rsidR="00E17B56" w:rsidRPr="00E17B56" w:rsidRDefault="00E17B56" w:rsidP="007D6AD7">
            <w:pPr>
              <w:autoSpaceDE w:val="0"/>
              <w:autoSpaceDN w:val="0"/>
              <w:adjustRightInd w:val="0"/>
              <w:spacing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No</w:t>
            </w:r>
          </w:p>
        </w:tc>
        <w:tc>
          <w:tcPr>
            <w:tcW w:w="1170" w:type="dxa"/>
            <w:tcBorders>
              <w:top w:val="nil"/>
              <w:left w:val="nil"/>
              <w:bottom w:val="nil"/>
              <w:right w:val="nil"/>
            </w:tcBorders>
            <w:shd w:val="clear" w:color="auto" w:fill="FFFFFF"/>
            <w:vAlign w:val="center"/>
          </w:tcPr>
          <w:p w14:paraId="79B47B2D"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39(21</w:t>
            </w:r>
            <w:r w:rsidR="00E17B56" w:rsidRPr="00E17B56">
              <w:rPr>
                <w:rFonts w:ascii="Times New Roman" w:hAnsi="Times New Roman" w:cs="Times New Roman"/>
                <w:color w:val="000000"/>
                <w:sz w:val="24"/>
                <w:szCs w:val="24"/>
              </w:rPr>
              <w:t>)</w:t>
            </w:r>
          </w:p>
        </w:tc>
        <w:tc>
          <w:tcPr>
            <w:tcW w:w="1260" w:type="dxa"/>
            <w:tcBorders>
              <w:top w:val="nil"/>
              <w:left w:val="nil"/>
              <w:bottom w:val="nil"/>
              <w:right w:val="nil"/>
            </w:tcBorders>
            <w:shd w:val="clear" w:color="auto" w:fill="FFFFFF"/>
            <w:vAlign w:val="center"/>
          </w:tcPr>
          <w:p w14:paraId="1BE67352"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33(17</w:t>
            </w:r>
            <w:r w:rsidR="00E17B56" w:rsidRPr="00E17B56">
              <w:rPr>
                <w:rFonts w:ascii="Times New Roman" w:hAnsi="Times New Roman" w:cs="Times New Roman"/>
                <w:color w:val="000000"/>
                <w:sz w:val="24"/>
                <w:szCs w:val="24"/>
              </w:rPr>
              <w:t>)</w:t>
            </w:r>
          </w:p>
        </w:tc>
        <w:tc>
          <w:tcPr>
            <w:tcW w:w="1260" w:type="dxa"/>
            <w:tcBorders>
              <w:top w:val="nil"/>
              <w:left w:val="nil"/>
              <w:bottom w:val="nil"/>
              <w:right w:val="nil"/>
            </w:tcBorders>
            <w:shd w:val="clear" w:color="auto" w:fill="FFFFFF"/>
            <w:vAlign w:val="center"/>
          </w:tcPr>
          <w:p w14:paraId="72E2E1EF"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32(16.9</w:t>
            </w:r>
            <w:r w:rsidR="00E17B56" w:rsidRPr="00E17B56">
              <w:rPr>
                <w:rFonts w:ascii="Times New Roman" w:hAnsi="Times New Roman" w:cs="Times New Roman"/>
                <w:color w:val="000000"/>
                <w:sz w:val="24"/>
                <w:szCs w:val="24"/>
              </w:rPr>
              <w:t>)</w:t>
            </w:r>
          </w:p>
        </w:tc>
        <w:tc>
          <w:tcPr>
            <w:tcW w:w="1335" w:type="dxa"/>
            <w:tcBorders>
              <w:top w:val="nil"/>
              <w:left w:val="nil"/>
              <w:bottom w:val="nil"/>
              <w:right w:val="nil"/>
            </w:tcBorders>
            <w:shd w:val="clear" w:color="auto" w:fill="FFFFFF"/>
            <w:vAlign w:val="center"/>
          </w:tcPr>
          <w:p w14:paraId="0502832A"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85(45</w:t>
            </w:r>
            <w:r w:rsidR="00E17B56" w:rsidRPr="00E17B56">
              <w:rPr>
                <w:rFonts w:ascii="Times New Roman" w:hAnsi="Times New Roman" w:cs="Times New Roman"/>
                <w:color w:val="000000"/>
                <w:sz w:val="24"/>
                <w:szCs w:val="24"/>
              </w:rPr>
              <w:t>)</w:t>
            </w:r>
          </w:p>
        </w:tc>
        <w:tc>
          <w:tcPr>
            <w:tcW w:w="1063" w:type="dxa"/>
            <w:tcBorders>
              <w:top w:val="nil"/>
              <w:left w:val="nil"/>
              <w:bottom w:val="nil"/>
              <w:right w:val="nil"/>
            </w:tcBorders>
            <w:shd w:val="clear" w:color="auto" w:fill="FFFFFF"/>
            <w:vAlign w:val="center"/>
          </w:tcPr>
          <w:p w14:paraId="4C6EA71E"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189(48</w:t>
            </w:r>
            <w:r w:rsidR="00E17B56" w:rsidRPr="00E17B56">
              <w:rPr>
                <w:rFonts w:ascii="Times New Roman" w:hAnsi="Times New Roman" w:cs="Times New Roman"/>
                <w:color w:val="000000"/>
                <w:sz w:val="24"/>
                <w:szCs w:val="24"/>
              </w:rPr>
              <w:t>)</w:t>
            </w:r>
          </w:p>
        </w:tc>
      </w:tr>
      <w:tr w:rsidR="00E17B56" w:rsidRPr="00E17B56" w14:paraId="37CBE0B3" w14:textId="77777777" w:rsidTr="00EC379B">
        <w:trPr>
          <w:cantSplit/>
          <w:trHeight w:val="178"/>
        </w:trPr>
        <w:tc>
          <w:tcPr>
            <w:tcW w:w="1800" w:type="dxa"/>
            <w:gridSpan w:val="2"/>
            <w:tcBorders>
              <w:top w:val="nil"/>
              <w:left w:val="nil"/>
              <w:bottom w:val="single" w:sz="4" w:space="0" w:color="auto"/>
              <w:right w:val="nil"/>
            </w:tcBorders>
            <w:shd w:val="clear" w:color="auto" w:fill="FFFFFF"/>
            <w:vAlign w:val="center"/>
          </w:tcPr>
          <w:p w14:paraId="5047E01E" w14:textId="77777777" w:rsidR="00E17B56" w:rsidRPr="00E17B56" w:rsidRDefault="00E17B56" w:rsidP="007D6AD7">
            <w:pPr>
              <w:autoSpaceDE w:val="0"/>
              <w:autoSpaceDN w:val="0"/>
              <w:adjustRightInd w:val="0"/>
              <w:spacing w:line="276"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Total</w:t>
            </w:r>
          </w:p>
        </w:tc>
        <w:tc>
          <w:tcPr>
            <w:tcW w:w="1170" w:type="dxa"/>
            <w:tcBorders>
              <w:top w:val="nil"/>
              <w:left w:val="nil"/>
              <w:bottom w:val="single" w:sz="4" w:space="0" w:color="auto"/>
              <w:right w:val="nil"/>
            </w:tcBorders>
            <w:shd w:val="clear" w:color="auto" w:fill="FFFFFF"/>
            <w:vAlign w:val="center"/>
          </w:tcPr>
          <w:p w14:paraId="706DB750"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55(14</w:t>
            </w:r>
            <w:r w:rsidR="00E17B56" w:rsidRPr="00E17B56">
              <w:rPr>
                <w:rFonts w:ascii="Times New Roman" w:hAnsi="Times New Roman" w:cs="Times New Roman"/>
                <w:color w:val="000000"/>
                <w:sz w:val="24"/>
                <w:szCs w:val="24"/>
              </w:rPr>
              <w:t>)</w:t>
            </w:r>
          </w:p>
        </w:tc>
        <w:tc>
          <w:tcPr>
            <w:tcW w:w="1260" w:type="dxa"/>
            <w:tcBorders>
              <w:top w:val="nil"/>
              <w:left w:val="nil"/>
              <w:bottom w:val="single" w:sz="4" w:space="0" w:color="auto"/>
              <w:right w:val="nil"/>
            </w:tcBorders>
            <w:shd w:val="clear" w:color="auto" w:fill="FFFFFF"/>
            <w:vAlign w:val="center"/>
          </w:tcPr>
          <w:p w14:paraId="3C1E5ECA"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65(17</w:t>
            </w:r>
            <w:r w:rsidR="00E17B56" w:rsidRPr="00E17B56">
              <w:rPr>
                <w:rFonts w:ascii="Times New Roman" w:hAnsi="Times New Roman" w:cs="Times New Roman"/>
                <w:color w:val="000000"/>
                <w:sz w:val="24"/>
                <w:szCs w:val="24"/>
              </w:rPr>
              <w:t>)</w:t>
            </w:r>
          </w:p>
        </w:tc>
        <w:tc>
          <w:tcPr>
            <w:tcW w:w="1260" w:type="dxa"/>
            <w:tcBorders>
              <w:top w:val="nil"/>
              <w:left w:val="nil"/>
              <w:bottom w:val="single" w:sz="4" w:space="0" w:color="auto"/>
              <w:right w:val="nil"/>
            </w:tcBorders>
            <w:shd w:val="clear" w:color="auto" w:fill="FFFFFF"/>
            <w:vAlign w:val="center"/>
          </w:tcPr>
          <w:p w14:paraId="7427466B"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122(31</w:t>
            </w:r>
            <w:r w:rsidR="00E17B56" w:rsidRPr="00E17B56">
              <w:rPr>
                <w:rFonts w:ascii="Times New Roman" w:hAnsi="Times New Roman" w:cs="Times New Roman"/>
                <w:color w:val="000000"/>
                <w:sz w:val="24"/>
                <w:szCs w:val="24"/>
              </w:rPr>
              <w:t>)</w:t>
            </w:r>
          </w:p>
        </w:tc>
        <w:tc>
          <w:tcPr>
            <w:tcW w:w="1335" w:type="dxa"/>
            <w:tcBorders>
              <w:top w:val="nil"/>
              <w:left w:val="nil"/>
              <w:bottom w:val="single" w:sz="4" w:space="0" w:color="auto"/>
              <w:right w:val="nil"/>
            </w:tcBorders>
            <w:shd w:val="clear" w:color="auto" w:fill="FFFFFF"/>
            <w:vAlign w:val="center"/>
          </w:tcPr>
          <w:p w14:paraId="21C56B50"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151(38</w:t>
            </w:r>
            <w:r w:rsidR="00E17B56" w:rsidRPr="00E17B56">
              <w:rPr>
                <w:rFonts w:ascii="Times New Roman" w:hAnsi="Times New Roman" w:cs="Times New Roman"/>
                <w:color w:val="000000"/>
                <w:sz w:val="24"/>
                <w:szCs w:val="24"/>
              </w:rPr>
              <w:t>)</w:t>
            </w:r>
          </w:p>
        </w:tc>
        <w:tc>
          <w:tcPr>
            <w:tcW w:w="1063" w:type="dxa"/>
            <w:tcBorders>
              <w:top w:val="nil"/>
              <w:left w:val="nil"/>
              <w:bottom w:val="single" w:sz="4" w:space="0" w:color="auto"/>
              <w:right w:val="nil"/>
            </w:tcBorders>
            <w:shd w:val="clear" w:color="auto" w:fill="FFFFFF"/>
            <w:vAlign w:val="center"/>
          </w:tcPr>
          <w:p w14:paraId="2DB29A08" w14:textId="77777777" w:rsidR="00E17B56" w:rsidRPr="00E17B56" w:rsidRDefault="001E325B" w:rsidP="007D6AD7">
            <w:pPr>
              <w:autoSpaceDE w:val="0"/>
              <w:autoSpaceDN w:val="0"/>
              <w:adjustRightInd w:val="0"/>
              <w:spacing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393(100</w:t>
            </w:r>
            <w:r w:rsidR="00E17B56" w:rsidRPr="00E17B56">
              <w:rPr>
                <w:rFonts w:ascii="Times New Roman" w:hAnsi="Times New Roman" w:cs="Times New Roman"/>
                <w:color w:val="000000"/>
                <w:sz w:val="24"/>
                <w:szCs w:val="24"/>
              </w:rPr>
              <w:t>)</w:t>
            </w:r>
          </w:p>
        </w:tc>
      </w:tr>
    </w:tbl>
    <w:p w14:paraId="23780AEC" w14:textId="77777777" w:rsidR="00621C59" w:rsidRDefault="00621C59" w:rsidP="00621C5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 42.359        Pr = 0.000        n = 393</w:t>
      </w:r>
    </w:p>
    <w:p w14:paraId="4F47B5AF" w14:textId="77777777" w:rsidR="00E17B56" w:rsidRPr="00E17B56" w:rsidRDefault="008853EB" w:rsidP="007469CE">
      <w:pPr>
        <w:autoSpaceDE w:val="0"/>
        <w:autoSpaceDN w:val="0"/>
        <w:adjustRightInd w:val="0"/>
        <w:spacing w:after="0" w:line="360" w:lineRule="auto"/>
        <w:rPr>
          <w:rFonts w:ascii="Times New Roman" w:hAnsi="Times New Roman" w:cs="Times New Roman"/>
          <w:sz w:val="24"/>
          <w:szCs w:val="24"/>
        </w:rPr>
      </w:pPr>
      <w:r w:rsidRPr="006A164C">
        <w:rPr>
          <w:rFonts w:ascii="Times New Roman" w:hAnsi="Times New Roman" w:cs="Times New Roman"/>
          <w:b/>
          <w:bCs/>
          <w:sz w:val="24"/>
          <w:szCs w:val="24"/>
        </w:rPr>
        <w:t>Source</w:t>
      </w:r>
      <w:r>
        <w:rPr>
          <w:rFonts w:ascii="Times New Roman" w:hAnsi="Times New Roman" w:cs="Times New Roman"/>
          <w:sz w:val="24"/>
          <w:szCs w:val="24"/>
        </w:rPr>
        <w:t>: Field Data, 2022.</w:t>
      </w:r>
    </w:p>
    <w:p w14:paraId="0D11CC06" w14:textId="77777777" w:rsidR="00E17B56" w:rsidRPr="00E17B56" w:rsidRDefault="002B7AB2" w:rsidP="006A164C">
      <w:pPr>
        <w:pStyle w:val="Heading3"/>
      </w:pPr>
      <w:bookmarkStart w:id="244" w:name="_Toc164164003"/>
      <w:r>
        <w:t>7.3.3</w:t>
      </w:r>
      <w:r w:rsidR="00E17B56" w:rsidRPr="00E17B56">
        <w:t xml:space="preserve"> Technical constraints</w:t>
      </w:r>
      <w:bookmarkEnd w:id="244"/>
    </w:p>
    <w:p w14:paraId="7ECCC6A9" w14:textId="77777777" w:rsidR="00E17B56" w:rsidRPr="00E17B56" w:rsidRDefault="00E17B56" w:rsidP="007469CE">
      <w:pPr>
        <w:autoSpaceDE w:val="0"/>
        <w:autoSpaceDN w:val="0"/>
        <w:adjustRightInd w:val="0"/>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findings show that the technical challenges faced by healthcare waste management have included insufficient human resources and a lack of modern infrastructure for healthcare waste management.</w:t>
      </w:r>
    </w:p>
    <w:p w14:paraId="10EE4259" w14:textId="77777777" w:rsidR="00E17B56" w:rsidRPr="002B7AB2" w:rsidRDefault="002B7AB2" w:rsidP="006A164C">
      <w:pPr>
        <w:pStyle w:val="Heading4"/>
      </w:pPr>
      <w:bookmarkStart w:id="245" w:name="_Toc164164004"/>
      <w:r w:rsidRPr="002B7AB2">
        <w:lastRenderedPageBreak/>
        <w:t>7.3.3</w:t>
      </w:r>
      <w:r w:rsidR="00E17B56" w:rsidRPr="002B7AB2">
        <w:t>.1 Inadequate human resources</w:t>
      </w:r>
      <w:bookmarkEnd w:id="245"/>
    </w:p>
    <w:p w14:paraId="1F741B0A" w14:textId="77777777" w:rsidR="005D5B9F" w:rsidRDefault="005D5B9F" w:rsidP="005D5B9F">
      <w:pPr>
        <w:pStyle w:val="NormalWeb"/>
        <w:spacing w:line="360" w:lineRule="auto"/>
        <w:jc w:val="both"/>
      </w:pPr>
      <w:r>
        <w:t>The findings revealed that the studied public hospitals lack the appropriate and required number of staff to handle healthcare waste management issues. The lack of skilled and unskilled labour in waste management was a major hindrance. Management of healthcare facilities has lamented over the unavailability of technical human resources to solve the waste problem due to political heads hijacking the recruitment of staff with political connections. These politicians end up recruiting incompetent workers who cannot be controlled because of their relationship with political leaders. Similarly, Douti et al. (2017) and Yazie et al. (2019) had related findings in their studies conducted in other jurisdictions that recruitment processes involve some biases in hiring workers. Sometimes, authorities are compelled to hire individuals who lack the necessary professional qualifications, competencies, and skills, further preventing them from taking disciplinary action against underperforming workers.</w:t>
      </w:r>
    </w:p>
    <w:p w14:paraId="443E05C8" w14:textId="77777777" w:rsidR="008B0702" w:rsidRDefault="005D5B9F" w:rsidP="00DF6F35">
      <w:pPr>
        <w:pStyle w:val="NormalWeb"/>
        <w:spacing w:after="0" w:afterAutospacing="0" w:line="360" w:lineRule="auto"/>
        <w:jc w:val="both"/>
      </w:pPr>
      <w:r>
        <w:t xml:space="preserve">Respondents were asked about the adequacy of human resources for waste management. The hospitals were faced with insufficient staff to properly manage healthcare waste. These critical workers include environmental health officers, labourers, and orderlies. Of the 393 respondents, 54.2% indicated that the healthcare facilities did not have the required staffing levels. The study also showed that 40.4% of the 213 respondents who said healthcare facilities were constrained by inadequate waste workers said Wa Municipal Hospital needed urgent staffing. In addition, 56.0% of the 84 respondents who indicated they had sufficient waste workers were at the Upper West </w:t>
      </w:r>
      <w:r w:rsidR="00336DEE">
        <w:t>Regional Hospital (see Table 7.7</w:t>
      </w:r>
      <w:r>
        <w:t>). The findings also revealed a Pearson Chi-Square value of 40.399 with a probability value of 0.000 and a significance level of 0.05. The finding suggests that there is a strong</w:t>
      </w:r>
      <w:r w:rsidR="00DF6F35">
        <w:t xml:space="preserve"> positive</w:t>
      </w:r>
      <w:r>
        <w:t xml:space="preserve"> relationship between responses from hospitals and the availability of human resource personnel for healthcare waste management. </w:t>
      </w:r>
    </w:p>
    <w:p w14:paraId="5B7C469E" w14:textId="77777777" w:rsidR="006A164C" w:rsidRDefault="006A164C" w:rsidP="00DF6F35">
      <w:pPr>
        <w:pStyle w:val="NormalWeb"/>
        <w:spacing w:after="0" w:afterAutospacing="0" w:line="360" w:lineRule="auto"/>
        <w:jc w:val="both"/>
      </w:pPr>
    </w:p>
    <w:p w14:paraId="313B9B9E" w14:textId="77777777" w:rsidR="006A164C" w:rsidRDefault="006A164C" w:rsidP="00DF6F35">
      <w:pPr>
        <w:pStyle w:val="NormalWeb"/>
        <w:spacing w:after="0" w:afterAutospacing="0" w:line="360" w:lineRule="auto"/>
        <w:jc w:val="both"/>
      </w:pPr>
    </w:p>
    <w:p w14:paraId="6FC2C57C" w14:textId="77777777" w:rsidR="006A164C" w:rsidRPr="006569FF" w:rsidRDefault="006A164C" w:rsidP="00DF6F35">
      <w:pPr>
        <w:pStyle w:val="NormalWeb"/>
        <w:spacing w:after="0" w:afterAutospacing="0" w:line="360" w:lineRule="auto"/>
        <w:jc w:val="both"/>
      </w:pPr>
    </w:p>
    <w:p w14:paraId="1A709782" w14:textId="77777777" w:rsidR="00EA54D9" w:rsidRPr="00EA54D9" w:rsidRDefault="00EA54D9" w:rsidP="006A164C">
      <w:pPr>
        <w:pStyle w:val="Heading6"/>
        <w:rPr>
          <w:i/>
          <w:iCs/>
        </w:rPr>
      </w:pPr>
      <w:bookmarkStart w:id="246" w:name="_Toc164164143"/>
      <w:r w:rsidRPr="00EA54D9">
        <w:lastRenderedPageBreak/>
        <w:t xml:space="preserve">Table </w:t>
      </w:r>
      <w:r w:rsidR="00336DEE">
        <w:t>7.7</w:t>
      </w:r>
      <w:r w:rsidRPr="00EA54D9">
        <w:rPr>
          <w:lang w:val="en-IN"/>
        </w:rPr>
        <w:t>: Availability of human resource personnel</w:t>
      </w:r>
      <w:bookmarkEnd w:id="246"/>
    </w:p>
    <w:tbl>
      <w:tblPr>
        <w:tblStyle w:val="TableGrid"/>
        <w:tblW w:w="8163" w:type="dxa"/>
        <w:tblInd w:w="-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73"/>
        <w:gridCol w:w="1316"/>
        <w:gridCol w:w="1403"/>
        <w:gridCol w:w="1580"/>
        <w:gridCol w:w="1491"/>
      </w:tblGrid>
      <w:tr w:rsidR="00E17B56" w:rsidRPr="00E17B56" w14:paraId="061F735A" w14:textId="77777777" w:rsidTr="008B0702">
        <w:trPr>
          <w:trHeight w:val="737"/>
        </w:trPr>
        <w:tc>
          <w:tcPr>
            <w:tcW w:w="2373" w:type="dxa"/>
            <w:vMerge w:val="restart"/>
          </w:tcPr>
          <w:p w14:paraId="6C712580" w14:textId="77777777" w:rsidR="00E17B56" w:rsidRPr="00E17B56" w:rsidRDefault="00E17B56" w:rsidP="007D6AD7">
            <w:pPr>
              <w:tabs>
                <w:tab w:val="left" w:pos="3695"/>
              </w:tabs>
              <w:spacing w:line="276" w:lineRule="auto"/>
              <w:rPr>
                <w:rFonts w:ascii="Times New Roman" w:hAnsi="Times New Roman" w:cs="Times New Roman"/>
                <w:b/>
                <w:sz w:val="24"/>
                <w:szCs w:val="24"/>
              </w:rPr>
            </w:pPr>
          </w:p>
          <w:p w14:paraId="4BB88015" w14:textId="77777777" w:rsidR="007C523C" w:rsidRDefault="007C523C" w:rsidP="007D6AD7">
            <w:pPr>
              <w:tabs>
                <w:tab w:val="left" w:pos="3695"/>
              </w:tabs>
              <w:spacing w:line="276" w:lineRule="auto"/>
              <w:rPr>
                <w:rFonts w:ascii="Times New Roman" w:hAnsi="Times New Roman" w:cs="Times New Roman"/>
                <w:b/>
                <w:sz w:val="24"/>
                <w:szCs w:val="24"/>
              </w:rPr>
            </w:pPr>
          </w:p>
          <w:p w14:paraId="001684B8" w14:textId="77777777" w:rsidR="008853EB" w:rsidRDefault="008853EB" w:rsidP="007D6AD7">
            <w:pPr>
              <w:tabs>
                <w:tab w:val="left" w:pos="3695"/>
              </w:tabs>
              <w:spacing w:line="276" w:lineRule="auto"/>
              <w:rPr>
                <w:rFonts w:ascii="Times New Roman" w:hAnsi="Times New Roman" w:cs="Times New Roman"/>
                <w:b/>
                <w:sz w:val="24"/>
                <w:szCs w:val="24"/>
              </w:rPr>
            </w:pPr>
          </w:p>
          <w:p w14:paraId="7AEE2736" w14:textId="77777777" w:rsidR="00E17B56" w:rsidRPr="00E17B56" w:rsidRDefault="00E17B56" w:rsidP="007D6AD7">
            <w:pPr>
              <w:tabs>
                <w:tab w:val="left" w:pos="3695"/>
              </w:tabs>
              <w:spacing w:line="276" w:lineRule="auto"/>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4299" w:type="dxa"/>
            <w:gridSpan w:val="3"/>
          </w:tcPr>
          <w:p w14:paraId="1D632E71" w14:textId="77777777" w:rsidR="00E17B56" w:rsidRPr="00E17B56" w:rsidRDefault="00E17B56" w:rsidP="007D6AD7">
            <w:pPr>
              <w:tabs>
                <w:tab w:val="left" w:pos="3695"/>
              </w:tabs>
              <w:spacing w:line="276" w:lineRule="auto"/>
              <w:jc w:val="center"/>
              <w:rPr>
                <w:rFonts w:ascii="Times New Roman" w:hAnsi="Times New Roman" w:cs="Times New Roman"/>
                <w:sz w:val="24"/>
                <w:szCs w:val="24"/>
              </w:rPr>
            </w:pPr>
            <w:r w:rsidRPr="00E17B56">
              <w:rPr>
                <w:rFonts w:ascii="Times New Roman" w:hAnsi="Times New Roman" w:cs="Times New Roman"/>
                <w:color w:val="000000"/>
                <w:sz w:val="24"/>
                <w:szCs w:val="24"/>
              </w:rPr>
              <w:t>Availability of human resources for waste management</w:t>
            </w:r>
          </w:p>
        </w:tc>
        <w:tc>
          <w:tcPr>
            <w:tcW w:w="1491" w:type="dxa"/>
            <w:vMerge w:val="restart"/>
          </w:tcPr>
          <w:p w14:paraId="00F974DB" w14:textId="77777777" w:rsidR="00E17B56" w:rsidRPr="00E17B56" w:rsidRDefault="00E17B56" w:rsidP="007D6AD7">
            <w:pPr>
              <w:tabs>
                <w:tab w:val="left" w:pos="3695"/>
              </w:tabs>
              <w:spacing w:line="276" w:lineRule="auto"/>
              <w:rPr>
                <w:rFonts w:ascii="Times New Roman" w:hAnsi="Times New Roman" w:cs="Times New Roman"/>
                <w:b/>
                <w:sz w:val="24"/>
                <w:szCs w:val="24"/>
              </w:rPr>
            </w:pPr>
          </w:p>
          <w:p w14:paraId="7D0493D4" w14:textId="77777777" w:rsidR="007C523C" w:rsidRDefault="007C523C" w:rsidP="007D6AD7">
            <w:pPr>
              <w:tabs>
                <w:tab w:val="left" w:pos="3695"/>
              </w:tabs>
              <w:spacing w:line="276" w:lineRule="auto"/>
              <w:rPr>
                <w:rFonts w:ascii="Times New Roman" w:hAnsi="Times New Roman" w:cs="Times New Roman"/>
                <w:b/>
                <w:sz w:val="24"/>
                <w:szCs w:val="24"/>
              </w:rPr>
            </w:pPr>
          </w:p>
          <w:p w14:paraId="33A8148B" w14:textId="77777777" w:rsidR="008853EB" w:rsidRDefault="008853EB" w:rsidP="007D6AD7">
            <w:pPr>
              <w:tabs>
                <w:tab w:val="left" w:pos="3695"/>
              </w:tabs>
              <w:spacing w:line="276" w:lineRule="auto"/>
              <w:rPr>
                <w:rFonts w:ascii="Times New Roman" w:hAnsi="Times New Roman" w:cs="Times New Roman"/>
                <w:b/>
                <w:sz w:val="24"/>
                <w:szCs w:val="24"/>
              </w:rPr>
            </w:pPr>
          </w:p>
          <w:p w14:paraId="5228E67F" w14:textId="77777777" w:rsidR="00E17B56" w:rsidRPr="00E17B56" w:rsidRDefault="00E17B56" w:rsidP="007D6AD7">
            <w:pPr>
              <w:tabs>
                <w:tab w:val="left" w:pos="3695"/>
              </w:tabs>
              <w:spacing w:line="276" w:lineRule="auto"/>
              <w:rPr>
                <w:rFonts w:ascii="Times New Roman" w:hAnsi="Times New Roman" w:cs="Times New Roman"/>
                <w:b/>
                <w:sz w:val="24"/>
                <w:szCs w:val="24"/>
              </w:rPr>
            </w:pPr>
            <w:r w:rsidRPr="00E17B56">
              <w:rPr>
                <w:rFonts w:ascii="Times New Roman" w:hAnsi="Times New Roman" w:cs="Times New Roman"/>
                <w:b/>
                <w:sz w:val="24"/>
                <w:szCs w:val="24"/>
              </w:rPr>
              <w:t>Total</w:t>
            </w:r>
            <w:r w:rsidRPr="00E17B56" w:rsidDel="00CE7394">
              <w:rPr>
                <w:rFonts w:ascii="Times New Roman" w:hAnsi="Times New Roman" w:cs="Times New Roman"/>
                <w:b/>
                <w:sz w:val="24"/>
                <w:szCs w:val="24"/>
              </w:rPr>
              <w:t xml:space="preserve"> </w:t>
            </w:r>
          </w:p>
        </w:tc>
      </w:tr>
      <w:tr w:rsidR="00E17B56" w:rsidRPr="00E17B56" w14:paraId="0EFEE374" w14:textId="77777777" w:rsidTr="008B0702">
        <w:trPr>
          <w:trHeight w:val="477"/>
        </w:trPr>
        <w:tc>
          <w:tcPr>
            <w:tcW w:w="2373" w:type="dxa"/>
            <w:vMerge/>
            <w:tcBorders>
              <w:bottom w:val="single" w:sz="4" w:space="0" w:color="auto"/>
            </w:tcBorders>
          </w:tcPr>
          <w:p w14:paraId="7F98F5AB" w14:textId="77777777" w:rsidR="00E17B56" w:rsidRPr="00E17B56" w:rsidRDefault="00E17B56" w:rsidP="007D6AD7">
            <w:pPr>
              <w:tabs>
                <w:tab w:val="left" w:pos="3695"/>
              </w:tabs>
              <w:spacing w:line="276" w:lineRule="auto"/>
              <w:rPr>
                <w:rFonts w:ascii="Times New Roman" w:hAnsi="Times New Roman" w:cs="Times New Roman"/>
                <w:sz w:val="24"/>
                <w:szCs w:val="24"/>
              </w:rPr>
            </w:pPr>
          </w:p>
        </w:tc>
        <w:tc>
          <w:tcPr>
            <w:tcW w:w="1316" w:type="dxa"/>
            <w:tcBorders>
              <w:bottom w:val="single" w:sz="4" w:space="0" w:color="auto"/>
            </w:tcBorders>
          </w:tcPr>
          <w:p w14:paraId="2A15A73F" w14:textId="77777777" w:rsidR="007C523C" w:rsidRDefault="007C523C" w:rsidP="007D6AD7">
            <w:pPr>
              <w:tabs>
                <w:tab w:val="left" w:pos="3695"/>
              </w:tabs>
              <w:spacing w:line="276" w:lineRule="auto"/>
              <w:rPr>
                <w:rFonts w:ascii="Times New Roman" w:hAnsi="Times New Roman" w:cs="Times New Roman"/>
                <w:b/>
                <w:sz w:val="24"/>
                <w:szCs w:val="24"/>
              </w:rPr>
            </w:pPr>
          </w:p>
          <w:p w14:paraId="1BBDD4C3" w14:textId="77777777" w:rsidR="00E17B56" w:rsidRPr="00E17B56" w:rsidRDefault="00E17B56" w:rsidP="007D6AD7">
            <w:pPr>
              <w:tabs>
                <w:tab w:val="left" w:pos="3695"/>
              </w:tabs>
              <w:spacing w:line="276" w:lineRule="auto"/>
              <w:rPr>
                <w:rFonts w:ascii="Times New Roman" w:hAnsi="Times New Roman" w:cs="Times New Roman"/>
                <w:b/>
                <w:sz w:val="24"/>
                <w:szCs w:val="24"/>
              </w:rPr>
            </w:pPr>
            <w:r w:rsidRPr="00E17B56">
              <w:rPr>
                <w:rFonts w:ascii="Times New Roman" w:hAnsi="Times New Roman" w:cs="Times New Roman"/>
                <w:b/>
                <w:sz w:val="24"/>
                <w:szCs w:val="24"/>
              </w:rPr>
              <w:t>Yes</w:t>
            </w:r>
          </w:p>
        </w:tc>
        <w:tc>
          <w:tcPr>
            <w:tcW w:w="1403" w:type="dxa"/>
            <w:tcBorders>
              <w:bottom w:val="single" w:sz="4" w:space="0" w:color="auto"/>
            </w:tcBorders>
          </w:tcPr>
          <w:p w14:paraId="5C97EB25" w14:textId="77777777" w:rsidR="007C523C" w:rsidRDefault="007C523C" w:rsidP="007D6AD7">
            <w:pPr>
              <w:tabs>
                <w:tab w:val="left" w:pos="3695"/>
              </w:tabs>
              <w:spacing w:line="276" w:lineRule="auto"/>
              <w:rPr>
                <w:rFonts w:ascii="Times New Roman" w:hAnsi="Times New Roman" w:cs="Times New Roman"/>
                <w:b/>
                <w:sz w:val="24"/>
                <w:szCs w:val="24"/>
              </w:rPr>
            </w:pPr>
          </w:p>
          <w:p w14:paraId="4B24CE05" w14:textId="77777777" w:rsidR="00E17B56" w:rsidRPr="00E17B56" w:rsidRDefault="00E17B56" w:rsidP="007D6AD7">
            <w:pPr>
              <w:tabs>
                <w:tab w:val="left" w:pos="3695"/>
              </w:tabs>
              <w:spacing w:line="276" w:lineRule="auto"/>
              <w:rPr>
                <w:rFonts w:ascii="Times New Roman" w:hAnsi="Times New Roman" w:cs="Times New Roman"/>
                <w:b/>
                <w:sz w:val="24"/>
                <w:szCs w:val="24"/>
              </w:rPr>
            </w:pPr>
            <w:r w:rsidRPr="00E17B56">
              <w:rPr>
                <w:rFonts w:ascii="Times New Roman" w:hAnsi="Times New Roman" w:cs="Times New Roman"/>
                <w:b/>
                <w:sz w:val="24"/>
                <w:szCs w:val="24"/>
              </w:rPr>
              <w:t>No</w:t>
            </w:r>
          </w:p>
        </w:tc>
        <w:tc>
          <w:tcPr>
            <w:tcW w:w="1579" w:type="dxa"/>
            <w:tcBorders>
              <w:bottom w:val="single" w:sz="4" w:space="0" w:color="auto"/>
            </w:tcBorders>
          </w:tcPr>
          <w:p w14:paraId="5E007F04" w14:textId="77777777" w:rsidR="008B0702" w:rsidRDefault="008B0702" w:rsidP="007D6AD7">
            <w:pPr>
              <w:tabs>
                <w:tab w:val="left" w:pos="3695"/>
              </w:tabs>
              <w:spacing w:line="276" w:lineRule="auto"/>
              <w:rPr>
                <w:rFonts w:ascii="Times New Roman" w:hAnsi="Times New Roman" w:cs="Times New Roman"/>
                <w:b/>
                <w:sz w:val="24"/>
                <w:szCs w:val="24"/>
              </w:rPr>
            </w:pPr>
          </w:p>
          <w:p w14:paraId="54159731" w14:textId="77777777" w:rsidR="00E17B56" w:rsidRPr="00E17B56" w:rsidRDefault="00E17B56" w:rsidP="007D6AD7">
            <w:pPr>
              <w:tabs>
                <w:tab w:val="left" w:pos="3695"/>
              </w:tabs>
              <w:spacing w:line="276" w:lineRule="auto"/>
              <w:rPr>
                <w:rFonts w:ascii="Times New Roman" w:hAnsi="Times New Roman" w:cs="Times New Roman"/>
                <w:b/>
                <w:sz w:val="24"/>
                <w:szCs w:val="24"/>
              </w:rPr>
            </w:pPr>
            <w:r w:rsidRPr="00E17B56">
              <w:rPr>
                <w:rFonts w:ascii="Times New Roman" w:hAnsi="Times New Roman" w:cs="Times New Roman"/>
                <w:b/>
                <w:sz w:val="24"/>
                <w:szCs w:val="24"/>
              </w:rPr>
              <w:t xml:space="preserve">Don’t Know        </w:t>
            </w:r>
          </w:p>
        </w:tc>
        <w:tc>
          <w:tcPr>
            <w:tcW w:w="1491" w:type="dxa"/>
            <w:vMerge/>
            <w:tcBorders>
              <w:bottom w:val="single" w:sz="4" w:space="0" w:color="auto"/>
            </w:tcBorders>
          </w:tcPr>
          <w:p w14:paraId="5B560B5D" w14:textId="77777777" w:rsidR="00E17B56" w:rsidRPr="00E17B56" w:rsidRDefault="00E17B56" w:rsidP="007D6AD7">
            <w:pPr>
              <w:tabs>
                <w:tab w:val="left" w:pos="3695"/>
              </w:tabs>
              <w:spacing w:line="276" w:lineRule="auto"/>
              <w:rPr>
                <w:rFonts w:ascii="Times New Roman" w:hAnsi="Times New Roman" w:cs="Times New Roman"/>
                <w:sz w:val="24"/>
                <w:szCs w:val="24"/>
              </w:rPr>
            </w:pPr>
          </w:p>
        </w:tc>
      </w:tr>
      <w:tr w:rsidR="00E17B56" w:rsidRPr="00E17B56" w14:paraId="7FDB572A" w14:textId="77777777" w:rsidTr="008B0702">
        <w:trPr>
          <w:trHeight w:val="458"/>
        </w:trPr>
        <w:tc>
          <w:tcPr>
            <w:tcW w:w="2373" w:type="dxa"/>
            <w:tcBorders>
              <w:top w:val="single" w:sz="4" w:space="0" w:color="auto"/>
              <w:bottom w:val="nil"/>
            </w:tcBorders>
          </w:tcPr>
          <w:p w14:paraId="6368857F"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Gwollu District</w:t>
            </w:r>
          </w:p>
        </w:tc>
        <w:tc>
          <w:tcPr>
            <w:tcW w:w="1316" w:type="dxa"/>
            <w:tcBorders>
              <w:top w:val="single" w:sz="4" w:space="0" w:color="auto"/>
              <w:bottom w:val="nil"/>
            </w:tcBorders>
          </w:tcPr>
          <w:p w14:paraId="3BD6475B"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 (4.8</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03" w:type="dxa"/>
            <w:tcBorders>
              <w:top w:val="single" w:sz="4" w:space="0" w:color="auto"/>
              <w:bottom w:val="nil"/>
            </w:tcBorders>
          </w:tcPr>
          <w:p w14:paraId="267C4F51"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41(19.2</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579" w:type="dxa"/>
            <w:tcBorders>
              <w:top w:val="single" w:sz="4" w:space="0" w:color="auto"/>
              <w:bottom w:val="nil"/>
            </w:tcBorders>
          </w:tcPr>
          <w:p w14:paraId="09FBA76D"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10 (10.4</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91" w:type="dxa"/>
            <w:tcBorders>
              <w:top w:val="single" w:sz="4" w:space="0" w:color="auto"/>
              <w:bottom w:val="nil"/>
            </w:tcBorders>
          </w:tcPr>
          <w:p w14:paraId="1652C1A3"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55 (14</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r>
      <w:tr w:rsidR="00E17B56" w:rsidRPr="00E17B56" w14:paraId="6821C1C8" w14:textId="77777777" w:rsidTr="008B0702">
        <w:trPr>
          <w:trHeight w:val="477"/>
        </w:trPr>
        <w:tc>
          <w:tcPr>
            <w:tcW w:w="2373" w:type="dxa"/>
            <w:tcBorders>
              <w:top w:val="nil"/>
            </w:tcBorders>
          </w:tcPr>
          <w:p w14:paraId="1CABD501"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Tumu Municipal</w:t>
            </w:r>
          </w:p>
        </w:tc>
        <w:tc>
          <w:tcPr>
            <w:tcW w:w="1316" w:type="dxa"/>
            <w:tcBorders>
              <w:top w:val="nil"/>
            </w:tcBorders>
          </w:tcPr>
          <w:p w14:paraId="07174CD3"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8 (9.5</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03" w:type="dxa"/>
            <w:tcBorders>
              <w:top w:val="nil"/>
            </w:tcBorders>
          </w:tcPr>
          <w:p w14:paraId="23EAFCBE"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42 (19.7</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579" w:type="dxa"/>
            <w:tcBorders>
              <w:top w:val="nil"/>
            </w:tcBorders>
          </w:tcPr>
          <w:p w14:paraId="08EEC072"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15 (15.6</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91" w:type="dxa"/>
            <w:tcBorders>
              <w:top w:val="nil"/>
            </w:tcBorders>
          </w:tcPr>
          <w:p w14:paraId="4A598A77"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65 (16.5</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r>
      <w:tr w:rsidR="00E17B56" w:rsidRPr="00E17B56" w14:paraId="361C43B3" w14:textId="77777777" w:rsidTr="008B0702">
        <w:trPr>
          <w:trHeight w:val="477"/>
        </w:trPr>
        <w:tc>
          <w:tcPr>
            <w:tcW w:w="2373" w:type="dxa"/>
          </w:tcPr>
          <w:p w14:paraId="72140B97"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Upper West Regional</w:t>
            </w:r>
          </w:p>
        </w:tc>
        <w:tc>
          <w:tcPr>
            <w:tcW w:w="1316" w:type="dxa"/>
          </w:tcPr>
          <w:p w14:paraId="060D9C51"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44 (56</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03" w:type="dxa"/>
          </w:tcPr>
          <w:p w14:paraId="533277A9"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47 (20.7</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579" w:type="dxa"/>
          </w:tcPr>
          <w:p w14:paraId="52257CFD"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31 (32.3</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91" w:type="dxa"/>
          </w:tcPr>
          <w:p w14:paraId="0338D3A6"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122 (31</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r>
      <w:tr w:rsidR="00E17B56" w:rsidRPr="00E17B56" w14:paraId="7B132EB7" w14:textId="77777777" w:rsidTr="008B0702">
        <w:trPr>
          <w:trHeight w:val="450"/>
        </w:trPr>
        <w:tc>
          <w:tcPr>
            <w:tcW w:w="2373" w:type="dxa"/>
          </w:tcPr>
          <w:p w14:paraId="755DECF0"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Wa Municipal</w:t>
            </w:r>
          </w:p>
        </w:tc>
        <w:tc>
          <w:tcPr>
            <w:tcW w:w="1316" w:type="dxa"/>
          </w:tcPr>
          <w:p w14:paraId="2F57ABE6"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25 (29.8</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03" w:type="dxa"/>
          </w:tcPr>
          <w:p w14:paraId="516A6202"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86 (40.4</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579" w:type="dxa"/>
          </w:tcPr>
          <w:p w14:paraId="793EBD31"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40 (41.7</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91" w:type="dxa"/>
          </w:tcPr>
          <w:p w14:paraId="76ECF22A"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151 (38.4</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r>
      <w:tr w:rsidR="00E17B56" w:rsidRPr="00E17B56" w14:paraId="242CAD4C" w14:textId="77777777" w:rsidTr="008B0702">
        <w:trPr>
          <w:trHeight w:val="475"/>
        </w:trPr>
        <w:tc>
          <w:tcPr>
            <w:tcW w:w="2373" w:type="dxa"/>
          </w:tcPr>
          <w:p w14:paraId="29F40D41"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316" w:type="dxa"/>
          </w:tcPr>
          <w:p w14:paraId="12AD4A50"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84 (100</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03" w:type="dxa"/>
          </w:tcPr>
          <w:p w14:paraId="1D088E6B"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213 (100</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579" w:type="dxa"/>
          </w:tcPr>
          <w:p w14:paraId="6C4C70EA"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96 (100</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c>
          <w:tcPr>
            <w:tcW w:w="1491" w:type="dxa"/>
          </w:tcPr>
          <w:p w14:paraId="4B94BD3D" w14:textId="77777777" w:rsidR="00E17B56" w:rsidRPr="00E17B56" w:rsidRDefault="00E17B56" w:rsidP="007D6AD7">
            <w:pPr>
              <w:tabs>
                <w:tab w:val="left" w:pos="3695"/>
              </w:tabs>
              <w:spacing w:line="276" w:lineRule="auto"/>
              <w:rPr>
                <w:rFonts w:ascii="Times New Roman" w:hAnsi="Times New Roman" w:cs="Times New Roman"/>
                <w:sz w:val="24"/>
                <w:szCs w:val="24"/>
              </w:rPr>
            </w:pPr>
            <w:r w:rsidRPr="00E17B56">
              <w:rPr>
                <w:rFonts w:ascii="Times New Roman" w:hAnsi="Times New Roman" w:cs="Times New Roman"/>
                <w:sz w:val="24"/>
                <w:szCs w:val="24"/>
              </w:rPr>
              <w:t>393 (100</w:t>
            </w:r>
            <w:r w:rsidRPr="00E17B56">
              <w:rPr>
                <w:rFonts w:ascii="Times New Roman" w:hAnsi="Times New Roman" w:cs="Times New Roman"/>
                <w:color w:val="000000"/>
                <w:sz w:val="24"/>
                <w:szCs w:val="24"/>
              </w:rPr>
              <w:t>%</w:t>
            </w:r>
            <w:r w:rsidRPr="00E17B56">
              <w:rPr>
                <w:rFonts w:ascii="Times New Roman" w:hAnsi="Times New Roman" w:cs="Times New Roman"/>
                <w:sz w:val="24"/>
                <w:szCs w:val="24"/>
              </w:rPr>
              <w:t>)</w:t>
            </w:r>
          </w:p>
        </w:tc>
      </w:tr>
    </w:tbl>
    <w:p w14:paraId="6100F1CF" w14:textId="77777777" w:rsidR="00161EC3" w:rsidRDefault="00161EC3" w:rsidP="00161EC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 40.399        Pr = 0.000        n = 393</w:t>
      </w:r>
    </w:p>
    <w:p w14:paraId="7C496AB0" w14:textId="77777777" w:rsidR="00E17B56" w:rsidRDefault="00E17B56" w:rsidP="007D6AD7">
      <w:pPr>
        <w:autoSpaceDE w:val="0"/>
        <w:autoSpaceDN w:val="0"/>
        <w:adjustRightInd w:val="0"/>
        <w:spacing w:line="360" w:lineRule="auto"/>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297230">
        <w:rPr>
          <w:rFonts w:ascii="Times New Roman" w:hAnsi="Times New Roman" w:cs="Times New Roman"/>
          <w:sz w:val="24"/>
          <w:szCs w:val="24"/>
        </w:rPr>
        <w:t>.</w:t>
      </w:r>
    </w:p>
    <w:p w14:paraId="278ECFA2" w14:textId="77777777" w:rsidR="00624A59" w:rsidRDefault="0049655E" w:rsidP="00624A5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Ta</w:t>
      </w:r>
      <w:r w:rsidR="00336DEE">
        <w:rPr>
          <w:rFonts w:ascii="Times New Roman" w:hAnsi="Times New Roman" w:cs="Times New Roman"/>
          <w:sz w:val="24"/>
          <w:szCs w:val="24"/>
        </w:rPr>
        <w:t>ble 7.8</w:t>
      </w:r>
      <w:r>
        <w:rPr>
          <w:rFonts w:ascii="Times New Roman" w:hAnsi="Times New Roman" w:cs="Times New Roman"/>
          <w:sz w:val="24"/>
          <w:szCs w:val="24"/>
        </w:rPr>
        <w:t xml:space="preserve"> revea</w:t>
      </w:r>
      <w:r w:rsidRPr="0049655E">
        <w:rPr>
          <w:rFonts w:ascii="Times New Roman" w:hAnsi="Times New Roman" w:cs="Times New Roman"/>
          <w:sz w:val="24"/>
          <w:szCs w:val="24"/>
        </w:rPr>
        <w:t>led that hospitals are facing significant shortages of human resource personnel, particularly orderlies and labo</w:t>
      </w:r>
      <w:r>
        <w:rPr>
          <w:rFonts w:ascii="Times New Roman" w:hAnsi="Times New Roman" w:cs="Times New Roman"/>
          <w:sz w:val="24"/>
          <w:szCs w:val="24"/>
        </w:rPr>
        <w:t>u</w:t>
      </w:r>
      <w:r w:rsidRPr="0049655E">
        <w:rPr>
          <w:rFonts w:ascii="Times New Roman" w:hAnsi="Times New Roman" w:cs="Times New Roman"/>
          <w:sz w:val="24"/>
          <w:szCs w:val="24"/>
        </w:rPr>
        <w:t>rers. These professionals are primarily responsible for waste management within hospitals. The study further revealed that the majority of these workers are casual employees who are not on the government payroll but are compensated from the hospital's internally generated funds. According to the casual employees, it often takes more than six months before they receive their monthly salary. The irregular payment of wages has an adverse effect on the quality of work in the waste management sector, as some casual workers are compelled to engage in other economic activities to support their families. The situation of medical doctors in the hospitals in the region is also deplorable. For insta</w:t>
      </w:r>
      <w:r>
        <w:rPr>
          <w:rFonts w:ascii="Times New Roman" w:hAnsi="Times New Roman" w:cs="Times New Roman"/>
          <w:sz w:val="24"/>
          <w:szCs w:val="24"/>
        </w:rPr>
        <w:t>nce, the Tumu Municipal</w:t>
      </w:r>
      <w:r w:rsidRPr="0049655E">
        <w:rPr>
          <w:rFonts w:ascii="Times New Roman" w:hAnsi="Times New Roman" w:cs="Times New Roman"/>
          <w:sz w:val="24"/>
          <w:szCs w:val="24"/>
        </w:rPr>
        <w:t xml:space="preserve"> and Gwollu District Hospital</w:t>
      </w:r>
      <w:r>
        <w:rPr>
          <w:rFonts w:ascii="Times New Roman" w:hAnsi="Times New Roman" w:cs="Times New Roman"/>
          <w:sz w:val="24"/>
          <w:szCs w:val="24"/>
        </w:rPr>
        <w:t>s</w:t>
      </w:r>
      <w:r w:rsidRPr="0049655E">
        <w:rPr>
          <w:rFonts w:ascii="Times New Roman" w:hAnsi="Times New Roman" w:cs="Times New Roman"/>
          <w:sz w:val="24"/>
          <w:szCs w:val="24"/>
        </w:rPr>
        <w:t xml:space="preserve"> each have only one medical professional serving a large number of people</w:t>
      </w:r>
      <w:r w:rsidR="00336DEE">
        <w:rPr>
          <w:rFonts w:ascii="Times New Roman" w:hAnsi="Times New Roman" w:cs="Times New Roman"/>
          <w:sz w:val="24"/>
          <w:szCs w:val="24"/>
        </w:rPr>
        <w:t xml:space="preserve"> (Table 7.8</w:t>
      </w:r>
      <w:r w:rsidR="00F7679D">
        <w:rPr>
          <w:rFonts w:ascii="Times New Roman" w:hAnsi="Times New Roman" w:cs="Times New Roman"/>
          <w:sz w:val="24"/>
          <w:szCs w:val="24"/>
        </w:rPr>
        <w:t>)</w:t>
      </w:r>
      <w:r w:rsidRPr="0049655E">
        <w:rPr>
          <w:rFonts w:ascii="Times New Roman" w:hAnsi="Times New Roman" w:cs="Times New Roman"/>
          <w:sz w:val="24"/>
          <w:szCs w:val="24"/>
        </w:rPr>
        <w:t>.</w:t>
      </w:r>
    </w:p>
    <w:p w14:paraId="46CC5EFC"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1B96E865"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43A94769"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44207F91"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5287F04D"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4A82E5C9" w14:textId="77777777" w:rsidR="006A164C" w:rsidRDefault="006A164C" w:rsidP="00624A59">
      <w:pPr>
        <w:autoSpaceDE w:val="0"/>
        <w:autoSpaceDN w:val="0"/>
        <w:adjustRightInd w:val="0"/>
        <w:spacing w:line="360" w:lineRule="auto"/>
        <w:jc w:val="both"/>
        <w:rPr>
          <w:rFonts w:ascii="Times New Roman" w:hAnsi="Times New Roman" w:cs="Times New Roman"/>
          <w:sz w:val="24"/>
          <w:szCs w:val="24"/>
        </w:rPr>
      </w:pPr>
    </w:p>
    <w:p w14:paraId="2CC050B2" w14:textId="77777777" w:rsidR="00F7679D" w:rsidRPr="00E17B56" w:rsidRDefault="00336DEE" w:rsidP="006A164C">
      <w:pPr>
        <w:pStyle w:val="Heading6"/>
      </w:pPr>
      <w:bookmarkStart w:id="247" w:name="_Toc164164144"/>
      <w:r>
        <w:lastRenderedPageBreak/>
        <w:t>Table 7.8: Situation of human resource</w:t>
      </w:r>
      <w:r w:rsidR="00F7679D">
        <w:t xml:space="preserve"> personnel of availability</w:t>
      </w:r>
      <w:bookmarkEnd w:id="247"/>
    </w:p>
    <w:tbl>
      <w:tblPr>
        <w:tblStyle w:val="TableGrid"/>
        <w:tblW w:w="8005" w:type="dxa"/>
        <w:tblLook w:val="04A0" w:firstRow="1" w:lastRow="0" w:firstColumn="1" w:lastColumn="0" w:noHBand="0" w:noVBand="1"/>
      </w:tblPr>
      <w:tblGrid>
        <w:gridCol w:w="2785"/>
        <w:gridCol w:w="2070"/>
        <w:gridCol w:w="1440"/>
        <w:gridCol w:w="1710"/>
      </w:tblGrid>
      <w:tr w:rsidR="00624A59" w:rsidRPr="0010695D" w14:paraId="0C32F79D" w14:textId="77777777" w:rsidTr="00220B93">
        <w:tc>
          <w:tcPr>
            <w:tcW w:w="2785" w:type="dxa"/>
          </w:tcPr>
          <w:p w14:paraId="68E48425" w14:textId="77777777" w:rsidR="00624A59" w:rsidRPr="00984421" w:rsidRDefault="00624A59" w:rsidP="00C240D0">
            <w:pPr>
              <w:spacing w:line="276" w:lineRule="auto"/>
              <w:rPr>
                <w:rFonts w:ascii="Times New Roman" w:hAnsi="Times New Roman" w:cs="Times New Roman"/>
                <w:b/>
                <w:sz w:val="24"/>
                <w:szCs w:val="24"/>
              </w:rPr>
            </w:pPr>
            <w:r w:rsidRPr="00984421">
              <w:rPr>
                <w:rFonts w:ascii="Times New Roman" w:hAnsi="Times New Roman" w:cs="Times New Roman"/>
                <w:b/>
                <w:sz w:val="24"/>
                <w:szCs w:val="24"/>
              </w:rPr>
              <w:t>Hospital</w:t>
            </w:r>
          </w:p>
        </w:tc>
        <w:tc>
          <w:tcPr>
            <w:tcW w:w="2070" w:type="dxa"/>
          </w:tcPr>
          <w:p w14:paraId="21AE6439" w14:textId="77777777" w:rsidR="00624A59" w:rsidRPr="00984421" w:rsidRDefault="00624A59" w:rsidP="00C240D0">
            <w:pPr>
              <w:spacing w:line="276" w:lineRule="auto"/>
              <w:rPr>
                <w:rFonts w:ascii="Times New Roman" w:hAnsi="Times New Roman" w:cs="Times New Roman"/>
                <w:b/>
                <w:sz w:val="24"/>
                <w:szCs w:val="24"/>
              </w:rPr>
            </w:pPr>
            <w:r w:rsidRPr="00984421">
              <w:rPr>
                <w:rFonts w:ascii="Times New Roman" w:hAnsi="Times New Roman" w:cs="Times New Roman"/>
                <w:b/>
                <w:sz w:val="24"/>
                <w:szCs w:val="24"/>
              </w:rPr>
              <w:t>Staff category</w:t>
            </w:r>
          </w:p>
        </w:tc>
        <w:tc>
          <w:tcPr>
            <w:tcW w:w="1440" w:type="dxa"/>
          </w:tcPr>
          <w:p w14:paraId="3A479DF2" w14:textId="77777777" w:rsidR="00624A59" w:rsidRPr="00984421" w:rsidRDefault="00624A59" w:rsidP="00C240D0">
            <w:pPr>
              <w:spacing w:line="276" w:lineRule="auto"/>
              <w:rPr>
                <w:rFonts w:ascii="Times New Roman" w:hAnsi="Times New Roman" w:cs="Times New Roman"/>
                <w:b/>
                <w:sz w:val="24"/>
                <w:szCs w:val="24"/>
              </w:rPr>
            </w:pPr>
            <w:r w:rsidRPr="00984421">
              <w:rPr>
                <w:rFonts w:ascii="Times New Roman" w:hAnsi="Times New Roman" w:cs="Times New Roman"/>
                <w:b/>
                <w:sz w:val="24"/>
                <w:szCs w:val="24"/>
              </w:rPr>
              <w:t>No. needed</w:t>
            </w:r>
          </w:p>
        </w:tc>
        <w:tc>
          <w:tcPr>
            <w:tcW w:w="1710" w:type="dxa"/>
          </w:tcPr>
          <w:p w14:paraId="68833271" w14:textId="77777777" w:rsidR="00624A59" w:rsidRPr="00984421" w:rsidRDefault="00624A59" w:rsidP="00C240D0">
            <w:pPr>
              <w:spacing w:line="276" w:lineRule="auto"/>
              <w:rPr>
                <w:rFonts w:ascii="Times New Roman" w:hAnsi="Times New Roman" w:cs="Times New Roman"/>
                <w:b/>
                <w:sz w:val="24"/>
                <w:szCs w:val="24"/>
              </w:rPr>
            </w:pPr>
            <w:r w:rsidRPr="00984421">
              <w:rPr>
                <w:rFonts w:ascii="Times New Roman" w:hAnsi="Times New Roman" w:cs="Times New Roman"/>
                <w:b/>
                <w:sz w:val="24"/>
                <w:szCs w:val="24"/>
              </w:rPr>
              <w:t>No. employed</w:t>
            </w:r>
          </w:p>
        </w:tc>
      </w:tr>
      <w:tr w:rsidR="003E715B" w:rsidRPr="0010695D" w14:paraId="5F08B930" w14:textId="77777777" w:rsidTr="00220B93">
        <w:tc>
          <w:tcPr>
            <w:tcW w:w="2785" w:type="dxa"/>
            <w:vMerge w:val="restart"/>
          </w:tcPr>
          <w:p w14:paraId="1A51FE5B"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Gwollu District Hospital</w:t>
            </w:r>
          </w:p>
        </w:tc>
        <w:tc>
          <w:tcPr>
            <w:tcW w:w="2070" w:type="dxa"/>
          </w:tcPr>
          <w:p w14:paraId="5697A500"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Labourers</w:t>
            </w:r>
          </w:p>
        </w:tc>
        <w:tc>
          <w:tcPr>
            <w:tcW w:w="1440" w:type="dxa"/>
          </w:tcPr>
          <w:p w14:paraId="12A1D6D5" w14:textId="77777777" w:rsidR="003E715B" w:rsidRPr="0010695D" w:rsidRDefault="00220B93" w:rsidP="00C240D0">
            <w:pPr>
              <w:spacing w:line="276" w:lineRule="auto"/>
              <w:rPr>
                <w:rFonts w:ascii="Times New Roman" w:hAnsi="Times New Roman" w:cs="Times New Roman"/>
                <w:sz w:val="24"/>
                <w:szCs w:val="24"/>
              </w:rPr>
            </w:pPr>
            <w:r>
              <w:rPr>
                <w:rFonts w:ascii="Times New Roman" w:hAnsi="Times New Roman" w:cs="Times New Roman"/>
                <w:sz w:val="24"/>
                <w:szCs w:val="24"/>
              </w:rPr>
              <w:t>8</w:t>
            </w:r>
          </w:p>
        </w:tc>
        <w:tc>
          <w:tcPr>
            <w:tcW w:w="1710" w:type="dxa"/>
          </w:tcPr>
          <w:p w14:paraId="65BB571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0</w:t>
            </w:r>
          </w:p>
        </w:tc>
      </w:tr>
      <w:tr w:rsidR="003E715B" w:rsidRPr="0010695D" w14:paraId="0160BEA3" w14:textId="77777777" w:rsidTr="00220B93">
        <w:tc>
          <w:tcPr>
            <w:tcW w:w="2785" w:type="dxa"/>
            <w:vMerge/>
          </w:tcPr>
          <w:p w14:paraId="6CB54A3D"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01EE0445"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 xml:space="preserve">Orderlies </w:t>
            </w:r>
          </w:p>
        </w:tc>
        <w:tc>
          <w:tcPr>
            <w:tcW w:w="1440" w:type="dxa"/>
          </w:tcPr>
          <w:p w14:paraId="23267328"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c>
          <w:tcPr>
            <w:tcW w:w="1710" w:type="dxa"/>
          </w:tcPr>
          <w:p w14:paraId="151C7FD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4</w:t>
            </w:r>
          </w:p>
        </w:tc>
      </w:tr>
      <w:tr w:rsidR="003E715B" w:rsidRPr="0010695D" w14:paraId="3D54B716" w14:textId="77777777" w:rsidTr="00220B93">
        <w:tc>
          <w:tcPr>
            <w:tcW w:w="2785" w:type="dxa"/>
            <w:vMerge/>
          </w:tcPr>
          <w:p w14:paraId="777E25CA"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3D7CA787"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 xml:space="preserve">Doctors </w:t>
            </w:r>
          </w:p>
        </w:tc>
        <w:tc>
          <w:tcPr>
            <w:tcW w:w="1440" w:type="dxa"/>
          </w:tcPr>
          <w:p w14:paraId="7233AFB2"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4</w:t>
            </w:r>
          </w:p>
        </w:tc>
        <w:tc>
          <w:tcPr>
            <w:tcW w:w="1710" w:type="dxa"/>
          </w:tcPr>
          <w:p w14:paraId="43E82EB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1</w:t>
            </w:r>
          </w:p>
        </w:tc>
      </w:tr>
      <w:tr w:rsidR="003E715B" w:rsidRPr="0010695D" w14:paraId="7D3EB141" w14:textId="77777777" w:rsidTr="00220B93">
        <w:tc>
          <w:tcPr>
            <w:tcW w:w="2785" w:type="dxa"/>
            <w:vMerge/>
          </w:tcPr>
          <w:p w14:paraId="76009EF4"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10DF0049"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Pharmacists</w:t>
            </w:r>
          </w:p>
        </w:tc>
        <w:tc>
          <w:tcPr>
            <w:tcW w:w="1440" w:type="dxa"/>
          </w:tcPr>
          <w:p w14:paraId="561ABDEB"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5</w:t>
            </w:r>
          </w:p>
        </w:tc>
        <w:tc>
          <w:tcPr>
            <w:tcW w:w="1710" w:type="dxa"/>
          </w:tcPr>
          <w:p w14:paraId="5AF4D28F"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1</w:t>
            </w:r>
          </w:p>
        </w:tc>
      </w:tr>
      <w:tr w:rsidR="003E715B" w:rsidRPr="0010695D" w14:paraId="7303B59F" w14:textId="77777777" w:rsidTr="00220B93">
        <w:tc>
          <w:tcPr>
            <w:tcW w:w="2785" w:type="dxa"/>
            <w:vMerge/>
          </w:tcPr>
          <w:p w14:paraId="69230DBC"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00D2E0B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Lab technician</w:t>
            </w:r>
          </w:p>
        </w:tc>
        <w:tc>
          <w:tcPr>
            <w:tcW w:w="1440" w:type="dxa"/>
          </w:tcPr>
          <w:p w14:paraId="35033973" w14:textId="77777777" w:rsidR="003E715B"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c>
          <w:tcPr>
            <w:tcW w:w="1710" w:type="dxa"/>
          </w:tcPr>
          <w:p w14:paraId="57BFC55F" w14:textId="77777777" w:rsidR="003E715B"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2</w:t>
            </w:r>
          </w:p>
        </w:tc>
      </w:tr>
      <w:tr w:rsidR="003E715B" w:rsidRPr="0010695D" w14:paraId="7177639C" w14:textId="77777777" w:rsidTr="00220B93">
        <w:tc>
          <w:tcPr>
            <w:tcW w:w="2785" w:type="dxa"/>
            <w:vMerge w:val="restart"/>
          </w:tcPr>
          <w:p w14:paraId="705B90B1"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Tumu Municipal Hospital</w:t>
            </w:r>
          </w:p>
        </w:tc>
        <w:tc>
          <w:tcPr>
            <w:tcW w:w="2070" w:type="dxa"/>
          </w:tcPr>
          <w:p w14:paraId="03CAC0EE"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Labourers</w:t>
            </w:r>
          </w:p>
        </w:tc>
        <w:tc>
          <w:tcPr>
            <w:tcW w:w="1440" w:type="dxa"/>
          </w:tcPr>
          <w:p w14:paraId="145809DC"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15</w:t>
            </w:r>
          </w:p>
        </w:tc>
        <w:tc>
          <w:tcPr>
            <w:tcW w:w="1710" w:type="dxa"/>
          </w:tcPr>
          <w:p w14:paraId="107EF486"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r>
      <w:tr w:rsidR="003E715B" w:rsidRPr="0010695D" w14:paraId="0A046A72" w14:textId="77777777" w:rsidTr="00220B93">
        <w:tc>
          <w:tcPr>
            <w:tcW w:w="2785" w:type="dxa"/>
            <w:vMerge/>
          </w:tcPr>
          <w:p w14:paraId="0C355AF3"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75EED8BE"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Orderlies</w:t>
            </w:r>
          </w:p>
        </w:tc>
        <w:tc>
          <w:tcPr>
            <w:tcW w:w="1440" w:type="dxa"/>
          </w:tcPr>
          <w:p w14:paraId="66FDE144"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24</w:t>
            </w:r>
          </w:p>
        </w:tc>
        <w:tc>
          <w:tcPr>
            <w:tcW w:w="1710" w:type="dxa"/>
          </w:tcPr>
          <w:p w14:paraId="34B7CB70"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3</w:t>
            </w:r>
          </w:p>
        </w:tc>
      </w:tr>
      <w:tr w:rsidR="003E715B" w:rsidRPr="0010695D" w14:paraId="13547CDB" w14:textId="77777777" w:rsidTr="00220B93">
        <w:tc>
          <w:tcPr>
            <w:tcW w:w="2785" w:type="dxa"/>
            <w:vMerge/>
          </w:tcPr>
          <w:p w14:paraId="66745A53"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18BA03DD"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Doctors</w:t>
            </w:r>
          </w:p>
        </w:tc>
        <w:tc>
          <w:tcPr>
            <w:tcW w:w="1440" w:type="dxa"/>
          </w:tcPr>
          <w:p w14:paraId="3332E35E"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5</w:t>
            </w:r>
          </w:p>
        </w:tc>
        <w:tc>
          <w:tcPr>
            <w:tcW w:w="1710" w:type="dxa"/>
          </w:tcPr>
          <w:p w14:paraId="42495BD3"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1</w:t>
            </w:r>
          </w:p>
        </w:tc>
      </w:tr>
      <w:tr w:rsidR="003E715B" w:rsidRPr="0010695D" w14:paraId="4308CFF1" w14:textId="77777777" w:rsidTr="00220B93">
        <w:tc>
          <w:tcPr>
            <w:tcW w:w="2785" w:type="dxa"/>
            <w:vMerge/>
          </w:tcPr>
          <w:p w14:paraId="2B4690D0"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4D2E3854"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Pharmacists</w:t>
            </w:r>
          </w:p>
        </w:tc>
        <w:tc>
          <w:tcPr>
            <w:tcW w:w="1440" w:type="dxa"/>
          </w:tcPr>
          <w:p w14:paraId="0133D446"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c>
          <w:tcPr>
            <w:tcW w:w="1710" w:type="dxa"/>
          </w:tcPr>
          <w:p w14:paraId="3C63282B"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3</w:t>
            </w:r>
          </w:p>
        </w:tc>
      </w:tr>
      <w:tr w:rsidR="003E715B" w:rsidRPr="0010695D" w14:paraId="4360D01A" w14:textId="77777777" w:rsidTr="00220B93">
        <w:tc>
          <w:tcPr>
            <w:tcW w:w="2785" w:type="dxa"/>
            <w:vMerge/>
          </w:tcPr>
          <w:p w14:paraId="441E1915"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51B50DE0"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Lab technician</w:t>
            </w:r>
          </w:p>
        </w:tc>
        <w:tc>
          <w:tcPr>
            <w:tcW w:w="1440" w:type="dxa"/>
          </w:tcPr>
          <w:p w14:paraId="29E21CA6"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7</w:t>
            </w:r>
          </w:p>
        </w:tc>
        <w:tc>
          <w:tcPr>
            <w:tcW w:w="1710" w:type="dxa"/>
          </w:tcPr>
          <w:p w14:paraId="6271D0B6"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4</w:t>
            </w:r>
          </w:p>
        </w:tc>
      </w:tr>
      <w:tr w:rsidR="003E715B" w:rsidRPr="0010695D" w14:paraId="3C8A9956" w14:textId="77777777" w:rsidTr="00220B93">
        <w:tc>
          <w:tcPr>
            <w:tcW w:w="2785" w:type="dxa"/>
            <w:vMerge w:val="restart"/>
          </w:tcPr>
          <w:p w14:paraId="741C4431"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Wa Municipal Hospital</w:t>
            </w:r>
          </w:p>
        </w:tc>
        <w:tc>
          <w:tcPr>
            <w:tcW w:w="2070" w:type="dxa"/>
          </w:tcPr>
          <w:p w14:paraId="7B710854"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Labourers</w:t>
            </w:r>
          </w:p>
        </w:tc>
        <w:tc>
          <w:tcPr>
            <w:tcW w:w="1440" w:type="dxa"/>
          </w:tcPr>
          <w:p w14:paraId="3A597A86"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25</w:t>
            </w:r>
          </w:p>
        </w:tc>
        <w:tc>
          <w:tcPr>
            <w:tcW w:w="1710" w:type="dxa"/>
          </w:tcPr>
          <w:p w14:paraId="15BE31D6"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5</w:t>
            </w:r>
          </w:p>
        </w:tc>
      </w:tr>
      <w:tr w:rsidR="003E715B" w:rsidRPr="0010695D" w14:paraId="250946F6" w14:textId="77777777" w:rsidTr="00220B93">
        <w:tc>
          <w:tcPr>
            <w:tcW w:w="2785" w:type="dxa"/>
            <w:vMerge/>
          </w:tcPr>
          <w:p w14:paraId="2C2953BB"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487DFE75"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Orderlies</w:t>
            </w:r>
          </w:p>
        </w:tc>
        <w:tc>
          <w:tcPr>
            <w:tcW w:w="1440" w:type="dxa"/>
          </w:tcPr>
          <w:p w14:paraId="249799F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60</w:t>
            </w:r>
          </w:p>
        </w:tc>
        <w:tc>
          <w:tcPr>
            <w:tcW w:w="1710" w:type="dxa"/>
          </w:tcPr>
          <w:p w14:paraId="66FA2278"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30</w:t>
            </w:r>
          </w:p>
        </w:tc>
      </w:tr>
      <w:tr w:rsidR="003E715B" w:rsidRPr="0010695D" w14:paraId="0DD8F449" w14:textId="77777777" w:rsidTr="00220B93">
        <w:tc>
          <w:tcPr>
            <w:tcW w:w="2785" w:type="dxa"/>
            <w:vMerge/>
          </w:tcPr>
          <w:p w14:paraId="6FF41E63"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033E9FB3"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Doctors</w:t>
            </w:r>
          </w:p>
        </w:tc>
        <w:tc>
          <w:tcPr>
            <w:tcW w:w="1440" w:type="dxa"/>
          </w:tcPr>
          <w:p w14:paraId="14814084"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10</w:t>
            </w:r>
          </w:p>
        </w:tc>
        <w:tc>
          <w:tcPr>
            <w:tcW w:w="1710" w:type="dxa"/>
          </w:tcPr>
          <w:p w14:paraId="3D94BB0F"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r>
      <w:tr w:rsidR="003E715B" w:rsidRPr="0010695D" w14:paraId="7B03317D" w14:textId="77777777" w:rsidTr="00220B93">
        <w:tc>
          <w:tcPr>
            <w:tcW w:w="2785" w:type="dxa"/>
            <w:vMerge/>
          </w:tcPr>
          <w:p w14:paraId="57205315"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0E20402C"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Pharmacists</w:t>
            </w:r>
          </w:p>
        </w:tc>
        <w:tc>
          <w:tcPr>
            <w:tcW w:w="1440" w:type="dxa"/>
          </w:tcPr>
          <w:p w14:paraId="064A8EE9"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15</w:t>
            </w:r>
          </w:p>
        </w:tc>
        <w:tc>
          <w:tcPr>
            <w:tcW w:w="1710" w:type="dxa"/>
          </w:tcPr>
          <w:p w14:paraId="75593996" w14:textId="77777777" w:rsidR="003E715B" w:rsidRPr="0010695D" w:rsidRDefault="00796F70" w:rsidP="00C240D0">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3E715B" w:rsidRPr="0010695D" w14:paraId="06D54220" w14:textId="77777777" w:rsidTr="00220B93">
        <w:tc>
          <w:tcPr>
            <w:tcW w:w="2785" w:type="dxa"/>
            <w:vMerge/>
          </w:tcPr>
          <w:p w14:paraId="448E8E4F"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2BF636F4"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Lab technician</w:t>
            </w:r>
          </w:p>
        </w:tc>
        <w:tc>
          <w:tcPr>
            <w:tcW w:w="1440" w:type="dxa"/>
          </w:tcPr>
          <w:p w14:paraId="1FA708B5" w14:textId="77777777" w:rsidR="003E715B" w:rsidRPr="0010695D" w:rsidRDefault="00BC030A" w:rsidP="00C240D0">
            <w:pPr>
              <w:spacing w:line="276" w:lineRule="auto"/>
              <w:rPr>
                <w:rFonts w:ascii="Times New Roman" w:hAnsi="Times New Roman" w:cs="Times New Roman"/>
                <w:sz w:val="24"/>
                <w:szCs w:val="24"/>
              </w:rPr>
            </w:pPr>
            <w:r>
              <w:rPr>
                <w:rFonts w:ascii="Times New Roman" w:hAnsi="Times New Roman" w:cs="Times New Roman"/>
                <w:sz w:val="24"/>
                <w:szCs w:val="24"/>
              </w:rPr>
              <w:t>15</w:t>
            </w:r>
          </w:p>
        </w:tc>
        <w:tc>
          <w:tcPr>
            <w:tcW w:w="1710" w:type="dxa"/>
          </w:tcPr>
          <w:p w14:paraId="6605C7F7" w14:textId="77777777" w:rsidR="003E715B" w:rsidRPr="0010695D" w:rsidRDefault="00BC030A" w:rsidP="00C240D0">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3E715B" w:rsidRPr="0010695D" w14:paraId="4FF0DB44" w14:textId="77777777" w:rsidTr="00220B93">
        <w:tc>
          <w:tcPr>
            <w:tcW w:w="2785" w:type="dxa"/>
            <w:vMerge w:val="restart"/>
          </w:tcPr>
          <w:p w14:paraId="3E566E9C"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Upper West Regional Hospital</w:t>
            </w:r>
          </w:p>
        </w:tc>
        <w:tc>
          <w:tcPr>
            <w:tcW w:w="2070" w:type="dxa"/>
          </w:tcPr>
          <w:p w14:paraId="14DE3E3A"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Labourers</w:t>
            </w:r>
          </w:p>
        </w:tc>
        <w:tc>
          <w:tcPr>
            <w:tcW w:w="1440" w:type="dxa"/>
          </w:tcPr>
          <w:p w14:paraId="2D05EB99"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20</w:t>
            </w:r>
          </w:p>
        </w:tc>
        <w:tc>
          <w:tcPr>
            <w:tcW w:w="1710" w:type="dxa"/>
          </w:tcPr>
          <w:p w14:paraId="572C0CB8"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8</w:t>
            </w:r>
          </w:p>
        </w:tc>
      </w:tr>
      <w:tr w:rsidR="003E715B" w:rsidRPr="0010695D" w14:paraId="2BA913D1" w14:textId="77777777" w:rsidTr="00220B93">
        <w:tc>
          <w:tcPr>
            <w:tcW w:w="2785" w:type="dxa"/>
            <w:vMerge/>
          </w:tcPr>
          <w:p w14:paraId="6618932C"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57D2E629"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Orderlies</w:t>
            </w:r>
          </w:p>
        </w:tc>
        <w:tc>
          <w:tcPr>
            <w:tcW w:w="1440" w:type="dxa"/>
          </w:tcPr>
          <w:p w14:paraId="50D4914E" w14:textId="77777777" w:rsidR="003E715B" w:rsidRPr="0010695D" w:rsidRDefault="00D96ACF" w:rsidP="00C240D0">
            <w:pPr>
              <w:spacing w:line="276" w:lineRule="auto"/>
              <w:rPr>
                <w:rFonts w:ascii="Times New Roman" w:hAnsi="Times New Roman" w:cs="Times New Roman"/>
                <w:sz w:val="24"/>
                <w:szCs w:val="24"/>
              </w:rPr>
            </w:pPr>
            <w:r>
              <w:rPr>
                <w:rFonts w:ascii="Times New Roman" w:hAnsi="Times New Roman" w:cs="Times New Roman"/>
                <w:sz w:val="24"/>
                <w:szCs w:val="24"/>
              </w:rPr>
              <w:t>4</w:t>
            </w:r>
            <w:r w:rsidR="003E715B">
              <w:rPr>
                <w:rFonts w:ascii="Times New Roman" w:hAnsi="Times New Roman" w:cs="Times New Roman"/>
                <w:sz w:val="24"/>
                <w:szCs w:val="24"/>
              </w:rPr>
              <w:t>5</w:t>
            </w:r>
          </w:p>
        </w:tc>
        <w:tc>
          <w:tcPr>
            <w:tcW w:w="1710" w:type="dxa"/>
          </w:tcPr>
          <w:p w14:paraId="05D73215" w14:textId="77777777" w:rsidR="003E715B" w:rsidRPr="0010695D" w:rsidRDefault="003E715B" w:rsidP="00C240D0">
            <w:pPr>
              <w:spacing w:line="276" w:lineRule="auto"/>
              <w:rPr>
                <w:rFonts w:ascii="Times New Roman" w:hAnsi="Times New Roman" w:cs="Times New Roman"/>
                <w:sz w:val="24"/>
                <w:szCs w:val="24"/>
              </w:rPr>
            </w:pPr>
            <w:r>
              <w:rPr>
                <w:rFonts w:ascii="Times New Roman" w:hAnsi="Times New Roman" w:cs="Times New Roman"/>
                <w:sz w:val="24"/>
                <w:szCs w:val="24"/>
              </w:rPr>
              <w:t>25</w:t>
            </w:r>
          </w:p>
        </w:tc>
      </w:tr>
      <w:tr w:rsidR="003E715B" w:rsidRPr="0010695D" w14:paraId="6F89F149" w14:textId="77777777" w:rsidTr="00220B93">
        <w:tc>
          <w:tcPr>
            <w:tcW w:w="2785" w:type="dxa"/>
            <w:vMerge/>
          </w:tcPr>
          <w:p w14:paraId="1069F7A5"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4C4E29B1"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Doctors</w:t>
            </w:r>
          </w:p>
        </w:tc>
        <w:tc>
          <w:tcPr>
            <w:tcW w:w="1440" w:type="dxa"/>
          </w:tcPr>
          <w:p w14:paraId="6DA24058" w14:textId="77777777" w:rsidR="003E715B" w:rsidRPr="0010695D" w:rsidRDefault="00EB2B0E" w:rsidP="00C240D0">
            <w:pPr>
              <w:spacing w:line="276" w:lineRule="auto"/>
              <w:rPr>
                <w:rFonts w:ascii="Times New Roman" w:hAnsi="Times New Roman" w:cs="Times New Roman"/>
                <w:sz w:val="24"/>
                <w:szCs w:val="24"/>
              </w:rPr>
            </w:pPr>
            <w:r>
              <w:rPr>
                <w:rFonts w:ascii="Times New Roman" w:hAnsi="Times New Roman" w:cs="Times New Roman"/>
                <w:sz w:val="24"/>
                <w:szCs w:val="24"/>
              </w:rPr>
              <w:t>52</w:t>
            </w:r>
          </w:p>
        </w:tc>
        <w:tc>
          <w:tcPr>
            <w:tcW w:w="1710" w:type="dxa"/>
          </w:tcPr>
          <w:p w14:paraId="048B5008" w14:textId="77777777" w:rsidR="003E715B" w:rsidRPr="0010695D" w:rsidRDefault="00EB2B0E" w:rsidP="00C240D0">
            <w:pPr>
              <w:spacing w:line="276" w:lineRule="auto"/>
              <w:rPr>
                <w:rFonts w:ascii="Times New Roman" w:hAnsi="Times New Roman" w:cs="Times New Roman"/>
                <w:sz w:val="24"/>
                <w:szCs w:val="24"/>
              </w:rPr>
            </w:pPr>
            <w:r>
              <w:rPr>
                <w:rFonts w:ascii="Times New Roman" w:hAnsi="Times New Roman" w:cs="Times New Roman"/>
                <w:sz w:val="24"/>
                <w:szCs w:val="24"/>
              </w:rPr>
              <w:t>27</w:t>
            </w:r>
          </w:p>
        </w:tc>
      </w:tr>
      <w:tr w:rsidR="003E715B" w:rsidRPr="0010695D" w14:paraId="150FE080" w14:textId="77777777" w:rsidTr="00220B93">
        <w:tc>
          <w:tcPr>
            <w:tcW w:w="2785" w:type="dxa"/>
            <w:vMerge/>
          </w:tcPr>
          <w:p w14:paraId="19FA6812"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36773968" w14:textId="77777777" w:rsidR="003E715B" w:rsidRPr="0010695D" w:rsidRDefault="003E715B" w:rsidP="00C240D0">
            <w:pPr>
              <w:spacing w:line="276" w:lineRule="auto"/>
              <w:rPr>
                <w:rFonts w:ascii="Times New Roman" w:hAnsi="Times New Roman" w:cs="Times New Roman"/>
                <w:sz w:val="24"/>
                <w:szCs w:val="24"/>
              </w:rPr>
            </w:pPr>
            <w:r w:rsidRPr="0010695D">
              <w:rPr>
                <w:rFonts w:ascii="Times New Roman" w:hAnsi="Times New Roman" w:cs="Times New Roman"/>
                <w:sz w:val="24"/>
                <w:szCs w:val="24"/>
              </w:rPr>
              <w:t>Pharmacists</w:t>
            </w:r>
          </w:p>
        </w:tc>
        <w:tc>
          <w:tcPr>
            <w:tcW w:w="1440" w:type="dxa"/>
          </w:tcPr>
          <w:p w14:paraId="16E20D78" w14:textId="77777777" w:rsidR="003E715B" w:rsidRPr="0010695D" w:rsidRDefault="00EB2B0E" w:rsidP="00C240D0">
            <w:pPr>
              <w:spacing w:line="276" w:lineRule="auto"/>
              <w:rPr>
                <w:rFonts w:ascii="Times New Roman" w:hAnsi="Times New Roman" w:cs="Times New Roman"/>
                <w:sz w:val="24"/>
                <w:szCs w:val="24"/>
              </w:rPr>
            </w:pPr>
            <w:r>
              <w:rPr>
                <w:rFonts w:ascii="Times New Roman" w:hAnsi="Times New Roman" w:cs="Times New Roman"/>
                <w:sz w:val="24"/>
                <w:szCs w:val="24"/>
              </w:rPr>
              <w:t>35</w:t>
            </w:r>
          </w:p>
        </w:tc>
        <w:tc>
          <w:tcPr>
            <w:tcW w:w="1710" w:type="dxa"/>
          </w:tcPr>
          <w:p w14:paraId="792B8164" w14:textId="77777777" w:rsidR="003E715B" w:rsidRPr="0010695D" w:rsidRDefault="00EB2B0E" w:rsidP="00C240D0">
            <w:pPr>
              <w:spacing w:line="276" w:lineRule="auto"/>
              <w:rPr>
                <w:rFonts w:ascii="Times New Roman" w:hAnsi="Times New Roman" w:cs="Times New Roman"/>
                <w:sz w:val="24"/>
                <w:szCs w:val="24"/>
              </w:rPr>
            </w:pPr>
            <w:r>
              <w:rPr>
                <w:rFonts w:ascii="Times New Roman" w:hAnsi="Times New Roman" w:cs="Times New Roman"/>
                <w:sz w:val="24"/>
                <w:szCs w:val="24"/>
              </w:rPr>
              <w:t>6</w:t>
            </w:r>
          </w:p>
        </w:tc>
      </w:tr>
      <w:tr w:rsidR="003E715B" w:rsidRPr="0010695D" w14:paraId="305E8636" w14:textId="77777777" w:rsidTr="00220B93">
        <w:tc>
          <w:tcPr>
            <w:tcW w:w="2785" w:type="dxa"/>
            <w:vMerge/>
          </w:tcPr>
          <w:p w14:paraId="1D245C0E" w14:textId="77777777" w:rsidR="003E715B" w:rsidRPr="0010695D" w:rsidRDefault="003E715B" w:rsidP="00C240D0">
            <w:pPr>
              <w:spacing w:line="276" w:lineRule="auto"/>
              <w:rPr>
                <w:rFonts w:ascii="Times New Roman" w:hAnsi="Times New Roman" w:cs="Times New Roman"/>
                <w:sz w:val="24"/>
                <w:szCs w:val="24"/>
              </w:rPr>
            </w:pPr>
          </w:p>
        </w:tc>
        <w:tc>
          <w:tcPr>
            <w:tcW w:w="2070" w:type="dxa"/>
          </w:tcPr>
          <w:p w14:paraId="16EC387D" w14:textId="77777777" w:rsidR="003E715B" w:rsidRPr="0010695D" w:rsidRDefault="00A9749E" w:rsidP="00C240D0">
            <w:pPr>
              <w:spacing w:line="276" w:lineRule="auto"/>
              <w:rPr>
                <w:rFonts w:ascii="Times New Roman" w:hAnsi="Times New Roman" w:cs="Times New Roman"/>
                <w:sz w:val="24"/>
                <w:szCs w:val="24"/>
              </w:rPr>
            </w:pPr>
            <w:r>
              <w:rPr>
                <w:rFonts w:ascii="Times New Roman" w:hAnsi="Times New Roman" w:cs="Times New Roman"/>
                <w:sz w:val="24"/>
                <w:szCs w:val="24"/>
              </w:rPr>
              <w:t>Lab</w:t>
            </w:r>
            <w:r w:rsidR="00EB2B0E">
              <w:rPr>
                <w:rFonts w:ascii="Times New Roman" w:hAnsi="Times New Roman" w:cs="Times New Roman"/>
                <w:sz w:val="24"/>
                <w:szCs w:val="24"/>
              </w:rPr>
              <w:t xml:space="preserve"> </w:t>
            </w:r>
            <w:r w:rsidR="00423722">
              <w:rPr>
                <w:rFonts w:ascii="Times New Roman" w:hAnsi="Times New Roman" w:cs="Times New Roman"/>
                <w:sz w:val="24"/>
                <w:szCs w:val="24"/>
              </w:rPr>
              <w:t>technician</w:t>
            </w:r>
            <w:r w:rsidR="00EB2B0E">
              <w:rPr>
                <w:rFonts w:ascii="Times New Roman" w:hAnsi="Times New Roman" w:cs="Times New Roman"/>
                <w:sz w:val="24"/>
                <w:szCs w:val="24"/>
              </w:rPr>
              <w:t>s</w:t>
            </w:r>
          </w:p>
        </w:tc>
        <w:tc>
          <w:tcPr>
            <w:tcW w:w="1440" w:type="dxa"/>
          </w:tcPr>
          <w:p w14:paraId="7F3FDE1C" w14:textId="77777777" w:rsidR="003E715B" w:rsidRPr="0010695D" w:rsidRDefault="00423722" w:rsidP="00C240D0">
            <w:pPr>
              <w:spacing w:line="276" w:lineRule="auto"/>
              <w:rPr>
                <w:rFonts w:ascii="Times New Roman" w:hAnsi="Times New Roman" w:cs="Times New Roman"/>
                <w:sz w:val="24"/>
                <w:szCs w:val="24"/>
              </w:rPr>
            </w:pPr>
            <w:r>
              <w:rPr>
                <w:rFonts w:ascii="Times New Roman" w:hAnsi="Times New Roman" w:cs="Times New Roman"/>
                <w:sz w:val="24"/>
                <w:szCs w:val="24"/>
              </w:rPr>
              <w:t>38</w:t>
            </w:r>
          </w:p>
        </w:tc>
        <w:tc>
          <w:tcPr>
            <w:tcW w:w="1710" w:type="dxa"/>
          </w:tcPr>
          <w:p w14:paraId="5038DC0C" w14:textId="77777777" w:rsidR="003E715B" w:rsidRPr="0010695D" w:rsidRDefault="00423722" w:rsidP="00C240D0">
            <w:pPr>
              <w:spacing w:line="276" w:lineRule="auto"/>
              <w:rPr>
                <w:rFonts w:ascii="Times New Roman" w:hAnsi="Times New Roman" w:cs="Times New Roman"/>
                <w:sz w:val="24"/>
                <w:szCs w:val="24"/>
              </w:rPr>
            </w:pPr>
            <w:r>
              <w:rPr>
                <w:rFonts w:ascii="Times New Roman" w:hAnsi="Times New Roman" w:cs="Times New Roman"/>
                <w:sz w:val="24"/>
                <w:szCs w:val="24"/>
              </w:rPr>
              <w:t>1</w:t>
            </w:r>
            <w:r w:rsidR="00F7679D">
              <w:rPr>
                <w:rFonts w:ascii="Times New Roman" w:hAnsi="Times New Roman" w:cs="Times New Roman"/>
                <w:sz w:val="24"/>
                <w:szCs w:val="24"/>
              </w:rPr>
              <w:t>6</w:t>
            </w:r>
          </w:p>
        </w:tc>
      </w:tr>
    </w:tbl>
    <w:p w14:paraId="354F94E4" w14:textId="77777777" w:rsidR="00624A59" w:rsidRDefault="00F7679D" w:rsidP="00F7679D">
      <w:pPr>
        <w:pStyle w:val="NormalWeb"/>
        <w:spacing w:before="0" w:beforeAutospacing="0" w:line="360" w:lineRule="auto"/>
        <w:jc w:val="both"/>
      </w:pPr>
      <w:r w:rsidRPr="006A164C">
        <w:rPr>
          <w:b/>
          <w:bCs/>
        </w:rPr>
        <w:t>Source:</w:t>
      </w:r>
      <w:r>
        <w:t xml:space="preserve"> Field Data, 2022.</w:t>
      </w:r>
    </w:p>
    <w:p w14:paraId="490FCF69" w14:textId="77777777" w:rsidR="005D5B9F" w:rsidRDefault="005D5B9F" w:rsidP="005D5B9F">
      <w:pPr>
        <w:pStyle w:val="NormalWeb"/>
        <w:spacing w:line="360" w:lineRule="auto"/>
        <w:jc w:val="both"/>
      </w:pPr>
      <w:r>
        <w:t>Waste management agencies such as the Environmental Health Units and the Environmental Protection Agency also revealed in key informants’ interviews that they also faced technical staff shortages. Meanwhile, these are the institutions charged with the responsibilities of supervising, guiding, monitoring, and training staff in waste management. These mandated institutions suffer from a shortage of public health engineers, environmental analysts, environmental health officers, labourers, and senior environmental health assistants. Therefore, the few employees in the workplace are overwhelmed with the workload.</w:t>
      </w:r>
      <w:r>
        <w:rPr>
          <w:rStyle w:val="Strong"/>
        </w:rPr>
        <w:t xml:space="preserve"> </w:t>
      </w:r>
    </w:p>
    <w:p w14:paraId="7E94CE26" w14:textId="77777777" w:rsidR="00E17B56" w:rsidRPr="002B7AB2" w:rsidRDefault="002B7AB2" w:rsidP="006A164C">
      <w:pPr>
        <w:pStyle w:val="Heading4"/>
      </w:pPr>
      <w:bookmarkStart w:id="248" w:name="_Toc164164005"/>
      <w:r w:rsidRPr="002B7AB2">
        <w:t>7.3.3</w:t>
      </w:r>
      <w:r w:rsidR="00E17B56" w:rsidRPr="002B7AB2">
        <w:t>.2 Lack of infrastructure</w:t>
      </w:r>
      <w:bookmarkEnd w:id="248"/>
    </w:p>
    <w:p w14:paraId="2DB5944C" w14:textId="77777777" w:rsidR="00EB3542" w:rsidRDefault="00EB3542" w:rsidP="002277B3">
      <w:pPr>
        <w:spacing w:line="360" w:lineRule="auto"/>
        <w:jc w:val="both"/>
        <w:rPr>
          <w:rFonts w:ascii="Times New Roman" w:eastAsia="Times New Roman" w:hAnsi="Times New Roman" w:cs="Times New Roman"/>
          <w:sz w:val="24"/>
          <w:szCs w:val="24"/>
        </w:rPr>
      </w:pPr>
      <w:r w:rsidRPr="00EB3542">
        <w:rPr>
          <w:rFonts w:ascii="Times New Roman" w:eastAsia="Times New Roman" w:hAnsi="Times New Roman" w:cs="Times New Roman"/>
          <w:sz w:val="24"/>
          <w:szCs w:val="24"/>
        </w:rPr>
        <w:t xml:space="preserve">The study uncovered that the waste management infrastructure in public hospitals was outdated and malfunctioning, encompassing infrastructure and equipment for waste treatment, evacuation, and disposal. Consequently, hospital waste workers employ improper methods to handle the substantial amounts of waste originating from the wards. The primary purpose of waste infrastructure is to ensure that hazardous </w:t>
      </w:r>
      <w:r w:rsidRPr="00EB3542">
        <w:rPr>
          <w:rFonts w:ascii="Times New Roman" w:eastAsia="Times New Roman" w:hAnsi="Times New Roman" w:cs="Times New Roman"/>
          <w:sz w:val="24"/>
          <w:szCs w:val="24"/>
        </w:rPr>
        <w:lastRenderedPageBreak/>
        <w:t>component</w:t>
      </w:r>
      <w:r>
        <w:rPr>
          <w:rFonts w:ascii="Times New Roman" w:eastAsia="Times New Roman" w:hAnsi="Times New Roman" w:cs="Times New Roman"/>
          <w:sz w:val="24"/>
          <w:szCs w:val="24"/>
        </w:rPr>
        <w:t>s of waste materials are minimis</w:t>
      </w:r>
      <w:r w:rsidRPr="00EB3542">
        <w:rPr>
          <w:rFonts w:ascii="Times New Roman" w:eastAsia="Times New Roman" w:hAnsi="Times New Roman" w:cs="Times New Roman"/>
          <w:sz w:val="24"/>
          <w:szCs w:val="24"/>
        </w:rPr>
        <w:t>ed to safe levels before being disposed of in accordance with standard procedures. This situation involving the waste management infrastructure in public hospitals confirms the viewpoints of Titto et al. (2012) and Dwivedi et al. (2009), who contend that in developing countries, the availability of appropriate technology and infrastructure for the disposal of healthcare waste is limited, non-existent, or, in certain cases, highly inadequate. The construction of a modern and technical infrastructure is a comprehensive solution for waste management in hospitals. The study's results revealed that approximately 66 (17% of 393) respondents identified the lack of infrastructure as a significant hindrance in a ques</w:t>
      </w:r>
      <w:r w:rsidR="0090642D">
        <w:rPr>
          <w:rFonts w:ascii="Times New Roman" w:eastAsia="Times New Roman" w:hAnsi="Times New Roman" w:cs="Times New Roman"/>
          <w:sz w:val="24"/>
          <w:szCs w:val="24"/>
        </w:rPr>
        <w:t>tionnaire interview. Figure 7.19</w:t>
      </w:r>
      <w:r w:rsidRPr="00EB3542">
        <w:rPr>
          <w:rFonts w:ascii="Times New Roman" w:eastAsia="Times New Roman" w:hAnsi="Times New Roman" w:cs="Times New Roman"/>
          <w:sz w:val="24"/>
          <w:szCs w:val="24"/>
        </w:rPr>
        <w:t xml:space="preserve"> illustrates a range of factors that have been identified as obstacles to healthcare waste management, including the scarcity of infrastructure.</w:t>
      </w:r>
    </w:p>
    <w:p w14:paraId="2A06F144" w14:textId="77777777" w:rsidR="00634366" w:rsidRPr="00E17B56" w:rsidRDefault="00634366" w:rsidP="007469CE">
      <w:pPr>
        <w:spacing w:after="0" w:line="360" w:lineRule="auto"/>
        <w:jc w:val="both"/>
        <w:rPr>
          <w:rFonts w:ascii="Times New Roman" w:hAnsi="Times New Roman" w:cs="Times New Roman"/>
          <w:noProof/>
          <w:sz w:val="24"/>
          <w:szCs w:val="24"/>
        </w:rPr>
      </w:pPr>
      <w:r w:rsidRPr="00685951">
        <w:rPr>
          <w:rFonts w:ascii="Times New Roman" w:hAnsi="Times New Roman" w:cs="Times New Roman"/>
          <w:noProof/>
        </w:rPr>
        <w:drawing>
          <wp:inline distT="0" distB="0" distL="0" distR="0" wp14:anchorId="6D658124" wp14:editId="6A1821C2">
            <wp:extent cx="5089525" cy="2915728"/>
            <wp:effectExtent l="19050" t="19050" r="15875" b="18415"/>
            <wp:docPr id="1682668751" name="Chart 1682668751"/>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67628662" w14:textId="77777777" w:rsidR="00E17B56" w:rsidRPr="00FB414E" w:rsidRDefault="00FB414E" w:rsidP="006A164C">
      <w:pPr>
        <w:pStyle w:val="Heading5"/>
        <w:rPr>
          <w:i/>
          <w:iCs/>
          <w:sz w:val="30"/>
          <w:szCs w:val="30"/>
        </w:rPr>
      </w:pPr>
      <w:bookmarkStart w:id="249" w:name="_Toc164166241"/>
      <w:r w:rsidRPr="00FB414E">
        <w:t xml:space="preserve">Figure </w:t>
      </w:r>
      <w:r w:rsidR="0090642D">
        <w:t>7.19</w:t>
      </w:r>
      <w:r w:rsidRPr="00FB414E">
        <w:rPr>
          <w:lang w:val="en-IN"/>
        </w:rPr>
        <w:t>: Lack of waste management infrastructure</w:t>
      </w:r>
      <w:bookmarkEnd w:id="249"/>
    </w:p>
    <w:p w14:paraId="49CA3EC9" w14:textId="77777777" w:rsidR="00E17B56" w:rsidRPr="00E17B56" w:rsidRDefault="00E17B56" w:rsidP="008853EB">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Source: The Author, 2022</w:t>
      </w:r>
      <w:r w:rsidR="00BE77E4">
        <w:rPr>
          <w:rFonts w:ascii="Times New Roman" w:hAnsi="Times New Roman" w:cs="Times New Roman"/>
          <w:sz w:val="24"/>
          <w:szCs w:val="24"/>
        </w:rPr>
        <w:t>.</w:t>
      </w:r>
    </w:p>
    <w:p w14:paraId="6ED76F0C" w14:textId="77777777" w:rsidR="007503F1" w:rsidRDefault="007503F1" w:rsidP="002277B3">
      <w:pPr>
        <w:pStyle w:val="NormalWeb"/>
        <w:spacing w:after="240" w:afterAutospacing="0" w:line="360" w:lineRule="auto"/>
        <w:jc w:val="both"/>
      </w:pPr>
      <w:r>
        <w:t>The study showed that 162 (41%) of the respondents said they had a waste treatment system in place, 108 (28%) said they had no treatment system, and a whopping percentage of 123 (31%) did not know if their hospitals had a waste tre</w:t>
      </w:r>
      <w:r w:rsidR="00DE2608">
        <w:t xml:space="preserve">atment </w:t>
      </w:r>
      <w:r w:rsidR="00336DEE">
        <w:t>technology (see Table 7.9</w:t>
      </w:r>
      <w:r>
        <w:t>). This means that the majority of respondents believe that their facilities do not have appropriate waste treatment technologies.</w:t>
      </w:r>
    </w:p>
    <w:p w14:paraId="3F3032B0" w14:textId="77777777" w:rsidR="006A164C" w:rsidRDefault="006A164C" w:rsidP="002277B3">
      <w:pPr>
        <w:pStyle w:val="NormalWeb"/>
        <w:spacing w:after="240" w:afterAutospacing="0" w:line="360" w:lineRule="auto"/>
        <w:jc w:val="both"/>
      </w:pPr>
    </w:p>
    <w:p w14:paraId="59CC0AE1" w14:textId="77777777" w:rsidR="00EA54D9" w:rsidRPr="00EA54D9" w:rsidRDefault="00EA54D9" w:rsidP="006A164C">
      <w:pPr>
        <w:pStyle w:val="Heading6"/>
        <w:rPr>
          <w:i/>
          <w:iCs/>
        </w:rPr>
      </w:pPr>
      <w:bookmarkStart w:id="250" w:name="_Toc164164145"/>
      <w:r w:rsidRPr="00EA54D9">
        <w:lastRenderedPageBreak/>
        <w:t xml:space="preserve">Table </w:t>
      </w:r>
      <w:r w:rsidR="00336DEE">
        <w:t>7.9</w:t>
      </w:r>
      <w:r w:rsidRPr="00EA54D9">
        <w:rPr>
          <w:lang w:val="en-IN"/>
        </w:rPr>
        <w:t>: Availability of waste treatment systems in the hospitals</w:t>
      </w:r>
      <w:bookmarkEnd w:id="250"/>
    </w:p>
    <w:tbl>
      <w:tblPr>
        <w:tblW w:w="8069" w:type="dxa"/>
        <w:tblLayout w:type="fixed"/>
        <w:tblCellMar>
          <w:left w:w="0" w:type="dxa"/>
          <w:right w:w="0" w:type="dxa"/>
        </w:tblCellMar>
        <w:tblLook w:val="0000" w:firstRow="0" w:lastRow="0" w:firstColumn="0" w:lastColumn="0" w:noHBand="0" w:noVBand="0"/>
      </w:tblPr>
      <w:tblGrid>
        <w:gridCol w:w="4791"/>
        <w:gridCol w:w="14"/>
        <w:gridCol w:w="1653"/>
        <w:gridCol w:w="251"/>
        <w:gridCol w:w="1323"/>
        <w:gridCol w:w="37"/>
      </w:tblGrid>
      <w:tr w:rsidR="00E17B56" w:rsidRPr="00E17B56" w14:paraId="289121A0" w14:textId="77777777" w:rsidTr="0009170C">
        <w:trPr>
          <w:cantSplit/>
          <w:trHeight w:val="400"/>
        </w:trPr>
        <w:tc>
          <w:tcPr>
            <w:tcW w:w="4805" w:type="dxa"/>
            <w:gridSpan w:val="2"/>
            <w:tcBorders>
              <w:top w:val="single" w:sz="4" w:space="0" w:color="auto"/>
              <w:bottom w:val="single" w:sz="4" w:space="0" w:color="auto"/>
            </w:tcBorders>
            <w:shd w:val="clear" w:color="auto" w:fill="FFFFFF"/>
          </w:tcPr>
          <w:p w14:paraId="03CA4CC2" w14:textId="77777777" w:rsidR="00E17B56" w:rsidRPr="00E17B56" w:rsidRDefault="00E17B56" w:rsidP="00454F1A">
            <w:pPr>
              <w:autoSpaceDE w:val="0"/>
              <w:autoSpaceDN w:val="0"/>
              <w:adjustRightInd w:val="0"/>
              <w:spacing w:after="0" w:line="240" w:lineRule="auto"/>
              <w:ind w:left="60" w:right="60"/>
              <w:rPr>
                <w:rFonts w:ascii="Times New Roman" w:hAnsi="Times New Roman" w:cs="Times New Roman"/>
                <w:color w:val="000000"/>
                <w:sz w:val="24"/>
                <w:szCs w:val="24"/>
              </w:rPr>
            </w:pPr>
            <w:r w:rsidRPr="00E17B56">
              <w:rPr>
                <w:rFonts w:ascii="Times New Roman" w:hAnsi="Times New Roman" w:cs="Times New Roman"/>
                <w:bCs/>
                <w:color w:val="000000"/>
                <w:sz w:val="24"/>
                <w:szCs w:val="24"/>
              </w:rPr>
              <w:t>Do you have waste treatment system in your facility</w:t>
            </w:r>
          </w:p>
        </w:tc>
        <w:tc>
          <w:tcPr>
            <w:tcW w:w="1904" w:type="dxa"/>
            <w:gridSpan w:val="2"/>
            <w:tcBorders>
              <w:top w:val="single" w:sz="4" w:space="0" w:color="auto"/>
              <w:bottom w:val="single" w:sz="4" w:space="0" w:color="auto"/>
            </w:tcBorders>
            <w:shd w:val="clear" w:color="auto" w:fill="FFFFFF"/>
          </w:tcPr>
          <w:p w14:paraId="02EF5AFD" w14:textId="77777777" w:rsidR="00E17B56" w:rsidRPr="00E17B56" w:rsidRDefault="00E17B56" w:rsidP="00454F1A">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E17B56">
              <w:rPr>
                <w:rFonts w:ascii="Times New Roman" w:hAnsi="Times New Roman" w:cs="Times New Roman"/>
                <w:color w:val="000000"/>
                <w:sz w:val="24"/>
                <w:szCs w:val="24"/>
              </w:rPr>
              <w:t>Frequency</w:t>
            </w:r>
          </w:p>
        </w:tc>
        <w:tc>
          <w:tcPr>
            <w:tcW w:w="1360" w:type="dxa"/>
            <w:gridSpan w:val="2"/>
            <w:tcBorders>
              <w:top w:val="single" w:sz="4" w:space="0" w:color="auto"/>
              <w:bottom w:val="single" w:sz="4" w:space="0" w:color="auto"/>
            </w:tcBorders>
            <w:shd w:val="clear" w:color="auto" w:fill="FFFFFF"/>
          </w:tcPr>
          <w:p w14:paraId="33824B57" w14:textId="77777777" w:rsidR="00E17B56" w:rsidRPr="00E17B56" w:rsidRDefault="00E17B56" w:rsidP="00454F1A">
            <w:pPr>
              <w:autoSpaceDE w:val="0"/>
              <w:autoSpaceDN w:val="0"/>
              <w:adjustRightInd w:val="0"/>
              <w:spacing w:after="0" w:line="24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Percent (%)</w:t>
            </w:r>
          </w:p>
        </w:tc>
      </w:tr>
      <w:tr w:rsidR="00E17B56" w:rsidRPr="00E17B56" w14:paraId="068838F6" w14:textId="77777777" w:rsidTr="0009170C">
        <w:trPr>
          <w:gridAfter w:val="1"/>
          <w:wAfter w:w="37" w:type="dxa"/>
          <w:cantSplit/>
          <w:trHeight w:val="562"/>
        </w:trPr>
        <w:tc>
          <w:tcPr>
            <w:tcW w:w="4791" w:type="dxa"/>
            <w:tcBorders>
              <w:top w:val="single" w:sz="4" w:space="0" w:color="auto"/>
            </w:tcBorders>
            <w:shd w:val="clear" w:color="auto" w:fill="FFFFFF"/>
            <w:vAlign w:val="center"/>
          </w:tcPr>
          <w:p w14:paraId="62C3B982" w14:textId="77777777" w:rsidR="00E17B56" w:rsidRPr="00E17B56" w:rsidRDefault="00E17B56" w:rsidP="00454F1A">
            <w:pPr>
              <w:autoSpaceDE w:val="0"/>
              <w:autoSpaceDN w:val="0"/>
              <w:adjustRightInd w:val="0"/>
              <w:spacing w:line="240" w:lineRule="auto"/>
              <w:ind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Yes</w:t>
            </w:r>
          </w:p>
        </w:tc>
        <w:tc>
          <w:tcPr>
            <w:tcW w:w="1667" w:type="dxa"/>
            <w:gridSpan w:val="2"/>
            <w:tcBorders>
              <w:top w:val="single" w:sz="4" w:space="0" w:color="auto"/>
            </w:tcBorders>
            <w:shd w:val="clear" w:color="auto" w:fill="FFFFFF"/>
            <w:vAlign w:val="center"/>
          </w:tcPr>
          <w:p w14:paraId="09B0ADE3"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162</w:t>
            </w:r>
          </w:p>
        </w:tc>
        <w:tc>
          <w:tcPr>
            <w:tcW w:w="1574" w:type="dxa"/>
            <w:gridSpan w:val="2"/>
            <w:tcBorders>
              <w:top w:val="single" w:sz="4" w:space="0" w:color="auto"/>
            </w:tcBorders>
            <w:shd w:val="clear" w:color="auto" w:fill="FFFFFF"/>
            <w:vAlign w:val="center"/>
          </w:tcPr>
          <w:p w14:paraId="5A0B8207"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41.0</w:t>
            </w:r>
          </w:p>
        </w:tc>
      </w:tr>
      <w:tr w:rsidR="00E17B56" w:rsidRPr="00E17B56" w14:paraId="25D21DBD" w14:textId="77777777" w:rsidTr="0009170C">
        <w:trPr>
          <w:gridAfter w:val="1"/>
          <w:wAfter w:w="37" w:type="dxa"/>
          <w:cantSplit/>
          <w:trHeight w:val="562"/>
        </w:trPr>
        <w:tc>
          <w:tcPr>
            <w:tcW w:w="4791" w:type="dxa"/>
            <w:shd w:val="clear" w:color="auto" w:fill="FFFFFF"/>
            <w:vAlign w:val="center"/>
          </w:tcPr>
          <w:p w14:paraId="32FDF6DB" w14:textId="77777777" w:rsidR="00E17B56" w:rsidRPr="00E17B56" w:rsidRDefault="00E17B56" w:rsidP="00454F1A">
            <w:pPr>
              <w:autoSpaceDE w:val="0"/>
              <w:autoSpaceDN w:val="0"/>
              <w:adjustRightInd w:val="0"/>
              <w:spacing w:line="24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No</w:t>
            </w:r>
          </w:p>
        </w:tc>
        <w:tc>
          <w:tcPr>
            <w:tcW w:w="1667" w:type="dxa"/>
            <w:gridSpan w:val="2"/>
            <w:shd w:val="clear" w:color="auto" w:fill="FFFFFF"/>
            <w:vAlign w:val="center"/>
          </w:tcPr>
          <w:p w14:paraId="53F3FFF5"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108</w:t>
            </w:r>
          </w:p>
        </w:tc>
        <w:tc>
          <w:tcPr>
            <w:tcW w:w="1574" w:type="dxa"/>
            <w:gridSpan w:val="2"/>
            <w:shd w:val="clear" w:color="auto" w:fill="FFFFFF"/>
            <w:vAlign w:val="center"/>
          </w:tcPr>
          <w:p w14:paraId="52AF3005"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28.0</w:t>
            </w:r>
          </w:p>
        </w:tc>
      </w:tr>
      <w:tr w:rsidR="00E17B56" w:rsidRPr="00E17B56" w14:paraId="3C123FBF" w14:textId="77777777" w:rsidTr="0009170C">
        <w:trPr>
          <w:gridAfter w:val="1"/>
          <w:wAfter w:w="37" w:type="dxa"/>
          <w:cantSplit/>
          <w:trHeight w:val="574"/>
        </w:trPr>
        <w:tc>
          <w:tcPr>
            <w:tcW w:w="4791" w:type="dxa"/>
            <w:shd w:val="clear" w:color="auto" w:fill="FFFFFF"/>
            <w:vAlign w:val="center"/>
          </w:tcPr>
          <w:p w14:paraId="08CBA10C" w14:textId="77777777" w:rsidR="00E17B56" w:rsidRPr="00E17B56" w:rsidRDefault="00E17B56" w:rsidP="00454F1A">
            <w:pPr>
              <w:autoSpaceDE w:val="0"/>
              <w:autoSpaceDN w:val="0"/>
              <w:adjustRightInd w:val="0"/>
              <w:spacing w:line="24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Don't know</w:t>
            </w:r>
          </w:p>
        </w:tc>
        <w:tc>
          <w:tcPr>
            <w:tcW w:w="1667" w:type="dxa"/>
            <w:gridSpan w:val="2"/>
            <w:shd w:val="clear" w:color="auto" w:fill="FFFFFF"/>
            <w:vAlign w:val="center"/>
          </w:tcPr>
          <w:p w14:paraId="06EE047B"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123</w:t>
            </w:r>
          </w:p>
        </w:tc>
        <w:tc>
          <w:tcPr>
            <w:tcW w:w="1574" w:type="dxa"/>
            <w:gridSpan w:val="2"/>
            <w:shd w:val="clear" w:color="auto" w:fill="FFFFFF"/>
            <w:vAlign w:val="center"/>
          </w:tcPr>
          <w:p w14:paraId="742EA238"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31.0</w:t>
            </w:r>
          </w:p>
        </w:tc>
      </w:tr>
      <w:tr w:rsidR="00E17B56" w:rsidRPr="00E17B56" w14:paraId="273D791A" w14:textId="77777777" w:rsidTr="0009170C">
        <w:trPr>
          <w:gridAfter w:val="1"/>
          <w:wAfter w:w="37" w:type="dxa"/>
          <w:cantSplit/>
          <w:trHeight w:val="562"/>
        </w:trPr>
        <w:tc>
          <w:tcPr>
            <w:tcW w:w="4791" w:type="dxa"/>
            <w:tcBorders>
              <w:bottom w:val="single" w:sz="4" w:space="0" w:color="auto"/>
            </w:tcBorders>
            <w:shd w:val="clear" w:color="auto" w:fill="FFFFFF"/>
            <w:vAlign w:val="center"/>
          </w:tcPr>
          <w:p w14:paraId="2324508A" w14:textId="77777777" w:rsidR="00E17B56" w:rsidRPr="00E17B56" w:rsidRDefault="00E17B56" w:rsidP="00454F1A">
            <w:pPr>
              <w:autoSpaceDE w:val="0"/>
              <w:autoSpaceDN w:val="0"/>
              <w:adjustRightInd w:val="0"/>
              <w:spacing w:line="24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Total</w:t>
            </w:r>
          </w:p>
        </w:tc>
        <w:tc>
          <w:tcPr>
            <w:tcW w:w="1667" w:type="dxa"/>
            <w:gridSpan w:val="2"/>
            <w:tcBorders>
              <w:bottom w:val="single" w:sz="4" w:space="0" w:color="auto"/>
            </w:tcBorders>
            <w:shd w:val="clear" w:color="auto" w:fill="FFFFFF"/>
            <w:vAlign w:val="center"/>
          </w:tcPr>
          <w:p w14:paraId="433282EB"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393</w:t>
            </w:r>
          </w:p>
        </w:tc>
        <w:tc>
          <w:tcPr>
            <w:tcW w:w="1574" w:type="dxa"/>
            <w:gridSpan w:val="2"/>
            <w:tcBorders>
              <w:bottom w:val="single" w:sz="4" w:space="0" w:color="auto"/>
            </w:tcBorders>
            <w:shd w:val="clear" w:color="auto" w:fill="FFFFFF"/>
            <w:vAlign w:val="center"/>
          </w:tcPr>
          <w:p w14:paraId="03D54179" w14:textId="77777777" w:rsidR="00E17B56" w:rsidRPr="00E17B56" w:rsidRDefault="00E17B56" w:rsidP="00454F1A">
            <w:pPr>
              <w:autoSpaceDE w:val="0"/>
              <w:autoSpaceDN w:val="0"/>
              <w:adjustRightInd w:val="0"/>
              <w:spacing w:line="240" w:lineRule="auto"/>
              <w:ind w:left="60" w:right="60"/>
              <w:jc w:val="right"/>
              <w:rPr>
                <w:rFonts w:ascii="Times New Roman" w:hAnsi="Times New Roman" w:cs="Times New Roman"/>
                <w:color w:val="000000"/>
                <w:sz w:val="24"/>
                <w:szCs w:val="24"/>
              </w:rPr>
            </w:pPr>
            <w:r w:rsidRPr="00E17B56">
              <w:rPr>
                <w:rFonts w:ascii="Times New Roman" w:hAnsi="Times New Roman" w:cs="Times New Roman"/>
                <w:color w:val="000000"/>
                <w:sz w:val="24"/>
                <w:szCs w:val="24"/>
              </w:rPr>
              <w:t>100.0</w:t>
            </w:r>
          </w:p>
        </w:tc>
      </w:tr>
    </w:tbl>
    <w:p w14:paraId="7C5BB27C" w14:textId="77777777" w:rsidR="00E17B56" w:rsidRDefault="00E17B56" w:rsidP="0082073F">
      <w:pPr>
        <w:autoSpaceDE w:val="0"/>
        <w:autoSpaceDN w:val="0"/>
        <w:adjustRightInd w:val="0"/>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BE77E4">
        <w:rPr>
          <w:rFonts w:ascii="Times New Roman" w:hAnsi="Times New Roman" w:cs="Times New Roman"/>
          <w:sz w:val="24"/>
          <w:szCs w:val="24"/>
        </w:rPr>
        <w:t>.</w:t>
      </w:r>
    </w:p>
    <w:p w14:paraId="64DB294B" w14:textId="77777777" w:rsidR="007503F1" w:rsidRDefault="007503F1" w:rsidP="007503F1">
      <w:pPr>
        <w:pStyle w:val="NormalWeb"/>
        <w:spacing w:after="0" w:afterAutospacing="0" w:line="360" w:lineRule="auto"/>
        <w:jc w:val="both"/>
      </w:pPr>
      <w:r>
        <w:t>The Gwollu District, Tumu Municipal, and Wa Municipal Hospitals did not have modern waste treatment systems. The only incinerators designed for waste treatment were also not working properly. However, Upper West Regional Hospital was equipped with state-of-the-art waste treatment infrastructure. Some of the waste treatment facilities set up at Upper West Regional Hospital include an automated waste treatment plant, an underground waste treatment system, a water dispensing machine, a cleaning and absorption machine, and backpacks for fumigation</w:t>
      </w:r>
      <w:r w:rsidR="00336DEE">
        <w:t xml:space="preserve"> (see Table 7.10</w:t>
      </w:r>
      <w:r w:rsidR="00174317">
        <w:t xml:space="preserve"> for details)</w:t>
      </w:r>
      <w:r>
        <w:t>. There are several trash bins and containers placed in strategic locations to facilitate waste collection and treatment. A public hospital administrator explained this when asked about the hospital's capacity to treat waste before disposal:</w:t>
      </w:r>
      <w:r>
        <w:rPr>
          <w:rStyle w:val="Emphasis"/>
        </w:rPr>
        <w:t xml:space="preserve"> </w:t>
      </w:r>
    </w:p>
    <w:p w14:paraId="46CC11F7" w14:textId="77777777" w:rsidR="00E545DB" w:rsidRDefault="007503F1" w:rsidP="00E545DB">
      <w:pPr>
        <w:pStyle w:val="NormalWeb"/>
        <w:spacing w:line="360" w:lineRule="auto"/>
        <w:ind w:left="720"/>
        <w:jc w:val="both"/>
        <w:rPr>
          <w:rStyle w:val="Emphasis"/>
        </w:rPr>
      </w:pPr>
      <w:r>
        <w:rPr>
          <w:rStyle w:val="Emphasis"/>
        </w:rPr>
        <w:t>We do not have the resources to set up a waste treatment facility at the hospital. We rely on benevolent individuals, philanthropists, and our development partners to come to our aid.</w:t>
      </w:r>
    </w:p>
    <w:p w14:paraId="1DDA03E7" w14:textId="77777777" w:rsidR="003F5BFA" w:rsidRDefault="003F5BFA" w:rsidP="00E545DB">
      <w:pPr>
        <w:pStyle w:val="NormalWeb"/>
        <w:spacing w:line="360" w:lineRule="auto"/>
        <w:ind w:left="720"/>
        <w:jc w:val="both"/>
        <w:rPr>
          <w:rStyle w:val="Emphasis"/>
        </w:rPr>
      </w:pPr>
    </w:p>
    <w:p w14:paraId="4FD48038" w14:textId="77777777" w:rsidR="00174317" w:rsidRDefault="00174317" w:rsidP="00174317">
      <w:pPr>
        <w:pStyle w:val="NormalWeb"/>
        <w:spacing w:line="360" w:lineRule="auto"/>
        <w:jc w:val="both"/>
        <w:rPr>
          <w:rStyle w:val="Emphasis"/>
          <w:i w:val="0"/>
        </w:rPr>
      </w:pPr>
    </w:p>
    <w:p w14:paraId="6A3F3648" w14:textId="77777777" w:rsidR="006A164C" w:rsidRDefault="006A164C" w:rsidP="00174317">
      <w:pPr>
        <w:pStyle w:val="NormalWeb"/>
        <w:spacing w:line="360" w:lineRule="auto"/>
        <w:jc w:val="both"/>
        <w:rPr>
          <w:rStyle w:val="Emphasis"/>
          <w:i w:val="0"/>
        </w:rPr>
      </w:pPr>
    </w:p>
    <w:p w14:paraId="5882C264" w14:textId="77777777" w:rsidR="006A164C" w:rsidRDefault="006A164C" w:rsidP="00174317">
      <w:pPr>
        <w:pStyle w:val="NormalWeb"/>
        <w:spacing w:line="360" w:lineRule="auto"/>
        <w:jc w:val="both"/>
        <w:rPr>
          <w:rStyle w:val="Emphasis"/>
          <w:i w:val="0"/>
        </w:rPr>
      </w:pPr>
    </w:p>
    <w:p w14:paraId="2647D33D" w14:textId="77777777" w:rsidR="00DF6F35" w:rsidRDefault="00DF6F35" w:rsidP="00174317">
      <w:pPr>
        <w:pStyle w:val="NormalWeb"/>
        <w:spacing w:line="360" w:lineRule="auto"/>
        <w:jc w:val="both"/>
        <w:rPr>
          <w:rStyle w:val="Emphasis"/>
          <w:i w:val="0"/>
        </w:rPr>
      </w:pPr>
    </w:p>
    <w:p w14:paraId="2C7F9E68" w14:textId="77777777" w:rsidR="00DF6F35" w:rsidRDefault="00DF6F35" w:rsidP="00174317">
      <w:pPr>
        <w:pStyle w:val="NormalWeb"/>
        <w:spacing w:line="360" w:lineRule="auto"/>
        <w:jc w:val="both"/>
        <w:rPr>
          <w:rStyle w:val="Emphasis"/>
          <w:i w:val="0"/>
        </w:rPr>
      </w:pPr>
    </w:p>
    <w:p w14:paraId="36ECCE0E" w14:textId="77777777" w:rsidR="00174317" w:rsidRPr="00174317" w:rsidRDefault="00336DEE" w:rsidP="006A164C">
      <w:pPr>
        <w:pStyle w:val="Heading6"/>
        <w:rPr>
          <w:rStyle w:val="Emphasis"/>
          <w:i w:val="0"/>
        </w:rPr>
      </w:pPr>
      <w:bookmarkStart w:id="251" w:name="_Toc164164146"/>
      <w:r>
        <w:rPr>
          <w:rStyle w:val="Emphasis"/>
          <w:i w:val="0"/>
        </w:rPr>
        <w:lastRenderedPageBreak/>
        <w:t>Table 7.10</w:t>
      </w:r>
      <w:r w:rsidR="00174317">
        <w:rPr>
          <w:rStyle w:val="Emphasis"/>
          <w:i w:val="0"/>
        </w:rPr>
        <w:t>: Type</w:t>
      </w:r>
      <w:r w:rsidR="00EB4D29">
        <w:rPr>
          <w:rStyle w:val="Emphasis"/>
          <w:i w:val="0"/>
        </w:rPr>
        <w:t>s</w:t>
      </w:r>
      <w:r w:rsidR="00174317">
        <w:rPr>
          <w:rStyle w:val="Emphasis"/>
          <w:i w:val="0"/>
        </w:rPr>
        <w:t xml:space="preserve"> of waste treatment equipment available</w:t>
      </w:r>
      <w:bookmarkEnd w:id="251"/>
    </w:p>
    <w:tbl>
      <w:tblPr>
        <w:tblStyle w:val="TableGrid"/>
        <w:tblW w:w="0" w:type="auto"/>
        <w:tblLayout w:type="fixed"/>
        <w:tblLook w:val="04A0" w:firstRow="1" w:lastRow="0" w:firstColumn="1" w:lastColumn="0" w:noHBand="0" w:noVBand="1"/>
      </w:tblPr>
      <w:tblGrid>
        <w:gridCol w:w="3145"/>
        <w:gridCol w:w="540"/>
        <w:gridCol w:w="540"/>
        <w:gridCol w:w="540"/>
        <w:gridCol w:w="720"/>
        <w:gridCol w:w="630"/>
        <w:gridCol w:w="630"/>
        <w:gridCol w:w="630"/>
        <w:gridCol w:w="632"/>
      </w:tblGrid>
      <w:tr w:rsidR="002516F3" w14:paraId="16F0452D" w14:textId="77777777" w:rsidTr="00AC7E78">
        <w:tc>
          <w:tcPr>
            <w:tcW w:w="3145" w:type="dxa"/>
            <w:vMerge w:val="restart"/>
          </w:tcPr>
          <w:p w14:paraId="35A9B37F" w14:textId="77777777" w:rsidR="002516F3" w:rsidRDefault="002516F3" w:rsidP="003F5BFA">
            <w:pPr>
              <w:pStyle w:val="NormalWeb"/>
              <w:spacing w:line="360" w:lineRule="auto"/>
              <w:jc w:val="both"/>
              <w:rPr>
                <w:rStyle w:val="Emphasis"/>
                <w:i w:val="0"/>
              </w:rPr>
            </w:pPr>
            <w:r>
              <w:rPr>
                <w:rStyle w:val="Emphasis"/>
                <w:i w:val="0"/>
              </w:rPr>
              <w:t>Equipment type</w:t>
            </w:r>
          </w:p>
        </w:tc>
        <w:tc>
          <w:tcPr>
            <w:tcW w:w="1080" w:type="dxa"/>
            <w:gridSpan w:val="2"/>
          </w:tcPr>
          <w:p w14:paraId="4A57E2C2" w14:textId="77777777" w:rsidR="002516F3" w:rsidRDefault="002516F3" w:rsidP="003F5BFA">
            <w:pPr>
              <w:pStyle w:val="NormalWeb"/>
              <w:spacing w:line="360" w:lineRule="auto"/>
              <w:jc w:val="both"/>
              <w:rPr>
                <w:rStyle w:val="Emphasis"/>
                <w:i w:val="0"/>
              </w:rPr>
            </w:pPr>
            <w:r>
              <w:rPr>
                <w:rStyle w:val="Emphasis"/>
                <w:i w:val="0"/>
              </w:rPr>
              <w:t>Gwollu District</w:t>
            </w:r>
          </w:p>
        </w:tc>
        <w:tc>
          <w:tcPr>
            <w:tcW w:w="1260" w:type="dxa"/>
            <w:gridSpan w:val="2"/>
          </w:tcPr>
          <w:p w14:paraId="28A2FB3A" w14:textId="77777777" w:rsidR="002516F3" w:rsidRDefault="002516F3" w:rsidP="003F5BFA">
            <w:pPr>
              <w:pStyle w:val="NormalWeb"/>
              <w:spacing w:line="360" w:lineRule="auto"/>
              <w:jc w:val="both"/>
              <w:rPr>
                <w:rStyle w:val="Emphasis"/>
                <w:i w:val="0"/>
              </w:rPr>
            </w:pPr>
            <w:r>
              <w:rPr>
                <w:rStyle w:val="Emphasis"/>
                <w:i w:val="0"/>
              </w:rPr>
              <w:t>Tumu Municipal</w:t>
            </w:r>
          </w:p>
        </w:tc>
        <w:tc>
          <w:tcPr>
            <w:tcW w:w="1260" w:type="dxa"/>
            <w:gridSpan w:val="2"/>
          </w:tcPr>
          <w:p w14:paraId="0F8CB63E" w14:textId="77777777" w:rsidR="002516F3" w:rsidRDefault="002516F3" w:rsidP="003F5BFA">
            <w:pPr>
              <w:pStyle w:val="NormalWeb"/>
              <w:spacing w:line="360" w:lineRule="auto"/>
              <w:jc w:val="both"/>
              <w:rPr>
                <w:rStyle w:val="Emphasis"/>
                <w:i w:val="0"/>
              </w:rPr>
            </w:pPr>
            <w:r>
              <w:rPr>
                <w:rStyle w:val="Emphasis"/>
                <w:i w:val="0"/>
              </w:rPr>
              <w:t>Wa Municipal</w:t>
            </w:r>
          </w:p>
        </w:tc>
        <w:tc>
          <w:tcPr>
            <w:tcW w:w="1262" w:type="dxa"/>
            <w:gridSpan w:val="2"/>
          </w:tcPr>
          <w:p w14:paraId="243817A8" w14:textId="77777777" w:rsidR="002516F3" w:rsidRDefault="002516F3" w:rsidP="003F5BFA">
            <w:pPr>
              <w:pStyle w:val="NormalWeb"/>
              <w:spacing w:line="360" w:lineRule="auto"/>
              <w:jc w:val="both"/>
              <w:rPr>
                <w:rStyle w:val="Emphasis"/>
                <w:i w:val="0"/>
              </w:rPr>
            </w:pPr>
            <w:r>
              <w:rPr>
                <w:rStyle w:val="Emphasis"/>
                <w:i w:val="0"/>
              </w:rPr>
              <w:t>Upper West Regional</w:t>
            </w:r>
          </w:p>
        </w:tc>
      </w:tr>
      <w:tr w:rsidR="002516F3" w14:paraId="5850935A" w14:textId="77777777" w:rsidTr="00AC7E78">
        <w:trPr>
          <w:cantSplit/>
          <w:trHeight w:val="1223"/>
        </w:trPr>
        <w:tc>
          <w:tcPr>
            <w:tcW w:w="3145" w:type="dxa"/>
            <w:vMerge/>
          </w:tcPr>
          <w:p w14:paraId="1A9A8B38" w14:textId="77777777" w:rsidR="002516F3" w:rsidRDefault="002516F3" w:rsidP="003F5BFA">
            <w:pPr>
              <w:pStyle w:val="NormalWeb"/>
              <w:spacing w:line="360" w:lineRule="auto"/>
              <w:jc w:val="both"/>
              <w:rPr>
                <w:rStyle w:val="Emphasis"/>
                <w:i w:val="0"/>
              </w:rPr>
            </w:pPr>
          </w:p>
        </w:tc>
        <w:tc>
          <w:tcPr>
            <w:tcW w:w="540" w:type="dxa"/>
            <w:textDirection w:val="btLr"/>
          </w:tcPr>
          <w:p w14:paraId="35DB9BD7" w14:textId="77777777" w:rsidR="002516F3" w:rsidRDefault="002516F3" w:rsidP="0027492C">
            <w:pPr>
              <w:pStyle w:val="NormalWeb"/>
              <w:spacing w:line="360" w:lineRule="auto"/>
              <w:ind w:left="113" w:right="113"/>
              <w:jc w:val="both"/>
              <w:rPr>
                <w:rStyle w:val="Emphasis"/>
                <w:i w:val="0"/>
              </w:rPr>
            </w:pPr>
            <w:r>
              <w:rPr>
                <w:rStyle w:val="Emphasis"/>
                <w:i w:val="0"/>
              </w:rPr>
              <w:t>R</w:t>
            </w:r>
            <w:r w:rsidR="0027492C">
              <w:rPr>
                <w:rStyle w:val="Emphasis"/>
                <w:i w:val="0"/>
              </w:rPr>
              <w:t>equired</w:t>
            </w:r>
          </w:p>
        </w:tc>
        <w:tc>
          <w:tcPr>
            <w:tcW w:w="540" w:type="dxa"/>
            <w:textDirection w:val="btLr"/>
          </w:tcPr>
          <w:p w14:paraId="44F65F4C" w14:textId="77777777" w:rsidR="002516F3" w:rsidRDefault="002516F3" w:rsidP="0027492C">
            <w:pPr>
              <w:pStyle w:val="NormalWeb"/>
              <w:spacing w:line="360" w:lineRule="auto"/>
              <w:ind w:left="113" w:right="113"/>
              <w:jc w:val="both"/>
              <w:rPr>
                <w:rStyle w:val="Emphasis"/>
                <w:i w:val="0"/>
              </w:rPr>
            </w:pPr>
            <w:r>
              <w:rPr>
                <w:rStyle w:val="Emphasis"/>
                <w:i w:val="0"/>
              </w:rPr>
              <w:t>Avai</w:t>
            </w:r>
            <w:r w:rsidR="0027492C">
              <w:rPr>
                <w:rStyle w:val="Emphasis"/>
                <w:i w:val="0"/>
              </w:rPr>
              <w:t>lable</w:t>
            </w:r>
            <w:r>
              <w:rPr>
                <w:rStyle w:val="Emphasis"/>
                <w:i w:val="0"/>
              </w:rPr>
              <w:t>.</w:t>
            </w:r>
          </w:p>
        </w:tc>
        <w:tc>
          <w:tcPr>
            <w:tcW w:w="540" w:type="dxa"/>
            <w:textDirection w:val="btLr"/>
          </w:tcPr>
          <w:p w14:paraId="3AB2B86F" w14:textId="77777777" w:rsidR="002516F3" w:rsidRDefault="002516F3" w:rsidP="0027492C">
            <w:pPr>
              <w:pStyle w:val="NormalWeb"/>
              <w:spacing w:line="360" w:lineRule="auto"/>
              <w:ind w:left="113" w:right="113"/>
              <w:jc w:val="both"/>
              <w:rPr>
                <w:rStyle w:val="Emphasis"/>
                <w:i w:val="0"/>
              </w:rPr>
            </w:pPr>
            <w:r>
              <w:rPr>
                <w:rStyle w:val="Emphasis"/>
                <w:i w:val="0"/>
              </w:rPr>
              <w:t>Req</w:t>
            </w:r>
            <w:r w:rsidR="0027492C">
              <w:rPr>
                <w:rStyle w:val="Emphasis"/>
                <w:i w:val="0"/>
              </w:rPr>
              <w:t>uired</w:t>
            </w:r>
          </w:p>
        </w:tc>
        <w:tc>
          <w:tcPr>
            <w:tcW w:w="720" w:type="dxa"/>
            <w:textDirection w:val="btLr"/>
          </w:tcPr>
          <w:p w14:paraId="755A3B49" w14:textId="77777777" w:rsidR="002516F3" w:rsidRDefault="002516F3" w:rsidP="0027492C">
            <w:pPr>
              <w:pStyle w:val="NormalWeb"/>
              <w:spacing w:line="360" w:lineRule="auto"/>
              <w:ind w:left="113" w:right="113"/>
              <w:jc w:val="both"/>
              <w:rPr>
                <w:rStyle w:val="Emphasis"/>
                <w:i w:val="0"/>
              </w:rPr>
            </w:pPr>
            <w:r>
              <w:rPr>
                <w:rStyle w:val="Emphasis"/>
                <w:i w:val="0"/>
              </w:rPr>
              <w:t>Avai</w:t>
            </w:r>
            <w:r w:rsidR="0027492C">
              <w:rPr>
                <w:rStyle w:val="Emphasis"/>
                <w:i w:val="0"/>
              </w:rPr>
              <w:t>lable</w:t>
            </w:r>
          </w:p>
        </w:tc>
        <w:tc>
          <w:tcPr>
            <w:tcW w:w="630" w:type="dxa"/>
            <w:textDirection w:val="btLr"/>
          </w:tcPr>
          <w:p w14:paraId="21A14BDE" w14:textId="77777777" w:rsidR="002516F3" w:rsidRDefault="002516F3" w:rsidP="0027492C">
            <w:pPr>
              <w:pStyle w:val="NormalWeb"/>
              <w:spacing w:line="360" w:lineRule="auto"/>
              <w:ind w:left="113" w:right="113"/>
              <w:jc w:val="both"/>
              <w:rPr>
                <w:rStyle w:val="Emphasis"/>
                <w:i w:val="0"/>
              </w:rPr>
            </w:pPr>
            <w:r>
              <w:rPr>
                <w:rStyle w:val="Emphasis"/>
                <w:i w:val="0"/>
              </w:rPr>
              <w:t>Req</w:t>
            </w:r>
            <w:r w:rsidR="0027492C">
              <w:rPr>
                <w:rStyle w:val="Emphasis"/>
                <w:i w:val="0"/>
              </w:rPr>
              <w:t>uired</w:t>
            </w:r>
          </w:p>
        </w:tc>
        <w:tc>
          <w:tcPr>
            <w:tcW w:w="630" w:type="dxa"/>
            <w:textDirection w:val="btLr"/>
          </w:tcPr>
          <w:p w14:paraId="43E8504D" w14:textId="77777777" w:rsidR="002516F3" w:rsidRDefault="002516F3" w:rsidP="0027492C">
            <w:pPr>
              <w:pStyle w:val="NormalWeb"/>
              <w:spacing w:line="360" w:lineRule="auto"/>
              <w:ind w:left="113" w:right="113"/>
              <w:jc w:val="both"/>
              <w:rPr>
                <w:rStyle w:val="Emphasis"/>
                <w:i w:val="0"/>
              </w:rPr>
            </w:pPr>
            <w:r>
              <w:rPr>
                <w:rStyle w:val="Emphasis"/>
                <w:i w:val="0"/>
              </w:rPr>
              <w:t>Avai</w:t>
            </w:r>
            <w:r w:rsidR="0027492C">
              <w:rPr>
                <w:rStyle w:val="Emphasis"/>
                <w:i w:val="0"/>
              </w:rPr>
              <w:t>lable</w:t>
            </w:r>
            <w:r>
              <w:rPr>
                <w:rStyle w:val="Emphasis"/>
                <w:i w:val="0"/>
              </w:rPr>
              <w:t>.</w:t>
            </w:r>
          </w:p>
        </w:tc>
        <w:tc>
          <w:tcPr>
            <w:tcW w:w="630" w:type="dxa"/>
            <w:textDirection w:val="btLr"/>
          </w:tcPr>
          <w:p w14:paraId="425D6CD8" w14:textId="77777777" w:rsidR="002516F3" w:rsidRDefault="002516F3" w:rsidP="0027492C">
            <w:pPr>
              <w:pStyle w:val="NormalWeb"/>
              <w:spacing w:line="360" w:lineRule="auto"/>
              <w:ind w:left="113" w:right="113"/>
              <w:jc w:val="both"/>
              <w:rPr>
                <w:rStyle w:val="Emphasis"/>
                <w:i w:val="0"/>
              </w:rPr>
            </w:pPr>
            <w:r>
              <w:rPr>
                <w:rStyle w:val="Emphasis"/>
                <w:i w:val="0"/>
              </w:rPr>
              <w:t>Req</w:t>
            </w:r>
            <w:r w:rsidR="0027492C">
              <w:rPr>
                <w:rStyle w:val="Emphasis"/>
                <w:i w:val="0"/>
              </w:rPr>
              <w:t>uired</w:t>
            </w:r>
          </w:p>
        </w:tc>
        <w:tc>
          <w:tcPr>
            <w:tcW w:w="632" w:type="dxa"/>
            <w:textDirection w:val="btLr"/>
          </w:tcPr>
          <w:p w14:paraId="15257044" w14:textId="77777777" w:rsidR="002516F3" w:rsidRDefault="002516F3" w:rsidP="0027492C">
            <w:pPr>
              <w:pStyle w:val="NormalWeb"/>
              <w:spacing w:line="360" w:lineRule="auto"/>
              <w:ind w:left="113" w:right="113"/>
              <w:jc w:val="both"/>
              <w:rPr>
                <w:rStyle w:val="Emphasis"/>
                <w:i w:val="0"/>
              </w:rPr>
            </w:pPr>
            <w:r>
              <w:rPr>
                <w:rStyle w:val="Emphasis"/>
                <w:i w:val="0"/>
              </w:rPr>
              <w:t>Avai</w:t>
            </w:r>
            <w:r w:rsidR="0027492C">
              <w:rPr>
                <w:rStyle w:val="Emphasis"/>
                <w:i w:val="0"/>
              </w:rPr>
              <w:t>lable</w:t>
            </w:r>
          </w:p>
        </w:tc>
      </w:tr>
      <w:tr w:rsidR="002516F3" w14:paraId="4072E8B6" w14:textId="77777777" w:rsidTr="00AC7E78">
        <w:tc>
          <w:tcPr>
            <w:tcW w:w="3145" w:type="dxa"/>
          </w:tcPr>
          <w:p w14:paraId="2631DBCF" w14:textId="77777777" w:rsidR="002516F3" w:rsidRDefault="002516F3" w:rsidP="00DC3209">
            <w:pPr>
              <w:pStyle w:val="NormalWeb"/>
              <w:spacing w:line="276" w:lineRule="auto"/>
              <w:jc w:val="both"/>
              <w:rPr>
                <w:rStyle w:val="Emphasis"/>
                <w:i w:val="0"/>
              </w:rPr>
            </w:pPr>
            <w:r>
              <w:rPr>
                <w:rStyle w:val="Emphasis"/>
                <w:i w:val="0"/>
              </w:rPr>
              <w:t>Automated waste treatment machine</w:t>
            </w:r>
          </w:p>
        </w:tc>
        <w:tc>
          <w:tcPr>
            <w:tcW w:w="540" w:type="dxa"/>
          </w:tcPr>
          <w:p w14:paraId="61CA4E31" w14:textId="77777777" w:rsidR="002516F3" w:rsidRDefault="00DC3209" w:rsidP="003F5BFA">
            <w:pPr>
              <w:pStyle w:val="NormalWeb"/>
              <w:spacing w:line="360" w:lineRule="auto"/>
              <w:jc w:val="both"/>
              <w:rPr>
                <w:rStyle w:val="Emphasis"/>
                <w:i w:val="0"/>
              </w:rPr>
            </w:pPr>
            <w:r>
              <w:rPr>
                <w:rStyle w:val="Emphasis"/>
                <w:i w:val="0"/>
              </w:rPr>
              <w:t>1</w:t>
            </w:r>
          </w:p>
        </w:tc>
        <w:tc>
          <w:tcPr>
            <w:tcW w:w="540" w:type="dxa"/>
          </w:tcPr>
          <w:p w14:paraId="29269E45" w14:textId="77777777" w:rsidR="002516F3" w:rsidRDefault="00DC3209" w:rsidP="003F5BFA">
            <w:pPr>
              <w:pStyle w:val="NormalWeb"/>
              <w:spacing w:line="360" w:lineRule="auto"/>
              <w:jc w:val="both"/>
              <w:rPr>
                <w:rStyle w:val="Emphasis"/>
                <w:i w:val="0"/>
              </w:rPr>
            </w:pPr>
            <w:r>
              <w:rPr>
                <w:rStyle w:val="Emphasis"/>
                <w:i w:val="0"/>
              </w:rPr>
              <w:t>0</w:t>
            </w:r>
          </w:p>
        </w:tc>
        <w:tc>
          <w:tcPr>
            <w:tcW w:w="540" w:type="dxa"/>
          </w:tcPr>
          <w:p w14:paraId="49928931" w14:textId="77777777" w:rsidR="002516F3" w:rsidRDefault="00DC3209" w:rsidP="003F5BFA">
            <w:pPr>
              <w:pStyle w:val="NormalWeb"/>
              <w:spacing w:line="360" w:lineRule="auto"/>
              <w:jc w:val="both"/>
              <w:rPr>
                <w:rStyle w:val="Emphasis"/>
                <w:i w:val="0"/>
              </w:rPr>
            </w:pPr>
            <w:r>
              <w:rPr>
                <w:rStyle w:val="Emphasis"/>
                <w:i w:val="0"/>
              </w:rPr>
              <w:t>1</w:t>
            </w:r>
          </w:p>
        </w:tc>
        <w:tc>
          <w:tcPr>
            <w:tcW w:w="720" w:type="dxa"/>
          </w:tcPr>
          <w:p w14:paraId="15A60B9F" w14:textId="77777777" w:rsidR="002516F3" w:rsidRDefault="00DC3209" w:rsidP="003F5BFA">
            <w:pPr>
              <w:pStyle w:val="NormalWeb"/>
              <w:spacing w:line="360" w:lineRule="auto"/>
              <w:jc w:val="both"/>
              <w:rPr>
                <w:rStyle w:val="Emphasis"/>
                <w:i w:val="0"/>
              </w:rPr>
            </w:pPr>
            <w:r>
              <w:rPr>
                <w:rStyle w:val="Emphasis"/>
                <w:i w:val="0"/>
              </w:rPr>
              <w:t>0</w:t>
            </w:r>
          </w:p>
        </w:tc>
        <w:tc>
          <w:tcPr>
            <w:tcW w:w="630" w:type="dxa"/>
          </w:tcPr>
          <w:p w14:paraId="1E189F0B" w14:textId="77777777" w:rsidR="002516F3" w:rsidRDefault="00DC3209" w:rsidP="003F5BFA">
            <w:pPr>
              <w:pStyle w:val="NormalWeb"/>
              <w:spacing w:line="360" w:lineRule="auto"/>
              <w:jc w:val="both"/>
              <w:rPr>
                <w:rStyle w:val="Emphasis"/>
                <w:i w:val="0"/>
              </w:rPr>
            </w:pPr>
            <w:r>
              <w:rPr>
                <w:rStyle w:val="Emphasis"/>
                <w:i w:val="0"/>
              </w:rPr>
              <w:t>1</w:t>
            </w:r>
          </w:p>
        </w:tc>
        <w:tc>
          <w:tcPr>
            <w:tcW w:w="630" w:type="dxa"/>
          </w:tcPr>
          <w:p w14:paraId="319A1907" w14:textId="77777777" w:rsidR="002516F3" w:rsidRDefault="00DC3209" w:rsidP="003F5BFA">
            <w:pPr>
              <w:pStyle w:val="NormalWeb"/>
              <w:spacing w:line="360" w:lineRule="auto"/>
              <w:jc w:val="both"/>
              <w:rPr>
                <w:rStyle w:val="Emphasis"/>
                <w:i w:val="0"/>
              </w:rPr>
            </w:pPr>
            <w:r>
              <w:rPr>
                <w:rStyle w:val="Emphasis"/>
                <w:i w:val="0"/>
              </w:rPr>
              <w:t>0</w:t>
            </w:r>
          </w:p>
        </w:tc>
        <w:tc>
          <w:tcPr>
            <w:tcW w:w="630" w:type="dxa"/>
          </w:tcPr>
          <w:p w14:paraId="7FBEE593" w14:textId="77777777" w:rsidR="002516F3" w:rsidRDefault="0027492C" w:rsidP="003F5BFA">
            <w:pPr>
              <w:pStyle w:val="NormalWeb"/>
              <w:spacing w:line="360" w:lineRule="auto"/>
              <w:jc w:val="both"/>
              <w:rPr>
                <w:rStyle w:val="Emphasis"/>
                <w:i w:val="0"/>
              </w:rPr>
            </w:pPr>
            <w:r>
              <w:rPr>
                <w:rStyle w:val="Emphasis"/>
                <w:i w:val="0"/>
              </w:rPr>
              <w:t>1</w:t>
            </w:r>
          </w:p>
        </w:tc>
        <w:tc>
          <w:tcPr>
            <w:tcW w:w="632" w:type="dxa"/>
          </w:tcPr>
          <w:p w14:paraId="597A35E8" w14:textId="77777777" w:rsidR="002516F3" w:rsidRDefault="0027492C" w:rsidP="003F5BFA">
            <w:pPr>
              <w:pStyle w:val="NormalWeb"/>
              <w:spacing w:line="360" w:lineRule="auto"/>
              <w:jc w:val="both"/>
              <w:rPr>
                <w:rStyle w:val="Emphasis"/>
                <w:i w:val="0"/>
              </w:rPr>
            </w:pPr>
            <w:r>
              <w:rPr>
                <w:rStyle w:val="Emphasis"/>
                <w:i w:val="0"/>
              </w:rPr>
              <w:t>1</w:t>
            </w:r>
          </w:p>
        </w:tc>
      </w:tr>
      <w:tr w:rsidR="003F5BFA" w14:paraId="129FBC57" w14:textId="77777777" w:rsidTr="00AC7E78">
        <w:tc>
          <w:tcPr>
            <w:tcW w:w="3145" w:type="dxa"/>
          </w:tcPr>
          <w:p w14:paraId="13566962" w14:textId="77777777" w:rsidR="003F5BFA" w:rsidRDefault="003F5BFA" w:rsidP="003F5BFA">
            <w:pPr>
              <w:pStyle w:val="NormalWeb"/>
              <w:spacing w:line="360" w:lineRule="auto"/>
              <w:jc w:val="both"/>
              <w:rPr>
                <w:rStyle w:val="Emphasis"/>
                <w:i w:val="0"/>
              </w:rPr>
            </w:pPr>
            <w:r>
              <w:rPr>
                <w:rStyle w:val="Emphasis"/>
                <w:i w:val="0"/>
              </w:rPr>
              <w:t>Incinerator</w:t>
            </w:r>
          </w:p>
        </w:tc>
        <w:tc>
          <w:tcPr>
            <w:tcW w:w="540" w:type="dxa"/>
          </w:tcPr>
          <w:p w14:paraId="75159137"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5770E929"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21AD9F3D" w14:textId="77777777" w:rsidR="003F5BFA" w:rsidRDefault="00DC3209" w:rsidP="003F5BFA">
            <w:pPr>
              <w:pStyle w:val="NormalWeb"/>
              <w:spacing w:line="360" w:lineRule="auto"/>
              <w:jc w:val="both"/>
              <w:rPr>
                <w:rStyle w:val="Emphasis"/>
                <w:i w:val="0"/>
              </w:rPr>
            </w:pPr>
            <w:r>
              <w:rPr>
                <w:rStyle w:val="Emphasis"/>
                <w:i w:val="0"/>
              </w:rPr>
              <w:t>1</w:t>
            </w:r>
          </w:p>
        </w:tc>
        <w:tc>
          <w:tcPr>
            <w:tcW w:w="720" w:type="dxa"/>
          </w:tcPr>
          <w:p w14:paraId="1CC2BCBB"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75CF160A"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248D821C"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63C5250A" w14:textId="77777777" w:rsidR="003F5BFA" w:rsidRDefault="0027492C" w:rsidP="003F5BFA">
            <w:pPr>
              <w:pStyle w:val="NormalWeb"/>
              <w:spacing w:line="360" w:lineRule="auto"/>
              <w:jc w:val="both"/>
              <w:rPr>
                <w:rStyle w:val="Emphasis"/>
                <w:i w:val="0"/>
              </w:rPr>
            </w:pPr>
            <w:r>
              <w:rPr>
                <w:rStyle w:val="Emphasis"/>
                <w:i w:val="0"/>
              </w:rPr>
              <w:t>0</w:t>
            </w:r>
          </w:p>
        </w:tc>
        <w:tc>
          <w:tcPr>
            <w:tcW w:w="632" w:type="dxa"/>
          </w:tcPr>
          <w:p w14:paraId="1D2AEBAB" w14:textId="77777777" w:rsidR="003F5BFA" w:rsidRDefault="0027492C" w:rsidP="003F5BFA">
            <w:pPr>
              <w:pStyle w:val="NormalWeb"/>
              <w:spacing w:line="360" w:lineRule="auto"/>
              <w:jc w:val="both"/>
              <w:rPr>
                <w:rStyle w:val="Emphasis"/>
                <w:i w:val="0"/>
              </w:rPr>
            </w:pPr>
            <w:r>
              <w:rPr>
                <w:rStyle w:val="Emphasis"/>
                <w:i w:val="0"/>
              </w:rPr>
              <w:t>0</w:t>
            </w:r>
          </w:p>
        </w:tc>
      </w:tr>
      <w:tr w:rsidR="0027492C" w14:paraId="4522CD2C" w14:textId="77777777" w:rsidTr="00AC7E78">
        <w:tc>
          <w:tcPr>
            <w:tcW w:w="3145" w:type="dxa"/>
          </w:tcPr>
          <w:p w14:paraId="15091872" w14:textId="77777777" w:rsidR="003F5BFA" w:rsidRDefault="003F5BFA" w:rsidP="00DC3209">
            <w:pPr>
              <w:pStyle w:val="NormalWeb"/>
              <w:spacing w:line="276" w:lineRule="auto"/>
              <w:jc w:val="both"/>
              <w:rPr>
                <w:rStyle w:val="Emphasis"/>
                <w:i w:val="0"/>
              </w:rPr>
            </w:pPr>
            <w:r>
              <w:rPr>
                <w:rStyle w:val="Emphasis"/>
                <w:i w:val="0"/>
              </w:rPr>
              <w:t>Underground waste treatment</w:t>
            </w:r>
          </w:p>
        </w:tc>
        <w:tc>
          <w:tcPr>
            <w:tcW w:w="540" w:type="dxa"/>
          </w:tcPr>
          <w:p w14:paraId="18FB81CB"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03AEFAF4"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6ADE0A93" w14:textId="77777777" w:rsidR="003F5BFA" w:rsidRDefault="00DC3209" w:rsidP="003F5BFA">
            <w:pPr>
              <w:pStyle w:val="NormalWeb"/>
              <w:spacing w:line="360" w:lineRule="auto"/>
              <w:jc w:val="both"/>
              <w:rPr>
                <w:rStyle w:val="Emphasis"/>
                <w:i w:val="0"/>
              </w:rPr>
            </w:pPr>
            <w:r>
              <w:rPr>
                <w:rStyle w:val="Emphasis"/>
                <w:i w:val="0"/>
              </w:rPr>
              <w:t>1</w:t>
            </w:r>
          </w:p>
        </w:tc>
        <w:tc>
          <w:tcPr>
            <w:tcW w:w="720" w:type="dxa"/>
          </w:tcPr>
          <w:p w14:paraId="6348A27C"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748E5D43"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149CDAF7"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6088E083" w14:textId="77777777" w:rsidR="003F5BFA" w:rsidRDefault="0027492C" w:rsidP="003F5BFA">
            <w:pPr>
              <w:pStyle w:val="NormalWeb"/>
              <w:spacing w:line="360" w:lineRule="auto"/>
              <w:jc w:val="both"/>
              <w:rPr>
                <w:rStyle w:val="Emphasis"/>
                <w:i w:val="0"/>
              </w:rPr>
            </w:pPr>
            <w:r>
              <w:rPr>
                <w:rStyle w:val="Emphasis"/>
                <w:i w:val="0"/>
              </w:rPr>
              <w:t>1</w:t>
            </w:r>
          </w:p>
        </w:tc>
        <w:tc>
          <w:tcPr>
            <w:tcW w:w="632" w:type="dxa"/>
          </w:tcPr>
          <w:p w14:paraId="7E19F6ED" w14:textId="77777777" w:rsidR="003F5BFA" w:rsidRDefault="0027492C" w:rsidP="003F5BFA">
            <w:pPr>
              <w:pStyle w:val="NormalWeb"/>
              <w:spacing w:line="360" w:lineRule="auto"/>
              <w:jc w:val="both"/>
              <w:rPr>
                <w:rStyle w:val="Emphasis"/>
                <w:i w:val="0"/>
              </w:rPr>
            </w:pPr>
            <w:r>
              <w:rPr>
                <w:rStyle w:val="Emphasis"/>
                <w:i w:val="0"/>
              </w:rPr>
              <w:t>1</w:t>
            </w:r>
          </w:p>
        </w:tc>
      </w:tr>
      <w:tr w:rsidR="0027492C" w14:paraId="3965CB88" w14:textId="77777777" w:rsidTr="00AC7E78">
        <w:tc>
          <w:tcPr>
            <w:tcW w:w="3145" w:type="dxa"/>
          </w:tcPr>
          <w:p w14:paraId="6325DA30" w14:textId="77777777" w:rsidR="003F5BFA" w:rsidRDefault="003F5BFA" w:rsidP="003F5BFA">
            <w:pPr>
              <w:pStyle w:val="NormalWeb"/>
              <w:spacing w:line="360" w:lineRule="auto"/>
              <w:jc w:val="both"/>
              <w:rPr>
                <w:rStyle w:val="Emphasis"/>
                <w:i w:val="0"/>
              </w:rPr>
            </w:pPr>
            <w:r>
              <w:rPr>
                <w:rStyle w:val="Emphasis"/>
                <w:i w:val="0"/>
              </w:rPr>
              <w:t>Tricycle</w:t>
            </w:r>
          </w:p>
        </w:tc>
        <w:tc>
          <w:tcPr>
            <w:tcW w:w="540" w:type="dxa"/>
          </w:tcPr>
          <w:p w14:paraId="3E304F09"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5E54DFD0"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791B1CB4" w14:textId="77777777" w:rsidR="003F5BFA" w:rsidRDefault="00DC3209" w:rsidP="003F5BFA">
            <w:pPr>
              <w:pStyle w:val="NormalWeb"/>
              <w:spacing w:line="360" w:lineRule="auto"/>
              <w:jc w:val="both"/>
              <w:rPr>
                <w:rStyle w:val="Emphasis"/>
                <w:i w:val="0"/>
              </w:rPr>
            </w:pPr>
            <w:r>
              <w:rPr>
                <w:rStyle w:val="Emphasis"/>
                <w:i w:val="0"/>
              </w:rPr>
              <w:t>1</w:t>
            </w:r>
          </w:p>
        </w:tc>
        <w:tc>
          <w:tcPr>
            <w:tcW w:w="720" w:type="dxa"/>
          </w:tcPr>
          <w:p w14:paraId="2029260B"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65A54930"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10F5A46F"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3AB202AD" w14:textId="77777777" w:rsidR="003F5BFA" w:rsidRDefault="0027492C" w:rsidP="003F5BFA">
            <w:pPr>
              <w:pStyle w:val="NormalWeb"/>
              <w:spacing w:line="360" w:lineRule="auto"/>
              <w:jc w:val="both"/>
              <w:rPr>
                <w:rStyle w:val="Emphasis"/>
                <w:i w:val="0"/>
              </w:rPr>
            </w:pPr>
            <w:r>
              <w:rPr>
                <w:rStyle w:val="Emphasis"/>
                <w:i w:val="0"/>
              </w:rPr>
              <w:t>2</w:t>
            </w:r>
          </w:p>
        </w:tc>
        <w:tc>
          <w:tcPr>
            <w:tcW w:w="632" w:type="dxa"/>
          </w:tcPr>
          <w:p w14:paraId="5A1D8435" w14:textId="77777777" w:rsidR="003F5BFA" w:rsidRDefault="0027492C" w:rsidP="003F5BFA">
            <w:pPr>
              <w:pStyle w:val="NormalWeb"/>
              <w:spacing w:line="360" w:lineRule="auto"/>
              <w:jc w:val="both"/>
              <w:rPr>
                <w:rStyle w:val="Emphasis"/>
                <w:i w:val="0"/>
              </w:rPr>
            </w:pPr>
            <w:r>
              <w:rPr>
                <w:rStyle w:val="Emphasis"/>
                <w:i w:val="0"/>
              </w:rPr>
              <w:t>1</w:t>
            </w:r>
          </w:p>
        </w:tc>
      </w:tr>
      <w:tr w:rsidR="00DC3209" w14:paraId="054E2AB4" w14:textId="77777777" w:rsidTr="00AC7E78">
        <w:tc>
          <w:tcPr>
            <w:tcW w:w="3145" w:type="dxa"/>
          </w:tcPr>
          <w:p w14:paraId="113DF7ED" w14:textId="77777777" w:rsidR="00DC3209" w:rsidRDefault="00DC3209" w:rsidP="003F5BFA">
            <w:pPr>
              <w:pStyle w:val="NormalWeb"/>
              <w:spacing w:line="360" w:lineRule="auto"/>
              <w:jc w:val="both"/>
              <w:rPr>
                <w:rStyle w:val="Emphasis"/>
                <w:i w:val="0"/>
              </w:rPr>
            </w:pPr>
            <w:r>
              <w:rPr>
                <w:rStyle w:val="Emphasis"/>
                <w:i w:val="0"/>
              </w:rPr>
              <w:t>Wheelbarrow</w:t>
            </w:r>
          </w:p>
        </w:tc>
        <w:tc>
          <w:tcPr>
            <w:tcW w:w="540" w:type="dxa"/>
          </w:tcPr>
          <w:p w14:paraId="115CF892" w14:textId="77777777" w:rsidR="00DC3209" w:rsidRDefault="00174317" w:rsidP="003F5BFA">
            <w:pPr>
              <w:pStyle w:val="NormalWeb"/>
              <w:spacing w:line="360" w:lineRule="auto"/>
              <w:jc w:val="both"/>
              <w:rPr>
                <w:rStyle w:val="Emphasis"/>
                <w:i w:val="0"/>
              </w:rPr>
            </w:pPr>
            <w:r>
              <w:rPr>
                <w:rStyle w:val="Emphasis"/>
                <w:i w:val="0"/>
              </w:rPr>
              <w:t>2</w:t>
            </w:r>
          </w:p>
        </w:tc>
        <w:tc>
          <w:tcPr>
            <w:tcW w:w="540" w:type="dxa"/>
          </w:tcPr>
          <w:p w14:paraId="36B8B8BB" w14:textId="77777777" w:rsidR="00DC3209" w:rsidRDefault="00174317" w:rsidP="003F5BFA">
            <w:pPr>
              <w:pStyle w:val="NormalWeb"/>
              <w:spacing w:line="360" w:lineRule="auto"/>
              <w:jc w:val="both"/>
              <w:rPr>
                <w:rStyle w:val="Emphasis"/>
                <w:i w:val="0"/>
              </w:rPr>
            </w:pPr>
            <w:r>
              <w:rPr>
                <w:rStyle w:val="Emphasis"/>
                <w:i w:val="0"/>
              </w:rPr>
              <w:t>1</w:t>
            </w:r>
          </w:p>
        </w:tc>
        <w:tc>
          <w:tcPr>
            <w:tcW w:w="540" w:type="dxa"/>
          </w:tcPr>
          <w:p w14:paraId="6793A08B" w14:textId="77777777" w:rsidR="00DC3209" w:rsidRDefault="00174317" w:rsidP="003F5BFA">
            <w:pPr>
              <w:pStyle w:val="NormalWeb"/>
              <w:spacing w:line="360" w:lineRule="auto"/>
              <w:jc w:val="both"/>
              <w:rPr>
                <w:rStyle w:val="Emphasis"/>
                <w:i w:val="0"/>
              </w:rPr>
            </w:pPr>
            <w:r>
              <w:rPr>
                <w:rStyle w:val="Emphasis"/>
                <w:i w:val="0"/>
              </w:rPr>
              <w:t>5</w:t>
            </w:r>
          </w:p>
        </w:tc>
        <w:tc>
          <w:tcPr>
            <w:tcW w:w="720" w:type="dxa"/>
          </w:tcPr>
          <w:p w14:paraId="2582E0B2" w14:textId="77777777" w:rsidR="00DC3209" w:rsidRDefault="00174317" w:rsidP="003F5BFA">
            <w:pPr>
              <w:pStyle w:val="NormalWeb"/>
              <w:spacing w:line="360" w:lineRule="auto"/>
              <w:jc w:val="both"/>
              <w:rPr>
                <w:rStyle w:val="Emphasis"/>
                <w:i w:val="0"/>
              </w:rPr>
            </w:pPr>
            <w:r>
              <w:rPr>
                <w:rStyle w:val="Emphasis"/>
                <w:i w:val="0"/>
              </w:rPr>
              <w:t>3</w:t>
            </w:r>
          </w:p>
        </w:tc>
        <w:tc>
          <w:tcPr>
            <w:tcW w:w="630" w:type="dxa"/>
          </w:tcPr>
          <w:p w14:paraId="28F2CB3B" w14:textId="77777777" w:rsidR="00DC3209" w:rsidRDefault="00DC3209" w:rsidP="003F5BFA">
            <w:pPr>
              <w:pStyle w:val="NormalWeb"/>
              <w:spacing w:line="360" w:lineRule="auto"/>
              <w:jc w:val="both"/>
              <w:rPr>
                <w:rStyle w:val="Emphasis"/>
                <w:i w:val="0"/>
              </w:rPr>
            </w:pPr>
            <w:r>
              <w:rPr>
                <w:rStyle w:val="Emphasis"/>
                <w:i w:val="0"/>
              </w:rPr>
              <w:t>20</w:t>
            </w:r>
          </w:p>
        </w:tc>
        <w:tc>
          <w:tcPr>
            <w:tcW w:w="630" w:type="dxa"/>
          </w:tcPr>
          <w:p w14:paraId="056B639D" w14:textId="77777777" w:rsidR="00DC3209" w:rsidRDefault="00DC3209" w:rsidP="003F5BFA">
            <w:pPr>
              <w:pStyle w:val="NormalWeb"/>
              <w:spacing w:line="360" w:lineRule="auto"/>
              <w:jc w:val="both"/>
              <w:rPr>
                <w:rStyle w:val="Emphasis"/>
                <w:i w:val="0"/>
              </w:rPr>
            </w:pPr>
            <w:r>
              <w:rPr>
                <w:rStyle w:val="Emphasis"/>
                <w:i w:val="0"/>
              </w:rPr>
              <w:t>12</w:t>
            </w:r>
          </w:p>
        </w:tc>
        <w:tc>
          <w:tcPr>
            <w:tcW w:w="630" w:type="dxa"/>
          </w:tcPr>
          <w:p w14:paraId="03D934F6" w14:textId="77777777" w:rsidR="00DC3209" w:rsidRDefault="00DC3209" w:rsidP="003F5BFA">
            <w:pPr>
              <w:pStyle w:val="NormalWeb"/>
              <w:spacing w:line="360" w:lineRule="auto"/>
              <w:jc w:val="both"/>
              <w:rPr>
                <w:rStyle w:val="Emphasis"/>
                <w:i w:val="0"/>
              </w:rPr>
            </w:pPr>
            <w:r>
              <w:rPr>
                <w:rStyle w:val="Emphasis"/>
                <w:i w:val="0"/>
              </w:rPr>
              <w:t>15</w:t>
            </w:r>
          </w:p>
        </w:tc>
        <w:tc>
          <w:tcPr>
            <w:tcW w:w="632" w:type="dxa"/>
          </w:tcPr>
          <w:p w14:paraId="3ED17A50" w14:textId="77777777" w:rsidR="00DC3209" w:rsidRDefault="00DC3209" w:rsidP="003F5BFA">
            <w:pPr>
              <w:pStyle w:val="NormalWeb"/>
              <w:spacing w:line="360" w:lineRule="auto"/>
              <w:jc w:val="both"/>
              <w:rPr>
                <w:rStyle w:val="Emphasis"/>
                <w:i w:val="0"/>
              </w:rPr>
            </w:pPr>
            <w:r>
              <w:rPr>
                <w:rStyle w:val="Emphasis"/>
                <w:i w:val="0"/>
              </w:rPr>
              <w:t>5</w:t>
            </w:r>
          </w:p>
        </w:tc>
      </w:tr>
      <w:tr w:rsidR="0027492C" w14:paraId="517DAEBB" w14:textId="77777777" w:rsidTr="00AC7E78">
        <w:tc>
          <w:tcPr>
            <w:tcW w:w="3145" w:type="dxa"/>
          </w:tcPr>
          <w:p w14:paraId="22C8F47D" w14:textId="77777777" w:rsidR="003F5BFA" w:rsidRDefault="003F5BFA" w:rsidP="003F5BFA">
            <w:pPr>
              <w:pStyle w:val="NormalWeb"/>
              <w:spacing w:line="360" w:lineRule="auto"/>
              <w:jc w:val="both"/>
              <w:rPr>
                <w:rStyle w:val="Emphasis"/>
                <w:i w:val="0"/>
              </w:rPr>
            </w:pPr>
            <w:r>
              <w:rPr>
                <w:rStyle w:val="Emphasis"/>
                <w:i w:val="0"/>
              </w:rPr>
              <w:t xml:space="preserve">Centralised waste </w:t>
            </w:r>
            <w:r w:rsidR="002516F3">
              <w:rPr>
                <w:rStyle w:val="Emphasis"/>
                <w:i w:val="0"/>
              </w:rPr>
              <w:t>c</w:t>
            </w:r>
            <w:r>
              <w:rPr>
                <w:rStyle w:val="Emphasis"/>
                <w:i w:val="0"/>
              </w:rPr>
              <w:t>ontainer</w:t>
            </w:r>
          </w:p>
        </w:tc>
        <w:tc>
          <w:tcPr>
            <w:tcW w:w="540" w:type="dxa"/>
          </w:tcPr>
          <w:p w14:paraId="125822A0"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5A3504FA"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3F0CD525" w14:textId="77777777" w:rsidR="003F5BFA" w:rsidRDefault="00DC3209" w:rsidP="003F5BFA">
            <w:pPr>
              <w:pStyle w:val="NormalWeb"/>
              <w:spacing w:line="360" w:lineRule="auto"/>
              <w:jc w:val="both"/>
              <w:rPr>
                <w:rStyle w:val="Emphasis"/>
                <w:i w:val="0"/>
              </w:rPr>
            </w:pPr>
            <w:r>
              <w:rPr>
                <w:rStyle w:val="Emphasis"/>
                <w:i w:val="0"/>
              </w:rPr>
              <w:t>1</w:t>
            </w:r>
          </w:p>
        </w:tc>
        <w:tc>
          <w:tcPr>
            <w:tcW w:w="720" w:type="dxa"/>
          </w:tcPr>
          <w:p w14:paraId="6A59BC9D"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0FA5BA84"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63F10782" w14:textId="77777777" w:rsidR="003F5BFA" w:rsidRDefault="00DC3209" w:rsidP="003F5BFA">
            <w:pPr>
              <w:pStyle w:val="NormalWeb"/>
              <w:spacing w:line="360" w:lineRule="auto"/>
              <w:jc w:val="both"/>
              <w:rPr>
                <w:rStyle w:val="Emphasis"/>
                <w:i w:val="0"/>
              </w:rPr>
            </w:pPr>
            <w:r>
              <w:rPr>
                <w:rStyle w:val="Emphasis"/>
                <w:i w:val="0"/>
              </w:rPr>
              <w:t>1</w:t>
            </w:r>
          </w:p>
        </w:tc>
        <w:tc>
          <w:tcPr>
            <w:tcW w:w="630" w:type="dxa"/>
          </w:tcPr>
          <w:p w14:paraId="30B9F0DA" w14:textId="77777777" w:rsidR="003F5BFA" w:rsidRDefault="0027492C" w:rsidP="003F5BFA">
            <w:pPr>
              <w:pStyle w:val="NormalWeb"/>
              <w:spacing w:line="360" w:lineRule="auto"/>
              <w:jc w:val="both"/>
              <w:rPr>
                <w:rStyle w:val="Emphasis"/>
                <w:i w:val="0"/>
              </w:rPr>
            </w:pPr>
            <w:r>
              <w:rPr>
                <w:rStyle w:val="Emphasis"/>
                <w:i w:val="0"/>
              </w:rPr>
              <w:t>1</w:t>
            </w:r>
          </w:p>
        </w:tc>
        <w:tc>
          <w:tcPr>
            <w:tcW w:w="632" w:type="dxa"/>
          </w:tcPr>
          <w:p w14:paraId="6859A0E0" w14:textId="77777777" w:rsidR="003F5BFA" w:rsidRDefault="0027492C" w:rsidP="003F5BFA">
            <w:pPr>
              <w:pStyle w:val="NormalWeb"/>
              <w:spacing w:line="360" w:lineRule="auto"/>
              <w:jc w:val="both"/>
              <w:rPr>
                <w:rStyle w:val="Emphasis"/>
                <w:i w:val="0"/>
              </w:rPr>
            </w:pPr>
            <w:r>
              <w:rPr>
                <w:rStyle w:val="Emphasis"/>
                <w:i w:val="0"/>
              </w:rPr>
              <w:t>1</w:t>
            </w:r>
          </w:p>
        </w:tc>
      </w:tr>
      <w:tr w:rsidR="003F5BFA" w14:paraId="4B67A936" w14:textId="77777777" w:rsidTr="00AC7E78">
        <w:tc>
          <w:tcPr>
            <w:tcW w:w="3145" w:type="dxa"/>
          </w:tcPr>
          <w:p w14:paraId="5DA5115A" w14:textId="77777777" w:rsidR="003F5BFA" w:rsidRDefault="003F5BFA" w:rsidP="003F5BFA">
            <w:pPr>
              <w:pStyle w:val="NormalWeb"/>
              <w:spacing w:line="360" w:lineRule="auto"/>
              <w:jc w:val="both"/>
              <w:rPr>
                <w:rStyle w:val="Emphasis"/>
                <w:i w:val="0"/>
              </w:rPr>
            </w:pPr>
            <w:r>
              <w:rPr>
                <w:rStyle w:val="Emphasis"/>
                <w:i w:val="0"/>
              </w:rPr>
              <w:t>Dustbins</w:t>
            </w:r>
          </w:p>
        </w:tc>
        <w:tc>
          <w:tcPr>
            <w:tcW w:w="540" w:type="dxa"/>
          </w:tcPr>
          <w:p w14:paraId="2097863C" w14:textId="77777777" w:rsidR="003F5BFA" w:rsidRDefault="00DC3209" w:rsidP="003F5BFA">
            <w:pPr>
              <w:pStyle w:val="NormalWeb"/>
              <w:spacing w:line="360" w:lineRule="auto"/>
              <w:jc w:val="both"/>
              <w:rPr>
                <w:rStyle w:val="Emphasis"/>
                <w:i w:val="0"/>
              </w:rPr>
            </w:pPr>
            <w:r>
              <w:rPr>
                <w:rStyle w:val="Emphasis"/>
                <w:i w:val="0"/>
              </w:rPr>
              <w:t>8</w:t>
            </w:r>
          </w:p>
        </w:tc>
        <w:tc>
          <w:tcPr>
            <w:tcW w:w="540" w:type="dxa"/>
          </w:tcPr>
          <w:p w14:paraId="70056BC8" w14:textId="77777777" w:rsidR="003F5BFA" w:rsidRDefault="00DC3209" w:rsidP="003F5BFA">
            <w:pPr>
              <w:pStyle w:val="NormalWeb"/>
              <w:spacing w:line="360" w:lineRule="auto"/>
              <w:jc w:val="both"/>
              <w:rPr>
                <w:rStyle w:val="Emphasis"/>
                <w:i w:val="0"/>
              </w:rPr>
            </w:pPr>
            <w:r>
              <w:rPr>
                <w:rStyle w:val="Emphasis"/>
                <w:i w:val="0"/>
              </w:rPr>
              <w:t>3</w:t>
            </w:r>
          </w:p>
        </w:tc>
        <w:tc>
          <w:tcPr>
            <w:tcW w:w="540" w:type="dxa"/>
          </w:tcPr>
          <w:p w14:paraId="1B04DC82" w14:textId="77777777" w:rsidR="003F5BFA" w:rsidRDefault="00DC3209" w:rsidP="003F5BFA">
            <w:pPr>
              <w:pStyle w:val="NormalWeb"/>
              <w:spacing w:line="360" w:lineRule="auto"/>
              <w:jc w:val="both"/>
              <w:rPr>
                <w:rStyle w:val="Emphasis"/>
                <w:i w:val="0"/>
              </w:rPr>
            </w:pPr>
            <w:r>
              <w:rPr>
                <w:rStyle w:val="Emphasis"/>
                <w:i w:val="0"/>
              </w:rPr>
              <w:t>15</w:t>
            </w:r>
          </w:p>
        </w:tc>
        <w:tc>
          <w:tcPr>
            <w:tcW w:w="720" w:type="dxa"/>
          </w:tcPr>
          <w:p w14:paraId="248C1CA7" w14:textId="77777777" w:rsidR="003F5BFA" w:rsidRDefault="00DC3209" w:rsidP="003F5BFA">
            <w:pPr>
              <w:pStyle w:val="NormalWeb"/>
              <w:spacing w:line="360" w:lineRule="auto"/>
              <w:jc w:val="both"/>
              <w:rPr>
                <w:rStyle w:val="Emphasis"/>
                <w:i w:val="0"/>
              </w:rPr>
            </w:pPr>
            <w:r>
              <w:rPr>
                <w:rStyle w:val="Emphasis"/>
                <w:i w:val="0"/>
              </w:rPr>
              <w:t>8</w:t>
            </w:r>
          </w:p>
        </w:tc>
        <w:tc>
          <w:tcPr>
            <w:tcW w:w="630" w:type="dxa"/>
          </w:tcPr>
          <w:p w14:paraId="2E33F9B4" w14:textId="77777777" w:rsidR="003F5BFA" w:rsidRDefault="00DC3209" w:rsidP="003F5BFA">
            <w:pPr>
              <w:pStyle w:val="NormalWeb"/>
              <w:spacing w:line="360" w:lineRule="auto"/>
              <w:jc w:val="both"/>
              <w:rPr>
                <w:rStyle w:val="Emphasis"/>
                <w:i w:val="0"/>
              </w:rPr>
            </w:pPr>
            <w:r>
              <w:rPr>
                <w:rStyle w:val="Emphasis"/>
                <w:i w:val="0"/>
              </w:rPr>
              <w:t>100</w:t>
            </w:r>
          </w:p>
        </w:tc>
        <w:tc>
          <w:tcPr>
            <w:tcW w:w="630" w:type="dxa"/>
          </w:tcPr>
          <w:p w14:paraId="1AFF295D" w14:textId="77777777" w:rsidR="003F5BFA" w:rsidRDefault="00DC3209" w:rsidP="003F5BFA">
            <w:pPr>
              <w:pStyle w:val="NormalWeb"/>
              <w:spacing w:line="360" w:lineRule="auto"/>
              <w:jc w:val="both"/>
              <w:rPr>
                <w:rStyle w:val="Emphasis"/>
                <w:i w:val="0"/>
              </w:rPr>
            </w:pPr>
            <w:r>
              <w:rPr>
                <w:rStyle w:val="Emphasis"/>
                <w:i w:val="0"/>
              </w:rPr>
              <w:t>25</w:t>
            </w:r>
          </w:p>
        </w:tc>
        <w:tc>
          <w:tcPr>
            <w:tcW w:w="630" w:type="dxa"/>
          </w:tcPr>
          <w:p w14:paraId="49E28663" w14:textId="77777777" w:rsidR="003F5BFA" w:rsidRDefault="0027492C" w:rsidP="003F5BFA">
            <w:pPr>
              <w:pStyle w:val="NormalWeb"/>
              <w:spacing w:line="360" w:lineRule="auto"/>
              <w:jc w:val="both"/>
              <w:rPr>
                <w:rStyle w:val="Emphasis"/>
                <w:i w:val="0"/>
              </w:rPr>
            </w:pPr>
            <w:r>
              <w:rPr>
                <w:rStyle w:val="Emphasis"/>
                <w:i w:val="0"/>
              </w:rPr>
              <w:t>100</w:t>
            </w:r>
          </w:p>
        </w:tc>
        <w:tc>
          <w:tcPr>
            <w:tcW w:w="632" w:type="dxa"/>
          </w:tcPr>
          <w:p w14:paraId="124A673F" w14:textId="77777777" w:rsidR="003F5BFA" w:rsidRDefault="0027492C" w:rsidP="003F5BFA">
            <w:pPr>
              <w:pStyle w:val="NormalWeb"/>
              <w:spacing w:line="360" w:lineRule="auto"/>
              <w:jc w:val="both"/>
              <w:rPr>
                <w:rStyle w:val="Emphasis"/>
                <w:i w:val="0"/>
              </w:rPr>
            </w:pPr>
            <w:r>
              <w:rPr>
                <w:rStyle w:val="Emphasis"/>
                <w:i w:val="0"/>
              </w:rPr>
              <w:t>100</w:t>
            </w:r>
          </w:p>
        </w:tc>
      </w:tr>
      <w:tr w:rsidR="003F5BFA" w14:paraId="059D521B" w14:textId="77777777" w:rsidTr="00AC7E78">
        <w:tc>
          <w:tcPr>
            <w:tcW w:w="3145" w:type="dxa"/>
          </w:tcPr>
          <w:p w14:paraId="62D367D6" w14:textId="77777777" w:rsidR="003F5BFA" w:rsidRDefault="003F5BFA" w:rsidP="003F5BFA">
            <w:pPr>
              <w:pStyle w:val="NormalWeb"/>
              <w:spacing w:line="360" w:lineRule="auto"/>
              <w:jc w:val="both"/>
              <w:rPr>
                <w:rStyle w:val="Emphasis"/>
                <w:i w:val="0"/>
              </w:rPr>
            </w:pPr>
            <w:r>
              <w:rPr>
                <w:rStyle w:val="Emphasis"/>
                <w:i w:val="0"/>
              </w:rPr>
              <w:t>Knapsack sprayers</w:t>
            </w:r>
          </w:p>
        </w:tc>
        <w:tc>
          <w:tcPr>
            <w:tcW w:w="540" w:type="dxa"/>
          </w:tcPr>
          <w:p w14:paraId="63437A2C" w14:textId="77777777" w:rsidR="003F5BFA" w:rsidRDefault="00DC3209" w:rsidP="003F5BFA">
            <w:pPr>
              <w:pStyle w:val="NormalWeb"/>
              <w:spacing w:line="360" w:lineRule="auto"/>
              <w:jc w:val="both"/>
              <w:rPr>
                <w:rStyle w:val="Emphasis"/>
                <w:i w:val="0"/>
              </w:rPr>
            </w:pPr>
            <w:r>
              <w:rPr>
                <w:rStyle w:val="Emphasis"/>
                <w:i w:val="0"/>
              </w:rPr>
              <w:t>3</w:t>
            </w:r>
          </w:p>
        </w:tc>
        <w:tc>
          <w:tcPr>
            <w:tcW w:w="540" w:type="dxa"/>
          </w:tcPr>
          <w:p w14:paraId="2EB2C65F"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1B7102EE" w14:textId="77777777" w:rsidR="003F5BFA" w:rsidRDefault="00DC3209" w:rsidP="003F5BFA">
            <w:pPr>
              <w:pStyle w:val="NormalWeb"/>
              <w:spacing w:line="360" w:lineRule="auto"/>
              <w:jc w:val="both"/>
              <w:rPr>
                <w:rStyle w:val="Emphasis"/>
                <w:i w:val="0"/>
              </w:rPr>
            </w:pPr>
            <w:r>
              <w:rPr>
                <w:rStyle w:val="Emphasis"/>
                <w:i w:val="0"/>
              </w:rPr>
              <w:t>3</w:t>
            </w:r>
          </w:p>
        </w:tc>
        <w:tc>
          <w:tcPr>
            <w:tcW w:w="720" w:type="dxa"/>
          </w:tcPr>
          <w:p w14:paraId="598A24D3" w14:textId="77777777" w:rsidR="003F5BFA" w:rsidRDefault="00DC3209" w:rsidP="003F5BFA">
            <w:pPr>
              <w:pStyle w:val="NormalWeb"/>
              <w:spacing w:line="360" w:lineRule="auto"/>
              <w:jc w:val="both"/>
              <w:rPr>
                <w:rStyle w:val="Emphasis"/>
                <w:i w:val="0"/>
              </w:rPr>
            </w:pPr>
            <w:r>
              <w:rPr>
                <w:rStyle w:val="Emphasis"/>
                <w:i w:val="0"/>
              </w:rPr>
              <w:t>2</w:t>
            </w:r>
          </w:p>
        </w:tc>
        <w:tc>
          <w:tcPr>
            <w:tcW w:w="630" w:type="dxa"/>
          </w:tcPr>
          <w:p w14:paraId="23B38D9E" w14:textId="77777777" w:rsidR="003F5BFA" w:rsidRDefault="00174317" w:rsidP="003F5BFA">
            <w:pPr>
              <w:pStyle w:val="NormalWeb"/>
              <w:spacing w:line="360" w:lineRule="auto"/>
              <w:jc w:val="both"/>
              <w:rPr>
                <w:rStyle w:val="Emphasis"/>
                <w:i w:val="0"/>
              </w:rPr>
            </w:pPr>
            <w:r>
              <w:rPr>
                <w:rStyle w:val="Emphasis"/>
                <w:i w:val="0"/>
              </w:rPr>
              <w:t>4</w:t>
            </w:r>
          </w:p>
        </w:tc>
        <w:tc>
          <w:tcPr>
            <w:tcW w:w="630" w:type="dxa"/>
          </w:tcPr>
          <w:p w14:paraId="3A4CAD82" w14:textId="77777777" w:rsidR="003F5BFA" w:rsidRDefault="00174317" w:rsidP="003F5BFA">
            <w:pPr>
              <w:pStyle w:val="NormalWeb"/>
              <w:spacing w:line="360" w:lineRule="auto"/>
              <w:jc w:val="both"/>
              <w:rPr>
                <w:rStyle w:val="Emphasis"/>
                <w:i w:val="0"/>
              </w:rPr>
            </w:pPr>
            <w:r>
              <w:rPr>
                <w:rStyle w:val="Emphasis"/>
                <w:i w:val="0"/>
              </w:rPr>
              <w:t>0</w:t>
            </w:r>
          </w:p>
        </w:tc>
        <w:tc>
          <w:tcPr>
            <w:tcW w:w="630" w:type="dxa"/>
          </w:tcPr>
          <w:p w14:paraId="2AA9162A" w14:textId="77777777" w:rsidR="003F5BFA" w:rsidRDefault="0027492C" w:rsidP="003F5BFA">
            <w:pPr>
              <w:pStyle w:val="NormalWeb"/>
              <w:spacing w:line="360" w:lineRule="auto"/>
              <w:jc w:val="both"/>
              <w:rPr>
                <w:rStyle w:val="Emphasis"/>
                <w:i w:val="0"/>
              </w:rPr>
            </w:pPr>
            <w:r>
              <w:rPr>
                <w:rStyle w:val="Emphasis"/>
                <w:i w:val="0"/>
              </w:rPr>
              <w:t>1</w:t>
            </w:r>
          </w:p>
        </w:tc>
        <w:tc>
          <w:tcPr>
            <w:tcW w:w="632" w:type="dxa"/>
          </w:tcPr>
          <w:p w14:paraId="33C41D1B" w14:textId="77777777" w:rsidR="003F5BFA" w:rsidRDefault="0027492C" w:rsidP="003F5BFA">
            <w:pPr>
              <w:pStyle w:val="NormalWeb"/>
              <w:spacing w:line="360" w:lineRule="auto"/>
              <w:jc w:val="both"/>
              <w:rPr>
                <w:rStyle w:val="Emphasis"/>
                <w:i w:val="0"/>
              </w:rPr>
            </w:pPr>
            <w:r>
              <w:rPr>
                <w:rStyle w:val="Emphasis"/>
                <w:i w:val="0"/>
              </w:rPr>
              <w:t>1</w:t>
            </w:r>
          </w:p>
        </w:tc>
      </w:tr>
      <w:tr w:rsidR="003F5BFA" w14:paraId="12440DDE" w14:textId="77777777" w:rsidTr="00AC7E78">
        <w:tc>
          <w:tcPr>
            <w:tcW w:w="3145" w:type="dxa"/>
          </w:tcPr>
          <w:p w14:paraId="7F63793F" w14:textId="77777777" w:rsidR="003F5BFA" w:rsidRDefault="003F5BFA" w:rsidP="003F5BFA">
            <w:pPr>
              <w:pStyle w:val="NormalWeb"/>
              <w:spacing w:line="360" w:lineRule="auto"/>
              <w:jc w:val="both"/>
              <w:rPr>
                <w:rStyle w:val="Emphasis"/>
                <w:i w:val="0"/>
              </w:rPr>
            </w:pPr>
            <w:r>
              <w:rPr>
                <w:rStyle w:val="Emphasis"/>
                <w:i w:val="0"/>
              </w:rPr>
              <w:t>Water dispensing machine</w:t>
            </w:r>
          </w:p>
        </w:tc>
        <w:tc>
          <w:tcPr>
            <w:tcW w:w="540" w:type="dxa"/>
          </w:tcPr>
          <w:p w14:paraId="262F62DE"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02F0B798"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67BFE6A2" w14:textId="77777777" w:rsidR="003F5BFA" w:rsidRDefault="00DC3209" w:rsidP="003F5BFA">
            <w:pPr>
              <w:pStyle w:val="NormalWeb"/>
              <w:spacing w:line="360" w:lineRule="auto"/>
              <w:jc w:val="both"/>
              <w:rPr>
                <w:rStyle w:val="Emphasis"/>
                <w:i w:val="0"/>
              </w:rPr>
            </w:pPr>
            <w:r>
              <w:rPr>
                <w:rStyle w:val="Emphasis"/>
                <w:i w:val="0"/>
              </w:rPr>
              <w:t>1</w:t>
            </w:r>
          </w:p>
        </w:tc>
        <w:tc>
          <w:tcPr>
            <w:tcW w:w="720" w:type="dxa"/>
          </w:tcPr>
          <w:p w14:paraId="47FFB955"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3875D29D" w14:textId="77777777" w:rsidR="003F5BFA" w:rsidRDefault="00174317" w:rsidP="003F5BFA">
            <w:pPr>
              <w:pStyle w:val="NormalWeb"/>
              <w:spacing w:line="360" w:lineRule="auto"/>
              <w:jc w:val="both"/>
              <w:rPr>
                <w:rStyle w:val="Emphasis"/>
                <w:i w:val="0"/>
              </w:rPr>
            </w:pPr>
            <w:r>
              <w:rPr>
                <w:rStyle w:val="Emphasis"/>
                <w:i w:val="0"/>
              </w:rPr>
              <w:t>3</w:t>
            </w:r>
          </w:p>
        </w:tc>
        <w:tc>
          <w:tcPr>
            <w:tcW w:w="630" w:type="dxa"/>
          </w:tcPr>
          <w:p w14:paraId="1B1D979F" w14:textId="77777777" w:rsidR="003F5BFA" w:rsidRDefault="00174317" w:rsidP="003F5BFA">
            <w:pPr>
              <w:pStyle w:val="NormalWeb"/>
              <w:spacing w:line="360" w:lineRule="auto"/>
              <w:jc w:val="both"/>
              <w:rPr>
                <w:rStyle w:val="Emphasis"/>
                <w:i w:val="0"/>
              </w:rPr>
            </w:pPr>
            <w:r>
              <w:rPr>
                <w:rStyle w:val="Emphasis"/>
                <w:i w:val="0"/>
              </w:rPr>
              <w:t>0</w:t>
            </w:r>
          </w:p>
        </w:tc>
        <w:tc>
          <w:tcPr>
            <w:tcW w:w="630" w:type="dxa"/>
          </w:tcPr>
          <w:p w14:paraId="594E6648" w14:textId="77777777" w:rsidR="003F5BFA" w:rsidRDefault="0027492C" w:rsidP="003F5BFA">
            <w:pPr>
              <w:pStyle w:val="NormalWeb"/>
              <w:spacing w:line="360" w:lineRule="auto"/>
              <w:jc w:val="both"/>
              <w:rPr>
                <w:rStyle w:val="Emphasis"/>
                <w:i w:val="0"/>
              </w:rPr>
            </w:pPr>
            <w:r>
              <w:rPr>
                <w:rStyle w:val="Emphasis"/>
                <w:i w:val="0"/>
              </w:rPr>
              <w:t>5</w:t>
            </w:r>
          </w:p>
        </w:tc>
        <w:tc>
          <w:tcPr>
            <w:tcW w:w="632" w:type="dxa"/>
          </w:tcPr>
          <w:p w14:paraId="2FB6C8DA" w14:textId="77777777" w:rsidR="003F5BFA" w:rsidRDefault="0027492C" w:rsidP="003F5BFA">
            <w:pPr>
              <w:pStyle w:val="NormalWeb"/>
              <w:spacing w:line="360" w:lineRule="auto"/>
              <w:jc w:val="both"/>
              <w:rPr>
                <w:rStyle w:val="Emphasis"/>
                <w:i w:val="0"/>
              </w:rPr>
            </w:pPr>
            <w:r>
              <w:rPr>
                <w:rStyle w:val="Emphasis"/>
                <w:i w:val="0"/>
              </w:rPr>
              <w:t>1</w:t>
            </w:r>
          </w:p>
        </w:tc>
      </w:tr>
      <w:tr w:rsidR="003F5BFA" w14:paraId="0A40ABFA" w14:textId="77777777" w:rsidTr="00AC7E78">
        <w:tc>
          <w:tcPr>
            <w:tcW w:w="3145" w:type="dxa"/>
          </w:tcPr>
          <w:p w14:paraId="57D4B9BD" w14:textId="77777777" w:rsidR="003F5BFA" w:rsidRDefault="003F5BFA" w:rsidP="00DC3209">
            <w:pPr>
              <w:pStyle w:val="NormalWeb"/>
              <w:spacing w:line="276" w:lineRule="auto"/>
              <w:jc w:val="both"/>
              <w:rPr>
                <w:rStyle w:val="Emphasis"/>
                <w:i w:val="0"/>
              </w:rPr>
            </w:pPr>
            <w:r>
              <w:rPr>
                <w:rStyle w:val="Emphasis"/>
                <w:i w:val="0"/>
              </w:rPr>
              <w:t>Cleaning and absorbing machine</w:t>
            </w:r>
          </w:p>
        </w:tc>
        <w:tc>
          <w:tcPr>
            <w:tcW w:w="540" w:type="dxa"/>
          </w:tcPr>
          <w:p w14:paraId="16E67B6D" w14:textId="77777777" w:rsidR="003F5BFA" w:rsidRDefault="00DC3209" w:rsidP="003F5BFA">
            <w:pPr>
              <w:pStyle w:val="NormalWeb"/>
              <w:spacing w:line="360" w:lineRule="auto"/>
              <w:jc w:val="both"/>
              <w:rPr>
                <w:rStyle w:val="Emphasis"/>
                <w:i w:val="0"/>
              </w:rPr>
            </w:pPr>
            <w:r>
              <w:rPr>
                <w:rStyle w:val="Emphasis"/>
                <w:i w:val="0"/>
              </w:rPr>
              <w:t>1</w:t>
            </w:r>
          </w:p>
        </w:tc>
        <w:tc>
          <w:tcPr>
            <w:tcW w:w="540" w:type="dxa"/>
          </w:tcPr>
          <w:p w14:paraId="2319D06D" w14:textId="77777777" w:rsidR="003F5BFA" w:rsidRDefault="00DC3209" w:rsidP="003F5BFA">
            <w:pPr>
              <w:pStyle w:val="NormalWeb"/>
              <w:spacing w:line="360" w:lineRule="auto"/>
              <w:jc w:val="both"/>
              <w:rPr>
                <w:rStyle w:val="Emphasis"/>
                <w:i w:val="0"/>
              </w:rPr>
            </w:pPr>
            <w:r>
              <w:rPr>
                <w:rStyle w:val="Emphasis"/>
                <w:i w:val="0"/>
              </w:rPr>
              <w:t>0</w:t>
            </w:r>
          </w:p>
        </w:tc>
        <w:tc>
          <w:tcPr>
            <w:tcW w:w="540" w:type="dxa"/>
          </w:tcPr>
          <w:p w14:paraId="305DB88B" w14:textId="77777777" w:rsidR="003F5BFA" w:rsidRDefault="00DC3209" w:rsidP="003F5BFA">
            <w:pPr>
              <w:pStyle w:val="NormalWeb"/>
              <w:spacing w:line="360" w:lineRule="auto"/>
              <w:jc w:val="both"/>
              <w:rPr>
                <w:rStyle w:val="Emphasis"/>
                <w:i w:val="0"/>
              </w:rPr>
            </w:pPr>
            <w:r>
              <w:rPr>
                <w:rStyle w:val="Emphasis"/>
                <w:i w:val="0"/>
              </w:rPr>
              <w:t>8</w:t>
            </w:r>
          </w:p>
        </w:tc>
        <w:tc>
          <w:tcPr>
            <w:tcW w:w="720" w:type="dxa"/>
          </w:tcPr>
          <w:p w14:paraId="167D8943" w14:textId="77777777" w:rsidR="003F5BFA" w:rsidRDefault="00DC3209" w:rsidP="003F5BFA">
            <w:pPr>
              <w:pStyle w:val="NormalWeb"/>
              <w:spacing w:line="360" w:lineRule="auto"/>
              <w:jc w:val="both"/>
              <w:rPr>
                <w:rStyle w:val="Emphasis"/>
                <w:i w:val="0"/>
              </w:rPr>
            </w:pPr>
            <w:r>
              <w:rPr>
                <w:rStyle w:val="Emphasis"/>
                <w:i w:val="0"/>
              </w:rPr>
              <w:t>0</w:t>
            </w:r>
          </w:p>
        </w:tc>
        <w:tc>
          <w:tcPr>
            <w:tcW w:w="630" w:type="dxa"/>
          </w:tcPr>
          <w:p w14:paraId="69077DDE" w14:textId="77777777" w:rsidR="003F5BFA" w:rsidRDefault="00174317" w:rsidP="003F5BFA">
            <w:pPr>
              <w:pStyle w:val="NormalWeb"/>
              <w:spacing w:line="360" w:lineRule="auto"/>
              <w:jc w:val="both"/>
              <w:rPr>
                <w:rStyle w:val="Emphasis"/>
                <w:i w:val="0"/>
              </w:rPr>
            </w:pPr>
            <w:r>
              <w:rPr>
                <w:rStyle w:val="Emphasis"/>
                <w:i w:val="0"/>
              </w:rPr>
              <w:t>8</w:t>
            </w:r>
          </w:p>
        </w:tc>
        <w:tc>
          <w:tcPr>
            <w:tcW w:w="630" w:type="dxa"/>
          </w:tcPr>
          <w:p w14:paraId="5F74A622" w14:textId="77777777" w:rsidR="003F5BFA" w:rsidRDefault="00174317" w:rsidP="003F5BFA">
            <w:pPr>
              <w:pStyle w:val="NormalWeb"/>
              <w:spacing w:line="360" w:lineRule="auto"/>
              <w:jc w:val="both"/>
              <w:rPr>
                <w:rStyle w:val="Emphasis"/>
                <w:i w:val="0"/>
              </w:rPr>
            </w:pPr>
            <w:r>
              <w:rPr>
                <w:rStyle w:val="Emphasis"/>
                <w:i w:val="0"/>
              </w:rPr>
              <w:t>0</w:t>
            </w:r>
          </w:p>
        </w:tc>
        <w:tc>
          <w:tcPr>
            <w:tcW w:w="630" w:type="dxa"/>
          </w:tcPr>
          <w:p w14:paraId="19164331" w14:textId="77777777" w:rsidR="003F5BFA" w:rsidRDefault="0027492C" w:rsidP="003F5BFA">
            <w:pPr>
              <w:pStyle w:val="NormalWeb"/>
              <w:spacing w:line="360" w:lineRule="auto"/>
              <w:jc w:val="both"/>
              <w:rPr>
                <w:rStyle w:val="Emphasis"/>
                <w:i w:val="0"/>
              </w:rPr>
            </w:pPr>
            <w:r>
              <w:rPr>
                <w:rStyle w:val="Emphasis"/>
                <w:i w:val="0"/>
              </w:rPr>
              <w:t>10</w:t>
            </w:r>
          </w:p>
        </w:tc>
        <w:tc>
          <w:tcPr>
            <w:tcW w:w="632" w:type="dxa"/>
          </w:tcPr>
          <w:p w14:paraId="061C644E" w14:textId="77777777" w:rsidR="003F5BFA" w:rsidRDefault="0027492C" w:rsidP="003F5BFA">
            <w:pPr>
              <w:pStyle w:val="NormalWeb"/>
              <w:spacing w:line="360" w:lineRule="auto"/>
              <w:jc w:val="both"/>
              <w:rPr>
                <w:rStyle w:val="Emphasis"/>
                <w:i w:val="0"/>
              </w:rPr>
            </w:pPr>
            <w:r>
              <w:rPr>
                <w:rStyle w:val="Emphasis"/>
                <w:i w:val="0"/>
              </w:rPr>
              <w:t>1</w:t>
            </w:r>
          </w:p>
        </w:tc>
      </w:tr>
    </w:tbl>
    <w:p w14:paraId="6E124CAA" w14:textId="77777777" w:rsidR="00E545DB" w:rsidRPr="003F5BFA" w:rsidRDefault="00174317" w:rsidP="00174317">
      <w:pPr>
        <w:pStyle w:val="NormalWeb"/>
        <w:spacing w:before="0" w:beforeAutospacing="0" w:line="360" w:lineRule="auto"/>
        <w:jc w:val="both"/>
        <w:rPr>
          <w:iCs/>
        </w:rPr>
      </w:pPr>
      <w:r w:rsidRPr="006A164C">
        <w:rPr>
          <w:rStyle w:val="Emphasis"/>
          <w:b/>
          <w:bCs/>
          <w:i w:val="0"/>
        </w:rPr>
        <w:t>Source:</w:t>
      </w:r>
      <w:r>
        <w:rPr>
          <w:rStyle w:val="Emphasis"/>
          <w:i w:val="0"/>
        </w:rPr>
        <w:t xml:space="preserve"> Field Data, 2022.</w:t>
      </w:r>
    </w:p>
    <w:p w14:paraId="4F141476" w14:textId="77777777" w:rsidR="00480954" w:rsidRPr="00480954" w:rsidRDefault="002B7AB2" w:rsidP="006A164C">
      <w:pPr>
        <w:pStyle w:val="Heading3"/>
      </w:pPr>
      <w:bookmarkStart w:id="252" w:name="_Toc164164006"/>
      <w:r>
        <w:t>7.3.4</w:t>
      </w:r>
      <w:r w:rsidR="00E17B56" w:rsidRPr="00E17B56">
        <w:t xml:space="preserve"> Financial constraints</w:t>
      </w:r>
      <w:bookmarkEnd w:id="252"/>
      <w:r w:rsidR="00480954" w:rsidRPr="00480954">
        <w:rPr>
          <w:rFonts w:ascii="Times New Roman" w:hAnsi="Times New Roman" w:cs="Times New Roman"/>
        </w:rPr>
        <w:t> </w:t>
      </w:r>
    </w:p>
    <w:p w14:paraId="5061D2B3" w14:textId="77777777" w:rsidR="00972D18" w:rsidRDefault="00323AAC" w:rsidP="002277B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w:t>
      </w:r>
      <w:r w:rsidR="00F77CA7" w:rsidRPr="00F77CA7">
        <w:rPr>
          <w:rFonts w:ascii="Times New Roman" w:eastAsia="Times New Roman" w:hAnsi="Times New Roman" w:cs="Times New Roman"/>
          <w:sz w:val="24"/>
          <w:szCs w:val="24"/>
        </w:rPr>
        <w:t>s suggest that financial constraints hinder the effective management of healthcare waste in public</w:t>
      </w:r>
      <w:r>
        <w:rPr>
          <w:rFonts w:ascii="Times New Roman" w:eastAsia="Times New Roman" w:hAnsi="Times New Roman" w:cs="Times New Roman"/>
          <w:sz w:val="24"/>
          <w:szCs w:val="24"/>
        </w:rPr>
        <w:t xml:space="preserve"> healthcare</w:t>
      </w:r>
      <w:r w:rsidR="00F77CA7" w:rsidRPr="00F77CA7">
        <w:rPr>
          <w:rFonts w:ascii="Times New Roman" w:eastAsia="Times New Roman" w:hAnsi="Times New Roman" w:cs="Times New Roman"/>
          <w:sz w:val="24"/>
          <w:szCs w:val="24"/>
        </w:rPr>
        <w:t xml:space="preserve"> facilities. As stated by Douti et al. (2017), financial challenges pose a significant obstacle to waste management in public healthcare facilities. Insufficient financial resources limit the ability to acquire essential medical supplies, vehicles, waste disposal equipment, and to pay wages for workers. These supplies include but are not limited to cleaning supplies, medicines, color-coded containers, boots, nose masks, and gloves. Financial resources are also necessary for repairing broken waste treatment plants and purchasing new ones. This conclusion aligns with the perspective of Macaulay and Odiase (2016), who emphasize the need for financial resources in procuring waste management equipment such as autoclaves, incinerators, waste vehicles, constructing landfills, covering maintenance costs, fueling power plants, training costs, salaries, and wages, and pur</w:t>
      </w:r>
      <w:r w:rsidR="0018673A">
        <w:rPr>
          <w:rFonts w:ascii="Times New Roman" w:eastAsia="Times New Roman" w:hAnsi="Times New Roman" w:cs="Times New Roman"/>
          <w:sz w:val="24"/>
          <w:szCs w:val="24"/>
        </w:rPr>
        <w:t xml:space="preserve">chasing implements for staff. </w:t>
      </w:r>
      <w:r w:rsidR="0018673A">
        <w:rPr>
          <w:rFonts w:ascii="Times New Roman" w:eastAsia="Times New Roman" w:hAnsi="Times New Roman" w:cs="Times New Roman"/>
          <w:sz w:val="24"/>
          <w:szCs w:val="24"/>
        </w:rPr>
        <w:lastRenderedPageBreak/>
        <w:t>F</w:t>
      </w:r>
      <w:r w:rsidR="0090642D">
        <w:rPr>
          <w:rFonts w:ascii="Times New Roman" w:eastAsia="Times New Roman" w:hAnsi="Times New Roman" w:cs="Times New Roman"/>
          <w:sz w:val="24"/>
          <w:szCs w:val="24"/>
        </w:rPr>
        <w:t>igure 7.20</w:t>
      </w:r>
      <w:r w:rsidR="00F77CA7" w:rsidRPr="00F77CA7">
        <w:rPr>
          <w:rFonts w:ascii="Times New Roman" w:eastAsia="Times New Roman" w:hAnsi="Times New Roman" w:cs="Times New Roman"/>
          <w:sz w:val="24"/>
          <w:szCs w:val="24"/>
        </w:rPr>
        <w:t xml:space="preserve"> illustrates that 73 (19% of 393) respondents identified a lack of funding as the primary issue in healthcare waste management.</w:t>
      </w:r>
    </w:p>
    <w:p w14:paraId="404A9A49" w14:textId="77777777" w:rsidR="00AD70CB" w:rsidRDefault="009B4261" w:rsidP="00AD70CB">
      <w:pPr>
        <w:pStyle w:val="NoSpacing"/>
      </w:pPr>
      <w:r w:rsidRPr="00685951">
        <w:rPr>
          <w:noProof/>
        </w:rPr>
        <w:drawing>
          <wp:inline distT="0" distB="0" distL="0" distR="0" wp14:anchorId="3AD40E08" wp14:editId="742B1ABA">
            <wp:extent cx="5010150" cy="3495675"/>
            <wp:effectExtent l="19050" t="19050" r="19050" b="9525"/>
            <wp:docPr id="1682668752" name="Chart 168266875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53DD0314" w14:textId="10524C6D" w:rsidR="00FB414E" w:rsidRPr="009B4261" w:rsidRDefault="00FB414E" w:rsidP="00AD70CB">
      <w:pPr>
        <w:pStyle w:val="Heading5"/>
        <w:rPr>
          <w:rFonts w:cs="Times New Roman"/>
        </w:rPr>
      </w:pPr>
      <w:bookmarkStart w:id="253" w:name="_Toc164166242"/>
      <w:r w:rsidRPr="009B4261">
        <w:t xml:space="preserve">Figure </w:t>
      </w:r>
      <w:r w:rsidR="0090642D">
        <w:t>7.20</w:t>
      </w:r>
      <w:r w:rsidRPr="009B4261">
        <w:rPr>
          <w:lang w:val="en-IN"/>
        </w:rPr>
        <w:t>: Lack of funds for waste management activities</w:t>
      </w:r>
      <w:bookmarkEnd w:id="253"/>
    </w:p>
    <w:p w14:paraId="60CBFF3D" w14:textId="77777777" w:rsidR="00E17B56" w:rsidRPr="00E17B56" w:rsidRDefault="00E17B56" w:rsidP="007D6AD7">
      <w:pPr>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9B4261">
        <w:rPr>
          <w:rFonts w:ascii="Times New Roman" w:hAnsi="Times New Roman" w:cs="Times New Roman"/>
          <w:sz w:val="24"/>
          <w:szCs w:val="24"/>
        </w:rPr>
        <w:t>.</w:t>
      </w:r>
    </w:p>
    <w:p w14:paraId="0D0BB35C" w14:textId="77777777" w:rsidR="00972D18" w:rsidRDefault="00972D18" w:rsidP="002277B3">
      <w:pPr>
        <w:pStyle w:val="NormalWeb"/>
        <w:spacing w:before="0" w:beforeAutospacing="0" w:after="240" w:afterAutospacing="0" w:line="360" w:lineRule="auto"/>
        <w:jc w:val="both"/>
      </w:pPr>
      <w:r w:rsidRPr="00972D18">
        <w:t>Interviews with the administrators of these healthcare facilities and waste management agencies disclosed that they primarily rely on internally generated funds, donations from development partners, government subventions, and the District Assembly Community Fund (DACF), which is unreliable and grossly insufficient to tackle the waste problem. This viewpoint was previously expressed by Stringer (2011), who stated that the dependence on national governments and the lack of financial autonomy of public hospitals are impediments to fund</w:t>
      </w:r>
      <w:r w:rsidR="00336DEE">
        <w:t>raising. According to Table 7.11</w:t>
      </w:r>
      <w:r w:rsidRPr="00972D18">
        <w:t xml:space="preserve">, the majority of respondents, 242 (62%), indicated that their main source of funding for waste management activities is generated internally. On the other hand, donations from non-governmental organisations were the smallest source of funding for waste management activities, at 6%. While 62% of respondents indicated internally generated funds as their primary source of funding, 44.0% of all respondents at Wa Municipal Hospital indicated that government subventions were their primary source of funding for waste management activities. At Gwollu District Hospital, approximately 66% of respondents within the facility believed that the primary source of funding for their waste management activities came from internally generated funds, with the least </w:t>
      </w:r>
      <w:r w:rsidRPr="00972D18">
        <w:lastRenderedPageBreak/>
        <w:t>coming from donations</w:t>
      </w:r>
      <w:r w:rsidRPr="0010793D">
        <w:t>. The findings also revealed a Pearson Chi-Square value of 5.469 with a probability value of 0.792 and a significance level of 0.05. The finding suggests that there is no strong positive relationship between hospitals and sources of funds for healthcare waste management.</w:t>
      </w:r>
    </w:p>
    <w:p w14:paraId="14EC8EFD" w14:textId="77777777" w:rsidR="00EA54D9" w:rsidRPr="00BD3C64" w:rsidRDefault="00EA54D9" w:rsidP="006A164C">
      <w:pPr>
        <w:pStyle w:val="Heading6"/>
      </w:pPr>
      <w:bookmarkStart w:id="254" w:name="_Toc164164147"/>
      <w:r w:rsidRPr="00BD3C64">
        <w:t xml:space="preserve">Table </w:t>
      </w:r>
      <w:r w:rsidR="00336DEE">
        <w:t>7.11</w:t>
      </w:r>
      <w:r w:rsidRPr="00BD3C64">
        <w:rPr>
          <w:lang w:val="en-IN"/>
        </w:rPr>
        <w:t>: Source of funds for healthcare waste management</w:t>
      </w:r>
      <w:bookmarkEnd w:id="254"/>
    </w:p>
    <w:tbl>
      <w:tblPr>
        <w:tblStyle w:val="TableGrid"/>
        <w:tblW w:w="8185" w:type="dxa"/>
        <w:tblInd w:w="-9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0"/>
        <w:gridCol w:w="1530"/>
        <w:gridCol w:w="1260"/>
        <w:gridCol w:w="1170"/>
        <w:gridCol w:w="1080"/>
        <w:gridCol w:w="1255"/>
      </w:tblGrid>
      <w:tr w:rsidR="00E17B56" w:rsidRPr="00E17B56" w14:paraId="5896C070" w14:textId="77777777" w:rsidTr="00E81D3F">
        <w:trPr>
          <w:trHeight w:val="350"/>
        </w:trPr>
        <w:tc>
          <w:tcPr>
            <w:tcW w:w="1890" w:type="dxa"/>
            <w:vMerge w:val="restart"/>
          </w:tcPr>
          <w:p w14:paraId="52364D16" w14:textId="77777777" w:rsidR="00E81D3F" w:rsidRDefault="00E81D3F" w:rsidP="007469CE">
            <w:pPr>
              <w:tabs>
                <w:tab w:val="left" w:pos="3695"/>
              </w:tabs>
              <w:spacing w:line="360" w:lineRule="auto"/>
              <w:rPr>
                <w:rFonts w:ascii="Times New Roman" w:hAnsi="Times New Roman" w:cs="Times New Roman"/>
                <w:b/>
                <w:sz w:val="24"/>
                <w:szCs w:val="24"/>
              </w:rPr>
            </w:pPr>
          </w:p>
          <w:p w14:paraId="08382248"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sz w:val="24"/>
                <w:szCs w:val="24"/>
              </w:rPr>
              <w:t>Name of Hospital</w:t>
            </w:r>
          </w:p>
        </w:tc>
        <w:tc>
          <w:tcPr>
            <w:tcW w:w="5040" w:type="dxa"/>
            <w:gridSpan w:val="4"/>
          </w:tcPr>
          <w:p w14:paraId="6C87DD19"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color w:val="000000"/>
                <w:sz w:val="24"/>
                <w:szCs w:val="24"/>
              </w:rPr>
              <w:t>Source of funds for waste management</w:t>
            </w:r>
          </w:p>
        </w:tc>
        <w:tc>
          <w:tcPr>
            <w:tcW w:w="1255" w:type="dxa"/>
          </w:tcPr>
          <w:p w14:paraId="333A0A15" w14:textId="77777777" w:rsidR="00E17B56" w:rsidRPr="00E17B56" w:rsidRDefault="00E17B56" w:rsidP="007469CE">
            <w:pPr>
              <w:tabs>
                <w:tab w:val="left" w:pos="3695"/>
              </w:tabs>
              <w:spacing w:line="360" w:lineRule="auto"/>
              <w:rPr>
                <w:rFonts w:ascii="Times New Roman" w:hAnsi="Times New Roman" w:cs="Times New Roman"/>
                <w:b/>
                <w:sz w:val="24"/>
                <w:szCs w:val="24"/>
              </w:rPr>
            </w:pPr>
          </w:p>
          <w:p w14:paraId="54A1A729" w14:textId="77777777" w:rsidR="00E17B56" w:rsidRPr="00E17B56" w:rsidRDefault="00E17B56" w:rsidP="007469CE">
            <w:pPr>
              <w:tabs>
                <w:tab w:val="left" w:pos="3695"/>
              </w:tabs>
              <w:spacing w:line="360" w:lineRule="auto"/>
              <w:rPr>
                <w:rFonts w:ascii="Times New Roman" w:hAnsi="Times New Roman" w:cs="Times New Roman"/>
                <w:b/>
                <w:sz w:val="24"/>
                <w:szCs w:val="24"/>
              </w:rPr>
            </w:pPr>
          </w:p>
        </w:tc>
      </w:tr>
      <w:tr w:rsidR="00E17B56" w:rsidRPr="00E17B56" w14:paraId="718719BA" w14:textId="77777777" w:rsidTr="00E81D3F">
        <w:trPr>
          <w:trHeight w:val="441"/>
        </w:trPr>
        <w:tc>
          <w:tcPr>
            <w:tcW w:w="1890" w:type="dxa"/>
            <w:vMerge/>
            <w:tcBorders>
              <w:bottom w:val="single" w:sz="4" w:space="0" w:color="auto"/>
            </w:tcBorders>
          </w:tcPr>
          <w:p w14:paraId="2A615BC9" w14:textId="77777777" w:rsidR="00E17B56" w:rsidRPr="00E17B56" w:rsidRDefault="00E17B56" w:rsidP="007469CE">
            <w:pPr>
              <w:tabs>
                <w:tab w:val="left" w:pos="3695"/>
              </w:tabs>
              <w:spacing w:line="360" w:lineRule="auto"/>
              <w:rPr>
                <w:rFonts w:ascii="Times New Roman" w:hAnsi="Times New Roman" w:cs="Times New Roman"/>
                <w:sz w:val="24"/>
                <w:szCs w:val="24"/>
              </w:rPr>
            </w:pPr>
          </w:p>
        </w:tc>
        <w:tc>
          <w:tcPr>
            <w:tcW w:w="1530" w:type="dxa"/>
            <w:tcBorders>
              <w:bottom w:val="single" w:sz="4" w:space="0" w:color="auto"/>
            </w:tcBorders>
          </w:tcPr>
          <w:p w14:paraId="740AF25A"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sz w:val="24"/>
                <w:szCs w:val="24"/>
              </w:rPr>
              <w:t>Government subvention</w:t>
            </w:r>
          </w:p>
        </w:tc>
        <w:tc>
          <w:tcPr>
            <w:tcW w:w="1260" w:type="dxa"/>
            <w:tcBorders>
              <w:bottom w:val="single" w:sz="4" w:space="0" w:color="auto"/>
            </w:tcBorders>
          </w:tcPr>
          <w:p w14:paraId="630059B5"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sz w:val="24"/>
                <w:szCs w:val="24"/>
              </w:rPr>
              <w:t xml:space="preserve">Donations </w:t>
            </w:r>
          </w:p>
        </w:tc>
        <w:tc>
          <w:tcPr>
            <w:tcW w:w="1170" w:type="dxa"/>
            <w:tcBorders>
              <w:bottom w:val="single" w:sz="4" w:space="0" w:color="auto"/>
            </w:tcBorders>
          </w:tcPr>
          <w:p w14:paraId="1F7E6E11"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sz w:val="24"/>
                <w:szCs w:val="24"/>
              </w:rPr>
              <w:t>IGF</w:t>
            </w:r>
          </w:p>
        </w:tc>
        <w:tc>
          <w:tcPr>
            <w:tcW w:w="1080" w:type="dxa"/>
            <w:tcBorders>
              <w:bottom w:val="single" w:sz="4" w:space="0" w:color="auto"/>
            </w:tcBorders>
          </w:tcPr>
          <w:p w14:paraId="50513893" w14:textId="77777777" w:rsidR="00E17B56" w:rsidRPr="00E17B56" w:rsidRDefault="00E17B56" w:rsidP="007469CE">
            <w:pPr>
              <w:tabs>
                <w:tab w:val="left" w:pos="3695"/>
              </w:tabs>
              <w:spacing w:line="360" w:lineRule="auto"/>
              <w:rPr>
                <w:rFonts w:ascii="Times New Roman" w:hAnsi="Times New Roman" w:cs="Times New Roman"/>
                <w:b/>
                <w:sz w:val="24"/>
                <w:szCs w:val="24"/>
              </w:rPr>
            </w:pPr>
            <w:r w:rsidRPr="00E17B56">
              <w:rPr>
                <w:rFonts w:ascii="Times New Roman" w:hAnsi="Times New Roman" w:cs="Times New Roman"/>
                <w:b/>
                <w:sz w:val="24"/>
                <w:szCs w:val="24"/>
              </w:rPr>
              <w:t xml:space="preserve">Others </w:t>
            </w:r>
          </w:p>
        </w:tc>
        <w:tc>
          <w:tcPr>
            <w:tcW w:w="1255" w:type="dxa"/>
            <w:tcBorders>
              <w:bottom w:val="single" w:sz="4" w:space="0" w:color="auto"/>
            </w:tcBorders>
          </w:tcPr>
          <w:p w14:paraId="56F4344C"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r>
      <w:tr w:rsidR="00E17B56" w:rsidRPr="00E17B56" w14:paraId="16F018AB" w14:textId="77777777" w:rsidTr="00E81D3F">
        <w:trPr>
          <w:trHeight w:val="360"/>
        </w:trPr>
        <w:tc>
          <w:tcPr>
            <w:tcW w:w="1890" w:type="dxa"/>
            <w:tcBorders>
              <w:top w:val="single" w:sz="4" w:space="0" w:color="auto"/>
              <w:bottom w:val="nil"/>
            </w:tcBorders>
          </w:tcPr>
          <w:p w14:paraId="66F2F7C5"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 xml:space="preserve">Gwollu District </w:t>
            </w:r>
          </w:p>
        </w:tc>
        <w:tc>
          <w:tcPr>
            <w:tcW w:w="1530" w:type="dxa"/>
            <w:tcBorders>
              <w:top w:val="single" w:sz="4" w:space="0" w:color="auto"/>
              <w:bottom w:val="nil"/>
            </w:tcBorders>
          </w:tcPr>
          <w:p w14:paraId="12181C82"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14 (14.6)</w:t>
            </w:r>
          </w:p>
        </w:tc>
        <w:tc>
          <w:tcPr>
            <w:tcW w:w="1260" w:type="dxa"/>
            <w:tcBorders>
              <w:top w:val="single" w:sz="4" w:space="0" w:color="auto"/>
              <w:bottom w:val="nil"/>
            </w:tcBorders>
          </w:tcPr>
          <w:p w14:paraId="420A55D5"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2 (8.7)</w:t>
            </w:r>
          </w:p>
        </w:tc>
        <w:tc>
          <w:tcPr>
            <w:tcW w:w="1170" w:type="dxa"/>
            <w:tcBorders>
              <w:top w:val="single" w:sz="4" w:space="0" w:color="auto"/>
              <w:bottom w:val="nil"/>
            </w:tcBorders>
          </w:tcPr>
          <w:p w14:paraId="218BA579"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36 (15)</w:t>
            </w:r>
          </w:p>
        </w:tc>
        <w:tc>
          <w:tcPr>
            <w:tcW w:w="1080" w:type="dxa"/>
            <w:tcBorders>
              <w:top w:val="single" w:sz="4" w:space="0" w:color="auto"/>
              <w:bottom w:val="nil"/>
            </w:tcBorders>
          </w:tcPr>
          <w:p w14:paraId="0557C550"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3 (9)</w:t>
            </w:r>
          </w:p>
        </w:tc>
        <w:tc>
          <w:tcPr>
            <w:tcW w:w="1255" w:type="dxa"/>
            <w:tcBorders>
              <w:top w:val="single" w:sz="4" w:space="0" w:color="auto"/>
              <w:bottom w:val="nil"/>
            </w:tcBorders>
          </w:tcPr>
          <w:p w14:paraId="133943F0"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55 (14)</w:t>
            </w:r>
          </w:p>
        </w:tc>
      </w:tr>
      <w:tr w:rsidR="00E17B56" w:rsidRPr="00E17B56" w14:paraId="5EF025BE" w14:textId="77777777" w:rsidTr="00E81D3F">
        <w:trPr>
          <w:trHeight w:val="360"/>
        </w:trPr>
        <w:tc>
          <w:tcPr>
            <w:tcW w:w="1890" w:type="dxa"/>
            <w:tcBorders>
              <w:top w:val="nil"/>
            </w:tcBorders>
          </w:tcPr>
          <w:p w14:paraId="13EF20BB"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Tumu Municipal</w:t>
            </w:r>
          </w:p>
        </w:tc>
        <w:tc>
          <w:tcPr>
            <w:tcW w:w="1530" w:type="dxa"/>
            <w:tcBorders>
              <w:top w:val="nil"/>
            </w:tcBorders>
          </w:tcPr>
          <w:p w14:paraId="57C759C8"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13 (13.5)</w:t>
            </w:r>
          </w:p>
        </w:tc>
        <w:tc>
          <w:tcPr>
            <w:tcW w:w="1260" w:type="dxa"/>
            <w:tcBorders>
              <w:top w:val="nil"/>
            </w:tcBorders>
          </w:tcPr>
          <w:p w14:paraId="15CC422C"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5 (21.7)</w:t>
            </w:r>
          </w:p>
        </w:tc>
        <w:tc>
          <w:tcPr>
            <w:tcW w:w="1170" w:type="dxa"/>
            <w:tcBorders>
              <w:top w:val="nil"/>
            </w:tcBorders>
          </w:tcPr>
          <w:p w14:paraId="581356C4"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42 (17)</w:t>
            </w:r>
          </w:p>
        </w:tc>
        <w:tc>
          <w:tcPr>
            <w:tcW w:w="1080" w:type="dxa"/>
            <w:tcBorders>
              <w:top w:val="nil"/>
            </w:tcBorders>
          </w:tcPr>
          <w:p w14:paraId="78F493A9"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5 (16)</w:t>
            </w:r>
          </w:p>
        </w:tc>
        <w:tc>
          <w:tcPr>
            <w:tcW w:w="1255" w:type="dxa"/>
            <w:tcBorders>
              <w:top w:val="nil"/>
            </w:tcBorders>
          </w:tcPr>
          <w:p w14:paraId="59D1C144"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65 (17)</w:t>
            </w:r>
          </w:p>
        </w:tc>
      </w:tr>
      <w:tr w:rsidR="00E17B56" w:rsidRPr="00E17B56" w14:paraId="3EDF1AA8" w14:textId="77777777" w:rsidTr="00E81D3F">
        <w:trPr>
          <w:trHeight w:val="375"/>
        </w:trPr>
        <w:tc>
          <w:tcPr>
            <w:tcW w:w="1890" w:type="dxa"/>
          </w:tcPr>
          <w:p w14:paraId="3DE4D446"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Upper West</w:t>
            </w:r>
          </w:p>
        </w:tc>
        <w:tc>
          <w:tcPr>
            <w:tcW w:w="1530" w:type="dxa"/>
          </w:tcPr>
          <w:p w14:paraId="0EB04AA3"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27 (28.1)</w:t>
            </w:r>
          </w:p>
        </w:tc>
        <w:tc>
          <w:tcPr>
            <w:tcW w:w="1260" w:type="dxa"/>
          </w:tcPr>
          <w:p w14:paraId="1C2C1473"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8 (34.8)</w:t>
            </w:r>
          </w:p>
        </w:tc>
        <w:tc>
          <w:tcPr>
            <w:tcW w:w="1170" w:type="dxa"/>
          </w:tcPr>
          <w:p w14:paraId="62195352"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73 (30)</w:t>
            </w:r>
          </w:p>
        </w:tc>
        <w:tc>
          <w:tcPr>
            <w:tcW w:w="1080" w:type="dxa"/>
          </w:tcPr>
          <w:p w14:paraId="009E5EF0"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14 (44)</w:t>
            </w:r>
          </w:p>
        </w:tc>
        <w:tc>
          <w:tcPr>
            <w:tcW w:w="1255" w:type="dxa"/>
          </w:tcPr>
          <w:p w14:paraId="56ACD11D"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122 (31)</w:t>
            </w:r>
          </w:p>
        </w:tc>
      </w:tr>
      <w:tr w:rsidR="00E17B56" w:rsidRPr="00E17B56" w14:paraId="0377A9C3" w14:textId="77777777" w:rsidTr="00E81D3F">
        <w:trPr>
          <w:trHeight w:val="385"/>
        </w:trPr>
        <w:tc>
          <w:tcPr>
            <w:tcW w:w="1890" w:type="dxa"/>
          </w:tcPr>
          <w:p w14:paraId="100E6B29"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 xml:space="preserve">Wa Municipal </w:t>
            </w:r>
          </w:p>
        </w:tc>
        <w:tc>
          <w:tcPr>
            <w:tcW w:w="1530" w:type="dxa"/>
          </w:tcPr>
          <w:p w14:paraId="1431CC5A"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42 (43.8)</w:t>
            </w:r>
          </w:p>
        </w:tc>
        <w:tc>
          <w:tcPr>
            <w:tcW w:w="1260" w:type="dxa"/>
          </w:tcPr>
          <w:p w14:paraId="557964F9"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8 (34.8)</w:t>
            </w:r>
          </w:p>
        </w:tc>
        <w:tc>
          <w:tcPr>
            <w:tcW w:w="1170" w:type="dxa"/>
          </w:tcPr>
          <w:p w14:paraId="2D237ADA"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91 (38)</w:t>
            </w:r>
          </w:p>
        </w:tc>
        <w:tc>
          <w:tcPr>
            <w:tcW w:w="1080" w:type="dxa"/>
          </w:tcPr>
          <w:p w14:paraId="452CC13B"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10 (31)</w:t>
            </w:r>
          </w:p>
        </w:tc>
        <w:tc>
          <w:tcPr>
            <w:tcW w:w="1255" w:type="dxa"/>
          </w:tcPr>
          <w:p w14:paraId="60FDCB93"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151 (38)</w:t>
            </w:r>
          </w:p>
        </w:tc>
      </w:tr>
      <w:tr w:rsidR="00E17B56" w:rsidRPr="00E17B56" w14:paraId="338711A8" w14:textId="77777777" w:rsidTr="00E81D3F">
        <w:trPr>
          <w:trHeight w:val="351"/>
        </w:trPr>
        <w:tc>
          <w:tcPr>
            <w:tcW w:w="1890" w:type="dxa"/>
          </w:tcPr>
          <w:p w14:paraId="20B84BC6"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Total</w:t>
            </w:r>
          </w:p>
        </w:tc>
        <w:tc>
          <w:tcPr>
            <w:tcW w:w="1530" w:type="dxa"/>
          </w:tcPr>
          <w:p w14:paraId="593FABAB"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96 (100)</w:t>
            </w:r>
          </w:p>
        </w:tc>
        <w:tc>
          <w:tcPr>
            <w:tcW w:w="1260" w:type="dxa"/>
          </w:tcPr>
          <w:p w14:paraId="7AA9968F"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23 (100)</w:t>
            </w:r>
          </w:p>
        </w:tc>
        <w:tc>
          <w:tcPr>
            <w:tcW w:w="1170" w:type="dxa"/>
          </w:tcPr>
          <w:p w14:paraId="5701EB2D"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242(100)</w:t>
            </w:r>
          </w:p>
        </w:tc>
        <w:tc>
          <w:tcPr>
            <w:tcW w:w="1080" w:type="dxa"/>
          </w:tcPr>
          <w:p w14:paraId="7FA807AB"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32 (100)</w:t>
            </w:r>
          </w:p>
        </w:tc>
        <w:tc>
          <w:tcPr>
            <w:tcW w:w="1255" w:type="dxa"/>
          </w:tcPr>
          <w:p w14:paraId="6C3B21A8" w14:textId="77777777" w:rsidR="00E17B56" w:rsidRPr="00E17B56" w:rsidRDefault="00E17B56" w:rsidP="007469CE">
            <w:pPr>
              <w:tabs>
                <w:tab w:val="left" w:pos="3695"/>
              </w:tabs>
              <w:spacing w:line="360" w:lineRule="auto"/>
              <w:rPr>
                <w:rFonts w:ascii="Times New Roman" w:hAnsi="Times New Roman" w:cs="Times New Roman"/>
                <w:sz w:val="24"/>
                <w:szCs w:val="24"/>
              </w:rPr>
            </w:pPr>
            <w:r w:rsidRPr="00E17B56">
              <w:rPr>
                <w:rFonts w:ascii="Times New Roman" w:hAnsi="Times New Roman" w:cs="Times New Roman"/>
                <w:sz w:val="24"/>
                <w:szCs w:val="24"/>
              </w:rPr>
              <w:t>393 (100)</w:t>
            </w:r>
          </w:p>
        </w:tc>
      </w:tr>
    </w:tbl>
    <w:p w14:paraId="5FBD3BF6" w14:textId="77777777" w:rsidR="00445F5D" w:rsidRDefault="00445F5D" w:rsidP="00445F5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Pearson Chi-Square = 5.469        Pr = 0.792       n = 393</w:t>
      </w:r>
    </w:p>
    <w:p w14:paraId="79B235B7" w14:textId="77777777" w:rsidR="00E17B56" w:rsidRPr="00E17B56" w:rsidRDefault="00E17B56" w:rsidP="007469CE">
      <w:pPr>
        <w:spacing w:line="360" w:lineRule="auto"/>
        <w:jc w:val="both"/>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Field Data, 2022</w:t>
      </w:r>
      <w:r w:rsidR="00297230">
        <w:rPr>
          <w:rFonts w:ascii="Times New Roman" w:hAnsi="Times New Roman" w:cs="Times New Roman"/>
          <w:sz w:val="24"/>
          <w:szCs w:val="24"/>
        </w:rPr>
        <w:t>.</w:t>
      </w:r>
    </w:p>
    <w:p w14:paraId="1E644CEF" w14:textId="6480C4DF" w:rsidR="007A55D2" w:rsidRDefault="00AC0DC0" w:rsidP="007A55D2">
      <w:pPr>
        <w:autoSpaceDE w:val="0"/>
        <w:autoSpaceDN w:val="0"/>
        <w:adjustRightInd w:val="0"/>
        <w:spacing w:line="360" w:lineRule="auto"/>
        <w:jc w:val="both"/>
        <w:rPr>
          <w:rFonts w:ascii="Times New Roman" w:hAnsi="Times New Roman" w:cs="Times New Roman"/>
          <w:i/>
          <w:iCs/>
          <w:sz w:val="24"/>
          <w:szCs w:val="24"/>
        </w:rPr>
      </w:pPr>
      <w:r w:rsidRPr="00AC0DC0">
        <w:rPr>
          <w:rFonts w:ascii="Times New Roman" w:hAnsi="Times New Roman" w:cs="Times New Roman"/>
          <w:sz w:val="24"/>
          <w:szCs w:val="24"/>
        </w:rPr>
        <w:t>The study also showed that the health facilities are not able to raise enough funds for waste management. Most (81%) of respondents indicated that they were unable to raise sufficient funds for waste management activities, whilst 19% indicated their ability to raise sufficient funds for waste management programmes. This implies that hospitals face serious financial difficulties, which hamper healthcare waste management activities. Again, only 5.0% of respondents at Tumu Municipal Hospital said the hospital was able to generate enough funds for its activities. In addition, 31.0% of respondents who reported having sufficient funds to support their waste management activities were at Upper West Regional Hospital</w:t>
      </w:r>
      <w:r w:rsidR="0090642D">
        <w:rPr>
          <w:rFonts w:ascii="Times New Roman" w:hAnsi="Times New Roman" w:cs="Times New Roman"/>
          <w:sz w:val="24"/>
          <w:szCs w:val="24"/>
        </w:rPr>
        <w:t xml:space="preserve"> (Figure 7.21</w:t>
      </w:r>
      <w:r w:rsidR="00E23315">
        <w:rPr>
          <w:rFonts w:ascii="Times New Roman" w:hAnsi="Times New Roman" w:cs="Times New Roman"/>
          <w:sz w:val="24"/>
          <w:szCs w:val="24"/>
        </w:rPr>
        <w:t>)</w:t>
      </w:r>
      <w:r w:rsidRPr="00AC0DC0">
        <w:rPr>
          <w:rFonts w:ascii="Times New Roman" w:hAnsi="Times New Roman" w:cs="Times New Roman"/>
          <w:sz w:val="24"/>
          <w:szCs w:val="24"/>
        </w:rPr>
        <w:t>. This also supports management's position that the funds they were able to generate were sufficient. An administrator of the hospital explained that:</w:t>
      </w:r>
      <w:r w:rsidRPr="00AC0DC0">
        <w:rPr>
          <w:rFonts w:ascii="Times New Roman" w:hAnsi="Times New Roman" w:cs="Times New Roman"/>
          <w:i/>
          <w:iCs/>
          <w:sz w:val="24"/>
          <w:szCs w:val="24"/>
        </w:rPr>
        <w:t xml:space="preserve"> </w:t>
      </w:r>
    </w:p>
    <w:p w14:paraId="141DAF9B" w14:textId="77777777" w:rsidR="006A164C" w:rsidRDefault="006A164C" w:rsidP="007A55D2">
      <w:pPr>
        <w:autoSpaceDE w:val="0"/>
        <w:autoSpaceDN w:val="0"/>
        <w:adjustRightInd w:val="0"/>
        <w:spacing w:line="360" w:lineRule="auto"/>
        <w:jc w:val="both"/>
        <w:rPr>
          <w:rFonts w:ascii="Times New Roman" w:hAnsi="Times New Roman" w:cs="Times New Roman"/>
          <w:i/>
          <w:iCs/>
          <w:sz w:val="24"/>
          <w:szCs w:val="24"/>
        </w:rPr>
      </w:pPr>
    </w:p>
    <w:p w14:paraId="16E3E2C9" w14:textId="77777777" w:rsidR="006A164C" w:rsidRDefault="006A164C" w:rsidP="007A55D2">
      <w:pPr>
        <w:autoSpaceDE w:val="0"/>
        <w:autoSpaceDN w:val="0"/>
        <w:adjustRightInd w:val="0"/>
        <w:spacing w:line="360" w:lineRule="auto"/>
        <w:jc w:val="both"/>
        <w:rPr>
          <w:rFonts w:ascii="Times New Roman" w:hAnsi="Times New Roman" w:cs="Times New Roman"/>
          <w:i/>
          <w:iCs/>
          <w:sz w:val="24"/>
          <w:szCs w:val="24"/>
        </w:rPr>
      </w:pPr>
    </w:p>
    <w:p w14:paraId="28C8FF82" w14:textId="77777777" w:rsidR="006A164C" w:rsidRPr="00C15DB0" w:rsidRDefault="006A164C" w:rsidP="007A55D2">
      <w:pPr>
        <w:autoSpaceDE w:val="0"/>
        <w:autoSpaceDN w:val="0"/>
        <w:adjustRightInd w:val="0"/>
        <w:spacing w:line="360" w:lineRule="auto"/>
        <w:jc w:val="both"/>
        <w:rPr>
          <w:rStyle w:val="Emphasis"/>
          <w:rFonts w:ascii="Times New Roman" w:hAnsi="Times New Roman" w:cs="Times New Roman"/>
          <w:i w:val="0"/>
          <w:iCs w:val="0"/>
          <w:sz w:val="24"/>
          <w:szCs w:val="24"/>
        </w:rPr>
      </w:pPr>
    </w:p>
    <w:p w14:paraId="08E81C7B" w14:textId="77777777" w:rsidR="007503F1" w:rsidRDefault="007503F1" w:rsidP="002277B3">
      <w:pPr>
        <w:keepNext/>
        <w:autoSpaceDE w:val="0"/>
        <w:autoSpaceDN w:val="0"/>
        <w:adjustRightInd w:val="0"/>
        <w:spacing w:line="360" w:lineRule="auto"/>
        <w:ind w:left="720"/>
        <w:jc w:val="both"/>
        <w:rPr>
          <w:rFonts w:ascii="Times New Roman" w:hAnsi="Times New Roman" w:cs="Times New Roman"/>
          <w:noProof/>
          <w:sz w:val="24"/>
          <w:szCs w:val="24"/>
        </w:rPr>
      </w:pPr>
      <w:r w:rsidRPr="007503F1">
        <w:rPr>
          <w:rStyle w:val="Emphasis"/>
          <w:rFonts w:ascii="Times New Roman" w:hAnsi="Times New Roman" w:cs="Times New Roman"/>
          <w:sz w:val="24"/>
          <w:szCs w:val="24"/>
        </w:rPr>
        <w:lastRenderedPageBreak/>
        <w:t>In fact, we are able to raise sufficient funds for our operations. These funds come primarily from internally generated funds</w:t>
      </w:r>
      <w:r w:rsidR="001855E1">
        <w:rPr>
          <w:rStyle w:val="Emphasis"/>
          <w:rFonts w:ascii="Times New Roman" w:hAnsi="Times New Roman" w:cs="Times New Roman"/>
          <w:sz w:val="24"/>
          <w:szCs w:val="24"/>
        </w:rPr>
        <w:t xml:space="preserve"> (i.e auctions, laboratory, ultra-sound scan, x-ray, threatre and consultation services)</w:t>
      </w:r>
      <w:r w:rsidRPr="007503F1">
        <w:rPr>
          <w:rStyle w:val="Emphasis"/>
          <w:rFonts w:ascii="Times New Roman" w:hAnsi="Times New Roman" w:cs="Times New Roman"/>
          <w:sz w:val="24"/>
          <w:szCs w:val="24"/>
        </w:rPr>
        <w:t>, development partners, individuals, and philanthropists. They donate all kinds of items, including but not limited to nose masks, hand sanitizer, and sometimes tokens, to us.</w:t>
      </w:r>
    </w:p>
    <w:p w14:paraId="4B99623D" w14:textId="77777777" w:rsidR="00FB414E" w:rsidRDefault="004207AD" w:rsidP="007469CE">
      <w:pPr>
        <w:keepNext/>
        <w:autoSpaceDE w:val="0"/>
        <w:autoSpaceDN w:val="0"/>
        <w:adjustRightInd w:val="0"/>
        <w:spacing w:after="0" w:line="360" w:lineRule="auto"/>
        <w:jc w:val="both"/>
      </w:pPr>
      <w:r w:rsidRPr="004207AD">
        <w:rPr>
          <w:rFonts w:ascii="Times New Roman" w:hAnsi="Times New Roman" w:cs="Times New Roman"/>
          <w:noProof/>
          <w:sz w:val="24"/>
          <w:szCs w:val="24"/>
        </w:rPr>
        <w:drawing>
          <wp:inline distT="0" distB="0" distL="0" distR="0" wp14:anchorId="34AD38E6" wp14:editId="746C959C">
            <wp:extent cx="5080635" cy="3228975"/>
            <wp:effectExtent l="19050" t="19050" r="24765" b="9525"/>
            <wp:docPr id="1682668738" name="Chart 1682668738"/>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565AA9E8" w14:textId="77777777" w:rsidR="00E17B56" w:rsidRPr="00FB414E" w:rsidRDefault="00FB414E" w:rsidP="006A164C">
      <w:pPr>
        <w:pStyle w:val="Heading5"/>
        <w:rPr>
          <w:i/>
          <w:iCs/>
          <w:sz w:val="30"/>
          <w:szCs w:val="30"/>
        </w:rPr>
      </w:pPr>
      <w:bookmarkStart w:id="255" w:name="_Toc164166243"/>
      <w:r w:rsidRPr="00FB414E">
        <w:t xml:space="preserve">Figure </w:t>
      </w:r>
      <w:r w:rsidR="0090642D">
        <w:t>7.21</w:t>
      </w:r>
      <w:r w:rsidRPr="00FB414E">
        <w:rPr>
          <w:lang w:val="en-IN"/>
        </w:rPr>
        <w:t>: Ability to raise funds for waste management by hospitals</w:t>
      </w:r>
      <w:bookmarkEnd w:id="255"/>
    </w:p>
    <w:p w14:paraId="6F350AC3" w14:textId="77777777" w:rsidR="00E17B56" w:rsidRPr="00E17B56" w:rsidRDefault="00E17B56" w:rsidP="008853EB">
      <w:pPr>
        <w:autoSpaceDE w:val="0"/>
        <w:autoSpaceDN w:val="0"/>
        <w:adjustRightInd w:val="0"/>
        <w:spacing w:line="360" w:lineRule="auto"/>
        <w:rPr>
          <w:rFonts w:ascii="Times New Roman" w:hAnsi="Times New Roman" w:cs="Times New Roman"/>
          <w:sz w:val="24"/>
          <w:szCs w:val="24"/>
        </w:rPr>
      </w:pPr>
      <w:r w:rsidRPr="006A164C">
        <w:rPr>
          <w:rFonts w:ascii="Times New Roman" w:hAnsi="Times New Roman" w:cs="Times New Roman"/>
          <w:b/>
          <w:bCs/>
          <w:sz w:val="24"/>
          <w:szCs w:val="24"/>
        </w:rPr>
        <w:t>Source:</w:t>
      </w:r>
      <w:r w:rsidRPr="00E17B56">
        <w:rPr>
          <w:rFonts w:ascii="Times New Roman" w:hAnsi="Times New Roman" w:cs="Times New Roman"/>
          <w:sz w:val="24"/>
          <w:szCs w:val="24"/>
        </w:rPr>
        <w:t xml:space="preserve"> The Author, 2022</w:t>
      </w:r>
      <w:r w:rsidR="00737A9B">
        <w:rPr>
          <w:rFonts w:ascii="Times New Roman" w:hAnsi="Times New Roman" w:cs="Times New Roman"/>
          <w:sz w:val="24"/>
          <w:szCs w:val="24"/>
        </w:rPr>
        <w:t>.</w:t>
      </w:r>
    </w:p>
    <w:p w14:paraId="60EAC0BE" w14:textId="77777777" w:rsidR="00DE2608" w:rsidRDefault="007503F1" w:rsidP="00174317">
      <w:pPr>
        <w:pStyle w:val="NormalWeb"/>
        <w:spacing w:line="360" w:lineRule="auto"/>
        <w:jc w:val="both"/>
      </w:pPr>
      <w:r>
        <w:t>Further analysis to establish the relationship between the size of the hospital and fundraising ability at a significant level of 0.05 revealed that, with a Pearson Chi Square of 0.000 and a number of respondents of 393, there is a highly significant relationship between hospital size and fundraising for healthcare waste management. Hence, the size of a hospital is related to its ability to raise enough funds. Therefore, the null hypothesis is rej</w:t>
      </w:r>
      <w:r w:rsidR="00336DEE">
        <w:t>ected in general (see Table 7.12</w:t>
      </w:r>
      <w:r w:rsidR="00174317">
        <w:t xml:space="preserve"> for details).</w:t>
      </w:r>
    </w:p>
    <w:p w14:paraId="28F11410" w14:textId="77777777" w:rsidR="00FE37DE" w:rsidRDefault="00FE37DE" w:rsidP="00174317">
      <w:pPr>
        <w:pStyle w:val="NormalWeb"/>
        <w:spacing w:line="360" w:lineRule="auto"/>
        <w:jc w:val="both"/>
      </w:pPr>
    </w:p>
    <w:p w14:paraId="439B77E3" w14:textId="77777777" w:rsidR="00FE37DE" w:rsidRDefault="00FE37DE" w:rsidP="00174317">
      <w:pPr>
        <w:pStyle w:val="NormalWeb"/>
        <w:spacing w:line="360" w:lineRule="auto"/>
        <w:jc w:val="both"/>
      </w:pPr>
    </w:p>
    <w:p w14:paraId="22063384" w14:textId="77777777" w:rsidR="006A164C" w:rsidRDefault="006A164C" w:rsidP="00174317">
      <w:pPr>
        <w:pStyle w:val="NormalWeb"/>
        <w:spacing w:line="360" w:lineRule="auto"/>
        <w:jc w:val="both"/>
      </w:pPr>
    </w:p>
    <w:p w14:paraId="3E5323A5" w14:textId="77777777" w:rsidR="00FE37DE" w:rsidRDefault="00FE37DE" w:rsidP="00174317">
      <w:pPr>
        <w:pStyle w:val="NormalWeb"/>
        <w:spacing w:line="360" w:lineRule="auto"/>
        <w:jc w:val="both"/>
      </w:pPr>
    </w:p>
    <w:tbl>
      <w:tblPr>
        <w:tblpPr w:leftFromText="180" w:rightFromText="180" w:vertAnchor="text" w:horzAnchor="margin" w:tblpY="40"/>
        <w:tblW w:w="8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77"/>
        <w:gridCol w:w="1530"/>
        <w:gridCol w:w="810"/>
        <w:gridCol w:w="2905"/>
      </w:tblGrid>
      <w:tr w:rsidR="00DE2608" w:rsidRPr="00E17B56" w14:paraId="77E91606" w14:textId="77777777" w:rsidTr="00173FFC">
        <w:trPr>
          <w:cantSplit/>
          <w:trHeight w:val="261"/>
        </w:trPr>
        <w:tc>
          <w:tcPr>
            <w:tcW w:w="8222" w:type="dxa"/>
            <w:gridSpan w:val="4"/>
            <w:tcBorders>
              <w:top w:val="nil"/>
              <w:left w:val="nil"/>
              <w:bottom w:val="single" w:sz="4" w:space="0" w:color="auto"/>
              <w:right w:val="nil"/>
            </w:tcBorders>
            <w:shd w:val="clear" w:color="auto" w:fill="FFFFFF"/>
          </w:tcPr>
          <w:p w14:paraId="168B452A" w14:textId="77777777" w:rsidR="00DE2608" w:rsidRPr="00CA2DC1" w:rsidRDefault="00DE2608" w:rsidP="006A164C">
            <w:pPr>
              <w:pStyle w:val="Heading6"/>
              <w:rPr>
                <w:rFonts w:cs="Times New Roman"/>
                <w:bCs/>
                <w:color w:val="000000"/>
              </w:rPr>
            </w:pPr>
            <w:bookmarkStart w:id="256" w:name="_Toc164164148"/>
            <w:r w:rsidRPr="00CA2DC1">
              <w:lastRenderedPageBreak/>
              <w:t>T</w:t>
            </w:r>
            <w:r>
              <w:t>able 7.</w:t>
            </w:r>
            <w:r w:rsidR="00336DEE">
              <w:t>12</w:t>
            </w:r>
            <w:r w:rsidRPr="00CA2DC1">
              <w:rPr>
                <w:lang w:val="en-IN"/>
              </w:rPr>
              <w:t>: Relationship between size of hospital and ability to raise funds</w:t>
            </w:r>
            <w:bookmarkEnd w:id="256"/>
          </w:p>
        </w:tc>
      </w:tr>
      <w:tr w:rsidR="00DE2608" w:rsidRPr="00E17B56" w14:paraId="3D9C2A99" w14:textId="77777777" w:rsidTr="00173FFC">
        <w:trPr>
          <w:cantSplit/>
        </w:trPr>
        <w:tc>
          <w:tcPr>
            <w:tcW w:w="2977" w:type="dxa"/>
            <w:tcBorders>
              <w:top w:val="single" w:sz="4" w:space="0" w:color="auto"/>
              <w:left w:val="nil"/>
              <w:bottom w:val="single" w:sz="4" w:space="0" w:color="auto"/>
              <w:right w:val="nil"/>
            </w:tcBorders>
            <w:shd w:val="clear" w:color="auto" w:fill="FFFFFF"/>
          </w:tcPr>
          <w:p w14:paraId="43FEE61B"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b/>
                <w:bCs/>
                <w:color w:val="000000"/>
                <w:sz w:val="24"/>
                <w:szCs w:val="24"/>
              </w:rPr>
              <w:t>Chi-Square Tests</w:t>
            </w:r>
          </w:p>
        </w:tc>
        <w:tc>
          <w:tcPr>
            <w:tcW w:w="1530" w:type="dxa"/>
            <w:tcBorders>
              <w:top w:val="single" w:sz="4" w:space="0" w:color="auto"/>
              <w:left w:val="nil"/>
              <w:bottom w:val="single" w:sz="4" w:space="0" w:color="auto"/>
              <w:right w:val="nil"/>
            </w:tcBorders>
            <w:shd w:val="clear" w:color="auto" w:fill="FFFFFF"/>
          </w:tcPr>
          <w:p w14:paraId="24CE7273"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Value</w:t>
            </w:r>
          </w:p>
        </w:tc>
        <w:tc>
          <w:tcPr>
            <w:tcW w:w="810" w:type="dxa"/>
            <w:tcBorders>
              <w:top w:val="single" w:sz="4" w:space="0" w:color="auto"/>
              <w:left w:val="nil"/>
              <w:bottom w:val="single" w:sz="4" w:space="0" w:color="auto"/>
              <w:right w:val="nil"/>
            </w:tcBorders>
            <w:shd w:val="clear" w:color="auto" w:fill="FFFFFF"/>
          </w:tcPr>
          <w:p w14:paraId="1F097B0C"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df</w:t>
            </w:r>
          </w:p>
        </w:tc>
        <w:tc>
          <w:tcPr>
            <w:tcW w:w="2905" w:type="dxa"/>
            <w:tcBorders>
              <w:top w:val="single" w:sz="4" w:space="0" w:color="auto"/>
              <w:left w:val="nil"/>
              <w:bottom w:val="single" w:sz="4" w:space="0" w:color="auto"/>
              <w:right w:val="nil"/>
            </w:tcBorders>
            <w:shd w:val="clear" w:color="auto" w:fill="FFFFFF"/>
          </w:tcPr>
          <w:p w14:paraId="49C249F5"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Asymp. Sig. (2-sided)</w:t>
            </w:r>
          </w:p>
        </w:tc>
      </w:tr>
      <w:tr w:rsidR="00DE2608" w:rsidRPr="00E17B56" w14:paraId="0E5D3310" w14:textId="77777777" w:rsidTr="00173FFC">
        <w:trPr>
          <w:cantSplit/>
        </w:trPr>
        <w:tc>
          <w:tcPr>
            <w:tcW w:w="2977" w:type="dxa"/>
            <w:tcBorders>
              <w:top w:val="single" w:sz="4" w:space="0" w:color="auto"/>
              <w:left w:val="nil"/>
              <w:bottom w:val="nil"/>
              <w:right w:val="nil"/>
            </w:tcBorders>
            <w:shd w:val="clear" w:color="auto" w:fill="FFFFFF"/>
            <w:vAlign w:val="center"/>
          </w:tcPr>
          <w:p w14:paraId="2B1B0D52"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Pearson Chi-Square</w:t>
            </w:r>
          </w:p>
        </w:tc>
        <w:tc>
          <w:tcPr>
            <w:tcW w:w="1530" w:type="dxa"/>
            <w:tcBorders>
              <w:top w:val="single" w:sz="4" w:space="0" w:color="auto"/>
              <w:left w:val="nil"/>
              <w:bottom w:val="nil"/>
              <w:right w:val="nil"/>
            </w:tcBorders>
            <w:shd w:val="clear" w:color="auto" w:fill="FFFFFF"/>
            <w:vAlign w:val="center"/>
          </w:tcPr>
          <w:p w14:paraId="47DABF2E"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27.425</w:t>
            </w:r>
            <w:r w:rsidRPr="00E17B56">
              <w:rPr>
                <w:rFonts w:ascii="Times New Roman" w:hAnsi="Times New Roman" w:cs="Times New Roman"/>
                <w:color w:val="000000"/>
                <w:sz w:val="24"/>
                <w:szCs w:val="24"/>
                <w:vertAlign w:val="superscript"/>
              </w:rPr>
              <w:t>a</w:t>
            </w:r>
          </w:p>
        </w:tc>
        <w:tc>
          <w:tcPr>
            <w:tcW w:w="810" w:type="dxa"/>
            <w:tcBorders>
              <w:top w:val="single" w:sz="4" w:space="0" w:color="auto"/>
              <w:left w:val="nil"/>
              <w:bottom w:val="nil"/>
              <w:right w:val="nil"/>
            </w:tcBorders>
            <w:shd w:val="clear" w:color="auto" w:fill="FFFFFF"/>
            <w:vAlign w:val="center"/>
          </w:tcPr>
          <w:p w14:paraId="2DE530FD"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w:t>
            </w:r>
          </w:p>
        </w:tc>
        <w:tc>
          <w:tcPr>
            <w:tcW w:w="2905" w:type="dxa"/>
            <w:tcBorders>
              <w:top w:val="single" w:sz="4" w:space="0" w:color="auto"/>
              <w:left w:val="nil"/>
              <w:bottom w:val="nil"/>
              <w:right w:val="nil"/>
            </w:tcBorders>
            <w:shd w:val="clear" w:color="auto" w:fill="FFFFFF"/>
            <w:vAlign w:val="center"/>
          </w:tcPr>
          <w:p w14:paraId="4C951541"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&lt;0.0001</w:t>
            </w:r>
          </w:p>
        </w:tc>
      </w:tr>
      <w:tr w:rsidR="00DE2608" w:rsidRPr="00E17B56" w14:paraId="15339736" w14:textId="77777777" w:rsidTr="00173FFC">
        <w:trPr>
          <w:cantSplit/>
        </w:trPr>
        <w:tc>
          <w:tcPr>
            <w:tcW w:w="2977" w:type="dxa"/>
            <w:tcBorders>
              <w:top w:val="nil"/>
              <w:left w:val="nil"/>
              <w:bottom w:val="nil"/>
              <w:right w:val="nil"/>
            </w:tcBorders>
            <w:shd w:val="clear" w:color="auto" w:fill="FFFFFF"/>
            <w:vAlign w:val="center"/>
          </w:tcPr>
          <w:p w14:paraId="287C9520"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Likelihood Ratio</w:t>
            </w:r>
          </w:p>
        </w:tc>
        <w:tc>
          <w:tcPr>
            <w:tcW w:w="1530" w:type="dxa"/>
            <w:tcBorders>
              <w:top w:val="nil"/>
              <w:left w:val="nil"/>
              <w:bottom w:val="nil"/>
              <w:right w:val="nil"/>
            </w:tcBorders>
            <w:shd w:val="clear" w:color="auto" w:fill="FFFFFF"/>
            <w:vAlign w:val="center"/>
          </w:tcPr>
          <w:p w14:paraId="4E71BBD3"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30.601</w:t>
            </w:r>
          </w:p>
        </w:tc>
        <w:tc>
          <w:tcPr>
            <w:tcW w:w="810" w:type="dxa"/>
            <w:tcBorders>
              <w:top w:val="nil"/>
              <w:left w:val="nil"/>
              <w:bottom w:val="nil"/>
              <w:right w:val="nil"/>
            </w:tcBorders>
            <w:shd w:val="clear" w:color="auto" w:fill="FFFFFF"/>
            <w:vAlign w:val="center"/>
          </w:tcPr>
          <w:p w14:paraId="7C3F6743"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w:t>
            </w:r>
          </w:p>
        </w:tc>
        <w:tc>
          <w:tcPr>
            <w:tcW w:w="2905" w:type="dxa"/>
            <w:tcBorders>
              <w:top w:val="nil"/>
              <w:left w:val="nil"/>
              <w:bottom w:val="nil"/>
              <w:right w:val="nil"/>
            </w:tcBorders>
            <w:shd w:val="clear" w:color="auto" w:fill="FFFFFF"/>
            <w:vAlign w:val="center"/>
          </w:tcPr>
          <w:p w14:paraId="27697ED6"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&lt;0.0001</w:t>
            </w:r>
          </w:p>
        </w:tc>
      </w:tr>
      <w:tr w:rsidR="00DE2608" w:rsidRPr="00E17B56" w14:paraId="5E9412B7" w14:textId="77777777" w:rsidTr="00173FFC">
        <w:trPr>
          <w:cantSplit/>
        </w:trPr>
        <w:tc>
          <w:tcPr>
            <w:tcW w:w="2977" w:type="dxa"/>
            <w:tcBorders>
              <w:top w:val="nil"/>
              <w:left w:val="nil"/>
              <w:bottom w:val="single" w:sz="4" w:space="0" w:color="auto"/>
              <w:right w:val="nil"/>
            </w:tcBorders>
            <w:shd w:val="clear" w:color="auto" w:fill="FFFFFF"/>
            <w:vAlign w:val="center"/>
          </w:tcPr>
          <w:p w14:paraId="773CA052"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N of Valid Cases</w:t>
            </w:r>
          </w:p>
        </w:tc>
        <w:tc>
          <w:tcPr>
            <w:tcW w:w="1530" w:type="dxa"/>
            <w:tcBorders>
              <w:top w:val="nil"/>
              <w:left w:val="nil"/>
              <w:bottom w:val="single" w:sz="4" w:space="0" w:color="auto"/>
              <w:right w:val="nil"/>
            </w:tcBorders>
            <w:shd w:val="clear" w:color="auto" w:fill="FFFFFF"/>
            <w:vAlign w:val="center"/>
          </w:tcPr>
          <w:p w14:paraId="6BDF6259"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393</w:t>
            </w:r>
          </w:p>
        </w:tc>
        <w:tc>
          <w:tcPr>
            <w:tcW w:w="810" w:type="dxa"/>
            <w:tcBorders>
              <w:top w:val="nil"/>
              <w:left w:val="nil"/>
              <w:bottom w:val="single" w:sz="4" w:space="0" w:color="auto"/>
              <w:right w:val="nil"/>
            </w:tcBorders>
            <w:shd w:val="clear" w:color="auto" w:fill="FFFFFF"/>
          </w:tcPr>
          <w:p w14:paraId="73CCD435" w14:textId="77777777" w:rsidR="00DE2608" w:rsidRPr="00E17B56" w:rsidRDefault="00DE2608" w:rsidP="00173FFC">
            <w:pPr>
              <w:autoSpaceDE w:val="0"/>
              <w:autoSpaceDN w:val="0"/>
              <w:adjustRightInd w:val="0"/>
              <w:spacing w:after="0" w:line="360" w:lineRule="auto"/>
              <w:rPr>
                <w:rFonts w:ascii="Times New Roman" w:hAnsi="Times New Roman" w:cs="Times New Roman"/>
                <w:sz w:val="24"/>
                <w:szCs w:val="24"/>
              </w:rPr>
            </w:pPr>
          </w:p>
        </w:tc>
        <w:tc>
          <w:tcPr>
            <w:tcW w:w="2905" w:type="dxa"/>
            <w:tcBorders>
              <w:top w:val="nil"/>
              <w:left w:val="nil"/>
              <w:bottom w:val="single" w:sz="4" w:space="0" w:color="auto"/>
              <w:right w:val="nil"/>
            </w:tcBorders>
            <w:shd w:val="clear" w:color="auto" w:fill="FFFFFF"/>
          </w:tcPr>
          <w:p w14:paraId="13F5FA68" w14:textId="77777777" w:rsidR="00DE2608" w:rsidRPr="00E17B56" w:rsidRDefault="00DE2608" w:rsidP="00173FFC">
            <w:pPr>
              <w:autoSpaceDE w:val="0"/>
              <w:autoSpaceDN w:val="0"/>
              <w:adjustRightInd w:val="0"/>
              <w:spacing w:after="0" w:line="360" w:lineRule="auto"/>
              <w:rPr>
                <w:rFonts w:ascii="Times New Roman" w:hAnsi="Times New Roman" w:cs="Times New Roman"/>
                <w:sz w:val="24"/>
                <w:szCs w:val="24"/>
              </w:rPr>
            </w:pPr>
          </w:p>
        </w:tc>
      </w:tr>
      <w:tr w:rsidR="00DE2608" w:rsidRPr="00E17B56" w14:paraId="75208628" w14:textId="77777777" w:rsidTr="00173FFC">
        <w:trPr>
          <w:cantSplit/>
        </w:trPr>
        <w:tc>
          <w:tcPr>
            <w:tcW w:w="8222" w:type="dxa"/>
            <w:gridSpan w:val="4"/>
            <w:tcBorders>
              <w:top w:val="single" w:sz="4" w:space="0" w:color="auto"/>
              <w:left w:val="nil"/>
              <w:bottom w:val="nil"/>
              <w:right w:val="nil"/>
            </w:tcBorders>
            <w:shd w:val="clear" w:color="auto" w:fill="FFFFFF"/>
          </w:tcPr>
          <w:p w14:paraId="719ED364" w14:textId="77777777" w:rsidR="00DE2608" w:rsidRPr="00E17B56" w:rsidRDefault="00DE2608" w:rsidP="00173FFC">
            <w:pPr>
              <w:autoSpaceDE w:val="0"/>
              <w:autoSpaceDN w:val="0"/>
              <w:adjustRightInd w:val="0"/>
              <w:spacing w:after="0" w:line="360" w:lineRule="auto"/>
              <w:ind w:left="60" w:right="60"/>
              <w:rPr>
                <w:rFonts w:ascii="Times New Roman" w:hAnsi="Times New Roman" w:cs="Times New Roman"/>
                <w:color w:val="000000"/>
                <w:sz w:val="24"/>
                <w:szCs w:val="24"/>
              </w:rPr>
            </w:pPr>
            <w:r w:rsidRPr="00E17B56">
              <w:rPr>
                <w:rFonts w:ascii="Times New Roman" w:hAnsi="Times New Roman" w:cs="Times New Roman"/>
                <w:color w:val="000000"/>
                <w:sz w:val="24"/>
                <w:szCs w:val="24"/>
              </w:rPr>
              <w:t>a. 0 cells (0.0%) have expected count less than 5. The minimum expected count is 10.22.</w:t>
            </w:r>
          </w:p>
        </w:tc>
      </w:tr>
    </w:tbl>
    <w:p w14:paraId="7BC79CD8" w14:textId="77777777" w:rsidR="00E94869" w:rsidRPr="00946004" w:rsidRDefault="008853EB" w:rsidP="007D6AD7">
      <w:pPr>
        <w:autoSpaceDE w:val="0"/>
        <w:autoSpaceDN w:val="0"/>
        <w:adjustRightInd w:val="0"/>
        <w:spacing w:line="360" w:lineRule="auto"/>
        <w:rPr>
          <w:rFonts w:ascii="Times New Roman" w:hAnsi="Times New Roman" w:cs="Times New Roman"/>
          <w:sz w:val="24"/>
          <w:szCs w:val="24"/>
        </w:rPr>
      </w:pPr>
      <w:r w:rsidRPr="006A164C">
        <w:rPr>
          <w:rFonts w:ascii="Times New Roman" w:hAnsi="Times New Roman" w:cs="Times New Roman"/>
          <w:b/>
          <w:bCs/>
          <w:sz w:val="24"/>
          <w:szCs w:val="24"/>
        </w:rPr>
        <w:t>Source:</w:t>
      </w:r>
      <w:r>
        <w:rPr>
          <w:rFonts w:ascii="Times New Roman" w:hAnsi="Times New Roman" w:cs="Times New Roman"/>
          <w:sz w:val="24"/>
          <w:szCs w:val="24"/>
        </w:rPr>
        <w:t xml:space="preserve"> Field Data, 2022</w:t>
      </w:r>
      <w:r w:rsidR="0009170C">
        <w:rPr>
          <w:rFonts w:ascii="Times New Roman" w:hAnsi="Times New Roman" w:cs="Times New Roman"/>
          <w:sz w:val="24"/>
          <w:szCs w:val="24"/>
        </w:rPr>
        <w:t>.</w:t>
      </w:r>
    </w:p>
    <w:p w14:paraId="33D91576" w14:textId="77777777" w:rsidR="00E17B56" w:rsidRPr="00E17B56" w:rsidRDefault="00E81D3F" w:rsidP="006A164C">
      <w:pPr>
        <w:pStyle w:val="Heading2"/>
      </w:pPr>
      <w:bookmarkStart w:id="257" w:name="_Toc164164007"/>
      <w:r>
        <w:t xml:space="preserve">7.4 </w:t>
      </w:r>
      <w:r w:rsidRPr="006A164C">
        <w:t>Chapter</w:t>
      </w:r>
      <w:r>
        <w:t xml:space="preserve"> Summary</w:t>
      </w:r>
      <w:bookmarkEnd w:id="257"/>
    </w:p>
    <w:p w14:paraId="2A19279C" w14:textId="77777777" w:rsidR="007503F1" w:rsidRDefault="007503F1" w:rsidP="007503F1">
      <w:pPr>
        <w:pStyle w:val="NormalWeb"/>
        <w:spacing w:line="360" w:lineRule="auto"/>
        <w:jc w:val="both"/>
      </w:pPr>
      <w:r>
        <w:t>Chapter seven of the study presented findings on the implications and challenges of healthcare waste management. The findings revealed that, on the one hand, the current healthcare waste practices could negatively impact human health and, on the other hand, the ambient quality of the environment through water, air, and soil pollution. The findings revealed that 97% of health workers were aware of the risk posed by healthcare waste, 51% experienced an incidence of injuries from sharps, and 13% believed poor waste management led to outbreaks of diseases. The study also identified a litany of challenges bedevilling healthcare waste management, such as poor segregation, a lack of fund</w:t>
      </w:r>
      <w:r w:rsidR="00185BB7">
        <w:t>s, inadequate human resources,</w:t>
      </w:r>
      <w:r>
        <w:t xml:space="preserve"> </w:t>
      </w:r>
      <w:r w:rsidR="00185BB7">
        <w:t>and lack</w:t>
      </w:r>
      <w:r>
        <w:t xml:space="preserve"> of data on waste quantification, and poor enforcement and disjointed regulations. The rest included poor infrastructure, the attitude of health workers, poor knowledge and education, and political neglect and interference, which were classified into social, technical, institutional, and financial constraints.</w:t>
      </w:r>
    </w:p>
    <w:p w14:paraId="22115A0D" w14:textId="77777777" w:rsidR="007503F1" w:rsidRDefault="007503F1" w:rsidP="007503F1">
      <w:pPr>
        <w:pStyle w:val="NormalWeb"/>
      </w:pPr>
      <w:r>
        <w:rPr>
          <w:rStyle w:val="Emphasis"/>
        </w:rPr>
        <w:t> </w:t>
      </w:r>
    </w:p>
    <w:p w14:paraId="0EB8580D" w14:textId="77777777" w:rsidR="007503F1" w:rsidRDefault="007503F1" w:rsidP="007503F1">
      <w:pPr>
        <w:pStyle w:val="NormalWeb"/>
      </w:pPr>
    </w:p>
    <w:p w14:paraId="5116AE75" w14:textId="77777777" w:rsidR="007469CE" w:rsidRDefault="007469CE" w:rsidP="007469CE">
      <w:pPr>
        <w:autoSpaceDE w:val="0"/>
        <w:autoSpaceDN w:val="0"/>
        <w:adjustRightInd w:val="0"/>
        <w:spacing w:line="480" w:lineRule="auto"/>
        <w:jc w:val="both"/>
        <w:rPr>
          <w:rFonts w:ascii="Times New Roman" w:hAnsi="Times New Roman" w:cs="Times New Roman"/>
          <w:sz w:val="24"/>
          <w:szCs w:val="24"/>
        </w:rPr>
      </w:pPr>
    </w:p>
    <w:p w14:paraId="6E2FA022" w14:textId="77777777" w:rsidR="007469CE" w:rsidRDefault="007469CE" w:rsidP="007469CE">
      <w:pPr>
        <w:autoSpaceDE w:val="0"/>
        <w:autoSpaceDN w:val="0"/>
        <w:adjustRightInd w:val="0"/>
        <w:spacing w:line="480" w:lineRule="auto"/>
        <w:jc w:val="both"/>
        <w:rPr>
          <w:rFonts w:ascii="Times New Roman" w:hAnsi="Times New Roman" w:cs="Times New Roman"/>
          <w:sz w:val="24"/>
          <w:szCs w:val="24"/>
        </w:rPr>
      </w:pPr>
    </w:p>
    <w:p w14:paraId="341F2C31" w14:textId="77777777" w:rsidR="00C15DB0" w:rsidRDefault="00C15DB0" w:rsidP="007469CE">
      <w:pPr>
        <w:autoSpaceDE w:val="0"/>
        <w:autoSpaceDN w:val="0"/>
        <w:adjustRightInd w:val="0"/>
        <w:spacing w:line="480" w:lineRule="auto"/>
        <w:jc w:val="both"/>
        <w:rPr>
          <w:rFonts w:ascii="Times New Roman" w:hAnsi="Times New Roman" w:cs="Times New Roman"/>
          <w:sz w:val="24"/>
          <w:szCs w:val="24"/>
        </w:rPr>
      </w:pPr>
    </w:p>
    <w:p w14:paraId="2AEF26BF" w14:textId="77777777" w:rsidR="007D6AD7" w:rsidRPr="007469CE" w:rsidRDefault="007D6AD7" w:rsidP="007469CE">
      <w:pPr>
        <w:autoSpaceDE w:val="0"/>
        <w:autoSpaceDN w:val="0"/>
        <w:adjustRightInd w:val="0"/>
        <w:spacing w:line="480" w:lineRule="auto"/>
        <w:jc w:val="both"/>
        <w:rPr>
          <w:rFonts w:ascii="Times New Roman" w:hAnsi="Times New Roman" w:cs="Times New Roman"/>
          <w:b/>
          <w:sz w:val="24"/>
          <w:szCs w:val="24"/>
        </w:rPr>
      </w:pPr>
    </w:p>
    <w:p w14:paraId="33AE4A26" w14:textId="77777777" w:rsidR="00E17B56" w:rsidRPr="00E17B56" w:rsidRDefault="00E17B56" w:rsidP="004126B8">
      <w:pPr>
        <w:pStyle w:val="Heading1"/>
        <w:spacing w:before="0"/>
      </w:pPr>
      <w:bookmarkStart w:id="258" w:name="_Toc164164008"/>
      <w:r w:rsidRPr="006A164C">
        <w:lastRenderedPageBreak/>
        <w:t>CHAPTER</w:t>
      </w:r>
      <w:r w:rsidRPr="00E17B56">
        <w:t xml:space="preserve"> </w:t>
      </w:r>
      <w:r w:rsidR="005E1AEE">
        <w:t>EIGHT</w:t>
      </w:r>
      <w:bookmarkEnd w:id="258"/>
    </w:p>
    <w:p w14:paraId="405F68B3" w14:textId="77777777" w:rsidR="00E17B56" w:rsidRPr="00E17B56" w:rsidRDefault="00E17B56" w:rsidP="007D6AD7">
      <w:pPr>
        <w:pStyle w:val="Heading1"/>
        <w:spacing w:before="0" w:line="480" w:lineRule="auto"/>
      </w:pPr>
      <w:bookmarkStart w:id="259" w:name="_Toc164164009"/>
      <w:r w:rsidRPr="00E17B56">
        <w:t>SUMMARY, CONCLUSION</w:t>
      </w:r>
      <w:r w:rsidR="00A02438">
        <w:t>S</w:t>
      </w:r>
      <w:r w:rsidRPr="00E17B56">
        <w:t xml:space="preserve"> AND RECOMMENDATIONS</w:t>
      </w:r>
      <w:bookmarkEnd w:id="259"/>
    </w:p>
    <w:p w14:paraId="27406D27" w14:textId="77777777" w:rsidR="00E17B56" w:rsidRPr="00E17B56" w:rsidRDefault="005E1AEE" w:rsidP="007D6AD7">
      <w:pPr>
        <w:pStyle w:val="Heading2"/>
        <w:spacing w:before="0" w:after="0" w:line="480" w:lineRule="auto"/>
      </w:pPr>
      <w:bookmarkStart w:id="260" w:name="_Toc164164010"/>
      <w:r>
        <w:t>8.1</w:t>
      </w:r>
      <w:r w:rsidR="00E17B56" w:rsidRPr="00E17B56">
        <w:t xml:space="preserve"> Introduction</w:t>
      </w:r>
      <w:bookmarkEnd w:id="260"/>
    </w:p>
    <w:p w14:paraId="6DA827A3" w14:textId="77777777" w:rsidR="00E17B56" w:rsidRPr="00E17B56" w:rsidRDefault="00E17B56" w:rsidP="007469CE">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The study was focused on exploring the healthcare solid wastes management practices in selected public hospitals in Upper West Region, Ghana. It was guided by the research objectives which were to: (a) ascertain the composition and quantities of healthcare wastes, (b) assess the level of knowledge of best practices among health professionals, (c) examine the environment and health related implications of current healthcare wastes management practices and (d) assess the challenges impeding healthcare wastes management in the Region. The research object</w:t>
      </w:r>
      <w:r w:rsidR="00FE2D48">
        <w:rPr>
          <w:rFonts w:ascii="Times New Roman" w:hAnsi="Times New Roman" w:cs="Times New Roman"/>
          <w:sz w:val="24"/>
          <w:szCs w:val="24"/>
        </w:rPr>
        <w:t>ives have been addressed in three</w:t>
      </w:r>
      <w:r w:rsidRPr="00E17B56">
        <w:rPr>
          <w:rFonts w:ascii="Times New Roman" w:hAnsi="Times New Roman" w:cs="Times New Roman"/>
          <w:sz w:val="24"/>
          <w:szCs w:val="24"/>
        </w:rPr>
        <w:t xml:space="preserve"> chap</w:t>
      </w:r>
      <w:r w:rsidR="00562415">
        <w:rPr>
          <w:rFonts w:ascii="Times New Roman" w:hAnsi="Times New Roman" w:cs="Times New Roman"/>
          <w:sz w:val="24"/>
          <w:szCs w:val="24"/>
        </w:rPr>
        <w:t>ters specifically (5, 6 and 7), whilst chapter 8 targeted</w:t>
      </w:r>
      <w:r w:rsidRPr="00E17B56">
        <w:rPr>
          <w:rFonts w:ascii="Times New Roman" w:hAnsi="Times New Roman" w:cs="Times New Roman"/>
          <w:sz w:val="24"/>
          <w:szCs w:val="24"/>
        </w:rPr>
        <w:t xml:space="preserve"> summary, conclusion and recommendation respectively. This chapter also identified some areas that need further research in addressing teething problems in healthcare wastes management in the health sector.</w:t>
      </w:r>
    </w:p>
    <w:p w14:paraId="67059A70" w14:textId="77777777" w:rsidR="00E17B56" w:rsidRPr="00E17B56" w:rsidRDefault="005E1AEE" w:rsidP="006A164C">
      <w:pPr>
        <w:pStyle w:val="Heading2"/>
      </w:pPr>
      <w:bookmarkStart w:id="261" w:name="_Toc164164011"/>
      <w:r>
        <w:t>8.2</w:t>
      </w:r>
      <w:r w:rsidR="00E17B56" w:rsidRPr="00E17B56">
        <w:t xml:space="preserve"> </w:t>
      </w:r>
      <w:r w:rsidR="00E17B56" w:rsidRPr="006A164C">
        <w:t>Summary</w:t>
      </w:r>
      <w:bookmarkEnd w:id="261"/>
    </w:p>
    <w:p w14:paraId="5D02AF33" w14:textId="77777777" w:rsidR="00E17B56" w:rsidRPr="00E17B56" w:rsidRDefault="005E1AEE" w:rsidP="006A164C">
      <w:pPr>
        <w:pStyle w:val="Heading3"/>
      </w:pPr>
      <w:bookmarkStart w:id="262" w:name="_Toc164164012"/>
      <w:r>
        <w:t>8.2</w:t>
      </w:r>
      <w:r w:rsidR="00E17B56" w:rsidRPr="00E17B56">
        <w:t>.1 Healthcare wastes composition and quantities generated</w:t>
      </w:r>
      <w:bookmarkEnd w:id="262"/>
    </w:p>
    <w:p w14:paraId="4B0822AD" w14:textId="77777777" w:rsidR="000B3E65" w:rsidRDefault="00527763" w:rsidP="000B3E65">
      <w:pPr>
        <w:spacing w:line="360" w:lineRule="auto"/>
        <w:jc w:val="both"/>
        <w:rPr>
          <w:rFonts w:ascii="Times New Roman" w:hAnsi="Times New Roman" w:cs="Times New Roman"/>
          <w:sz w:val="24"/>
          <w:szCs w:val="24"/>
        </w:rPr>
      </w:pPr>
      <w:r w:rsidRPr="00527763">
        <w:rPr>
          <w:rFonts w:ascii="Times New Roman" w:hAnsi="Times New Roman" w:cs="Times New Roman"/>
          <w:sz w:val="24"/>
          <w:szCs w:val="24"/>
        </w:rPr>
        <w:t>The study established that prior to the study, waste composition and qu</w:t>
      </w:r>
      <w:r w:rsidR="000B3E65">
        <w:rPr>
          <w:rFonts w:ascii="Times New Roman" w:hAnsi="Times New Roman" w:cs="Times New Roman"/>
          <w:sz w:val="24"/>
          <w:szCs w:val="24"/>
        </w:rPr>
        <w:t>antification were not being conducted</w:t>
      </w:r>
      <w:r w:rsidRPr="00527763">
        <w:rPr>
          <w:rFonts w:ascii="Times New Roman" w:hAnsi="Times New Roman" w:cs="Times New Roman"/>
          <w:sz w:val="24"/>
          <w:szCs w:val="24"/>
        </w:rPr>
        <w:t xml:space="preserve"> in hospitals </w:t>
      </w:r>
      <w:r w:rsidR="000B3E65">
        <w:rPr>
          <w:rFonts w:ascii="Times New Roman" w:hAnsi="Times New Roman" w:cs="Times New Roman"/>
          <w:sz w:val="24"/>
          <w:szCs w:val="24"/>
        </w:rPr>
        <w:t>with</w:t>
      </w:r>
      <w:r w:rsidRPr="00527763">
        <w:rPr>
          <w:rFonts w:ascii="Times New Roman" w:hAnsi="Times New Roman" w:cs="Times New Roman"/>
          <w:sz w:val="24"/>
          <w:szCs w:val="24"/>
        </w:rPr>
        <w:t xml:space="preserve">in the region. </w:t>
      </w:r>
      <w:r w:rsidR="000B3E65" w:rsidRPr="000B3E65">
        <w:rPr>
          <w:rFonts w:ascii="Times New Roman" w:hAnsi="Times New Roman" w:cs="Times New Roman"/>
          <w:sz w:val="24"/>
          <w:szCs w:val="24"/>
        </w:rPr>
        <w:t>However, the results of a questionnaire survey revealed that all categories of healthcare waste are generated in the selected hospitals. Interestingly, in the six selected wards and units, where daily waste quantification was carried out for a period of twelve weeks, only four main categories of waste, namely general, sharps, infectious, and pathological wastes, were identified. The data collected suggest that, in total, 53% of general waste and 47% of hazardous waste were generated.</w:t>
      </w:r>
    </w:p>
    <w:p w14:paraId="122716F3" w14:textId="77777777" w:rsidR="000B3E65" w:rsidRPr="000B3E65" w:rsidRDefault="000B3E65" w:rsidP="000B3E65">
      <w:pPr>
        <w:spacing w:line="360" w:lineRule="auto"/>
        <w:jc w:val="both"/>
        <w:rPr>
          <w:rFonts w:ascii="Times New Roman" w:hAnsi="Times New Roman" w:cs="Times New Roman"/>
          <w:sz w:val="24"/>
          <w:szCs w:val="24"/>
        </w:rPr>
      </w:pPr>
      <w:r w:rsidRPr="000B3E65">
        <w:rPr>
          <w:rFonts w:ascii="Times New Roman" w:hAnsi="Times New Roman" w:cs="Times New Roman"/>
          <w:sz w:val="24"/>
          <w:szCs w:val="24"/>
        </w:rPr>
        <w:t xml:space="preserve">A total of 24,722.9kg of waste was generated over a three-month period, with general waste making up 53%, sharps waste accounting for 13.3%, infectious waste comprising 27%, and pathological waste accounting for 7%. Notably, the Upper West Regional Hospital was responsible for generating 57% of the total waste, while Wa Municipal Hospital and Tumu Municipal Hospital each contributed 23%, and Gwollu District Hospital generated 7%. The study also found that multiple factors contributed to the large quantity of waste generated during the period, with the most significant being the use of disposable medical supplies and the number of daily patient attendances. </w:t>
      </w:r>
      <w:r w:rsidRPr="000B3E65">
        <w:rPr>
          <w:rFonts w:ascii="Times New Roman" w:hAnsi="Times New Roman" w:cs="Times New Roman"/>
          <w:sz w:val="24"/>
          <w:szCs w:val="24"/>
        </w:rPr>
        <w:lastRenderedPageBreak/>
        <w:t>Furthermore, the waste generation was highest in September, followed by October, and lowest in November, suggesting that the quantity of healthcare waste started reducing after the first month of waste quantification.</w:t>
      </w:r>
    </w:p>
    <w:p w14:paraId="00A8226D" w14:textId="77777777" w:rsidR="00E17B56" w:rsidRPr="00E17B56" w:rsidRDefault="005E1AEE" w:rsidP="006A164C">
      <w:pPr>
        <w:pStyle w:val="Heading3"/>
      </w:pPr>
      <w:bookmarkStart w:id="263" w:name="_Toc164164013"/>
      <w:r>
        <w:t>8</w:t>
      </w:r>
      <w:r w:rsidR="00E17B56" w:rsidRPr="00E17B56">
        <w:t>.</w:t>
      </w:r>
      <w:r>
        <w:t>2</w:t>
      </w:r>
      <w:r w:rsidR="00E17B56" w:rsidRPr="00E17B56">
        <w:t>.2 Knowledge of recommended practices among health workers</w:t>
      </w:r>
      <w:bookmarkEnd w:id="263"/>
    </w:p>
    <w:p w14:paraId="4D3D6146" w14:textId="77777777" w:rsidR="00EE30B6" w:rsidRPr="00AE3AB1" w:rsidRDefault="00EE30B6"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The knowledge of health workers was assessed on some recommended practices of waste management. These recommended practices include, but are not limited to, waste segregation, storage, handling, transporting, treatment and disposal, staff protection, and training. The study found that health workers segregate waste in the selected hospitals in the region. The knowledge level of health workers was high regarding healthcare waste segregation. About 79% of the respondents segregate waste in the wards. This was aided by the regular availability of colour-coded bins in the wards, though there are occasional shortages of bin liners. It was revealed that level of educational attainment also plays a major role in waste segregation, as 100% of workers with postgraduate degrees segregate waste, while only 55% of those with a secondary education background segregate waste. The majority of the workers were able to identify the colour codes for general, infectious, and sharps wastes.</w:t>
      </w:r>
    </w:p>
    <w:p w14:paraId="46C9A4AE" w14:textId="77777777" w:rsidR="00EE30B6" w:rsidRPr="00AE3AB1" w:rsidRDefault="00EE30B6"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On the issue of waste storage practices, the majority of the health workers, constituting 55%, were able to indicate that they do not have designated rooms for waste storage in hospitals. However, there are temporary storage systems such as colour-coded bins, dustbins, containers, cardboard boxes, and communal receptacles. Again, 87% of workers assessed covered the bins, containers, and cardboard boxes, with the exception of the centralized waste receptacle for temporarily storing general waste.</w:t>
      </w:r>
    </w:p>
    <w:p w14:paraId="40BF7BE1" w14:textId="77777777" w:rsidR="00E17B56" w:rsidRPr="00AE3AB1" w:rsidRDefault="00E17B56"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Simila</w:t>
      </w:r>
      <w:r w:rsidR="00EE30B6" w:rsidRPr="00AE3AB1">
        <w:rPr>
          <w:rFonts w:ascii="Times New Roman" w:hAnsi="Times New Roman" w:cs="Times New Roman"/>
          <w:sz w:val="24"/>
          <w:szCs w:val="24"/>
        </w:rPr>
        <w:t>rly, health workers knowledge of</w:t>
      </w:r>
      <w:r w:rsidRPr="00AE3AB1">
        <w:rPr>
          <w:rFonts w:ascii="Times New Roman" w:hAnsi="Times New Roman" w:cs="Times New Roman"/>
          <w:sz w:val="24"/>
          <w:szCs w:val="24"/>
        </w:rPr>
        <w:t xml:space="preserve"> waste handling practices was fairly good because they knew the consequences of improp</w:t>
      </w:r>
      <w:r w:rsidR="00EE30B6" w:rsidRPr="00AE3AB1">
        <w:rPr>
          <w:rFonts w:ascii="Times New Roman" w:hAnsi="Times New Roman" w:cs="Times New Roman"/>
          <w:sz w:val="24"/>
          <w:szCs w:val="24"/>
        </w:rPr>
        <w:t>er handling of healthcare waste</w:t>
      </w:r>
      <w:r w:rsidRPr="00AE3AB1">
        <w:rPr>
          <w:rFonts w:ascii="Times New Roman" w:hAnsi="Times New Roman" w:cs="Times New Roman"/>
          <w:sz w:val="24"/>
          <w:szCs w:val="24"/>
        </w:rPr>
        <w:t>. Health workers directly</w:t>
      </w:r>
      <w:r w:rsidR="00EE30B6" w:rsidRPr="00AE3AB1">
        <w:rPr>
          <w:rFonts w:ascii="Times New Roman" w:hAnsi="Times New Roman" w:cs="Times New Roman"/>
          <w:sz w:val="24"/>
          <w:szCs w:val="24"/>
        </w:rPr>
        <w:t xml:space="preserve"> responsible for handling waste</w:t>
      </w:r>
      <w:r w:rsidRPr="00AE3AB1">
        <w:rPr>
          <w:rFonts w:ascii="Times New Roman" w:hAnsi="Times New Roman" w:cs="Times New Roman"/>
          <w:sz w:val="24"/>
          <w:szCs w:val="24"/>
        </w:rPr>
        <w:t xml:space="preserve"> were observed wearing gloves and other protective gear. Meanwhile, the standard </w:t>
      </w:r>
      <w:r w:rsidR="00344494" w:rsidRPr="00AE3AB1">
        <w:rPr>
          <w:rFonts w:ascii="Times New Roman" w:hAnsi="Times New Roman" w:cs="Times New Roman"/>
          <w:sz w:val="24"/>
          <w:szCs w:val="24"/>
        </w:rPr>
        <w:t>of keeping storage containers to</w:t>
      </w:r>
      <w:r w:rsidRPr="00AE3AB1">
        <w:rPr>
          <w:rFonts w:ascii="Times New Roman" w:hAnsi="Times New Roman" w:cs="Times New Roman"/>
          <w:sz w:val="24"/>
          <w:szCs w:val="24"/>
        </w:rPr>
        <w:t xml:space="preserve"> two-thirds full before disposal was not obeyed</w:t>
      </w:r>
      <w:r w:rsidR="00EE30B6" w:rsidRPr="00AE3AB1">
        <w:rPr>
          <w:rFonts w:ascii="Times New Roman" w:hAnsi="Times New Roman" w:cs="Times New Roman"/>
          <w:sz w:val="24"/>
          <w:szCs w:val="24"/>
        </w:rPr>
        <w:t xml:space="preserve"> which led</w:t>
      </w:r>
      <w:r w:rsidRPr="00AE3AB1">
        <w:rPr>
          <w:rFonts w:ascii="Times New Roman" w:hAnsi="Times New Roman" w:cs="Times New Roman"/>
          <w:sz w:val="24"/>
          <w:szCs w:val="24"/>
        </w:rPr>
        <w:t xml:space="preserve"> to spillages and soiling of dressings in terms of liquid </w:t>
      </w:r>
      <w:r w:rsidR="00344494" w:rsidRPr="00AE3AB1">
        <w:rPr>
          <w:rFonts w:ascii="Times New Roman" w:hAnsi="Times New Roman" w:cs="Times New Roman"/>
          <w:sz w:val="24"/>
          <w:szCs w:val="24"/>
        </w:rPr>
        <w:t>content. Workers carrying healthcare waste</w:t>
      </w:r>
      <w:r w:rsidRPr="00AE3AB1">
        <w:rPr>
          <w:rFonts w:ascii="Times New Roman" w:hAnsi="Times New Roman" w:cs="Times New Roman"/>
          <w:sz w:val="24"/>
          <w:szCs w:val="24"/>
        </w:rPr>
        <w:t xml:space="preserve"> in bins liners which are not puncture proof are careful not to bring them nearer to their bodies.</w:t>
      </w:r>
    </w:p>
    <w:p w14:paraId="0D004A52" w14:textId="77777777" w:rsidR="00E17B56" w:rsidRPr="00AE3AB1" w:rsidRDefault="00CC0BA7"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 xml:space="preserve">Health workers were assessed on the transportation system available for conveying waste. The workers were able to indicate that onsite waste transportation was done using carts, trucks, and sometimes carrying waste on the head to the treatment system </w:t>
      </w:r>
      <w:r w:rsidRPr="00AE3AB1">
        <w:rPr>
          <w:rFonts w:ascii="Times New Roman" w:hAnsi="Times New Roman" w:cs="Times New Roman"/>
          <w:sz w:val="24"/>
          <w:szCs w:val="24"/>
        </w:rPr>
        <w:lastRenderedPageBreak/>
        <w:t>and centralized waste receptacle. On the other hand, offsite transportation was basically handled by Zoomlion Ghana Limited in conveying general waste in the communal container within the hospital premises to the municipal dumpsite. About 55% of respondents confirmed that healthcare wastes are transported to final disposal points separately.</w:t>
      </w:r>
    </w:p>
    <w:p w14:paraId="5F2FEEA0" w14:textId="77777777" w:rsidR="00CC0BA7" w:rsidRPr="00AE3AB1" w:rsidRDefault="00CC0BA7" w:rsidP="00AE3AB1">
      <w:pPr>
        <w:spacing w:line="360" w:lineRule="auto"/>
        <w:jc w:val="both"/>
        <w:rPr>
          <w:rFonts w:ascii="Times New Roman" w:hAnsi="Times New Roman" w:cs="Times New Roman"/>
          <w:sz w:val="24"/>
          <w:szCs w:val="24"/>
        </w:rPr>
      </w:pPr>
      <w:r w:rsidRPr="00AE3AB1">
        <w:rPr>
          <w:rFonts w:ascii="Times New Roman" w:hAnsi="Times New Roman" w:cs="Times New Roman"/>
          <w:sz w:val="24"/>
          <w:szCs w:val="24"/>
        </w:rPr>
        <w:t>The study also found that different waste treatment and disposal technologies, both modern and crude, were used to reduce the infectiousness of healthcare waste. The modern technologies used for treating waste in the selected hospitals were autoclaving in the case of Upper West Regional Hospital, whilst incineration was most dysfunctional at Wa Municipal, Tumu Municipal, and Gwollu District hospitals. The crude treatment was open burning, burial, and dumping of untreated waste at unapproved places. A good number of the workers, constituting 41%, knew about the existence of waste treatment facilities in their hospitals. Unfortunately, apart from Upper West Regional Hospital, all other hospitals have malfunctioning incinerators and thus resort to open burning and burial of some waste components.</w:t>
      </w:r>
    </w:p>
    <w:p w14:paraId="4CE24ADD" w14:textId="77777777" w:rsidR="00CC0BA7" w:rsidRPr="00CC0BA7" w:rsidRDefault="00CC0BA7" w:rsidP="00AE3AB1">
      <w:pPr>
        <w:spacing w:line="360" w:lineRule="auto"/>
        <w:jc w:val="both"/>
        <w:rPr>
          <w:b/>
        </w:rPr>
      </w:pPr>
      <w:r w:rsidRPr="00AE3AB1">
        <w:rPr>
          <w:rFonts w:ascii="Times New Roman" w:hAnsi="Times New Roman" w:cs="Times New Roman"/>
          <w:sz w:val="24"/>
          <w:szCs w:val="24"/>
        </w:rPr>
        <w:t>Again, the study revealed that hospitals have instituted staff protection measures. The hospital authorities provide protective gear such as boots, an apron, headgear, gloves, nose masks, sanitizers, and handwashing facilities for staff. These protective gears help reduce the risk of infection whilst working with healthcare waste. About 52% of staff strongly believed that wearing protective gear protected them from life-threatening diseases. In cases of accidental needle syringe injuries, workers are given prophylaxis and vaccinated against hepatitis B. Unfortunately, the majority of the workers, constituting 60%, had not received any training on waste management practices and requirements.</w:t>
      </w:r>
    </w:p>
    <w:p w14:paraId="205ED8DA" w14:textId="77777777" w:rsidR="00E17B56" w:rsidRPr="00E17B56" w:rsidRDefault="005E1AEE" w:rsidP="006A164C">
      <w:pPr>
        <w:pStyle w:val="Heading3"/>
      </w:pPr>
      <w:bookmarkStart w:id="264" w:name="_Toc164164014"/>
      <w:r>
        <w:t>8.2</w:t>
      </w:r>
      <w:r w:rsidR="00E17B56" w:rsidRPr="00E17B56">
        <w:t xml:space="preserve">.3 </w:t>
      </w:r>
      <w:r w:rsidR="00E17B56" w:rsidRPr="006A164C">
        <w:t>Implications</w:t>
      </w:r>
      <w:r w:rsidR="00E17B56" w:rsidRPr="00E17B56">
        <w:t xml:space="preserve"> of current waste management practices on human health and the environment</w:t>
      </w:r>
      <w:bookmarkEnd w:id="264"/>
    </w:p>
    <w:p w14:paraId="71B1F17E" w14:textId="77777777" w:rsidR="00903893" w:rsidRPr="00903893" w:rsidRDefault="00903893" w:rsidP="00903893">
      <w:pPr>
        <w:spacing w:line="360" w:lineRule="auto"/>
        <w:jc w:val="both"/>
        <w:rPr>
          <w:rFonts w:ascii="Times New Roman" w:hAnsi="Times New Roman" w:cs="Times New Roman"/>
          <w:sz w:val="24"/>
          <w:szCs w:val="24"/>
        </w:rPr>
      </w:pPr>
      <w:r w:rsidRPr="00903893">
        <w:rPr>
          <w:rFonts w:ascii="Times New Roman" w:hAnsi="Times New Roman" w:cs="Times New Roman"/>
          <w:sz w:val="24"/>
          <w:szCs w:val="24"/>
        </w:rPr>
        <w:t xml:space="preserve">The study revealed that healthcare waste has deleterious effects on human health and the environment. About 97% of respondents were aware of the health risks associated with healthcare waste. They mentioned life-threatening diseases through needle injuries, cuts, burns, and contamination of dresses due to spillages, among the numerous risks posed by healthcare waste. Participants indicated that about 51% have had injuries accidentally from needle syringes. The study shows that improper disposal of healthcare waste can lead to infections. Most of the host communities complain about </w:t>
      </w:r>
      <w:r w:rsidRPr="00903893">
        <w:rPr>
          <w:rFonts w:ascii="Times New Roman" w:hAnsi="Times New Roman" w:cs="Times New Roman"/>
          <w:sz w:val="24"/>
          <w:szCs w:val="24"/>
        </w:rPr>
        <w:lastRenderedPageBreak/>
        <w:t>pungent smells from decomposing waste and invasion by flies, insects, birds, rodents, goats, and dogs.</w:t>
      </w:r>
    </w:p>
    <w:p w14:paraId="528A67DB" w14:textId="77777777" w:rsidR="00903893" w:rsidRPr="00903893" w:rsidRDefault="00903893" w:rsidP="00903893">
      <w:pPr>
        <w:spacing w:line="360" w:lineRule="auto"/>
        <w:jc w:val="both"/>
        <w:rPr>
          <w:rFonts w:ascii="Times New Roman" w:hAnsi="Times New Roman" w:cs="Times New Roman"/>
          <w:sz w:val="24"/>
          <w:szCs w:val="24"/>
        </w:rPr>
      </w:pPr>
      <w:r w:rsidRPr="00903893">
        <w:rPr>
          <w:rFonts w:ascii="Times New Roman" w:hAnsi="Times New Roman" w:cs="Times New Roman"/>
          <w:sz w:val="24"/>
          <w:szCs w:val="24"/>
        </w:rPr>
        <w:t>Furthermore, the study found that improper healthcare waste management can also lead to environmental deterioration through air, water, and land pollution. Air pollution can occur through uncontrolled open burning and incineration. These activities release harmful substances such as carbon dioxide, sulfate, aerosols, and ash, which can trigger bronchitis, asthma, and heart disease. In addition to that, water pollution occurs as a result of improper treatment, handling, and disposal of healthcare waste in poorly engineered landfills. This leads to the infiltration of leachates into both surface and underground water sources. Polluted water sources used for domestic, industrial, and recreational purposes lead to diseases such as cholera, dysentery, and typhoid, as well as the extinction of microorganisms and aquatic animals. Finally, continuous burning and unsafe disposal practices, such as the burial of healthcare waste, reduce soil fertility and microbial components.</w:t>
      </w:r>
    </w:p>
    <w:p w14:paraId="22BF2AC8" w14:textId="77777777" w:rsidR="00334881" w:rsidRPr="00334881" w:rsidRDefault="005E1AEE" w:rsidP="003976F2">
      <w:pPr>
        <w:spacing w:line="360" w:lineRule="auto"/>
        <w:jc w:val="both"/>
        <w:rPr>
          <w:rFonts w:ascii="Times New Roman" w:hAnsi="Times New Roman" w:cs="Times New Roman"/>
          <w:b/>
          <w:sz w:val="24"/>
          <w:szCs w:val="24"/>
        </w:rPr>
      </w:pPr>
      <w:r w:rsidRPr="00334881">
        <w:rPr>
          <w:rFonts w:ascii="Times New Roman" w:hAnsi="Times New Roman" w:cs="Times New Roman"/>
          <w:b/>
          <w:sz w:val="24"/>
          <w:szCs w:val="24"/>
        </w:rPr>
        <w:t>8.2</w:t>
      </w:r>
      <w:r w:rsidR="00E17B56" w:rsidRPr="00334881">
        <w:rPr>
          <w:rFonts w:ascii="Times New Roman" w:hAnsi="Times New Roman" w:cs="Times New Roman"/>
          <w:b/>
          <w:sz w:val="24"/>
          <w:szCs w:val="24"/>
        </w:rPr>
        <w:t>.4 Challenges impeding healthcare waste management</w:t>
      </w:r>
    </w:p>
    <w:p w14:paraId="1AD8F58D" w14:textId="77777777" w:rsidR="003976F2" w:rsidRDefault="003976F2" w:rsidP="003976F2">
      <w:pPr>
        <w:spacing w:line="360" w:lineRule="auto"/>
        <w:jc w:val="both"/>
        <w:rPr>
          <w:rFonts w:ascii="Times New Roman" w:hAnsi="Times New Roman" w:cs="Times New Roman"/>
          <w:sz w:val="24"/>
          <w:szCs w:val="24"/>
        </w:rPr>
      </w:pPr>
      <w:r w:rsidRPr="003976F2">
        <w:rPr>
          <w:rFonts w:ascii="Times New Roman" w:hAnsi="Times New Roman" w:cs="Times New Roman"/>
          <w:sz w:val="24"/>
          <w:szCs w:val="24"/>
        </w:rPr>
        <w:t xml:space="preserve"> The findings of the study revealed that healthcare waste management is saddled with numerous challenges. These challenges have been broadly categorised into social, technical, institutional, and financial challenges. Specifically, the study identified that challenges bedevilling healthcare waste management include: poor segregation practices, inadequate funding, poor enforcement of regulations, lack of refresher training for health workers, lack of modern infrastructure, attitude of health workers, poor knowledge and awareness of healthcare waste management practices, lack of stocktaking and waste quantification, and political neglect and interference. Public institutions such as the Environmental Protection Agency, Environmental Health Sanitation, and Waste Management Department responsible for supervising and monitoring waste management activities are also beset with impediments. It was established that inadequate human resources, lack of equipment and logistics, lack of financial autonomy, political interference, inadequate regulatory framework, and lack of infrastructure affect their work.</w:t>
      </w:r>
    </w:p>
    <w:p w14:paraId="30C4EF2F" w14:textId="77777777" w:rsidR="004126B8" w:rsidRDefault="004126B8" w:rsidP="003976F2">
      <w:pPr>
        <w:spacing w:line="360" w:lineRule="auto"/>
        <w:jc w:val="both"/>
        <w:rPr>
          <w:rFonts w:ascii="Times New Roman" w:hAnsi="Times New Roman" w:cs="Times New Roman"/>
          <w:sz w:val="24"/>
          <w:szCs w:val="24"/>
        </w:rPr>
      </w:pPr>
    </w:p>
    <w:p w14:paraId="6FFCCE58" w14:textId="77777777" w:rsidR="004126B8" w:rsidRPr="003976F2" w:rsidRDefault="004126B8" w:rsidP="003976F2">
      <w:pPr>
        <w:spacing w:line="360" w:lineRule="auto"/>
        <w:jc w:val="both"/>
        <w:rPr>
          <w:rFonts w:ascii="Times New Roman" w:hAnsi="Times New Roman" w:cs="Times New Roman"/>
          <w:sz w:val="24"/>
          <w:szCs w:val="24"/>
        </w:rPr>
      </w:pPr>
    </w:p>
    <w:p w14:paraId="1050F339" w14:textId="77777777" w:rsidR="00E17B56" w:rsidRPr="00E17B56" w:rsidRDefault="005E1AEE" w:rsidP="006A164C">
      <w:pPr>
        <w:pStyle w:val="Heading2"/>
      </w:pPr>
      <w:bookmarkStart w:id="265" w:name="_Toc164164015"/>
      <w:r>
        <w:lastRenderedPageBreak/>
        <w:t>8.3</w:t>
      </w:r>
      <w:r w:rsidR="00E17B56" w:rsidRPr="00E17B56">
        <w:t xml:space="preserve"> </w:t>
      </w:r>
      <w:r w:rsidR="00E17B56" w:rsidRPr="006A164C">
        <w:t>Conclusion</w:t>
      </w:r>
      <w:r w:rsidR="00A02438" w:rsidRPr="006A164C">
        <w:t>s</w:t>
      </w:r>
      <w:bookmarkEnd w:id="265"/>
    </w:p>
    <w:p w14:paraId="0C8F92C0" w14:textId="77777777" w:rsidR="00E17B56" w:rsidRPr="00E17B56" w:rsidRDefault="00E17B56" w:rsidP="00D42AF2">
      <w:pPr>
        <w:spacing w:after="0" w:line="360" w:lineRule="auto"/>
        <w:rPr>
          <w:rFonts w:ascii="Times New Roman" w:hAnsi="Times New Roman" w:cs="Times New Roman"/>
          <w:sz w:val="24"/>
          <w:szCs w:val="24"/>
        </w:rPr>
      </w:pPr>
      <w:r w:rsidRPr="00E17B56">
        <w:rPr>
          <w:rFonts w:ascii="Times New Roman" w:hAnsi="Times New Roman" w:cs="Times New Roman"/>
          <w:sz w:val="24"/>
          <w:szCs w:val="24"/>
        </w:rPr>
        <w:t>The following conclusions are made vis-à-vis the objectives of the study:</w:t>
      </w:r>
    </w:p>
    <w:p w14:paraId="7AFD7656" w14:textId="77777777" w:rsidR="002C4DC4" w:rsidRPr="002C4DC4" w:rsidRDefault="00E17B56" w:rsidP="002C4DC4">
      <w:pPr>
        <w:spacing w:before="240" w:line="360" w:lineRule="auto"/>
        <w:jc w:val="both"/>
      </w:pPr>
      <w:r w:rsidRPr="00E17B56">
        <w:rPr>
          <w:rFonts w:ascii="Times New Roman" w:hAnsi="Times New Roman" w:cs="Times New Roman"/>
          <w:i/>
          <w:sz w:val="24"/>
          <w:szCs w:val="24"/>
        </w:rPr>
        <w:t xml:space="preserve">Healthcare wastes composition and quantities generated: </w:t>
      </w:r>
      <w:r w:rsidR="002C4DC4">
        <w:rPr>
          <w:rFonts w:ascii="Times New Roman" w:hAnsi="Times New Roman" w:cs="Times New Roman"/>
          <w:sz w:val="24"/>
          <w:szCs w:val="24"/>
        </w:rPr>
        <w:t>It</w:t>
      </w:r>
      <w:r w:rsidR="002C4DC4" w:rsidRPr="002C4DC4">
        <w:rPr>
          <w:rFonts w:ascii="Times New Roman" w:hAnsi="Times New Roman" w:cs="Times New Roman"/>
          <w:sz w:val="24"/>
          <w:szCs w:val="24"/>
        </w:rPr>
        <w:t xml:space="preserve"> can be concluded that four categories of healthcare waste were generated in the selected hospitals: general, infectious, sharps, and pathological. The study also concludes that the size and kind of services rendered by a hospital are contributing factors to the volume of waste churned out on a daily basis. The Upper West Regional Hospital generated the highest quantity of waste, whilst the Gwollu District Hospital generated the least. Again, apart from general wastes, the volume of infectious wastes was higher than sharps wastes, whilst sharps wastes were equally higher than pathological wastes. The use of disposable items and the number of daily attendances were among the leading factors in the waste quantities generated within the period.</w:t>
      </w:r>
    </w:p>
    <w:p w14:paraId="68B1AFFC" w14:textId="77777777" w:rsidR="002C4DC4" w:rsidRPr="002C4DC4" w:rsidRDefault="00E17B56" w:rsidP="002C4DC4">
      <w:pPr>
        <w:spacing w:before="240" w:line="360" w:lineRule="auto"/>
        <w:jc w:val="both"/>
        <w:rPr>
          <w:rFonts w:ascii="Times New Roman" w:hAnsi="Times New Roman" w:cs="Times New Roman"/>
          <w:sz w:val="24"/>
          <w:szCs w:val="24"/>
        </w:rPr>
      </w:pPr>
      <w:r w:rsidRPr="00E17B56">
        <w:rPr>
          <w:rFonts w:ascii="Times New Roman" w:hAnsi="Times New Roman" w:cs="Times New Roman"/>
          <w:i/>
          <w:sz w:val="24"/>
          <w:szCs w:val="24"/>
        </w:rPr>
        <w:t xml:space="preserve">Knowledge of recommended practices among health workers: </w:t>
      </w:r>
      <w:r w:rsidR="002C4DC4" w:rsidRPr="002C4DC4">
        <w:rPr>
          <w:rFonts w:ascii="Times New Roman" w:hAnsi="Times New Roman" w:cs="Times New Roman"/>
          <w:sz w:val="24"/>
          <w:szCs w:val="24"/>
        </w:rPr>
        <w:t>From the study, the findings revealed that the level of knowledge of health workers on recommended healthcare waste management practices was high. The majority of the respondents (79%) segregate healthcare waste, whilst 87% cover waste bins in hospitals. Furthermore, 55% of the participants demonstrated knowledge about the different options of storage facilities available to them. They demonstrated knowledge that no designated rooms for storage were available. However, temporary storage systems such as dustbins, colour-coded containers, cardboard boxes for sharps, and polythene bags were readily available. They knew about the risks of handling healthcare waste and were cautious about injuries. They also knew about various modes of transporting waste within and outside the hospitals. Waste treatment was basically incineration and open burning, whilst waste disposal strategies involved landfilling, dumping within hospital premises, and burial. Only 41% of the study participants knew about the availability of waste treatment systems. Authorities had instituted staff protection measures such as immunisation, vaccination, free medical care, and the provision of personal protective equipment. Meanwhile, the majority of health workers (60%) had not received in-service training on healthcare waste management practices.</w:t>
      </w:r>
    </w:p>
    <w:p w14:paraId="03B9425F" w14:textId="77777777" w:rsidR="002C4DC4" w:rsidRPr="002C4DC4" w:rsidRDefault="00E17B56" w:rsidP="002C4DC4">
      <w:pPr>
        <w:spacing w:line="360" w:lineRule="auto"/>
        <w:jc w:val="both"/>
        <w:rPr>
          <w:rFonts w:ascii="Times New Roman" w:hAnsi="Times New Roman" w:cs="Times New Roman"/>
          <w:sz w:val="24"/>
          <w:szCs w:val="24"/>
        </w:rPr>
      </w:pPr>
      <w:r w:rsidRPr="00E17B56">
        <w:rPr>
          <w:rFonts w:ascii="Times New Roman" w:hAnsi="Times New Roman" w:cs="Times New Roman"/>
          <w:i/>
          <w:sz w:val="24"/>
          <w:szCs w:val="24"/>
        </w:rPr>
        <w:t xml:space="preserve">Implications of current waste management practices on human health and the environment: </w:t>
      </w:r>
      <w:r w:rsidR="002C4DC4" w:rsidRPr="002C4DC4">
        <w:rPr>
          <w:rFonts w:ascii="Times New Roman" w:hAnsi="Times New Roman" w:cs="Times New Roman"/>
          <w:sz w:val="24"/>
          <w:szCs w:val="24"/>
        </w:rPr>
        <w:t xml:space="preserve">From the study, it is concluded that there are dire consequences of current waste management practices on human health and the environment. First, there are risks </w:t>
      </w:r>
      <w:r w:rsidR="002C4DC4" w:rsidRPr="002C4DC4">
        <w:rPr>
          <w:rFonts w:ascii="Times New Roman" w:hAnsi="Times New Roman" w:cs="Times New Roman"/>
          <w:sz w:val="24"/>
          <w:szCs w:val="24"/>
        </w:rPr>
        <w:lastRenderedPageBreak/>
        <w:t>associated with healthcare waste management. These risks include accidental cuts, burns, and contamination, which may result in the infection of communicable diseases such as typhoid, cholera, and dysentery. These infections can sometimes lead to death. Second, the study further concludes that healthcare waste can lead to air pollution. Opening burning and incineration precipitate air pollution through the release of harmful gases and substances such as carbon dioxide, sulphate, aerosols, and ash. Exposure to these substances can trigger diseases such as bronchitis, asthma, and heart disease. It leads to the destruction of habitats and the extinction of some microorganisms. Improper handling, treatment, and disposal of healthcare waste can lead to pollution of surface and underground water through leachate infiltration. The polluted water can lead to waterborne diseases such as typhoid and cholera and unconducive conditions for aquatic animals. Moreover, healthcare waste has the potency to render soil barren if a particular piece of land is continuously used for burning and burying some type of waste. This is because some categories of healthcare waste are non-biodegradable and take longer to decompose.</w:t>
      </w:r>
    </w:p>
    <w:p w14:paraId="7533F898" w14:textId="77777777" w:rsidR="00CB244C" w:rsidRDefault="00E17B56" w:rsidP="00BD4996">
      <w:pPr>
        <w:spacing w:line="360" w:lineRule="auto"/>
        <w:jc w:val="both"/>
        <w:rPr>
          <w:rFonts w:ascii="Times New Roman" w:hAnsi="Times New Roman" w:cs="Times New Roman"/>
          <w:sz w:val="24"/>
          <w:szCs w:val="24"/>
        </w:rPr>
      </w:pPr>
      <w:r w:rsidRPr="00E17B56">
        <w:rPr>
          <w:rFonts w:ascii="Times New Roman" w:hAnsi="Times New Roman" w:cs="Times New Roman"/>
          <w:i/>
          <w:sz w:val="24"/>
          <w:szCs w:val="24"/>
        </w:rPr>
        <w:t xml:space="preserve">Challenges impeding healthcare waste management: </w:t>
      </w:r>
      <w:r w:rsidR="00847E5D" w:rsidRPr="00847E5D">
        <w:rPr>
          <w:rFonts w:ascii="Times New Roman" w:hAnsi="Times New Roman" w:cs="Times New Roman"/>
          <w:sz w:val="24"/>
          <w:szCs w:val="24"/>
        </w:rPr>
        <w:t>According to the study, healthcare waste management is bedeviled with bottlenecks in the Region. The study concludes that healthcare waste management challenges have been classified into technical, financial, social, and institutional constraints. The bottlenecks that are impeding healthcare waste management specifically include poor segregation practices, inadequate funding, poor enforcement of regulations, a lack of refresher training for health workers, a lack of modern infrastructure, the attitude of health workers, poor knowledge and awareness of healthcare waste management practices, a lack of stocktaking and waste quantification, and political neglect and interference.</w:t>
      </w:r>
    </w:p>
    <w:p w14:paraId="23C59818" w14:textId="20647546" w:rsidR="00BD4996" w:rsidRPr="00BD4996" w:rsidRDefault="006A164C" w:rsidP="006A164C">
      <w:pPr>
        <w:pStyle w:val="Heading2"/>
      </w:pPr>
      <w:bookmarkStart w:id="266" w:name="_Toc164164016"/>
      <w:r>
        <w:t xml:space="preserve">8.4 </w:t>
      </w:r>
      <w:r w:rsidR="00E17B56" w:rsidRPr="00E17B56">
        <w:t>Recommendations</w:t>
      </w:r>
      <w:bookmarkEnd w:id="266"/>
    </w:p>
    <w:p w14:paraId="6E68A72F" w14:textId="77777777" w:rsidR="00D46BA7" w:rsidRDefault="00E17B56" w:rsidP="00D46BA7">
      <w:pPr>
        <w:spacing w:line="360" w:lineRule="auto"/>
        <w:rPr>
          <w:rFonts w:ascii="Times New Roman" w:hAnsi="Times New Roman" w:cs="Times New Roman"/>
          <w:sz w:val="24"/>
          <w:szCs w:val="24"/>
        </w:rPr>
      </w:pPr>
      <w:r w:rsidRPr="00321991">
        <w:rPr>
          <w:rFonts w:ascii="Times New Roman" w:hAnsi="Times New Roman" w:cs="Times New Roman"/>
          <w:sz w:val="24"/>
          <w:szCs w:val="24"/>
        </w:rPr>
        <w:t>Based on the findings, the following recommendations are made;</w:t>
      </w:r>
    </w:p>
    <w:p w14:paraId="3FE2A771" w14:textId="77777777" w:rsidR="000E378E" w:rsidRPr="00D46BA7" w:rsidRDefault="00D46BA7" w:rsidP="006A164C">
      <w:pPr>
        <w:pStyle w:val="Heading3"/>
        <w:rPr>
          <w:rFonts w:cs="Times New Roman"/>
        </w:rPr>
      </w:pPr>
      <w:bookmarkStart w:id="267" w:name="_Toc164164017"/>
      <w:r w:rsidRPr="00D46BA7">
        <w:rPr>
          <w:rFonts w:cs="Times New Roman"/>
        </w:rPr>
        <w:t>8.4</w:t>
      </w:r>
      <w:r w:rsidRPr="00D46BA7">
        <w:t>.1</w:t>
      </w:r>
      <w:r>
        <w:t xml:space="preserve"> </w:t>
      </w:r>
      <w:r w:rsidR="00FB53DE" w:rsidRPr="00D46BA7">
        <w:t>Healthcare wastes composition and quantities generated:</w:t>
      </w:r>
      <w:bookmarkEnd w:id="267"/>
      <w:r w:rsidR="00FB53DE" w:rsidRPr="00D46BA7">
        <w:t xml:space="preserve"> </w:t>
      </w:r>
    </w:p>
    <w:p w14:paraId="753E6D25" w14:textId="77777777" w:rsidR="00D46BA7" w:rsidRPr="00D46BA7" w:rsidRDefault="00D46BA7" w:rsidP="00D46BA7">
      <w:pPr>
        <w:pStyle w:val="ListParagraph"/>
        <w:numPr>
          <w:ilvl w:val="0"/>
          <w:numId w:val="26"/>
        </w:numPr>
        <w:spacing w:before="240" w:after="0" w:line="360" w:lineRule="auto"/>
        <w:jc w:val="both"/>
        <w:rPr>
          <w:rFonts w:ascii="Times New Roman" w:hAnsi="Times New Roman"/>
          <w:sz w:val="24"/>
          <w:szCs w:val="24"/>
        </w:rPr>
      </w:pPr>
      <w:r w:rsidRPr="00D46BA7">
        <w:rPr>
          <w:rFonts w:ascii="Times New Roman" w:hAnsi="Times New Roman"/>
          <w:sz w:val="24"/>
          <w:szCs w:val="24"/>
        </w:rPr>
        <w:t xml:space="preserve">Prior to this study, hospitals were not quantifying the amount of waste generated in their facilities. The hospital management must conduct both audit and assessment reports to ascertain the quantity of healthcare waste generation and disposal. The essence of waste quantification and segregation is to keep records of all types and quantities of waste the hospital generates and whether it has the capacity to treat, </w:t>
      </w:r>
      <w:r w:rsidRPr="00D46BA7">
        <w:rPr>
          <w:rFonts w:ascii="Times New Roman" w:hAnsi="Times New Roman"/>
          <w:sz w:val="24"/>
          <w:szCs w:val="24"/>
        </w:rPr>
        <w:lastRenderedPageBreak/>
        <w:t>store, and dispose of it safely. Waste quantification and segregation should be done regularly in order to prompt hospital management to determine whether there is a need to increase the capacity of the hospitals’ waste management infrastructure.</w:t>
      </w:r>
    </w:p>
    <w:p w14:paraId="76EE0F23" w14:textId="77777777" w:rsidR="00BB0C0A" w:rsidRPr="00CB244C" w:rsidRDefault="00D46BA7" w:rsidP="00CB244C">
      <w:pPr>
        <w:pStyle w:val="ListParagraph"/>
        <w:numPr>
          <w:ilvl w:val="0"/>
          <w:numId w:val="26"/>
        </w:numPr>
        <w:spacing w:before="240" w:after="0" w:line="360" w:lineRule="auto"/>
        <w:jc w:val="both"/>
        <w:rPr>
          <w:rFonts w:ascii="Times New Roman" w:hAnsi="Times New Roman"/>
          <w:sz w:val="24"/>
          <w:szCs w:val="24"/>
        </w:rPr>
      </w:pPr>
      <w:r w:rsidRPr="00D46BA7">
        <w:rPr>
          <w:rFonts w:ascii="Times New Roman" w:hAnsi="Times New Roman"/>
          <w:sz w:val="24"/>
          <w:szCs w:val="24"/>
        </w:rPr>
        <w:t>Regular and consistent provision of colour coded bins by hospital management for waste segregation would aid waste quantification and classification. It would serve as bait for Ghana Health Service to request waste quantity estimates as mandated by the Health Care Waste Management Policy of 2020 from the management of health facilities.</w:t>
      </w:r>
    </w:p>
    <w:p w14:paraId="25C7A4BB" w14:textId="77777777" w:rsidR="00662752" w:rsidRPr="00662752" w:rsidRDefault="00D46BA7" w:rsidP="006A164C">
      <w:pPr>
        <w:pStyle w:val="Heading3"/>
      </w:pPr>
      <w:bookmarkStart w:id="268" w:name="_Toc164164018"/>
      <w:r>
        <w:t xml:space="preserve">8.4.2 </w:t>
      </w:r>
      <w:r w:rsidR="004A4DF4" w:rsidRPr="00662752">
        <w:t xml:space="preserve">Knowledge </w:t>
      </w:r>
      <w:r w:rsidR="004A4DF4" w:rsidRPr="006A164C">
        <w:t>of</w:t>
      </w:r>
      <w:r w:rsidR="004A4DF4" w:rsidRPr="00662752">
        <w:t xml:space="preserve"> recommended</w:t>
      </w:r>
      <w:r w:rsidR="00FE1E87">
        <w:t xml:space="preserve"> healthcare</w:t>
      </w:r>
      <w:r w:rsidR="004A4DF4" w:rsidRPr="00662752">
        <w:t xml:space="preserve"> </w:t>
      </w:r>
      <w:r w:rsidR="00FE1E87">
        <w:t xml:space="preserve">waste management </w:t>
      </w:r>
      <w:r w:rsidR="004A4DF4" w:rsidRPr="00662752">
        <w:t>practices among health workers:</w:t>
      </w:r>
      <w:bookmarkEnd w:id="268"/>
    </w:p>
    <w:p w14:paraId="77076CE0" w14:textId="77777777" w:rsidR="008D4751" w:rsidRPr="008D4751" w:rsidRDefault="008D4751" w:rsidP="008D4751">
      <w:pPr>
        <w:pStyle w:val="ListParagraph"/>
        <w:numPr>
          <w:ilvl w:val="0"/>
          <w:numId w:val="1"/>
        </w:numPr>
        <w:spacing w:before="100" w:beforeAutospacing="1" w:after="100" w:afterAutospacing="1" w:line="360" w:lineRule="auto"/>
        <w:jc w:val="both"/>
        <w:rPr>
          <w:rFonts w:ascii="Times New Roman" w:eastAsia="Times New Roman" w:hAnsi="Times New Roman"/>
          <w:sz w:val="24"/>
          <w:szCs w:val="24"/>
        </w:rPr>
      </w:pPr>
      <w:r w:rsidRPr="008D4751">
        <w:rPr>
          <w:rFonts w:ascii="Times New Roman" w:eastAsia="Times New Roman" w:hAnsi="Times New Roman"/>
          <w:sz w:val="24"/>
          <w:szCs w:val="24"/>
        </w:rPr>
        <w:t>Waste storage systems are required in all health facilities. Therefore, the Ghana Health Service must ensure all health facilities have standard storage amenities. This will ensure orderliness in the hospital from the point of waste generation to final disposal. Meanwhile, all health workers must be aware of the waste treatment infrastructure categories and options in hospitals.</w:t>
      </w:r>
    </w:p>
    <w:p w14:paraId="72E8D07F" w14:textId="77777777" w:rsidR="008D4751" w:rsidRPr="008D4751" w:rsidRDefault="008D4751" w:rsidP="008D4751">
      <w:pPr>
        <w:pStyle w:val="ListParagraph"/>
        <w:numPr>
          <w:ilvl w:val="0"/>
          <w:numId w:val="1"/>
        </w:numPr>
        <w:spacing w:before="100" w:beforeAutospacing="1" w:after="100" w:afterAutospacing="1" w:line="360" w:lineRule="auto"/>
        <w:jc w:val="both"/>
        <w:rPr>
          <w:rFonts w:ascii="Times New Roman" w:eastAsia="Times New Roman" w:hAnsi="Times New Roman"/>
          <w:sz w:val="24"/>
          <w:szCs w:val="24"/>
        </w:rPr>
      </w:pPr>
      <w:r w:rsidRPr="008D4751">
        <w:rPr>
          <w:rFonts w:ascii="Times New Roman" w:eastAsia="Times New Roman" w:hAnsi="Times New Roman"/>
          <w:sz w:val="24"/>
          <w:szCs w:val="24"/>
        </w:rPr>
        <w:t>The required machinery for on-site waste transportation, such as trolleys, carts, trucks, and motorcycles, must be provided by hospital management to prevent the situation of waste spillage and splashes, which pose a health risk to orderlies and other health workers.</w:t>
      </w:r>
    </w:p>
    <w:p w14:paraId="6893938B" w14:textId="77777777" w:rsidR="008D4751" w:rsidRDefault="008D4751" w:rsidP="008D4751">
      <w:pPr>
        <w:pStyle w:val="ListParagraph"/>
        <w:numPr>
          <w:ilvl w:val="0"/>
          <w:numId w:val="1"/>
        </w:numPr>
        <w:spacing w:before="100" w:beforeAutospacing="1" w:after="100" w:afterAutospacing="1" w:line="360" w:lineRule="auto"/>
        <w:jc w:val="both"/>
        <w:rPr>
          <w:rFonts w:ascii="Times New Roman" w:eastAsia="Times New Roman" w:hAnsi="Times New Roman"/>
          <w:sz w:val="24"/>
          <w:szCs w:val="24"/>
        </w:rPr>
      </w:pPr>
      <w:r w:rsidRPr="008D4751">
        <w:rPr>
          <w:rFonts w:ascii="Times New Roman" w:eastAsia="Times New Roman" w:hAnsi="Times New Roman"/>
          <w:sz w:val="24"/>
          <w:szCs w:val="24"/>
        </w:rPr>
        <w:t>The study shows that 60% of health workers have not had any form of training on healthcare waste management practices, though some staff have served the Ghana Health Service for more than a decade and also manage waste. This exposes them to all kinds of hazards. Therefore, it behoves the Ministry of Health and the Ghana Health Service to institute regular in-service trainings for all categories of staff. The refresher training should be designed to cover potential health risks of handling waste and wearing personal protective equipment, waste treatment plant management, waste segregation, infection prevention and control, pit management, and waste storage. Health workers should be intensely trained on all aspects and threats of waste management regularly. </w:t>
      </w:r>
    </w:p>
    <w:p w14:paraId="00901BA2" w14:textId="77777777" w:rsidR="00BB0C0A" w:rsidRPr="00481C41" w:rsidRDefault="008D4751" w:rsidP="00481C41">
      <w:pPr>
        <w:pStyle w:val="ListParagraph"/>
        <w:numPr>
          <w:ilvl w:val="0"/>
          <w:numId w:val="1"/>
        </w:numPr>
        <w:spacing w:before="100" w:beforeAutospacing="1" w:after="100" w:afterAutospacing="1" w:line="360" w:lineRule="auto"/>
        <w:jc w:val="both"/>
        <w:rPr>
          <w:rFonts w:ascii="Times New Roman" w:eastAsia="Times New Roman" w:hAnsi="Times New Roman"/>
          <w:sz w:val="24"/>
          <w:szCs w:val="24"/>
        </w:rPr>
      </w:pPr>
      <w:r w:rsidRPr="008D4751">
        <w:rPr>
          <w:rFonts w:ascii="Times New Roman" w:hAnsi="Times New Roman"/>
          <w:sz w:val="24"/>
          <w:szCs w:val="24"/>
        </w:rPr>
        <w:t xml:space="preserve">The Ghana Health Service should collaborate with the Ministry of Health to ensure compliance with wearing complete protective gear whilst on duty. Health workers have never undermined the importance of wearing personal protective equipment in saving their lives. However, the findings show that there is a worrying trend in </w:t>
      </w:r>
      <w:r w:rsidRPr="008D4751">
        <w:rPr>
          <w:rFonts w:ascii="Times New Roman" w:hAnsi="Times New Roman"/>
          <w:sz w:val="24"/>
          <w:szCs w:val="24"/>
        </w:rPr>
        <w:lastRenderedPageBreak/>
        <w:t>which most health workers prefer not to wear full protective gear for their personal safety.</w:t>
      </w:r>
    </w:p>
    <w:p w14:paraId="3380CB0D" w14:textId="77777777" w:rsidR="006D5408" w:rsidRPr="006D5408" w:rsidRDefault="00AE3AB1" w:rsidP="006A164C">
      <w:pPr>
        <w:pStyle w:val="Heading3"/>
        <w:rPr>
          <w:rFonts w:eastAsiaTheme="minorHAnsi"/>
        </w:rPr>
      </w:pPr>
      <w:bookmarkStart w:id="269" w:name="_Toc164164019"/>
      <w:r>
        <w:t xml:space="preserve">8.4.3 </w:t>
      </w:r>
      <w:r w:rsidR="004A4DF4" w:rsidRPr="006A164C">
        <w:t>Implications</w:t>
      </w:r>
      <w:r w:rsidR="004A4DF4" w:rsidRPr="006D5408">
        <w:t xml:space="preserve"> of current </w:t>
      </w:r>
      <w:r w:rsidR="00FE1E87">
        <w:t xml:space="preserve">healthcare </w:t>
      </w:r>
      <w:r w:rsidR="004A4DF4" w:rsidRPr="006D5408">
        <w:t xml:space="preserve">waste management practices on human health </w:t>
      </w:r>
      <w:r w:rsidR="004A4DF4" w:rsidRPr="006A164C">
        <w:t>and</w:t>
      </w:r>
      <w:r w:rsidR="004A4DF4" w:rsidRPr="006D5408">
        <w:t xml:space="preserve"> the environment:</w:t>
      </w:r>
      <w:bookmarkEnd w:id="269"/>
    </w:p>
    <w:p w14:paraId="6EFA8A36" w14:textId="77777777" w:rsidR="006D5408" w:rsidRPr="006D5408" w:rsidRDefault="006D5408" w:rsidP="006D5408">
      <w:pPr>
        <w:pStyle w:val="ListParagraph"/>
        <w:numPr>
          <w:ilvl w:val="0"/>
          <w:numId w:val="33"/>
        </w:numPr>
        <w:spacing w:before="240" w:line="360" w:lineRule="auto"/>
        <w:jc w:val="both"/>
        <w:rPr>
          <w:rFonts w:ascii="Times New Roman" w:eastAsiaTheme="minorHAnsi" w:hAnsi="Times New Roman"/>
          <w:b/>
          <w:i/>
          <w:sz w:val="24"/>
          <w:szCs w:val="24"/>
        </w:rPr>
      </w:pPr>
      <w:r w:rsidRPr="006D5408">
        <w:rPr>
          <w:rFonts w:ascii="Times New Roman" w:eastAsia="Times New Roman" w:hAnsi="Times New Roman"/>
          <w:sz w:val="24"/>
          <w:szCs w:val="24"/>
        </w:rPr>
        <w:t>Individual stakeholders, such as orderlies and waste workers, should also ensure they protect themselves by wearing the required apparel whilst on duty to reduce the risk of infection.</w:t>
      </w:r>
    </w:p>
    <w:p w14:paraId="1C9532D1" w14:textId="77777777" w:rsidR="006D5408" w:rsidRPr="006D5408" w:rsidRDefault="006D5408" w:rsidP="006D5408">
      <w:pPr>
        <w:pStyle w:val="ListParagraph"/>
        <w:numPr>
          <w:ilvl w:val="0"/>
          <w:numId w:val="33"/>
        </w:numPr>
        <w:spacing w:before="240" w:line="360" w:lineRule="auto"/>
        <w:jc w:val="both"/>
        <w:rPr>
          <w:rFonts w:ascii="Times New Roman" w:eastAsiaTheme="minorHAnsi" w:hAnsi="Times New Roman"/>
          <w:b/>
          <w:i/>
          <w:sz w:val="24"/>
          <w:szCs w:val="24"/>
        </w:rPr>
      </w:pPr>
      <w:r w:rsidRPr="006D5408">
        <w:rPr>
          <w:rFonts w:ascii="Times New Roman" w:eastAsia="Times New Roman" w:hAnsi="Times New Roman"/>
          <w:sz w:val="24"/>
          <w:szCs w:val="24"/>
        </w:rPr>
        <w:t>The study discovered that the state of waste treatment and management in general in hospitals is still poor and rudimentary due to a lack of modern infrastructure. Therefore, there should be a strong bond of collaboration and cooperation between the Ministry of Health and the Ghana Health Service to provide state-of-the-art waste treatment infrastructure.</w:t>
      </w:r>
    </w:p>
    <w:p w14:paraId="22CB3B18" w14:textId="77777777" w:rsidR="006D5408" w:rsidRPr="006D5408" w:rsidRDefault="006D5408" w:rsidP="006D5408">
      <w:pPr>
        <w:pStyle w:val="ListParagraph"/>
        <w:numPr>
          <w:ilvl w:val="0"/>
          <w:numId w:val="33"/>
        </w:numPr>
        <w:spacing w:before="240" w:line="360" w:lineRule="auto"/>
        <w:jc w:val="both"/>
        <w:rPr>
          <w:rFonts w:ascii="Times New Roman" w:eastAsiaTheme="minorHAnsi" w:hAnsi="Times New Roman"/>
          <w:b/>
          <w:i/>
          <w:sz w:val="24"/>
          <w:szCs w:val="24"/>
        </w:rPr>
      </w:pPr>
      <w:r w:rsidRPr="006D5408">
        <w:rPr>
          <w:rFonts w:ascii="Times New Roman" w:eastAsia="Times New Roman" w:hAnsi="Times New Roman"/>
          <w:sz w:val="24"/>
          <w:szCs w:val="24"/>
        </w:rPr>
        <w:t>Again, the hospital management should ensure that the burning of healthcare waste is not done within the hospital premises or bird habitats.</w:t>
      </w:r>
    </w:p>
    <w:p w14:paraId="69A6BFEA" w14:textId="77777777" w:rsidR="00BB0C0A" w:rsidRPr="00CB244C" w:rsidRDefault="006D5408" w:rsidP="00CB244C">
      <w:pPr>
        <w:pStyle w:val="ListParagraph"/>
        <w:numPr>
          <w:ilvl w:val="0"/>
          <w:numId w:val="33"/>
        </w:numPr>
        <w:spacing w:before="240" w:line="360" w:lineRule="auto"/>
        <w:jc w:val="both"/>
        <w:rPr>
          <w:rFonts w:ascii="Times New Roman" w:eastAsiaTheme="minorHAnsi" w:hAnsi="Times New Roman"/>
          <w:b/>
          <w:i/>
          <w:sz w:val="24"/>
          <w:szCs w:val="24"/>
        </w:rPr>
      </w:pPr>
      <w:r w:rsidRPr="006D5408">
        <w:rPr>
          <w:rFonts w:ascii="Times New Roman" w:eastAsia="Times New Roman" w:hAnsi="Times New Roman"/>
          <w:sz w:val="24"/>
          <w:szCs w:val="24"/>
        </w:rPr>
        <w:t>The Ghana Health Service should ensure regular assessments of air and water quality to prevent deadly diseases such as cholera, dysentery, and typhoid as a result of pollution.</w:t>
      </w:r>
    </w:p>
    <w:p w14:paraId="3D1D56B0" w14:textId="77777777" w:rsidR="00FB53DE" w:rsidRPr="006D5408" w:rsidRDefault="00AE3AB1" w:rsidP="006A164C">
      <w:pPr>
        <w:pStyle w:val="Heading3"/>
      </w:pPr>
      <w:bookmarkStart w:id="270" w:name="_Toc164164020"/>
      <w:r>
        <w:t xml:space="preserve">8.4.4 </w:t>
      </w:r>
      <w:r w:rsidR="004A4DF4" w:rsidRPr="006A164C">
        <w:t>Challenges</w:t>
      </w:r>
      <w:r w:rsidR="004A4DF4" w:rsidRPr="006D5408">
        <w:t xml:space="preserve"> impeding healthcare waste management:</w:t>
      </w:r>
      <w:bookmarkEnd w:id="270"/>
      <w:r w:rsidR="00A851F1" w:rsidRPr="006D5408">
        <w:tab/>
      </w:r>
    </w:p>
    <w:p w14:paraId="2993803F" w14:textId="77777777" w:rsidR="006D5408" w:rsidRDefault="006D5408" w:rsidP="00BB0C0A">
      <w:pPr>
        <w:pStyle w:val="ListParagraph"/>
        <w:numPr>
          <w:ilvl w:val="0"/>
          <w:numId w:val="35"/>
        </w:numPr>
        <w:spacing w:line="360" w:lineRule="auto"/>
        <w:jc w:val="both"/>
        <w:rPr>
          <w:rFonts w:ascii="Times New Roman" w:hAnsi="Times New Roman"/>
          <w:sz w:val="24"/>
          <w:szCs w:val="24"/>
        </w:rPr>
      </w:pPr>
      <w:r w:rsidRPr="006D5408">
        <w:rPr>
          <w:rFonts w:ascii="Times New Roman" w:hAnsi="Times New Roman"/>
          <w:sz w:val="24"/>
          <w:szCs w:val="24"/>
        </w:rPr>
        <w:t>The present study revealed that there is political interference in the discharge of official mandates. These come in the form of threats of dismissal and disciplinary transfers to deprived communities. Sometimes, politicians hijack the recruitment processes of staff and end up recruiting unqualified staff who also lack commitment to the job. The technocrats and political heads of district and municipal assemblies within the region should facilitate the recruitment of qualified and committed staff and stop the arm-twisting of scheduled officers. Again, departments managing or overseeing the management of healthcare waste should be given clearance to recruit adequate manpower to augment their staffing situation.</w:t>
      </w:r>
    </w:p>
    <w:p w14:paraId="1AABB05B" w14:textId="77777777" w:rsidR="006D5408" w:rsidRDefault="006D5408" w:rsidP="006D5408">
      <w:pPr>
        <w:pStyle w:val="ListParagraph"/>
        <w:numPr>
          <w:ilvl w:val="0"/>
          <w:numId w:val="35"/>
        </w:numPr>
        <w:spacing w:after="0" w:line="360" w:lineRule="auto"/>
        <w:jc w:val="both"/>
        <w:rPr>
          <w:rFonts w:ascii="Times New Roman" w:hAnsi="Times New Roman"/>
          <w:sz w:val="24"/>
          <w:szCs w:val="24"/>
        </w:rPr>
      </w:pPr>
      <w:r w:rsidRPr="006D5408">
        <w:rPr>
          <w:rFonts w:ascii="Times New Roman" w:hAnsi="Times New Roman"/>
          <w:sz w:val="24"/>
          <w:szCs w:val="24"/>
        </w:rPr>
        <w:t>The current study also discovered that the non-existence of a Waste Management Department stationed at hospitals affects the quality of healthcare waste management. The Waste Management Department and Environmental Health and Sanitation Units should be established in hospitals to coordinate healthcare waste management activities.</w:t>
      </w:r>
    </w:p>
    <w:p w14:paraId="479940C4" w14:textId="77777777" w:rsidR="008951F2" w:rsidRPr="006D5408" w:rsidRDefault="006D5408" w:rsidP="00AD0BF1">
      <w:pPr>
        <w:pStyle w:val="ListParagraph"/>
        <w:numPr>
          <w:ilvl w:val="0"/>
          <w:numId w:val="35"/>
        </w:numPr>
        <w:spacing w:before="240" w:line="360" w:lineRule="auto"/>
        <w:jc w:val="both"/>
        <w:rPr>
          <w:rFonts w:ascii="Times New Roman" w:hAnsi="Times New Roman"/>
          <w:sz w:val="24"/>
          <w:szCs w:val="24"/>
        </w:rPr>
      </w:pPr>
      <w:r w:rsidRPr="006D5408">
        <w:rPr>
          <w:rFonts w:ascii="Times New Roman" w:hAnsi="Times New Roman"/>
          <w:sz w:val="24"/>
          <w:szCs w:val="24"/>
        </w:rPr>
        <w:lastRenderedPageBreak/>
        <w:t>The act of waste segregation was supported with colour-coded bins, containers, and cardboard boxes. Hospitals need to focus on waste segregation after generation. This will inform management about the categories of waste generated in the facilities.</w:t>
      </w:r>
    </w:p>
    <w:p w14:paraId="5D567166" w14:textId="77777777" w:rsidR="00BB0C0A" w:rsidRPr="00BB0C0A" w:rsidRDefault="00AE3AB1" w:rsidP="006A164C">
      <w:pPr>
        <w:pStyle w:val="Heading2"/>
      </w:pPr>
      <w:bookmarkStart w:id="271" w:name="_Toc164164021"/>
      <w:r>
        <w:t xml:space="preserve">8.5 </w:t>
      </w:r>
      <w:r w:rsidR="00E17B56" w:rsidRPr="00BB0C0A">
        <w:t>Areas for further research</w:t>
      </w:r>
      <w:bookmarkEnd w:id="271"/>
      <w:r w:rsidR="006D5408" w:rsidRPr="00BB0C0A">
        <w:tab/>
      </w:r>
    </w:p>
    <w:p w14:paraId="584939DC" w14:textId="77777777" w:rsidR="00AE3AB1" w:rsidRPr="008953A5" w:rsidRDefault="00BB0C0A" w:rsidP="008F5043">
      <w:pPr>
        <w:tabs>
          <w:tab w:val="center" w:pos="4008"/>
        </w:tabs>
        <w:spacing w:line="360" w:lineRule="auto"/>
        <w:jc w:val="both"/>
        <w:rPr>
          <w:rFonts w:ascii="Times New Roman" w:hAnsi="Times New Roman"/>
          <w:sz w:val="24"/>
          <w:szCs w:val="24"/>
        </w:rPr>
      </w:pPr>
      <w:r w:rsidRPr="008953A5">
        <w:rPr>
          <w:rFonts w:ascii="Times New Roman" w:hAnsi="Times New Roman"/>
          <w:sz w:val="24"/>
          <w:szCs w:val="24"/>
        </w:rPr>
        <w:t>The present study explored healthcare solid waste management practices in selected public hospitals in the Upper West Region of Ghana. In the course of the study, different waste management practices have been identified that have remained under-researched. Therefore, future researchers should be prepared to investigate the under-researched areas. These thematic areas include:</w:t>
      </w:r>
    </w:p>
    <w:p w14:paraId="0C3D84AB" w14:textId="77777777" w:rsidR="00AE3AB1" w:rsidRPr="008953A5" w:rsidRDefault="00BB0C0A" w:rsidP="008F5043">
      <w:pPr>
        <w:tabs>
          <w:tab w:val="center" w:pos="4008"/>
        </w:tabs>
        <w:spacing w:line="360" w:lineRule="auto"/>
        <w:jc w:val="both"/>
        <w:rPr>
          <w:rFonts w:ascii="Times New Roman" w:hAnsi="Times New Roman" w:cs="Times New Roman"/>
          <w:sz w:val="24"/>
          <w:szCs w:val="24"/>
        </w:rPr>
      </w:pPr>
      <w:r w:rsidRPr="008953A5">
        <w:rPr>
          <w:rFonts w:ascii="Times New Roman" w:hAnsi="Times New Roman" w:cs="Times New Roman"/>
          <w:sz w:val="24"/>
          <w:szCs w:val="24"/>
        </w:rPr>
        <w:t>Hospitals liquid waste management practices and potential use in agriculture, routine waste stocktaking, waste treatment infrastructure, and waste financing opportunities.</w:t>
      </w:r>
      <w:r w:rsidR="00AE3AB1" w:rsidRPr="008953A5">
        <w:rPr>
          <w:rFonts w:ascii="Times New Roman" w:hAnsi="Times New Roman" w:cs="Times New Roman"/>
          <w:sz w:val="24"/>
          <w:szCs w:val="24"/>
        </w:rPr>
        <w:t xml:space="preserve"> </w:t>
      </w:r>
      <w:r w:rsidRPr="008953A5">
        <w:rPr>
          <w:rFonts w:ascii="Times New Roman" w:hAnsi="Times New Roman" w:cs="Times New Roman"/>
          <w:sz w:val="24"/>
          <w:szCs w:val="24"/>
        </w:rPr>
        <w:t>Again, all departments, wards, units, and staff within the facilities should be part of future studies.</w:t>
      </w:r>
      <w:r w:rsidR="00AE3AB1" w:rsidRPr="008953A5">
        <w:rPr>
          <w:rFonts w:ascii="Times New Roman" w:hAnsi="Times New Roman" w:cs="Times New Roman"/>
          <w:sz w:val="24"/>
          <w:szCs w:val="24"/>
        </w:rPr>
        <w:t xml:space="preserve"> </w:t>
      </w:r>
    </w:p>
    <w:p w14:paraId="2F173C22" w14:textId="77777777" w:rsidR="00AE3AB1" w:rsidRPr="008953A5" w:rsidRDefault="00BB0C0A" w:rsidP="00AE3AB1">
      <w:pPr>
        <w:tabs>
          <w:tab w:val="center" w:pos="4008"/>
        </w:tabs>
        <w:spacing w:after="0" w:line="360" w:lineRule="auto"/>
        <w:jc w:val="both"/>
        <w:rPr>
          <w:rFonts w:ascii="Times New Roman" w:hAnsi="Times New Roman" w:cs="Times New Roman"/>
          <w:sz w:val="24"/>
          <w:szCs w:val="24"/>
        </w:rPr>
      </w:pPr>
      <w:r w:rsidRPr="008953A5">
        <w:rPr>
          <w:rFonts w:ascii="Times New Roman" w:hAnsi="Times New Roman" w:cs="Times New Roman"/>
          <w:sz w:val="24"/>
          <w:szCs w:val="24"/>
        </w:rPr>
        <w:t>Also, future researchers should consider a comparative study between pharmacies and private and public hospitals in their healthcare waste management practices.</w:t>
      </w:r>
      <w:r w:rsidR="00AE3AB1" w:rsidRPr="008953A5">
        <w:rPr>
          <w:rFonts w:ascii="Times New Roman" w:hAnsi="Times New Roman" w:cs="Times New Roman"/>
          <w:sz w:val="24"/>
          <w:szCs w:val="24"/>
        </w:rPr>
        <w:t xml:space="preserve"> </w:t>
      </w:r>
    </w:p>
    <w:p w14:paraId="296ABE0B" w14:textId="77777777" w:rsidR="00BB0C0A" w:rsidRDefault="00BB0C0A" w:rsidP="00AE3AB1">
      <w:pPr>
        <w:tabs>
          <w:tab w:val="center" w:pos="4008"/>
        </w:tabs>
        <w:spacing w:after="0" w:line="360" w:lineRule="auto"/>
        <w:jc w:val="both"/>
        <w:rPr>
          <w:rFonts w:ascii="Times New Roman" w:hAnsi="Times New Roman" w:cs="Times New Roman"/>
          <w:sz w:val="24"/>
          <w:szCs w:val="24"/>
        </w:rPr>
      </w:pPr>
      <w:r w:rsidRPr="008953A5">
        <w:rPr>
          <w:rFonts w:ascii="Times New Roman" w:hAnsi="Times New Roman" w:cs="Times New Roman"/>
          <w:sz w:val="24"/>
          <w:szCs w:val="24"/>
        </w:rPr>
        <w:t>Finally, an assessment of water and air quality at dumping and burning sites for healthcare waste is an important area for researchers.</w:t>
      </w:r>
    </w:p>
    <w:p w14:paraId="4C607CD5" w14:textId="77777777" w:rsidR="003D251A" w:rsidRDefault="00643881" w:rsidP="006A164C">
      <w:pPr>
        <w:pStyle w:val="Heading2"/>
      </w:pPr>
      <w:bookmarkStart w:id="272" w:name="_Toc164164022"/>
      <w:r>
        <w:t>8.6 Contributions of the</w:t>
      </w:r>
      <w:r w:rsidR="005E1AEE" w:rsidRPr="00AC1000">
        <w:t xml:space="preserve"> </w:t>
      </w:r>
      <w:r>
        <w:t>Study</w:t>
      </w:r>
      <w:bookmarkEnd w:id="272"/>
    </w:p>
    <w:p w14:paraId="2CA1E872" w14:textId="77777777" w:rsidR="00643881" w:rsidRPr="00201354" w:rsidRDefault="00643881" w:rsidP="00201354">
      <w:pPr>
        <w:spacing w:line="360" w:lineRule="auto"/>
        <w:jc w:val="both"/>
        <w:rPr>
          <w:rFonts w:ascii="Times New Roman" w:hAnsi="Times New Roman" w:cs="Times New Roman"/>
          <w:sz w:val="24"/>
          <w:szCs w:val="24"/>
        </w:rPr>
      </w:pPr>
      <w:r w:rsidRPr="00201354">
        <w:rPr>
          <w:rFonts w:ascii="Times New Roman" w:hAnsi="Times New Roman" w:cs="Times New Roman"/>
          <w:sz w:val="24"/>
          <w:szCs w:val="24"/>
        </w:rPr>
        <w:t>The contributions of the study are enormous and vast. These are outlined under</w:t>
      </w:r>
      <w:r w:rsidR="004316F0">
        <w:rPr>
          <w:rFonts w:ascii="Times New Roman" w:hAnsi="Times New Roman" w:cs="Times New Roman"/>
          <w:sz w:val="24"/>
          <w:szCs w:val="24"/>
        </w:rPr>
        <w:t xml:space="preserve"> three thematic areas</w:t>
      </w:r>
      <w:r w:rsidRPr="00201354">
        <w:rPr>
          <w:rFonts w:ascii="Times New Roman" w:hAnsi="Times New Roman" w:cs="Times New Roman"/>
          <w:sz w:val="24"/>
          <w:szCs w:val="24"/>
        </w:rPr>
        <w:t xml:space="preserve"> </w:t>
      </w:r>
      <w:r w:rsidR="004316F0">
        <w:rPr>
          <w:rFonts w:ascii="Times New Roman" w:hAnsi="Times New Roman" w:cs="Times New Roman"/>
          <w:sz w:val="24"/>
          <w:szCs w:val="24"/>
        </w:rPr>
        <w:t xml:space="preserve">as indicated </w:t>
      </w:r>
      <w:r w:rsidRPr="00201354">
        <w:rPr>
          <w:rFonts w:ascii="Times New Roman" w:hAnsi="Times New Roman" w:cs="Times New Roman"/>
          <w:sz w:val="24"/>
          <w:szCs w:val="24"/>
        </w:rPr>
        <w:t>below.</w:t>
      </w:r>
    </w:p>
    <w:p w14:paraId="5A5F3AEC" w14:textId="77777777" w:rsidR="00847E5D" w:rsidRDefault="009527F4" w:rsidP="00201354">
      <w:pPr>
        <w:spacing w:line="360" w:lineRule="auto"/>
        <w:jc w:val="both"/>
        <w:rPr>
          <w:rFonts w:ascii="Times New Roman" w:hAnsi="Times New Roman" w:cs="Times New Roman"/>
          <w:sz w:val="24"/>
          <w:szCs w:val="24"/>
        </w:rPr>
      </w:pPr>
      <w:r>
        <w:rPr>
          <w:rFonts w:ascii="Times New Roman" w:hAnsi="Times New Roman" w:cs="Times New Roman"/>
          <w:i/>
          <w:sz w:val="24"/>
          <w:szCs w:val="24"/>
        </w:rPr>
        <w:t>Contribution</w:t>
      </w:r>
      <w:r w:rsidR="00507D5F">
        <w:rPr>
          <w:rFonts w:ascii="Times New Roman" w:hAnsi="Times New Roman" w:cs="Times New Roman"/>
          <w:i/>
          <w:sz w:val="24"/>
          <w:szCs w:val="24"/>
        </w:rPr>
        <w:t xml:space="preserve"> of the study</w:t>
      </w:r>
      <w:r w:rsidR="00643881" w:rsidRPr="00507D5F">
        <w:rPr>
          <w:rFonts w:ascii="Times New Roman" w:hAnsi="Times New Roman" w:cs="Times New Roman"/>
          <w:i/>
          <w:sz w:val="24"/>
          <w:szCs w:val="24"/>
        </w:rPr>
        <w:t xml:space="preserve"> to knowledge</w:t>
      </w:r>
      <w:r w:rsidR="00507D5F">
        <w:rPr>
          <w:rFonts w:ascii="Times New Roman" w:hAnsi="Times New Roman" w:cs="Times New Roman"/>
          <w:i/>
          <w:sz w:val="24"/>
          <w:szCs w:val="24"/>
        </w:rPr>
        <w:t>:</w:t>
      </w:r>
      <w:r w:rsidR="00507D5F">
        <w:rPr>
          <w:rFonts w:ascii="Times New Roman" w:hAnsi="Times New Roman" w:cs="Times New Roman"/>
          <w:sz w:val="24"/>
          <w:szCs w:val="24"/>
        </w:rPr>
        <w:t xml:space="preserve"> the</w:t>
      </w:r>
      <w:r w:rsidR="00D274A4">
        <w:rPr>
          <w:rFonts w:ascii="Times New Roman" w:hAnsi="Times New Roman" w:cs="Times New Roman"/>
          <w:sz w:val="24"/>
          <w:szCs w:val="24"/>
        </w:rPr>
        <w:t xml:space="preserve"> </w:t>
      </w:r>
      <w:r w:rsidR="00847E5D" w:rsidRPr="00847E5D">
        <w:rPr>
          <w:rFonts w:ascii="Times New Roman" w:hAnsi="Times New Roman" w:cs="Times New Roman"/>
          <w:sz w:val="24"/>
          <w:szCs w:val="24"/>
        </w:rPr>
        <w:t>study contributed to literature and knowledge building in healthcare was</w:t>
      </w:r>
      <w:r w:rsidR="00847E5D">
        <w:rPr>
          <w:rFonts w:ascii="Times New Roman" w:hAnsi="Times New Roman" w:cs="Times New Roman"/>
          <w:sz w:val="24"/>
          <w:szCs w:val="24"/>
        </w:rPr>
        <w:t>te management practices in the R</w:t>
      </w:r>
      <w:r w:rsidR="00847E5D" w:rsidRPr="00847E5D">
        <w:rPr>
          <w:rFonts w:ascii="Times New Roman" w:hAnsi="Times New Roman" w:cs="Times New Roman"/>
          <w:sz w:val="24"/>
          <w:szCs w:val="24"/>
        </w:rPr>
        <w:t xml:space="preserve">egion. It provided empirical data and theory on the measurement of phenomena such as daily waste generation quantities, which are concrete and verifiable. Again, the study within the twelve-week period observed real-life experiences about waste compositions, knowledge levels of health workers on recommended waste management practices, implications, and challenges of healthcare waste management, which hitherto were nonexistent. Thus, the empirical data on healthcare waste quantities presents the current waste situation, which serves as baseline information for future researchers, hospital management, and decision-makers </w:t>
      </w:r>
      <w:r w:rsidR="00847E5D">
        <w:rPr>
          <w:rFonts w:ascii="Times New Roman" w:hAnsi="Times New Roman" w:cs="Times New Roman"/>
          <w:sz w:val="24"/>
          <w:szCs w:val="24"/>
        </w:rPr>
        <w:t>in healthcare provision in the R</w:t>
      </w:r>
      <w:r w:rsidR="00847E5D" w:rsidRPr="00847E5D">
        <w:rPr>
          <w:rFonts w:ascii="Times New Roman" w:hAnsi="Times New Roman" w:cs="Times New Roman"/>
          <w:sz w:val="24"/>
          <w:szCs w:val="24"/>
        </w:rPr>
        <w:t>egion. </w:t>
      </w:r>
    </w:p>
    <w:p w14:paraId="126463F4" w14:textId="77777777" w:rsidR="00847E5D" w:rsidRPr="00847E5D" w:rsidRDefault="009527F4" w:rsidP="00847E5D">
      <w:pPr>
        <w:spacing w:line="360" w:lineRule="auto"/>
        <w:jc w:val="both"/>
        <w:rPr>
          <w:rFonts w:ascii="Times New Roman" w:hAnsi="Times New Roman" w:cs="Times New Roman"/>
          <w:sz w:val="24"/>
          <w:szCs w:val="24"/>
        </w:rPr>
      </w:pPr>
      <w:r>
        <w:rPr>
          <w:rFonts w:ascii="Times New Roman" w:hAnsi="Times New Roman" w:cs="Times New Roman"/>
          <w:i/>
          <w:sz w:val="24"/>
          <w:szCs w:val="24"/>
        </w:rPr>
        <w:lastRenderedPageBreak/>
        <w:t>Contribution</w:t>
      </w:r>
      <w:r w:rsidR="00643881" w:rsidRPr="00AE302B">
        <w:rPr>
          <w:rFonts w:ascii="Times New Roman" w:hAnsi="Times New Roman" w:cs="Times New Roman"/>
          <w:i/>
          <w:sz w:val="24"/>
          <w:szCs w:val="24"/>
        </w:rPr>
        <w:t xml:space="preserve"> </w:t>
      </w:r>
      <w:r w:rsidR="00AE302B" w:rsidRPr="00AE302B">
        <w:rPr>
          <w:rFonts w:ascii="Times New Roman" w:hAnsi="Times New Roman" w:cs="Times New Roman"/>
          <w:i/>
          <w:sz w:val="24"/>
          <w:szCs w:val="24"/>
        </w:rPr>
        <w:t xml:space="preserve">of the study </w:t>
      </w:r>
      <w:r w:rsidR="00643881" w:rsidRPr="00AE302B">
        <w:rPr>
          <w:rFonts w:ascii="Times New Roman" w:hAnsi="Times New Roman" w:cs="Times New Roman"/>
          <w:i/>
          <w:sz w:val="24"/>
          <w:szCs w:val="24"/>
        </w:rPr>
        <w:t>to policy formulation</w:t>
      </w:r>
      <w:r w:rsidR="00AE302B">
        <w:rPr>
          <w:rFonts w:ascii="Times New Roman" w:hAnsi="Times New Roman" w:cs="Times New Roman"/>
          <w:i/>
          <w:sz w:val="24"/>
          <w:szCs w:val="24"/>
        </w:rPr>
        <w:t xml:space="preserve"> </w:t>
      </w:r>
      <w:r w:rsidR="00643881" w:rsidRPr="00AE302B">
        <w:rPr>
          <w:rFonts w:ascii="Times New Roman" w:hAnsi="Times New Roman" w:cs="Times New Roman"/>
          <w:i/>
          <w:sz w:val="24"/>
          <w:szCs w:val="24"/>
        </w:rPr>
        <w:t>/</w:t>
      </w:r>
      <w:r w:rsidR="00AE302B">
        <w:rPr>
          <w:rFonts w:ascii="Times New Roman" w:hAnsi="Times New Roman" w:cs="Times New Roman"/>
          <w:i/>
          <w:sz w:val="24"/>
          <w:szCs w:val="24"/>
        </w:rPr>
        <w:t xml:space="preserve"> </w:t>
      </w:r>
      <w:r w:rsidR="00643881" w:rsidRPr="00AE302B">
        <w:rPr>
          <w:rFonts w:ascii="Times New Roman" w:hAnsi="Times New Roman" w:cs="Times New Roman"/>
          <w:i/>
          <w:sz w:val="24"/>
          <w:szCs w:val="24"/>
        </w:rPr>
        <w:t>reformation</w:t>
      </w:r>
      <w:r w:rsidR="00AE302B" w:rsidRPr="00AE302B">
        <w:rPr>
          <w:rFonts w:ascii="Times New Roman" w:hAnsi="Times New Roman" w:cs="Times New Roman"/>
          <w:i/>
          <w:sz w:val="24"/>
          <w:szCs w:val="24"/>
        </w:rPr>
        <w:t>:</w:t>
      </w:r>
      <w:r w:rsidR="00CD3976">
        <w:rPr>
          <w:rFonts w:ascii="Times New Roman" w:hAnsi="Times New Roman" w:cs="Times New Roman"/>
          <w:i/>
          <w:sz w:val="24"/>
          <w:szCs w:val="24"/>
        </w:rPr>
        <w:t xml:space="preserve"> </w:t>
      </w:r>
      <w:r w:rsidR="00847E5D" w:rsidRPr="00847E5D">
        <w:rPr>
          <w:rFonts w:ascii="Times New Roman" w:hAnsi="Times New Roman" w:cs="Times New Roman"/>
          <w:sz w:val="24"/>
          <w:szCs w:val="24"/>
        </w:rPr>
        <w:t>this study should trigger policy formulation and reformation concerning healthcare waste management practices in the Region. The policy formulation must shape the discourse on critical areas of healthcare waste management, such as regular opportunities for training of health staff, enforcement of waste quantification in all hospitals on a daily basis, the establishment of Waste Management Departments, granting hospitals financial autonomy, and non-interference of workers recruitment processes. Another important aspect that should be given the needed attention is waste treatment and disposal facilities. All the studied hospitals, except the Upper West Regional Hospital, have poor and rudimentary waste treatment systems. This calls for the urgent establishment of modern infrastructure facilities to treat healthcare waste due to its detrimental effects, including contaminating, cross-contaminating, and infecting humans.</w:t>
      </w:r>
    </w:p>
    <w:p w14:paraId="305B308E" w14:textId="77777777" w:rsidR="00847E5D" w:rsidRPr="00847E5D" w:rsidRDefault="00201354" w:rsidP="00847E5D">
      <w:pPr>
        <w:spacing w:line="360" w:lineRule="auto"/>
        <w:jc w:val="both"/>
        <w:rPr>
          <w:rFonts w:ascii="Times New Roman" w:hAnsi="Times New Roman" w:cs="Times New Roman"/>
          <w:sz w:val="24"/>
          <w:szCs w:val="24"/>
        </w:rPr>
      </w:pPr>
      <w:r w:rsidRPr="00D274A4">
        <w:rPr>
          <w:rFonts w:ascii="Times New Roman" w:hAnsi="Times New Roman" w:cs="Times New Roman"/>
          <w:i/>
          <w:sz w:val="24"/>
          <w:szCs w:val="24"/>
        </w:rPr>
        <w:t>Impact of the study</w:t>
      </w:r>
      <w:r w:rsidR="00D274A4">
        <w:rPr>
          <w:rFonts w:ascii="Times New Roman" w:hAnsi="Times New Roman" w:cs="Times New Roman"/>
          <w:i/>
          <w:sz w:val="24"/>
          <w:szCs w:val="24"/>
        </w:rPr>
        <w:t>:</w:t>
      </w:r>
      <w:r w:rsidR="00243CB0">
        <w:rPr>
          <w:rFonts w:ascii="Times New Roman" w:hAnsi="Times New Roman" w:cs="Times New Roman"/>
          <w:i/>
          <w:sz w:val="24"/>
          <w:szCs w:val="24"/>
        </w:rPr>
        <w:t xml:space="preserve"> </w:t>
      </w:r>
      <w:r w:rsidR="00847E5D" w:rsidRPr="00847E5D">
        <w:rPr>
          <w:rFonts w:ascii="Times New Roman" w:hAnsi="Times New Roman" w:cs="Times New Roman"/>
          <w:sz w:val="24"/>
          <w:szCs w:val="24"/>
        </w:rPr>
        <w:t>at a glance, health workers would be the main beneficiaries if the study recommendations, such as staff protection measures and regular training for health workers, were executed by policy implementers. Again, the Ghana Health Service would benefit if financial resources were made available to undertake waste management activities. Hard-working and committed health personnel would also be recruited to augment the labour situation of the hospitals and also regularise the casual workers who have served the hospitals to become permanent staff. Also, the impact of the study would be felt by patients and residents staying close to health facilities and waste dump sites since pollution-related illnesses would be brought under control.</w:t>
      </w:r>
    </w:p>
    <w:p w14:paraId="356271CE" w14:textId="77777777" w:rsidR="00BB0C0A" w:rsidRDefault="00BB0C0A" w:rsidP="000C58FD">
      <w:pPr>
        <w:spacing w:before="240" w:line="480" w:lineRule="auto"/>
        <w:contextualSpacing/>
        <w:jc w:val="both"/>
        <w:rPr>
          <w:rFonts w:ascii="Times New Roman" w:hAnsi="Times New Roman" w:cs="Times New Roman"/>
          <w:b/>
          <w:sz w:val="24"/>
          <w:szCs w:val="24"/>
        </w:rPr>
      </w:pPr>
    </w:p>
    <w:p w14:paraId="1CB4CAD9" w14:textId="77777777" w:rsidR="002E36AD" w:rsidRDefault="002E36AD" w:rsidP="000C58FD">
      <w:pPr>
        <w:spacing w:before="240" w:line="480" w:lineRule="auto"/>
        <w:contextualSpacing/>
        <w:jc w:val="both"/>
        <w:rPr>
          <w:rFonts w:ascii="Times New Roman" w:hAnsi="Times New Roman" w:cs="Times New Roman"/>
          <w:b/>
          <w:sz w:val="24"/>
          <w:szCs w:val="24"/>
        </w:rPr>
      </w:pPr>
    </w:p>
    <w:p w14:paraId="5ED6A698" w14:textId="77777777" w:rsidR="002E36AD" w:rsidRDefault="002E36AD" w:rsidP="000C58FD">
      <w:pPr>
        <w:spacing w:before="240" w:line="480" w:lineRule="auto"/>
        <w:contextualSpacing/>
        <w:jc w:val="both"/>
        <w:rPr>
          <w:rFonts w:ascii="Times New Roman" w:hAnsi="Times New Roman" w:cs="Times New Roman"/>
          <w:b/>
          <w:sz w:val="24"/>
          <w:szCs w:val="24"/>
        </w:rPr>
      </w:pPr>
    </w:p>
    <w:p w14:paraId="6BC20529" w14:textId="77777777" w:rsidR="002E36AD" w:rsidRDefault="002E36AD" w:rsidP="000C58FD">
      <w:pPr>
        <w:spacing w:before="240" w:line="480" w:lineRule="auto"/>
        <w:contextualSpacing/>
        <w:jc w:val="both"/>
        <w:rPr>
          <w:rFonts w:ascii="Times New Roman" w:hAnsi="Times New Roman" w:cs="Times New Roman"/>
          <w:b/>
          <w:sz w:val="24"/>
          <w:szCs w:val="24"/>
        </w:rPr>
      </w:pPr>
    </w:p>
    <w:p w14:paraId="0D4CDDF9" w14:textId="77777777" w:rsidR="002E36AD" w:rsidRDefault="002E36AD" w:rsidP="000C58FD">
      <w:pPr>
        <w:spacing w:before="240" w:line="480" w:lineRule="auto"/>
        <w:contextualSpacing/>
        <w:jc w:val="both"/>
        <w:rPr>
          <w:rFonts w:ascii="Times New Roman" w:hAnsi="Times New Roman" w:cs="Times New Roman"/>
          <w:b/>
          <w:sz w:val="24"/>
          <w:szCs w:val="24"/>
        </w:rPr>
      </w:pPr>
    </w:p>
    <w:p w14:paraId="58EC5878" w14:textId="77777777" w:rsidR="002E36AD" w:rsidRDefault="002E36AD" w:rsidP="000C58FD">
      <w:pPr>
        <w:spacing w:before="240" w:line="480" w:lineRule="auto"/>
        <w:contextualSpacing/>
        <w:jc w:val="both"/>
        <w:rPr>
          <w:rFonts w:ascii="Times New Roman" w:hAnsi="Times New Roman" w:cs="Times New Roman"/>
          <w:b/>
          <w:sz w:val="24"/>
          <w:szCs w:val="24"/>
        </w:rPr>
      </w:pPr>
    </w:p>
    <w:p w14:paraId="7E0AEA94" w14:textId="77777777" w:rsidR="002E36AD" w:rsidRDefault="002E36AD" w:rsidP="000C58FD">
      <w:pPr>
        <w:spacing w:before="240" w:line="480" w:lineRule="auto"/>
        <w:contextualSpacing/>
        <w:jc w:val="both"/>
        <w:rPr>
          <w:rFonts w:ascii="Times New Roman" w:hAnsi="Times New Roman" w:cs="Times New Roman"/>
          <w:b/>
          <w:sz w:val="24"/>
          <w:szCs w:val="24"/>
        </w:rPr>
      </w:pPr>
    </w:p>
    <w:p w14:paraId="03D61AB1" w14:textId="77777777" w:rsidR="002E36AD" w:rsidRDefault="002E36AD" w:rsidP="000C58FD">
      <w:pPr>
        <w:spacing w:before="240" w:line="480" w:lineRule="auto"/>
        <w:contextualSpacing/>
        <w:jc w:val="both"/>
        <w:rPr>
          <w:rFonts w:ascii="Times New Roman" w:hAnsi="Times New Roman" w:cs="Times New Roman"/>
          <w:b/>
          <w:sz w:val="24"/>
          <w:szCs w:val="24"/>
        </w:rPr>
      </w:pPr>
    </w:p>
    <w:p w14:paraId="47CAB392" w14:textId="77777777" w:rsidR="002E36AD" w:rsidRDefault="002E36AD" w:rsidP="000C58FD">
      <w:pPr>
        <w:spacing w:before="240" w:line="480" w:lineRule="auto"/>
        <w:contextualSpacing/>
        <w:jc w:val="both"/>
        <w:rPr>
          <w:rFonts w:ascii="Times New Roman" w:hAnsi="Times New Roman" w:cs="Times New Roman"/>
          <w:b/>
          <w:sz w:val="24"/>
          <w:szCs w:val="24"/>
        </w:rPr>
      </w:pPr>
    </w:p>
    <w:p w14:paraId="424279B7" w14:textId="77777777" w:rsidR="00E17B56" w:rsidRPr="003D251A" w:rsidRDefault="00E17B56" w:rsidP="004126B8">
      <w:pPr>
        <w:pStyle w:val="Heading1"/>
        <w:spacing w:before="0"/>
      </w:pPr>
      <w:bookmarkStart w:id="273" w:name="_Toc164164023"/>
      <w:r w:rsidRPr="003D251A">
        <w:lastRenderedPageBreak/>
        <w:t>REFERENCES</w:t>
      </w:r>
      <w:bookmarkEnd w:id="273"/>
    </w:p>
    <w:p w14:paraId="0B442E23" w14:textId="77777777" w:rsidR="00031880" w:rsidRDefault="00E17B56" w:rsidP="000C58FD">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Abanyie, S.</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K., Amuah, 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Y., Douti, N.</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B., Amadu, C.</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C., and Bayorbor, M.</w:t>
      </w:r>
    </w:p>
    <w:p w14:paraId="51AAA139" w14:textId="77777777" w:rsidR="00E17B56" w:rsidRPr="00E17B56" w:rsidRDefault="00031880" w:rsidP="00173F05">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(2021). </w:t>
      </w:r>
      <w:r w:rsidRPr="00E17B56">
        <w:rPr>
          <w:rFonts w:ascii="Times New Roman" w:hAnsi="Times New Roman" w:cs="Times New Roman"/>
          <w:sz w:val="24"/>
          <w:szCs w:val="24"/>
        </w:rPr>
        <w:t>Healthcare waste management i</w:t>
      </w:r>
      <w:r>
        <w:rPr>
          <w:rFonts w:ascii="Times New Roman" w:hAnsi="Times New Roman" w:cs="Times New Roman"/>
          <w:sz w:val="24"/>
          <w:szCs w:val="24"/>
        </w:rPr>
        <w:t xml:space="preserve">n the Tamale Central Hospital, </w:t>
      </w:r>
      <w:r w:rsidR="00F74B6A">
        <w:rPr>
          <w:rFonts w:ascii="Times New Roman" w:hAnsi="Times New Roman" w:cs="Times New Roman"/>
          <w:sz w:val="24"/>
          <w:szCs w:val="24"/>
        </w:rPr>
        <w:t>N</w:t>
      </w:r>
      <w:r w:rsidR="00E17B56" w:rsidRPr="00E17B56">
        <w:rPr>
          <w:rFonts w:ascii="Times New Roman" w:hAnsi="Times New Roman" w:cs="Times New Roman"/>
          <w:sz w:val="24"/>
          <w:szCs w:val="24"/>
        </w:rPr>
        <w:t xml:space="preserve">orthern Ghana. An assessment before the emergence of the COVID-19 pandemic in Ghana. </w:t>
      </w:r>
      <w:r w:rsidR="00E17B56" w:rsidRPr="00377951">
        <w:rPr>
          <w:rFonts w:ascii="Times New Roman" w:hAnsi="Times New Roman" w:cs="Times New Roman"/>
          <w:i/>
          <w:sz w:val="24"/>
          <w:szCs w:val="24"/>
        </w:rPr>
        <w:t>Environmental Challenges</w:t>
      </w:r>
      <w:r w:rsidR="00E17B56" w:rsidRPr="00E17B56">
        <w:rPr>
          <w:rFonts w:ascii="Times New Roman" w:hAnsi="Times New Roman" w:cs="Times New Roman"/>
          <w:sz w:val="24"/>
          <w:szCs w:val="24"/>
        </w:rPr>
        <w:t xml:space="preserve"> 5, 100320.  </w:t>
      </w:r>
    </w:p>
    <w:p w14:paraId="19F7DD8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Abdel-Salam,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M. (2010). Hospital waste management in El-Beheira Governorate</w:t>
      </w:r>
    </w:p>
    <w:p w14:paraId="54F95084"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Egypt. </w:t>
      </w:r>
      <w:r w:rsidRPr="00377951">
        <w:rPr>
          <w:rFonts w:ascii="Times New Roman" w:hAnsi="Times New Roman" w:cs="Times New Roman"/>
          <w:i/>
          <w:sz w:val="24"/>
          <w:szCs w:val="24"/>
        </w:rPr>
        <w:t>Journal of Environmental Management</w:t>
      </w:r>
      <w:r w:rsidRPr="00E17B56">
        <w:rPr>
          <w:rFonts w:ascii="Times New Roman" w:hAnsi="Times New Roman" w:cs="Times New Roman"/>
          <w:sz w:val="24"/>
          <w:szCs w:val="24"/>
        </w:rPr>
        <w:t>, 91, 618–629.</w:t>
      </w:r>
    </w:p>
    <w:p w14:paraId="7B92A9B2" w14:textId="77777777" w:rsidR="00BB6405"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Abor, P.</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(2013). Managing healthcare waste in Ghana: a comparative study of </w:t>
      </w:r>
    </w:p>
    <w:p w14:paraId="44851863"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public</w:t>
      </w:r>
      <w:r w:rsidR="00BB6405">
        <w:rPr>
          <w:rFonts w:ascii="Times New Roman" w:hAnsi="Times New Roman" w:cs="Times New Roman"/>
          <w:sz w:val="24"/>
          <w:szCs w:val="24"/>
        </w:rPr>
        <w:t xml:space="preserve"> </w:t>
      </w:r>
      <w:r w:rsidRPr="00E17B56">
        <w:rPr>
          <w:rFonts w:ascii="Times New Roman" w:hAnsi="Times New Roman" w:cs="Times New Roman"/>
          <w:sz w:val="24"/>
          <w:szCs w:val="24"/>
        </w:rPr>
        <w:t xml:space="preserve">and private hospitals. </w:t>
      </w:r>
      <w:r w:rsidRPr="00AB1684">
        <w:rPr>
          <w:rFonts w:ascii="Times New Roman" w:hAnsi="Times New Roman" w:cs="Times New Roman"/>
          <w:i/>
          <w:sz w:val="24"/>
          <w:szCs w:val="24"/>
        </w:rPr>
        <w:t>International</w:t>
      </w:r>
      <w:r w:rsidRPr="00E17B56">
        <w:rPr>
          <w:rFonts w:ascii="Times New Roman" w:hAnsi="Times New Roman" w:cs="Times New Roman"/>
          <w:sz w:val="24"/>
          <w:szCs w:val="24"/>
        </w:rPr>
        <w:t xml:space="preserve"> </w:t>
      </w:r>
      <w:r w:rsidRPr="00377951">
        <w:rPr>
          <w:rFonts w:ascii="Times New Roman" w:hAnsi="Times New Roman" w:cs="Times New Roman"/>
          <w:i/>
          <w:sz w:val="24"/>
          <w:szCs w:val="24"/>
        </w:rPr>
        <w:t xml:space="preserve">Journal of Health Care Quality </w:t>
      </w:r>
      <w:r w:rsidR="00BB6405" w:rsidRPr="00377951">
        <w:rPr>
          <w:rFonts w:ascii="Times New Roman" w:hAnsi="Times New Roman" w:cs="Times New Roman"/>
          <w:i/>
          <w:sz w:val="24"/>
          <w:szCs w:val="24"/>
        </w:rPr>
        <w:t xml:space="preserve">   </w:t>
      </w:r>
      <w:r w:rsidRPr="00377951">
        <w:rPr>
          <w:rFonts w:ascii="Times New Roman" w:hAnsi="Times New Roman" w:cs="Times New Roman"/>
          <w:i/>
          <w:sz w:val="24"/>
          <w:szCs w:val="24"/>
        </w:rPr>
        <w:t>Assurance.</w:t>
      </w:r>
      <w:r w:rsidRPr="00E17B56">
        <w:rPr>
          <w:rFonts w:ascii="Times New Roman" w:hAnsi="Times New Roman" w:cs="Times New Roman"/>
          <w:sz w:val="24"/>
          <w:szCs w:val="24"/>
        </w:rPr>
        <w:t xml:space="preserve">  Available online on doi:10.1108/09526861311319591.  </w:t>
      </w:r>
    </w:p>
    <w:p w14:paraId="41055838" w14:textId="77777777" w:rsidR="00BB6405"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Abor, P.</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and Bouwer, A. (2008). Medical waste management practices in a </w:t>
      </w:r>
    </w:p>
    <w:p w14:paraId="05163669" w14:textId="77777777" w:rsidR="00BB6405" w:rsidRPr="00377951" w:rsidRDefault="00E17B56" w:rsidP="003D251A">
      <w:pPr>
        <w:spacing w:after="0" w:line="360" w:lineRule="auto"/>
        <w:ind w:firstLine="720"/>
        <w:jc w:val="both"/>
        <w:rPr>
          <w:rFonts w:ascii="Times New Roman" w:hAnsi="Times New Roman" w:cs="Times New Roman"/>
          <w:i/>
          <w:sz w:val="24"/>
          <w:szCs w:val="24"/>
        </w:rPr>
      </w:pPr>
      <w:r w:rsidRPr="00E17B56">
        <w:rPr>
          <w:rFonts w:ascii="Times New Roman" w:hAnsi="Times New Roman" w:cs="Times New Roman"/>
          <w:sz w:val="24"/>
          <w:szCs w:val="24"/>
        </w:rPr>
        <w:t>Southern</w:t>
      </w:r>
      <w:r w:rsidR="00BB6405">
        <w:rPr>
          <w:rFonts w:ascii="Times New Roman" w:hAnsi="Times New Roman" w:cs="Times New Roman"/>
          <w:sz w:val="24"/>
          <w:szCs w:val="24"/>
        </w:rPr>
        <w:t xml:space="preserve"> </w:t>
      </w:r>
      <w:r w:rsidRPr="00E17B56">
        <w:rPr>
          <w:rFonts w:ascii="Times New Roman" w:hAnsi="Times New Roman" w:cs="Times New Roman"/>
          <w:sz w:val="24"/>
          <w:szCs w:val="24"/>
        </w:rPr>
        <w:t xml:space="preserve">African hospital. </w:t>
      </w:r>
      <w:r w:rsidRPr="00377951">
        <w:rPr>
          <w:rFonts w:ascii="Times New Roman" w:hAnsi="Times New Roman" w:cs="Times New Roman"/>
          <w:i/>
          <w:sz w:val="24"/>
          <w:szCs w:val="24"/>
        </w:rPr>
        <w:t xml:space="preserve">International journal of health care quality </w:t>
      </w:r>
    </w:p>
    <w:p w14:paraId="40321A5C" w14:textId="77777777" w:rsidR="00E17B56" w:rsidRPr="00E17B56" w:rsidRDefault="00E17B56" w:rsidP="003D251A">
      <w:pPr>
        <w:spacing w:after="0" w:line="360" w:lineRule="auto"/>
        <w:ind w:firstLine="720"/>
        <w:jc w:val="both"/>
        <w:rPr>
          <w:rFonts w:ascii="Times New Roman" w:hAnsi="Times New Roman" w:cs="Times New Roman"/>
          <w:sz w:val="24"/>
          <w:szCs w:val="24"/>
        </w:rPr>
      </w:pPr>
      <w:r w:rsidRPr="00377951">
        <w:rPr>
          <w:rFonts w:ascii="Times New Roman" w:hAnsi="Times New Roman" w:cs="Times New Roman"/>
          <w:i/>
          <w:sz w:val="24"/>
          <w:szCs w:val="24"/>
        </w:rPr>
        <w:t xml:space="preserve">assurance, </w:t>
      </w:r>
      <w:r w:rsidRPr="00E17B56">
        <w:rPr>
          <w:rFonts w:ascii="Times New Roman" w:hAnsi="Times New Roman" w:cs="Times New Roman"/>
          <w:sz w:val="24"/>
          <w:szCs w:val="24"/>
        </w:rPr>
        <w:t xml:space="preserve">21,   356-364.    </w:t>
      </w:r>
    </w:p>
    <w:p w14:paraId="5D2A0872" w14:textId="77777777" w:rsidR="002765F0"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Acheampong,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T., Dzodzomenyo, M., Godi, A., Carboo, D., Clarke, E., and </w:t>
      </w:r>
    </w:p>
    <w:p w14:paraId="3092F321"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Tarkang, E.</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E. (2015). Waste Management Practices of a Regional Hospital in Ghana:</w:t>
      </w:r>
      <w:r w:rsidR="00BB6405">
        <w:rPr>
          <w:rFonts w:ascii="Times New Roman" w:hAnsi="Times New Roman" w:cs="Times New Roman"/>
          <w:sz w:val="24"/>
          <w:szCs w:val="24"/>
        </w:rPr>
        <w:t xml:space="preserve"> </w:t>
      </w:r>
      <w:r w:rsidRPr="00E17B56">
        <w:rPr>
          <w:rFonts w:ascii="Times New Roman" w:hAnsi="Times New Roman" w:cs="Times New Roman"/>
          <w:sz w:val="24"/>
          <w:szCs w:val="24"/>
        </w:rPr>
        <w:t xml:space="preserve"> A Case Study. </w:t>
      </w:r>
      <w:r w:rsidRPr="00377951">
        <w:rPr>
          <w:rFonts w:ascii="Times New Roman" w:hAnsi="Times New Roman" w:cs="Times New Roman"/>
          <w:i/>
          <w:sz w:val="24"/>
          <w:szCs w:val="24"/>
        </w:rPr>
        <w:t>Central African Journal of Public Health</w:t>
      </w:r>
      <w:r w:rsidRPr="00E17B56">
        <w:rPr>
          <w:rFonts w:ascii="Times New Roman" w:hAnsi="Times New Roman" w:cs="Times New Roman"/>
          <w:sz w:val="24"/>
          <w:szCs w:val="24"/>
        </w:rPr>
        <w:t>, 1(3), Pp. 28-36.</w:t>
      </w:r>
    </w:p>
    <w:p w14:paraId="1085FA2E" w14:textId="77777777" w:rsidR="001507F9" w:rsidRDefault="001507F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Adams, A.M., Abudulai, I.,</w:t>
      </w:r>
      <w:r w:rsidRPr="001507F9">
        <w:rPr>
          <w:rFonts w:ascii="Times New Roman" w:hAnsi="Times New Roman" w:cs="Times New Roman"/>
          <w:sz w:val="24"/>
          <w:szCs w:val="24"/>
        </w:rPr>
        <w:t xml:space="preserve"> Bashiru, M.</w:t>
      </w:r>
      <w:r>
        <w:rPr>
          <w:rFonts w:ascii="Times New Roman" w:hAnsi="Times New Roman" w:cs="Times New Roman"/>
          <w:sz w:val="24"/>
          <w:szCs w:val="24"/>
        </w:rPr>
        <w:t xml:space="preserve"> (2016).</w:t>
      </w:r>
      <w:r w:rsidRPr="001507F9">
        <w:rPr>
          <w:rFonts w:ascii="Times New Roman" w:hAnsi="Times New Roman" w:cs="Times New Roman"/>
          <w:sz w:val="24"/>
          <w:szCs w:val="24"/>
        </w:rPr>
        <w:t xml:space="preserve"> The Shea Industry and Rural </w:t>
      </w:r>
    </w:p>
    <w:p w14:paraId="7EDB6B3B" w14:textId="77777777" w:rsidR="001507F9" w:rsidRPr="00D40953" w:rsidRDefault="001507F9"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1507F9">
        <w:rPr>
          <w:rFonts w:ascii="Times New Roman" w:hAnsi="Times New Roman" w:cs="Times New Roman"/>
          <w:sz w:val="24"/>
          <w:szCs w:val="24"/>
        </w:rPr>
        <w:t>Livelihoods among Women in the Wa Municipality</w:t>
      </w:r>
      <w:r>
        <w:rPr>
          <w:rFonts w:ascii="Times New Roman" w:hAnsi="Times New Roman" w:cs="Times New Roman"/>
          <w:sz w:val="24"/>
          <w:szCs w:val="24"/>
        </w:rPr>
        <w:t xml:space="preserve">, Ghana. </w:t>
      </w:r>
      <w:r w:rsidRPr="00D40953">
        <w:rPr>
          <w:rFonts w:ascii="Times New Roman" w:hAnsi="Times New Roman" w:cs="Times New Roman"/>
          <w:i/>
          <w:sz w:val="24"/>
          <w:szCs w:val="24"/>
        </w:rPr>
        <w:t xml:space="preserve">J. Soc. Sci. </w:t>
      </w:r>
    </w:p>
    <w:p w14:paraId="42ADC34D" w14:textId="77777777" w:rsidR="001507F9" w:rsidRDefault="001507F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40953">
        <w:rPr>
          <w:rFonts w:ascii="Times New Roman" w:hAnsi="Times New Roman" w:cs="Times New Roman"/>
          <w:i/>
          <w:sz w:val="24"/>
          <w:szCs w:val="24"/>
        </w:rPr>
        <w:t>Stud.,</w:t>
      </w:r>
      <w:r w:rsidRPr="001507F9">
        <w:rPr>
          <w:rFonts w:ascii="Times New Roman" w:hAnsi="Times New Roman" w:cs="Times New Roman"/>
          <w:sz w:val="24"/>
          <w:szCs w:val="24"/>
        </w:rPr>
        <w:t xml:space="preserve"> 3, 40.</w:t>
      </w:r>
    </w:p>
    <w:p w14:paraId="1F2A2708" w14:textId="77777777" w:rsidR="00E17B56" w:rsidRPr="00AB1684"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Adams, J., Khan, H.</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T.</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A., Raeside, R., and White, D. (2007). </w:t>
      </w:r>
      <w:r w:rsidRPr="00AB1684">
        <w:rPr>
          <w:rFonts w:ascii="Times New Roman" w:hAnsi="Times New Roman" w:cs="Times New Roman"/>
          <w:i/>
          <w:sz w:val="24"/>
          <w:szCs w:val="24"/>
        </w:rPr>
        <w:t>Research Methods for</w:t>
      </w:r>
    </w:p>
    <w:p w14:paraId="2F283161" w14:textId="77777777" w:rsidR="00E17B56" w:rsidRDefault="001507F9" w:rsidP="001507F9">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E17B56" w:rsidRPr="00AB1684">
        <w:rPr>
          <w:rFonts w:ascii="Times New Roman" w:hAnsi="Times New Roman" w:cs="Times New Roman"/>
          <w:i/>
          <w:sz w:val="24"/>
          <w:szCs w:val="24"/>
        </w:rPr>
        <w:t>Graduate Business and Social Science Students.</w:t>
      </w:r>
      <w:r w:rsidR="00E17B56" w:rsidRPr="00E17B56">
        <w:rPr>
          <w:rFonts w:ascii="Times New Roman" w:hAnsi="Times New Roman" w:cs="Times New Roman"/>
          <w:sz w:val="24"/>
          <w:szCs w:val="24"/>
        </w:rPr>
        <w:t xml:space="preserve"> Vivek Mehra for Response</w:t>
      </w:r>
      <w:r w:rsidR="00BE6B74">
        <w:rPr>
          <w:rFonts w:ascii="Times New Roman" w:hAnsi="Times New Roman" w:cs="Times New Roman"/>
          <w:sz w:val="24"/>
          <w:szCs w:val="24"/>
        </w:rPr>
        <w:t xml:space="preserve"> </w:t>
      </w:r>
      <w:r w:rsidR="00CF4AC1">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3FB170D" w14:textId="77777777" w:rsidR="001507F9" w:rsidRPr="00E17B56" w:rsidRDefault="001507F9" w:rsidP="001507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Books, New Delhi.</w:t>
      </w:r>
    </w:p>
    <w:p w14:paraId="42B02C22"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Adipah, S. (2019). Challenges and Improvement Opportunities for Accra City </w:t>
      </w:r>
    </w:p>
    <w:p w14:paraId="7B99E918" w14:textId="77777777" w:rsidR="00E94DB7"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MSWM</w:t>
      </w:r>
      <w:r w:rsidR="00BE6B74">
        <w:rPr>
          <w:rFonts w:ascii="Times New Roman" w:hAnsi="Times New Roman" w:cs="Times New Roman"/>
          <w:sz w:val="24"/>
          <w:szCs w:val="24"/>
        </w:rPr>
        <w:t xml:space="preserve"> </w:t>
      </w:r>
      <w:r w:rsidRPr="00E17B56">
        <w:rPr>
          <w:rFonts w:ascii="Times New Roman" w:hAnsi="Times New Roman" w:cs="Times New Roman"/>
          <w:sz w:val="24"/>
          <w:szCs w:val="24"/>
        </w:rPr>
        <w:t xml:space="preserve">System. </w:t>
      </w:r>
      <w:r w:rsidRPr="00377951">
        <w:rPr>
          <w:rFonts w:ascii="Times New Roman" w:hAnsi="Times New Roman" w:cs="Times New Roman"/>
          <w:i/>
          <w:sz w:val="24"/>
          <w:szCs w:val="24"/>
        </w:rPr>
        <w:t>Journal of Environmental Science and Public H</w:t>
      </w:r>
      <w:r w:rsidR="003D251A" w:rsidRPr="00377951">
        <w:rPr>
          <w:rFonts w:ascii="Times New Roman" w:hAnsi="Times New Roman" w:cs="Times New Roman"/>
          <w:i/>
          <w:sz w:val="24"/>
          <w:szCs w:val="24"/>
        </w:rPr>
        <w:t>ealth</w:t>
      </w:r>
      <w:r w:rsidR="003D251A">
        <w:rPr>
          <w:rFonts w:ascii="Times New Roman" w:hAnsi="Times New Roman" w:cs="Times New Roman"/>
          <w:sz w:val="24"/>
          <w:szCs w:val="24"/>
        </w:rPr>
        <w:t>, 3 (2019), Pp. 133 - 146.</w:t>
      </w:r>
    </w:p>
    <w:p w14:paraId="5A902844"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Adu, R.</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O., Gyasi, F.</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S., Essumang, K.</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D. and Otabil, B.</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K. (2020). Medical Waste- </w:t>
      </w:r>
    </w:p>
    <w:p w14:paraId="67659DEE" w14:textId="77777777" w:rsidR="00FA6528" w:rsidRPr="00377951" w:rsidRDefault="00E94DB7"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8953A5">
        <w:rPr>
          <w:rFonts w:ascii="Times New Roman" w:hAnsi="Times New Roman" w:cs="Times New Roman"/>
          <w:sz w:val="24"/>
          <w:szCs w:val="24"/>
        </w:rPr>
        <w:t xml:space="preserve"> </w:t>
      </w:r>
      <w:r w:rsidR="00FA6528" w:rsidRPr="00E17B56">
        <w:rPr>
          <w:rFonts w:ascii="Times New Roman" w:hAnsi="Times New Roman" w:cs="Times New Roman"/>
          <w:sz w:val="24"/>
          <w:szCs w:val="24"/>
        </w:rPr>
        <w:t>Sorting and Management Practices in Five Hospitals in Gh</w:t>
      </w:r>
      <w:r w:rsidR="00FA6528">
        <w:rPr>
          <w:rFonts w:ascii="Times New Roman" w:hAnsi="Times New Roman" w:cs="Times New Roman"/>
          <w:sz w:val="24"/>
          <w:szCs w:val="24"/>
        </w:rPr>
        <w:t xml:space="preserve">ana. </w:t>
      </w:r>
      <w:r w:rsidR="00FA6528" w:rsidRPr="00377951">
        <w:rPr>
          <w:rFonts w:ascii="Times New Roman" w:hAnsi="Times New Roman" w:cs="Times New Roman"/>
          <w:i/>
          <w:sz w:val="24"/>
          <w:szCs w:val="24"/>
        </w:rPr>
        <w:t xml:space="preserve">Journal of </w:t>
      </w:r>
    </w:p>
    <w:p w14:paraId="40689C83" w14:textId="77777777" w:rsidR="00FA6528" w:rsidRPr="00E17B56" w:rsidRDefault="00E94DB7" w:rsidP="003D251A">
      <w:pPr>
        <w:spacing w:after="0" w:line="360" w:lineRule="auto"/>
        <w:jc w:val="both"/>
        <w:rPr>
          <w:rFonts w:ascii="Times New Roman" w:hAnsi="Times New Roman" w:cs="Times New Roman"/>
          <w:sz w:val="24"/>
          <w:szCs w:val="24"/>
        </w:rPr>
      </w:pPr>
      <w:r w:rsidRPr="00377951">
        <w:rPr>
          <w:rFonts w:ascii="Times New Roman" w:hAnsi="Times New Roman" w:cs="Times New Roman"/>
          <w:i/>
          <w:sz w:val="24"/>
          <w:szCs w:val="24"/>
        </w:rPr>
        <w:t xml:space="preserve">            </w:t>
      </w:r>
      <w:r w:rsidR="008953A5">
        <w:rPr>
          <w:rFonts w:ascii="Times New Roman" w:hAnsi="Times New Roman" w:cs="Times New Roman"/>
          <w:i/>
          <w:sz w:val="24"/>
          <w:szCs w:val="24"/>
        </w:rPr>
        <w:t xml:space="preserve"> </w:t>
      </w:r>
      <w:r w:rsidR="00FA6528" w:rsidRPr="00377951">
        <w:rPr>
          <w:rFonts w:ascii="Times New Roman" w:hAnsi="Times New Roman" w:cs="Times New Roman"/>
          <w:i/>
          <w:sz w:val="24"/>
          <w:szCs w:val="24"/>
        </w:rPr>
        <w:t>Environmental and Public Health</w:t>
      </w:r>
      <w:r w:rsidR="00FA6528" w:rsidRPr="00E17B56">
        <w:rPr>
          <w:rFonts w:ascii="Times New Roman" w:hAnsi="Times New Roman" w:cs="Times New Roman"/>
          <w:sz w:val="24"/>
          <w:szCs w:val="24"/>
        </w:rPr>
        <w:t>, Volume 2020, Pp. 1-14.</w:t>
      </w:r>
    </w:p>
    <w:p w14:paraId="08491A65" w14:textId="77777777" w:rsidR="00E17B56" w:rsidRPr="00377951"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Ajzen, I. (2012). </w:t>
      </w:r>
      <w:r w:rsidRPr="00377951">
        <w:rPr>
          <w:rFonts w:ascii="Times New Roman" w:hAnsi="Times New Roman" w:cs="Times New Roman"/>
          <w:i/>
          <w:sz w:val="24"/>
          <w:szCs w:val="24"/>
        </w:rPr>
        <w:t xml:space="preserve">The theory of planned behavior. In Handbook of Theories of Social </w:t>
      </w:r>
    </w:p>
    <w:p w14:paraId="77864F22" w14:textId="77777777" w:rsidR="00E17B56" w:rsidRPr="000442BC" w:rsidRDefault="00E94DB7" w:rsidP="008A0442">
      <w:pPr>
        <w:spacing w:after="0" w:line="360" w:lineRule="auto"/>
        <w:ind w:left="720"/>
        <w:jc w:val="both"/>
        <w:rPr>
          <w:rFonts w:ascii="Times New Roman" w:hAnsi="Times New Roman" w:cs="Times New Roman"/>
          <w:sz w:val="24"/>
          <w:szCs w:val="24"/>
          <w:lang w:val="fr-FR"/>
        </w:rPr>
      </w:pPr>
      <w:r w:rsidRPr="00377951">
        <w:rPr>
          <w:rFonts w:ascii="Times New Roman" w:hAnsi="Times New Roman" w:cs="Times New Roman"/>
          <w:i/>
          <w:sz w:val="24"/>
          <w:szCs w:val="24"/>
        </w:rPr>
        <w:t xml:space="preserve"> </w:t>
      </w:r>
      <w:r w:rsidR="00E17B56" w:rsidRPr="00377951">
        <w:rPr>
          <w:rFonts w:ascii="Times New Roman" w:hAnsi="Times New Roman" w:cs="Times New Roman"/>
          <w:i/>
          <w:sz w:val="24"/>
          <w:szCs w:val="24"/>
          <w:lang w:val="fr-FR"/>
        </w:rPr>
        <w:t>Psychology</w:t>
      </w:r>
      <w:r w:rsidR="00E17B56" w:rsidRPr="000442BC">
        <w:rPr>
          <w:rFonts w:ascii="Times New Roman" w:hAnsi="Times New Roman" w:cs="Times New Roman"/>
          <w:sz w:val="24"/>
          <w:szCs w:val="24"/>
          <w:lang w:val="fr-FR"/>
        </w:rPr>
        <w:t>; SAGE Publications: London, UK; Volume 1, Pp. 438–459.</w:t>
      </w:r>
    </w:p>
    <w:p w14:paraId="7696BF43"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Ajzen, I. (1991). The theory of planned behavior, Organizational Behavior and </w:t>
      </w:r>
    </w:p>
    <w:p w14:paraId="10346D8C" w14:textId="77777777" w:rsidR="00E17B56" w:rsidRDefault="008953A5" w:rsidP="003D251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Human Decision Processes, 50(2), Pp. 179–211.</w:t>
      </w:r>
    </w:p>
    <w:p w14:paraId="4BB49E21" w14:textId="77777777" w:rsidR="004126B8" w:rsidRPr="00E17B56" w:rsidRDefault="004126B8" w:rsidP="003D251A">
      <w:pPr>
        <w:spacing w:after="0" w:line="360" w:lineRule="auto"/>
        <w:ind w:firstLine="720"/>
        <w:jc w:val="both"/>
        <w:rPr>
          <w:rFonts w:ascii="Times New Roman" w:hAnsi="Times New Roman" w:cs="Times New Roman"/>
          <w:sz w:val="24"/>
          <w:szCs w:val="24"/>
        </w:rPr>
      </w:pPr>
    </w:p>
    <w:p w14:paraId="465B3F3E"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 xml:space="preserve">Ajzen, I. (1985). From Intentions to Actions: a Theory of Planned Behavior,” in </w:t>
      </w:r>
    </w:p>
    <w:p w14:paraId="35960DE2" w14:textId="77777777" w:rsidR="00FA6528"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Action Control: From Cognition to Behavior, </w:t>
      </w:r>
      <w:r w:rsidRPr="00377951">
        <w:rPr>
          <w:rFonts w:ascii="Times New Roman" w:hAnsi="Times New Roman" w:cs="Times New Roman"/>
          <w:i/>
          <w:sz w:val="24"/>
          <w:szCs w:val="24"/>
        </w:rPr>
        <w:t>Springer Series in Social Psychology</w:t>
      </w:r>
      <w:r w:rsidRPr="00E17B56">
        <w:rPr>
          <w:rFonts w:ascii="Times New Roman" w:hAnsi="Times New Roman" w:cs="Times New Roman"/>
          <w:sz w:val="24"/>
          <w:szCs w:val="24"/>
        </w:rPr>
        <w:t>,</w:t>
      </w:r>
      <w:r w:rsidR="00BE6B74">
        <w:rPr>
          <w:rFonts w:ascii="Times New Roman" w:hAnsi="Times New Roman" w:cs="Times New Roman"/>
          <w:sz w:val="24"/>
          <w:szCs w:val="24"/>
        </w:rPr>
        <w:t xml:space="preserve"> </w:t>
      </w:r>
      <w:r w:rsidR="00FA6528" w:rsidRPr="00E17B56">
        <w:rPr>
          <w:rFonts w:ascii="Times New Roman" w:hAnsi="Times New Roman" w:cs="Times New Roman"/>
          <w:sz w:val="24"/>
          <w:szCs w:val="24"/>
        </w:rPr>
        <w:t>Pp.</w:t>
      </w:r>
      <w:r w:rsidR="00FA6528">
        <w:rPr>
          <w:rFonts w:ascii="Times New Roman" w:hAnsi="Times New Roman" w:cs="Times New Roman"/>
          <w:sz w:val="24"/>
          <w:szCs w:val="24"/>
        </w:rPr>
        <w:t xml:space="preserve"> </w:t>
      </w:r>
      <w:r w:rsidR="00FA6528" w:rsidRPr="00E17B56">
        <w:rPr>
          <w:rFonts w:ascii="Times New Roman" w:hAnsi="Times New Roman" w:cs="Times New Roman"/>
          <w:sz w:val="24"/>
          <w:szCs w:val="24"/>
        </w:rPr>
        <w:t>11–39, Springer, Berlin, Germany.</w:t>
      </w:r>
      <w:r w:rsidR="00FA6528">
        <w:rPr>
          <w:rFonts w:ascii="Times New Roman" w:hAnsi="Times New Roman" w:cs="Times New Roman"/>
          <w:sz w:val="24"/>
          <w:szCs w:val="24"/>
        </w:rPr>
        <w:t xml:space="preserve"> </w:t>
      </w:r>
    </w:p>
    <w:p w14:paraId="589F613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Ajzen, I. and Madden, T.J. (1986). Prediction of goal-directed behaviour: Attitudes, </w:t>
      </w:r>
    </w:p>
    <w:p w14:paraId="7560FA61" w14:textId="77777777" w:rsidR="00E17B56" w:rsidRPr="000442BC" w:rsidRDefault="005B02BC" w:rsidP="003D251A">
      <w:pPr>
        <w:spacing w:after="0" w:line="360" w:lineRule="auto"/>
        <w:ind w:left="720"/>
        <w:jc w:val="both"/>
        <w:rPr>
          <w:rFonts w:ascii="Times New Roman" w:hAnsi="Times New Roman" w:cs="Times New Roman"/>
          <w:sz w:val="24"/>
          <w:szCs w:val="24"/>
          <w:lang w:val="fr-FR"/>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intentions, and perceived behavioural control. </w:t>
      </w:r>
      <w:r w:rsidR="00E17B56" w:rsidRPr="00377951">
        <w:rPr>
          <w:rFonts w:ascii="Times New Roman" w:hAnsi="Times New Roman" w:cs="Times New Roman"/>
          <w:i/>
          <w:sz w:val="24"/>
          <w:szCs w:val="24"/>
          <w:lang w:val="fr-FR"/>
        </w:rPr>
        <w:t>J. Exp. Soc. Psychol</w:t>
      </w:r>
      <w:r w:rsidR="00E17B56" w:rsidRPr="000442BC">
        <w:rPr>
          <w:rFonts w:ascii="Times New Roman" w:hAnsi="Times New Roman" w:cs="Times New Roman"/>
          <w:sz w:val="24"/>
          <w:szCs w:val="24"/>
          <w:lang w:val="fr-FR"/>
        </w:rPr>
        <w:t>. 1986, 22, 453–474.</w:t>
      </w:r>
    </w:p>
    <w:p w14:paraId="24724A0F" w14:textId="77777777" w:rsidR="00BE6B74" w:rsidRDefault="00E17B56" w:rsidP="003D251A">
      <w:pPr>
        <w:spacing w:after="0" w:line="360" w:lineRule="auto"/>
        <w:jc w:val="both"/>
        <w:rPr>
          <w:rFonts w:ascii="Times New Roman" w:hAnsi="Times New Roman" w:cs="Times New Roman"/>
          <w:sz w:val="24"/>
          <w:szCs w:val="24"/>
        </w:rPr>
      </w:pPr>
      <w:r w:rsidRPr="000442BC">
        <w:rPr>
          <w:rFonts w:ascii="Times New Roman" w:hAnsi="Times New Roman" w:cs="Times New Roman"/>
          <w:sz w:val="24"/>
          <w:szCs w:val="24"/>
          <w:lang w:val="fr-FR"/>
        </w:rPr>
        <w:t xml:space="preserve">Aksakal, F., Aras, E., Ilhma, N., Aycan, S. (2011). </w:t>
      </w:r>
      <w:r w:rsidRPr="00E17B56">
        <w:rPr>
          <w:rFonts w:ascii="Times New Roman" w:hAnsi="Times New Roman" w:cs="Times New Roman"/>
          <w:sz w:val="24"/>
          <w:szCs w:val="24"/>
        </w:rPr>
        <w:t xml:space="preserve">Medical waste survey in a </w:t>
      </w:r>
    </w:p>
    <w:p w14:paraId="4F8FEDCD"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university hospital: Do intern doctors and emergency nurses know and pay attention to segregation of waste? </w:t>
      </w:r>
      <w:r w:rsidRPr="00377951">
        <w:rPr>
          <w:rFonts w:ascii="Times New Roman" w:hAnsi="Times New Roman" w:cs="Times New Roman"/>
          <w:i/>
          <w:sz w:val="24"/>
          <w:szCs w:val="24"/>
        </w:rPr>
        <w:t>New York: Springer</w:t>
      </w:r>
      <w:r w:rsidRPr="00E17B56">
        <w:rPr>
          <w:rFonts w:ascii="Times New Roman" w:hAnsi="Times New Roman" w:cs="Times New Roman"/>
          <w:sz w:val="24"/>
          <w:szCs w:val="24"/>
        </w:rPr>
        <w:t>.</w:t>
      </w:r>
    </w:p>
    <w:p w14:paraId="5FA2AED5"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Akum, F.</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(2014). An Assessment of Medical Waste Management in Bawku </w:t>
      </w:r>
    </w:p>
    <w:p w14:paraId="7F1A07A7"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Presbyterian Hospital of the Upper East Region of Ghana. Merit Research</w:t>
      </w:r>
    </w:p>
    <w:p w14:paraId="24A48F8D"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377951">
        <w:rPr>
          <w:rFonts w:ascii="Times New Roman" w:hAnsi="Times New Roman" w:cs="Times New Roman"/>
          <w:i/>
          <w:sz w:val="24"/>
          <w:szCs w:val="24"/>
        </w:rPr>
        <w:t>Journal of Environmental Science and Toxicology</w:t>
      </w:r>
      <w:r w:rsidRPr="00E17B56">
        <w:rPr>
          <w:rFonts w:ascii="Times New Roman" w:hAnsi="Times New Roman" w:cs="Times New Roman"/>
          <w:sz w:val="24"/>
          <w:szCs w:val="24"/>
        </w:rPr>
        <w:t>, Vol. 2(2), Pp. 027-038.</w:t>
      </w:r>
    </w:p>
    <w:p w14:paraId="5823CDB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Akulume, M. and Kiwanuka, S. N. (2016) Health Care Waste Segregation Behavior </w:t>
      </w:r>
    </w:p>
    <w:p w14:paraId="7096E55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among Health Workers in Uganda: An Application of the Theory of Planned </w:t>
      </w:r>
    </w:p>
    <w:p w14:paraId="67E996AB"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Behavior. </w:t>
      </w:r>
      <w:r w:rsidRPr="00377951">
        <w:rPr>
          <w:rFonts w:ascii="Times New Roman" w:hAnsi="Times New Roman" w:cs="Times New Roman"/>
          <w:i/>
          <w:sz w:val="24"/>
          <w:szCs w:val="24"/>
        </w:rPr>
        <w:t>Journal of Environmental and Public Health</w:t>
      </w:r>
      <w:r w:rsidRPr="00E17B56">
        <w:rPr>
          <w:rFonts w:ascii="Times New Roman" w:hAnsi="Times New Roman" w:cs="Times New Roman"/>
          <w:sz w:val="24"/>
          <w:szCs w:val="24"/>
        </w:rPr>
        <w:t>. Available online on</w:t>
      </w:r>
    </w:p>
    <w:p w14:paraId="07460A65" w14:textId="77777777" w:rsidR="00E17B56" w:rsidRPr="00E17B56" w:rsidRDefault="00000000" w:rsidP="003D251A">
      <w:pPr>
        <w:spacing w:after="0" w:line="360" w:lineRule="auto"/>
        <w:ind w:left="720"/>
        <w:jc w:val="both"/>
        <w:rPr>
          <w:rFonts w:ascii="Times New Roman" w:hAnsi="Times New Roman" w:cs="Times New Roman"/>
          <w:sz w:val="24"/>
          <w:szCs w:val="24"/>
        </w:rPr>
      </w:pPr>
      <w:hyperlink r:id="rId94" w:history="1">
        <w:r w:rsidR="00E17B56" w:rsidRPr="00E17B56">
          <w:rPr>
            <w:rFonts w:ascii="Times New Roman" w:hAnsi="Times New Roman" w:cs="Times New Roman"/>
            <w:color w:val="0563C1" w:themeColor="hyperlink"/>
            <w:sz w:val="24"/>
            <w:szCs w:val="24"/>
            <w:u w:val="single"/>
          </w:rPr>
          <w:t>http://dx.doi.org/10.1155/2016/8132306</w:t>
        </w:r>
      </w:hyperlink>
      <w:r w:rsidR="00E17B56" w:rsidRPr="00E17B56">
        <w:rPr>
          <w:rFonts w:ascii="Times New Roman" w:hAnsi="Times New Roman" w:cs="Times New Roman"/>
          <w:sz w:val="24"/>
          <w:szCs w:val="24"/>
        </w:rPr>
        <w:t>.</w:t>
      </w:r>
    </w:p>
    <w:p w14:paraId="25098A3A"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Alam, 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Z., Islam, 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S. and Islam, 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R. (2013). Medical Waste Management: A </w:t>
      </w:r>
    </w:p>
    <w:p w14:paraId="7A089C1F" w14:textId="77777777" w:rsidR="00E17B56" w:rsidRPr="000442BC" w:rsidRDefault="00E17B56" w:rsidP="003D251A">
      <w:pPr>
        <w:spacing w:after="0" w:line="360" w:lineRule="auto"/>
        <w:ind w:left="720"/>
        <w:jc w:val="both"/>
        <w:rPr>
          <w:rFonts w:ascii="Times New Roman" w:hAnsi="Times New Roman" w:cs="Times New Roman"/>
          <w:sz w:val="24"/>
          <w:szCs w:val="24"/>
          <w:lang w:val="fr-FR"/>
        </w:rPr>
      </w:pPr>
      <w:r w:rsidRPr="00E17B56">
        <w:rPr>
          <w:rFonts w:ascii="Times New Roman" w:hAnsi="Times New Roman" w:cs="Times New Roman"/>
          <w:sz w:val="24"/>
          <w:szCs w:val="24"/>
        </w:rPr>
        <w:t xml:space="preserve">Case Study on Rajshahi City Corporation in Bangladesh. </w:t>
      </w:r>
      <w:r w:rsidRPr="00377951">
        <w:rPr>
          <w:rFonts w:ascii="Times New Roman" w:hAnsi="Times New Roman" w:cs="Times New Roman"/>
          <w:i/>
          <w:sz w:val="24"/>
          <w:szCs w:val="24"/>
          <w:lang w:val="fr-FR"/>
        </w:rPr>
        <w:t>J. Environ. Sci. Nat.</w:t>
      </w:r>
      <w:r w:rsidRPr="000442BC">
        <w:rPr>
          <w:rFonts w:ascii="Times New Roman" w:hAnsi="Times New Roman" w:cs="Times New Roman"/>
          <w:sz w:val="24"/>
          <w:szCs w:val="24"/>
          <w:lang w:val="fr-FR"/>
        </w:rPr>
        <w:t xml:space="preserve"> 6(1), 173–178.     </w:t>
      </w:r>
    </w:p>
    <w:p w14:paraId="375A5549" w14:textId="77777777" w:rsidR="00BE6B74" w:rsidRDefault="00E17B56" w:rsidP="003D251A">
      <w:pPr>
        <w:spacing w:after="0" w:line="360" w:lineRule="auto"/>
        <w:jc w:val="both"/>
        <w:rPr>
          <w:rFonts w:ascii="Times New Roman" w:hAnsi="Times New Roman" w:cs="Times New Roman"/>
          <w:sz w:val="24"/>
          <w:szCs w:val="24"/>
        </w:rPr>
      </w:pPr>
      <w:r w:rsidRPr="000442BC">
        <w:rPr>
          <w:rFonts w:ascii="Times New Roman" w:hAnsi="Times New Roman" w:cs="Times New Roman"/>
          <w:sz w:val="24"/>
          <w:szCs w:val="24"/>
          <w:lang w:val="fr-FR"/>
        </w:rPr>
        <w:t xml:space="preserve">Al Emad, A. (2011). </w:t>
      </w:r>
      <w:r w:rsidRPr="00E17B56">
        <w:rPr>
          <w:rFonts w:ascii="Times New Roman" w:hAnsi="Times New Roman" w:cs="Times New Roman"/>
          <w:sz w:val="24"/>
          <w:szCs w:val="24"/>
        </w:rPr>
        <w:t xml:space="preserve">Assessment of Medical Waste Management in the Main </w:t>
      </w:r>
    </w:p>
    <w:p w14:paraId="1F86AD75" w14:textId="77777777" w:rsidR="008A0442" w:rsidRDefault="00E17B56" w:rsidP="00D57D2A">
      <w:pPr>
        <w:spacing w:after="0" w:line="360" w:lineRule="auto"/>
        <w:ind w:firstLine="720"/>
        <w:jc w:val="both"/>
        <w:rPr>
          <w:rFonts w:ascii="Times New Roman" w:hAnsi="Times New Roman" w:cs="Times New Roman"/>
          <w:sz w:val="24"/>
          <w:szCs w:val="24"/>
        </w:rPr>
      </w:pPr>
      <w:r w:rsidRPr="00E17B56">
        <w:rPr>
          <w:rFonts w:ascii="Times New Roman" w:hAnsi="Times New Roman" w:cs="Times New Roman"/>
          <w:sz w:val="24"/>
          <w:szCs w:val="24"/>
        </w:rPr>
        <w:t>Hospitals</w:t>
      </w:r>
      <w:r w:rsidR="00BE6B74">
        <w:rPr>
          <w:rFonts w:ascii="Times New Roman" w:hAnsi="Times New Roman" w:cs="Times New Roman"/>
          <w:sz w:val="24"/>
          <w:szCs w:val="24"/>
        </w:rPr>
        <w:t xml:space="preserve"> </w:t>
      </w:r>
      <w:r w:rsidRPr="00E17B56">
        <w:rPr>
          <w:rFonts w:ascii="Times New Roman" w:hAnsi="Times New Roman" w:cs="Times New Roman"/>
          <w:sz w:val="24"/>
          <w:szCs w:val="24"/>
        </w:rPr>
        <w:t xml:space="preserve">in Yemen; </w:t>
      </w:r>
      <w:r w:rsidRPr="00377951">
        <w:rPr>
          <w:rFonts w:ascii="Times New Roman" w:hAnsi="Times New Roman" w:cs="Times New Roman"/>
          <w:i/>
          <w:sz w:val="24"/>
          <w:szCs w:val="24"/>
        </w:rPr>
        <w:t>World Health Organization</w:t>
      </w:r>
      <w:r w:rsidRPr="00E17B56">
        <w:rPr>
          <w:rFonts w:ascii="Times New Roman" w:hAnsi="Times New Roman" w:cs="Times New Roman"/>
          <w:sz w:val="24"/>
          <w:szCs w:val="24"/>
        </w:rPr>
        <w:t>: Geneva, Switzerland.</w:t>
      </w:r>
    </w:p>
    <w:p w14:paraId="0CB9367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Alwabr, G.</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A., Al-Mikhlafi, A.</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S., Al-Hakimi, S.</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A., and Dughish, 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(2016). </w:t>
      </w:r>
    </w:p>
    <w:p w14:paraId="386B990C" w14:textId="77777777" w:rsid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Determination of Medical Waste Composition in Hospitals of Sana'a City,   Yemen.   </w:t>
      </w:r>
      <w:r w:rsidRPr="00377951">
        <w:rPr>
          <w:rFonts w:ascii="Times New Roman" w:hAnsi="Times New Roman" w:cs="Times New Roman"/>
          <w:i/>
          <w:sz w:val="24"/>
          <w:szCs w:val="24"/>
        </w:rPr>
        <w:t>Journal of Applied Science Environmental Management</w:t>
      </w:r>
      <w:r w:rsidRPr="00E17B56">
        <w:rPr>
          <w:rFonts w:ascii="Times New Roman" w:hAnsi="Times New Roman" w:cs="Times New Roman"/>
          <w:sz w:val="24"/>
          <w:szCs w:val="24"/>
        </w:rPr>
        <w:t>, 20(2), Pp. 343-347.</w:t>
      </w:r>
    </w:p>
    <w:p w14:paraId="12DB3A14" w14:textId="77777777" w:rsidR="00B51B7F" w:rsidRDefault="00B51B7F" w:rsidP="003D251A">
      <w:pPr>
        <w:spacing w:after="0" w:line="360" w:lineRule="auto"/>
        <w:jc w:val="both"/>
        <w:rPr>
          <w:rFonts w:ascii="Times New Roman" w:hAnsi="Times New Roman" w:cs="Times New Roman"/>
          <w:sz w:val="24"/>
          <w:szCs w:val="24"/>
        </w:rPr>
      </w:pPr>
      <w:r w:rsidRPr="00B51B7F">
        <w:rPr>
          <w:rFonts w:ascii="Times New Roman" w:hAnsi="Times New Roman" w:cs="Times New Roman"/>
          <w:sz w:val="24"/>
          <w:szCs w:val="24"/>
        </w:rPr>
        <w:t>Anicetus, H., Saria, J. and Mohamed, H. (2020)</w:t>
      </w:r>
      <w:r>
        <w:rPr>
          <w:rFonts w:ascii="Times New Roman" w:hAnsi="Times New Roman" w:cs="Times New Roman"/>
          <w:sz w:val="24"/>
          <w:szCs w:val="24"/>
        </w:rPr>
        <w:t>.</w:t>
      </w:r>
      <w:r w:rsidRPr="00B51B7F">
        <w:rPr>
          <w:rFonts w:ascii="Times New Roman" w:hAnsi="Times New Roman" w:cs="Times New Roman"/>
          <w:sz w:val="24"/>
          <w:szCs w:val="24"/>
        </w:rPr>
        <w:t xml:space="preserve"> Estimation of Different Categories </w:t>
      </w:r>
    </w:p>
    <w:p w14:paraId="7F4FC723" w14:textId="77777777" w:rsidR="00B51B7F" w:rsidRDefault="00B51B7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51B7F">
        <w:rPr>
          <w:rFonts w:ascii="Times New Roman" w:hAnsi="Times New Roman" w:cs="Times New Roman"/>
          <w:sz w:val="24"/>
          <w:szCs w:val="24"/>
        </w:rPr>
        <w:t xml:space="preserve">of Healthcare Waste Generated at Two Different Hospital Categories in Four </w:t>
      </w:r>
    </w:p>
    <w:p w14:paraId="32977A8F" w14:textId="77777777" w:rsidR="00B51B7F" w:rsidRDefault="00B51B7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51B7F">
        <w:rPr>
          <w:rFonts w:ascii="Times New Roman" w:hAnsi="Times New Roman" w:cs="Times New Roman"/>
          <w:sz w:val="24"/>
          <w:szCs w:val="24"/>
        </w:rPr>
        <w:t xml:space="preserve">Hospitals in Dar es Salaam City. </w:t>
      </w:r>
      <w:r w:rsidRPr="00377951">
        <w:rPr>
          <w:rFonts w:ascii="Times New Roman" w:hAnsi="Times New Roman" w:cs="Times New Roman"/>
          <w:i/>
          <w:sz w:val="24"/>
          <w:szCs w:val="24"/>
        </w:rPr>
        <w:t>Journal of Environmental Protection</w:t>
      </w:r>
      <w:r w:rsidRPr="00B51B7F">
        <w:rPr>
          <w:rFonts w:ascii="Times New Roman" w:hAnsi="Times New Roman" w:cs="Times New Roman"/>
          <w:sz w:val="24"/>
          <w:szCs w:val="24"/>
        </w:rPr>
        <w:t xml:space="preserve">, 11, </w:t>
      </w:r>
    </w:p>
    <w:p w14:paraId="784588B4" w14:textId="77777777" w:rsidR="00B51B7F" w:rsidRDefault="00B51B7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872-888. </w:t>
      </w:r>
      <w:hyperlink r:id="rId95" w:history="1">
        <w:r w:rsidRPr="000E7E84">
          <w:rPr>
            <w:rStyle w:val="Hyperlink"/>
            <w:rFonts w:ascii="Times New Roman" w:hAnsi="Times New Roman" w:cs="Times New Roman"/>
            <w:sz w:val="24"/>
            <w:szCs w:val="24"/>
          </w:rPr>
          <w:t>https://doi.org/10.4236/jep.2020.1110055</w:t>
        </w:r>
      </w:hyperlink>
      <w:r>
        <w:rPr>
          <w:rFonts w:ascii="Times New Roman" w:hAnsi="Times New Roman" w:cs="Times New Roman"/>
          <w:sz w:val="24"/>
          <w:szCs w:val="24"/>
        </w:rPr>
        <w:t xml:space="preserve"> </w:t>
      </w:r>
    </w:p>
    <w:p w14:paraId="1E9A498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Ann, K. (2009). Applying Ajzen’s Theory of Planned Behavior to a Study of Online </w:t>
      </w:r>
    </w:p>
    <w:p w14:paraId="20041F8E"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Course Adoption in Public Relations Education [M.S. dissertation], Marquette University.</w:t>
      </w:r>
    </w:p>
    <w:p w14:paraId="593B5E0E"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Appleton, J. and Ali, M. (2000). Healthcare or Health Risks? Risks from Healthcare </w:t>
      </w:r>
    </w:p>
    <w:p w14:paraId="55942643" w14:textId="77777777" w:rsidR="00A3691E"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Waste to the Poor. WELL Task 326.</w:t>
      </w:r>
    </w:p>
    <w:p w14:paraId="2F8CB6C0" w14:textId="77777777" w:rsidR="00165B78" w:rsidRDefault="00BD67D5"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 xml:space="preserve">Arksey, H., </w:t>
      </w:r>
      <w:r w:rsidR="00377951">
        <w:rPr>
          <w:rFonts w:ascii="Times New Roman" w:hAnsi="Times New Roman" w:cs="Times New Roman"/>
          <w:sz w:val="24"/>
          <w:szCs w:val="24"/>
        </w:rPr>
        <w:t xml:space="preserve">and </w:t>
      </w:r>
      <w:r w:rsidRPr="00E17B56">
        <w:rPr>
          <w:rFonts w:ascii="Times New Roman" w:hAnsi="Times New Roman" w:cs="Times New Roman"/>
          <w:sz w:val="24"/>
          <w:szCs w:val="24"/>
        </w:rPr>
        <w:t xml:space="preserve">Knight, P. (1999). </w:t>
      </w:r>
      <w:r w:rsidRPr="00377951">
        <w:rPr>
          <w:rFonts w:ascii="Times New Roman" w:hAnsi="Times New Roman" w:cs="Times New Roman"/>
          <w:i/>
          <w:sz w:val="24"/>
          <w:szCs w:val="24"/>
        </w:rPr>
        <w:t>Interviewing for Social Scientists</w:t>
      </w:r>
      <w:r>
        <w:rPr>
          <w:rFonts w:ascii="Times New Roman" w:hAnsi="Times New Roman" w:cs="Times New Roman"/>
          <w:sz w:val="24"/>
          <w:szCs w:val="24"/>
        </w:rPr>
        <w:t>. London: Sage.</w:t>
      </w:r>
    </w:p>
    <w:p w14:paraId="444BB87E"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Asante O.</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B., Yanful, E., and Yaokumah, E.</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B. (2014). Healthcare Waste </w:t>
      </w:r>
    </w:p>
    <w:p w14:paraId="27F1A453"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Management; It’s Impact: A Case Study of the Greater Accra Region, Ghana. </w:t>
      </w:r>
      <w:r w:rsidRPr="00AB1684">
        <w:rPr>
          <w:rFonts w:ascii="Times New Roman" w:hAnsi="Times New Roman" w:cs="Times New Roman"/>
          <w:i/>
          <w:sz w:val="24"/>
          <w:szCs w:val="24"/>
        </w:rPr>
        <w:t>International</w:t>
      </w:r>
      <w:r w:rsidR="00BE6B74" w:rsidRPr="00AB1684">
        <w:rPr>
          <w:rFonts w:ascii="Times New Roman" w:hAnsi="Times New Roman" w:cs="Times New Roman"/>
          <w:i/>
          <w:sz w:val="24"/>
          <w:szCs w:val="24"/>
        </w:rPr>
        <w:t xml:space="preserve"> </w:t>
      </w:r>
      <w:r w:rsidRPr="00AB1684">
        <w:rPr>
          <w:rFonts w:ascii="Times New Roman" w:hAnsi="Times New Roman" w:cs="Times New Roman"/>
          <w:i/>
          <w:sz w:val="24"/>
          <w:szCs w:val="24"/>
        </w:rPr>
        <w:t>Journal of Scientific &amp; Technology Research,</w:t>
      </w:r>
      <w:r w:rsidRPr="00E17B56">
        <w:rPr>
          <w:rFonts w:ascii="Times New Roman" w:hAnsi="Times New Roman" w:cs="Times New Roman"/>
          <w:sz w:val="24"/>
          <w:szCs w:val="24"/>
        </w:rPr>
        <w:t xml:space="preserve"> 3(3) Pp.106-112.</w:t>
      </w:r>
    </w:p>
    <w:p w14:paraId="7C39C2D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Asante, P., Amoako, E.</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E., and Denteh, S. N. (2018). Assessment of Hospital Solid </w:t>
      </w:r>
    </w:p>
    <w:p w14:paraId="4EF599C3"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Waste Management in Tamale Metropolis: A case study of Tamale West and</w:t>
      </w:r>
    </w:p>
    <w:p w14:paraId="3F18A2E2" w14:textId="77777777" w:rsidR="00F74B6A"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Central Hospital. </w:t>
      </w:r>
      <w:r w:rsidRPr="00AB1684">
        <w:rPr>
          <w:rFonts w:ascii="Times New Roman" w:hAnsi="Times New Roman" w:cs="Times New Roman"/>
          <w:i/>
          <w:sz w:val="24"/>
          <w:szCs w:val="24"/>
        </w:rPr>
        <w:t>International Journal of Waste Resources</w:t>
      </w:r>
      <w:r w:rsidRPr="00E17B56">
        <w:rPr>
          <w:rFonts w:ascii="Times New Roman" w:hAnsi="Times New Roman" w:cs="Times New Roman"/>
          <w:sz w:val="24"/>
          <w:szCs w:val="24"/>
        </w:rPr>
        <w:t>, Vol. 8, Issue 3.</w:t>
      </w:r>
    </w:p>
    <w:p w14:paraId="2F2D9829" w14:textId="77777777" w:rsidR="00F74B6A" w:rsidRDefault="00F74B6A" w:rsidP="00F74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Asare, W., Amedumey, P., and Raphael, G.</w:t>
      </w:r>
      <w:r w:rsidR="006A3FFF">
        <w:rPr>
          <w:rFonts w:ascii="Times New Roman" w:hAnsi="Times New Roman" w:cs="Times New Roman"/>
          <w:sz w:val="24"/>
          <w:szCs w:val="24"/>
        </w:rPr>
        <w:t xml:space="preserve"> </w:t>
      </w:r>
      <w:r>
        <w:rPr>
          <w:rFonts w:ascii="Times New Roman" w:hAnsi="Times New Roman" w:cs="Times New Roman"/>
          <w:sz w:val="24"/>
          <w:szCs w:val="24"/>
        </w:rPr>
        <w:t>B.</w:t>
      </w:r>
      <w:r w:rsidR="006A3FFF">
        <w:rPr>
          <w:rFonts w:ascii="Times New Roman" w:hAnsi="Times New Roman" w:cs="Times New Roman"/>
          <w:sz w:val="24"/>
          <w:szCs w:val="24"/>
        </w:rPr>
        <w:t xml:space="preserve"> </w:t>
      </w:r>
      <w:r>
        <w:rPr>
          <w:rFonts w:ascii="Times New Roman" w:hAnsi="Times New Roman" w:cs="Times New Roman"/>
          <w:sz w:val="24"/>
          <w:szCs w:val="24"/>
        </w:rPr>
        <w:t>H. (2022).</w:t>
      </w:r>
      <w:r w:rsidRPr="00141E6B">
        <w:t xml:space="preserve"> </w:t>
      </w:r>
      <w:r w:rsidRPr="00141E6B">
        <w:rPr>
          <w:rFonts w:ascii="Times New Roman" w:hAnsi="Times New Roman" w:cs="Times New Roman"/>
          <w:sz w:val="24"/>
          <w:szCs w:val="24"/>
        </w:rPr>
        <w:t>Solid</w:t>
      </w:r>
      <w:r>
        <w:rPr>
          <w:rFonts w:ascii="Times New Roman" w:hAnsi="Times New Roman" w:cs="Times New Roman"/>
          <w:sz w:val="24"/>
          <w:szCs w:val="24"/>
        </w:rPr>
        <w:t xml:space="preserve"> </w:t>
      </w:r>
      <w:r w:rsidRPr="00141E6B">
        <w:rPr>
          <w:rFonts w:ascii="Times New Roman" w:hAnsi="Times New Roman" w:cs="Times New Roman"/>
          <w:sz w:val="24"/>
          <w:szCs w:val="24"/>
        </w:rPr>
        <w:t>waste</w:t>
      </w:r>
      <w:r w:rsidRPr="00F74B6A">
        <w:rPr>
          <w:rFonts w:ascii="Times New Roman" w:hAnsi="Times New Roman" w:cs="Times New Roman"/>
          <w:sz w:val="24"/>
          <w:szCs w:val="24"/>
        </w:rPr>
        <w:t xml:space="preserve"> </w:t>
      </w:r>
      <w:r w:rsidRPr="00141E6B">
        <w:rPr>
          <w:rFonts w:ascii="Times New Roman" w:hAnsi="Times New Roman" w:cs="Times New Roman"/>
          <w:sz w:val="24"/>
          <w:szCs w:val="24"/>
        </w:rPr>
        <w:t>management</w:t>
      </w:r>
      <w:r>
        <w:rPr>
          <w:rFonts w:ascii="Times New Roman" w:hAnsi="Times New Roman" w:cs="Times New Roman"/>
          <w:sz w:val="24"/>
          <w:szCs w:val="24"/>
        </w:rPr>
        <w:t xml:space="preserve"> </w:t>
      </w:r>
    </w:p>
    <w:p w14:paraId="0333317E" w14:textId="77777777" w:rsidR="00F74B6A" w:rsidRDefault="00F74B6A" w:rsidP="00F74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1E6B">
        <w:rPr>
          <w:rFonts w:ascii="Times New Roman" w:hAnsi="Times New Roman" w:cs="Times New Roman"/>
          <w:sz w:val="24"/>
          <w:szCs w:val="24"/>
        </w:rPr>
        <w:t>in</w:t>
      </w:r>
      <w:r>
        <w:rPr>
          <w:rFonts w:ascii="Times New Roman" w:hAnsi="Times New Roman" w:cs="Times New Roman"/>
          <w:sz w:val="24"/>
          <w:szCs w:val="24"/>
        </w:rPr>
        <w:t xml:space="preserve"> </w:t>
      </w:r>
      <w:r w:rsidRPr="00141E6B">
        <w:rPr>
          <w:rFonts w:ascii="Times New Roman" w:hAnsi="Times New Roman" w:cs="Times New Roman"/>
          <w:sz w:val="24"/>
          <w:szCs w:val="24"/>
        </w:rPr>
        <w:t>hospitals:</w:t>
      </w:r>
      <w:r>
        <w:rPr>
          <w:rFonts w:ascii="Times New Roman" w:hAnsi="Times New Roman" w:cs="Times New Roman"/>
          <w:sz w:val="24"/>
          <w:szCs w:val="24"/>
        </w:rPr>
        <w:t xml:space="preserve"> </w:t>
      </w:r>
      <w:r w:rsidRPr="00141E6B">
        <w:rPr>
          <w:rFonts w:ascii="Times New Roman" w:hAnsi="Times New Roman" w:cs="Times New Roman"/>
          <w:sz w:val="24"/>
          <w:szCs w:val="24"/>
        </w:rPr>
        <w:t>A</w:t>
      </w:r>
      <w:r>
        <w:rPr>
          <w:rFonts w:ascii="Times New Roman" w:hAnsi="Times New Roman" w:cs="Times New Roman"/>
          <w:sz w:val="24"/>
          <w:szCs w:val="24"/>
        </w:rPr>
        <w:t xml:space="preserve"> </w:t>
      </w:r>
      <w:r w:rsidRPr="00141E6B">
        <w:rPr>
          <w:rFonts w:ascii="Times New Roman" w:hAnsi="Times New Roman" w:cs="Times New Roman"/>
          <w:sz w:val="24"/>
          <w:szCs w:val="24"/>
        </w:rPr>
        <w:t>comparative</w:t>
      </w:r>
      <w:r>
        <w:rPr>
          <w:rFonts w:ascii="Times New Roman" w:hAnsi="Times New Roman" w:cs="Times New Roman"/>
          <w:sz w:val="24"/>
          <w:szCs w:val="24"/>
        </w:rPr>
        <w:t xml:space="preserve"> </w:t>
      </w:r>
      <w:r w:rsidRPr="00141E6B">
        <w:rPr>
          <w:rFonts w:ascii="Times New Roman" w:hAnsi="Times New Roman" w:cs="Times New Roman"/>
          <w:sz w:val="24"/>
          <w:szCs w:val="24"/>
        </w:rPr>
        <w:t>assessment</w:t>
      </w:r>
      <w:r>
        <w:rPr>
          <w:rFonts w:ascii="Times New Roman" w:hAnsi="Times New Roman" w:cs="Times New Roman"/>
          <w:sz w:val="24"/>
          <w:szCs w:val="24"/>
        </w:rPr>
        <w:t xml:space="preserve"> </w:t>
      </w:r>
      <w:r w:rsidRPr="00141E6B">
        <w:rPr>
          <w:rFonts w:ascii="Times New Roman" w:hAnsi="Times New Roman" w:cs="Times New Roman"/>
          <w:sz w:val="24"/>
          <w:szCs w:val="24"/>
        </w:rPr>
        <w:t>in</w:t>
      </w:r>
      <w:r>
        <w:rPr>
          <w:rFonts w:ascii="Times New Roman" w:hAnsi="Times New Roman" w:cs="Times New Roman"/>
          <w:sz w:val="24"/>
          <w:szCs w:val="24"/>
        </w:rPr>
        <w:t xml:space="preserve"> </w:t>
      </w:r>
      <w:r w:rsidRPr="00141E6B">
        <w:rPr>
          <w:rFonts w:ascii="Times New Roman" w:hAnsi="Times New Roman" w:cs="Times New Roman"/>
          <w:sz w:val="24"/>
          <w:szCs w:val="24"/>
        </w:rPr>
        <w:t>some selected</w:t>
      </w:r>
      <w:r>
        <w:rPr>
          <w:rFonts w:ascii="Times New Roman" w:hAnsi="Times New Roman" w:cs="Times New Roman"/>
          <w:sz w:val="24"/>
          <w:szCs w:val="24"/>
        </w:rPr>
        <w:t xml:space="preserve"> </w:t>
      </w:r>
      <w:r w:rsidRPr="00141E6B">
        <w:rPr>
          <w:rFonts w:ascii="Times New Roman" w:hAnsi="Times New Roman" w:cs="Times New Roman"/>
          <w:sz w:val="24"/>
          <w:szCs w:val="24"/>
        </w:rPr>
        <w:t>hospitals</w:t>
      </w:r>
      <w:r>
        <w:rPr>
          <w:rFonts w:ascii="Times New Roman" w:hAnsi="Times New Roman" w:cs="Times New Roman"/>
          <w:sz w:val="24"/>
          <w:szCs w:val="24"/>
        </w:rPr>
        <w:t xml:space="preserve"> </w:t>
      </w:r>
      <w:r w:rsidRPr="00141E6B">
        <w:rPr>
          <w:rFonts w:ascii="Times New Roman" w:hAnsi="Times New Roman" w:cs="Times New Roman"/>
          <w:sz w:val="24"/>
          <w:szCs w:val="24"/>
        </w:rPr>
        <w:t>in</w:t>
      </w:r>
    </w:p>
    <w:p w14:paraId="5DFE6505" w14:textId="77777777" w:rsidR="00F74B6A" w:rsidRDefault="00F74B6A" w:rsidP="00F74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1E6B">
        <w:rPr>
          <w:rFonts w:ascii="Times New Roman" w:hAnsi="Times New Roman" w:cs="Times New Roman"/>
          <w:sz w:val="24"/>
          <w:szCs w:val="24"/>
        </w:rPr>
        <w:t>Obuasi</w:t>
      </w:r>
      <w:r>
        <w:rPr>
          <w:rFonts w:ascii="Times New Roman" w:hAnsi="Times New Roman" w:cs="Times New Roman"/>
          <w:sz w:val="24"/>
          <w:szCs w:val="24"/>
        </w:rPr>
        <w:t xml:space="preserve"> </w:t>
      </w:r>
      <w:r w:rsidRPr="00141E6B">
        <w:rPr>
          <w:rFonts w:ascii="Times New Roman" w:hAnsi="Times New Roman" w:cs="Times New Roman"/>
          <w:sz w:val="24"/>
          <w:szCs w:val="24"/>
        </w:rPr>
        <w:t>Municipality</w:t>
      </w:r>
      <w:r>
        <w:rPr>
          <w:rFonts w:ascii="Times New Roman" w:hAnsi="Times New Roman" w:cs="Times New Roman"/>
          <w:sz w:val="24"/>
          <w:szCs w:val="24"/>
        </w:rPr>
        <w:t xml:space="preserve"> </w:t>
      </w:r>
      <w:r w:rsidRPr="00141E6B">
        <w:rPr>
          <w:rFonts w:ascii="Times New Roman" w:hAnsi="Times New Roman" w:cs="Times New Roman"/>
          <w:sz w:val="24"/>
          <w:szCs w:val="24"/>
        </w:rPr>
        <w:t>of</w:t>
      </w:r>
      <w:r>
        <w:rPr>
          <w:rFonts w:ascii="Times New Roman" w:hAnsi="Times New Roman" w:cs="Times New Roman"/>
          <w:sz w:val="24"/>
          <w:szCs w:val="24"/>
        </w:rPr>
        <w:t xml:space="preserve"> </w:t>
      </w:r>
      <w:r w:rsidRPr="00141E6B">
        <w:rPr>
          <w:rFonts w:ascii="Times New Roman" w:hAnsi="Times New Roman" w:cs="Times New Roman"/>
          <w:sz w:val="24"/>
          <w:szCs w:val="24"/>
        </w:rPr>
        <w:t>Ghana</w:t>
      </w:r>
      <w:r>
        <w:rPr>
          <w:rFonts w:ascii="Times New Roman" w:hAnsi="Times New Roman" w:cs="Times New Roman"/>
          <w:sz w:val="24"/>
          <w:szCs w:val="24"/>
        </w:rPr>
        <w:t>.</w:t>
      </w:r>
      <w:r w:rsidRPr="00141E6B">
        <w:rPr>
          <w:rFonts w:ascii="Times New Roman" w:hAnsi="Times New Roman" w:cs="Times New Roman"/>
          <w:sz w:val="24"/>
          <w:szCs w:val="24"/>
        </w:rPr>
        <w:t xml:space="preserve"> </w:t>
      </w:r>
      <w:r w:rsidRPr="00AB1684">
        <w:rPr>
          <w:rFonts w:ascii="Times New Roman" w:hAnsi="Times New Roman" w:cs="Times New Roman"/>
          <w:i/>
          <w:sz w:val="24"/>
          <w:szCs w:val="24"/>
        </w:rPr>
        <w:t>Cleaner Waste Systems</w:t>
      </w:r>
      <w:r w:rsidR="00AB1684">
        <w:rPr>
          <w:rFonts w:ascii="Times New Roman" w:hAnsi="Times New Roman" w:cs="Times New Roman"/>
          <w:i/>
          <w:sz w:val="24"/>
          <w:szCs w:val="24"/>
        </w:rPr>
        <w:t>,</w:t>
      </w:r>
      <w:r w:rsidRPr="00AB1684">
        <w:rPr>
          <w:rFonts w:ascii="Times New Roman" w:hAnsi="Times New Roman" w:cs="Times New Roman"/>
          <w:i/>
          <w:sz w:val="24"/>
          <w:szCs w:val="24"/>
        </w:rPr>
        <w:t xml:space="preserve"> </w:t>
      </w:r>
      <w:r w:rsidRPr="00141E6B">
        <w:rPr>
          <w:rFonts w:ascii="Times New Roman" w:hAnsi="Times New Roman" w:cs="Times New Roman"/>
          <w:sz w:val="24"/>
          <w:szCs w:val="24"/>
        </w:rPr>
        <w:t>3</w:t>
      </w:r>
      <w:r>
        <w:rPr>
          <w:rFonts w:ascii="Times New Roman" w:hAnsi="Times New Roman" w:cs="Times New Roman"/>
          <w:sz w:val="24"/>
          <w:szCs w:val="24"/>
        </w:rPr>
        <w:t xml:space="preserve"> </w:t>
      </w:r>
      <w:r w:rsidRPr="00141E6B">
        <w:rPr>
          <w:rFonts w:ascii="Times New Roman" w:hAnsi="Times New Roman" w:cs="Times New Roman"/>
          <w:sz w:val="24"/>
          <w:szCs w:val="24"/>
        </w:rPr>
        <w:t>(2022)</w:t>
      </w:r>
      <w:r w:rsidRPr="00F74B6A">
        <w:rPr>
          <w:rFonts w:ascii="Times New Roman" w:hAnsi="Times New Roman" w:cs="Times New Roman"/>
          <w:sz w:val="24"/>
          <w:szCs w:val="24"/>
        </w:rPr>
        <w:t xml:space="preserve"> </w:t>
      </w:r>
      <w:r w:rsidRPr="00141E6B">
        <w:rPr>
          <w:rFonts w:ascii="Times New Roman" w:hAnsi="Times New Roman" w:cs="Times New Roman"/>
          <w:sz w:val="24"/>
          <w:szCs w:val="24"/>
        </w:rPr>
        <w:t>100025</w:t>
      </w:r>
      <w:r>
        <w:rPr>
          <w:rFonts w:ascii="Times New Roman" w:hAnsi="Times New Roman" w:cs="Times New Roman"/>
          <w:sz w:val="24"/>
          <w:szCs w:val="24"/>
        </w:rPr>
        <w:t>.</w:t>
      </w:r>
    </w:p>
    <w:p w14:paraId="03765E25" w14:textId="77777777" w:rsidR="00BD67D5" w:rsidRDefault="00F74B6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Available online at </w:t>
      </w:r>
      <w:hyperlink r:id="rId96" w:history="1">
        <w:r w:rsidRPr="00BC0E6A">
          <w:rPr>
            <w:rStyle w:val="Hyperlink"/>
            <w:rFonts w:ascii="Times New Roman" w:hAnsi="Times New Roman" w:cs="Times New Roman"/>
            <w:sz w:val="24"/>
            <w:szCs w:val="24"/>
          </w:rPr>
          <w:t>https://doi.org/10.1016/j.clwas.2022.100025</w:t>
        </w:r>
      </w:hyperlink>
    </w:p>
    <w:p w14:paraId="6F065614" w14:textId="77777777" w:rsidR="00BD67D5" w:rsidRDefault="00BD67D5"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Athavale, A.</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V., Dhumale G.</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B. (2010). A Study of Hospital Waste Management at </w:t>
      </w:r>
    </w:p>
    <w:p w14:paraId="612136A6" w14:textId="77777777" w:rsidR="00E17B56" w:rsidRPr="00E17B56" w:rsidRDefault="00BD67D5" w:rsidP="003D251A">
      <w:pPr>
        <w:spacing w:after="0" w:line="360" w:lineRule="auto"/>
        <w:ind w:firstLine="720"/>
        <w:jc w:val="both"/>
        <w:rPr>
          <w:rFonts w:ascii="Times New Roman" w:hAnsi="Times New Roman" w:cs="Times New Roman"/>
          <w:sz w:val="24"/>
          <w:szCs w:val="24"/>
        </w:rPr>
      </w:pPr>
      <w:r w:rsidRPr="00E17B56">
        <w:rPr>
          <w:rFonts w:ascii="Times New Roman" w:hAnsi="Times New Roman" w:cs="Times New Roman"/>
          <w:sz w:val="24"/>
          <w:szCs w:val="24"/>
        </w:rPr>
        <w:t xml:space="preserve">a Rural Hospital in Maharastra. </w:t>
      </w:r>
      <w:r w:rsidRPr="00AB1684">
        <w:rPr>
          <w:rFonts w:ascii="Times New Roman" w:hAnsi="Times New Roman" w:cs="Times New Roman"/>
          <w:i/>
          <w:sz w:val="24"/>
          <w:szCs w:val="24"/>
        </w:rPr>
        <w:t>Journal of ISHWM</w:t>
      </w:r>
      <w:r w:rsidRPr="00E17B56">
        <w:rPr>
          <w:rFonts w:ascii="Times New Roman" w:hAnsi="Times New Roman" w:cs="Times New Roman"/>
          <w:sz w:val="24"/>
          <w:szCs w:val="24"/>
        </w:rPr>
        <w:t>, 9(1),</w:t>
      </w:r>
      <w:r>
        <w:rPr>
          <w:rFonts w:ascii="Times New Roman" w:hAnsi="Times New Roman" w:cs="Times New Roman"/>
          <w:sz w:val="24"/>
          <w:szCs w:val="24"/>
        </w:rPr>
        <w:t xml:space="preserve"> Pp. 21-31. </w:t>
      </w:r>
      <w:r w:rsidR="00E17B56" w:rsidRPr="00E17B56">
        <w:rPr>
          <w:rFonts w:ascii="Times New Roman" w:hAnsi="Times New Roman" w:cs="Times New Roman"/>
          <w:sz w:val="24"/>
          <w:szCs w:val="24"/>
        </w:rPr>
        <w:t xml:space="preserve">      </w:t>
      </w:r>
    </w:p>
    <w:p w14:paraId="523A620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Awad, A.</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A., and Al Bajari, F. (2018). Environmental impacts of medical waste     </w:t>
      </w:r>
    </w:p>
    <w:p w14:paraId="24CFC40B" w14:textId="77777777" w:rsidR="00E17B56" w:rsidRPr="00AB1684"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treatment and management by burning inside health facilities</w:t>
      </w:r>
      <w:r w:rsidRPr="00AB1684">
        <w:rPr>
          <w:rFonts w:ascii="Times New Roman" w:hAnsi="Times New Roman" w:cs="Times New Roman"/>
          <w:i/>
          <w:sz w:val="24"/>
          <w:szCs w:val="24"/>
        </w:rPr>
        <w:t xml:space="preserve">. International </w:t>
      </w:r>
    </w:p>
    <w:p w14:paraId="51A0AC7E" w14:textId="77777777" w:rsidR="00E17B56" w:rsidRDefault="00E17B56" w:rsidP="003D251A">
      <w:pPr>
        <w:spacing w:after="0" w:line="360" w:lineRule="auto"/>
        <w:jc w:val="both"/>
        <w:rPr>
          <w:rFonts w:ascii="Times New Roman" w:hAnsi="Times New Roman" w:cs="Times New Roman"/>
          <w:sz w:val="24"/>
          <w:szCs w:val="24"/>
        </w:rPr>
      </w:pPr>
      <w:r w:rsidRPr="00AB1684">
        <w:rPr>
          <w:rFonts w:ascii="Times New Roman" w:hAnsi="Times New Roman" w:cs="Times New Roman"/>
          <w:i/>
          <w:sz w:val="24"/>
          <w:szCs w:val="24"/>
        </w:rPr>
        <w:t xml:space="preserve">            Journal of Civil Engineering and Technology.</w:t>
      </w:r>
      <w:r w:rsidRPr="00E17B56">
        <w:rPr>
          <w:rFonts w:ascii="Times New Roman" w:hAnsi="Times New Roman" w:cs="Times New Roman"/>
          <w:sz w:val="24"/>
          <w:szCs w:val="24"/>
        </w:rPr>
        <w:t xml:space="preserve"> 9(5)41-53.</w:t>
      </w:r>
    </w:p>
    <w:p w14:paraId="1C063717" w14:textId="77777777" w:rsidR="0047426F" w:rsidRDefault="0047426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Aydin, N. (2016).</w:t>
      </w:r>
      <w:r w:rsidRPr="0047426F">
        <w:t xml:space="preserve"> </w:t>
      </w:r>
      <w:r w:rsidRPr="0047426F">
        <w:rPr>
          <w:rFonts w:ascii="Times New Roman" w:hAnsi="Times New Roman" w:cs="Times New Roman"/>
          <w:sz w:val="24"/>
          <w:szCs w:val="24"/>
        </w:rPr>
        <w:t xml:space="preserve">Healthcare waste treatment technologies and health impacts of </w:t>
      </w:r>
    </w:p>
    <w:p w14:paraId="357C349D" w14:textId="77777777" w:rsidR="0047426F" w:rsidRDefault="0047426F" w:rsidP="003D251A">
      <w:pPr>
        <w:spacing w:after="0" w:line="360" w:lineRule="auto"/>
        <w:jc w:val="both"/>
      </w:pPr>
      <w:r>
        <w:rPr>
          <w:rFonts w:ascii="Times New Roman" w:hAnsi="Times New Roman" w:cs="Times New Roman"/>
          <w:sz w:val="24"/>
          <w:szCs w:val="24"/>
        </w:rPr>
        <w:t xml:space="preserve">            </w:t>
      </w:r>
      <w:r w:rsidRPr="0047426F">
        <w:rPr>
          <w:rFonts w:ascii="Times New Roman" w:hAnsi="Times New Roman" w:cs="Times New Roman"/>
          <w:sz w:val="24"/>
          <w:szCs w:val="24"/>
        </w:rPr>
        <w:t>waste management</w:t>
      </w:r>
      <w:r>
        <w:rPr>
          <w:rFonts w:ascii="Times New Roman" w:hAnsi="Times New Roman" w:cs="Times New Roman"/>
          <w:sz w:val="24"/>
          <w:szCs w:val="24"/>
        </w:rPr>
        <w:t>.</w:t>
      </w:r>
      <w:r w:rsidRPr="0047426F">
        <w:rPr>
          <w:rFonts w:ascii="Times New Roman" w:hAnsi="Times New Roman" w:cs="Times New Roman"/>
          <w:sz w:val="24"/>
          <w:szCs w:val="24"/>
        </w:rPr>
        <w:t xml:space="preserve"> </w:t>
      </w:r>
      <w:r w:rsidRPr="0047426F">
        <w:rPr>
          <w:rFonts w:ascii="Times New Roman" w:hAnsi="Times New Roman" w:cs="Times New Roman"/>
          <w:i/>
          <w:sz w:val="24"/>
          <w:szCs w:val="24"/>
        </w:rPr>
        <w:t>Int. J. Sus. Dev. Plann.</w:t>
      </w:r>
      <w:r>
        <w:rPr>
          <w:rFonts w:ascii="Times New Roman" w:hAnsi="Times New Roman" w:cs="Times New Roman"/>
          <w:i/>
          <w:sz w:val="24"/>
          <w:szCs w:val="24"/>
        </w:rPr>
        <w:t xml:space="preserve"> </w:t>
      </w:r>
      <w:r>
        <w:rPr>
          <w:rFonts w:ascii="Times New Roman" w:hAnsi="Times New Roman" w:cs="Times New Roman"/>
          <w:sz w:val="24"/>
          <w:szCs w:val="24"/>
        </w:rPr>
        <w:t>11(</w:t>
      </w:r>
      <w:r w:rsidRPr="0047426F">
        <w:rPr>
          <w:rFonts w:ascii="Times New Roman" w:hAnsi="Times New Roman" w:cs="Times New Roman"/>
          <w:sz w:val="24"/>
          <w:szCs w:val="24"/>
        </w:rPr>
        <w:t>2</w:t>
      </w:r>
      <w:r>
        <w:rPr>
          <w:rFonts w:ascii="Times New Roman" w:hAnsi="Times New Roman" w:cs="Times New Roman"/>
          <w:sz w:val="24"/>
          <w:szCs w:val="24"/>
        </w:rPr>
        <w:t>):</w:t>
      </w:r>
      <w:r w:rsidRPr="0047426F">
        <w:rPr>
          <w:rFonts w:ascii="Times New Roman" w:hAnsi="Times New Roman" w:cs="Times New Roman"/>
          <w:sz w:val="24"/>
          <w:szCs w:val="24"/>
        </w:rPr>
        <w:t>182–191</w:t>
      </w:r>
      <w:r>
        <w:rPr>
          <w:rFonts w:ascii="Times New Roman" w:hAnsi="Times New Roman" w:cs="Times New Roman"/>
          <w:sz w:val="24"/>
          <w:szCs w:val="24"/>
        </w:rPr>
        <w:t>.</w:t>
      </w:r>
      <w:r w:rsidRPr="0047426F">
        <w:t xml:space="preserve"> </w:t>
      </w:r>
    </w:p>
    <w:p w14:paraId="78FB3AE8" w14:textId="77777777" w:rsidR="0047426F" w:rsidRDefault="0047426F" w:rsidP="003D251A">
      <w:pPr>
        <w:spacing w:after="0" w:line="360" w:lineRule="auto"/>
        <w:jc w:val="both"/>
        <w:rPr>
          <w:rFonts w:ascii="Times New Roman" w:hAnsi="Times New Roman" w:cs="Times New Roman"/>
          <w:sz w:val="24"/>
          <w:szCs w:val="24"/>
        </w:rPr>
      </w:pPr>
      <w:r>
        <w:t xml:space="preserve">               </w:t>
      </w:r>
      <w:r w:rsidRPr="0047426F">
        <w:rPr>
          <w:rFonts w:ascii="Times New Roman" w:hAnsi="Times New Roman" w:cs="Times New Roman"/>
          <w:sz w:val="24"/>
          <w:szCs w:val="24"/>
        </w:rPr>
        <w:t>DOI:10.2495/SDP-V11-N2-182-191</w:t>
      </w:r>
      <w:r>
        <w:rPr>
          <w:rFonts w:ascii="Times New Roman" w:hAnsi="Times New Roman" w:cs="Times New Roman"/>
          <w:sz w:val="24"/>
          <w:szCs w:val="24"/>
        </w:rPr>
        <w:t xml:space="preserve"> </w:t>
      </w:r>
    </w:p>
    <w:p w14:paraId="590FC83F"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Baabereyir, A. (2009). Urban environmental management problems in Ghana: A </w:t>
      </w:r>
    </w:p>
    <w:p w14:paraId="4D81FD5D" w14:textId="77777777" w:rsidR="000D5623" w:rsidRDefault="00BE6B74" w:rsidP="00DB07B1">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C</w:t>
      </w:r>
      <w:r w:rsidR="00E17B56" w:rsidRPr="00E17B56">
        <w:rPr>
          <w:rFonts w:ascii="Times New Roman" w:hAnsi="Times New Roman" w:cs="Times New Roman"/>
          <w:sz w:val="24"/>
          <w:szCs w:val="24"/>
        </w:rPr>
        <w:t>ase</w:t>
      </w: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study of social and environmental injustice in solid waste management in Accra and Sekondi-Takoradi. Thesis submitted to the School of Geography, University of Nottingham, United Kingdom for the </w:t>
      </w:r>
      <w:r w:rsidR="003D251A">
        <w:rPr>
          <w:rFonts w:ascii="Times New Roman" w:hAnsi="Times New Roman" w:cs="Times New Roman"/>
          <w:sz w:val="24"/>
          <w:szCs w:val="24"/>
        </w:rPr>
        <w:t>degree of Doctor of Philosophy.</w:t>
      </w:r>
    </w:p>
    <w:p w14:paraId="0EE1C8E2" w14:textId="77777777" w:rsidR="009C137D" w:rsidRDefault="009C137D" w:rsidP="009C137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Babbie, E. (2005). The basics of social research. 3</w:t>
      </w:r>
      <w:r w:rsidRPr="009C137D">
        <w:rPr>
          <w:rFonts w:ascii="Times New Roman" w:hAnsi="Times New Roman" w:cs="Times New Roman"/>
          <w:sz w:val="24"/>
          <w:szCs w:val="24"/>
          <w:vertAlign w:val="superscript"/>
        </w:rPr>
        <w:t>rd</w:t>
      </w:r>
      <w:r>
        <w:rPr>
          <w:rFonts w:ascii="Times New Roman" w:hAnsi="Times New Roman" w:cs="Times New Roman"/>
          <w:sz w:val="24"/>
          <w:szCs w:val="24"/>
        </w:rPr>
        <w:t xml:space="preserve"> Edition, Belmont, USA.</w:t>
      </w:r>
    </w:p>
    <w:p w14:paraId="06E42F64"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Bakobie, N., Sulemana, A., and Duwiejuah, A.</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B. (2018). Assessment of Hospital </w:t>
      </w:r>
    </w:p>
    <w:p w14:paraId="7AFAC606"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Liquid</w:t>
      </w:r>
      <w:r w:rsidR="00BE6B74">
        <w:rPr>
          <w:rFonts w:ascii="Times New Roman" w:hAnsi="Times New Roman" w:cs="Times New Roman"/>
          <w:sz w:val="24"/>
          <w:szCs w:val="24"/>
        </w:rPr>
        <w:t xml:space="preserve"> </w:t>
      </w:r>
      <w:r w:rsidRPr="00E17B56">
        <w:rPr>
          <w:rFonts w:ascii="Times New Roman" w:hAnsi="Times New Roman" w:cs="Times New Roman"/>
          <w:sz w:val="24"/>
          <w:szCs w:val="24"/>
        </w:rPr>
        <w:t>Waste Management in Public and Private Hospitals in Tamale Metropolis, Ghana.</w:t>
      </w:r>
      <w:r w:rsidR="00BE6B74">
        <w:rPr>
          <w:rFonts w:ascii="Times New Roman" w:hAnsi="Times New Roman" w:cs="Times New Roman"/>
          <w:sz w:val="24"/>
          <w:szCs w:val="24"/>
        </w:rPr>
        <w:t xml:space="preserve"> </w:t>
      </w:r>
      <w:r w:rsidRPr="00AB1684">
        <w:rPr>
          <w:rFonts w:ascii="Times New Roman" w:hAnsi="Times New Roman" w:cs="Times New Roman"/>
          <w:i/>
          <w:sz w:val="24"/>
          <w:szCs w:val="24"/>
        </w:rPr>
        <w:t>Journal of Waste Management and Disposal,</w:t>
      </w:r>
      <w:r w:rsidR="00F52286">
        <w:rPr>
          <w:rFonts w:ascii="Times New Roman" w:hAnsi="Times New Roman" w:cs="Times New Roman"/>
          <w:sz w:val="24"/>
          <w:szCs w:val="24"/>
        </w:rPr>
        <w:t xml:space="preserve"> 1(1):</w:t>
      </w:r>
      <w:r w:rsidRPr="00E17B56">
        <w:rPr>
          <w:rFonts w:ascii="Times New Roman" w:hAnsi="Times New Roman" w:cs="Times New Roman"/>
          <w:sz w:val="24"/>
          <w:szCs w:val="24"/>
        </w:rPr>
        <w:t>1-7.</w:t>
      </w:r>
    </w:p>
    <w:p w14:paraId="018BC4F3"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Banu, A., Shamsundar, B.</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V., and Bharadwaj M.</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S. (2015). Challenges of Hospital </w:t>
      </w:r>
    </w:p>
    <w:p w14:paraId="6A0F5FFD" w14:textId="77777777" w:rsidR="00F52286" w:rsidRDefault="00E17B56" w:rsidP="00FA1025">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Solid Waste Management; Case Study in a Tertiary Care Hospital. </w:t>
      </w:r>
      <w:r w:rsidRPr="00AB1684">
        <w:rPr>
          <w:rFonts w:ascii="Times New Roman" w:hAnsi="Times New Roman" w:cs="Times New Roman"/>
          <w:i/>
          <w:sz w:val="24"/>
          <w:szCs w:val="24"/>
        </w:rPr>
        <w:t>International Journal</w:t>
      </w:r>
      <w:r w:rsidR="00BE6B74" w:rsidRPr="00AB1684">
        <w:rPr>
          <w:rFonts w:ascii="Times New Roman" w:hAnsi="Times New Roman" w:cs="Times New Roman"/>
          <w:i/>
          <w:sz w:val="24"/>
          <w:szCs w:val="24"/>
        </w:rPr>
        <w:t xml:space="preserve"> </w:t>
      </w:r>
      <w:r w:rsidRPr="00AB1684">
        <w:rPr>
          <w:rFonts w:ascii="Times New Roman" w:hAnsi="Times New Roman" w:cs="Times New Roman"/>
          <w:i/>
          <w:sz w:val="24"/>
          <w:szCs w:val="24"/>
        </w:rPr>
        <w:t>of Current Res</w:t>
      </w:r>
      <w:r w:rsidR="00DB0B1D" w:rsidRPr="00AB1684">
        <w:rPr>
          <w:rFonts w:ascii="Times New Roman" w:hAnsi="Times New Roman" w:cs="Times New Roman"/>
          <w:i/>
          <w:sz w:val="24"/>
          <w:szCs w:val="24"/>
        </w:rPr>
        <w:t>earch</w:t>
      </w:r>
      <w:r w:rsidR="00DB0B1D">
        <w:rPr>
          <w:rFonts w:ascii="Times New Roman" w:hAnsi="Times New Roman" w:cs="Times New Roman"/>
          <w:sz w:val="24"/>
          <w:szCs w:val="24"/>
        </w:rPr>
        <w:t>, 7, (01), Pp.12099-12101.</w:t>
      </w:r>
    </w:p>
    <w:p w14:paraId="6AE2523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Bezzina, F. H., and Dimech, S. (2011). Investigating the determinants of recycling </w:t>
      </w:r>
    </w:p>
    <w:p w14:paraId="0778DD1A" w14:textId="77777777" w:rsidR="00E17B56" w:rsidRPr="00AB1684"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behaviour in Malta. </w:t>
      </w:r>
      <w:r w:rsidRPr="00AB1684">
        <w:rPr>
          <w:rFonts w:ascii="Times New Roman" w:hAnsi="Times New Roman" w:cs="Times New Roman"/>
          <w:i/>
          <w:sz w:val="24"/>
          <w:szCs w:val="24"/>
        </w:rPr>
        <w:t xml:space="preserve">Management of Environmental Quality: An International       </w:t>
      </w:r>
    </w:p>
    <w:p w14:paraId="42C6EF1C" w14:textId="77777777" w:rsidR="00E17B56" w:rsidRDefault="00E17B56" w:rsidP="003D251A">
      <w:pPr>
        <w:spacing w:after="0" w:line="360" w:lineRule="auto"/>
        <w:jc w:val="both"/>
        <w:rPr>
          <w:rFonts w:ascii="Times New Roman" w:hAnsi="Times New Roman" w:cs="Times New Roman"/>
          <w:sz w:val="24"/>
          <w:szCs w:val="24"/>
        </w:rPr>
      </w:pPr>
      <w:r w:rsidRPr="00AB1684">
        <w:rPr>
          <w:rFonts w:ascii="Times New Roman" w:hAnsi="Times New Roman" w:cs="Times New Roman"/>
          <w:i/>
          <w:sz w:val="24"/>
          <w:szCs w:val="24"/>
        </w:rPr>
        <w:t xml:space="preserve">          Journal,</w:t>
      </w:r>
      <w:r w:rsidRPr="00E17B56">
        <w:rPr>
          <w:rFonts w:ascii="Times New Roman" w:hAnsi="Times New Roman" w:cs="Times New Roman"/>
          <w:sz w:val="24"/>
          <w:szCs w:val="24"/>
        </w:rPr>
        <w:t xml:space="preserve"> 22(4), 463–485.</w:t>
      </w:r>
    </w:p>
    <w:p w14:paraId="64CFD5A5" w14:textId="77777777" w:rsidR="00FC6441" w:rsidRPr="00FC6441" w:rsidRDefault="00FC6441" w:rsidP="003D251A">
      <w:pPr>
        <w:spacing w:after="0" w:line="360" w:lineRule="auto"/>
        <w:jc w:val="both"/>
        <w:rPr>
          <w:rFonts w:ascii="Times New Roman" w:hAnsi="Times New Roman" w:cs="Times New Roman"/>
          <w:sz w:val="24"/>
          <w:szCs w:val="24"/>
        </w:rPr>
      </w:pPr>
      <w:r w:rsidRPr="00FC6441">
        <w:rPr>
          <w:rFonts w:ascii="Times New Roman" w:hAnsi="Times New Roman" w:cs="Times New Roman"/>
          <w:sz w:val="24"/>
          <w:szCs w:val="24"/>
        </w:rPr>
        <w:lastRenderedPageBreak/>
        <w:t>Blaikie, N. (2000). Designing social research. Cambridge: Polity Press.</w:t>
      </w:r>
    </w:p>
    <w:p w14:paraId="1443F7EE"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Bogusz, M., Matysik-Pejas, R., Krasnodebski, A., and Dziekanski, P. (2021). The</w:t>
      </w:r>
    </w:p>
    <w:p w14:paraId="0E8B28E6" w14:textId="77777777" w:rsidR="00DB07B1" w:rsidRDefault="00E17B56" w:rsidP="00DB07B1">
      <w:pPr>
        <w:spacing w:after="0" w:line="360" w:lineRule="auto"/>
        <w:ind w:left="600"/>
        <w:jc w:val="both"/>
        <w:rPr>
          <w:rFonts w:ascii="Times New Roman" w:hAnsi="Times New Roman" w:cs="Times New Roman"/>
          <w:sz w:val="24"/>
          <w:szCs w:val="24"/>
        </w:rPr>
      </w:pPr>
      <w:r w:rsidRPr="00E17B56">
        <w:rPr>
          <w:rFonts w:ascii="Times New Roman" w:hAnsi="Times New Roman" w:cs="Times New Roman"/>
          <w:sz w:val="24"/>
          <w:szCs w:val="24"/>
        </w:rPr>
        <w:t>Concept of Zero Waste in the Context of Supporting Environmental Protection</w:t>
      </w:r>
      <w:r w:rsidR="00BE6B74">
        <w:rPr>
          <w:rFonts w:ascii="Times New Roman" w:hAnsi="Times New Roman" w:cs="Times New Roman"/>
          <w:sz w:val="24"/>
          <w:szCs w:val="24"/>
        </w:rPr>
        <w:t xml:space="preserve"> </w:t>
      </w:r>
      <w:r w:rsidRPr="00E17B56">
        <w:rPr>
          <w:rFonts w:ascii="Times New Roman" w:hAnsi="Times New Roman" w:cs="Times New Roman"/>
          <w:sz w:val="24"/>
          <w:szCs w:val="24"/>
        </w:rPr>
        <w:t>by Consumers. Energies, 14, 5964. https</w:t>
      </w:r>
      <w:r w:rsidR="00DB07B1">
        <w:rPr>
          <w:rFonts w:ascii="Times New Roman" w:hAnsi="Times New Roman" w:cs="Times New Roman"/>
          <w:sz w:val="24"/>
          <w:szCs w:val="24"/>
        </w:rPr>
        <w:t xml:space="preserve">://doi.org/10.3390/en14185964. </w:t>
      </w:r>
    </w:p>
    <w:p w14:paraId="0BACC551" w14:textId="77777777" w:rsidR="00BE6B74" w:rsidRDefault="00E17B56" w:rsidP="00DB07B1">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Bokhoree, C., Beeharry, Y., Makoondlall-Chadee, T., Doobah T., </w:t>
      </w:r>
      <w:r w:rsidR="00286EB5">
        <w:rPr>
          <w:rFonts w:ascii="Times New Roman" w:hAnsi="Times New Roman" w:cs="Times New Roman"/>
          <w:sz w:val="24"/>
          <w:szCs w:val="24"/>
        </w:rPr>
        <w:t xml:space="preserve">and </w:t>
      </w:r>
      <w:r w:rsidRPr="00E17B56">
        <w:rPr>
          <w:rFonts w:ascii="Times New Roman" w:hAnsi="Times New Roman" w:cs="Times New Roman"/>
          <w:sz w:val="24"/>
          <w:szCs w:val="24"/>
        </w:rPr>
        <w:t xml:space="preserve">Soomary N. </w:t>
      </w:r>
    </w:p>
    <w:p w14:paraId="7E1A6C05" w14:textId="77777777" w:rsidR="00FA6528" w:rsidRDefault="00DB633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(2014). Assessment of Environmental and Health Risks Associated with the</w:t>
      </w:r>
    </w:p>
    <w:p w14:paraId="56AEF37A" w14:textId="77777777" w:rsidR="00FA6528" w:rsidRDefault="00FA652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B6338">
        <w:rPr>
          <w:rFonts w:ascii="Times New Roman" w:hAnsi="Times New Roman" w:cs="Times New Roman"/>
          <w:sz w:val="24"/>
          <w:szCs w:val="24"/>
        </w:rPr>
        <w:t xml:space="preserve"> </w:t>
      </w:r>
      <w:r w:rsidRPr="00E17B56">
        <w:rPr>
          <w:rFonts w:ascii="Times New Roman" w:hAnsi="Times New Roman" w:cs="Times New Roman"/>
          <w:sz w:val="24"/>
          <w:szCs w:val="24"/>
        </w:rPr>
        <w:t>Management of Medical Waste in Mauriti</w:t>
      </w:r>
      <w:r w:rsidR="00DB6338">
        <w:rPr>
          <w:rFonts w:ascii="Times New Roman" w:hAnsi="Times New Roman" w:cs="Times New Roman"/>
          <w:sz w:val="24"/>
          <w:szCs w:val="24"/>
        </w:rPr>
        <w:t xml:space="preserve">us. </w:t>
      </w:r>
      <w:r w:rsidR="00DB6338" w:rsidRPr="00AB1684">
        <w:rPr>
          <w:rFonts w:ascii="Times New Roman" w:hAnsi="Times New Roman" w:cs="Times New Roman"/>
          <w:i/>
          <w:sz w:val="24"/>
          <w:szCs w:val="24"/>
        </w:rPr>
        <w:t>APCBEE Procedia</w:t>
      </w:r>
      <w:r w:rsidR="00DB6338">
        <w:rPr>
          <w:rFonts w:ascii="Times New Roman" w:hAnsi="Times New Roman" w:cs="Times New Roman"/>
          <w:sz w:val="24"/>
          <w:szCs w:val="24"/>
        </w:rPr>
        <w:t>, (9) (36-</w:t>
      </w:r>
      <w:r w:rsidRPr="00E17B56">
        <w:rPr>
          <w:rFonts w:ascii="Times New Roman" w:hAnsi="Times New Roman" w:cs="Times New Roman"/>
          <w:sz w:val="24"/>
          <w:szCs w:val="24"/>
        </w:rPr>
        <w:t>41</w:t>
      </w:r>
      <w:r w:rsidR="00DB6338">
        <w:rPr>
          <w:rFonts w:ascii="Times New Roman" w:hAnsi="Times New Roman" w:cs="Times New Roman"/>
          <w:sz w:val="24"/>
          <w:szCs w:val="24"/>
        </w:rPr>
        <w:t>)</w:t>
      </w:r>
      <w:r w:rsidRPr="00E17B56">
        <w:rPr>
          <w:rFonts w:ascii="Times New Roman" w:hAnsi="Times New Roman" w:cs="Times New Roman"/>
          <w:sz w:val="24"/>
          <w:szCs w:val="24"/>
        </w:rPr>
        <w:t>.</w:t>
      </w:r>
      <w:r w:rsidR="00E17B56" w:rsidRPr="00E17B56">
        <w:rPr>
          <w:rFonts w:ascii="Times New Roman" w:hAnsi="Times New Roman" w:cs="Times New Roman"/>
          <w:sz w:val="24"/>
          <w:szCs w:val="24"/>
        </w:rPr>
        <w:t xml:space="preserve"> </w:t>
      </w:r>
    </w:p>
    <w:p w14:paraId="10BF6C4F"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Boldero, J. (1995). The Prediction of Household Recycling of Newspapers: The </w:t>
      </w:r>
    </w:p>
    <w:p w14:paraId="1AAAD623" w14:textId="77777777" w:rsidR="00AB1684" w:rsidRDefault="003B5195" w:rsidP="003D251A">
      <w:pPr>
        <w:spacing w:after="0" w:line="360" w:lineRule="auto"/>
        <w:jc w:val="both"/>
        <w:rPr>
          <w:rFonts w:ascii="Times New Roman" w:hAnsi="Times New Roman" w:cs="Times New Roman"/>
          <w:i/>
          <w:sz w:val="24"/>
          <w:szCs w:val="24"/>
          <w:lang w:val="fr-FR"/>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Role of Attitudes, Intentions, and Situational Factors. </w:t>
      </w:r>
      <w:r w:rsidR="00AB1684">
        <w:rPr>
          <w:rFonts w:ascii="Times New Roman" w:hAnsi="Times New Roman" w:cs="Times New Roman"/>
          <w:i/>
          <w:sz w:val="24"/>
          <w:szCs w:val="24"/>
          <w:lang w:val="fr-FR"/>
        </w:rPr>
        <w:t>Journal of</w:t>
      </w:r>
      <w:r w:rsidR="00E17B56" w:rsidRPr="00AB1684">
        <w:rPr>
          <w:rFonts w:ascii="Times New Roman" w:hAnsi="Times New Roman" w:cs="Times New Roman"/>
          <w:i/>
          <w:sz w:val="24"/>
          <w:szCs w:val="24"/>
          <w:lang w:val="fr-FR"/>
        </w:rPr>
        <w:t xml:space="preserve"> Appl</w:t>
      </w:r>
      <w:r w:rsidR="00AB1684">
        <w:rPr>
          <w:rFonts w:ascii="Times New Roman" w:hAnsi="Times New Roman" w:cs="Times New Roman"/>
          <w:i/>
          <w:sz w:val="24"/>
          <w:szCs w:val="24"/>
          <w:lang w:val="fr-FR"/>
        </w:rPr>
        <w:t>ied</w:t>
      </w:r>
    </w:p>
    <w:p w14:paraId="26E5C27A" w14:textId="77777777" w:rsidR="00AB1684" w:rsidRPr="00AB1684" w:rsidRDefault="00AB1684" w:rsidP="003D251A">
      <w:pPr>
        <w:spacing w:after="0" w:line="360" w:lineRule="auto"/>
        <w:jc w:val="both"/>
        <w:rPr>
          <w:rFonts w:ascii="Times New Roman" w:hAnsi="Times New Roman" w:cs="Times New Roman"/>
          <w:sz w:val="24"/>
          <w:szCs w:val="24"/>
          <w:lang w:val="fr-FR"/>
        </w:rPr>
      </w:pPr>
      <w:r>
        <w:rPr>
          <w:rFonts w:ascii="Times New Roman" w:hAnsi="Times New Roman" w:cs="Times New Roman"/>
          <w:i/>
          <w:sz w:val="24"/>
          <w:szCs w:val="24"/>
          <w:lang w:val="fr-FR"/>
        </w:rPr>
        <w:t xml:space="preserve">          Social</w:t>
      </w:r>
      <w:r w:rsidRPr="00AB1684">
        <w:rPr>
          <w:rFonts w:ascii="Times New Roman" w:hAnsi="Times New Roman" w:cs="Times New Roman"/>
          <w:i/>
          <w:sz w:val="24"/>
          <w:szCs w:val="24"/>
          <w:lang w:val="fr-FR"/>
        </w:rPr>
        <w:t xml:space="preserve"> Psychol</w:t>
      </w:r>
      <w:r>
        <w:rPr>
          <w:rFonts w:ascii="Times New Roman" w:hAnsi="Times New Roman" w:cs="Times New Roman"/>
          <w:i/>
          <w:sz w:val="24"/>
          <w:szCs w:val="24"/>
          <w:lang w:val="fr-FR"/>
        </w:rPr>
        <w:t>ogy</w:t>
      </w:r>
      <w:r w:rsidRPr="00AB1684">
        <w:rPr>
          <w:rFonts w:ascii="Times New Roman" w:hAnsi="Times New Roman" w:cs="Times New Roman"/>
          <w:i/>
          <w:sz w:val="24"/>
          <w:szCs w:val="24"/>
          <w:lang w:val="fr-FR"/>
        </w:rPr>
        <w:t>,</w:t>
      </w:r>
      <w:r w:rsidRPr="000442BC">
        <w:rPr>
          <w:rFonts w:ascii="Times New Roman" w:hAnsi="Times New Roman" w:cs="Times New Roman"/>
          <w:sz w:val="24"/>
          <w:szCs w:val="24"/>
          <w:lang w:val="fr-FR"/>
        </w:rPr>
        <w:t xml:space="preserve"> 25, Pp. </w:t>
      </w:r>
      <w:r w:rsidRPr="005C3D33">
        <w:rPr>
          <w:rFonts w:ascii="Times New Roman" w:hAnsi="Times New Roman" w:cs="Times New Roman"/>
          <w:sz w:val="24"/>
          <w:szCs w:val="24"/>
          <w:lang w:val="fr-FR"/>
        </w:rPr>
        <w:t>440–462.</w:t>
      </w:r>
      <w:r>
        <w:rPr>
          <w:rFonts w:ascii="Times New Roman" w:hAnsi="Times New Roman" w:cs="Times New Roman"/>
          <w:sz w:val="24"/>
          <w:szCs w:val="24"/>
          <w:lang w:val="fr-FR"/>
        </w:rPr>
        <w:t xml:space="preserve"> </w:t>
      </w:r>
    </w:p>
    <w:p w14:paraId="576279EA" w14:textId="77777777" w:rsidR="00E17B56" w:rsidRPr="000442BC" w:rsidRDefault="00E17B56" w:rsidP="003D251A">
      <w:pPr>
        <w:spacing w:after="0" w:line="360" w:lineRule="auto"/>
        <w:jc w:val="both"/>
        <w:rPr>
          <w:rFonts w:ascii="Times New Roman" w:hAnsi="Times New Roman" w:cs="Times New Roman"/>
          <w:sz w:val="24"/>
          <w:szCs w:val="24"/>
          <w:lang w:val="fr-FR"/>
        </w:rPr>
      </w:pPr>
      <w:r w:rsidRPr="00E17B56">
        <w:rPr>
          <w:rFonts w:ascii="Times New Roman" w:hAnsi="Times New Roman" w:cs="Times New Roman"/>
          <w:sz w:val="24"/>
          <w:szCs w:val="24"/>
        </w:rPr>
        <w:t>Borowy, I. (2020)</w:t>
      </w:r>
      <w:r w:rsidR="002973C5">
        <w:rPr>
          <w:rFonts w:ascii="Times New Roman" w:hAnsi="Times New Roman" w:cs="Times New Roman"/>
          <w:sz w:val="24"/>
          <w:szCs w:val="24"/>
        </w:rPr>
        <w:t>.</w:t>
      </w:r>
      <w:r w:rsidRPr="00E17B56">
        <w:rPr>
          <w:rFonts w:ascii="Times New Roman" w:hAnsi="Times New Roman" w:cs="Times New Roman"/>
          <w:sz w:val="24"/>
          <w:szCs w:val="24"/>
        </w:rPr>
        <w:t xml:space="preserve"> Medical waste: The Dark Side of Healthcare. </w:t>
      </w:r>
      <w:r w:rsidRPr="000442BC">
        <w:rPr>
          <w:rFonts w:ascii="Times New Roman" w:hAnsi="Times New Roman" w:cs="Times New Roman"/>
          <w:sz w:val="24"/>
          <w:szCs w:val="24"/>
          <w:lang w:val="fr-FR"/>
        </w:rPr>
        <w:t xml:space="preserve">História, Ciências, </w:t>
      </w:r>
    </w:p>
    <w:p w14:paraId="77EBFDAA" w14:textId="77777777" w:rsidR="00E17B56" w:rsidRPr="00E17B56" w:rsidRDefault="003B519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fr-FR"/>
        </w:rPr>
        <w:t xml:space="preserve">          </w:t>
      </w:r>
      <w:r w:rsidR="00F52286">
        <w:rPr>
          <w:rFonts w:ascii="Times New Roman" w:hAnsi="Times New Roman" w:cs="Times New Roman"/>
          <w:sz w:val="24"/>
          <w:szCs w:val="24"/>
          <w:lang w:val="fr-FR"/>
        </w:rPr>
        <w:t xml:space="preserve"> </w:t>
      </w:r>
      <w:r w:rsidR="00E17B56" w:rsidRPr="000442BC">
        <w:rPr>
          <w:rFonts w:ascii="Times New Roman" w:hAnsi="Times New Roman" w:cs="Times New Roman"/>
          <w:sz w:val="24"/>
          <w:szCs w:val="24"/>
          <w:lang w:val="fr-FR"/>
        </w:rPr>
        <w:t xml:space="preserve">Saúde-Manguinhos, </w:t>
      </w:r>
      <w:r w:rsidR="00E17B56" w:rsidRPr="00AB1684">
        <w:rPr>
          <w:rFonts w:ascii="Times New Roman" w:hAnsi="Times New Roman" w:cs="Times New Roman"/>
          <w:i/>
          <w:sz w:val="24"/>
          <w:szCs w:val="24"/>
          <w:lang w:val="fr-FR"/>
        </w:rPr>
        <w:t>Rio de Janeiro.</w:t>
      </w:r>
      <w:r w:rsidR="00E17B56" w:rsidRPr="000442BC">
        <w:rPr>
          <w:rFonts w:ascii="Times New Roman" w:hAnsi="Times New Roman" w:cs="Times New Roman"/>
          <w:sz w:val="24"/>
          <w:szCs w:val="24"/>
          <w:lang w:val="fr-FR"/>
        </w:rPr>
        <w:t xml:space="preserve"> </w:t>
      </w:r>
      <w:r w:rsidR="00E17B56" w:rsidRPr="00E17B56">
        <w:rPr>
          <w:rFonts w:ascii="Times New Roman" w:hAnsi="Times New Roman" w:cs="Times New Roman"/>
          <w:sz w:val="24"/>
          <w:szCs w:val="24"/>
        </w:rPr>
        <w:t xml:space="preserve">Available online </w:t>
      </w:r>
    </w:p>
    <w:p w14:paraId="336F6609" w14:textId="77777777" w:rsidR="00E17B56" w:rsidRPr="00E17B56" w:rsidRDefault="003B519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2286">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97" w:history="1">
        <w:r w:rsidR="00286EB5" w:rsidRPr="00335B7B">
          <w:rPr>
            <w:rStyle w:val="Hyperlink"/>
            <w:rFonts w:ascii="Times New Roman" w:hAnsi="Times New Roman" w:cs="Times New Roman"/>
            <w:sz w:val="24"/>
            <w:szCs w:val="24"/>
          </w:rPr>
          <w:t>http://dx.doi.org/10.1590/S0104-59702020000300012</w:t>
        </w:r>
      </w:hyperlink>
      <w:r w:rsidR="00286EB5">
        <w:rPr>
          <w:rFonts w:ascii="Times New Roman" w:hAnsi="Times New Roman" w:cs="Times New Roman"/>
          <w:sz w:val="24"/>
          <w:szCs w:val="24"/>
        </w:rPr>
        <w:t xml:space="preserve"> </w:t>
      </w:r>
      <w:r w:rsidR="00E17B56" w:rsidRPr="00E17B56">
        <w:rPr>
          <w:rFonts w:ascii="Times New Roman" w:hAnsi="Times New Roman" w:cs="Times New Roman"/>
          <w:sz w:val="24"/>
          <w:szCs w:val="24"/>
        </w:rPr>
        <w:t>.</w:t>
      </w:r>
    </w:p>
    <w:p w14:paraId="53AA23B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Bortoleto, A. P., Kurisu, K. H., and Hanaki, K. (2012). Model development for </w:t>
      </w:r>
    </w:p>
    <w:p w14:paraId="4129D38A" w14:textId="77777777" w:rsidR="00F52286" w:rsidRDefault="00F31E9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2286">
        <w:rPr>
          <w:rFonts w:ascii="Times New Roman" w:hAnsi="Times New Roman" w:cs="Times New Roman"/>
          <w:sz w:val="24"/>
          <w:szCs w:val="24"/>
        </w:rPr>
        <w:t xml:space="preserve">  </w:t>
      </w:r>
      <w:r w:rsidR="00CE70F9" w:rsidRPr="00E17B56">
        <w:rPr>
          <w:rFonts w:ascii="Times New Roman" w:hAnsi="Times New Roman" w:cs="Times New Roman"/>
          <w:sz w:val="24"/>
          <w:szCs w:val="24"/>
        </w:rPr>
        <w:t xml:space="preserve">household </w:t>
      </w:r>
      <w:r w:rsidR="00E17B56" w:rsidRPr="00E17B56">
        <w:rPr>
          <w:rFonts w:ascii="Times New Roman" w:hAnsi="Times New Roman" w:cs="Times New Roman"/>
          <w:sz w:val="24"/>
          <w:szCs w:val="24"/>
        </w:rPr>
        <w:t xml:space="preserve">waste prevention behaviour. </w:t>
      </w:r>
      <w:r w:rsidR="00E17B56" w:rsidRPr="00F31E9E">
        <w:rPr>
          <w:rFonts w:ascii="Times New Roman" w:hAnsi="Times New Roman" w:cs="Times New Roman"/>
          <w:i/>
          <w:sz w:val="24"/>
          <w:szCs w:val="24"/>
        </w:rPr>
        <w:t>Waste Management</w:t>
      </w:r>
      <w:r>
        <w:rPr>
          <w:rFonts w:ascii="Times New Roman" w:hAnsi="Times New Roman" w:cs="Times New Roman"/>
          <w:sz w:val="24"/>
          <w:szCs w:val="24"/>
        </w:rPr>
        <w:t>, 32</w:t>
      </w:r>
      <w:r w:rsidR="00F52286">
        <w:rPr>
          <w:rFonts w:ascii="Times New Roman" w:hAnsi="Times New Roman" w:cs="Times New Roman"/>
          <w:sz w:val="24"/>
          <w:szCs w:val="24"/>
        </w:rPr>
        <w:t xml:space="preserve"> </w:t>
      </w:r>
      <w:r>
        <w:rPr>
          <w:rFonts w:ascii="Times New Roman" w:hAnsi="Times New Roman" w:cs="Times New Roman"/>
          <w:sz w:val="24"/>
          <w:szCs w:val="24"/>
        </w:rPr>
        <w:t>(12):</w:t>
      </w:r>
      <w:r w:rsidR="00F52286">
        <w:rPr>
          <w:rFonts w:ascii="Times New Roman" w:hAnsi="Times New Roman" w:cs="Times New Roman"/>
          <w:sz w:val="24"/>
          <w:szCs w:val="24"/>
        </w:rPr>
        <w:t xml:space="preserve"> </w:t>
      </w:r>
      <w:r>
        <w:rPr>
          <w:rFonts w:ascii="Times New Roman" w:hAnsi="Times New Roman" w:cs="Times New Roman"/>
          <w:sz w:val="24"/>
          <w:szCs w:val="24"/>
        </w:rPr>
        <w:t>2195-</w:t>
      </w:r>
    </w:p>
    <w:p w14:paraId="7CA532B7" w14:textId="77777777" w:rsidR="000D5623" w:rsidRDefault="00F5228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207.</w:t>
      </w:r>
      <w:r w:rsidRPr="00E17B56">
        <w:rPr>
          <w:rFonts w:ascii="Times New Roman" w:hAnsi="Times New Roman" w:cs="Times New Roman"/>
          <w:sz w:val="24"/>
          <w:szCs w:val="24"/>
        </w:rPr>
        <w:t xml:space="preserve"> </w:t>
      </w:r>
      <w:r w:rsidR="003B5195" w:rsidRPr="00E17B56">
        <w:rPr>
          <w:rFonts w:ascii="Times New Roman" w:hAnsi="Times New Roman" w:cs="Times New Roman"/>
          <w:sz w:val="24"/>
          <w:szCs w:val="24"/>
        </w:rPr>
        <w:t xml:space="preserve"> </w:t>
      </w:r>
    </w:p>
    <w:p w14:paraId="689791A9" w14:textId="77777777" w:rsidR="00D40953" w:rsidRDefault="000D5623" w:rsidP="000D562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Bryman, A. (2001). Social Research Methods. Oxford, Oxford University Press.</w:t>
      </w:r>
      <w:r w:rsidR="003B5195" w:rsidRPr="00E17B56">
        <w:rPr>
          <w:rFonts w:ascii="Times New Roman" w:hAnsi="Times New Roman" w:cs="Times New Roman"/>
          <w:sz w:val="24"/>
          <w:szCs w:val="24"/>
        </w:rPr>
        <w:t xml:space="preserve"> </w:t>
      </w:r>
    </w:p>
    <w:p w14:paraId="19BBF1EA" w14:textId="77777777" w:rsidR="00F31E9E" w:rsidRDefault="00D40953" w:rsidP="00D40953">
      <w:pPr>
        <w:autoSpaceDE w:val="0"/>
        <w:autoSpaceDN w:val="0"/>
        <w:adjustRightInd w:val="0"/>
        <w:spacing w:after="0" w:line="360" w:lineRule="auto"/>
        <w:jc w:val="both"/>
        <w:rPr>
          <w:rFonts w:ascii="Times New Roman" w:hAnsi="Times New Roman" w:cs="Times New Roman"/>
          <w:sz w:val="24"/>
          <w:szCs w:val="24"/>
        </w:rPr>
      </w:pPr>
      <w:r w:rsidRPr="00D40953">
        <w:rPr>
          <w:rFonts w:ascii="Times New Roman" w:hAnsi="Times New Roman" w:cs="Times New Roman"/>
          <w:sz w:val="24"/>
          <w:szCs w:val="24"/>
        </w:rPr>
        <w:t xml:space="preserve">Bukari, F.I.M., Doke, D.A., Kendie, S.B., and Anokye, N.A. (2017). Examination </w:t>
      </w:r>
    </w:p>
    <w:p w14:paraId="5A3C589A" w14:textId="77777777" w:rsidR="00D40953" w:rsidRDefault="00D40953" w:rsidP="00D4095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40953">
        <w:rPr>
          <w:rFonts w:ascii="Times New Roman" w:hAnsi="Times New Roman" w:cs="Times New Roman"/>
          <w:sz w:val="24"/>
          <w:szCs w:val="24"/>
        </w:rPr>
        <w:t xml:space="preserve">of Household Solid Waste Management in Nadowli Township in Ghana: A </w:t>
      </w:r>
    </w:p>
    <w:p w14:paraId="581FE76E" w14:textId="77777777" w:rsidR="00D40953" w:rsidRPr="00D40953" w:rsidRDefault="00D40953" w:rsidP="00D40953">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D40953">
        <w:rPr>
          <w:rFonts w:ascii="Times New Roman" w:hAnsi="Times New Roman" w:cs="Times New Roman"/>
          <w:sz w:val="24"/>
          <w:szCs w:val="24"/>
        </w:rPr>
        <w:t xml:space="preserve">Waste Management Hierarchy Approach. </w:t>
      </w:r>
      <w:r w:rsidRPr="00D40953">
        <w:rPr>
          <w:rFonts w:ascii="Times New Roman" w:hAnsi="Times New Roman" w:cs="Times New Roman"/>
          <w:i/>
          <w:sz w:val="24"/>
          <w:szCs w:val="24"/>
        </w:rPr>
        <w:t xml:space="preserve">Ghana Journal of Development </w:t>
      </w:r>
    </w:p>
    <w:p w14:paraId="5AFE5ED8" w14:textId="77777777" w:rsidR="00D40953" w:rsidRDefault="001B330F" w:rsidP="00D4095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D40953" w:rsidRPr="00D40953">
        <w:rPr>
          <w:rFonts w:ascii="Times New Roman" w:hAnsi="Times New Roman" w:cs="Times New Roman"/>
          <w:i/>
          <w:sz w:val="24"/>
          <w:szCs w:val="24"/>
        </w:rPr>
        <w:t xml:space="preserve">Studies, </w:t>
      </w:r>
      <w:r w:rsidR="00D40953" w:rsidRPr="00D40953">
        <w:rPr>
          <w:rFonts w:ascii="Times New Roman" w:hAnsi="Times New Roman" w:cs="Times New Roman"/>
          <w:sz w:val="24"/>
          <w:szCs w:val="24"/>
        </w:rPr>
        <w:t>14(2):184-208.</w:t>
      </w:r>
      <w:r w:rsidR="00D40953">
        <w:rPr>
          <w:rFonts w:ascii="Times New Roman" w:hAnsi="Times New Roman" w:cs="Times New Roman"/>
          <w:sz w:val="24"/>
          <w:szCs w:val="24"/>
        </w:rPr>
        <w:t xml:space="preserve"> </w:t>
      </w:r>
      <w:r w:rsidR="00D40953" w:rsidRPr="00E17B56">
        <w:rPr>
          <w:rFonts w:ascii="Times New Roman" w:hAnsi="Times New Roman" w:cs="Times New Roman"/>
          <w:sz w:val="24"/>
          <w:szCs w:val="24"/>
        </w:rPr>
        <w:t xml:space="preserve"> </w:t>
      </w:r>
    </w:p>
    <w:p w14:paraId="6B89764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Caniato, M.; Tudor, T.</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 xml:space="preserve">L. and Vaccari, M. (2016). Assessment of health-care waste </w:t>
      </w:r>
    </w:p>
    <w:p w14:paraId="138BA4FD" w14:textId="77777777" w:rsidR="00E17B56" w:rsidRPr="00F31E9E" w:rsidRDefault="003B5195"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1B330F">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management in a humanitarian crisis: A case study of the Gaza Strip. </w:t>
      </w:r>
      <w:r w:rsidR="00E17B56" w:rsidRPr="00F31E9E">
        <w:rPr>
          <w:rFonts w:ascii="Times New Roman" w:hAnsi="Times New Roman" w:cs="Times New Roman"/>
          <w:i/>
          <w:sz w:val="24"/>
          <w:szCs w:val="24"/>
        </w:rPr>
        <w:t xml:space="preserve">Waste </w:t>
      </w:r>
    </w:p>
    <w:p w14:paraId="6F454910" w14:textId="77777777" w:rsidR="008A0442" w:rsidRDefault="003B5195" w:rsidP="003D251A">
      <w:pPr>
        <w:spacing w:after="0" w:line="360" w:lineRule="auto"/>
        <w:jc w:val="both"/>
        <w:rPr>
          <w:rFonts w:ascii="Times New Roman" w:hAnsi="Times New Roman" w:cs="Times New Roman"/>
          <w:sz w:val="24"/>
          <w:szCs w:val="24"/>
        </w:rPr>
      </w:pPr>
      <w:r w:rsidRPr="00F31E9E">
        <w:rPr>
          <w:rFonts w:ascii="Times New Roman" w:hAnsi="Times New Roman" w:cs="Times New Roman"/>
          <w:i/>
          <w:sz w:val="24"/>
          <w:szCs w:val="24"/>
        </w:rPr>
        <w:t xml:space="preserve">          </w:t>
      </w:r>
      <w:r w:rsidR="001B330F">
        <w:rPr>
          <w:rFonts w:ascii="Times New Roman" w:hAnsi="Times New Roman" w:cs="Times New Roman"/>
          <w:i/>
          <w:sz w:val="24"/>
          <w:szCs w:val="24"/>
        </w:rPr>
        <w:t xml:space="preserve"> </w:t>
      </w:r>
      <w:r w:rsidR="00E17B56" w:rsidRPr="00F31E9E">
        <w:rPr>
          <w:rFonts w:ascii="Times New Roman" w:hAnsi="Times New Roman" w:cs="Times New Roman"/>
          <w:i/>
          <w:sz w:val="24"/>
          <w:szCs w:val="24"/>
        </w:rPr>
        <w:t>Management,</w:t>
      </w:r>
      <w:r w:rsidR="000460DB">
        <w:rPr>
          <w:rFonts w:ascii="Times New Roman" w:hAnsi="Times New Roman" w:cs="Times New Roman"/>
          <w:sz w:val="24"/>
          <w:szCs w:val="24"/>
        </w:rPr>
        <w:t xml:space="preserve"> 58, 386–396.</w:t>
      </w:r>
    </w:p>
    <w:p w14:paraId="5010CBC5"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Chartier, Y. (2014). Safe Management of Was</w:t>
      </w:r>
      <w:r w:rsidR="00F31E9E">
        <w:rPr>
          <w:rFonts w:ascii="Times New Roman" w:hAnsi="Times New Roman" w:cs="Times New Roman"/>
          <w:sz w:val="24"/>
          <w:szCs w:val="24"/>
        </w:rPr>
        <w:t>tes from Health-Care Activities.</w:t>
      </w:r>
      <w:r w:rsidRPr="00E17B56">
        <w:rPr>
          <w:rFonts w:ascii="Times New Roman" w:hAnsi="Times New Roman" w:cs="Times New Roman"/>
          <w:sz w:val="24"/>
          <w:szCs w:val="24"/>
        </w:rPr>
        <w:t xml:space="preserve"> </w:t>
      </w:r>
    </w:p>
    <w:p w14:paraId="2F662034" w14:textId="77777777" w:rsidR="000460DB" w:rsidRPr="00E17B56" w:rsidRDefault="003B519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6302">
        <w:rPr>
          <w:rFonts w:ascii="Times New Roman" w:hAnsi="Times New Roman" w:cs="Times New Roman"/>
          <w:sz w:val="24"/>
          <w:szCs w:val="24"/>
        </w:rPr>
        <w:t xml:space="preserve"> </w:t>
      </w:r>
      <w:r w:rsidR="00D40953">
        <w:rPr>
          <w:rFonts w:ascii="Times New Roman" w:hAnsi="Times New Roman" w:cs="Times New Roman"/>
          <w:sz w:val="24"/>
          <w:szCs w:val="24"/>
        </w:rPr>
        <w:t xml:space="preserve"> </w:t>
      </w:r>
      <w:r w:rsidR="00E17B56" w:rsidRPr="00F31E9E">
        <w:rPr>
          <w:rFonts w:ascii="Times New Roman" w:hAnsi="Times New Roman" w:cs="Times New Roman"/>
          <w:i/>
          <w:sz w:val="24"/>
          <w:szCs w:val="24"/>
        </w:rPr>
        <w:t>World Health Organization:</w:t>
      </w:r>
      <w:r w:rsidR="00E17B56" w:rsidRPr="00E17B56">
        <w:rPr>
          <w:rFonts w:ascii="Times New Roman" w:hAnsi="Times New Roman" w:cs="Times New Roman"/>
          <w:sz w:val="24"/>
          <w:szCs w:val="24"/>
        </w:rPr>
        <w:t xml:space="preserve"> Geneva, Switzerland.</w:t>
      </w:r>
    </w:p>
    <w:p w14:paraId="7BEE4A59"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Cheng Y.</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W., Sung F.</w:t>
      </w:r>
      <w:r w:rsidR="006A3FFF">
        <w:rPr>
          <w:rFonts w:ascii="Times New Roman" w:hAnsi="Times New Roman" w:cs="Times New Roman"/>
          <w:sz w:val="24"/>
          <w:szCs w:val="24"/>
        </w:rPr>
        <w:t xml:space="preserve"> </w:t>
      </w:r>
      <w:r w:rsidRPr="00E17B56">
        <w:rPr>
          <w:rFonts w:ascii="Times New Roman" w:hAnsi="Times New Roman" w:cs="Times New Roman"/>
          <w:sz w:val="24"/>
          <w:szCs w:val="24"/>
        </w:rPr>
        <w:t>C,</w:t>
      </w:r>
      <w:r w:rsidR="006A3FFF">
        <w:rPr>
          <w:rFonts w:ascii="Times New Roman" w:hAnsi="Times New Roman" w:cs="Times New Roman"/>
          <w:sz w:val="24"/>
          <w:szCs w:val="24"/>
        </w:rPr>
        <w:t xml:space="preserve"> Yang Y, Lo, Y. H., Chung, Y. T.,</w:t>
      </w:r>
      <w:r w:rsidR="002C23B8">
        <w:rPr>
          <w:rFonts w:ascii="Times New Roman" w:hAnsi="Times New Roman" w:cs="Times New Roman"/>
          <w:sz w:val="24"/>
          <w:szCs w:val="24"/>
        </w:rPr>
        <w:t xml:space="preserve"> and</w:t>
      </w:r>
      <w:r w:rsidR="006A3FFF">
        <w:rPr>
          <w:rFonts w:ascii="Times New Roman" w:hAnsi="Times New Roman" w:cs="Times New Roman"/>
          <w:sz w:val="24"/>
          <w:szCs w:val="24"/>
        </w:rPr>
        <w:t xml:space="preserve"> Li, K. C.</w:t>
      </w:r>
      <w:r w:rsidRPr="00E17B56">
        <w:rPr>
          <w:rFonts w:ascii="Times New Roman" w:hAnsi="Times New Roman" w:cs="Times New Roman"/>
          <w:sz w:val="24"/>
          <w:szCs w:val="24"/>
        </w:rPr>
        <w:t xml:space="preserve"> (2009). </w:t>
      </w:r>
    </w:p>
    <w:p w14:paraId="7FA721E7" w14:textId="77777777" w:rsidR="006A3FFF" w:rsidRDefault="006A3FF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0953">
        <w:rPr>
          <w:rFonts w:ascii="Times New Roman" w:hAnsi="Times New Roman" w:cs="Times New Roman"/>
          <w:sz w:val="24"/>
          <w:szCs w:val="24"/>
        </w:rPr>
        <w:t xml:space="preserve"> </w:t>
      </w:r>
      <w:r w:rsidR="002C23B8" w:rsidRPr="00E17B56">
        <w:rPr>
          <w:rFonts w:ascii="Times New Roman" w:hAnsi="Times New Roman" w:cs="Times New Roman"/>
          <w:sz w:val="24"/>
          <w:szCs w:val="24"/>
        </w:rPr>
        <w:t xml:space="preserve">Medical </w:t>
      </w:r>
      <w:r w:rsidRPr="00E17B56">
        <w:rPr>
          <w:rFonts w:ascii="Times New Roman" w:hAnsi="Times New Roman" w:cs="Times New Roman"/>
          <w:sz w:val="24"/>
          <w:szCs w:val="24"/>
        </w:rPr>
        <w:t xml:space="preserve">waste production at hospitals and associated factors. </w:t>
      </w:r>
      <w:r w:rsidRPr="00F31E9E">
        <w:rPr>
          <w:rFonts w:ascii="Times New Roman" w:hAnsi="Times New Roman" w:cs="Times New Roman"/>
          <w:i/>
          <w:sz w:val="24"/>
          <w:szCs w:val="24"/>
        </w:rPr>
        <w:t xml:space="preserve">Waste </w:t>
      </w:r>
    </w:p>
    <w:p w14:paraId="49CC9893" w14:textId="77777777" w:rsidR="006A3FFF" w:rsidRDefault="006A3FF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0953">
        <w:rPr>
          <w:rFonts w:ascii="Times New Roman" w:hAnsi="Times New Roman" w:cs="Times New Roman"/>
          <w:sz w:val="24"/>
          <w:szCs w:val="24"/>
        </w:rPr>
        <w:t xml:space="preserve"> </w:t>
      </w:r>
      <w:r w:rsidR="002C23B8" w:rsidRPr="00F31E9E">
        <w:rPr>
          <w:rFonts w:ascii="Times New Roman" w:hAnsi="Times New Roman" w:cs="Times New Roman"/>
          <w:i/>
          <w:sz w:val="24"/>
          <w:szCs w:val="24"/>
        </w:rPr>
        <w:t>Management</w:t>
      </w:r>
      <w:r w:rsidR="002C23B8" w:rsidRPr="00E17B56">
        <w:rPr>
          <w:rFonts w:ascii="Times New Roman" w:hAnsi="Times New Roman" w:cs="Times New Roman"/>
          <w:sz w:val="24"/>
          <w:szCs w:val="24"/>
        </w:rPr>
        <w:t xml:space="preserve"> 29: </w:t>
      </w:r>
      <w:r>
        <w:rPr>
          <w:rFonts w:ascii="Times New Roman" w:hAnsi="Times New Roman" w:cs="Times New Roman"/>
          <w:sz w:val="24"/>
          <w:szCs w:val="24"/>
        </w:rPr>
        <w:t>440–444.</w:t>
      </w:r>
    </w:p>
    <w:p w14:paraId="49060A68" w14:textId="77777777" w:rsidR="00F52286" w:rsidRDefault="00F52286" w:rsidP="00F522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Ciplak, N. (2012).</w:t>
      </w:r>
      <w:r w:rsidRPr="002A5882">
        <w:t xml:space="preserve"> </w:t>
      </w:r>
      <w:r>
        <w:rPr>
          <w:rFonts w:ascii="Times New Roman" w:hAnsi="Times New Roman" w:cs="Times New Roman"/>
          <w:sz w:val="24"/>
          <w:szCs w:val="24"/>
        </w:rPr>
        <w:t>Heal</w:t>
      </w:r>
      <w:r w:rsidRPr="002A5882">
        <w:rPr>
          <w:rFonts w:ascii="Times New Roman" w:hAnsi="Times New Roman" w:cs="Times New Roman"/>
          <w:sz w:val="24"/>
          <w:szCs w:val="24"/>
        </w:rPr>
        <w:t>thcare</w:t>
      </w:r>
      <w:r>
        <w:rPr>
          <w:rFonts w:ascii="Times New Roman" w:hAnsi="Times New Roman" w:cs="Times New Roman"/>
          <w:sz w:val="24"/>
          <w:szCs w:val="24"/>
        </w:rPr>
        <w:t xml:space="preserve"> waste management in Istanbul; improving decision </w:t>
      </w:r>
    </w:p>
    <w:p w14:paraId="07CA0ACE" w14:textId="77777777" w:rsidR="00F52286" w:rsidRDefault="00F52286" w:rsidP="00F522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0953">
        <w:rPr>
          <w:rFonts w:ascii="Times New Roman" w:hAnsi="Times New Roman" w:cs="Times New Roman"/>
          <w:sz w:val="24"/>
          <w:szCs w:val="24"/>
        </w:rPr>
        <w:t xml:space="preserve"> </w:t>
      </w:r>
      <w:r>
        <w:rPr>
          <w:rFonts w:ascii="Times New Roman" w:hAnsi="Times New Roman" w:cs="Times New Roman"/>
          <w:sz w:val="24"/>
          <w:szCs w:val="24"/>
        </w:rPr>
        <w:t>Maki</w:t>
      </w:r>
      <w:r w:rsidRPr="002A5882">
        <w:rPr>
          <w:rFonts w:ascii="Times New Roman" w:hAnsi="Times New Roman" w:cs="Times New Roman"/>
          <w:sz w:val="24"/>
          <w:szCs w:val="24"/>
        </w:rPr>
        <w:t>ng</w:t>
      </w:r>
      <w:r>
        <w:rPr>
          <w:rFonts w:ascii="Times New Roman" w:hAnsi="Times New Roman" w:cs="Times New Roman"/>
          <w:sz w:val="24"/>
          <w:szCs w:val="24"/>
        </w:rPr>
        <w:t>. PhD dissertation submitted to the School of Civil Engineering at t</w:t>
      </w:r>
      <w:r w:rsidRPr="002A5882">
        <w:rPr>
          <w:rFonts w:ascii="Times New Roman" w:hAnsi="Times New Roman" w:cs="Times New Roman"/>
          <w:sz w:val="24"/>
          <w:szCs w:val="24"/>
        </w:rPr>
        <w:t xml:space="preserve">he </w:t>
      </w:r>
    </w:p>
    <w:p w14:paraId="6D0D3E33" w14:textId="77777777" w:rsidR="00F52286" w:rsidRDefault="00F5228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095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A5882">
        <w:rPr>
          <w:rFonts w:ascii="Times New Roman" w:hAnsi="Times New Roman" w:cs="Times New Roman"/>
          <w:sz w:val="24"/>
          <w:szCs w:val="24"/>
        </w:rPr>
        <w:t>University of Leeds</w:t>
      </w:r>
      <w:r w:rsidR="00FA1025">
        <w:rPr>
          <w:rFonts w:ascii="Times New Roman" w:hAnsi="Times New Roman" w:cs="Times New Roman"/>
          <w:sz w:val="24"/>
          <w:szCs w:val="24"/>
        </w:rPr>
        <w:t>, UK.</w:t>
      </w:r>
    </w:p>
    <w:p w14:paraId="1BFF10A9" w14:textId="77777777" w:rsidR="006A164C" w:rsidRDefault="006A164C" w:rsidP="003D251A">
      <w:pPr>
        <w:spacing w:after="0" w:line="360" w:lineRule="auto"/>
        <w:jc w:val="both"/>
        <w:rPr>
          <w:rFonts w:ascii="Times New Roman" w:hAnsi="Times New Roman" w:cs="Times New Roman"/>
          <w:sz w:val="24"/>
          <w:szCs w:val="24"/>
        </w:rPr>
      </w:pPr>
    </w:p>
    <w:p w14:paraId="301821AA" w14:textId="232EDB25"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 xml:space="preserve">Ciplak, N., and Barton, J. R. (2013). A System Dynamics Approach for the </w:t>
      </w:r>
    </w:p>
    <w:p w14:paraId="28D04968" w14:textId="77777777" w:rsidR="00E17B56" w:rsidRDefault="006A3FFF" w:rsidP="006A3FF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E70F9" w:rsidRPr="00E17B56">
        <w:rPr>
          <w:rFonts w:ascii="Times New Roman" w:hAnsi="Times New Roman" w:cs="Times New Roman"/>
          <w:sz w:val="24"/>
          <w:szCs w:val="24"/>
        </w:rPr>
        <w:t>Determination</w:t>
      </w:r>
      <w:r w:rsidR="00E17B56" w:rsidRPr="00E17B56">
        <w:rPr>
          <w:rFonts w:ascii="Times New Roman" w:hAnsi="Times New Roman" w:cs="Times New Roman"/>
          <w:sz w:val="24"/>
          <w:szCs w:val="24"/>
        </w:rPr>
        <w:t xml:space="preserve"> of Adverse Health Impacts of Healthcare Waste Incinerator </w:t>
      </w:r>
      <w:r>
        <w:rPr>
          <w:rFonts w:ascii="Times New Roman" w:hAnsi="Times New Roman" w:cs="Times New Roman"/>
          <w:sz w:val="24"/>
          <w:szCs w:val="24"/>
        </w:rPr>
        <w:t xml:space="preserve">   </w:t>
      </w:r>
    </w:p>
    <w:p w14:paraId="599CDBAB" w14:textId="77777777" w:rsidR="006A3FFF" w:rsidRDefault="006A3FFF" w:rsidP="006A3FFF">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and Landfill Sites on Employees. </w:t>
      </w:r>
      <w:r w:rsidRPr="00F31E9E">
        <w:rPr>
          <w:rFonts w:ascii="Times New Roman" w:hAnsi="Times New Roman" w:cs="Times New Roman"/>
          <w:i/>
          <w:sz w:val="24"/>
          <w:szCs w:val="24"/>
        </w:rPr>
        <w:t xml:space="preserve">Environmental Management and </w:t>
      </w:r>
    </w:p>
    <w:p w14:paraId="71A4147F" w14:textId="77777777" w:rsidR="008D30E5" w:rsidRDefault="006A3FFF" w:rsidP="00ED1F12">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Pr="00F31E9E">
        <w:rPr>
          <w:rFonts w:ascii="Times New Roman" w:hAnsi="Times New Roman" w:cs="Times New Roman"/>
          <w:i/>
          <w:sz w:val="24"/>
          <w:szCs w:val="24"/>
        </w:rPr>
        <w:t>Sustainable Development</w:t>
      </w:r>
      <w:r w:rsidRPr="00E17B56">
        <w:rPr>
          <w:rFonts w:ascii="Times New Roman" w:hAnsi="Times New Roman" w:cs="Times New Roman"/>
          <w:sz w:val="24"/>
          <w:szCs w:val="24"/>
        </w:rPr>
        <w:t>, Vol. 2,</w:t>
      </w:r>
      <w:r>
        <w:rPr>
          <w:rFonts w:ascii="Times New Roman" w:hAnsi="Times New Roman" w:cs="Times New Roman"/>
          <w:sz w:val="24"/>
          <w:szCs w:val="24"/>
        </w:rPr>
        <w:t xml:space="preserve"> </w:t>
      </w:r>
      <w:r w:rsidRPr="00E17B56">
        <w:rPr>
          <w:rFonts w:ascii="Times New Roman" w:hAnsi="Times New Roman" w:cs="Times New Roman"/>
          <w:sz w:val="24"/>
          <w:szCs w:val="24"/>
        </w:rPr>
        <w:t>Pp. 7</w:t>
      </w:r>
      <w:r>
        <w:rPr>
          <w:rFonts w:ascii="Times New Roman" w:hAnsi="Times New Roman" w:cs="Times New Roman"/>
          <w:sz w:val="24"/>
          <w:szCs w:val="24"/>
        </w:rPr>
        <w:t xml:space="preserve"> </w:t>
      </w:r>
      <w:r w:rsidRPr="00E17B56">
        <w:rPr>
          <w:rFonts w:ascii="Times New Roman" w:hAnsi="Times New Roman" w:cs="Times New Roman"/>
          <w:sz w:val="24"/>
          <w:szCs w:val="24"/>
        </w:rPr>
        <w:t>-</w:t>
      </w:r>
      <w:r w:rsidR="00ED1F12">
        <w:rPr>
          <w:rFonts w:ascii="Times New Roman" w:hAnsi="Times New Roman" w:cs="Times New Roman"/>
          <w:sz w:val="24"/>
          <w:szCs w:val="24"/>
        </w:rPr>
        <w:t xml:space="preserve"> 28.</w:t>
      </w:r>
    </w:p>
    <w:p w14:paraId="3EB34320" w14:textId="77777777" w:rsidR="008D30E5" w:rsidRPr="00ED1F12" w:rsidRDefault="008D30E5" w:rsidP="008D30E5">
      <w:pPr>
        <w:spacing w:line="240" w:lineRule="auto"/>
        <w:jc w:val="both"/>
        <w:rPr>
          <w:rFonts w:ascii="Times New Roman" w:hAnsi="Times New Roman" w:cs="Times New Roman"/>
          <w:i/>
          <w:sz w:val="24"/>
          <w:szCs w:val="24"/>
        </w:rPr>
      </w:pPr>
      <w:r w:rsidRPr="0041428C">
        <w:rPr>
          <w:rFonts w:ascii="Times New Roman" w:hAnsi="Times New Roman" w:cs="Times New Roman"/>
          <w:sz w:val="24"/>
          <w:szCs w:val="24"/>
        </w:rPr>
        <w:t xml:space="preserve">Cooke, E. F. A., Hague, S. and McKay, A. (2016). </w:t>
      </w:r>
      <w:r w:rsidRPr="00ED1F12">
        <w:rPr>
          <w:rFonts w:ascii="Times New Roman" w:hAnsi="Times New Roman" w:cs="Times New Roman"/>
          <w:i/>
          <w:sz w:val="24"/>
          <w:szCs w:val="24"/>
        </w:rPr>
        <w:t xml:space="preserve">The Ghana inequality and </w:t>
      </w:r>
    </w:p>
    <w:p w14:paraId="7E22E72E" w14:textId="77777777" w:rsidR="008D30E5" w:rsidRDefault="008D30E5" w:rsidP="008D30E5">
      <w:pPr>
        <w:spacing w:line="240" w:lineRule="auto"/>
        <w:jc w:val="both"/>
        <w:rPr>
          <w:rFonts w:ascii="Times New Roman" w:hAnsi="Times New Roman" w:cs="Times New Roman"/>
          <w:sz w:val="24"/>
          <w:szCs w:val="24"/>
        </w:rPr>
      </w:pPr>
      <w:r w:rsidRPr="00ED1F12">
        <w:rPr>
          <w:rFonts w:ascii="Times New Roman" w:hAnsi="Times New Roman" w:cs="Times New Roman"/>
          <w:i/>
          <w:sz w:val="24"/>
          <w:szCs w:val="24"/>
        </w:rPr>
        <w:t xml:space="preserve">            poverty report: using the 6th Ghana living standards survey</w:t>
      </w:r>
      <w:r w:rsidRPr="0041428C">
        <w:rPr>
          <w:rFonts w:ascii="Times New Roman" w:hAnsi="Times New Roman" w:cs="Times New Roman"/>
          <w:sz w:val="24"/>
          <w:szCs w:val="24"/>
        </w:rPr>
        <w:t xml:space="preserve">. Accra: </w:t>
      </w:r>
    </w:p>
    <w:p w14:paraId="1C0BD7A2" w14:textId="77777777" w:rsidR="008D30E5" w:rsidRDefault="008D30E5" w:rsidP="008D30E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1428C">
        <w:rPr>
          <w:rFonts w:ascii="Times New Roman" w:hAnsi="Times New Roman" w:cs="Times New Roman"/>
          <w:sz w:val="24"/>
          <w:szCs w:val="24"/>
        </w:rPr>
        <w:t>UNICEF.</w:t>
      </w:r>
    </w:p>
    <w:p w14:paraId="0D5C2883" w14:textId="77777777" w:rsidR="00220B7C" w:rsidRDefault="00220B7C" w:rsidP="003D251A">
      <w:pPr>
        <w:spacing w:after="0" w:line="360" w:lineRule="auto"/>
        <w:jc w:val="both"/>
        <w:rPr>
          <w:rFonts w:ascii="Times New Roman" w:hAnsi="Times New Roman" w:cs="Times New Roman"/>
          <w:sz w:val="24"/>
          <w:szCs w:val="24"/>
        </w:rPr>
      </w:pPr>
      <w:r w:rsidRPr="00220B7C">
        <w:rPr>
          <w:rFonts w:ascii="Times New Roman" w:hAnsi="Times New Roman" w:cs="Times New Roman"/>
          <w:sz w:val="24"/>
          <w:szCs w:val="24"/>
        </w:rPr>
        <w:t>Coker</w:t>
      </w:r>
      <w:r>
        <w:rPr>
          <w:rFonts w:ascii="Times New Roman" w:hAnsi="Times New Roman" w:cs="Times New Roman"/>
          <w:sz w:val="24"/>
          <w:szCs w:val="24"/>
        </w:rPr>
        <w:t>,</w:t>
      </w:r>
      <w:r w:rsidRPr="00220B7C">
        <w:rPr>
          <w:rFonts w:ascii="Times New Roman" w:hAnsi="Times New Roman" w:cs="Times New Roman"/>
          <w:sz w:val="24"/>
          <w:szCs w:val="24"/>
        </w:rPr>
        <w:t xml:space="preserve"> A</w:t>
      </w:r>
      <w:r>
        <w:rPr>
          <w:rFonts w:ascii="Times New Roman" w:hAnsi="Times New Roman" w:cs="Times New Roman"/>
          <w:sz w:val="24"/>
          <w:szCs w:val="24"/>
        </w:rPr>
        <w:t>.</w:t>
      </w:r>
      <w:r w:rsidR="006A3FFF">
        <w:rPr>
          <w:rFonts w:ascii="Times New Roman" w:hAnsi="Times New Roman" w:cs="Times New Roman"/>
          <w:sz w:val="24"/>
          <w:szCs w:val="24"/>
        </w:rPr>
        <w:t xml:space="preserve"> </w:t>
      </w:r>
      <w:r w:rsidRPr="00220B7C">
        <w:rPr>
          <w:rFonts w:ascii="Times New Roman" w:hAnsi="Times New Roman" w:cs="Times New Roman"/>
          <w:sz w:val="24"/>
          <w:szCs w:val="24"/>
        </w:rPr>
        <w:t>O</w:t>
      </w:r>
      <w:r>
        <w:rPr>
          <w:rFonts w:ascii="Times New Roman" w:hAnsi="Times New Roman" w:cs="Times New Roman"/>
          <w:sz w:val="24"/>
          <w:szCs w:val="24"/>
        </w:rPr>
        <w:t>.</w:t>
      </w:r>
      <w:r w:rsidRPr="00220B7C">
        <w:rPr>
          <w:rFonts w:ascii="Times New Roman" w:hAnsi="Times New Roman" w:cs="Times New Roman"/>
          <w:sz w:val="24"/>
          <w:szCs w:val="24"/>
        </w:rPr>
        <w:t>, Sikiru</w:t>
      </w:r>
      <w:r>
        <w:rPr>
          <w:rFonts w:ascii="Times New Roman" w:hAnsi="Times New Roman" w:cs="Times New Roman"/>
          <w:sz w:val="24"/>
          <w:szCs w:val="24"/>
        </w:rPr>
        <w:t>,</w:t>
      </w:r>
      <w:r w:rsidRPr="00220B7C">
        <w:rPr>
          <w:rFonts w:ascii="Times New Roman" w:hAnsi="Times New Roman" w:cs="Times New Roman"/>
          <w:sz w:val="24"/>
          <w:szCs w:val="24"/>
        </w:rPr>
        <w:t xml:space="preserve"> K</w:t>
      </w:r>
      <w:r>
        <w:rPr>
          <w:rFonts w:ascii="Times New Roman" w:hAnsi="Times New Roman" w:cs="Times New Roman"/>
          <w:sz w:val="24"/>
          <w:szCs w:val="24"/>
        </w:rPr>
        <w:t>.</w:t>
      </w:r>
      <w:r w:rsidR="006A3FFF">
        <w:rPr>
          <w:rFonts w:ascii="Times New Roman" w:hAnsi="Times New Roman" w:cs="Times New Roman"/>
          <w:sz w:val="24"/>
          <w:szCs w:val="24"/>
        </w:rPr>
        <w:t xml:space="preserve"> </w:t>
      </w:r>
      <w:r w:rsidRPr="00220B7C">
        <w:rPr>
          <w:rFonts w:ascii="Times New Roman" w:hAnsi="Times New Roman" w:cs="Times New Roman"/>
          <w:sz w:val="24"/>
          <w:szCs w:val="24"/>
        </w:rPr>
        <w:t>A</w:t>
      </w:r>
      <w:r>
        <w:rPr>
          <w:rFonts w:ascii="Times New Roman" w:hAnsi="Times New Roman" w:cs="Times New Roman"/>
          <w:sz w:val="24"/>
          <w:szCs w:val="24"/>
        </w:rPr>
        <w:t>.</w:t>
      </w:r>
      <w:r w:rsidRPr="00220B7C">
        <w:rPr>
          <w:rFonts w:ascii="Times New Roman" w:hAnsi="Times New Roman" w:cs="Times New Roman"/>
          <w:sz w:val="24"/>
          <w:szCs w:val="24"/>
        </w:rPr>
        <w:t>, Sridhar</w:t>
      </w:r>
      <w:r>
        <w:rPr>
          <w:rFonts w:ascii="Times New Roman" w:hAnsi="Times New Roman" w:cs="Times New Roman"/>
          <w:sz w:val="24"/>
          <w:szCs w:val="24"/>
        </w:rPr>
        <w:t>,</w:t>
      </w:r>
      <w:r w:rsidRPr="00220B7C">
        <w:rPr>
          <w:rFonts w:ascii="Times New Roman" w:hAnsi="Times New Roman" w:cs="Times New Roman"/>
          <w:sz w:val="24"/>
          <w:szCs w:val="24"/>
        </w:rPr>
        <w:t xml:space="preserve"> M</w:t>
      </w:r>
      <w:r>
        <w:rPr>
          <w:rFonts w:ascii="Times New Roman" w:hAnsi="Times New Roman" w:cs="Times New Roman"/>
          <w:sz w:val="24"/>
          <w:szCs w:val="24"/>
        </w:rPr>
        <w:t>.</w:t>
      </w:r>
      <w:r w:rsidR="006A3FFF">
        <w:rPr>
          <w:rFonts w:ascii="Times New Roman" w:hAnsi="Times New Roman" w:cs="Times New Roman"/>
          <w:sz w:val="24"/>
          <w:szCs w:val="24"/>
        </w:rPr>
        <w:t xml:space="preserve"> </w:t>
      </w:r>
      <w:r w:rsidRPr="00220B7C">
        <w:rPr>
          <w:rFonts w:ascii="Times New Roman" w:hAnsi="Times New Roman" w:cs="Times New Roman"/>
          <w:sz w:val="24"/>
          <w:szCs w:val="24"/>
        </w:rPr>
        <w:t>K</w:t>
      </w:r>
      <w:r>
        <w:rPr>
          <w:rFonts w:ascii="Times New Roman" w:hAnsi="Times New Roman" w:cs="Times New Roman"/>
          <w:sz w:val="24"/>
          <w:szCs w:val="24"/>
        </w:rPr>
        <w:t>.</w:t>
      </w:r>
      <w:r w:rsidR="006A3FFF">
        <w:rPr>
          <w:rFonts w:ascii="Times New Roman" w:hAnsi="Times New Roman" w:cs="Times New Roman"/>
          <w:sz w:val="24"/>
          <w:szCs w:val="24"/>
        </w:rPr>
        <w:t xml:space="preserve"> </w:t>
      </w:r>
      <w:r w:rsidRPr="00220B7C">
        <w:rPr>
          <w:rFonts w:ascii="Times New Roman" w:hAnsi="Times New Roman" w:cs="Times New Roman"/>
          <w:sz w:val="24"/>
          <w:szCs w:val="24"/>
        </w:rPr>
        <w:t>C</w:t>
      </w:r>
      <w:r>
        <w:rPr>
          <w:rFonts w:ascii="Times New Roman" w:hAnsi="Times New Roman" w:cs="Times New Roman"/>
          <w:sz w:val="24"/>
          <w:szCs w:val="24"/>
        </w:rPr>
        <w:t>.</w:t>
      </w:r>
      <w:r w:rsidRPr="00220B7C">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220B7C">
        <w:rPr>
          <w:rFonts w:ascii="Times New Roman" w:hAnsi="Times New Roman" w:cs="Times New Roman"/>
          <w:sz w:val="24"/>
          <w:szCs w:val="24"/>
        </w:rPr>
        <w:t>Sangodoyin</w:t>
      </w:r>
      <w:r>
        <w:rPr>
          <w:rFonts w:ascii="Times New Roman" w:hAnsi="Times New Roman" w:cs="Times New Roman"/>
          <w:sz w:val="24"/>
          <w:szCs w:val="24"/>
        </w:rPr>
        <w:t>,</w:t>
      </w:r>
      <w:r w:rsidRPr="00220B7C">
        <w:rPr>
          <w:rFonts w:ascii="Times New Roman" w:hAnsi="Times New Roman" w:cs="Times New Roman"/>
          <w:sz w:val="24"/>
          <w:szCs w:val="24"/>
        </w:rPr>
        <w:t xml:space="preserve"> A</w:t>
      </w:r>
      <w:r>
        <w:rPr>
          <w:rFonts w:ascii="Times New Roman" w:hAnsi="Times New Roman" w:cs="Times New Roman"/>
          <w:sz w:val="24"/>
          <w:szCs w:val="24"/>
        </w:rPr>
        <w:t>.</w:t>
      </w:r>
      <w:r w:rsidRPr="00220B7C">
        <w:rPr>
          <w:rFonts w:ascii="Times New Roman" w:hAnsi="Times New Roman" w:cs="Times New Roman"/>
          <w:sz w:val="24"/>
          <w:szCs w:val="24"/>
        </w:rPr>
        <w:t>Y</w:t>
      </w:r>
      <w:r>
        <w:rPr>
          <w:rFonts w:ascii="Times New Roman" w:hAnsi="Times New Roman" w:cs="Times New Roman"/>
          <w:sz w:val="24"/>
          <w:szCs w:val="24"/>
        </w:rPr>
        <w:t>.</w:t>
      </w:r>
      <w:r w:rsidRPr="00220B7C">
        <w:rPr>
          <w:rFonts w:ascii="Times New Roman" w:hAnsi="Times New Roman" w:cs="Times New Roman"/>
          <w:sz w:val="24"/>
          <w:szCs w:val="24"/>
        </w:rPr>
        <w:t xml:space="preserve"> (1999). </w:t>
      </w:r>
    </w:p>
    <w:p w14:paraId="238AE815" w14:textId="77777777" w:rsidR="00220B7C" w:rsidRDefault="00220B7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20B7C">
        <w:rPr>
          <w:rFonts w:ascii="Times New Roman" w:hAnsi="Times New Roman" w:cs="Times New Roman"/>
          <w:sz w:val="24"/>
          <w:szCs w:val="24"/>
        </w:rPr>
        <w:t xml:space="preserve">Characterization and Management of solid hospital wastes in Ibadan, Nigeria. </w:t>
      </w:r>
    </w:p>
    <w:p w14:paraId="22F633D7" w14:textId="77777777" w:rsidR="00220B7C" w:rsidRDefault="00220B7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20B7C">
        <w:rPr>
          <w:rFonts w:ascii="Times New Roman" w:hAnsi="Times New Roman" w:cs="Times New Roman"/>
          <w:sz w:val="24"/>
          <w:szCs w:val="24"/>
        </w:rPr>
        <w:t xml:space="preserve">In: integrated development for water supply and sanitation: Proceedings of </w:t>
      </w:r>
    </w:p>
    <w:p w14:paraId="5A2F7A26" w14:textId="77777777" w:rsidR="00220B7C" w:rsidRDefault="00220B7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20B7C">
        <w:rPr>
          <w:rFonts w:ascii="Times New Roman" w:hAnsi="Times New Roman" w:cs="Times New Roman"/>
          <w:sz w:val="24"/>
          <w:szCs w:val="24"/>
        </w:rPr>
        <w:t xml:space="preserve">the 25th Annual Conference of Water, Engineering and Development Centre, </w:t>
      </w:r>
    </w:p>
    <w:p w14:paraId="6A6DE2BD" w14:textId="77777777" w:rsidR="00220B7C" w:rsidRDefault="00220B7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20B7C">
        <w:rPr>
          <w:rFonts w:ascii="Times New Roman" w:hAnsi="Times New Roman" w:cs="Times New Roman"/>
          <w:sz w:val="24"/>
          <w:szCs w:val="24"/>
        </w:rPr>
        <w:t xml:space="preserve">(WEDC) (1999). Edited by John Pickford, UK, November, Addis Ababa, </w:t>
      </w:r>
    </w:p>
    <w:p w14:paraId="14A04BD2" w14:textId="77777777" w:rsidR="00220B7C" w:rsidRPr="00E17B56" w:rsidRDefault="00220B7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20B7C">
        <w:rPr>
          <w:rFonts w:ascii="Times New Roman" w:hAnsi="Times New Roman" w:cs="Times New Roman"/>
          <w:sz w:val="24"/>
          <w:szCs w:val="24"/>
        </w:rPr>
        <w:t>Ethiopia. pp. 331-334.</w:t>
      </w:r>
    </w:p>
    <w:p w14:paraId="648984F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Connett, P. (2013a). Zero waste 2020: Sustainability in our Hand. In: Lehmann, S.,</w:t>
      </w:r>
    </w:p>
    <w:p w14:paraId="0ABFC59D" w14:textId="77777777" w:rsidR="00E17B56" w:rsidRPr="00AA4407" w:rsidRDefault="00220B7C"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Crocker, R. (Eds.), </w:t>
      </w:r>
      <w:r w:rsidR="00E17B56" w:rsidRPr="00AA4407">
        <w:rPr>
          <w:rFonts w:ascii="Times New Roman" w:hAnsi="Times New Roman" w:cs="Times New Roman"/>
          <w:i/>
          <w:sz w:val="24"/>
          <w:szCs w:val="24"/>
        </w:rPr>
        <w:t xml:space="preserve">Motivating Change: Sustainable Design and Behaviour </w:t>
      </w:r>
    </w:p>
    <w:p w14:paraId="7A0CDA7E" w14:textId="77777777" w:rsidR="00220B7C" w:rsidRPr="00E17B56" w:rsidRDefault="00220B7C" w:rsidP="003D251A">
      <w:pPr>
        <w:spacing w:after="0" w:line="360" w:lineRule="auto"/>
        <w:jc w:val="both"/>
        <w:rPr>
          <w:rFonts w:ascii="Times New Roman" w:hAnsi="Times New Roman" w:cs="Times New Roman"/>
          <w:sz w:val="24"/>
          <w:szCs w:val="24"/>
        </w:rPr>
      </w:pPr>
      <w:r w:rsidRPr="00AA4407">
        <w:rPr>
          <w:rFonts w:ascii="Times New Roman" w:hAnsi="Times New Roman" w:cs="Times New Roman"/>
          <w:i/>
          <w:sz w:val="24"/>
          <w:szCs w:val="24"/>
        </w:rPr>
        <w:t xml:space="preserve">          </w:t>
      </w:r>
      <w:r w:rsidR="00AA4407">
        <w:rPr>
          <w:rFonts w:ascii="Times New Roman" w:hAnsi="Times New Roman" w:cs="Times New Roman"/>
          <w:i/>
          <w:sz w:val="24"/>
          <w:szCs w:val="24"/>
        </w:rPr>
        <w:t xml:space="preserve"> </w:t>
      </w:r>
      <w:r w:rsidR="00AA4407" w:rsidRPr="00AA4407">
        <w:rPr>
          <w:rFonts w:ascii="Times New Roman" w:hAnsi="Times New Roman" w:cs="Times New Roman"/>
          <w:i/>
          <w:sz w:val="24"/>
          <w:szCs w:val="24"/>
        </w:rPr>
        <w:t>in</w:t>
      </w:r>
      <w:r w:rsidRPr="00AA4407">
        <w:rPr>
          <w:rFonts w:ascii="Times New Roman" w:hAnsi="Times New Roman" w:cs="Times New Roman"/>
          <w:i/>
          <w:sz w:val="24"/>
          <w:szCs w:val="24"/>
        </w:rPr>
        <w:t xml:space="preserve"> the Built Environment.</w:t>
      </w:r>
      <w:r w:rsidRPr="00E17B56">
        <w:rPr>
          <w:rFonts w:ascii="Times New Roman" w:hAnsi="Times New Roman" w:cs="Times New Roman"/>
          <w:sz w:val="24"/>
          <w:szCs w:val="24"/>
        </w:rPr>
        <w:t xml:space="preserve"> Earthscan Publication, L</w:t>
      </w:r>
      <w:r w:rsidR="003D251A">
        <w:rPr>
          <w:rFonts w:ascii="Times New Roman" w:hAnsi="Times New Roman" w:cs="Times New Roman"/>
          <w:sz w:val="24"/>
          <w:szCs w:val="24"/>
        </w:rPr>
        <w:t>ondon.</w:t>
      </w:r>
      <w:r>
        <w:rPr>
          <w:rFonts w:ascii="Times New Roman" w:hAnsi="Times New Roman" w:cs="Times New Roman"/>
          <w:sz w:val="24"/>
          <w:szCs w:val="24"/>
        </w:rPr>
        <w:t xml:space="preserve"> </w:t>
      </w:r>
    </w:p>
    <w:p w14:paraId="5A271865"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Connett, P. (2013b</w:t>
      </w:r>
      <w:r w:rsidRPr="00AA4407">
        <w:rPr>
          <w:rFonts w:ascii="Times New Roman" w:hAnsi="Times New Roman" w:cs="Times New Roman"/>
          <w:i/>
          <w:sz w:val="24"/>
          <w:szCs w:val="24"/>
        </w:rPr>
        <w:t>). The Zero Waste Solution</w:t>
      </w:r>
      <w:r w:rsidRPr="00E17B56">
        <w:rPr>
          <w:rFonts w:ascii="Times New Roman" w:hAnsi="Times New Roman" w:cs="Times New Roman"/>
          <w:sz w:val="24"/>
          <w:szCs w:val="24"/>
        </w:rPr>
        <w:t>. Chelsea Green Publishing, Vermont.</w:t>
      </w:r>
    </w:p>
    <w:p w14:paraId="28DFC803" w14:textId="77777777" w:rsidR="009B7610" w:rsidRDefault="009B7610" w:rsidP="003D251A">
      <w:pPr>
        <w:spacing w:after="0" w:line="360" w:lineRule="auto"/>
        <w:jc w:val="both"/>
        <w:rPr>
          <w:rFonts w:ascii="Times New Roman" w:hAnsi="Times New Roman" w:cs="Times New Roman"/>
          <w:sz w:val="24"/>
          <w:szCs w:val="24"/>
        </w:rPr>
      </w:pPr>
      <w:r w:rsidRPr="009B7610">
        <w:rPr>
          <w:rFonts w:ascii="Times New Roman" w:hAnsi="Times New Roman" w:cs="Times New Roman"/>
          <w:sz w:val="24"/>
          <w:szCs w:val="24"/>
        </w:rPr>
        <w:t xml:space="preserve">Creswell, J. W. (2014). Research design: Qualitative, quantitative, and mixed </w:t>
      </w:r>
    </w:p>
    <w:p w14:paraId="2C08F574" w14:textId="77777777" w:rsidR="009B7610" w:rsidRDefault="009B7610"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7610">
        <w:rPr>
          <w:rFonts w:ascii="Times New Roman" w:hAnsi="Times New Roman" w:cs="Times New Roman"/>
          <w:sz w:val="24"/>
          <w:szCs w:val="24"/>
        </w:rPr>
        <w:t>methods approaches (4th ed.). Thousand Oaks, CA: Sage publications.</w:t>
      </w:r>
    </w:p>
    <w:p w14:paraId="6EBD3F3A" w14:textId="77777777" w:rsidR="00286EB5" w:rsidRDefault="00286EB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Creswell, J.W. (2009). Research design: qualitative, quantitative and mixed methods </w:t>
      </w:r>
    </w:p>
    <w:p w14:paraId="6D2F76F9" w14:textId="77777777" w:rsidR="00286EB5" w:rsidRDefault="00286EB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241A2">
        <w:rPr>
          <w:rFonts w:ascii="Times New Roman" w:hAnsi="Times New Roman" w:cs="Times New Roman"/>
          <w:sz w:val="24"/>
          <w:szCs w:val="24"/>
        </w:rPr>
        <w:t>a</w:t>
      </w:r>
      <w:r>
        <w:rPr>
          <w:rFonts w:ascii="Times New Roman" w:hAnsi="Times New Roman" w:cs="Times New Roman"/>
          <w:sz w:val="24"/>
          <w:szCs w:val="24"/>
        </w:rPr>
        <w:t>pproaches</w:t>
      </w:r>
      <w:r w:rsidR="007241A2">
        <w:rPr>
          <w:rFonts w:ascii="Times New Roman" w:hAnsi="Times New Roman" w:cs="Times New Roman"/>
          <w:sz w:val="24"/>
          <w:szCs w:val="24"/>
        </w:rPr>
        <w:t xml:space="preserve"> (</w:t>
      </w:r>
      <w:r>
        <w:rPr>
          <w:rFonts w:ascii="Times New Roman" w:hAnsi="Times New Roman" w:cs="Times New Roman"/>
          <w:sz w:val="24"/>
          <w:szCs w:val="24"/>
        </w:rPr>
        <w:t>3</w:t>
      </w:r>
      <w:r w:rsidRPr="00286EB5">
        <w:rPr>
          <w:rFonts w:ascii="Times New Roman" w:hAnsi="Times New Roman" w:cs="Times New Roman"/>
          <w:sz w:val="24"/>
          <w:szCs w:val="24"/>
          <w:vertAlign w:val="superscript"/>
        </w:rPr>
        <w:t>rd</w:t>
      </w:r>
      <w:r w:rsidR="007241A2">
        <w:rPr>
          <w:rFonts w:ascii="Times New Roman" w:hAnsi="Times New Roman" w:cs="Times New Roman"/>
          <w:sz w:val="24"/>
          <w:szCs w:val="24"/>
        </w:rPr>
        <w:t xml:space="preserve"> e</w:t>
      </w:r>
      <w:r>
        <w:rPr>
          <w:rFonts w:ascii="Times New Roman" w:hAnsi="Times New Roman" w:cs="Times New Roman"/>
          <w:sz w:val="24"/>
          <w:szCs w:val="24"/>
        </w:rPr>
        <w:t>dition</w:t>
      </w:r>
      <w:r w:rsidR="007241A2">
        <w:rPr>
          <w:rFonts w:ascii="Times New Roman" w:hAnsi="Times New Roman" w:cs="Times New Roman"/>
          <w:sz w:val="24"/>
          <w:szCs w:val="24"/>
        </w:rPr>
        <w:t>).</w:t>
      </w:r>
      <w:r>
        <w:rPr>
          <w:rFonts w:ascii="Times New Roman" w:hAnsi="Times New Roman" w:cs="Times New Roman"/>
          <w:sz w:val="24"/>
          <w:szCs w:val="24"/>
        </w:rPr>
        <w:t xml:space="preserve"> Sage Publications Inc.</w:t>
      </w:r>
    </w:p>
    <w:p w14:paraId="50F425AB" w14:textId="77777777" w:rsidR="007241A2" w:rsidRDefault="007241A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Creswell, J.W. (2003). Research design: qualitative, quantitative and mixed methods </w:t>
      </w:r>
    </w:p>
    <w:p w14:paraId="4155EAA9" w14:textId="77777777" w:rsidR="007241A2" w:rsidRPr="00E17B56" w:rsidRDefault="007241A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approaches (2</w:t>
      </w:r>
      <w:r w:rsidRPr="007241A2">
        <w:rPr>
          <w:rFonts w:ascii="Times New Roman" w:hAnsi="Times New Roman" w:cs="Times New Roman"/>
          <w:sz w:val="24"/>
          <w:szCs w:val="24"/>
          <w:vertAlign w:val="superscript"/>
        </w:rPr>
        <w:t>nd</w:t>
      </w:r>
      <w:r>
        <w:rPr>
          <w:rFonts w:ascii="Times New Roman" w:hAnsi="Times New Roman" w:cs="Times New Roman"/>
          <w:sz w:val="24"/>
          <w:szCs w:val="24"/>
        </w:rPr>
        <w:t xml:space="preserve"> edition). Thousand Oaks, CA, Sage Publication.</w:t>
      </w:r>
    </w:p>
    <w:p w14:paraId="1818318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Data, R. R. A. (2020). Medical Waste Management Market Size, Share, Demand, </w:t>
      </w:r>
    </w:p>
    <w:p w14:paraId="7331FE75" w14:textId="77777777" w:rsidR="00CE70F9" w:rsidRPr="00E17B56" w:rsidRDefault="00CE70F9" w:rsidP="008D30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D30E5">
        <w:rPr>
          <w:rFonts w:ascii="Times New Roman" w:hAnsi="Times New Roman" w:cs="Times New Roman"/>
          <w:sz w:val="24"/>
          <w:szCs w:val="24"/>
        </w:rPr>
        <w:t xml:space="preserve"> </w:t>
      </w:r>
      <w:r w:rsidRPr="00E17B56">
        <w:rPr>
          <w:rFonts w:ascii="Times New Roman" w:hAnsi="Times New Roman" w:cs="Times New Roman"/>
          <w:sz w:val="24"/>
          <w:szCs w:val="24"/>
        </w:rPr>
        <w:t>Analysis.</w:t>
      </w:r>
      <w:r w:rsidR="00E17B56" w:rsidRPr="00E17B56">
        <w:rPr>
          <w:rFonts w:ascii="Times New Roman" w:hAnsi="Times New Roman" w:cs="Times New Roman"/>
          <w:sz w:val="24"/>
          <w:szCs w:val="24"/>
        </w:rPr>
        <w:t xml:space="preserve">by Waste Type (Sharps), by Treatment Site (On-site), by Treatment             </w:t>
      </w:r>
      <w:r>
        <w:rPr>
          <w:rFonts w:ascii="Times New Roman" w:hAnsi="Times New Roman" w:cs="Times New Roman"/>
          <w:sz w:val="24"/>
          <w:szCs w:val="24"/>
        </w:rPr>
        <w:t xml:space="preserve">      </w:t>
      </w:r>
    </w:p>
    <w:p w14:paraId="5FFBC198" w14:textId="77777777" w:rsidR="00CF4AC1" w:rsidRDefault="00CF4AC1" w:rsidP="008D30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47891">
        <w:rPr>
          <w:rFonts w:ascii="Times New Roman" w:hAnsi="Times New Roman" w:cs="Times New Roman"/>
          <w:sz w:val="24"/>
          <w:szCs w:val="24"/>
        </w:rPr>
        <w:t xml:space="preserve"> </w:t>
      </w:r>
      <w:r w:rsidR="008D30E5">
        <w:rPr>
          <w:rFonts w:ascii="Times New Roman" w:hAnsi="Times New Roman" w:cs="Times New Roman"/>
          <w:sz w:val="24"/>
          <w:szCs w:val="24"/>
        </w:rPr>
        <w:t xml:space="preserve"> </w:t>
      </w:r>
      <w:r w:rsidR="00CE70F9" w:rsidRPr="00E17B56">
        <w:rPr>
          <w:rFonts w:ascii="Times New Roman" w:hAnsi="Times New Roman" w:cs="Times New Roman"/>
          <w:sz w:val="24"/>
          <w:szCs w:val="24"/>
        </w:rPr>
        <w:t>Type</w:t>
      </w:r>
      <w:r w:rsidR="00CE70F9">
        <w:rPr>
          <w:rFonts w:ascii="Times New Roman" w:hAnsi="Times New Roman" w:cs="Times New Roman"/>
          <w:sz w:val="24"/>
          <w:szCs w:val="24"/>
        </w:rPr>
        <w:t xml:space="preserve"> </w:t>
      </w:r>
      <w:r w:rsidR="00E17B56" w:rsidRPr="00E17B56">
        <w:rPr>
          <w:rFonts w:ascii="Times New Roman" w:hAnsi="Times New Roman" w:cs="Times New Roman"/>
          <w:sz w:val="24"/>
          <w:szCs w:val="24"/>
        </w:rPr>
        <w:t>(Chemical), by Service Type (Recycling), by Nature of Waste</w:t>
      </w:r>
    </w:p>
    <w:p w14:paraId="583EBE0E" w14:textId="77777777" w:rsidR="00CF4AC1" w:rsidRDefault="00CF4AC1" w:rsidP="008D30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47891">
        <w:rPr>
          <w:rFonts w:ascii="Times New Roman" w:hAnsi="Times New Roman" w:cs="Times New Roman"/>
          <w:sz w:val="24"/>
          <w:szCs w:val="24"/>
        </w:rPr>
        <w:t xml:space="preserve"> </w:t>
      </w:r>
      <w:r w:rsidR="008D30E5">
        <w:rPr>
          <w:rFonts w:ascii="Times New Roman" w:hAnsi="Times New Roman" w:cs="Times New Roman"/>
          <w:sz w:val="24"/>
          <w:szCs w:val="24"/>
        </w:rPr>
        <w:t xml:space="preserve"> </w:t>
      </w:r>
      <w:r w:rsidRPr="00E17B56">
        <w:rPr>
          <w:rFonts w:ascii="Times New Roman" w:hAnsi="Times New Roman" w:cs="Times New Roman"/>
          <w:sz w:val="24"/>
          <w:szCs w:val="24"/>
        </w:rPr>
        <w:t>(Hazardous</w:t>
      </w:r>
      <w:r>
        <w:rPr>
          <w:rFonts w:ascii="Times New Roman" w:hAnsi="Times New Roman" w:cs="Times New Roman"/>
          <w:sz w:val="24"/>
          <w:szCs w:val="24"/>
        </w:rPr>
        <w:t xml:space="preserve"> </w:t>
      </w:r>
      <w:r w:rsidRPr="00E17B56">
        <w:rPr>
          <w:rFonts w:ascii="Times New Roman" w:hAnsi="Times New Roman" w:cs="Times New Roman"/>
          <w:sz w:val="24"/>
          <w:szCs w:val="24"/>
        </w:rPr>
        <w:t>&amp; Non-</w:t>
      </w:r>
      <w:r w:rsidRPr="00CE70F9">
        <w:rPr>
          <w:rFonts w:ascii="Times New Roman" w:hAnsi="Times New Roman" w:cs="Times New Roman"/>
          <w:sz w:val="24"/>
          <w:szCs w:val="24"/>
        </w:rPr>
        <w:t xml:space="preserve"> </w:t>
      </w:r>
      <w:r w:rsidRPr="00E17B56">
        <w:rPr>
          <w:rFonts w:ascii="Times New Roman" w:hAnsi="Times New Roman" w:cs="Times New Roman"/>
          <w:sz w:val="24"/>
          <w:szCs w:val="24"/>
        </w:rPr>
        <w:t xml:space="preserve">hazardous), by Waste Generator (Hospitals), and </w:t>
      </w:r>
    </w:p>
    <w:p w14:paraId="7A0E171E" w14:textId="77777777" w:rsidR="00E17B56" w:rsidRPr="00E17B56" w:rsidRDefault="00CD73D7" w:rsidP="008D30E5">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Forecasts </w:t>
      </w:r>
      <w:r w:rsidR="00CF4AC1" w:rsidRPr="00E17B56">
        <w:rPr>
          <w:rFonts w:ascii="Times New Roman" w:hAnsi="Times New Roman" w:cs="Times New Roman"/>
          <w:sz w:val="24"/>
          <w:szCs w:val="24"/>
        </w:rPr>
        <w:t>To</w:t>
      </w:r>
      <w:r>
        <w:rPr>
          <w:rFonts w:ascii="Times New Roman" w:hAnsi="Times New Roman" w:cs="Times New Roman"/>
          <w:sz w:val="24"/>
          <w:szCs w:val="24"/>
        </w:rPr>
        <w:t xml:space="preserve"> </w:t>
      </w:r>
      <w:r w:rsidR="00CF4AC1" w:rsidRPr="00E17B56">
        <w:rPr>
          <w:rFonts w:ascii="Times New Roman" w:hAnsi="Times New Roman" w:cs="Times New Roman"/>
          <w:sz w:val="24"/>
          <w:szCs w:val="24"/>
        </w:rPr>
        <w:t xml:space="preserve">2027. </w:t>
      </w:r>
      <w:hyperlink r:id="rId98" w:history="1">
        <w:r w:rsidR="00CF4AC1" w:rsidRPr="00E17B56">
          <w:rPr>
            <w:rFonts w:ascii="Times New Roman" w:hAnsi="Times New Roman" w:cs="Times New Roman"/>
            <w:color w:val="0563C1" w:themeColor="hyperlink"/>
            <w:sz w:val="24"/>
            <w:szCs w:val="24"/>
            <w:u w:val="single"/>
          </w:rPr>
          <w:t>https://www.reportsanddata.com/report-detail/medical-waste-management-market</w:t>
        </w:r>
      </w:hyperlink>
      <w:r w:rsidR="00CF4AC1">
        <w:rPr>
          <w:rFonts w:ascii="Times New Roman" w:hAnsi="Times New Roman" w:cs="Times New Roman"/>
          <w:sz w:val="24"/>
          <w:szCs w:val="24"/>
        </w:rPr>
        <w:t xml:space="preserve"> </w:t>
      </w:r>
    </w:p>
    <w:p w14:paraId="0999D9A8" w14:textId="77777777" w:rsidR="00BE6B74"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Davis, G., and Morgan, A. (2008). Using the Theory of Planned Behaviour to </w:t>
      </w:r>
    </w:p>
    <w:p w14:paraId="6E3FA9F7" w14:textId="77777777" w:rsidR="00082EDD"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determine recycling and waste minimisation behaviours: A case study of Bristol City, UK. </w:t>
      </w:r>
      <w:r w:rsidRPr="00AA4407">
        <w:rPr>
          <w:rFonts w:ascii="Times New Roman" w:hAnsi="Times New Roman" w:cs="Times New Roman"/>
          <w:i/>
          <w:sz w:val="24"/>
          <w:szCs w:val="24"/>
        </w:rPr>
        <w:t>The Australian</w:t>
      </w:r>
      <w:r w:rsidR="00082EDD" w:rsidRPr="00AA4407">
        <w:rPr>
          <w:rFonts w:ascii="Times New Roman" w:hAnsi="Times New Roman" w:cs="Times New Roman"/>
          <w:i/>
          <w:sz w:val="24"/>
          <w:szCs w:val="24"/>
        </w:rPr>
        <w:t xml:space="preserve"> Community Psychologist</w:t>
      </w:r>
      <w:r w:rsidR="00082EDD">
        <w:rPr>
          <w:rFonts w:ascii="Times New Roman" w:hAnsi="Times New Roman" w:cs="Times New Roman"/>
          <w:sz w:val="24"/>
          <w:szCs w:val="24"/>
        </w:rPr>
        <w:t>, 20(</w:t>
      </w:r>
      <w:r w:rsidRPr="00E17B56">
        <w:rPr>
          <w:rFonts w:ascii="Times New Roman" w:hAnsi="Times New Roman" w:cs="Times New Roman"/>
          <w:sz w:val="24"/>
          <w:szCs w:val="24"/>
        </w:rPr>
        <w:t>1</w:t>
      </w:r>
      <w:r w:rsidR="00082EDD">
        <w:rPr>
          <w:rFonts w:ascii="Times New Roman" w:hAnsi="Times New Roman" w:cs="Times New Roman"/>
          <w:sz w:val="24"/>
          <w:szCs w:val="24"/>
        </w:rPr>
        <w:t>)</w:t>
      </w:r>
      <w:r w:rsidR="00DB0B1D">
        <w:rPr>
          <w:rFonts w:ascii="Times New Roman" w:hAnsi="Times New Roman" w:cs="Times New Roman"/>
          <w:sz w:val="24"/>
          <w:szCs w:val="24"/>
        </w:rPr>
        <w:t xml:space="preserve">. </w:t>
      </w:r>
    </w:p>
    <w:p w14:paraId="1B6861D1" w14:textId="77777777" w:rsidR="00ED1F12" w:rsidRDefault="00ED1F12" w:rsidP="008D30E5">
      <w:pPr>
        <w:autoSpaceDE w:val="0"/>
        <w:autoSpaceDN w:val="0"/>
        <w:adjustRightInd w:val="0"/>
        <w:spacing w:after="0" w:line="360" w:lineRule="auto"/>
        <w:jc w:val="both"/>
        <w:rPr>
          <w:rFonts w:ascii="Times New Roman" w:hAnsi="Times New Roman" w:cs="Times New Roman"/>
          <w:sz w:val="24"/>
          <w:szCs w:val="24"/>
        </w:rPr>
      </w:pPr>
    </w:p>
    <w:p w14:paraId="0E7D56C9" w14:textId="77777777" w:rsidR="000D5623" w:rsidRDefault="000D5623" w:rsidP="008D30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Denscombe, M. (2002). Ground Rules for Good Research. A 10 Point Guide for </w:t>
      </w:r>
    </w:p>
    <w:p w14:paraId="797717E9" w14:textId="77777777" w:rsidR="000D5623" w:rsidRDefault="000D5623" w:rsidP="008D30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Social Researchers. Buckingham, Open University Press.</w:t>
      </w:r>
    </w:p>
    <w:p w14:paraId="68DD3D01" w14:textId="77777777" w:rsidR="005A0046" w:rsidRDefault="005A0046" w:rsidP="005A0046">
      <w:pPr>
        <w:autoSpaceDE w:val="0"/>
        <w:autoSpaceDN w:val="0"/>
        <w:adjustRightInd w:val="0"/>
        <w:spacing w:after="0" w:line="360" w:lineRule="auto"/>
        <w:jc w:val="both"/>
        <w:rPr>
          <w:rFonts w:ascii="Times New Roman" w:hAnsi="Times New Roman" w:cs="Times New Roman"/>
          <w:sz w:val="24"/>
          <w:szCs w:val="24"/>
        </w:rPr>
      </w:pPr>
      <w:r w:rsidRPr="005A0046">
        <w:rPr>
          <w:rFonts w:ascii="Times New Roman" w:hAnsi="Times New Roman" w:cs="Times New Roman"/>
          <w:sz w:val="24"/>
          <w:szCs w:val="24"/>
        </w:rPr>
        <w:t>Denzin, N. K. (1989). The Research Act. A Theoretical Intro</w:t>
      </w:r>
      <w:r>
        <w:rPr>
          <w:rFonts w:ascii="Times New Roman" w:hAnsi="Times New Roman" w:cs="Times New Roman"/>
          <w:sz w:val="24"/>
          <w:szCs w:val="24"/>
        </w:rPr>
        <w:t xml:space="preserve">duction to Sociological </w:t>
      </w:r>
    </w:p>
    <w:p w14:paraId="0A7A36D8" w14:textId="77777777" w:rsidR="008D30E5" w:rsidRDefault="005A0046" w:rsidP="00ED1F1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Methods</w:t>
      </w:r>
      <w:r w:rsidRPr="005A0046">
        <w:rPr>
          <w:rFonts w:ascii="Times New Roman" w:hAnsi="Times New Roman" w:cs="Times New Roman"/>
          <w:sz w:val="24"/>
          <w:szCs w:val="24"/>
        </w:rPr>
        <w:t xml:space="preserve"> (3rd Ed). New Jersey, Prentice Hall</w:t>
      </w:r>
    </w:p>
    <w:p w14:paraId="0D96AA07" w14:textId="77777777" w:rsidR="000D5623" w:rsidRPr="00E17B56" w:rsidRDefault="000D5623" w:rsidP="000D5623">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Deus, R.</w:t>
      </w:r>
      <w:r>
        <w:rPr>
          <w:rFonts w:ascii="Times New Roman" w:hAnsi="Times New Roman" w:cs="Times New Roman"/>
          <w:sz w:val="24"/>
          <w:szCs w:val="24"/>
        </w:rPr>
        <w:t xml:space="preserve"> </w:t>
      </w:r>
      <w:r w:rsidRPr="00E17B56">
        <w:rPr>
          <w:rFonts w:ascii="Times New Roman" w:hAnsi="Times New Roman" w:cs="Times New Roman"/>
          <w:sz w:val="24"/>
          <w:szCs w:val="24"/>
        </w:rPr>
        <w:t>M., Battistelle,</w:t>
      </w:r>
      <w:r>
        <w:rPr>
          <w:rFonts w:ascii="Times New Roman" w:hAnsi="Times New Roman" w:cs="Times New Roman"/>
          <w:sz w:val="24"/>
          <w:szCs w:val="24"/>
        </w:rPr>
        <w:t xml:space="preserve"> R.A.G., and Silva, G.H.R. (2017</w:t>
      </w:r>
      <w:r w:rsidRPr="00E17B56">
        <w:rPr>
          <w:rFonts w:ascii="Times New Roman" w:hAnsi="Times New Roman" w:cs="Times New Roman"/>
          <w:sz w:val="24"/>
          <w:szCs w:val="24"/>
        </w:rPr>
        <w:t xml:space="preserve">). Current and future </w:t>
      </w:r>
    </w:p>
    <w:p w14:paraId="680592CD" w14:textId="77777777" w:rsidR="000D5623" w:rsidRPr="00E17B56" w:rsidRDefault="000D5623" w:rsidP="000D5623">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environmental impact of household solid waste management scenarios for a</w:t>
      </w:r>
    </w:p>
    <w:p w14:paraId="38DDAE85" w14:textId="77777777" w:rsidR="000D5623" w:rsidRPr="00F35DC7" w:rsidRDefault="000D5623" w:rsidP="000D5623">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region of Brazil: carbon</w:t>
      </w:r>
      <w:r>
        <w:rPr>
          <w:rFonts w:ascii="Times New Roman" w:hAnsi="Times New Roman" w:cs="Times New Roman"/>
          <w:sz w:val="24"/>
          <w:szCs w:val="24"/>
        </w:rPr>
        <w:t xml:space="preserve"> dioxide and energy analysis. </w:t>
      </w:r>
      <w:r w:rsidRPr="00F35DC7">
        <w:rPr>
          <w:rFonts w:ascii="Times New Roman" w:hAnsi="Times New Roman" w:cs="Times New Roman"/>
          <w:i/>
          <w:sz w:val="24"/>
          <w:szCs w:val="24"/>
        </w:rPr>
        <w:t xml:space="preserve">Journal of Clean </w:t>
      </w:r>
    </w:p>
    <w:p w14:paraId="2B7CFB4F" w14:textId="77777777" w:rsidR="00165B78" w:rsidRPr="008D30E5" w:rsidRDefault="000D5623" w:rsidP="003D251A">
      <w:pPr>
        <w:spacing w:after="0" w:line="360" w:lineRule="auto"/>
        <w:jc w:val="both"/>
        <w:rPr>
          <w:rFonts w:ascii="Times New Roman" w:hAnsi="Times New Roman" w:cs="Times New Roman"/>
          <w:sz w:val="24"/>
          <w:szCs w:val="24"/>
        </w:rPr>
      </w:pPr>
      <w:r w:rsidRPr="00F35DC7">
        <w:rPr>
          <w:rFonts w:ascii="Times New Roman" w:hAnsi="Times New Roman" w:cs="Times New Roman"/>
          <w:i/>
          <w:sz w:val="24"/>
          <w:szCs w:val="24"/>
        </w:rPr>
        <w:t xml:space="preserve">            Production. </w:t>
      </w:r>
      <w:r>
        <w:rPr>
          <w:rFonts w:ascii="Times New Roman" w:hAnsi="Times New Roman" w:cs="Times New Roman"/>
          <w:sz w:val="24"/>
          <w:szCs w:val="24"/>
        </w:rPr>
        <w:t>155(1):218-228.</w:t>
      </w:r>
      <w:r w:rsidRPr="00E17B56">
        <w:rPr>
          <w:rFonts w:ascii="Times New Roman" w:hAnsi="Times New Roman" w:cs="Times New Roman"/>
          <w:sz w:val="24"/>
          <w:szCs w:val="24"/>
        </w:rPr>
        <w:t xml:space="preserve">  </w:t>
      </w:r>
    </w:p>
    <w:p w14:paraId="74C1DB1D" w14:textId="77777777" w:rsidR="00BE6B74" w:rsidRPr="00CB244C" w:rsidRDefault="00E17B56" w:rsidP="003D251A">
      <w:pPr>
        <w:spacing w:after="0" w:line="360" w:lineRule="auto"/>
        <w:jc w:val="both"/>
        <w:rPr>
          <w:rFonts w:ascii="Times New Roman" w:hAnsi="Times New Roman" w:cs="Times New Roman"/>
          <w:sz w:val="24"/>
          <w:szCs w:val="24"/>
        </w:rPr>
      </w:pPr>
      <w:r w:rsidRPr="00CB244C">
        <w:rPr>
          <w:rFonts w:ascii="Times New Roman" w:hAnsi="Times New Roman" w:cs="Times New Roman"/>
          <w:sz w:val="24"/>
          <w:szCs w:val="24"/>
        </w:rPr>
        <w:t>Diaz, L.</w:t>
      </w:r>
      <w:r w:rsidR="002C23B8" w:rsidRPr="00CB244C">
        <w:rPr>
          <w:rFonts w:ascii="Times New Roman" w:hAnsi="Times New Roman" w:cs="Times New Roman"/>
          <w:sz w:val="24"/>
          <w:szCs w:val="24"/>
        </w:rPr>
        <w:t xml:space="preserve"> </w:t>
      </w:r>
      <w:r w:rsidRPr="00CB244C">
        <w:rPr>
          <w:rFonts w:ascii="Times New Roman" w:hAnsi="Times New Roman" w:cs="Times New Roman"/>
          <w:sz w:val="24"/>
          <w:szCs w:val="24"/>
        </w:rPr>
        <w:t xml:space="preserve">F., Savage, </w:t>
      </w:r>
      <w:r w:rsidR="00AA4407" w:rsidRPr="00CB244C">
        <w:rPr>
          <w:rFonts w:ascii="Times New Roman" w:hAnsi="Times New Roman" w:cs="Times New Roman"/>
          <w:sz w:val="24"/>
          <w:szCs w:val="24"/>
        </w:rPr>
        <w:t>G.</w:t>
      </w:r>
      <w:r w:rsidR="002C23B8" w:rsidRPr="00CB244C">
        <w:rPr>
          <w:rFonts w:ascii="Times New Roman" w:hAnsi="Times New Roman" w:cs="Times New Roman"/>
          <w:sz w:val="24"/>
          <w:szCs w:val="24"/>
        </w:rPr>
        <w:t xml:space="preserve"> </w:t>
      </w:r>
      <w:r w:rsidR="00AA4407" w:rsidRPr="00CB244C">
        <w:rPr>
          <w:rFonts w:ascii="Times New Roman" w:hAnsi="Times New Roman" w:cs="Times New Roman"/>
          <w:sz w:val="24"/>
          <w:szCs w:val="24"/>
        </w:rPr>
        <w:t>M. and Eggerth, L.</w:t>
      </w:r>
      <w:r w:rsidR="002C23B8" w:rsidRPr="00CB244C">
        <w:rPr>
          <w:rFonts w:ascii="Times New Roman" w:hAnsi="Times New Roman" w:cs="Times New Roman"/>
          <w:sz w:val="24"/>
          <w:szCs w:val="24"/>
        </w:rPr>
        <w:t xml:space="preserve"> </w:t>
      </w:r>
      <w:r w:rsidR="00AA4407" w:rsidRPr="00CB244C">
        <w:rPr>
          <w:rFonts w:ascii="Times New Roman" w:hAnsi="Times New Roman" w:cs="Times New Roman"/>
          <w:sz w:val="24"/>
          <w:szCs w:val="24"/>
        </w:rPr>
        <w:t xml:space="preserve">L. (2005). </w:t>
      </w:r>
      <w:r w:rsidRPr="00CB244C">
        <w:rPr>
          <w:rFonts w:ascii="Times New Roman" w:hAnsi="Times New Roman" w:cs="Times New Roman"/>
          <w:sz w:val="24"/>
          <w:szCs w:val="24"/>
        </w:rPr>
        <w:t xml:space="preserve">Alternatives for the Treatment </w:t>
      </w:r>
    </w:p>
    <w:p w14:paraId="4BFFEA6F" w14:textId="77777777" w:rsidR="000D5623" w:rsidRDefault="00E17B56" w:rsidP="00DB07B1">
      <w:pPr>
        <w:spacing w:after="0" w:line="360" w:lineRule="auto"/>
        <w:ind w:left="720"/>
        <w:jc w:val="both"/>
        <w:rPr>
          <w:rFonts w:ascii="Times New Roman" w:hAnsi="Times New Roman" w:cs="Times New Roman"/>
          <w:sz w:val="24"/>
          <w:szCs w:val="24"/>
        </w:rPr>
      </w:pPr>
      <w:r w:rsidRPr="00CB244C">
        <w:rPr>
          <w:rFonts w:ascii="Times New Roman" w:hAnsi="Times New Roman" w:cs="Times New Roman"/>
          <w:sz w:val="24"/>
          <w:szCs w:val="24"/>
        </w:rPr>
        <w:t xml:space="preserve">and Disposal of Healthcare </w:t>
      </w:r>
      <w:r w:rsidR="00AA4407" w:rsidRPr="00CB244C">
        <w:rPr>
          <w:rFonts w:ascii="Times New Roman" w:hAnsi="Times New Roman" w:cs="Times New Roman"/>
          <w:sz w:val="24"/>
          <w:szCs w:val="24"/>
        </w:rPr>
        <w:t>Wastes in Developing Countries.</w:t>
      </w:r>
      <w:r w:rsidRPr="00CB244C">
        <w:rPr>
          <w:rFonts w:ascii="Times New Roman" w:hAnsi="Times New Roman" w:cs="Times New Roman"/>
          <w:sz w:val="24"/>
          <w:szCs w:val="24"/>
        </w:rPr>
        <w:t xml:space="preserve"> </w:t>
      </w:r>
      <w:r w:rsidRPr="00CB244C">
        <w:rPr>
          <w:rFonts w:ascii="Times New Roman" w:hAnsi="Times New Roman" w:cs="Times New Roman"/>
          <w:i/>
          <w:sz w:val="24"/>
          <w:szCs w:val="24"/>
        </w:rPr>
        <w:t>Waste Ma</w:t>
      </w:r>
      <w:r w:rsidR="00F83BAB" w:rsidRPr="00CB244C">
        <w:rPr>
          <w:rFonts w:ascii="Times New Roman" w:hAnsi="Times New Roman" w:cs="Times New Roman"/>
          <w:i/>
          <w:sz w:val="24"/>
          <w:szCs w:val="24"/>
        </w:rPr>
        <w:t>nagement,</w:t>
      </w:r>
      <w:r w:rsidR="00F83BAB" w:rsidRPr="00CB244C">
        <w:rPr>
          <w:rFonts w:ascii="Times New Roman" w:hAnsi="Times New Roman" w:cs="Times New Roman"/>
          <w:sz w:val="24"/>
          <w:szCs w:val="24"/>
        </w:rPr>
        <w:t xml:space="preserve"> Vol. 25, pp. 626-37.</w:t>
      </w:r>
      <w:r w:rsidR="00F83BAB">
        <w:rPr>
          <w:rFonts w:ascii="Times New Roman" w:hAnsi="Times New Roman" w:cs="Times New Roman"/>
          <w:sz w:val="24"/>
          <w:szCs w:val="24"/>
        </w:rPr>
        <w:t xml:space="preserve"> </w:t>
      </w:r>
    </w:p>
    <w:p w14:paraId="33D18AC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Doylo, T., Alemayehu, T., and Baraki, N. (2019). Knowledge and Practice of Health</w:t>
      </w:r>
    </w:p>
    <w:p w14:paraId="08C4CD35"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Workers about Healthcare Waste Management in Public Health Facilities in</w:t>
      </w:r>
    </w:p>
    <w:p w14:paraId="01011B7C" w14:textId="77777777" w:rsidR="00031880"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Eastern Ethiopia. </w:t>
      </w:r>
      <w:r w:rsidRPr="00F35DC7">
        <w:rPr>
          <w:rFonts w:ascii="Times New Roman" w:hAnsi="Times New Roman" w:cs="Times New Roman"/>
          <w:i/>
          <w:sz w:val="24"/>
          <w:szCs w:val="24"/>
        </w:rPr>
        <w:t>Journal of Community Health</w:t>
      </w:r>
      <w:r w:rsidRPr="00E17B56">
        <w:rPr>
          <w:rFonts w:ascii="Times New Roman" w:hAnsi="Times New Roman" w:cs="Times New Roman"/>
          <w:sz w:val="24"/>
          <w:szCs w:val="24"/>
        </w:rPr>
        <w:t>, 44:284–291.</w:t>
      </w:r>
    </w:p>
    <w:p w14:paraId="2288247D" w14:textId="77777777" w:rsidR="009F4C94" w:rsidRDefault="009F4C9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Doucet, S. A., Letourneau, L. N., and Stoppard, J. M. (2010). Contemporary </w:t>
      </w:r>
    </w:p>
    <w:p w14:paraId="5BEC8AFA" w14:textId="77777777" w:rsidR="009F4C94" w:rsidRPr="00031880" w:rsidRDefault="009F4C94"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Paradigms for Research Related to Women’s Mental Health</w:t>
      </w:r>
      <w:r w:rsidR="00031880">
        <w:rPr>
          <w:rFonts w:ascii="Times New Roman" w:hAnsi="Times New Roman" w:cs="Times New Roman"/>
          <w:sz w:val="24"/>
          <w:szCs w:val="24"/>
        </w:rPr>
        <w:t xml:space="preserve">. </w:t>
      </w:r>
      <w:r w:rsidR="00031880" w:rsidRPr="00031880">
        <w:rPr>
          <w:rFonts w:ascii="Times New Roman" w:hAnsi="Times New Roman" w:cs="Times New Roman"/>
          <w:i/>
          <w:sz w:val="24"/>
          <w:szCs w:val="24"/>
        </w:rPr>
        <w:t>Healthcare for</w:t>
      </w:r>
    </w:p>
    <w:p w14:paraId="1C9C8DAC" w14:textId="77777777" w:rsidR="00031880" w:rsidRPr="00E17B56" w:rsidRDefault="00031880" w:rsidP="003D251A">
      <w:pPr>
        <w:spacing w:after="0" w:line="360" w:lineRule="auto"/>
        <w:jc w:val="both"/>
        <w:rPr>
          <w:rFonts w:ascii="Times New Roman" w:hAnsi="Times New Roman" w:cs="Times New Roman"/>
          <w:sz w:val="24"/>
          <w:szCs w:val="24"/>
        </w:rPr>
      </w:pPr>
      <w:r w:rsidRPr="00031880">
        <w:rPr>
          <w:rFonts w:ascii="Times New Roman" w:hAnsi="Times New Roman" w:cs="Times New Roman"/>
          <w:i/>
          <w:sz w:val="24"/>
          <w:szCs w:val="24"/>
        </w:rPr>
        <w:t xml:space="preserve">            Women International,</w:t>
      </w:r>
      <w:r>
        <w:rPr>
          <w:rFonts w:ascii="Times New Roman" w:hAnsi="Times New Roman" w:cs="Times New Roman"/>
          <w:sz w:val="24"/>
          <w:szCs w:val="24"/>
        </w:rPr>
        <w:t xml:space="preserve"> 31:296-312.</w:t>
      </w:r>
    </w:p>
    <w:p w14:paraId="3CF3D06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Douti, N.</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B., Abanyie,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K., Ampofo, S. and Nyarko,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 xml:space="preserve">K. (2017). Solid Waste </w:t>
      </w:r>
    </w:p>
    <w:p w14:paraId="708F063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Management Challenges in Urban Areas of Ghana: A Case Study of Bawku </w:t>
      </w:r>
    </w:p>
    <w:p w14:paraId="39EE3D0E"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Municipality. </w:t>
      </w:r>
      <w:r w:rsidRPr="00F35DC7">
        <w:rPr>
          <w:rFonts w:ascii="Times New Roman" w:hAnsi="Times New Roman" w:cs="Times New Roman"/>
          <w:i/>
          <w:sz w:val="24"/>
          <w:szCs w:val="24"/>
        </w:rPr>
        <w:t>International Journal of Geo-Sciences,</w:t>
      </w:r>
      <w:r w:rsidRPr="00E17B56">
        <w:rPr>
          <w:rFonts w:ascii="Times New Roman" w:hAnsi="Times New Roman" w:cs="Times New Roman"/>
          <w:sz w:val="24"/>
          <w:szCs w:val="24"/>
        </w:rPr>
        <w:t xml:space="preserve"> 8, 494-513. Available </w:t>
      </w:r>
    </w:p>
    <w:p w14:paraId="03A90A3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online on https://doi.org/10.4236/ijg.2017.84026.</w:t>
      </w:r>
    </w:p>
    <w:p w14:paraId="06FAC34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Dwivedi, A.</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 xml:space="preserve">K., Pandey, S., and Shashi. (2009). Fate of Hospital Waste in India. </w:t>
      </w:r>
    </w:p>
    <w:p w14:paraId="5D22D4C2"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Pr="00F35DC7">
        <w:rPr>
          <w:rFonts w:ascii="Times New Roman" w:hAnsi="Times New Roman" w:cs="Times New Roman"/>
          <w:i/>
          <w:sz w:val="24"/>
          <w:szCs w:val="24"/>
        </w:rPr>
        <w:t>Biology and Medicine,</w:t>
      </w:r>
      <w:r w:rsidRPr="00E17B56">
        <w:rPr>
          <w:rFonts w:ascii="Times New Roman" w:hAnsi="Times New Roman" w:cs="Times New Roman"/>
          <w:sz w:val="24"/>
          <w:szCs w:val="24"/>
        </w:rPr>
        <w:t xml:space="preserve"> 1(3), Pp. 25-32.</w:t>
      </w:r>
    </w:p>
    <w:p w14:paraId="1C48FF61" w14:textId="77777777" w:rsidR="00E17B56" w:rsidRPr="00F35DC7"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Dulany, D.</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 xml:space="preserve">E. (1968) </w:t>
      </w:r>
      <w:r w:rsidRPr="00F35DC7">
        <w:rPr>
          <w:rFonts w:ascii="Times New Roman" w:hAnsi="Times New Roman" w:cs="Times New Roman"/>
          <w:i/>
          <w:sz w:val="24"/>
          <w:szCs w:val="24"/>
        </w:rPr>
        <w:t xml:space="preserve">Awareness, Rules, and Propositional Control: A Confrontation </w:t>
      </w:r>
    </w:p>
    <w:p w14:paraId="3779EB1B" w14:textId="77777777" w:rsidR="00DB486A" w:rsidRPr="00E17B56" w:rsidRDefault="00E17B56" w:rsidP="00B2299B">
      <w:pPr>
        <w:spacing w:after="0" w:line="360" w:lineRule="auto"/>
        <w:jc w:val="both"/>
        <w:rPr>
          <w:rFonts w:ascii="Times New Roman" w:hAnsi="Times New Roman" w:cs="Times New Roman"/>
          <w:sz w:val="24"/>
          <w:szCs w:val="24"/>
        </w:rPr>
      </w:pPr>
      <w:r w:rsidRPr="00F35DC7">
        <w:rPr>
          <w:rFonts w:ascii="Times New Roman" w:hAnsi="Times New Roman" w:cs="Times New Roman"/>
          <w:i/>
          <w:sz w:val="24"/>
          <w:szCs w:val="24"/>
        </w:rPr>
        <w:t xml:space="preserve">            with SR Behavior Theory; </w:t>
      </w:r>
      <w:r w:rsidRPr="00E17B56">
        <w:rPr>
          <w:rFonts w:ascii="Times New Roman" w:hAnsi="Times New Roman" w:cs="Times New Roman"/>
          <w:sz w:val="24"/>
          <w:szCs w:val="24"/>
        </w:rPr>
        <w:t>Prentice-Hall</w:t>
      </w:r>
      <w:r w:rsidR="00B2299B">
        <w:rPr>
          <w:rFonts w:ascii="Times New Roman" w:hAnsi="Times New Roman" w:cs="Times New Roman"/>
          <w:sz w:val="24"/>
          <w:szCs w:val="24"/>
        </w:rPr>
        <w:t xml:space="preserve">: Upper Saddle River, NJ, USA. </w:t>
      </w:r>
      <w:r w:rsidR="00DB486A">
        <w:rPr>
          <w:rFonts w:ascii="Times New Roman" w:hAnsi="Times New Roman" w:cs="Times New Roman"/>
          <w:sz w:val="24"/>
          <w:szCs w:val="24"/>
        </w:rPr>
        <w:t xml:space="preserve"> </w:t>
      </w:r>
    </w:p>
    <w:p w14:paraId="5B3D2D7E"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Eagly, A.</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H. and Chaiken, S. (199</w:t>
      </w:r>
      <w:r w:rsidR="00B31DCC">
        <w:rPr>
          <w:rFonts w:ascii="Times New Roman" w:hAnsi="Times New Roman" w:cs="Times New Roman"/>
          <w:sz w:val="24"/>
          <w:szCs w:val="24"/>
        </w:rPr>
        <w:t xml:space="preserve">3). </w:t>
      </w:r>
      <w:r w:rsidR="00B31DCC" w:rsidRPr="00B31DCC">
        <w:rPr>
          <w:rFonts w:ascii="Times New Roman" w:hAnsi="Times New Roman" w:cs="Times New Roman"/>
          <w:i/>
          <w:sz w:val="24"/>
          <w:szCs w:val="24"/>
        </w:rPr>
        <w:t>The Psychology of Attitudes</w:t>
      </w:r>
      <w:r w:rsidR="00B31DCC">
        <w:rPr>
          <w:rFonts w:ascii="Times New Roman" w:hAnsi="Times New Roman" w:cs="Times New Roman"/>
          <w:sz w:val="24"/>
          <w:szCs w:val="24"/>
        </w:rPr>
        <w:t>.</w:t>
      </w:r>
      <w:r w:rsidRPr="00E17B56">
        <w:rPr>
          <w:rFonts w:ascii="Times New Roman" w:hAnsi="Times New Roman" w:cs="Times New Roman"/>
          <w:sz w:val="24"/>
          <w:szCs w:val="24"/>
        </w:rPr>
        <w:t xml:space="preserve"> Thomson</w:t>
      </w:r>
    </w:p>
    <w:p w14:paraId="55072DF0" w14:textId="77777777" w:rsidR="00CF4AC1" w:rsidRDefault="00082ED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Wadswo</w:t>
      </w:r>
      <w:r w:rsidR="00DB0B1D">
        <w:rPr>
          <w:rFonts w:ascii="Times New Roman" w:hAnsi="Times New Roman" w:cs="Times New Roman"/>
          <w:sz w:val="24"/>
          <w:szCs w:val="24"/>
        </w:rPr>
        <w:t>rth: Belmont, CA, USA, Pp. 794.</w:t>
      </w:r>
    </w:p>
    <w:p w14:paraId="0F7A3100" w14:textId="77777777" w:rsidR="00165B78" w:rsidRDefault="00165B78" w:rsidP="00165B78">
      <w:pPr>
        <w:spacing w:line="240" w:lineRule="auto"/>
        <w:rPr>
          <w:rFonts w:ascii="Times New Roman" w:hAnsi="Times New Roman" w:cs="Times New Roman"/>
          <w:sz w:val="24"/>
          <w:szCs w:val="24"/>
        </w:rPr>
      </w:pPr>
      <w:r w:rsidRPr="00082B9C">
        <w:rPr>
          <w:rFonts w:ascii="Times New Roman" w:hAnsi="Times New Roman" w:cs="Times New Roman"/>
          <w:sz w:val="24"/>
          <w:szCs w:val="24"/>
        </w:rPr>
        <w:t>Env</w:t>
      </w:r>
      <w:r>
        <w:rPr>
          <w:rFonts w:ascii="Times New Roman" w:hAnsi="Times New Roman" w:cs="Times New Roman"/>
          <w:sz w:val="24"/>
          <w:szCs w:val="24"/>
        </w:rPr>
        <w:t>ironmental Protection Agency (2015)</w:t>
      </w:r>
      <w:r w:rsidRPr="00082B9C">
        <w:rPr>
          <w:rFonts w:ascii="Times New Roman" w:hAnsi="Times New Roman" w:cs="Times New Roman"/>
          <w:sz w:val="24"/>
          <w:szCs w:val="24"/>
        </w:rPr>
        <w:t xml:space="preserve">. Ghana’s Third National Communication </w:t>
      </w:r>
    </w:p>
    <w:p w14:paraId="5DB67430" w14:textId="77777777" w:rsidR="00165B78" w:rsidRDefault="00165B78" w:rsidP="00165B78">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82B9C">
        <w:rPr>
          <w:rFonts w:ascii="Times New Roman" w:hAnsi="Times New Roman" w:cs="Times New Roman"/>
          <w:sz w:val="24"/>
          <w:szCs w:val="24"/>
        </w:rPr>
        <w:t xml:space="preserve">Report to the UNFCCC; Ministry of Environment Science, Technology, </w:t>
      </w:r>
    </w:p>
    <w:p w14:paraId="3B942F34" w14:textId="77777777" w:rsidR="00165B78" w:rsidRDefault="00165B78" w:rsidP="00165B78">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82B9C">
        <w:rPr>
          <w:rFonts w:ascii="Times New Roman" w:hAnsi="Times New Roman" w:cs="Times New Roman"/>
          <w:sz w:val="24"/>
          <w:szCs w:val="24"/>
        </w:rPr>
        <w:t xml:space="preserve">and Innovation: Accra, Ghana, 2015; p. 240. Available online: </w:t>
      </w:r>
    </w:p>
    <w:p w14:paraId="3EE3A898" w14:textId="77777777" w:rsidR="00ED1F12" w:rsidRDefault="00165B78" w:rsidP="002120BD">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hyperlink r:id="rId99" w:history="1">
        <w:r w:rsidRPr="00127F5C">
          <w:rPr>
            <w:rStyle w:val="Hyperlink"/>
            <w:rFonts w:ascii="Times New Roman" w:hAnsi="Times New Roman" w:cs="Times New Roman"/>
            <w:sz w:val="24"/>
            <w:szCs w:val="24"/>
          </w:rPr>
          <w:t>https://unfccc.int/resource/docs/natc/ghanc3</w:t>
        </w:r>
      </w:hyperlink>
    </w:p>
    <w:p w14:paraId="3EC7ACBB" w14:textId="77777777" w:rsidR="00610DD0" w:rsidRDefault="00610DD0" w:rsidP="003D251A">
      <w:pPr>
        <w:spacing w:after="0" w:line="360" w:lineRule="auto"/>
        <w:jc w:val="both"/>
        <w:rPr>
          <w:rFonts w:ascii="Times New Roman" w:hAnsi="Times New Roman" w:cs="Times New Roman"/>
          <w:sz w:val="24"/>
          <w:szCs w:val="24"/>
        </w:rPr>
      </w:pPr>
    </w:p>
    <w:p w14:paraId="0D3A4FCA" w14:textId="77777777" w:rsidR="00610DD0" w:rsidRDefault="00610DD0" w:rsidP="003D251A">
      <w:pPr>
        <w:spacing w:after="0" w:line="360" w:lineRule="auto"/>
        <w:jc w:val="both"/>
        <w:rPr>
          <w:rFonts w:ascii="Times New Roman" w:hAnsi="Times New Roman" w:cs="Times New Roman"/>
          <w:sz w:val="24"/>
          <w:szCs w:val="24"/>
        </w:rPr>
      </w:pPr>
    </w:p>
    <w:p w14:paraId="1113A14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Fadipe, O.</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O., Oladepo, K.</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T., Jeje, J.</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O., Ogedengbe M.</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 xml:space="preserve">O. (2011). Characterization </w:t>
      </w:r>
    </w:p>
    <w:p w14:paraId="391F9AD4" w14:textId="77777777" w:rsidR="00E17B56" w:rsidRPr="00B31DCC" w:rsidRDefault="007C61BA" w:rsidP="003D251A">
      <w:pPr>
        <w:spacing w:after="0" w:line="36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 </w:t>
      </w:r>
      <w:r w:rsidR="00DB6338" w:rsidRPr="00E17B56">
        <w:rPr>
          <w:rFonts w:ascii="Times New Roman" w:hAnsi="Times New Roman" w:cs="Times New Roman"/>
          <w:sz w:val="24"/>
          <w:szCs w:val="24"/>
        </w:rPr>
        <w:t xml:space="preserve">and </w:t>
      </w:r>
      <w:r w:rsidR="00E17B56" w:rsidRPr="00E17B56">
        <w:rPr>
          <w:rFonts w:ascii="Times New Roman" w:hAnsi="Times New Roman" w:cs="Times New Roman"/>
          <w:sz w:val="24"/>
          <w:szCs w:val="24"/>
        </w:rPr>
        <w:t xml:space="preserve">analysis of medical solid waste in Osun State, Nigeria. </w:t>
      </w:r>
      <w:r w:rsidR="00E17B56" w:rsidRPr="00B31DCC">
        <w:rPr>
          <w:rFonts w:ascii="Times New Roman" w:hAnsi="Times New Roman" w:cs="Times New Roman"/>
          <w:i/>
          <w:sz w:val="24"/>
          <w:szCs w:val="24"/>
        </w:rPr>
        <w:t xml:space="preserve">African Journal </w:t>
      </w:r>
    </w:p>
    <w:p w14:paraId="0C839607" w14:textId="77777777" w:rsidR="00DB6338" w:rsidRDefault="007C61BA" w:rsidP="003D251A">
      <w:pPr>
        <w:spacing w:after="0" w:line="360" w:lineRule="auto"/>
        <w:ind w:left="720"/>
        <w:jc w:val="both"/>
        <w:rPr>
          <w:rFonts w:ascii="Times New Roman" w:hAnsi="Times New Roman" w:cs="Times New Roman"/>
          <w:sz w:val="24"/>
          <w:szCs w:val="24"/>
        </w:rPr>
      </w:pPr>
      <w:r w:rsidRPr="00B31DCC">
        <w:rPr>
          <w:rFonts w:ascii="Times New Roman" w:hAnsi="Times New Roman" w:cs="Times New Roman"/>
          <w:i/>
          <w:sz w:val="24"/>
          <w:szCs w:val="24"/>
        </w:rPr>
        <w:t xml:space="preserve"> </w:t>
      </w:r>
      <w:r w:rsidR="00DB6338" w:rsidRPr="00B31DCC">
        <w:rPr>
          <w:rFonts w:ascii="Times New Roman" w:hAnsi="Times New Roman" w:cs="Times New Roman"/>
          <w:i/>
          <w:sz w:val="24"/>
          <w:szCs w:val="24"/>
        </w:rPr>
        <w:t xml:space="preserve">of </w:t>
      </w:r>
      <w:r w:rsidR="00E17B56" w:rsidRPr="00B31DCC">
        <w:rPr>
          <w:rFonts w:ascii="Times New Roman" w:hAnsi="Times New Roman" w:cs="Times New Roman"/>
          <w:i/>
          <w:sz w:val="24"/>
          <w:szCs w:val="24"/>
        </w:rPr>
        <w:t>Environmental Science and Tec</w:t>
      </w:r>
      <w:r w:rsidR="003B5195" w:rsidRPr="00B31DCC">
        <w:rPr>
          <w:rFonts w:ascii="Times New Roman" w:hAnsi="Times New Roman" w:cs="Times New Roman"/>
          <w:i/>
          <w:sz w:val="24"/>
          <w:szCs w:val="24"/>
        </w:rPr>
        <w:t xml:space="preserve">hnology, </w:t>
      </w:r>
      <w:r w:rsidR="003B5195">
        <w:rPr>
          <w:rFonts w:ascii="Times New Roman" w:hAnsi="Times New Roman" w:cs="Times New Roman"/>
          <w:sz w:val="24"/>
          <w:szCs w:val="24"/>
        </w:rPr>
        <w:t xml:space="preserve">5(12), Pp. 1027-1038. </w:t>
      </w:r>
    </w:p>
    <w:p w14:paraId="2F1F4A4F" w14:textId="77777777" w:rsidR="004608A7" w:rsidRPr="004608A7" w:rsidRDefault="004608A7" w:rsidP="004608A7">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Gerber, S. B., and Finn, K. V. (2005)</w:t>
      </w:r>
      <w:r w:rsidRPr="004608A7">
        <w:t xml:space="preserve"> </w:t>
      </w:r>
      <w:r w:rsidRPr="004608A7">
        <w:rPr>
          <w:rFonts w:ascii="Times New Roman" w:hAnsi="Times New Roman" w:cs="Times New Roman"/>
          <w:i/>
          <w:sz w:val="24"/>
          <w:szCs w:val="24"/>
        </w:rPr>
        <w:t xml:space="preserve">Using SPSS for Windows Data Analysis and </w:t>
      </w:r>
    </w:p>
    <w:p w14:paraId="5E728247" w14:textId="77777777" w:rsidR="004608A7" w:rsidRDefault="004608A7" w:rsidP="004608A7">
      <w:pPr>
        <w:spacing w:after="0" w:line="360" w:lineRule="auto"/>
        <w:jc w:val="both"/>
        <w:rPr>
          <w:rFonts w:ascii="Times New Roman" w:hAnsi="Times New Roman" w:cs="Times New Roman"/>
          <w:sz w:val="24"/>
          <w:szCs w:val="24"/>
        </w:rPr>
      </w:pPr>
      <w:r w:rsidRPr="004608A7">
        <w:rPr>
          <w:rFonts w:ascii="Times New Roman" w:hAnsi="Times New Roman" w:cs="Times New Roman"/>
          <w:i/>
          <w:sz w:val="24"/>
          <w:szCs w:val="24"/>
        </w:rPr>
        <w:t xml:space="preserve">            Graphics.</w:t>
      </w:r>
      <w:r>
        <w:rPr>
          <w:rFonts w:ascii="Times New Roman" w:hAnsi="Times New Roman" w:cs="Times New Roman"/>
          <w:sz w:val="24"/>
          <w:szCs w:val="24"/>
        </w:rPr>
        <w:t xml:space="preserve"> 2</w:t>
      </w:r>
      <w:r w:rsidRPr="004608A7">
        <w:rPr>
          <w:rFonts w:ascii="Times New Roman" w:hAnsi="Times New Roman" w:cs="Times New Roman"/>
          <w:sz w:val="24"/>
          <w:szCs w:val="24"/>
          <w:vertAlign w:val="superscript"/>
        </w:rPr>
        <w:t>nd</w:t>
      </w:r>
      <w:r>
        <w:rPr>
          <w:rFonts w:ascii="Times New Roman" w:hAnsi="Times New Roman" w:cs="Times New Roman"/>
          <w:sz w:val="24"/>
          <w:szCs w:val="24"/>
        </w:rPr>
        <w:t xml:space="preserve"> edition,</w:t>
      </w:r>
      <w:r w:rsidRPr="004608A7">
        <w:t xml:space="preserve"> </w:t>
      </w:r>
      <w:r w:rsidRPr="004608A7">
        <w:rPr>
          <w:rFonts w:ascii="Times New Roman" w:hAnsi="Times New Roman" w:cs="Times New Roman"/>
          <w:sz w:val="24"/>
          <w:szCs w:val="24"/>
        </w:rPr>
        <w:t>Springer Science+Business Media, Inc</w:t>
      </w:r>
      <w:r>
        <w:rPr>
          <w:rFonts w:ascii="Times New Roman" w:hAnsi="Times New Roman" w:cs="Times New Roman"/>
          <w:sz w:val="24"/>
          <w:szCs w:val="24"/>
        </w:rPr>
        <w:t>. New York,</w:t>
      </w:r>
    </w:p>
    <w:p w14:paraId="69FCC5DE" w14:textId="77777777" w:rsidR="00D32438" w:rsidRDefault="004608A7"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USA. </w:t>
      </w:r>
    </w:p>
    <w:p w14:paraId="213FBAF4"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Ghana Health Service (2008). </w:t>
      </w:r>
      <w:r w:rsidRPr="00B31DCC">
        <w:rPr>
          <w:rFonts w:ascii="Times New Roman" w:hAnsi="Times New Roman" w:cs="Times New Roman"/>
          <w:i/>
          <w:sz w:val="24"/>
          <w:szCs w:val="24"/>
        </w:rPr>
        <w:t>The health sector in Ghana: facts and figures, 2007</w:t>
      </w:r>
      <w:r w:rsidRPr="00E17B56">
        <w:rPr>
          <w:rFonts w:ascii="Times New Roman" w:hAnsi="Times New Roman" w:cs="Times New Roman"/>
          <w:sz w:val="24"/>
          <w:szCs w:val="24"/>
        </w:rPr>
        <w:t>.</w:t>
      </w:r>
      <w:r w:rsidR="00D32438">
        <w:rPr>
          <w:rFonts w:ascii="Times New Roman" w:hAnsi="Times New Roman" w:cs="Times New Roman"/>
          <w:sz w:val="24"/>
          <w:szCs w:val="24"/>
        </w:rPr>
        <w:t xml:space="preserve"> </w:t>
      </w:r>
    </w:p>
    <w:p w14:paraId="24F3EC4C" w14:textId="77777777" w:rsidR="00D32438" w:rsidRDefault="00D3243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Accra, Ghana.</w:t>
      </w:r>
    </w:p>
    <w:p w14:paraId="3CBCE84A" w14:textId="77777777" w:rsidR="00D32438" w:rsidRDefault="00D32438"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Ghana Health Service (2015).</w:t>
      </w:r>
      <w:r w:rsidRPr="00D32438">
        <w:t xml:space="preserve"> </w:t>
      </w:r>
      <w:r w:rsidRPr="00D32438">
        <w:rPr>
          <w:rFonts w:ascii="Times New Roman" w:hAnsi="Times New Roman" w:cs="Times New Roman"/>
          <w:i/>
          <w:sz w:val="24"/>
          <w:szCs w:val="24"/>
        </w:rPr>
        <w:t>The health sector in Ghana:</w:t>
      </w:r>
      <w:r w:rsidRPr="00D32438">
        <w:rPr>
          <w:i/>
        </w:rPr>
        <w:t xml:space="preserve"> </w:t>
      </w:r>
      <w:r w:rsidRPr="00D32438">
        <w:rPr>
          <w:rFonts w:ascii="Times New Roman" w:hAnsi="Times New Roman" w:cs="Times New Roman"/>
          <w:i/>
          <w:sz w:val="24"/>
          <w:szCs w:val="24"/>
        </w:rPr>
        <w:t>facts and figures, 2015</w:t>
      </w:r>
      <w:r>
        <w:rPr>
          <w:rFonts w:ascii="Times New Roman" w:hAnsi="Times New Roman" w:cs="Times New Roman"/>
          <w:sz w:val="24"/>
          <w:szCs w:val="24"/>
        </w:rPr>
        <w:t xml:space="preserve">. </w:t>
      </w:r>
    </w:p>
    <w:p w14:paraId="36284011" w14:textId="77777777" w:rsidR="00D32438" w:rsidRDefault="00D32438"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Accra, Ghana.</w:t>
      </w:r>
    </w:p>
    <w:p w14:paraId="412E9635" w14:textId="77777777" w:rsidR="00296402" w:rsidRDefault="00296402"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Ghana Health Service (2017).</w:t>
      </w:r>
      <w:r w:rsidR="00615DB5" w:rsidRPr="00615DB5">
        <w:t xml:space="preserve"> </w:t>
      </w:r>
      <w:r w:rsidR="00615DB5" w:rsidRPr="00615DB5">
        <w:rPr>
          <w:rFonts w:ascii="Times New Roman" w:hAnsi="Times New Roman" w:cs="Times New Roman"/>
          <w:sz w:val="24"/>
          <w:szCs w:val="24"/>
        </w:rPr>
        <w:t xml:space="preserve">2016 </w:t>
      </w:r>
      <w:r w:rsidR="00AE1C5E" w:rsidRPr="00615DB5">
        <w:rPr>
          <w:rFonts w:ascii="Times New Roman" w:hAnsi="Times New Roman" w:cs="Times New Roman"/>
          <w:sz w:val="24"/>
          <w:szCs w:val="24"/>
        </w:rPr>
        <w:t>annual report</w:t>
      </w:r>
      <w:r w:rsidR="00AE1C5E">
        <w:rPr>
          <w:rFonts w:ascii="Times New Roman" w:hAnsi="Times New Roman" w:cs="Times New Roman"/>
          <w:sz w:val="24"/>
          <w:szCs w:val="24"/>
        </w:rPr>
        <w:t xml:space="preserve">. Available online on </w:t>
      </w:r>
    </w:p>
    <w:p w14:paraId="3345346A" w14:textId="77777777" w:rsidR="00AE1C5E" w:rsidRPr="00E17B56" w:rsidRDefault="00000000" w:rsidP="00AE1C5E">
      <w:pPr>
        <w:spacing w:after="0" w:line="360" w:lineRule="auto"/>
        <w:ind w:left="720"/>
        <w:jc w:val="both"/>
        <w:rPr>
          <w:rFonts w:ascii="Times New Roman" w:hAnsi="Times New Roman" w:cs="Times New Roman"/>
          <w:sz w:val="24"/>
          <w:szCs w:val="24"/>
        </w:rPr>
      </w:pPr>
      <w:hyperlink r:id="rId100" w:history="1">
        <w:r w:rsidR="00AE1C5E" w:rsidRPr="00F0206F">
          <w:rPr>
            <w:rStyle w:val="Hyperlink"/>
            <w:rFonts w:ascii="Times New Roman" w:hAnsi="Times New Roman" w:cs="Times New Roman"/>
            <w:sz w:val="24"/>
            <w:szCs w:val="24"/>
          </w:rPr>
          <w:t>https://www.moh.gov.gh/wp-content/uploads/2017/09/2016-Annual-Report.pdf</w:t>
        </w:r>
      </w:hyperlink>
      <w:r w:rsidR="00AE1C5E">
        <w:rPr>
          <w:rFonts w:ascii="Times New Roman" w:hAnsi="Times New Roman" w:cs="Times New Roman"/>
          <w:sz w:val="24"/>
          <w:szCs w:val="24"/>
        </w:rPr>
        <w:t xml:space="preserve"> </w:t>
      </w:r>
    </w:p>
    <w:p w14:paraId="00F89317" w14:textId="77777777" w:rsidR="00CA0C78" w:rsidRDefault="00CA0C78" w:rsidP="00CA0C7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Ghana Health Service (2023). </w:t>
      </w:r>
      <w:r w:rsidRPr="00CA0C78">
        <w:rPr>
          <w:rFonts w:ascii="Times New Roman" w:hAnsi="Times New Roman" w:cs="Times New Roman"/>
          <w:i/>
          <w:sz w:val="24"/>
          <w:szCs w:val="24"/>
        </w:rPr>
        <w:t>Upper West Region.</w:t>
      </w:r>
      <w:r>
        <w:rPr>
          <w:rFonts w:ascii="Times New Roman" w:hAnsi="Times New Roman" w:cs="Times New Roman"/>
          <w:sz w:val="24"/>
          <w:szCs w:val="24"/>
        </w:rPr>
        <w:t xml:space="preserve"> Available online on </w:t>
      </w:r>
    </w:p>
    <w:p w14:paraId="5B2F7EE5" w14:textId="77777777" w:rsidR="001A5A7F" w:rsidRDefault="001A5A7F" w:rsidP="00CA0C7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r:id="rId101" w:history="1">
        <w:r w:rsidRPr="005618F8">
          <w:rPr>
            <w:rStyle w:val="Hyperlink"/>
            <w:rFonts w:ascii="Times New Roman" w:hAnsi="Times New Roman" w:cs="Times New Roman"/>
            <w:sz w:val="24"/>
            <w:szCs w:val="24"/>
          </w:rPr>
          <w:t>https://ghs.gov.gh/upper-west/</w:t>
        </w:r>
      </w:hyperlink>
      <w:r>
        <w:rPr>
          <w:rFonts w:ascii="Times New Roman" w:hAnsi="Times New Roman" w:cs="Times New Roman"/>
          <w:sz w:val="24"/>
          <w:szCs w:val="24"/>
        </w:rPr>
        <w:t xml:space="preserve">    </w:t>
      </w:r>
    </w:p>
    <w:p w14:paraId="4823F11B" w14:textId="77777777" w:rsidR="00D32438" w:rsidRDefault="00D32438"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Ghana Investment Promotion Centre (2022).</w:t>
      </w:r>
      <w:r w:rsidRPr="00BD03D6">
        <w:t xml:space="preserve"> </w:t>
      </w:r>
      <w:r w:rsidRPr="00BD03D6">
        <w:rPr>
          <w:rFonts w:ascii="Times New Roman" w:hAnsi="Times New Roman" w:cs="Times New Roman"/>
          <w:sz w:val="24"/>
          <w:szCs w:val="24"/>
        </w:rPr>
        <w:t>Ghana’s Healthcare Sector Report</w:t>
      </w:r>
      <w:r>
        <w:rPr>
          <w:rFonts w:ascii="Times New Roman" w:hAnsi="Times New Roman" w:cs="Times New Roman"/>
          <w:sz w:val="24"/>
          <w:szCs w:val="24"/>
        </w:rPr>
        <w:t>.</w:t>
      </w:r>
    </w:p>
    <w:p w14:paraId="25E57CEA" w14:textId="77777777" w:rsidR="00D32438" w:rsidRDefault="00D32438"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history="1">
        <w:r w:rsidRPr="00297137">
          <w:rPr>
            <w:rStyle w:val="Hyperlink"/>
            <w:rFonts w:ascii="Times New Roman" w:hAnsi="Times New Roman" w:cs="Times New Roman"/>
            <w:sz w:val="24"/>
            <w:szCs w:val="24"/>
          </w:rPr>
          <w:t>https://Health%20policies/Ghanas-Healthcare-Sector-Report.pdf</w:t>
        </w:r>
      </w:hyperlink>
    </w:p>
    <w:p w14:paraId="6FF5EA42" w14:textId="77777777" w:rsidR="002120BD" w:rsidRDefault="002120BD" w:rsidP="002120BD">
      <w:pPr>
        <w:spacing w:after="0" w:line="360" w:lineRule="auto"/>
        <w:jc w:val="both"/>
        <w:rPr>
          <w:rFonts w:ascii="Times New Roman" w:hAnsi="Times New Roman" w:cs="Times New Roman"/>
          <w:sz w:val="24"/>
          <w:szCs w:val="24"/>
        </w:rPr>
      </w:pPr>
      <w:r w:rsidRPr="00D32438">
        <w:rPr>
          <w:rFonts w:ascii="Times New Roman" w:hAnsi="Times New Roman" w:cs="Times New Roman"/>
          <w:sz w:val="24"/>
          <w:szCs w:val="24"/>
        </w:rPr>
        <w:t>Ghana Statistical Service</w:t>
      </w:r>
      <w:r>
        <w:rPr>
          <w:rFonts w:ascii="Times New Roman" w:hAnsi="Times New Roman" w:cs="Times New Roman"/>
          <w:sz w:val="24"/>
          <w:szCs w:val="24"/>
        </w:rPr>
        <w:t xml:space="preserve"> (2014).</w:t>
      </w:r>
      <w:r w:rsidRPr="002120BD">
        <w:t xml:space="preserve"> </w:t>
      </w:r>
      <w:r>
        <w:rPr>
          <w:rFonts w:ascii="Times New Roman" w:hAnsi="Times New Roman" w:cs="Times New Roman"/>
          <w:sz w:val="24"/>
          <w:szCs w:val="24"/>
        </w:rPr>
        <w:t xml:space="preserve">Ghana Living Standards Survey Round 6 </w:t>
      </w:r>
    </w:p>
    <w:p w14:paraId="4828CA3B" w14:textId="77777777" w:rsidR="002120BD" w:rsidRDefault="002120BD" w:rsidP="00D324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120BD">
        <w:rPr>
          <w:rFonts w:ascii="Times New Roman" w:hAnsi="Times New Roman" w:cs="Times New Roman"/>
          <w:sz w:val="24"/>
          <w:szCs w:val="24"/>
        </w:rPr>
        <w:t>(GLSS6)</w:t>
      </w:r>
      <w:r>
        <w:rPr>
          <w:rFonts w:ascii="Times New Roman" w:hAnsi="Times New Roman" w:cs="Times New Roman"/>
          <w:sz w:val="24"/>
          <w:szCs w:val="24"/>
        </w:rPr>
        <w:t>: main report. Accra, Ghana.</w:t>
      </w:r>
    </w:p>
    <w:p w14:paraId="5FE314C5" w14:textId="77777777" w:rsidR="00D32438" w:rsidRDefault="00D32438" w:rsidP="00D32438">
      <w:pPr>
        <w:spacing w:after="0" w:line="360" w:lineRule="auto"/>
        <w:jc w:val="both"/>
        <w:rPr>
          <w:rFonts w:ascii="Times New Roman" w:hAnsi="Times New Roman" w:cs="Times New Roman"/>
          <w:sz w:val="24"/>
          <w:szCs w:val="24"/>
        </w:rPr>
      </w:pPr>
      <w:r w:rsidRPr="00D32438">
        <w:rPr>
          <w:rFonts w:ascii="Times New Roman" w:hAnsi="Times New Roman" w:cs="Times New Roman"/>
          <w:sz w:val="24"/>
          <w:szCs w:val="24"/>
        </w:rPr>
        <w:t>Ghana Statistical Service (2019</w:t>
      </w:r>
      <w:r>
        <w:rPr>
          <w:rFonts w:ascii="Times New Roman" w:hAnsi="Times New Roman" w:cs="Times New Roman"/>
          <w:sz w:val="24"/>
          <w:szCs w:val="24"/>
        </w:rPr>
        <w:t>a</w:t>
      </w:r>
      <w:r w:rsidRPr="00D32438">
        <w:rPr>
          <w:rFonts w:ascii="Times New Roman" w:hAnsi="Times New Roman" w:cs="Times New Roman"/>
          <w:sz w:val="24"/>
          <w:szCs w:val="24"/>
        </w:rPr>
        <w:t>)</w:t>
      </w:r>
      <w:r w:rsidR="002120BD">
        <w:rPr>
          <w:rFonts w:ascii="Times New Roman" w:hAnsi="Times New Roman" w:cs="Times New Roman"/>
          <w:sz w:val="24"/>
          <w:szCs w:val="24"/>
        </w:rPr>
        <w:t>.</w:t>
      </w:r>
      <w:r w:rsidRPr="00D32438">
        <w:rPr>
          <w:rFonts w:ascii="Times New Roman" w:hAnsi="Times New Roman" w:cs="Times New Roman"/>
          <w:sz w:val="24"/>
          <w:szCs w:val="24"/>
        </w:rPr>
        <w:t xml:space="preserve"> Demography: Population projects. Population by </w:t>
      </w:r>
    </w:p>
    <w:p w14:paraId="25A0B384" w14:textId="77777777" w:rsidR="00D32438" w:rsidRDefault="00D3243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32438">
        <w:rPr>
          <w:rFonts w:ascii="Times New Roman" w:hAnsi="Times New Roman" w:cs="Times New Roman"/>
          <w:sz w:val="24"/>
          <w:szCs w:val="24"/>
        </w:rPr>
        <w:t>sex and district 2010 – 2019.</w:t>
      </w:r>
    </w:p>
    <w:p w14:paraId="2113A2A6" w14:textId="77777777" w:rsidR="00D32438" w:rsidRDefault="00D32438" w:rsidP="00D32438">
      <w:pPr>
        <w:jc w:val="both"/>
        <w:rPr>
          <w:rFonts w:ascii="Times New Roman" w:hAnsi="Times New Roman" w:cs="Times New Roman"/>
          <w:sz w:val="24"/>
          <w:szCs w:val="24"/>
        </w:rPr>
      </w:pPr>
      <w:r w:rsidRPr="001D4A55">
        <w:rPr>
          <w:rFonts w:ascii="Times New Roman" w:hAnsi="Times New Roman" w:cs="Times New Roman"/>
          <w:sz w:val="24"/>
          <w:szCs w:val="24"/>
        </w:rPr>
        <w:t>Ghana Statistical Service</w:t>
      </w:r>
      <w:r>
        <w:rPr>
          <w:rFonts w:ascii="Times New Roman" w:hAnsi="Times New Roman" w:cs="Times New Roman"/>
          <w:sz w:val="24"/>
          <w:szCs w:val="24"/>
        </w:rPr>
        <w:t xml:space="preserve"> (2019</w:t>
      </w:r>
      <w:r w:rsidR="002120BD">
        <w:rPr>
          <w:rFonts w:ascii="Times New Roman" w:hAnsi="Times New Roman" w:cs="Times New Roman"/>
          <w:sz w:val="24"/>
          <w:szCs w:val="24"/>
        </w:rPr>
        <w:t>b</w:t>
      </w:r>
      <w:r>
        <w:rPr>
          <w:rFonts w:ascii="Times New Roman" w:hAnsi="Times New Roman" w:cs="Times New Roman"/>
          <w:sz w:val="24"/>
          <w:szCs w:val="24"/>
        </w:rPr>
        <w:t>)</w:t>
      </w:r>
      <w:r w:rsidRPr="001D4A55">
        <w:rPr>
          <w:rFonts w:ascii="Times New Roman" w:hAnsi="Times New Roman" w:cs="Times New Roman"/>
          <w:sz w:val="24"/>
          <w:szCs w:val="24"/>
        </w:rPr>
        <w:t xml:space="preserve">. Ghana Living Standards Survey Round 7 </w:t>
      </w:r>
    </w:p>
    <w:p w14:paraId="09539007" w14:textId="77777777" w:rsidR="00D32438" w:rsidRDefault="00D32438" w:rsidP="00D32438">
      <w:pPr>
        <w:jc w:val="both"/>
        <w:rPr>
          <w:rFonts w:ascii="Times New Roman" w:hAnsi="Times New Roman" w:cs="Times New Roman"/>
          <w:sz w:val="24"/>
          <w:szCs w:val="24"/>
        </w:rPr>
      </w:pPr>
      <w:r>
        <w:rPr>
          <w:rFonts w:ascii="Times New Roman" w:hAnsi="Times New Roman" w:cs="Times New Roman"/>
          <w:sz w:val="24"/>
          <w:szCs w:val="24"/>
        </w:rPr>
        <w:t xml:space="preserve">           </w:t>
      </w:r>
      <w:r w:rsidRPr="001D4A55">
        <w:rPr>
          <w:rFonts w:ascii="Times New Roman" w:hAnsi="Times New Roman" w:cs="Times New Roman"/>
          <w:sz w:val="24"/>
          <w:szCs w:val="24"/>
        </w:rPr>
        <w:t>(GLSS7), Main Report; Ghana Statist</w:t>
      </w:r>
      <w:r>
        <w:rPr>
          <w:rFonts w:ascii="Times New Roman" w:hAnsi="Times New Roman" w:cs="Times New Roman"/>
          <w:sz w:val="24"/>
          <w:szCs w:val="24"/>
        </w:rPr>
        <w:t>ical Service: Accra, Ghana</w:t>
      </w:r>
      <w:r w:rsidRPr="001D4A55">
        <w:rPr>
          <w:rFonts w:ascii="Times New Roman" w:hAnsi="Times New Roman" w:cs="Times New Roman"/>
          <w:sz w:val="24"/>
          <w:szCs w:val="24"/>
        </w:rPr>
        <w:t xml:space="preserve">; pp. 1–343. </w:t>
      </w:r>
    </w:p>
    <w:p w14:paraId="65C90839" w14:textId="77777777" w:rsidR="00D32438" w:rsidRDefault="00D32438" w:rsidP="00D32438">
      <w:pPr>
        <w:jc w:val="both"/>
        <w:rPr>
          <w:rFonts w:ascii="Times New Roman" w:hAnsi="Times New Roman" w:cs="Times New Roman"/>
          <w:sz w:val="24"/>
          <w:szCs w:val="24"/>
        </w:rPr>
      </w:pPr>
      <w:r>
        <w:rPr>
          <w:rFonts w:ascii="Times New Roman" w:hAnsi="Times New Roman" w:cs="Times New Roman"/>
          <w:sz w:val="24"/>
          <w:szCs w:val="24"/>
        </w:rPr>
        <w:t xml:space="preserve">           </w:t>
      </w:r>
      <w:r w:rsidRPr="001D4A55">
        <w:rPr>
          <w:rFonts w:ascii="Times New Roman" w:hAnsi="Times New Roman" w:cs="Times New Roman"/>
          <w:sz w:val="24"/>
          <w:szCs w:val="24"/>
        </w:rPr>
        <w:t xml:space="preserve">Available online: </w:t>
      </w:r>
      <w:hyperlink r:id="rId102" w:history="1">
        <w:r w:rsidRPr="00554844">
          <w:rPr>
            <w:rStyle w:val="Hyperlink"/>
            <w:rFonts w:ascii="Times New Roman" w:hAnsi="Times New Roman" w:cs="Times New Roman"/>
            <w:sz w:val="24"/>
            <w:szCs w:val="24"/>
          </w:rPr>
          <w:t>https://statsghana.gov.gh/gsspublications.php</w:t>
        </w:r>
      </w:hyperlink>
      <w:r w:rsidRPr="001D4A55">
        <w:rPr>
          <w:rFonts w:ascii="Times New Roman" w:hAnsi="Times New Roman" w:cs="Times New Roman"/>
          <w:sz w:val="24"/>
          <w:szCs w:val="24"/>
        </w:rPr>
        <w:t>?</w:t>
      </w:r>
      <w:r>
        <w:rPr>
          <w:rFonts w:ascii="Times New Roman" w:hAnsi="Times New Roman" w:cs="Times New Roman"/>
          <w:sz w:val="24"/>
          <w:szCs w:val="24"/>
        </w:rPr>
        <w:t xml:space="preserve"> </w:t>
      </w:r>
    </w:p>
    <w:p w14:paraId="6C4D6EF0" w14:textId="77777777" w:rsidR="00D32438" w:rsidRDefault="00D32438" w:rsidP="00D32438">
      <w:pPr>
        <w:jc w:val="both"/>
        <w:rPr>
          <w:rFonts w:ascii="Times New Roman" w:hAnsi="Times New Roman" w:cs="Times New Roman"/>
          <w:sz w:val="24"/>
          <w:szCs w:val="24"/>
        </w:rPr>
      </w:pPr>
      <w:r>
        <w:rPr>
          <w:rFonts w:ascii="Times New Roman" w:hAnsi="Times New Roman" w:cs="Times New Roman"/>
          <w:sz w:val="24"/>
          <w:szCs w:val="24"/>
        </w:rPr>
        <w:t>Ghana Statistical Service</w:t>
      </w:r>
      <w:r w:rsidRPr="001D4A55">
        <w:rPr>
          <w:rFonts w:ascii="Times New Roman" w:hAnsi="Times New Roman" w:cs="Times New Roman"/>
          <w:sz w:val="24"/>
          <w:szCs w:val="24"/>
        </w:rPr>
        <w:t xml:space="preserve"> </w:t>
      </w:r>
      <w:r>
        <w:rPr>
          <w:rFonts w:ascii="Times New Roman" w:hAnsi="Times New Roman" w:cs="Times New Roman"/>
          <w:sz w:val="24"/>
          <w:szCs w:val="24"/>
        </w:rPr>
        <w:t xml:space="preserve">(2020). </w:t>
      </w:r>
      <w:r w:rsidRPr="001D4A55">
        <w:rPr>
          <w:rFonts w:ascii="Times New Roman" w:hAnsi="Times New Roman" w:cs="Times New Roman"/>
          <w:sz w:val="24"/>
          <w:szCs w:val="24"/>
        </w:rPr>
        <w:t xml:space="preserve">The 2017/18 Ghana Census of Agriculture (GCA) </w:t>
      </w:r>
    </w:p>
    <w:p w14:paraId="71A5CD2B" w14:textId="77777777" w:rsidR="00D32438" w:rsidRDefault="00D32438" w:rsidP="00D32438">
      <w:pPr>
        <w:spacing w:after="0" w:line="360" w:lineRule="auto"/>
        <w:ind w:left="720"/>
        <w:jc w:val="both"/>
        <w:rPr>
          <w:rFonts w:ascii="Times New Roman" w:hAnsi="Times New Roman" w:cs="Times New Roman"/>
          <w:sz w:val="24"/>
          <w:szCs w:val="24"/>
        </w:rPr>
      </w:pPr>
      <w:r w:rsidRPr="001D4A55">
        <w:rPr>
          <w:rFonts w:ascii="Times New Roman" w:hAnsi="Times New Roman" w:cs="Times New Roman"/>
          <w:sz w:val="24"/>
          <w:szCs w:val="24"/>
        </w:rPr>
        <w:t>National Report; Ghana Statist</w:t>
      </w:r>
      <w:r>
        <w:rPr>
          <w:rFonts w:ascii="Times New Roman" w:hAnsi="Times New Roman" w:cs="Times New Roman"/>
          <w:sz w:val="24"/>
          <w:szCs w:val="24"/>
        </w:rPr>
        <w:t xml:space="preserve">ical Service: Accra, Ghana. Available on            </w:t>
      </w:r>
      <w:r w:rsidRPr="001D4A55">
        <w:rPr>
          <w:rFonts w:ascii="Times New Roman" w:hAnsi="Times New Roman" w:cs="Times New Roman"/>
          <w:sz w:val="24"/>
          <w:szCs w:val="24"/>
        </w:rPr>
        <w:t>https://statsghana.gov.gh/gssmain/ﬁleUpload/pressrelease/Final%20Report%2011%201</w:t>
      </w:r>
      <w:r>
        <w:rPr>
          <w:rFonts w:ascii="Times New Roman" w:hAnsi="Times New Roman" w:cs="Times New Roman"/>
          <w:sz w:val="24"/>
          <w:szCs w:val="24"/>
        </w:rPr>
        <w:t xml:space="preserve">1%202020%20printed%20version.      </w:t>
      </w:r>
    </w:p>
    <w:p w14:paraId="00BCDEB0" w14:textId="77777777" w:rsidR="00E17B56" w:rsidRPr="00B31DCC"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Ghana Statistical Service (2021). </w:t>
      </w:r>
      <w:r w:rsidRPr="00B31DCC">
        <w:rPr>
          <w:rFonts w:ascii="Times New Roman" w:hAnsi="Times New Roman" w:cs="Times New Roman"/>
          <w:i/>
          <w:sz w:val="24"/>
          <w:szCs w:val="24"/>
        </w:rPr>
        <w:t xml:space="preserve">Ghana 2021 Population and Housing Census </w:t>
      </w:r>
    </w:p>
    <w:p w14:paraId="68B7C759" w14:textId="77777777" w:rsidR="00BD03D6" w:rsidRPr="00BD03D6" w:rsidRDefault="00DB6338" w:rsidP="00D32438">
      <w:pPr>
        <w:spacing w:after="0" w:line="360" w:lineRule="auto"/>
        <w:ind w:left="720"/>
        <w:jc w:val="both"/>
        <w:rPr>
          <w:rFonts w:ascii="Times New Roman" w:hAnsi="Times New Roman" w:cs="Times New Roman"/>
          <w:sz w:val="24"/>
          <w:szCs w:val="24"/>
        </w:rPr>
      </w:pPr>
      <w:r w:rsidRPr="00B31DCC">
        <w:rPr>
          <w:rFonts w:ascii="Times New Roman" w:hAnsi="Times New Roman" w:cs="Times New Roman"/>
          <w:i/>
          <w:sz w:val="24"/>
          <w:szCs w:val="24"/>
        </w:rPr>
        <w:t xml:space="preserve">General </w:t>
      </w:r>
      <w:r w:rsidR="00E17B56" w:rsidRPr="00B31DCC">
        <w:rPr>
          <w:rFonts w:ascii="Times New Roman" w:hAnsi="Times New Roman" w:cs="Times New Roman"/>
          <w:i/>
          <w:sz w:val="24"/>
          <w:szCs w:val="24"/>
        </w:rPr>
        <w:t>Report Volume 3A</w:t>
      </w:r>
      <w:r w:rsidR="00E17B56" w:rsidRPr="00E17B56">
        <w:rPr>
          <w:rFonts w:ascii="Times New Roman" w:hAnsi="Times New Roman" w:cs="Times New Roman"/>
          <w:sz w:val="24"/>
          <w:szCs w:val="24"/>
        </w:rPr>
        <w:t>: Popul</w:t>
      </w:r>
      <w:r>
        <w:rPr>
          <w:rFonts w:ascii="Times New Roman" w:hAnsi="Times New Roman" w:cs="Times New Roman"/>
          <w:sz w:val="24"/>
          <w:szCs w:val="24"/>
        </w:rPr>
        <w:t>ation of Regions and Districts.</w:t>
      </w:r>
      <w:r w:rsidR="00BD03D6">
        <w:rPr>
          <w:rFonts w:ascii="Times New Roman" w:hAnsi="Times New Roman" w:cs="Times New Roman"/>
          <w:sz w:val="24"/>
          <w:szCs w:val="24"/>
        </w:rPr>
        <w:t xml:space="preserve">  </w:t>
      </w:r>
    </w:p>
    <w:p w14:paraId="6D679120" w14:textId="77777777" w:rsidR="00610DD0" w:rsidRDefault="00610DD0" w:rsidP="003162D7">
      <w:pPr>
        <w:spacing w:after="0" w:line="360" w:lineRule="auto"/>
        <w:jc w:val="both"/>
        <w:rPr>
          <w:rFonts w:ascii="Times New Roman" w:hAnsi="Times New Roman" w:cs="Times New Roman"/>
          <w:sz w:val="24"/>
          <w:szCs w:val="24"/>
        </w:rPr>
      </w:pPr>
    </w:p>
    <w:p w14:paraId="39375E3A" w14:textId="77777777" w:rsidR="00610DD0" w:rsidRDefault="00610DD0" w:rsidP="003162D7">
      <w:pPr>
        <w:spacing w:after="0" w:line="360" w:lineRule="auto"/>
        <w:jc w:val="both"/>
        <w:rPr>
          <w:rFonts w:ascii="Times New Roman" w:hAnsi="Times New Roman" w:cs="Times New Roman"/>
          <w:sz w:val="24"/>
          <w:szCs w:val="24"/>
        </w:rPr>
      </w:pPr>
    </w:p>
    <w:p w14:paraId="1C26BC9A" w14:textId="77777777" w:rsidR="00610DD0" w:rsidRDefault="00610DD0" w:rsidP="003162D7">
      <w:pPr>
        <w:spacing w:after="0" w:line="360" w:lineRule="auto"/>
        <w:jc w:val="both"/>
        <w:rPr>
          <w:rFonts w:ascii="Times New Roman" w:hAnsi="Times New Roman" w:cs="Times New Roman"/>
          <w:sz w:val="24"/>
          <w:szCs w:val="24"/>
        </w:rPr>
      </w:pPr>
    </w:p>
    <w:p w14:paraId="151E1825" w14:textId="77777777" w:rsidR="00A07C6C" w:rsidRDefault="00E17B56" w:rsidP="003162D7">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Gizalew,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E., Girma,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M., Haftu,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D., Churko, C. and Girma, S.</w:t>
      </w:r>
      <w:r w:rsidR="0046023F">
        <w:rPr>
          <w:rFonts w:ascii="Times New Roman" w:hAnsi="Times New Roman" w:cs="Times New Roman"/>
          <w:sz w:val="24"/>
          <w:szCs w:val="24"/>
        </w:rPr>
        <w:t xml:space="preserve"> </w:t>
      </w:r>
      <w:r w:rsidRPr="00E17B56">
        <w:rPr>
          <w:rFonts w:ascii="Times New Roman" w:hAnsi="Times New Roman" w:cs="Times New Roman"/>
          <w:sz w:val="24"/>
          <w:szCs w:val="24"/>
        </w:rPr>
        <w:t xml:space="preserve">Z. (2021). </w:t>
      </w:r>
    </w:p>
    <w:p w14:paraId="3E90FFC2" w14:textId="77777777" w:rsidR="00A07C6C" w:rsidRPr="00E17B56" w:rsidRDefault="003D251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023F" w:rsidRPr="00E17B56">
        <w:rPr>
          <w:rFonts w:ascii="Times New Roman" w:hAnsi="Times New Roman" w:cs="Times New Roman"/>
          <w:sz w:val="24"/>
          <w:szCs w:val="24"/>
        </w:rPr>
        <w:t xml:space="preserve">Health- </w:t>
      </w:r>
      <w:r w:rsidR="00A07C6C" w:rsidRPr="00E17B56">
        <w:rPr>
          <w:rFonts w:ascii="Times New Roman" w:hAnsi="Times New Roman" w:cs="Times New Roman"/>
          <w:sz w:val="24"/>
          <w:szCs w:val="24"/>
        </w:rPr>
        <w:t xml:space="preserve">care Waste Management and Risk Factors among Health </w:t>
      </w:r>
    </w:p>
    <w:p w14:paraId="5BB097C8" w14:textId="77777777" w:rsidR="003162D7" w:rsidRDefault="003D251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023F" w:rsidRPr="00E17B56">
        <w:rPr>
          <w:rFonts w:ascii="Times New Roman" w:hAnsi="Times New Roman" w:cs="Times New Roman"/>
          <w:sz w:val="24"/>
          <w:szCs w:val="24"/>
        </w:rPr>
        <w:t>Professionals in</w:t>
      </w:r>
      <w:r w:rsidR="0046023F">
        <w:rPr>
          <w:rFonts w:ascii="Times New Roman" w:hAnsi="Times New Roman" w:cs="Times New Roman"/>
          <w:sz w:val="24"/>
          <w:szCs w:val="24"/>
        </w:rPr>
        <w:t xml:space="preserve"> </w:t>
      </w:r>
      <w:r w:rsidR="00A07C6C" w:rsidRPr="00E17B56">
        <w:rPr>
          <w:rFonts w:ascii="Times New Roman" w:hAnsi="Times New Roman" w:cs="Times New Roman"/>
          <w:sz w:val="24"/>
          <w:szCs w:val="24"/>
        </w:rPr>
        <w:t>Public</w:t>
      </w:r>
      <w:r w:rsidR="00A07C6C">
        <w:rPr>
          <w:rFonts w:ascii="Times New Roman" w:hAnsi="Times New Roman" w:cs="Times New Roman"/>
          <w:sz w:val="24"/>
          <w:szCs w:val="24"/>
        </w:rPr>
        <w:t xml:space="preserve"> </w:t>
      </w:r>
      <w:r w:rsidR="00E17B56" w:rsidRPr="00E17B56">
        <w:rPr>
          <w:rFonts w:ascii="Times New Roman" w:hAnsi="Times New Roman" w:cs="Times New Roman"/>
          <w:sz w:val="24"/>
          <w:szCs w:val="24"/>
        </w:rPr>
        <w:t>Health Facilities of South Omo Zone, South West</w:t>
      </w:r>
    </w:p>
    <w:p w14:paraId="20BBB97C" w14:textId="77777777" w:rsidR="00A07C6C" w:rsidRPr="00E17B56" w:rsidRDefault="003162D7"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Ethiopia, 20</w:t>
      </w:r>
      <w:r>
        <w:rPr>
          <w:rFonts w:ascii="Times New Roman" w:hAnsi="Times New Roman" w:cs="Times New Roman"/>
          <w:sz w:val="24"/>
          <w:szCs w:val="24"/>
        </w:rPr>
        <w:t xml:space="preserve">18. </w:t>
      </w:r>
      <w:r w:rsidRPr="00B31DCC">
        <w:rPr>
          <w:rFonts w:ascii="Times New Roman" w:hAnsi="Times New Roman" w:cs="Times New Roman"/>
          <w:i/>
          <w:sz w:val="24"/>
          <w:szCs w:val="24"/>
        </w:rPr>
        <w:t>Journal of Healthcare Leadership,</w:t>
      </w:r>
      <w:r>
        <w:rPr>
          <w:rFonts w:ascii="Times New Roman" w:hAnsi="Times New Roman" w:cs="Times New Roman"/>
          <w:sz w:val="24"/>
          <w:szCs w:val="24"/>
        </w:rPr>
        <w:t xml:space="preserve"> Vol. 13, Pp. 119–128.</w:t>
      </w:r>
      <w:r w:rsidR="003D251A">
        <w:rPr>
          <w:rFonts w:ascii="Times New Roman" w:hAnsi="Times New Roman" w:cs="Times New Roman"/>
          <w:sz w:val="24"/>
          <w:szCs w:val="24"/>
        </w:rPr>
        <w:t xml:space="preserve">            </w:t>
      </w:r>
    </w:p>
    <w:p w14:paraId="5CC79E1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Gillham, B. (2000). </w:t>
      </w:r>
      <w:r w:rsidRPr="00B31DCC">
        <w:rPr>
          <w:rFonts w:ascii="Times New Roman" w:hAnsi="Times New Roman" w:cs="Times New Roman"/>
          <w:i/>
          <w:sz w:val="24"/>
          <w:szCs w:val="24"/>
        </w:rPr>
        <w:t>Developing a Questionnaire.</w:t>
      </w:r>
      <w:r w:rsidRPr="00E17B56">
        <w:rPr>
          <w:rFonts w:ascii="Times New Roman" w:hAnsi="Times New Roman" w:cs="Times New Roman"/>
          <w:sz w:val="24"/>
          <w:szCs w:val="24"/>
        </w:rPr>
        <w:t xml:space="preserve"> London: Continuum</w:t>
      </w:r>
    </w:p>
    <w:p w14:paraId="7109B718" w14:textId="77777777" w:rsidR="003162D7"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Gray, D.</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E. (2004). </w:t>
      </w:r>
      <w:r w:rsidRPr="00B31DCC">
        <w:rPr>
          <w:rFonts w:ascii="Times New Roman" w:hAnsi="Times New Roman" w:cs="Times New Roman"/>
          <w:i/>
          <w:sz w:val="24"/>
          <w:szCs w:val="24"/>
        </w:rPr>
        <w:t>Doing Research in the Real Worl</w:t>
      </w:r>
      <w:r w:rsidR="008A0442" w:rsidRPr="00B31DCC">
        <w:rPr>
          <w:rFonts w:ascii="Times New Roman" w:hAnsi="Times New Roman" w:cs="Times New Roman"/>
          <w:i/>
          <w:sz w:val="24"/>
          <w:szCs w:val="24"/>
        </w:rPr>
        <w:t>d</w:t>
      </w:r>
      <w:r w:rsidR="008A0442">
        <w:rPr>
          <w:rFonts w:ascii="Times New Roman" w:hAnsi="Times New Roman" w:cs="Times New Roman"/>
          <w:sz w:val="24"/>
          <w:szCs w:val="24"/>
        </w:rPr>
        <w:t>. Sage Publication Ltd,</w:t>
      </w:r>
    </w:p>
    <w:p w14:paraId="1CC1F787" w14:textId="77777777" w:rsidR="00DB07B1" w:rsidRDefault="00DB07B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2286">
        <w:rPr>
          <w:rFonts w:ascii="Times New Roman" w:hAnsi="Times New Roman" w:cs="Times New Roman"/>
          <w:sz w:val="24"/>
          <w:szCs w:val="24"/>
        </w:rPr>
        <w:t xml:space="preserve"> </w:t>
      </w:r>
      <w:r>
        <w:rPr>
          <w:rFonts w:ascii="Times New Roman" w:hAnsi="Times New Roman" w:cs="Times New Roman"/>
          <w:sz w:val="24"/>
          <w:szCs w:val="24"/>
        </w:rPr>
        <w:t>London.</w:t>
      </w:r>
    </w:p>
    <w:p w14:paraId="5841A76B" w14:textId="77777777" w:rsidR="00BD67D5" w:rsidRDefault="00DB07B1" w:rsidP="00DB07B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Grix, J. (2004). The Foundations of Research. London, Palgrave.</w:t>
      </w:r>
      <w:r w:rsidR="003162D7">
        <w:rPr>
          <w:rFonts w:ascii="Times New Roman" w:hAnsi="Times New Roman" w:cs="Times New Roman"/>
          <w:sz w:val="24"/>
          <w:szCs w:val="24"/>
        </w:rPr>
        <w:t xml:space="preserve"> </w:t>
      </w:r>
      <w:r w:rsidR="008A0442">
        <w:rPr>
          <w:rFonts w:ascii="Times New Roman" w:hAnsi="Times New Roman" w:cs="Times New Roman"/>
          <w:sz w:val="24"/>
          <w:szCs w:val="24"/>
        </w:rPr>
        <w:t xml:space="preserve"> </w:t>
      </w:r>
    </w:p>
    <w:p w14:paraId="69C0A89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Gronhoj, A., Bech-Larsen, T., Chan, K., and Tsang, L. (2012). Using theory of </w:t>
      </w:r>
    </w:p>
    <w:p w14:paraId="1F11425D" w14:textId="77777777" w:rsidR="00E17B56" w:rsidRPr="00E17B56" w:rsidRDefault="003162D7" w:rsidP="003162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37A49" w:rsidRPr="00E17B56">
        <w:rPr>
          <w:rFonts w:ascii="Times New Roman" w:hAnsi="Times New Roman" w:cs="Times New Roman"/>
          <w:sz w:val="24"/>
          <w:szCs w:val="24"/>
        </w:rPr>
        <w:t xml:space="preserve">planned </w:t>
      </w:r>
      <w:r w:rsidR="00E17B56" w:rsidRPr="00E17B56">
        <w:rPr>
          <w:rFonts w:ascii="Times New Roman" w:hAnsi="Times New Roman" w:cs="Times New Roman"/>
          <w:sz w:val="24"/>
          <w:szCs w:val="24"/>
        </w:rPr>
        <w:t xml:space="preserve">behaviour to predict healthy eating among Danish adolescents. </w:t>
      </w:r>
    </w:p>
    <w:p w14:paraId="742BAD84" w14:textId="77777777" w:rsidR="00DB07B1" w:rsidRDefault="00F37A49" w:rsidP="00DB07B1">
      <w:pPr>
        <w:spacing w:after="0" w:line="360" w:lineRule="auto"/>
        <w:ind w:left="720"/>
        <w:jc w:val="both"/>
        <w:rPr>
          <w:rFonts w:ascii="Times New Roman" w:hAnsi="Times New Roman" w:cs="Times New Roman"/>
          <w:sz w:val="24"/>
          <w:szCs w:val="24"/>
        </w:rPr>
      </w:pPr>
      <w:r w:rsidRPr="00B31DCC">
        <w:rPr>
          <w:rFonts w:ascii="Times New Roman" w:hAnsi="Times New Roman" w:cs="Times New Roman"/>
          <w:i/>
          <w:sz w:val="24"/>
          <w:szCs w:val="24"/>
        </w:rPr>
        <w:t>Health Education,</w:t>
      </w:r>
      <w:r>
        <w:rPr>
          <w:rFonts w:ascii="Times New Roman" w:hAnsi="Times New Roman" w:cs="Times New Roman"/>
          <w:sz w:val="24"/>
          <w:szCs w:val="24"/>
        </w:rPr>
        <w:t xml:space="preserve"> 113 (1), 4–17.</w:t>
      </w:r>
    </w:p>
    <w:p w14:paraId="4AACA8F3" w14:textId="77777777" w:rsidR="00DB07B1" w:rsidRDefault="00DB07B1" w:rsidP="00DB07B1">
      <w:pPr>
        <w:spacing w:after="0" w:line="360" w:lineRule="auto"/>
        <w:jc w:val="both"/>
        <w:rPr>
          <w:rFonts w:ascii="Times New Roman" w:hAnsi="Times New Roman" w:cs="Times New Roman"/>
          <w:sz w:val="24"/>
          <w:szCs w:val="24"/>
        </w:rPr>
      </w:pPr>
      <w:r w:rsidRPr="00DB07B1">
        <w:rPr>
          <w:rFonts w:ascii="Times New Roman" w:hAnsi="Times New Roman" w:cs="Times New Roman"/>
          <w:sz w:val="24"/>
          <w:szCs w:val="24"/>
        </w:rPr>
        <w:t xml:space="preserve">Guerrero, A.L. Maas, G. and Hogland, W. (2012). Solid waste management </w:t>
      </w:r>
    </w:p>
    <w:p w14:paraId="5CDA3FD4" w14:textId="77777777" w:rsidR="00DB07B1" w:rsidRDefault="00DB07B1" w:rsidP="00DB07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B07B1">
        <w:rPr>
          <w:rFonts w:ascii="Times New Roman" w:hAnsi="Times New Roman" w:cs="Times New Roman"/>
          <w:sz w:val="24"/>
          <w:szCs w:val="24"/>
        </w:rPr>
        <w:t xml:space="preserve">challenges for cities in developing countries. Elsevier Ltd. Available online </w:t>
      </w:r>
    </w:p>
    <w:p w14:paraId="3BCF81C8" w14:textId="77777777" w:rsidR="00DB07B1" w:rsidRDefault="00DB07B1" w:rsidP="00DB07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B07B1">
        <w:rPr>
          <w:rFonts w:ascii="Times New Roman" w:hAnsi="Times New Roman" w:cs="Times New Roman"/>
          <w:sz w:val="24"/>
          <w:szCs w:val="24"/>
        </w:rPr>
        <w:t xml:space="preserve">at </w:t>
      </w:r>
      <w:hyperlink r:id="rId103" w:history="1">
        <w:r w:rsidRPr="00335B7B">
          <w:rPr>
            <w:rStyle w:val="Hyperlink"/>
            <w:rFonts w:ascii="Times New Roman" w:hAnsi="Times New Roman" w:cs="Times New Roman"/>
            <w:sz w:val="24"/>
            <w:szCs w:val="24"/>
          </w:rPr>
          <w:t>http://dx.doi.org/10.1016/j.wasman.2012.09.008</w:t>
        </w:r>
      </w:hyperlink>
      <w:r>
        <w:rPr>
          <w:rFonts w:ascii="Times New Roman" w:hAnsi="Times New Roman" w:cs="Times New Roman"/>
          <w:sz w:val="24"/>
          <w:szCs w:val="24"/>
        </w:rPr>
        <w:t xml:space="preserve">  </w:t>
      </w:r>
    </w:p>
    <w:p w14:paraId="22B2A05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Gupta, S., and Boojh, R. (2006). Report: Biomedical waste management practices at </w:t>
      </w:r>
    </w:p>
    <w:p w14:paraId="39BEC6EF" w14:textId="77777777" w:rsidR="00F37A49" w:rsidRDefault="003B519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Balrampur Hospital, Lucknow, India. </w:t>
      </w:r>
      <w:r w:rsidR="00E17B56" w:rsidRPr="00B31DCC">
        <w:rPr>
          <w:rFonts w:ascii="Times New Roman" w:hAnsi="Times New Roman" w:cs="Times New Roman"/>
          <w:i/>
          <w:sz w:val="24"/>
          <w:szCs w:val="24"/>
        </w:rPr>
        <w:t>Wast</w:t>
      </w:r>
      <w:r w:rsidR="00F37A49" w:rsidRPr="00B31DCC">
        <w:rPr>
          <w:rFonts w:ascii="Times New Roman" w:hAnsi="Times New Roman" w:cs="Times New Roman"/>
          <w:i/>
          <w:sz w:val="24"/>
          <w:szCs w:val="24"/>
        </w:rPr>
        <w:t>e Management Research</w:t>
      </w:r>
      <w:r w:rsidR="00F37A49">
        <w:rPr>
          <w:rFonts w:ascii="Times New Roman" w:hAnsi="Times New Roman" w:cs="Times New Roman"/>
          <w:sz w:val="24"/>
          <w:szCs w:val="24"/>
        </w:rPr>
        <w:t>, 24</w:t>
      </w:r>
      <w:r w:rsidR="00B31DCC">
        <w:rPr>
          <w:rFonts w:ascii="Times New Roman" w:hAnsi="Times New Roman" w:cs="Times New Roman"/>
          <w:sz w:val="24"/>
          <w:szCs w:val="24"/>
        </w:rPr>
        <w:t>(6)</w:t>
      </w:r>
      <w:r w:rsidR="00F37A49">
        <w:rPr>
          <w:rFonts w:ascii="Times New Roman" w:hAnsi="Times New Roman" w:cs="Times New Roman"/>
          <w:sz w:val="24"/>
          <w:szCs w:val="24"/>
        </w:rPr>
        <w:t>:</w:t>
      </w:r>
    </w:p>
    <w:p w14:paraId="66E28CAC" w14:textId="77777777" w:rsidR="00610DD0" w:rsidRDefault="003B5195"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10DD0">
        <w:rPr>
          <w:rFonts w:ascii="Times New Roman" w:hAnsi="Times New Roman" w:cs="Times New Roman"/>
          <w:sz w:val="24"/>
          <w:szCs w:val="24"/>
        </w:rPr>
        <w:t xml:space="preserve">584–591. </w:t>
      </w:r>
    </w:p>
    <w:p w14:paraId="1C3B9820" w14:textId="77777777" w:rsidR="00485DA7" w:rsidRDefault="00485DA7"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Guba, E., and Lincoln, Y. (1994). Competing paradigms in qualitative research. In </w:t>
      </w:r>
    </w:p>
    <w:p w14:paraId="3547BDD8" w14:textId="77777777" w:rsidR="00485DA7" w:rsidRDefault="00485DA7"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 Denzin and Y. Lincoln (Eds). </w:t>
      </w:r>
      <w:r w:rsidRPr="00485DA7">
        <w:rPr>
          <w:rFonts w:ascii="Times New Roman" w:hAnsi="Times New Roman" w:cs="Times New Roman"/>
          <w:i/>
          <w:sz w:val="24"/>
          <w:szCs w:val="24"/>
        </w:rPr>
        <w:t>Handbook of qualitative research</w:t>
      </w:r>
      <w:r>
        <w:rPr>
          <w:rFonts w:ascii="Times New Roman" w:hAnsi="Times New Roman" w:cs="Times New Roman"/>
          <w:i/>
          <w:sz w:val="24"/>
          <w:szCs w:val="24"/>
        </w:rPr>
        <w:t xml:space="preserve"> </w:t>
      </w:r>
      <w:r w:rsidRPr="00485DA7">
        <w:rPr>
          <w:rFonts w:ascii="Times New Roman" w:hAnsi="Times New Roman" w:cs="Times New Roman"/>
          <w:sz w:val="24"/>
          <w:szCs w:val="24"/>
        </w:rPr>
        <w:t>(pp.105-</w:t>
      </w:r>
    </w:p>
    <w:p w14:paraId="1C4AE67B" w14:textId="77777777" w:rsidR="000D3F1D" w:rsidRDefault="00485DA7"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85DA7">
        <w:rPr>
          <w:rFonts w:ascii="Times New Roman" w:hAnsi="Times New Roman" w:cs="Times New Roman"/>
          <w:sz w:val="24"/>
          <w:szCs w:val="24"/>
        </w:rPr>
        <w:t>117).</w:t>
      </w:r>
      <w:r>
        <w:rPr>
          <w:rFonts w:ascii="Times New Roman" w:hAnsi="Times New Roman" w:cs="Times New Roman"/>
          <w:sz w:val="24"/>
          <w:szCs w:val="24"/>
        </w:rPr>
        <w:t xml:space="preserve"> Thousands Oaks,</w:t>
      </w:r>
      <w:r w:rsidR="00B2299B">
        <w:rPr>
          <w:rFonts w:ascii="Times New Roman" w:hAnsi="Times New Roman" w:cs="Times New Roman"/>
          <w:sz w:val="24"/>
          <w:szCs w:val="24"/>
        </w:rPr>
        <w:t xml:space="preserve"> CA: Sage.</w:t>
      </w:r>
    </w:p>
    <w:p w14:paraId="0078BC74" w14:textId="77777777" w:rsidR="00F04962" w:rsidRDefault="00F0496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Hamid, S. </w:t>
      </w:r>
      <w:r w:rsidRPr="00F04962">
        <w:rPr>
          <w:rFonts w:ascii="Times New Roman" w:hAnsi="Times New Roman" w:cs="Times New Roman"/>
          <w:sz w:val="24"/>
          <w:szCs w:val="24"/>
        </w:rPr>
        <w:t>Skinder</w:t>
      </w:r>
      <w:r>
        <w:rPr>
          <w:rFonts w:ascii="Times New Roman" w:hAnsi="Times New Roman" w:cs="Times New Roman"/>
          <w:sz w:val="24"/>
          <w:szCs w:val="24"/>
        </w:rPr>
        <w:t xml:space="preserve">, B.M., and </w:t>
      </w:r>
      <w:r w:rsidRPr="00F04962">
        <w:rPr>
          <w:rFonts w:ascii="Times New Roman" w:hAnsi="Times New Roman" w:cs="Times New Roman"/>
          <w:sz w:val="24"/>
          <w:szCs w:val="24"/>
        </w:rPr>
        <w:t>Bhat</w:t>
      </w:r>
      <w:r>
        <w:rPr>
          <w:rFonts w:ascii="Times New Roman" w:hAnsi="Times New Roman" w:cs="Times New Roman"/>
          <w:sz w:val="24"/>
          <w:szCs w:val="24"/>
        </w:rPr>
        <w:t>, M.A. (2020).</w:t>
      </w:r>
      <w:r w:rsidRPr="00F04962">
        <w:t xml:space="preserve"> </w:t>
      </w:r>
      <w:r w:rsidRPr="00F04962">
        <w:rPr>
          <w:rFonts w:ascii="Times New Roman" w:hAnsi="Times New Roman" w:cs="Times New Roman"/>
          <w:sz w:val="24"/>
          <w:szCs w:val="24"/>
        </w:rPr>
        <w:t xml:space="preserve">Zero Waste: A Sustainable </w:t>
      </w:r>
    </w:p>
    <w:p w14:paraId="32E2515C" w14:textId="77777777" w:rsidR="00F04962" w:rsidRPr="00F04962" w:rsidRDefault="00F04962" w:rsidP="003D251A">
      <w:pPr>
        <w:spacing w:after="0" w:line="360" w:lineRule="auto"/>
        <w:jc w:val="both"/>
        <w:rPr>
          <w:rStyle w:val="Heading4Char"/>
          <w:b w:val="0"/>
        </w:rPr>
      </w:pPr>
      <w:r>
        <w:rPr>
          <w:rFonts w:ascii="Times New Roman" w:hAnsi="Times New Roman" w:cs="Times New Roman"/>
          <w:sz w:val="24"/>
          <w:szCs w:val="24"/>
        </w:rPr>
        <w:t xml:space="preserve">            </w:t>
      </w:r>
      <w:r w:rsidRPr="00F04962">
        <w:rPr>
          <w:rFonts w:ascii="Times New Roman" w:hAnsi="Times New Roman" w:cs="Times New Roman"/>
          <w:sz w:val="24"/>
          <w:szCs w:val="24"/>
        </w:rPr>
        <w:t>Approach for Waste Management</w:t>
      </w:r>
      <w:r>
        <w:rPr>
          <w:rFonts w:ascii="Times New Roman" w:hAnsi="Times New Roman" w:cs="Times New Roman"/>
          <w:sz w:val="24"/>
          <w:szCs w:val="24"/>
        </w:rPr>
        <w:t>.</w:t>
      </w:r>
      <w:r w:rsidRPr="00F04962">
        <w:t xml:space="preserve"> </w:t>
      </w:r>
      <w:r w:rsidRPr="00F04962">
        <w:rPr>
          <w:rStyle w:val="Heading4Char"/>
          <w:b w:val="0"/>
        </w:rPr>
        <w:t xml:space="preserve">In book: Innovative Waste Management </w:t>
      </w:r>
    </w:p>
    <w:p w14:paraId="2F57F823" w14:textId="77777777" w:rsidR="00F04962" w:rsidRDefault="00F04962" w:rsidP="00B61DAD">
      <w:pPr>
        <w:spacing w:after="0" w:line="360" w:lineRule="auto"/>
        <w:jc w:val="both"/>
        <w:rPr>
          <w:rStyle w:val="Heading4Char"/>
          <w:b w:val="0"/>
        </w:rPr>
      </w:pPr>
      <w:r w:rsidRPr="00B61DAD">
        <w:rPr>
          <w:rFonts w:ascii="Times New Roman" w:hAnsi="Times New Roman" w:cs="Times New Roman"/>
          <w:sz w:val="24"/>
          <w:szCs w:val="24"/>
        </w:rPr>
        <w:t xml:space="preserve">           Technologies for Sustainable Development</w:t>
      </w:r>
      <w:r>
        <w:rPr>
          <w:rStyle w:val="Heading4Char"/>
        </w:rPr>
        <w:t xml:space="preserve"> </w:t>
      </w:r>
      <w:r w:rsidRPr="00F04962">
        <w:rPr>
          <w:rStyle w:val="Heading4Char"/>
          <w:b w:val="0"/>
        </w:rPr>
        <w:t>(Pp.134-155).</w:t>
      </w:r>
    </w:p>
    <w:p w14:paraId="5CD72128" w14:textId="77777777" w:rsidR="00F04962" w:rsidRDefault="00F04962" w:rsidP="003D251A">
      <w:pPr>
        <w:spacing w:after="0" w:line="360" w:lineRule="auto"/>
        <w:jc w:val="both"/>
        <w:rPr>
          <w:rFonts w:ascii="Times New Roman" w:hAnsi="Times New Roman" w:cs="Times New Roman"/>
          <w:sz w:val="24"/>
          <w:szCs w:val="24"/>
        </w:rPr>
      </w:pPr>
      <w:r>
        <w:rPr>
          <w:rStyle w:val="Heading4Char"/>
          <w:b w:val="0"/>
        </w:rPr>
        <w:t xml:space="preserve">     </w:t>
      </w:r>
      <w:r>
        <w:rPr>
          <w:rFonts w:ascii="Times New Roman" w:hAnsi="Times New Roman" w:cs="Times New Roman"/>
          <w:sz w:val="24"/>
          <w:szCs w:val="24"/>
        </w:rPr>
        <w:t xml:space="preserve">       DOI:</w:t>
      </w:r>
      <w:r w:rsidRPr="00F04962">
        <w:rPr>
          <w:rFonts w:ascii="Times New Roman" w:hAnsi="Times New Roman" w:cs="Times New Roman"/>
          <w:sz w:val="24"/>
          <w:szCs w:val="24"/>
        </w:rPr>
        <w:t>10.4018/978-1-7998-0031-6.ch008</w:t>
      </w:r>
    </w:p>
    <w:p w14:paraId="441FD3D6" w14:textId="77777777" w:rsidR="000D3F1D" w:rsidRDefault="000D3F1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Hannon, J. and Zaman, A.U. (2018).</w:t>
      </w:r>
      <w:r w:rsidRPr="000D3F1D">
        <w:t xml:space="preserve"> </w:t>
      </w:r>
      <w:r>
        <w:rPr>
          <w:rFonts w:ascii="Times New Roman" w:hAnsi="Times New Roman" w:cs="Times New Roman"/>
          <w:sz w:val="24"/>
          <w:szCs w:val="24"/>
        </w:rPr>
        <w:t>Exploring the phenomenon of zero w</w:t>
      </w:r>
      <w:r w:rsidRPr="000D3F1D">
        <w:rPr>
          <w:rFonts w:ascii="Times New Roman" w:hAnsi="Times New Roman" w:cs="Times New Roman"/>
          <w:sz w:val="24"/>
          <w:szCs w:val="24"/>
        </w:rPr>
        <w:t xml:space="preserve">aste and </w:t>
      </w:r>
    </w:p>
    <w:p w14:paraId="140E81E0" w14:textId="77777777" w:rsidR="000D3F1D" w:rsidRDefault="000D3F1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future c</w:t>
      </w:r>
      <w:r w:rsidRPr="000D3F1D">
        <w:rPr>
          <w:rFonts w:ascii="Times New Roman" w:hAnsi="Times New Roman" w:cs="Times New Roman"/>
          <w:sz w:val="24"/>
          <w:szCs w:val="24"/>
        </w:rPr>
        <w:t>ities</w:t>
      </w:r>
      <w:r>
        <w:rPr>
          <w:rFonts w:ascii="Times New Roman" w:hAnsi="Times New Roman" w:cs="Times New Roman"/>
          <w:sz w:val="24"/>
          <w:szCs w:val="24"/>
        </w:rPr>
        <w:t>.</w:t>
      </w:r>
      <w:r w:rsidRPr="000D3F1D">
        <w:t xml:space="preserve"> </w:t>
      </w:r>
      <w:r w:rsidRPr="000D3F1D">
        <w:rPr>
          <w:rFonts w:ascii="Times New Roman" w:hAnsi="Times New Roman" w:cs="Times New Roman"/>
          <w:i/>
          <w:sz w:val="24"/>
          <w:szCs w:val="24"/>
        </w:rPr>
        <w:t>Urban Sci.</w:t>
      </w:r>
      <w:r w:rsidRPr="000D3F1D">
        <w:rPr>
          <w:rFonts w:ascii="Times New Roman" w:hAnsi="Times New Roman" w:cs="Times New Roman"/>
          <w:sz w:val="24"/>
          <w:szCs w:val="24"/>
        </w:rPr>
        <w:t xml:space="preserve"> 2018, 2, 90; doi:10.3390/urbansci2030090</w:t>
      </w:r>
      <w:r>
        <w:rPr>
          <w:rFonts w:ascii="Times New Roman" w:hAnsi="Times New Roman" w:cs="Times New Roman"/>
          <w:sz w:val="24"/>
          <w:szCs w:val="24"/>
        </w:rPr>
        <w:t>.</w:t>
      </w:r>
    </w:p>
    <w:p w14:paraId="0B992CA5" w14:textId="77777777" w:rsidR="00F52286" w:rsidRDefault="000D3F1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Available on</w:t>
      </w:r>
      <w:r w:rsidRPr="000D3F1D">
        <w:rPr>
          <w:rFonts w:ascii="Times New Roman" w:hAnsi="Times New Roman" w:cs="Times New Roman"/>
          <w:sz w:val="24"/>
          <w:szCs w:val="24"/>
        </w:rPr>
        <w:t xml:space="preserve"> </w:t>
      </w:r>
      <w:hyperlink r:id="rId104" w:history="1">
        <w:r w:rsidRPr="00335B7B">
          <w:rPr>
            <w:rStyle w:val="Hyperlink"/>
            <w:rFonts w:ascii="Times New Roman" w:hAnsi="Times New Roman" w:cs="Times New Roman"/>
            <w:sz w:val="24"/>
            <w:szCs w:val="24"/>
          </w:rPr>
          <w:t>http://www.mdpi.com/journal/urbansci</w:t>
        </w:r>
      </w:hyperlink>
      <w:r w:rsidR="006F7F73">
        <w:rPr>
          <w:rFonts w:ascii="Times New Roman" w:hAnsi="Times New Roman" w:cs="Times New Roman"/>
          <w:sz w:val="24"/>
          <w:szCs w:val="24"/>
        </w:rPr>
        <w:t xml:space="preserve">     </w:t>
      </w:r>
    </w:p>
    <w:p w14:paraId="0E52673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Hasan, M.</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M., and Rahman M.</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H. (2018). Assessment of Healthcare Waste </w:t>
      </w:r>
    </w:p>
    <w:p w14:paraId="0A4FA34C" w14:textId="77777777" w:rsidR="00957E93" w:rsidRDefault="00F37A49" w:rsidP="00B71BB5">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Management </w:t>
      </w:r>
      <w:r w:rsidR="00E17B56" w:rsidRPr="00E17B56">
        <w:rPr>
          <w:rFonts w:ascii="Times New Roman" w:hAnsi="Times New Roman" w:cs="Times New Roman"/>
          <w:sz w:val="24"/>
          <w:szCs w:val="24"/>
        </w:rPr>
        <w:t>Paradigms and Its Suitabl</w:t>
      </w:r>
      <w:r>
        <w:rPr>
          <w:rFonts w:ascii="Times New Roman" w:hAnsi="Times New Roman" w:cs="Times New Roman"/>
          <w:sz w:val="24"/>
          <w:szCs w:val="24"/>
        </w:rPr>
        <w:t xml:space="preserve">e Treatment Alternative: A Case Study. </w:t>
      </w:r>
      <w:r w:rsidRPr="00B31DCC">
        <w:rPr>
          <w:rFonts w:ascii="Times New Roman" w:hAnsi="Times New Roman" w:cs="Times New Roman"/>
          <w:i/>
          <w:sz w:val="24"/>
          <w:szCs w:val="24"/>
        </w:rPr>
        <w:t xml:space="preserve">Journal of </w:t>
      </w:r>
      <w:r w:rsidR="00E17B56" w:rsidRPr="00B31DCC">
        <w:rPr>
          <w:rFonts w:ascii="Times New Roman" w:hAnsi="Times New Roman" w:cs="Times New Roman"/>
          <w:i/>
          <w:sz w:val="24"/>
          <w:szCs w:val="24"/>
        </w:rPr>
        <w:t>Environmental and Public Health.</w:t>
      </w:r>
    </w:p>
    <w:p w14:paraId="2C38520F" w14:textId="77777777" w:rsidR="00E17B56" w:rsidRPr="00ED1F12" w:rsidRDefault="00E17B56" w:rsidP="003D251A">
      <w:pPr>
        <w:spacing w:after="0" w:line="360" w:lineRule="auto"/>
        <w:jc w:val="both"/>
        <w:rPr>
          <w:rFonts w:ascii="Times New Roman" w:hAnsi="Times New Roman" w:cs="Times New Roman"/>
          <w:sz w:val="24"/>
          <w:szCs w:val="24"/>
        </w:rPr>
      </w:pPr>
      <w:r w:rsidRPr="00ED1F12">
        <w:rPr>
          <w:rFonts w:ascii="Times New Roman" w:hAnsi="Times New Roman" w:cs="Times New Roman"/>
          <w:sz w:val="24"/>
          <w:szCs w:val="24"/>
        </w:rPr>
        <w:t>Hassan, A.</w:t>
      </w:r>
      <w:r w:rsidR="003162D7" w:rsidRPr="00ED1F12">
        <w:rPr>
          <w:rFonts w:ascii="Times New Roman" w:hAnsi="Times New Roman" w:cs="Times New Roman"/>
          <w:sz w:val="24"/>
          <w:szCs w:val="24"/>
        </w:rPr>
        <w:t xml:space="preserve"> </w:t>
      </w:r>
      <w:r w:rsidRPr="00ED1F12">
        <w:rPr>
          <w:rFonts w:ascii="Times New Roman" w:hAnsi="Times New Roman" w:cs="Times New Roman"/>
          <w:sz w:val="24"/>
          <w:szCs w:val="24"/>
        </w:rPr>
        <w:t>A., Tudor, T., and Vaccari, M. (2018). Healthcare Waste Management:</w:t>
      </w:r>
      <w:r w:rsidR="00F37A49" w:rsidRPr="00ED1F12">
        <w:rPr>
          <w:rFonts w:ascii="Times New Roman" w:hAnsi="Times New Roman" w:cs="Times New Roman"/>
          <w:sz w:val="24"/>
          <w:szCs w:val="24"/>
        </w:rPr>
        <w:t xml:space="preserve"> </w:t>
      </w:r>
    </w:p>
    <w:p w14:paraId="07B0CCD0" w14:textId="77777777" w:rsidR="00E17B56" w:rsidRPr="00ED1F12" w:rsidRDefault="00E17B56" w:rsidP="003D251A">
      <w:pPr>
        <w:spacing w:after="0" w:line="360" w:lineRule="auto"/>
        <w:jc w:val="both"/>
        <w:rPr>
          <w:rFonts w:ascii="Times New Roman" w:hAnsi="Times New Roman" w:cs="Times New Roman"/>
          <w:sz w:val="24"/>
          <w:szCs w:val="24"/>
          <w:lang w:val="fr-FR"/>
        </w:rPr>
      </w:pPr>
      <w:r w:rsidRPr="00ED1F12">
        <w:rPr>
          <w:rFonts w:ascii="Times New Roman" w:hAnsi="Times New Roman" w:cs="Times New Roman"/>
          <w:sz w:val="24"/>
          <w:szCs w:val="24"/>
        </w:rPr>
        <w:t xml:space="preserve">             </w:t>
      </w:r>
      <w:r w:rsidR="00F37A49" w:rsidRPr="00ED1F12">
        <w:rPr>
          <w:rFonts w:ascii="Times New Roman" w:hAnsi="Times New Roman" w:cs="Times New Roman"/>
          <w:sz w:val="24"/>
          <w:szCs w:val="24"/>
        </w:rPr>
        <w:t xml:space="preserve">A </w:t>
      </w:r>
      <w:r w:rsidRPr="00ED1F12">
        <w:rPr>
          <w:rFonts w:ascii="Times New Roman" w:hAnsi="Times New Roman" w:cs="Times New Roman"/>
          <w:sz w:val="24"/>
          <w:szCs w:val="24"/>
        </w:rPr>
        <w:t xml:space="preserve">Case Study from Sudan. </w:t>
      </w:r>
      <w:r w:rsidRPr="00ED1F12">
        <w:rPr>
          <w:rFonts w:ascii="Times New Roman" w:hAnsi="Times New Roman" w:cs="Times New Roman"/>
          <w:i/>
          <w:sz w:val="24"/>
          <w:szCs w:val="24"/>
          <w:lang w:val="fr-FR"/>
        </w:rPr>
        <w:t>Environments,</w:t>
      </w:r>
      <w:r w:rsidRPr="00ED1F12">
        <w:rPr>
          <w:rFonts w:ascii="Times New Roman" w:hAnsi="Times New Roman" w:cs="Times New Roman"/>
          <w:sz w:val="24"/>
          <w:szCs w:val="24"/>
          <w:lang w:val="fr-FR"/>
        </w:rPr>
        <w:t xml:space="preserve"> 5, 89. Available online on</w:t>
      </w:r>
    </w:p>
    <w:p w14:paraId="24AE065B" w14:textId="77777777" w:rsidR="00B2299B" w:rsidRDefault="00E17B56" w:rsidP="003D251A">
      <w:pPr>
        <w:spacing w:after="0" w:line="360" w:lineRule="auto"/>
        <w:jc w:val="both"/>
        <w:rPr>
          <w:rFonts w:ascii="Times New Roman" w:hAnsi="Times New Roman" w:cs="Times New Roman"/>
          <w:sz w:val="24"/>
          <w:szCs w:val="24"/>
          <w:lang w:val="fr-FR"/>
        </w:rPr>
      </w:pPr>
      <w:r w:rsidRPr="00ED1F12">
        <w:rPr>
          <w:rFonts w:ascii="Times New Roman" w:hAnsi="Times New Roman" w:cs="Times New Roman"/>
          <w:sz w:val="24"/>
          <w:szCs w:val="24"/>
          <w:lang w:val="fr-FR"/>
        </w:rPr>
        <w:t xml:space="preserve">             </w:t>
      </w:r>
      <w:hyperlink r:id="rId105" w:history="1">
        <w:r w:rsidR="00B2299B" w:rsidRPr="00ED1F12">
          <w:rPr>
            <w:rStyle w:val="Hyperlink"/>
            <w:rFonts w:ascii="Times New Roman" w:hAnsi="Times New Roman" w:cs="Times New Roman"/>
            <w:sz w:val="24"/>
            <w:szCs w:val="24"/>
            <w:lang w:val="fr-FR"/>
          </w:rPr>
          <w:t>www.mdpi.com/journal/environments</w:t>
        </w:r>
      </w:hyperlink>
      <w:r w:rsidR="00B2299B">
        <w:rPr>
          <w:rFonts w:ascii="Times New Roman" w:hAnsi="Times New Roman" w:cs="Times New Roman"/>
          <w:sz w:val="24"/>
          <w:szCs w:val="24"/>
          <w:lang w:val="fr-FR"/>
        </w:rPr>
        <w:t xml:space="preserve"> </w:t>
      </w:r>
    </w:p>
    <w:p w14:paraId="43368CC7" w14:textId="77777777" w:rsidR="00B2299B" w:rsidRDefault="00B2299B" w:rsidP="00B2299B">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Healthy People (2020)</w:t>
      </w:r>
      <w:r>
        <w:rPr>
          <w:rFonts w:ascii="Times New Roman" w:hAnsi="Times New Roman" w:cs="Times New Roman"/>
          <w:sz w:val="24"/>
          <w:szCs w:val="24"/>
        </w:rPr>
        <w:t>.</w:t>
      </w:r>
      <w:r w:rsidRPr="00DB486A">
        <w:rPr>
          <w:rFonts w:ascii="Times New Roman" w:hAnsi="Times New Roman" w:cs="Times New Roman"/>
          <w:sz w:val="24"/>
          <w:szCs w:val="24"/>
        </w:rPr>
        <w:t xml:space="preserve"> </w:t>
      </w:r>
      <w:r w:rsidRPr="00E17B56">
        <w:rPr>
          <w:rFonts w:ascii="Times New Roman" w:hAnsi="Times New Roman" w:cs="Times New Roman"/>
          <w:sz w:val="24"/>
          <w:szCs w:val="24"/>
        </w:rPr>
        <w:t>En</w:t>
      </w:r>
      <w:r>
        <w:rPr>
          <w:rFonts w:ascii="Times New Roman" w:hAnsi="Times New Roman" w:cs="Times New Roman"/>
          <w:sz w:val="24"/>
          <w:szCs w:val="24"/>
        </w:rPr>
        <w:t xml:space="preserve">vironmental quality. Retrieved online on </w:t>
      </w:r>
    </w:p>
    <w:p w14:paraId="1EC37F38" w14:textId="77777777" w:rsidR="00FB0284" w:rsidRPr="00957E93" w:rsidRDefault="00B2299B" w:rsidP="00B2299B">
      <w:pPr>
        <w:spacing w:after="0" w:line="360" w:lineRule="auto"/>
        <w:ind w:left="720"/>
        <w:jc w:val="both"/>
        <w:rPr>
          <w:rFonts w:ascii="Times New Roman" w:hAnsi="Times New Roman" w:cs="Times New Roman"/>
          <w:sz w:val="24"/>
          <w:szCs w:val="24"/>
          <w:lang w:val="fr-FR"/>
        </w:rPr>
      </w:pPr>
      <w:r>
        <w:rPr>
          <w:rFonts w:ascii="Times New Roman" w:hAnsi="Times New Roman" w:cs="Times New Roman"/>
          <w:sz w:val="24"/>
          <w:szCs w:val="24"/>
        </w:rPr>
        <w:t xml:space="preserve"> </w:t>
      </w:r>
      <w:hyperlink r:id="rId106" w:history="1">
        <w:r w:rsidRPr="000C1280">
          <w:rPr>
            <w:rStyle w:val="Hyperlink"/>
            <w:rFonts w:ascii="Times New Roman" w:hAnsi="Times New Roman" w:cs="Times New Roman"/>
            <w:sz w:val="24"/>
            <w:szCs w:val="24"/>
          </w:rPr>
          <w:t>www.healthypeople.gov/2020/leading-health-indicators/2020-lhi-topics/Environmental-Quality</w:t>
        </w:r>
      </w:hyperlink>
      <w:r>
        <w:rPr>
          <w:rFonts w:ascii="Times New Roman" w:hAnsi="Times New Roman" w:cs="Times New Roman"/>
          <w:sz w:val="24"/>
          <w:szCs w:val="24"/>
        </w:rPr>
        <w:t xml:space="preserve">.  </w:t>
      </w:r>
      <w:r w:rsidR="00957E93">
        <w:rPr>
          <w:rFonts w:ascii="Times New Roman" w:hAnsi="Times New Roman" w:cs="Times New Roman"/>
          <w:sz w:val="24"/>
          <w:szCs w:val="24"/>
          <w:lang w:val="fr-FR"/>
        </w:rPr>
        <w:t xml:space="preserve">     </w:t>
      </w:r>
    </w:p>
    <w:p w14:paraId="4CF4416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Henry, R.</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K., Yongsheng, Z. and Jun, D. (2006). Municipal Solid Waste </w:t>
      </w:r>
    </w:p>
    <w:p w14:paraId="517E5094" w14:textId="77777777" w:rsidR="003162D7" w:rsidRDefault="00E17B56" w:rsidP="00FB0284">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F37A49" w:rsidRPr="00E17B56">
        <w:rPr>
          <w:rFonts w:ascii="Times New Roman" w:hAnsi="Times New Roman" w:cs="Times New Roman"/>
          <w:sz w:val="24"/>
          <w:szCs w:val="24"/>
        </w:rPr>
        <w:t xml:space="preserve">Management </w:t>
      </w:r>
      <w:r w:rsidRPr="00E17B56">
        <w:rPr>
          <w:rFonts w:ascii="Times New Roman" w:hAnsi="Times New Roman" w:cs="Times New Roman"/>
          <w:sz w:val="24"/>
          <w:szCs w:val="24"/>
        </w:rPr>
        <w:t>Challenges in Developing Countries-Kenyan C</w:t>
      </w:r>
      <w:r w:rsidR="003162D7">
        <w:rPr>
          <w:rFonts w:ascii="Times New Roman" w:hAnsi="Times New Roman" w:cs="Times New Roman"/>
          <w:sz w:val="24"/>
          <w:szCs w:val="24"/>
        </w:rPr>
        <w:t>ase Study.</w:t>
      </w:r>
      <w:r w:rsidR="00F37A49" w:rsidRPr="006925B0">
        <w:rPr>
          <w:rFonts w:ascii="Times New Roman" w:hAnsi="Times New Roman" w:cs="Times New Roman"/>
          <w:i/>
          <w:sz w:val="24"/>
          <w:szCs w:val="24"/>
        </w:rPr>
        <w:t xml:space="preserve"> Waste </w:t>
      </w:r>
      <w:r w:rsidRPr="006925B0">
        <w:rPr>
          <w:rFonts w:ascii="Times New Roman" w:hAnsi="Times New Roman" w:cs="Times New Roman"/>
          <w:i/>
          <w:sz w:val="24"/>
          <w:szCs w:val="24"/>
        </w:rPr>
        <w:t>Management,</w:t>
      </w:r>
      <w:r w:rsidRPr="00E17B56">
        <w:rPr>
          <w:rFonts w:ascii="Times New Roman" w:hAnsi="Times New Roman" w:cs="Times New Roman"/>
          <w:sz w:val="24"/>
          <w:szCs w:val="24"/>
        </w:rPr>
        <w:t xml:space="preserve"> 26</w:t>
      </w:r>
      <w:r w:rsidR="003162D7">
        <w:rPr>
          <w:rFonts w:ascii="Times New Roman" w:hAnsi="Times New Roman" w:cs="Times New Roman"/>
          <w:sz w:val="24"/>
          <w:szCs w:val="24"/>
        </w:rPr>
        <w:t>(1)</w:t>
      </w:r>
      <w:r w:rsidR="00FB0284">
        <w:rPr>
          <w:rFonts w:ascii="Times New Roman" w:hAnsi="Times New Roman" w:cs="Times New Roman"/>
          <w:sz w:val="24"/>
          <w:szCs w:val="24"/>
        </w:rPr>
        <w:t>, 92-100.</w:t>
      </w:r>
    </w:p>
    <w:p w14:paraId="75E62C22"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Hoornweg, D., Bhada-Tata, P., and Kennedy, C. (2013). Environment: Waste </w:t>
      </w:r>
    </w:p>
    <w:p w14:paraId="1A38038C" w14:textId="77777777" w:rsidR="005B0FFD" w:rsidRDefault="005B02B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07C6C" w:rsidRPr="00E17B56">
        <w:rPr>
          <w:rFonts w:ascii="Times New Roman" w:hAnsi="Times New Roman" w:cs="Times New Roman"/>
          <w:sz w:val="24"/>
          <w:szCs w:val="24"/>
        </w:rPr>
        <w:t xml:space="preserve">Production must Peak this Century. </w:t>
      </w:r>
      <w:r w:rsidR="00A07C6C" w:rsidRPr="006925B0">
        <w:rPr>
          <w:rFonts w:ascii="Times New Roman" w:hAnsi="Times New Roman" w:cs="Times New Roman"/>
          <w:i/>
          <w:sz w:val="24"/>
          <w:szCs w:val="24"/>
        </w:rPr>
        <w:t>N</w:t>
      </w:r>
      <w:r w:rsidR="006925B0" w:rsidRPr="006925B0">
        <w:rPr>
          <w:rFonts w:ascii="Times New Roman" w:hAnsi="Times New Roman" w:cs="Times New Roman"/>
          <w:i/>
          <w:sz w:val="24"/>
          <w:szCs w:val="24"/>
        </w:rPr>
        <w:t xml:space="preserve">ature </w:t>
      </w:r>
      <w:r w:rsidR="006925B0">
        <w:rPr>
          <w:rFonts w:ascii="Times New Roman" w:hAnsi="Times New Roman" w:cs="Times New Roman"/>
          <w:sz w:val="24"/>
          <w:szCs w:val="24"/>
        </w:rPr>
        <w:t>502, 615-617</w:t>
      </w:r>
      <w:r w:rsidR="00A07C6C">
        <w:rPr>
          <w:rFonts w:ascii="Times New Roman" w:hAnsi="Times New Roman" w:cs="Times New Roman"/>
          <w:sz w:val="24"/>
          <w:szCs w:val="24"/>
        </w:rPr>
        <w:t xml:space="preserve"> </w:t>
      </w:r>
      <w:r w:rsidR="006925B0">
        <w:rPr>
          <w:rFonts w:ascii="Times New Roman" w:hAnsi="Times New Roman" w:cs="Times New Roman"/>
          <w:sz w:val="24"/>
          <w:szCs w:val="24"/>
        </w:rPr>
        <w:t>(</w:t>
      </w:r>
      <w:r w:rsidR="00A07C6C">
        <w:rPr>
          <w:rFonts w:ascii="Times New Roman" w:hAnsi="Times New Roman" w:cs="Times New Roman"/>
          <w:sz w:val="24"/>
          <w:szCs w:val="24"/>
        </w:rPr>
        <w:t>2013</w:t>
      </w:r>
      <w:r w:rsidR="006925B0">
        <w:rPr>
          <w:rFonts w:ascii="Times New Roman" w:hAnsi="Times New Roman" w:cs="Times New Roman"/>
          <w:sz w:val="24"/>
          <w:szCs w:val="24"/>
        </w:rPr>
        <w:t>)</w:t>
      </w:r>
      <w:r w:rsidR="00A07C6C">
        <w:rPr>
          <w:rFonts w:ascii="Times New Roman" w:hAnsi="Times New Roman" w:cs="Times New Roman"/>
          <w:sz w:val="24"/>
          <w:szCs w:val="24"/>
        </w:rPr>
        <w:t>.</w:t>
      </w:r>
    </w:p>
    <w:p w14:paraId="71ECDA9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Hossain, M.</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S., Santhanam, A., Norulaini, N.</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N., and Omar, A.</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M. (2011) Clinical </w:t>
      </w:r>
    </w:p>
    <w:p w14:paraId="268BA130" w14:textId="77777777" w:rsidR="00E17B56" w:rsidRDefault="00F37A49"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solid </w:t>
      </w:r>
      <w:r w:rsidR="00E17B56" w:rsidRPr="00E17B56">
        <w:rPr>
          <w:rFonts w:ascii="Times New Roman" w:hAnsi="Times New Roman" w:cs="Times New Roman"/>
          <w:sz w:val="24"/>
          <w:szCs w:val="24"/>
        </w:rPr>
        <w:t xml:space="preserve">waste management practices and its impact </w:t>
      </w:r>
      <w:r>
        <w:rPr>
          <w:rFonts w:ascii="Times New Roman" w:hAnsi="Times New Roman" w:cs="Times New Roman"/>
          <w:sz w:val="24"/>
          <w:szCs w:val="24"/>
        </w:rPr>
        <w:t>on human health and   environment</w:t>
      </w:r>
      <w:r w:rsidR="00E17B56" w:rsidRPr="00E17B56">
        <w:rPr>
          <w:rFonts w:ascii="Times New Roman" w:hAnsi="Times New Roman" w:cs="Times New Roman"/>
          <w:sz w:val="24"/>
          <w:szCs w:val="24"/>
        </w:rPr>
        <w:t xml:space="preserve">- A review. </w:t>
      </w:r>
      <w:r w:rsidR="00E17B56" w:rsidRPr="006925B0">
        <w:rPr>
          <w:rFonts w:ascii="Times New Roman" w:hAnsi="Times New Roman" w:cs="Times New Roman"/>
          <w:i/>
          <w:sz w:val="24"/>
          <w:szCs w:val="24"/>
        </w:rPr>
        <w:t>Waste Management,</w:t>
      </w:r>
      <w:r w:rsidR="00E17B56" w:rsidRPr="00E17B56">
        <w:rPr>
          <w:rFonts w:ascii="Times New Roman" w:hAnsi="Times New Roman" w:cs="Times New Roman"/>
          <w:sz w:val="24"/>
          <w:szCs w:val="24"/>
        </w:rPr>
        <w:t xml:space="preserve"> 31, 754-766.</w:t>
      </w:r>
    </w:p>
    <w:p w14:paraId="55B3747F" w14:textId="77777777" w:rsidR="0085141F" w:rsidRDefault="0085141F" w:rsidP="0085141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Holloway, I. (1997). Basic Concepts for Qualitative Research. Oxford, Blackwell.</w:t>
      </w:r>
    </w:p>
    <w:p w14:paraId="6088FF9B" w14:textId="77777777" w:rsidR="003E73B9" w:rsidRDefault="003E73B9" w:rsidP="003E73B9">
      <w:pPr>
        <w:spacing w:after="0" w:line="360" w:lineRule="auto"/>
        <w:jc w:val="both"/>
      </w:pPr>
      <w:r w:rsidRPr="003E73B9">
        <w:rPr>
          <w:rFonts w:ascii="Times New Roman" w:hAnsi="Times New Roman" w:cs="Times New Roman"/>
          <w:sz w:val="24"/>
          <w:szCs w:val="24"/>
        </w:rPr>
        <w:t>International Committee of the Red Cross</w:t>
      </w:r>
      <w:r>
        <w:rPr>
          <w:rFonts w:ascii="Times New Roman" w:hAnsi="Times New Roman" w:cs="Times New Roman"/>
          <w:sz w:val="24"/>
          <w:szCs w:val="24"/>
        </w:rPr>
        <w:t>. (2011).</w:t>
      </w:r>
      <w:r w:rsidRPr="003E73B9">
        <w:t xml:space="preserve"> </w:t>
      </w:r>
      <w:r w:rsidRPr="003E73B9">
        <w:rPr>
          <w:rFonts w:ascii="Times New Roman" w:hAnsi="Times New Roman" w:cs="Times New Roman"/>
          <w:sz w:val="24"/>
          <w:szCs w:val="24"/>
        </w:rPr>
        <w:t>Medical waste management</w:t>
      </w:r>
      <w:r>
        <w:rPr>
          <w:rFonts w:ascii="Times New Roman" w:hAnsi="Times New Roman" w:cs="Times New Roman"/>
          <w:sz w:val="24"/>
          <w:szCs w:val="24"/>
        </w:rPr>
        <w:t>.</w:t>
      </w:r>
      <w:r w:rsidRPr="003E73B9">
        <w:t xml:space="preserve"> </w:t>
      </w:r>
    </w:p>
    <w:p w14:paraId="02C2C47D" w14:textId="77777777" w:rsidR="003E73B9" w:rsidRPr="00E17B56" w:rsidRDefault="003E73B9" w:rsidP="003E73B9">
      <w:pPr>
        <w:spacing w:after="0" w:line="360" w:lineRule="auto"/>
        <w:jc w:val="both"/>
        <w:rPr>
          <w:rFonts w:ascii="Times New Roman" w:hAnsi="Times New Roman" w:cs="Times New Roman"/>
          <w:sz w:val="24"/>
          <w:szCs w:val="24"/>
        </w:rPr>
      </w:pPr>
      <w:r>
        <w:t xml:space="preserve">               </w:t>
      </w:r>
      <w:r w:rsidRPr="003E73B9">
        <w:rPr>
          <w:rFonts w:ascii="Times New Roman" w:hAnsi="Times New Roman" w:cs="Times New Roman"/>
          <w:sz w:val="24"/>
          <w:szCs w:val="24"/>
        </w:rPr>
        <w:t>Geneva, Switzerland</w:t>
      </w:r>
      <w:r>
        <w:rPr>
          <w:rFonts w:ascii="Times New Roman" w:hAnsi="Times New Roman" w:cs="Times New Roman"/>
          <w:sz w:val="24"/>
          <w:szCs w:val="24"/>
        </w:rPr>
        <w:t>.</w:t>
      </w:r>
    </w:p>
    <w:p w14:paraId="04F8A776" w14:textId="77777777" w:rsidR="00E17B56" w:rsidRPr="006925B0"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Imani Center for Policy and Education (2016). </w:t>
      </w:r>
      <w:r w:rsidRPr="006925B0">
        <w:rPr>
          <w:rFonts w:ascii="Times New Roman" w:hAnsi="Times New Roman" w:cs="Times New Roman"/>
          <w:i/>
          <w:sz w:val="24"/>
          <w:szCs w:val="24"/>
        </w:rPr>
        <w:t xml:space="preserve">Biomedical Waste Management in </w:t>
      </w:r>
    </w:p>
    <w:p w14:paraId="523D0840" w14:textId="77777777" w:rsidR="00610DD0" w:rsidRDefault="005B02BC" w:rsidP="003D251A">
      <w:pPr>
        <w:spacing w:after="0" w:line="360" w:lineRule="auto"/>
        <w:jc w:val="both"/>
        <w:rPr>
          <w:rFonts w:ascii="Times New Roman" w:hAnsi="Times New Roman" w:cs="Times New Roman"/>
          <w:sz w:val="24"/>
          <w:szCs w:val="24"/>
        </w:rPr>
      </w:pPr>
      <w:r w:rsidRPr="006925B0">
        <w:rPr>
          <w:rFonts w:ascii="Times New Roman" w:hAnsi="Times New Roman" w:cs="Times New Roman"/>
          <w:i/>
          <w:sz w:val="24"/>
          <w:szCs w:val="24"/>
        </w:rPr>
        <w:t xml:space="preserve">             </w:t>
      </w:r>
      <w:r w:rsidR="00E17B56" w:rsidRPr="006925B0">
        <w:rPr>
          <w:rFonts w:ascii="Times New Roman" w:hAnsi="Times New Roman" w:cs="Times New Roman"/>
          <w:i/>
          <w:sz w:val="24"/>
          <w:szCs w:val="24"/>
        </w:rPr>
        <w:t>Ghana: The Need for Urgent Attention and Legislation.</w:t>
      </w:r>
      <w:r w:rsidR="00ED1F12">
        <w:rPr>
          <w:rFonts w:ascii="Times New Roman" w:hAnsi="Times New Roman" w:cs="Times New Roman"/>
          <w:sz w:val="24"/>
          <w:szCs w:val="24"/>
        </w:rPr>
        <w:t xml:space="preserve"> Accra, Ghana.</w:t>
      </w:r>
    </w:p>
    <w:p w14:paraId="0A725A6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Issam, A.</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A., Majed, I.</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A., and Stamatia, K. (2020). Assessment of Occupational </w:t>
      </w:r>
    </w:p>
    <w:p w14:paraId="6003FAB0" w14:textId="77777777" w:rsidR="00E17B56" w:rsidRPr="006925B0"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w:t>
      </w:r>
      <w:r w:rsidR="00F83BAB">
        <w:rPr>
          <w:rFonts w:ascii="Times New Roman" w:hAnsi="Times New Roman" w:cs="Times New Roman"/>
          <w:sz w:val="24"/>
          <w:szCs w:val="24"/>
        </w:rPr>
        <w:t xml:space="preserve"> </w:t>
      </w:r>
      <w:r w:rsidR="00F37A49" w:rsidRPr="00E17B56">
        <w:rPr>
          <w:rFonts w:ascii="Times New Roman" w:hAnsi="Times New Roman" w:cs="Times New Roman"/>
          <w:sz w:val="24"/>
          <w:szCs w:val="24"/>
        </w:rPr>
        <w:t>Health</w:t>
      </w:r>
      <w:r w:rsidRPr="00E17B56">
        <w:rPr>
          <w:rFonts w:ascii="Times New Roman" w:hAnsi="Times New Roman" w:cs="Times New Roman"/>
          <w:sz w:val="24"/>
          <w:szCs w:val="24"/>
        </w:rPr>
        <w:t xml:space="preserve"> and Safety among Scavengers in Gaza Strip, Palestine. </w:t>
      </w:r>
      <w:r w:rsidRPr="006925B0">
        <w:rPr>
          <w:rFonts w:ascii="Times New Roman" w:hAnsi="Times New Roman" w:cs="Times New Roman"/>
          <w:i/>
          <w:sz w:val="24"/>
          <w:szCs w:val="24"/>
        </w:rPr>
        <w:t xml:space="preserve">Journal of </w:t>
      </w:r>
    </w:p>
    <w:p w14:paraId="13B50BC8" w14:textId="77777777" w:rsidR="006925B0" w:rsidRDefault="00F83BAB" w:rsidP="003D251A">
      <w:pPr>
        <w:spacing w:after="0" w:line="360" w:lineRule="auto"/>
        <w:jc w:val="both"/>
        <w:rPr>
          <w:rFonts w:ascii="Times New Roman" w:hAnsi="Times New Roman" w:cs="Times New Roman"/>
          <w:sz w:val="24"/>
          <w:szCs w:val="24"/>
        </w:rPr>
      </w:pPr>
      <w:r w:rsidRPr="006925B0">
        <w:rPr>
          <w:rFonts w:ascii="Times New Roman" w:hAnsi="Times New Roman" w:cs="Times New Roman"/>
          <w:i/>
          <w:sz w:val="24"/>
          <w:szCs w:val="24"/>
        </w:rPr>
        <w:t xml:space="preserve">            </w:t>
      </w:r>
      <w:r w:rsidR="00A07C6C" w:rsidRPr="006925B0">
        <w:rPr>
          <w:rFonts w:ascii="Times New Roman" w:hAnsi="Times New Roman" w:cs="Times New Roman"/>
          <w:i/>
          <w:sz w:val="24"/>
          <w:szCs w:val="24"/>
        </w:rPr>
        <w:t xml:space="preserve">Environmental and Public Health, </w:t>
      </w:r>
      <w:r w:rsidR="006925B0">
        <w:rPr>
          <w:rFonts w:ascii="Times New Roman" w:hAnsi="Times New Roman" w:cs="Times New Roman"/>
          <w:sz w:val="24"/>
          <w:szCs w:val="24"/>
        </w:rPr>
        <w:t>Vol.</w:t>
      </w:r>
      <w:r w:rsidR="00A07C6C" w:rsidRPr="00E17B56">
        <w:rPr>
          <w:rFonts w:ascii="Times New Roman" w:hAnsi="Times New Roman" w:cs="Times New Roman"/>
          <w:sz w:val="24"/>
          <w:szCs w:val="24"/>
        </w:rPr>
        <w:t xml:space="preserve"> 2</w:t>
      </w:r>
      <w:r w:rsidR="00A07C6C">
        <w:rPr>
          <w:rFonts w:ascii="Times New Roman" w:hAnsi="Times New Roman" w:cs="Times New Roman"/>
          <w:sz w:val="24"/>
          <w:szCs w:val="24"/>
        </w:rPr>
        <w:t>020, Article ID 3780431, Pp. 9.</w:t>
      </w:r>
    </w:p>
    <w:p w14:paraId="2391A2F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Ita, E.</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E., and Effiom, E.</w:t>
      </w:r>
      <w:r w:rsidR="003162D7">
        <w:rPr>
          <w:rFonts w:ascii="Times New Roman" w:hAnsi="Times New Roman" w:cs="Times New Roman"/>
          <w:sz w:val="24"/>
          <w:szCs w:val="24"/>
        </w:rPr>
        <w:t xml:space="preserve"> </w:t>
      </w:r>
      <w:r w:rsidRPr="00E17B56">
        <w:rPr>
          <w:rFonts w:ascii="Times New Roman" w:hAnsi="Times New Roman" w:cs="Times New Roman"/>
          <w:sz w:val="24"/>
          <w:szCs w:val="24"/>
        </w:rPr>
        <w:t xml:space="preserve">J. (2019). Open Landfill Biomedical Wastes Disposal </w:t>
      </w:r>
    </w:p>
    <w:p w14:paraId="2525B71F" w14:textId="77777777" w:rsidR="00F37A49" w:rsidRPr="006925B0" w:rsidRDefault="00F37A49"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w:t>
      </w:r>
      <w:r w:rsidR="00604717">
        <w:rPr>
          <w:rFonts w:ascii="Times New Roman" w:hAnsi="Times New Roman" w:cs="Times New Roman"/>
          <w:sz w:val="24"/>
          <w:szCs w:val="24"/>
        </w:rPr>
        <w:t xml:space="preserve">         </w:t>
      </w:r>
      <w:r w:rsidRPr="00E17B56">
        <w:rPr>
          <w:rFonts w:ascii="Times New Roman" w:hAnsi="Times New Roman" w:cs="Times New Roman"/>
          <w:sz w:val="24"/>
          <w:szCs w:val="24"/>
        </w:rPr>
        <w:t xml:space="preserve">System </w:t>
      </w:r>
      <w:r w:rsidR="00E17B56" w:rsidRPr="00E17B56">
        <w:rPr>
          <w:rFonts w:ascii="Times New Roman" w:hAnsi="Times New Roman" w:cs="Times New Roman"/>
          <w:sz w:val="24"/>
          <w:szCs w:val="24"/>
        </w:rPr>
        <w:t>and Impact on Health as Perceived by Health</w:t>
      </w:r>
      <w:r>
        <w:rPr>
          <w:rFonts w:ascii="Times New Roman" w:hAnsi="Times New Roman" w:cs="Times New Roman"/>
          <w:sz w:val="24"/>
          <w:szCs w:val="24"/>
        </w:rPr>
        <w:t xml:space="preserve"> Workers. </w:t>
      </w:r>
      <w:r w:rsidRPr="006925B0">
        <w:rPr>
          <w:rFonts w:ascii="Times New Roman" w:hAnsi="Times New Roman" w:cs="Times New Roman"/>
          <w:i/>
          <w:sz w:val="24"/>
          <w:szCs w:val="24"/>
        </w:rPr>
        <w:t xml:space="preserve">Journal of </w:t>
      </w:r>
    </w:p>
    <w:p w14:paraId="32EEEE7D" w14:textId="77777777" w:rsidR="008A0442" w:rsidRDefault="00604717" w:rsidP="00113C32">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F37A49" w:rsidRPr="006925B0">
        <w:rPr>
          <w:rFonts w:ascii="Times New Roman" w:hAnsi="Times New Roman" w:cs="Times New Roman"/>
          <w:i/>
          <w:sz w:val="24"/>
          <w:szCs w:val="24"/>
        </w:rPr>
        <w:t>Education, Society and Behavioural Science,</w:t>
      </w:r>
      <w:r w:rsidR="00F37A49">
        <w:rPr>
          <w:rFonts w:ascii="Times New Roman" w:hAnsi="Times New Roman" w:cs="Times New Roman"/>
          <w:sz w:val="24"/>
          <w:szCs w:val="24"/>
        </w:rPr>
        <w:t xml:space="preserve"> 31(4), Pp.1-9. </w:t>
      </w:r>
    </w:p>
    <w:p w14:paraId="133FFD2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Javid, M., and Manoj, S. (2019). Impact of Biomedical Waste on Environment and </w:t>
      </w:r>
    </w:p>
    <w:p w14:paraId="18E0003D" w14:textId="77777777" w:rsidR="00A07C6C" w:rsidRDefault="00F83BAB" w:rsidP="008A0442">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A07C6C" w:rsidRPr="00E17B56">
        <w:rPr>
          <w:rFonts w:ascii="Times New Roman" w:hAnsi="Times New Roman" w:cs="Times New Roman"/>
          <w:sz w:val="24"/>
          <w:szCs w:val="24"/>
        </w:rPr>
        <w:t xml:space="preserve">Human </w:t>
      </w:r>
      <w:r w:rsidR="00E17B56" w:rsidRPr="00E17B56">
        <w:rPr>
          <w:rFonts w:ascii="Times New Roman" w:hAnsi="Times New Roman" w:cs="Times New Roman"/>
          <w:sz w:val="24"/>
          <w:szCs w:val="24"/>
        </w:rPr>
        <w:t xml:space="preserve">Health. </w:t>
      </w:r>
      <w:r w:rsidR="00E17B56" w:rsidRPr="006925B0">
        <w:rPr>
          <w:rFonts w:ascii="Times New Roman" w:hAnsi="Times New Roman" w:cs="Times New Roman"/>
          <w:i/>
          <w:sz w:val="24"/>
          <w:szCs w:val="24"/>
        </w:rPr>
        <w:t>Environmental Claims Journal</w:t>
      </w:r>
      <w:r w:rsidR="006925B0">
        <w:rPr>
          <w:rFonts w:ascii="Times New Roman" w:hAnsi="Times New Roman" w:cs="Times New Roman"/>
          <w:sz w:val="24"/>
          <w:szCs w:val="24"/>
        </w:rPr>
        <w:t xml:space="preserve">,31(4): </w:t>
      </w:r>
      <w:r w:rsidR="00E17B56" w:rsidRPr="00E17B56">
        <w:rPr>
          <w:rFonts w:ascii="Times New Roman" w:hAnsi="Times New Roman" w:cs="Times New Roman"/>
          <w:sz w:val="24"/>
          <w:szCs w:val="24"/>
        </w:rPr>
        <w:t xml:space="preserve">311-334. </w:t>
      </w:r>
    </w:p>
    <w:p w14:paraId="6475DEAD" w14:textId="77777777" w:rsidR="00E17B56" w:rsidRPr="00E17B56" w:rsidRDefault="00F83BAB" w:rsidP="008A0442">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A07C6C" w:rsidRPr="00E17B56">
        <w:rPr>
          <w:rFonts w:ascii="Times New Roman" w:hAnsi="Times New Roman" w:cs="Times New Roman"/>
          <w:sz w:val="24"/>
          <w:szCs w:val="24"/>
        </w:rPr>
        <w:t>Available online DOI:</w:t>
      </w:r>
      <w:r w:rsidR="00A07C6C">
        <w:rPr>
          <w:rFonts w:ascii="Times New Roman" w:hAnsi="Times New Roman" w:cs="Times New Roman"/>
          <w:sz w:val="24"/>
          <w:szCs w:val="24"/>
        </w:rPr>
        <w:t xml:space="preserve"> 10.1080/10406026.2019.1619265.</w:t>
      </w:r>
      <w:r w:rsidR="00E17B56" w:rsidRPr="00E17B56">
        <w:rPr>
          <w:rFonts w:ascii="Times New Roman" w:hAnsi="Times New Roman" w:cs="Times New Roman"/>
          <w:sz w:val="24"/>
          <w:szCs w:val="24"/>
        </w:rPr>
        <w:t xml:space="preserve">    </w:t>
      </w:r>
    </w:p>
    <w:p w14:paraId="18EC8DB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Jena, B., Patnaik, S., and Patnaik, N. (2021). Impact of Improper Biomedical Waste </w:t>
      </w:r>
    </w:p>
    <w:p w14:paraId="46061494" w14:textId="77777777" w:rsidR="00E17B56" w:rsidRPr="00E17B56" w:rsidRDefault="00F83BAB"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on Human Health and Environment during Covid- 19 Pandemic.</w:t>
      </w:r>
      <w:r w:rsidR="00296402" w:rsidRPr="00296402">
        <w:rPr>
          <w:rFonts w:ascii="Times New Roman" w:hAnsi="Times New Roman" w:cs="Times New Roman"/>
          <w:i/>
          <w:sz w:val="24"/>
          <w:szCs w:val="24"/>
        </w:rPr>
        <w:t xml:space="preserve"> </w:t>
      </w:r>
      <w:r w:rsidR="00296402" w:rsidRPr="006925B0">
        <w:rPr>
          <w:rFonts w:ascii="Times New Roman" w:hAnsi="Times New Roman" w:cs="Times New Roman"/>
          <w:i/>
          <w:sz w:val="24"/>
          <w:szCs w:val="24"/>
        </w:rPr>
        <w:t>European</w:t>
      </w:r>
    </w:p>
    <w:p w14:paraId="72503CD7" w14:textId="77777777" w:rsidR="00E17B56" w:rsidRDefault="00F83BAB"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6925B0">
        <w:rPr>
          <w:rFonts w:ascii="Times New Roman" w:hAnsi="Times New Roman" w:cs="Times New Roman"/>
          <w:i/>
          <w:sz w:val="24"/>
          <w:szCs w:val="24"/>
        </w:rPr>
        <w:t>Journal of Molecular &amp; Clinical Medicine</w:t>
      </w:r>
      <w:r w:rsidR="00E17B56" w:rsidRPr="00E17B56">
        <w:rPr>
          <w:rFonts w:ascii="Times New Roman" w:hAnsi="Times New Roman" w:cs="Times New Roman"/>
          <w:sz w:val="24"/>
          <w:szCs w:val="24"/>
        </w:rPr>
        <w:t>, 08 (03), ISSN 2515-</w:t>
      </w:r>
      <w:r w:rsidR="00296402" w:rsidRPr="00E17B56">
        <w:rPr>
          <w:rFonts w:ascii="Times New Roman" w:hAnsi="Times New Roman" w:cs="Times New Roman"/>
          <w:sz w:val="24"/>
          <w:szCs w:val="24"/>
        </w:rPr>
        <w:t>8260.</w:t>
      </w:r>
      <w:r>
        <w:rPr>
          <w:rFonts w:ascii="Times New Roman" w:hAnsi="Times New Roman" w:cs="Times New Roman"/>
          <w:sz w:val="24"/>
          <w:szCs w:val="24"/>
        </w:rPr>
        <w:t xml:space="preserve">            </w:t>
      </w:r>
    </w:p>
    <w:p w14:paraId="0B3B0476" w14:textId="77777777" w:rsidR="007E32CF" w:rsidRPr="00E17B56" w:rsidRDefault="007E32CF" w:rsidP="007E32CF">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Jibrin, G., Ahmed, G., Hadiza, Z. H., Idris, M.</w:t>
      </w:r>
      <w:r>
        <w:rPr>
          <w:rFonts w:ascii="Times New Roman" w:hAnsi="Times New Roman" w:cs="Times New Roman"/>
          <w:sz w:val="24"/>
          <w:szCs w:val="24"/>
        </w:rPr>
        <w:t xml:space="preserve"> </w:t>
      </w:r>
      <w:r w:rsidRPr="00E17B56">
        <w:rPr>
          <w:rFonts w:ascii="Times New Roman" w:hAnsi="Times New Roman" w:cs="Times New Roman"/>
          <w:sz w:val="24"/>
          <w:szCs w:val="24"/>
        </w:rPr>
        <w:t>A., Babura, B.</w:t>
      </w:r>
      <w:r>
        <w:rPr>
          <w:rFonts w:ascii="Times New Roman" w:hAnsi="Times New Roman" w:cs="Times New Roman"/>
          <w:sz w:val="24"/>
          <w:szCs w:val="24"/>
        </w:rPr>
        <w:t xml:space="preserve"> </w:t>
      </w:r>
      <w:r w:rsidRPr="00E17B56">
        <w:rPr>
          <w:rFonts w:ascii="Times New Roman" w:hAnsi="Times New Roman" w:cs="Times New Roman"/>
          <w:sz w:val="24"/>
          <w:szCs w:val="24"/>
        </w:rPr>
        <w:t>S. and Yusuf A.</w:t>
      </w: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Y. </w:t>
      </w:r>
    </w:p>
    <w:p w14:paraId="7226DC2F" w14:textId="77777777" w:rsidR="007E32CF" w:rsidRPr="00E17B56" w:rsidRDefault="002F2EE6"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1F12">
        <w:rPr>
          <w:rFonts w:ascii="Times New Roman" w:hAnsi="Times New Roman" w:cs="Times New Roman"/>
          <w:sz w:val="24"/>
          <w:szCs w:val="24"/>
        </w:rPr>
        <w:t xml:space="preserve"> </w:t>
      </w:r>
      <w:r w:rsidR="007E32CF" w:rsidRPr="00E17B56">
        <w:rPr>
          <w:rFonts w:ascii="Times New Roman" w:hAnsi="Times New Roman" w:cs="Times New Roman"/>
          <w:sz w:val="24"/>
          <w:szCs w:val="24"/>
        </w:rPr>
        <w:t xml:space="preserve">(2018). Assessing the Impacts of Improper Medical Waste Disposal and </w:t>
      </w:r>
    </w:p>
    <w:p w14:paraId="57D9F58D" w14:textId="77777777" w:rsidR="002F2EE6" w:rsidRDefault="002F2EE6"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1F12">
        <w:rPr>
          <w:rFonts w:ascii="Times New Roman" w:hAnsi="Times New Roman" w:cs="Times New Roman"/>
          <w:sz w:val="24"/>
          <w:szCs w:val="24"/>
        </w:rPr>
        <w:t xml:space="preserve"> </w:t>
      </w:r>
      <w:r w:rsidR="007E32CF" w:rsidRPr="00E17B56">
        <w:rPr>
          <w:rFonts w:ascii="Times New Roman" w:hAnsi="Times New Roman" w:cs="Times New Roman"/>
          <w:sz w:val="24"/>
          <w:szCs w:val="24"/>
        </w:rPr>
        <w:t>Residents Perception of their Disposal Practices in Hadejia Metropolis,</w:t>
      </w:r>
    </w:p>
    <w:p w14:paraId="5FAE1370" w14:textId="77777777" w:rsidR="00113C32" w:rsidRDefault="002F2EE6"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1F12">
        <w:rPr>
          <w:rFonts w:ascii="Times New Roman" w:hAnsi="Times New Roman" w:cs="Times New Roman"/>
          <w:sz w:val="24"/>
          <w:szCs w:val="24"/>
        </w:rPr>
        <w:t xml:space="preserve"> </w:t>
      </w:r>
      <w:r w:rsidRPr="00E17B56">
        <w:rPr>
          <w:rFonts w:ascii="Times New Roman" w:hAnsi="Times New Roman" w:cs="Times New Roman"/>
          <w:sz w:val="24"/>
          <w:szCs w:val="24"/>
        </w:rPr>
        <w:t xml:space="preserve">Jigawa State, Nigeria. </w:t>
      </w:r>
      <w:r w:rsidRPr="00B31DCC">
        <w:rPr>
          <w:rFonts w:ascii="Times New Roman" w:hAnsi="Times New Roman" w:cs="Times New Roman"/>
          <w:i/>
          <w:sz w:val="24"/>
          <w:szCs w:val="24"/>
        </w:rPr>
        <w:t>Nigerian Research Journal of Chemical Sciences,</w:t>
      </w:r>
      <w:r>
        <w:rPr>
          <w:rFonts w:ascii="Times New Roman" w:hAnsi="Times New Roman" w:cs="Times New Roman"/>
          <w:sz w:val="24"/>
          <w:szCs w:val="24"/>
        </w:rPr>
        <w:t xml:space="preserve"> 4.   </w:t>
      </w:r>
      <w:r w:rsidR="007E32CF" w:rsidRPr="00E17B56">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42C9B23" w14:textId="77777777" w:rsidR="00610DD0" w:rsidRDefault="00610DD0" w:rsidP="003D251A">
      <w:pPr>
        <w:spacing w:after="0" w:line="360" w:lineRule="auto"/>
        <w:jc w:val="both"/>
        <w:rPr>
          <w:rFonts w:ascii="Times New Roman" w:hAnsi="Times New Roman" w:cs="Times New Roman"/>
          <w:sz w:val="24"/>
          <w:szCs w:val="24"/>
        </w:rPr>
      </w:pPr>
    </w:p>
    <w:p w14:paraId="2E485353" w14:textId="77777777" w:rsidR="00E17B56" w:rsidRPr="002122ED" w:rsidRDefault="00E17B56" w:rsidP="003D251A">
      <w:pPr>
        <w:spacing w:after="0" w:line="360" w:lineRule="auto"/>
        <w:jc w:val="both"/>
        <w:rPr>
          <w:rFonts w:ascii="Times New Roman" w:hAnsi="Times New Roman" w:cs="Times New Roman"/>
          <w:sz w:val="24"/>
          <w:szCs w:val="24"/>
        </w:rPr>
      </w:pPr>
      <w:r w:rsidRPr="002122ED">
        <w:rPr>
          <w:rFonts w:ascii="Times New Roman" w:hAnsi="Times New Roman" w:cs="Times New Roman"/>
          <w:sz w:val="24"/>
          <w:szCs w:val="24"/>
        </w:rPr>
        <w:lastRenderedPageBreak/>
        <w:t>Karthikeyan, S.</w:t>
      </w:r>
      <w:r w:rsidR="00961DF1" w:rsidRPr="002122ED">
        <w:rPr>
          <w:rFonts w:ascii="Times New Roman" w:hAnsi="Times New Roman" w:cs="Times New Roman"/>
          <w:sz w:val="24"/>
          <w:szCs w:val="24"/>
        </w:rPr>
        <w:t xml:space="preserve"> </w:t>
      </w:r>
      <w:r w:rsidRPr="002122ED">
        <w:rPr>
          <w:rFonts w:ascii="Times New Roman" w:hAnsi="Times New Roman" w:cs="Times New Roman"/>
          <w:sz w:val="24"/>
          <w:szCs w:val="24"/>
        </w:rPr>
        <w:t>R., Balasubramanian,</w:t>
      </w:r>
      <w:r w:rsidR="00CF4AC1" w:rsidRPr="002122ED">
        <w:rPr>
          <w:rFonts w:ascii="Times New Roman" w:hAnsi="Times New Roman" w:cs="Times New Roman"/>
          <w:sz w:val="24"/>
          <w:szCs w:val="24"/>
        </w:rPr>
        <w:t xml:space="preserve"> R.,</w:t>
      </w:r>
      <w:r w:rsidRPr="002122ED">
        <w:rPr>
          <w:rFonts w:ascii="Times New Roman" w:hAnsi="Times New Roman" w:cs="Times New Roman"/>
          <w:sz w:val="24"/>
          <w:szCs w:val="24"/>
        </w:rPr>
        <w:t xml:space="preserve"> and Iouri, K. (2006). Particulate Air </w:t>
      </w:r>
    </w:p>
    <w:p w14:paraId="27B1672D" w14:textId="77777777" w:rsidR="00E17B56" w:rsidRPr="00E17B56" w:rsidRDefault="00CF4AC1"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Pollution </w:t>
      </w:r>
      <w:r w:rsidR="00E17B56" w:rsidRPr="00E17B56">
        <w:rPr>
          <w:rFonts w:ascii="Times New Roman" w:hAnsi="Times New Roman" w:cs="Times New Roman"/>
          <w:sz w:val="24"/>
          <w:szCs w:val="24"/>
        </w:rPr>
        <w:t xml:space="preserve">from Bushfires: Human Exposure and Possible Health Effects. </w:t>
      </w:r>
    </w:p>
    <w:p w14:paraId="5BD002E3" w14:textId="77777777" w:rsidR="00E17B56" w:rsidRDefault="00CF4AC1" w:rsidP="003D251A">
      <w:pPr>
        <w:spacing w:after="0" w:line="360" w:lineRule="auto"/>
        <w:ind w:left="720"/>
        <w:jc w:val="both"/>
        <w:rPr>
          <w:rFonts w:ascii="Times New Roman" w:hAnsi="Times New Roman" w:cs="Times New Roman"/>
          <w:sz w:val="24"/>
          <w:szCs w:val="24"/>
        </w:rPr>
      </w:pPr>
      <w:r w:rsidRPr="006925B0">
        <w:rPr>
          <w:rFonts w:ascii="Times New Roman" w:hAnsi="Times New Roman" w:cs="Times New Roman"/>
          <w:i/>
          <w:sz w:val="24"/>
          <w:szCs w:val="24"/>
        </w:rPr>
        <w:t xml:space="preserve">Journal of </w:t>
      </w:r>
      <w:r w:rsidR="00E17B56" w:rsidRPr="006925B0">
        <w:rPr>
          <w:rFonts w:ascii="Times New Roman" w:hAnsi="Times New Roman" w:cs="Times New Roman"/>
          <w:i/>
          <w:sz w:val="24"/>
          <w:szCs w:val="24"/>
        </w:rPr>
        <w:t xml:space="preserve">Toxicology and Environmental </w:t>
      </w:r>
      <w:r w:rsidRPr="006925B0">
        <w:rPr>
          <w:rFonts w:ascii="Times New Roman" w:hAnsi="Times New Roman" w:cs="Times New Roman"/>
          <w:i/>
          <w:sz w:val="24"/>
          <w:szCs w:val="24"/>
        </w:rPr>
        <w:t>Health</w:t>
      </w:r>
      <w:r>
        <w:rPr>
          <w:rFonts w:ascii="Times New Roman" w:hAnsi="Times New Roman" w:cs="Times New Roman"/>
          <w:sz w:val="24"/>
          <w:szCs w:val="24"/>
        </w:rPr>
        <w:t>, Part A 69(21):1895-1</w:t>
      </w:r>
      <w:r w:rsidR="00A07C6C">
        <w:rPr>
          <w:rFonts w:ascii="Times New Roman" w:hAnsi="Times New Roman" w:cs="Times New Roman"/>
          <w:sz w:val="24"/>
          <w:szCs w:val="24"/>
        </w:rPr>
        <w:t>908.</w:t>
      </w:r>
    </w:p>
    <w:p w14:paraId="560B9AA0" w14:textId="77777777" w:rsidR="00715BAC" w:rsidRDefault="00911C3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Kaushik, V., and </w:t>
      </w:r>
      <w:r w:rsidRPr="00911C31">
        <w:rPr>
          <w:rFonts w:ascii="Times New Roman" w:hAnsi="Times New Roman" w:cs="Times New Roman"/>
          <w:sz w:val="24"/>
          <w:szCs w:val="24"/>
        </w:rPr>
        <w:t>Walsh</w:t>
      </w:r>
      <w:r>
        <w:rPr>
          <w:rFonts w:ascii="Times New Roman" w:hAnsi="Times New Roman" w:cs="Times New Roman"/>
          <w:sz w:val="24"/>
          <w:szCs w:val="24"/>
        </w:rPr>
        <w:t>, C.A. (2019).</w:t>
      </w:r>
      <w:r w:rsidRPr="00911C31">
        <w:t xml:space="preserve"> </w:t>
      </w:r>
      <w:r w:rsidRPr="00911C31">
        <w:rPr>
          <w:rFonts w:ascii="Times New Roman" w:hAnsi="Times New Roman" w:cs="Times New Roman"/>
          <w:sz w:val="24"/>
          <w:szCs w:val="24"/>
        </w:rPr>
        <w:t xml:space="preserve">Pragmatism as a Research Paradigm and Its </w:t>
      </w:r>
    </w:p>
    <w:p w14:paraId="1637D600" w14:textId="77777777" w:rsidR="00715BAC" w:rsidRDefault="00715BA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11C31">
        <w:rPr>
          <w:rFonts w:ascii="Times New Roman" w:hAnsi="Times New Roman" w:cs="Times New Roman"/>
          <w:sz w:val="24"/>
          <w:szCs w:val="24"/>
        </w:rPr>
        <w:t>Implications for Social Work Research</w:t>
      </w:r>
      <w:r>
        <w:rPr>
          <w:rFonts w:ascii="Times New Roman" w:hAnsi="Times New Roman" w:cs="Times New Roman"/>
          <w:sz w:val="24"/>
          <w:szCs w:val="24"/>
        </w:rPr>
        <w:t>.</w:t>
      </w:r>
      <w:r w:rsidRPr="00911C31">
        <w:t xml:space="preserve"> </w:t>
      </w:r>
      <w:r w:rsidRPr="00715BAC">
        <w:rPr>
          <w:rFonts w:ascii="Times New Roman" w:hAnsi="Times New Roman" w:cs="Times New Roman"/>
          <w:i/>
          <w:sz w:val="24"/>
          <w:szCs w:val="24"/>
        </w:rPr>
        <w:t>Soc. Sci.</w:t>
      </w:r>
      <w:r w:rsidRPr="00911C31">
        <w:rPr>
          <w:rFonts w:ascii="Times New Roman" w:hAnsi="Times New Roman" w:cs="Times New Roman"/>
          <w:sz w:val="24"/>
          <w:szCs w:val="24"/>
        </w:rPr>
        <w:t xml:space="preserve"> 2019, 8, 255; </w:t>
      </w:r>
    </w:p>
    <w:p w14:paraId="77198AB9" w14:textId="77777777" w:rsidR="00715BAC" w:rsidRDefault="00715BA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11C31">
        <w:rPr>
          <w:rFonts w:ascii="Times New Roman" w:hAnsi="Times New Roman" w:cs="Times New Roman"/>
          <w:sz w:val="24"/>
          <w:szCs w:val="24"/>
        </w:rPr>
        <w:t>doi:10.3390/socsci8090255</w:t>
      </w:r>
      <w:r>
        <w:rPr>
          <w:rFonts w:ascii="Times New Roman" w:hAnsi="Times New Roman" w:cs="Times New Roman"/>
          <w:sz w:val="24"/>
          <w:szCs w:val="24"/>
        </w:rPr>
        <w:t>.</w:t>
      </w:r>
    </w:p>
    <w:p w14:paraId="29EBDB6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Kenny, C., </w:t>
      </w:r>
      <w:r w:rsidR="00CF4AC1">
        <w:rPr>
          <w:rFonts w:ascii="Times New Roman" w:hAnsi="Times New Roman" w:cs="Times New Roman"/>
          <w:sz w:val="24"/>
          <w:szCs w:val="24"/>
        </w:rPr>
        <w:t xml:space="preserve">and </w:t>
      </w:r>
      <w:r w:rsidRPr="00E17B56">
        <w:rPr>
          <w:rFonts w:ascii="Times New Roman" w:hAnsi="Times New Roman" w:cs="Times New Roman"/>
          <w:sz w:val="24"/>
          <w:szCs w:val="24"/>
        </w:rPr>
        <w:t xml:space="preserve">Priyadarshini, A. (2021). Review of Current Healthcare Waste </w:t>
      </w:r>
    </w:p>
    <w:p w14:paraId="584D1CE4" w14:textId="77777777" w:rsidR="00CF4AC1" w:rsidRDefault="00F37A49"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Management </w:t>
      </w:r>
      <w:r w:rsidR="00E17B56" w:rsidRPr="00E17B56">
        <w:rPr>
          <w:rFonts w:ascii="Times New Roman" w:hAnsi="Times New Roman" w:cs="Times New Roman"/>
          <w:sz w:val="24"/>
          <w:szCs w:val="24"/>
        </w:rPr>
        <w:t>Methods and Their Effect on Global Health</w:t>
      </w:r>
      <w:r>
        <w:rPr>
          <w:rFonts w:ascii="Times New Roman" w:hAnsi="Times New Roman" w:cs="Times New Roman"/>
          <w:sz w:val="24"/>
          <w:szCs w:val="24"/>
        </w:rPr>
        <w:t xml:space="preserve">. </w:t>
      </w:r>
      <w:r w:rsidRPr="006925B0">
        <w:rPr>
          <w:rFonts w:ascii="Times New Roman" w:hAnsi="Times New Roman" w:cs="Times New Roman"/>
          <w:i/>
          <w:sz w:val="24"/>
          <w:szCs w:val="24"/>
        </w:rPr>
        <w:t>Healthcare</w:t>
      </w:r>
      <w:r w:rsidR="006925B0">
        <w:rPr>
          <w:rFonts w:ascii="Times New Roman" w:hAnsi="Times New Roman" w:cs="Times New Roman"/>
          <w:i/>
          <w:sz w:val="24"/>
          <w:szCs w:val="24"/>
        </w:rPr>
        <w:t xml:space="preserve"> </w:t>
      </w:r>
      <w:r w:rsidR="006925B0" w:rsidRPr="006925B0">
        <w:rPr>
          <w:rFonts w:ascii="Times New Roman" w:hAnsi="Times New Roman" w:cs="Times New Roman"/>
          <w:i/>
          <w:sz w:val="24"/>
          <w:szCs w:val="24"/>
        </w:rPr>
        <w:t>(Basel)</w:t>
      </w:r>
      <w:r>
        <w:rPr>
          <w:rFonts w:ascii="Times New Roman" w:hAnsi="Times New Roman" w:cs="Times New Roman"/>
          <w:sz w:val="24"/>
          <w:szCs w:val="24"/>
        </w:rPr>
        <w:t>, 9</w:t>
      </w:r>
      <w:r w:rsidR="006925B0">
        <w:rPr>
          <w:rFonts w:ascii="Times New Roman" w:hAnsi="Times New Roman" w:cs="Times New Roman"/>
          <w:sz w:val="24"/>
          <w:szCs w:val="24"/>
        </w:rPr>
        <w:t>(3)</w:t>
      </w:r>
      <w:r>
        <w:rPr>
          <w:rFonts w:ascii="Times New Roman" w:hAnsi="Times New Roman" w:cs="Times New Roman"/>
          <w:sz w:val="24"/>
          <w:szCs w:val="24"/>
        </w:rPr>
        <w:t xml:space="preserve">, 284. Available </w:t>
      </w:r>
      <w:r w:rsidR="00E17B56" w:rsidRPr="00E17B56">
        <w:rPr>
          <w:rFonts w:ascii="Times New Roman" w:hAnsi="Times New Roman" w:cs="Times New Roman"/>
          <w:sz w:val="24"/>
          <w:szCs w:val="24"/>
        </w:rPr>
        <w:t xml:space="preserve">online </w:t>
      </w:r>
      <w:hyperlink r:id="rId107" w:history="1">
        <w:r w:rsidR="00E17B56" w:rsidRPr="00E17B56">
          <w:rPr>
            <w:rFonts w:ascii="Times New Roman" w:hAnsi="Times New Roman" w:cs="Times New Roman"/>
            <w:color w:val="0563C1" w:themeColor="hyperlink"/>
            <w:sz w:val="24"/>
            <w:szCs w:val="24"/>
            <w:u w:val="single"/>
          </w:rPr>
          <w:t>http://doi.org/10.3390/</w:t>
        </w:r>
      </w:hyperlink>
      <w:r w:rsidR="00DB0B1D">
        <w:rPr>
          <w:rFonts w:ascii="Times New Roman" w:hAnsi="Times New Roman" w:cs="Times New Roman"/>
          <w:sz w:val="24"/>
          <w:szCs w:val="24"/>
        </w:rPr>
        <w:t xml:space="preserve">.        </w:t>
      </w:r>
    </w:p>
    <w:p w14:paraId="215A3730"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Khan, B., Cheng, L., Khan, A., and Ahmed, H. (2019). Healthcare waste</w:t>
      </w:r>
      <w:r w:rsidR="00A07C6C" w:rsidRPr="00E17B56">
        <w:rPr>
          <w:rFonts w:ascii="Times New Roman" w:hAnsi="Times New Roman" w:cs="Times New Roman"/>
          <w:sz w:val="24"/>
          <w:szCs w:val="24"/>
        </w:rPr>
        <w:t xml:space="preserve">   </w:t>
      </w:r>
    </w:p>
    <w:p w14:paraId="1D03F68B" w14:textId="77777777" w:rsidR="00F37A49" w:rsidRPr="006925B0" w:rsidRDefault="00A07C6C"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F83BAB">
        <w:rPr>
          <w:rFonts w:ascii="Times New Roman" w:hAnsi="Times New Roman" w:cs="Times New Roman"/>
          <w:sz w:val="24"/>
          <w:szCs w:val="24"/>
        </w:rPr>
        <w:t xml:space="preserve"> </w:t>
      </w:r>
      <w:r>
        <w:rPr>
          <w:rFonts w:ascii="Times New Roman" w:hAnsi="Times New Roman" w:cs="Times New Roman"/>
          <w:sz w:val="24"/>
          <w:szCs w:val="24"/>
        </w:rPr>
        <w:t xml:space="preserve"> </w:t>
      </w:r>
      <w:r w:rsidR="00F37A49" w:rsidRPr="00E17B56">
        <w:rPr>
          <w:rFonts w:ascii="Times New Roman" w:hAnsi="Times New Roman" w:cs="Times New Roman"/>
          <w:sz w:val="24"/>
          <w:szCs w:val="24"/>
        </w:rPr>
        <w:t>management</w:t>
      </w:r>
      <w:r w:rsidR="00F37A49">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E17B56">
        <w:rPr>
          <w:rFonts w:ascii="Times New Roman" w:hAnsi="Times New Roman" w:cs="Times New Roman"/>
          <w:sz w:val="24"/>
          <w:szCs w:val="24"/>
        </w:rPr>
        <w:t xml:space="preserve">Asian developing countries: A mini review. </w:t>
      </w:r>
      <w:r w:rsidRPr="006925B0">
        <w:rPr>
          <w:rFonts w:ascii="Times New Roman" w:hAnsi="Times New Roman" w:cs="Times New Roman"/>
          <w:i/>
          <w:sz w:val="24"/>
          <w:szCs w:val="24"/>
        </w:rPr>
        <w:t>W</w:t>
      </w:r>
      <w:r w:rsidR="00F37A49" w:rsidRPr="006925B0">
        <w:rPr>
          <w:rFonts w:ascii="Times New Roman" w:hAnsi="Times New Roman" w:cs="Times New Roman"/>
          <w:i/>
          <w:sz w:val="24"/>
          <w:szCs w:val="24"/>
        </w:rPr>
        <w:t>aste Manag.</w:t>
      </w:r>
    </w:p>
    <w:p w14:paraId="3C15FEA0" w14:textId="77777777" w:rsidR="00ED1F12" w:rsidRDefault="00F37A49" w:rsidP="003D251A">
      <w:pPr>
        <w:spacing w:after="0" w:line="360" w:lineRule="auto"/>
        <w:jc w:val="both"/>
        <w:rPr>
          <w:rFonts w:ascii="Times New Roman" w:hAnsi="Times New Roman" w:cs="Times New Roman"/>
          <w:sz w:val="24"/>
          <w:szCs w:val="24"/>
        </w:rPr>
      </w:pPr>
      <w:r w:rsidRPr="006925B0">
        <w:rPr>
          <w:rFonts w:ascii="Times New Roman" w:hAnsi="Times New Roman" w:cs="Times New Roman"/>
          <w:i/>
          <w:sz w:val="24"/>
          <w:szCs w:val="24"/>
        </w:rPr>
        <w:t xml:space="preserve">           </w:t>
      </w:r>
      <w:r w:rsidR="00F83BAB" w:rsidRPr="006925B0">
        <w:rPr>
          <w:rFonts w:ascii="Times New Roman" w:hAnsi="Times New Roman" w:cs="Times New Roman"/>
          <w:i/>
          <w:sz w:val="24"/>
          <w:szCs w:val="24"/>
        </w:rPr>
        <w:t xml:space="preserve"> </w:t>
      </w:r>
      <w:r w:rsidR="00B348D0">
        <w:rPr>
          <w:rFonts w:ascii="Times New Roman" w:hAnsi="Times New Roman" w:cs="Times New Roman"/>
          <w:i/>
          <w:sz w:val="24"/>
          <w:szCs w:val="24"/>
        </w:rPr>
        <w:t>Res.</w:t>
      </w:r>
      <w:r w:rsidR="00944D35">
        <w:rPr>
          <w:rFonts w:ascii="Times New Roman" w:hAnsi="Times New Roman" w:cs="Times New Roman"/>
          <w:sz w:val="24"/>
          <w:szCs w:val="24"/>
        </w:rPr>
        <w:t xml:space="preserve">, </w:t>
      </w:r>
      <w:r>
        <w:rPr>
          <w:rFonts w:ascii="Times New Roman" w:hAnsi="Times New Roman" w:cs="Times New Roman"/>
          <w:sz w:val="24"/>
          <w:szCs w:val="24"/>
        </w:rPr>
        <w:t>37</w:t>
      </w:r>
      <w:r w:rsidR="00B348D0">
        <w:rPr>
          <w:rFonts w:ascii="Times New Roman" w:hAnsi="Times New Roman" w:cs="Times New Roman"/>
          <w:sz w:val="24"/>
          <w:szCs w:val="24"/>
        </w:rPr>
        <w:t>(9)</w:t>
      </w:r>
      <w:r>
        <w:rPr>
          <w:rFonts w:ascii="Times New Roman" w:hAnsi="Times New Roman" w:cs="Times New Roman"/>
          <w:sz w:val="24"/>
          <w:szCs w:val="24"/>
        </w:rPr>
        <w:t>, 863–875.</w:t>
      </w:r>
      <w:r w:rsidR="00B348D0">
        <w:rPr>
          <w:rFonts w:ascii="Times New Roman" w:hAnsi="Times New Roman" w:cs="Times New Roman"/>
          <w:sz w:val="24"/>
          <w:szCs w:val="24"/>
        </w:rPr>
        <w:t xml:space="preserve"> Retrieved on 28/06/2022.</w:t>
      </w:r>
    </w:p>
    <w:p w14:paraId="32D60895" w14:textId="77777777" w:rsidR="00961DF1"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Khan, B.</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A., Khan, A.</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A, Ahmed H., Shaikh, S.</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S., Peng, Z., and Cheng, L. (2019).</w:t>
      </w:r>
      <w:r w:rsidR="005B02BC">
        <w:rPr>
          <w:rFonts w:ascii="Times New Roman" w:hAnsi="Times New Roman" w:cs="Times New Roman"/>
          <w:sz w:val="24"/>
          <w:szCs w:val="24"/>
        </w:rPr>
        <w:t xml:space="preserve"> </w:t>
      </w:r>
    </w:p>
    <w:p w14:paraId="58140868" w14:textId="77777777" w:rsidR="00A07C6C" w:rsidRDefault="00961DF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A</w:t>
      </w:r>
      <w:r w:rsidRPr="00A07C6C">
        <w:rPr>
          <w:rFonts w:ascii="Times New Roman" w:hAnsi="Times New Roman" w:cs="Times New Roman"/>
          <w:sz w:val="24"/>
          <w:szCs w:val="24"/>
        </w:rPr>
        <w:t xml:space="preserve"> </w:t>
      </w:r>
      <w:r w:rsidRPr="00E17B56">
        <w:rPr>
          <w:rFonts w:ascii="Times New Roman" w:hAnsi="Times New Roman" w:cs="Times New Roman"/>
          <w:sz w:val="24"/>
          <w:szCs w:val="24"/>
        </w:rPr>
        <w:t>Study</w:t>
      </w:r>
      <w:r>
        <w:rPr>
          <w:rFonts w:ascii="Times New Roman" w:hAnsi="Times New Roman" w:cs="Times New Roman"/>
          <w:sz w:val="24"/>
          <w:szCs w:val="24"/>
        </w:rPr>
        <w:t xml:space="preserve"> </w:t>
      </w:r>
      <w:r w:rsidRPr="00E17B56">
        <w:rPr>
          <w:rFonts w:ascii="Times New Roman" w:hAnsi="Times New Roman" w:cs="Times New Roman"/>
          <w:sz w:val="24"/>
          <w:szCs w:val="24"/>
        </w:rPr>
        <w:t>on Small Clinics Waste Management Practice, Rules, Staff</w:t>
      </w:r>
      <w:r w:rsidR="005B02BC">
        <w:rPr>
          <w:rFonts w:ascii="Times New Roman" w:hAnsi="Times New Roman" w:cs="Times New Roman"/>
          <w:sz w:val="24"/>
          <w:szCs w:val="24"/>
        </w:rPr>
        <w:t xml:space="preserve">          </w:t>
      </w:r>
      <w:r w:rsidR="00031880">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393542D" w14:textId="77777777" w:rsidR="00F37A49" w:rsidRDefault="00A07C6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31880">
        <w:rPr>
          <w:rFonts w:ascii="Times New Roman" w:hAnsi="Times New Roman" w:cs="Times New Roman"/>
          <w:sz w:val="24"/>
          <w:szCs w:val="24"/>
        </w:rPr>
        <w:t xml:space="preserve"> </w:t>
      </w:r>
      <w:r w:rsidR="00F37A49" w:rsidRPr="00E17B56">
        <w:rPr>
          <w:rFonts w:ascii="Times New Roman" w:hAnsi="Times New Roman" w:cs="Times New Roman"/>
          <w:sz w:val="24"/>
          <w:szCs w:val="24"/>
        </w:rPr>
        <w:t xml:space="preserve">Knowledge, </w:t>
      </w:r>
      <w:r>
        <w:rPr>
          <w:rFonts w:ascii="Times New Roman" w:hAnsi="Times New Roman" w:cs="Times New Roman"/>
          <w:sz w:val="24"/>
          <w:szCs w:val="24"/>
        </w:rPr>
        <w:t xml:space="preserve">and </w:t>
      </w:r>
      <w:r w:rsidRPr="00E17B56">
        <w:rPr>
          <w:rFonts w:ascii="Times New Roman" w:hAnsi="Times New Roman" w:cs="Times New Roman"/>
          <w:sz w:val="24"/>
          <w:szCs w:val="24"/>
        </w:rPr>
        <w:t>Motivating Factor in a Rapidly Urbanizing Area.</w:t>
      </w:r>
    </w:p>
    <w:p w14:paraId="16110663" w14:textId="77777777" w:rsidR="00E17B56" w:rsidRDefault="00F37A49"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International Journal of Environmental Research and Public Health</w:t>
      </w:r>
      <w:r w:rsidRPr="00E17B56">
        <w:rPr>
          <w:rFonts w:ascii="Times New Roman" w:hAnsi="Times New Roman" w:cs="Times New Roman"/>
          <w:sz w:val="24"/>
          <w:szCs w:val="24"/>
        </w:rPr>
        <w:t xml:space="preserve">, 16, </w:t>
      </w:r>
    </w:p>
    <w:p w14:paraId="262EB4BF" w14:textId="77777777" w:rsidR="00610DD0" w:rsidRDefault="00F37A4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348D0">
        <w:rPr>
          <w:rFonts w:ascii="Times New Roman" w:hAnsi="Times New Roman" w:cs="Times New Roman"/>
          <w:sz w:val="24"/>
          <w:szCs w:val="24"/>
        </w:rPr>
        <w:t xml:space="preserve"> </w:t>
      </w:r>
      <w:r w:rsidR="00B348D0" w:rsidRPr="00E17B56">
        <w:rPr>
          <w:rFonts w:ascii="Times New Roman" w:hAnsi="Times New Roman" w:cs="Times New Roman"/>
          <w:sz w:val="24"/>
          <w:szCs w:val="24"/>
        </w:rPr>
        <w:t xml:space="preserve">4044; </w:t>
      </w:r>
      <w:r w:rsidRPr="00E17B56">
        <w:rPr>
          <w:rFonts w:ascii="Times New Roman" w:hAnsi="Times New Roman" w:cs="Times New Roman"/>
          <w:sz w:val="24"/>
          <w:szCs w:val="24"/>
        </w:rPr>
        <w:t>Available</w:t>
      </w:r>
      <w:r w:rsidRPr="00E17B56">
        <w:t xml:space="preserve"> </w:t>
      </w:r>
      <w:r>
        <w:rPr>
          <w:rFonts w:ascii="Times New Roman" w:hAnsi="Times New Roman" w:cs="Times New Roman"/>
          <w:sz w:val="24"/>
          <w:szCs w:val="24"/>
        </w:rPr>
        <w:t>onli</w:t>
      </w:r>
      <w:r w:rsidR="00610DD0">
        <w:rPr>
          <w:rFonts w:ascii="Times New Roman" w:hAnsi="Times New Roman" w:cs="Times New Roman"/>
          <w:sz w:val="24"/>
          <w:szCs w:val="24"/>
        </w:rPr>
        <w:t xml:space="preserve">ne doi:10.3390/ijerph16204044. </w:t>
      </w:r>
    </w:p>
    <w:p w14:paraId="68D8C060" w14:textId="77777777" w:rsidR="00512FA6" w:rsidRPr="00512FA6" w:rsidRDefault="00512FA6" w:rsidP="003D251A">
      <w:pPr>
        <w:spacing w:after="0" w:line="360" w:lineRule="auto"/>
        <w:jc w:val="both"/>
        <w:rPr>
          <w:rFonts w:ascii="Times New Roman" w:hAnsi="Times New Roman" w:cs="Times New Roman"/>
          <w:sz w:val="24"/>
          <w:szCs w:val="24"/>
        </w:rPr>
      </w:pPr>
      <w:r w:rsidRPr="00512FA6">
        <w:rPr>
          <w:rFonts w:ascii="Times New Roman" w:hAnsi="Times New Roman" w:cs="Times New Roman"/>
          <w:sz w:val="24"/>
          <w:szCs w:val="24"/>
        </w:rPr>
        <w:t xml:space="preserve">Koster, R. (2016). Hausmüll, Industriemüll. In: Kersten, Jens (Ed.). </w:t>
      </w:r>
      <w:r w:rsidRPr="00512FA6">
        <w:rPr>
          <w:rFonts w:ascii="Times New Roman" w:hAnsi="Times New Roman" w:cs="Times New Roman"/>
          <w:i/>
          <w:iCs/>
          <w:sz w:val="24"/>
          <w:szCs w:val="24"/>
        </w:rPr>
        <w:t>Inwastement.</w:t>
      </w:r>
      <w:r w:rsidRPr="00512FA6">
        <w:rPr>
          <w:rFonts w:ascii="Times New Roman" w:hAnsi="Times New Roman" w:cs="Times New Roman"/>
          <w:sz w:val="24"/>
          <w:szCs w:val="24"/>
        </w:rPr>
        <w:t xml:space="preserve"> </w:t>
      </w:r>
    </w:p>
    <w:p w14:paraId="5E591D88" w14:textId="77777777" w:rsidR="00512FA6" w:rsidRPr="002122ED" w:rsidRDefault="00512FA6" w:rsidP="00E95118">
      <w:pPr>
        <w:spacing w:after="0" w:line="360" w:lineRule="auto"/>
        <w:ind w:left="720"/>
        <w:jc w:val="both"/>
        <w:rPr>
          <w:rFonts w:ascii="Times New Roman" w:hAnsi="Times New Roman" w:cs="Times New Roman"/>
          <w:sz w:val="24"/>
          <w:szCs w:val="24"/>
        </w:rPr>
      </w:pPr>
      <w:r w:rsidRPr="00512FA6">
        <w:rPr>
          <w:rFonts w:ascii="Times New Roman" w:hAnsi="Times New Roman" w:cs="Times New Roman"/>
          <w:sz w:val="24"/>
          <w:szCs w:val="24"/>
        </w:rPr>
        <w:t>Bielefeld: transcript Ve</w:t>
      </w:r>
      <w:r w:rsidR="002122ED">
        <w:rPr>
          <w:rFonts w:ascii="Times New Roman" w:hAnsi="Times New Roman" w:cs="Times New Roman"/>
          <w:sz w:val="24"/>
          <w:szCs w:val="24"/>
        </w:rPr>
        <w:t>rlag. Pp.</w:t>
      </w:r>
      <w:r w:rsidR="008E79A5">
        <w:rPr>
          <w:rFonts w:ascii="Times New Roman" w:hAnsi="Times New Roman" w:cs="Times New Roman"/>
          <w:sz w:val="24"/>
          <w:szCs w:val="24"/>
        </w:rPr>
        <w:t xml:space="preserve"> </w:t>
      </w:r>
      <w:r w:rsidR="002122ED">
        <w:rPr>
          <w:rFonts w:ascii="Times New Roman" w:hAnsi="Times New Roman" w:cs="Times New Roman"/>
          <w:sz w:val="24"/>
          <w:szCs w:val="24"/>
        </w:rPr>
        <w:t>29-54</w:t>
      </w:r>
      <w:r w:rsidRPr="00512FA6">
        <w:rPr>
          <w:rFonts w:ascii="Times New Roman" w:hAnsi="Times New Roman" w:cs="Times New Roman"/>
          <w:sz w:val="24"/>
          <w:szCs w:val="24"/>
        </w:rPr>
        <w:t>.</w:t>
      </w:r>
      <w:r w:rsidR="008E79A5" w:rsidRPr="008E79A5">
        <w:rPr>
          <w:rFonts w:ascii="Times New Roman" w:hAnsi="Times New Roman" w:cs="Times New Roman"/>
          <w:sz w:val="24"/>
          <w:szCs w:val="24"/>
        </w:rPr>
        <w:t xml:space="preserve"> </w:t>
      </w:r>
      <w:hyperlink r:id="rId108" w:history="1">
        <w:r w:rsidR="008E79A5" w:rsidRPr="002122ED">
          <w:rPr>
            <w:rFonts w:ascii="Times New Roman" w:hAnsi="Times New Roman" w:cs="Times New Roman"/>
            <w:color w:val="0000FF"/>
            <w:sz w:val="24"/>
            <w:szCs w:val="24"/>
            <w:u w:val="single"/>
          </w:rPr>
          <w:t>doi.org/10.14361/9783839430507-002</w:t>
        </w:r>
      </w:hyperlink>
      <w:r w:rsidR="00E95118">
        <w:rPr>
          <w:rFonts w:ascii="Times New Roman" w:hAnsi="Times New Roman" w:cs="Times New Roman"/>
          <w:sz w:val="24"/>
          <w:szCs w:val="24"/>
        </w:rPr>
        <w:t>.</w:t>
      </w:r>
      <w:r w:rsidRPr="00512FA6">
        <w:rPr>
          <w:rFonts w:ascii="Times New Roman" w:hAnsi="Times New Roman" w:cs="Times New Roman"/>
          <w:sz w:val="24"/>
          <w:szCs w:val="24"/>
        </w:rPr>
        <w:t xml:space="preserve"> </w:t>
      </w:r>
    </w:p>
    <w:p w14:paraId="1BCED183" w14:textId="77777777" w:rsidR="00FD3CCA" w:rsidRDefault="00FD3CCA" w:rsidP="003D251A">
      <w:pPr>
        <w:spacing w:after="0" w:line="360" w:lineRule="auto"/>
        <w:jc w:val="both"/>
        <w:rPr>
          <w:rFonts w:ascii="Times New Roman" w:hAnsi="Times New Roman" w:cs="Times New Roman"/>
          <w:sz w:val="24"/>
          <w:szCs w:val="24"/>
        </w:rPr>
      </w:pPr>
      <w:r w:rsidRPr="00FD3CCA">
        <w:rPr>
          <w:rFonts w:ascii="Times New Roman" w:hAnsi="Times New Roman" w:cs="Times New Roman"/>
          <w:sz w:val="24"/>
          <w:szCs w:val="24"/>
        </w:rPr>
        <w:t>Kumar</w:t>
      </w:r>
      <w:r>
        <w:rPr>
          <w:rFonts w:ascii="Times New Roman" w:hAnsi="Times New Roman" w:cs="Times New Roman"/>
          <w:sz w:val="24"/>
          <w:szCs w:val="24"/>
        </w:rPr>
        <w:t>,</w:t>
      </w:r>
      <w:r w:rsidRPr="00FD3CCA">
        <w:rPr>
          <w:rFonts w:ascii="Times New Roman" w:hAnsi="Times New Roman" w:cs="Times New Roman"/>
          <w:sz w:val="24"/>
          <w:szCs w:val="24"/>
        </w:rPr>
        <w:t xml:space="preserve"> R</w:t>
      </w:r>
      <w:r>
        <w:rPr>
          <w:rFonts w:ascii="Times New Roman" w:hAnsi="Times New Roman" w:cs="Times New Roman"/>
          <w:sz w:val="24"/>
          <w:szCs w:val="24"/>
        </w:rPr>
        <w:t>.</w:t>
      </w:r>
      <w:r w:rsidRPr="00FD3CCA">
        <w:rPr>
          <w:rFonts w:ascii="Times New Roman" w:hAnsi="Times New Roman" w:cs="Times New Roman"/>
          <w:sz w:val="24"/>
          <w:szCs w:val="24"/>
        </w:rPr>
        <w:t>, Gorar</w:t>
      </w:r>
      <w:r>
        <w:rPr>
          <w:rFonts w:ascii="Times New Roman" w:hAnsi="Times New Roman" w:cs="Times New Roman"/>
          <w:sz w:val="24"/>
          <w:szCs w:val="24"/>
        </w:rPr>
        <w:t>,</w:t>
      </w:r>
      <w:r w:rsidRPr="00FD3CCA">
        <w:rPr>
          <w:rFonts w:ascii="Times New Roman" w:hAnsi="Times New Roman" w:cs="Times New Roman"/>
          <w:sz w:val="24"/>
          <w:szCs w:val="24"/>
        </w:rPr>
        <w:t xml:space="preserve"> Z</w:t>
      </w:r>
      <w:r>
        <w:rPr>
          <w:rFonts w:ascii="Times New Roman" w:hAnsi="Times New Roman" w:cs="Times New Roman"/>
          <w:sz w:val="24"/>
          <w:szCs w:val="24"/>
        </w:rPr>
        <w:t>.</w:t>
      </w:r>
      <w:r w:rsidRPr="00FD3CCA">
        <w:rPr>
          <w:rFonts w:ascii="Times New Roman" w:hAnsi="Times New Roman" w:cs="Times New Roman"/>
          <w:sz w:val="24"/>
          <w:szCs w:val="24"/>
        </w:rPr>
        <w:t>A</w:t>
      </w:r>
      <w:r>
        <w:rPr>
          <w:rFonts w:ascii="Times New Roman" w:hAnsi="Times New Roman" w:cs="Times New Roman"/>
          <w:sz w:val="24"/>
          <w:szCs w:val="24"/>
        </w:rPr>
        <w:t>.</w:t>
      </w:r>
      <w:r w:rsidRPr="00FD3CCA">
        <w:rPr>
          <w:rFonts w:ascii="Times New Roman" w:hAnsi="Times New Roman" w:cs="Times New Roman"/>
          <w:sz w:val="24"/>
          <w:szCs w:val="24"/>
        </w:rPr>
        <w:t>, Ahmed</w:t>
      </w:r>
      <w:r>
        <w:rPr>
          <w:rFonts w:ascii="Times New Roman" w:hAnsi="Times New Roman" w:cs="Times New Roman"/>
          <w:sz w:val="24"/>
          <w:szCs w:val="24"/>
        </w:rPr>
        <w:t>,</w:t>
      </w:r>
      <w:r w:rsidRPr="00FD3CCA">
        <w:rPr>
          <w:rFonts w:ascii="Times New Roman" w:hAnsi="Times New Roman" w:cs="Times New Roman"/>
          <w:sz w:val="24"/>
          <w:szCs w:val="24"/>
        </w:rPr>
        <w:t xml:space="preserve"> J</w:t>
      </w:r>
      <w:r>
        <w:rPr>
          <w:rFonts w:ascii="Times New Roman" w:hAnsi="Times New Roman" w:cs="Times New Roman"/>
          <w:sz w:val="24"/>
          <w:szCs w:val="24"/>
        </w:rPr>
        <w:t>.</w:t>
      </w:r>
      <w:r w:rsidRPr="00FD3CCA">
        <w:rPr>
          <w:rFonts w:ascii="Times New Roman" w:hAnsi="Times New Roman" w:cs="Times New Roman"/>
          <w:sz w:val="24"/>
          <w:szCs w:val="24"/>
        </w:rPr>
        <w:t>, Ali</w:t>
      </w:r>
      <w:r>
        <w:rPr>
          <w:rFonts w:ascii="Times New Roman" w:hAnsi="Times New Roman" w:cs="Times New Roman"/>
          <w:sz w:val="24"/>
          <w:szCs w:val="24"/>
        </w:rPr>
        <w:t>,</w:t>
      </w:r>
      <w:r w:rsidRPr="00FD3CCA">
        <w:rPr>
          <w:rFonts w:ascii="Times New Roman" w:hAnsi="Times New Roman" w:cs="Times New Roman"/>
          <w:sz w:val="24"/>
          <w:szCs w:val="24"/>
        </w:rPr>
        <w:t xml:space="preserve"> Z</w:t>
      </w:r>
      <w:r>
        <w:rPr>
          <w:rFonts w:ascii="Times New Roman" w:hAnsi="Times New Roman" w:cs="Times New Roman"/>
          <w:sz w:val="24"/>
          <w:szCs w:val="24"/>
        </w:rPr>
        <w:t>.</w:t>
      </w:r>
      <w:r w:rsidRPr="00FD3CCA">
        <w:rPr>
          <w:rFonts w:ascii="Times New Roman" w:hAnsi="Times New Roman" w:cs="Times New Roman"/>
          <w:sz w:val="24"/>
          <w:szCs w:val="24"/>
        </w:rPr>
        <w:t>, Chandio</w:t>
      </w:r>
      <w:r>
        <w:rPr>
          <w:rFonts w:ascii="Times New Roman" w:hAnsi="Times New Roman" w:cs="Times New Roman"/>
          <w:sz w:val="24"/>
          <w:szCs w:val="24"/>
        </w:rPr>
        <w:t>,</w:t>
      </w:r>
      <w:r w:rsidRPr="00FD3CCA">
        <w:rPr>
          <w:rFonts w:ascii="Times New Roman" w:hAnsi="Times New Roman" w:cs="Times New Roman"/>
          <w:sz w:val="24"/>
          <w:szCs w:val="24"/>
        </w:rPr>
        <w:t xml:space="preserve"> A</w:t>
      </w:r>
      <w:r>
        <w:rPr>
          <w:rFonts w:ascii="Times New Roman" w:hAnsi="Times New Roman" w:cs="Times New Roman"/>
          <w:sz w:val="24"/>
          <w:szCs w:val="24"/>
        </w:rPr>
        <w:t>.</w:t>
      </w:r>
      <w:r w:rsidRPr="00FD3CCA">
        <w:rPr>
          <w:rFonts w:ascii="Times New Roman" w:hAnsi="Times New Roman" w:cs="Times New Roman"/>
          <w:sz w:val="24"/>
          <w:szCs w:val="24"/>
        </w:rPr>
        <w:t>K</w:t>
      </w:r>
      <w:r>
        <w:rPr>
          <w:rFonts w:ascii="Times New Roman" w:hAnsi="Times New Roman" w:cs="Times New Roman"/>
          <w:sz w:val="24"/>
          <w:szCs w:val="24"/>
        </w:rPr>
        <w:t>.</w:t>
      </w:r>
      <w:r w:rsidRPr="00FD3CCA">
        <w:rPr>
          <w:rFonts w:ascii="Times New Roman" w:hAnsi="Times New Roman" w:cs="Times New Roman"/>
          <w:sz w:val="24"/>
          <w:szCs w:val="24"/>
        </w:rPr>
        <w:t>, Magan</w:t>
      </w:r>
      <w:r>
        <w:rPr>
          <w:rFonts w:ascii="Times New Roman" w:hAnsi="Times New Roman" w:cs="Times New Roman"/>
          <w:sz w:val="24"/>
          <w:szCs w:val="24"/>
        </w:rPr>
        <w:t>,</w:t>
      </w:r>
      <w:r w:rsidRPr="00FD3CCA">
        <w:rPr>
          <w:rFonts w:ascii="Times New Roman" w:hAnsi="Times New Roman" w:cs="Times New Roman"/>
          <w:sz w:val="24"/>
          <w:szCs w:val="24"/>
        </w:rPr>
        <w:t xml:space="preserve"> M</w:t>
      </w:r>
      <w:r>
        <w:rPr>
          <w:rFonts w:ascii="Times New Roman" w:hAnsi="Times New Roman" w:cs="Times New Roman"/>
          <w:sz w:val="24"/>
          <w:szCs w:val="24"/>
        </w:rPr>
        <w:t>.</w:t>
      </w:r>
      <w:r w:rsidRPr="00FD3CCA">
        <w:rPr>
          <w:rFonts w:ascii="Times New Roman" w:hAnsi="Times New Roman" w:cs="Times New Roman"/>
          <w:sz w:val="24"/>
          <w:szCs w:val="24"/>
        </w:rPr>
        <w:t>, Ahmed</w:t>
      </w:r>
      <w:r>
        <w:rPr>
          <w:rFonts w:ascii="Times New Roman" w:hAnsi="Times New Roman" w:cs="Times New Roman"/>
          <w:sz w:val="24"/>
          <w:szCs w:val="24"/>
        </w:rPr>
        <w:t>,</w:t>
      </w:r>
      <w:r w:rsidRPr="00FD3CCA">
        <w:rPr>
          <w:rFonts w:ascii="Times New Roman" w:hAnsi="Times New Roman" w:cs="Times New Roman"/>
          <w:sz w:val="24"/>
          <w:szCs w:val="24"/>
        </w:rPr>
        <w:t xml:space="preserve"> N</w:t>
      </w:r>
      <w:r>
        <w:rPr>
          <w:rFonts w:ascii="Times New Roman" w:hAnsi="Times New Roman" w:cs="Times New Roman"/>
          <w:sz w:val="24"/>
          <w:szCs w:val="24"/>
        </w:rPr>
        <w:t>.</w:t>
      </w:r>
      <w:r w:rsidRPr="00FD3CCA">
        <w:rPr>
          <w:rFonts w:ascii="Times New Roman" w:hAnsi="Times New Roman" w:cs="Times New Roman"/>
          <w:sz w:val="24"/>
          <w:szCs w:val="24"/>
        </w:rPr>
        <w:t xml:space="preserve">, </w:t>
      </w:r>
    </w:p>
    <w:p w14:paraId="68483FAA" w14:textId="77777777" w:rsidR="00FD3CCA" w:rsidRDefault="00FD3CCA" w:rsidP="00FD3CC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3CCA">
        <w:rPr>
          <w:rFonts w:ascii="Times New Roman" w:hAnsi="Times New Roman" w:cs="Times New Roman"/>
          <w:sz w:val="24"/>
          <w:szCs w:val="24"/>
        </w:rPr>
        <w:t>Shaikh</w:t>
      </w:r>
      <w:r>
        <w:rPr>
          <w:rFonts w:ascii="Times New Roman" w:hAnsi="Times New Roman" w:cs="Times New Roman"/>
          <w:sz w:val="24"/>
          <w:szCs w:val="24"/>
        </w:rPr>
        <w:t>,</w:t>
      </w:r>
      <w:r w:rsidRPr="00FD3CCA">
        <w:rPr>
          <w:rFonts w:ascii="Times New Roman" w:hAnsi="Times New Roman" w:cs="Times New Roman"/>
          <w:sz w:val="24"/>
          <w:szCs w:val="24"/>
        </w:rPr>
        <w:t xml:space="preserve"> B</w:t>
      </w:r>
      <w:r>
        <w:rPr>
          <w:rFonts w:ascii="Times New Roman" w:hAnsi="Times New Roman" w:cs="Times New Roman"/>
          <w:sz w:val="24"/>
          <w:szCs w:val="24"/>
        </w:rPr>
        <w:t>.</w:t>
      </w:r>
      <w:r w:rsidRPr="00FD3CCA">
        <w:rPr>
          <w:rFonts w:ascii="Times New Roman" w:hAnsi="Times New Roman" w:cs="Times New Roman"/>
          <w:sz w:val="24"/>
          <w:szCs w:val="24"/>
        </w:rPr>
        <w:t>T</w:t>
      </w:r>
      <w:r>
        <w:rPr>
          <w:rFonts w:ascii="Times New Roman" w:hAnsi="Times New Roman" w:cs="Times New Roman"/>
          <w:sz w:val="24"/>
          <w:szCs w:val="24"/>
        </w:rPr>
        <w:t>.</w:t>
      </w:r>
      <w:r w:rsidRPr="00FD3CCA">
        <w:rPr>
          <w:rFonts w:ascii="Times New Roman" w:hAnsi="Times New Roman" w:cs="Times New Roman"/>
          <w:sz w:val="24"/>
          <w:szCs w:val="24"/>
        </w:rPr>
        <w:t>,</w:t>
      </w:r>
      <w:r>
        <w:rPr>
          <w:rFonts w:ascii="Times New Roman" w:hAnsi="Times New Roman" w:cs="Times New Roman"/>
          <w:sz w:val="24"/>
          <w:szCs w:val="24"/>
        </w:rPr>
        <w:t xml:space="preserve"> and</w:t>
      </w:r>
      <w:r w:rsidRPr="00FD3CCA">
        <w:rPr>
          <w:rFonts w:ascii="Times New Roman" w:hAnsi="Times New Roman" w:cs="Times New Roman"/>
          <w:sz w:val="24"/>
          <w:szCs w:val="24"/>
        </w:rPr>
        <w:t xml:space="preserve"> Somrongthong</w:t>
      </w:r>
      <w:r>
        <w:rPr>
          <w:rFonts w:ascii="Times New Roman" w:hAnsi="Times New Roman" w:cs="Times New Roman"/>
          <w:sz w:val="24"/>
          <w:szCs w:val="24"/>
        </w:rPr>
        <w:t xml:space="preserve">, R. (2013). </w:t>
      </w:r>
      <w:r w:rsidRPr="00FD3CCA">
        <w:rPr>
          <w:rFonts w:ascii="Times New Roman" w:hAnsi="Times New Roman" w:cs="Times New Roman"/>
          <w:sz w:val="24"/>
          <w:szCs w:val="24"/>
        </w:rPr>
        <w:t xml:space="preserve">Assessment of health care waste </w:t>
      </w:r>
    </w:p>
    <w:p w14:paraId="36BF5BFD" w14:textId="77777777" w:rsidR="00FD3CCA" w:rsidRDefault="00FD3CCA" w:rsidP="00FD3CC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3CCA">
        <w:rPr>
          <w:rFonts w:ascii="Times New Roman" w:hAnsi="Times New Roman" w:cs="Times New Roman"/>
          <w:sz w:val="24"/>
          <w:szCs w:val="24"/>
        </w:rPr>
        <w:t xml:space="preserve">management practices and knowledge among health care workers working </w:t>
      </w:r>
    </w:p>
    <w:p w14:paraId="6638BCB8" w14:textId="77777777" w:rsidR="00FD3CCA" w:rsidRPr="00E17B56" w:rsidRDefault="00FD3CC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3CCA">
        <w:rPr>
          <w:rFonts w:ascii="Times New Roman" w:hAnsi="Times New Roman" w:cs="Times New Roman"/>
          <w:sz w:val="24"/>
          <w:szCs w:val="24"/>
        </w:rPr>
        <w:t>at tertiary care setting of Pakistan. Jo</w:t>
      </w:r>
      <w:r>
        <w:rPr>
          <w:rFonts w:ascii="Times New Roman" w:hAnsi="Times New Roman" w:cs="Times New Roman"/>
          <w:sz w:val="24"/>
          <w:szCs w:val="24"/>
        </w:rPr>
        <w:t>urnal of Health Research.</w:t>
      </w:r>
      <w:r w:rsidRPr="00FD3CCA">
        <w:rPr>
          <w:rFonts w:ascii="Times New Roman" w:hAnsi="Times New Roman" w:cs="Times New Roman"/>
          <w:sz w:val="24"/>
          <w:szCs w:val="24"/>
        </w:rPr>
        <w:t xml:space="preserve"> 27(4):233-6</w:t>
      </w:r>
      <w:r>
        <w:rPr>
          <w:rFonts w:ascii="Times New Roman" w:hAnsi="Times New Roman" w:cs="Times New Roman"/>
          <w:sz w:val="24"/>
          <w:szCs w:val="24"/>
        </w:rPr>
        <w:t>.</w:t>
      </w:r>
    </w:p>
    <w:p w14:paraId="29ACC772"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LaBrecque, S. (2015). What does zero waste mean to you? The Guardian.</w:t>
      </w:r>
    </w:p>
    <w:p w14:paraId="646C29C4" w14:textId="77777777" w:rsidR="00B348D0"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Leedy, P.</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D., and Ormrod, J. E. (2010). </w:t>
      </w:r>
      <w:r w:rsidRPr="00B348D0">
        <w:rPr>
          <w:rFonts w:ascii="Times New Roman" w:hAnsi="Times New Roman" w:cs="Times New Roman"/>
          <w:i/>
          <w:sz w:val="24"/>
          <w:szCs w:val="24"/>
        </w:rPr>
        <w:t>Practical Research Planning and Design</w:t>
      </w:r>
      <w:r w:rsidRPr="00E17B56">
        <w:rPr>
          <w:rFonts w:ascii="Times New Roman" w:hAnsi="Times New Roman" w:cs="Times New Roman"/>
          <w:sz w:val="24"/>
          <w:szCs w:val="24"/>
        </w:rPr>
        <w:t>.</w:t>
      </w:r>
    </w:p>
    <w:p w14:paraId="248B3DBD" w14:textId="77777777" w:rsidR="00B348D0" w:rsidRPr="00E17B56" w:rsidRDefault="00B348D0" w:rsidP="00B348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9th edi. Pearson Education International Publishing, New Jersey.</w:t>
      </w:r>
    </w:p>
    <w:p w14:paraId="0CCC46F7" w14:textId="77777777" w:rsidR="00E17B56" w:rsidRPr="00E17B56" w:rsidRDefault="00B348D0"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Lekwot, V.</w:t>
      </w:r>
      <w:r w:rsidR="00961DF1">
        <w:rPr>
          <w:rFonts w:ascii="Times New Roman" w:hAnsi="Times New Roman" w:cs="Times New Roman"/>
          <w:sz w:val="24"/>
          <w:szCs w:val="24"/>
        </w:rPr>
        <w:t xml:space="preserve"> </w:t>
      </w:r>
      <w:r w:rsidR="00E17B56" w:rsidRPr="00E17B56">
        <w:rPr>
          <w:rFonts w:ascii="Times New Roman" w:hAnsi="Times New Roman" w:cs="Times New Roman"/>
          <w:sz w:val="24"/>
          <w:szCs w:val="24"/>
        </w:rPr>
        <w:t>E., Nunyi, B.</w:t>
      </w:r>
      <w:r w:rsidR="00961DF1">
        <w:rPr>
          <w:rFonts w:ascii="Times New Roman" w:hAnsi="Times New Roman" w:cs="Times New Roman"/>
          <w:sz w:val="24"/>
          <w:szCs w:val="24"/>
        </w:rPr>
        <w:t xml:space="preserve"> </w:t>
      </w:r>
      <w:r w:rsidR="00E17B56" w:rsidRPr="00E17B56">
        <w:rPr>
          <w:rFonts w:ascii="Times New Roman" w:hAnsi="Times New Roman" w:cs="Times New Roman"/>
          <w:sz w:val="24"/>
          <w:szCs w:val="24"/>
        </w:rPr>
        <w:t>V., Ifeanyi, E., Christian, I.</w:t>
      </w:r>
      <w:r w:rsidR="00961DF1">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O., and Adamu, B. (2012) </w:t>
      </w:r>
    </w:p>
    <w:p w14:paraId="13CB3A44" w14:textId="77777777" w:rsidR="00A07C6C" w:rsidRDefault="00F37A4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348D0" w:rsidRPr="00E17B56">
        <w:rPr>
          <w:rFonts w:ascii="Times New Roman" w:hAnsi="Times New Roman" w:cs="Times New Roman"/>
          <w:sz w:val="24"/>
          <w:szCs w:val="24"/>
        </w:rPr>
        <w:t xml:space="preserve">Public </w:t>
      </w:r>
      <w:r w:rsidR="00A07C6C" w:rsidRPr="00E17B56">
        <w:rPr>
          <w:rFonts w:ascii="Times New Roman" w:hAnsi="Times New Roman" w:cs="Times New Roman"/>
          <w:sz w:val="24"/>
          <w:szCs w:val="24"/>
        </w:rPr>
        <w:t xml:space="preserve">health </w:t>
      </w:r>
      <w:r w:rsidR="00E17B56" w:rsidRPr="00E17B56">
        <w:rPr>
          <w:rFonts w:ascii="Times New Roman" w:hAnsi="Times New Roman" w:cs="Times New Roman"/>
          <w:sz w:val="24"/>
          <w:szCs w:val="24"/>
        </w:rPr>
        <w:t xml:space="preserve">implication of improper hospital waste disposal in Zonkwa </w:t>
      </w:r>
    </w:p>
    <w:p w14:paraId="7686EF95" w14:textId="77777777" w:rsidR="00B348D0" w:rsidRPr="00B348D0" w:rsidRDefault="00F37A49"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B348D0" w:rsidRPr="00E17B56">
        <w:rPr>
          <w:rFonts w:ascii="Times New Roman" w:hAnsi="Times New Roman" w:cs="Times New Roman"/>
          <w:sz w:val="24"/>
          <w:szCs w:val="24"/>
        </w:rPr>
        <w:t xml:space="preserve">district of </w:t>
      </w:r>
      <w:r w:rsidR="00A07C6C" w:rsidRPr="00E17B56">
        <w:rPr>
          <w:rFonts w:ascii="Times New Roman" w:hAnsi="Times New Roman" w:cs="Times New Roman"/>
          <w:sz w:val="24"/>
          <w:szCs w:val="24"/>
        </w:rPr>
        <w:t>Zangon-kataf</w:t>
      </w:r>
      <w:r w:rsidR="00A07C6C">
        <w:rPr>
          <w:rFonts w:ascii="Times New Roman" w:hAnsi="Times New Roman" w:cs="Times New Roman"/>
          <w:sz w:val="24"/>
          <w:szCs w:val="24"/>
        </w:rPr>
        <w:t xml:space="preserve"> </w:t>
      </w:r>
      <w:r w:rsidR="00A07C6C" w:rsidRPr="00E17B56">
        <w:rPr>
          <w:rFonts w:ascii="Times New Roman" w:hAnsi="Times New Roman" w:cs="Times New Roman"/>
          <w:sz w:val="24"/>
          <w:szCs w:val="24"/>
        </w:rPr>
        <w:t xml:space="preserve">local government area, Kaduna state. </w:t>
      </w:r>
      <w:r w:rsidR="00A07C6C" w:rsidRPr="00B348D0">
        <w:rPr>
          <w:rFonts w:ascii="Times New Roman" w:hAnsi="Times New Roman" w:cs="Times New Roman"/>
          <w:i/>
          <w:sz w:val="24"/>
          <w:szCs w:val="24"/>
        </w:rPr>
        <w:t>Journal of</w:t>
      </w:r>
    </w:p>
    <w:p w14:paraId="31A21FC4" w14:textId="77777777" w:rsidR="00F2314E" w:rsidRDefault="00B348D0"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Research in Environmental Science and Toxicology</w:t>
      </w:r>
      <w:r>
        <w:rPr>
          <w:rFonts w:ascii="Times New Roman" w:hAnsi="Times New Roman" w:cs="Times New Roman"/>
          <w:sz w:val="24"/>
          <w:szCs w:val="24"/>
        </w:rPr>
        <w:t>, Vol. 1(2) pp. 023-028.</w:t>
      </w:r>
    </w:p>
    <w:p w14:paraId="33A966C3" w14:textId="77777777" w:rsidR="00F2314E" w:rsidRDefault="00F2314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Maarouf, H. (2019).</w:t>
      </w:r>
      <w:r w:rsidR="00B348D0">
        <w:rPr>
          <w:rFonts w:ascii="Times New Roman" w:hAnsi="Times New Roman" w:cs="Times New Roman"/>
          <w:sz w:val="24"/>
          <w:szCs w:val="24"/>
        </w:rPr>
        <w:t xml:space="preserve"> </w:t>
      </w:r>
      <w:r w:rsidRPr="00F2314E">
        <w:rPr>
          <w:rFonts w:ascii="Times New Roman" w:hAnsi="Times New Roman" w:cs="Times New Roman"/>
          <w:sz w:val="24"/>
          <w:szCs w:val="24"/>
        </w:rPr>
        <w:t>Pragmatism as a Supportive Paradigm for the Mixed Research</w:t>
      </w:r>
    </w:p>
    <w:p w14:paraId="04D82867" w14:textId="77777777" w:rsidR="00F2314E" w:rsidRDefault="00F2314E" w:rsidP="00F231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314E">
        <w:rPr>
          <w:rFonts w:ascii="Times New Roman" w:hAnsi="Times New Roman" w:cs="Times New Roman"/>
          <w:sz w:val="24"/>
          <w:szCs w:val="24"/>
        </w:rPr>
        <w:t xml:space="preserve">Approach: Conceptualizing the Ontological, Epistemological, and </w:t>
      </w:r>
    </w:p>
    <w:p w14:paraId="7392978F" w14:textId="77777777" w:rsidR="00F2314E" w:rsidRDefault="00F2314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314E">
        <w:rPr>
          <w:rFonts w:ascii="Times New Roman" w:hAnsi="Times New Roman" w:cs="Times New Roman"/>
          <w:sz w:val="24"/>
          <w:szCs w:val="24"/>
        </w:rPr>
        <w:t>Axiological Stances of Pragmatism</w:t>
      </w:r>
      <w:r>
        <w:rPr>
          <w:rFonts w:ascii="Times New Roman" w:hAnsi="Times New Roman" w:cs="Times New Roman"/>
          <w:sz w:val="24"/>
          <w:szCs w:val="24"/>
        </w:rPr>
        <w:t>.</w:t>
      </w:r>
      <w:r w:rsidRPr="00F2314E">
        <w:t xml:space="preserve"> </w:t>
      </w:r>
      <w:r w:rsidRPr="00F2314E">
        <w:rPr>
          <w:rFonts w:ascii="Times New Roman" w:hAnsi="Times New Roman" w:cs="Times New Roman"/>
          <w:i/>
          <w:sz w:val="24"/>
          <w:szCs w:val="24"/>
        </w:rPr>
        <w:t>International Business Research;</w:t>
      </w:r>
      <w:r>
        <w:rPr>
          <w:rFonts w:ascii="Times New Roman" w:hAnsi="Times New Roman" w:cs="Times New Roman"/>
          <w:sz w:val="24"/>
          <w:szCs w:val="24"/>
        </w:rPr>
        <w:t xml:space="preserve"> 12 (</w:t>
      </w:r>
      <w:r w:rsidRPr="00F2314E">
        <w:rPr>
          <w:rFonts w:ascii="Times New Roman" w:hAnsi="Times New Roman" w:cs="Times New Roman"/>
          <w:sz w:val="24"/>
          <w:szCs w:val="24"/>
        </w:rPr>
        <w:t>9</w:t>
      </w:r>
      <w:r>
        <w:rPr>
          <w:rFonts w:ascii="Times New Roman" w:hAnsi="Times New Roman" w:cs="Times New Roman"/>
          <w:sz w:val="24"/>
          <w:szCs w:val="24"/>
        </w:rPr>
        <w:t xml:space="preserve">). </w:t>
      </w:r>
    </w:p>
    <w:p w14:paraId="67C08183" w14:textId="77777777" w:rsidR="006A164C" w:rsidRDefault="006A164C" w:rsidP="003D251A">
      <w:pPr>
        <w:spacing w:after="0" w:line="360" w:lineRule="auto"/>
        <w:jc w:val="both"/>
        <w:rPr>
          <w:rFonts w:ascii="Times New Roman" w:hAnsi="Times New Roman" w:cs="Times New Roman"/>
          <w:sz w:val="24"/>
          <w:szCs w:val="24"/>
        </w:rPr>
      </w:pPr>
    </w:p>
    <w:p w14:paraId="59CD463A" w14:textId="77777777" w:rsidR="00014CCE" w:rsidRDefault="00014CC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Macaulay, B.</w:t>
      </w:r>
      <w:r w:rsidR="00961DF1">
        <w:rPr>
          <w:rFonts w:ascii="Times New Roman" w:hAnsi="Times New Roman" w:cs="Times New Roman"/>
          <w:sz w:val="24"/>
          <w:szCs w:val="24"/>
        </w:rPr>
        <w:t xml:space="preserve"> </w:t>
      </w:r>
      <w:r>
        <w:rPr>
          <w:rFonts w:ascii="Times New Roman" w:hAnsi="Times New Roman" w:cs="Times New Roman"/>
          <w:sz w:val="24"/>
          <w:szCs w:val="24"/>
        </w:rPr>
        <w:t xml:space="preserve">M., and </w:t>
      </w:r>
      <w:r w:rsidRPr="00014CCE">
        <w:rPr>
          <w:rFonts w:ascii="Times New Roman" w:hAnsi="Times New Roman" w:cs="Times New Roman"/>
          <w:sz w:val="24"/>
          <w:szCs w:val="24"/>
        </w:rPr>
        <w:t>Odiase, F.</w:t>
      </w:r>
      <w:r w:rsidR="00961DF1">
        <w:rPr>
          <w:rFonts w:ascii="Times New Roman" w:hAnsi="Times New Roman" w:cs="Times New Roman"/>
          <w:sz w:val="24"/>
          <w:szCs w:val="24"/>
        </w:rPr>
        <w:t xml:space="preserve"> </w:t>
      </w:r>
      <w:r w:rsidRPr="00014CCE">
        <w:rPr>
          <w:rFonts w:ascii="Times New Roman" w:hAnsi="Times New Roman" w:cs="Times New Roman"/>
          <w:sz w:val="24"/>
          <w:szCs w:val="24"/>
        </w:rPr>
        <w:t>M.</w:t>
      </w:r>
      <w:r>
        <w:rPr>
          <w:rFonts w:ascii="Times New Roman" w:hAnsi="Times New Roman" w:cs="Times New Roman"/>
          <w:sz w:val="24"/>
          <w:szCs w:val="24"/>
        </w:rPr>
        <w:t xml:space="preserve"> (2016).</w:t>
      </w:r>
      <w:r w:rsidRPr="00014CCE">
        <w:rPr>
          <w:rFonts w:ascii="Times New Roman" w:hAnsi="Times New Roman" w:cs="Times New Roman"/>
          <w:sz w:val="24"/>
          <w:szCs w:val="24"/>
        </w:rPr>
        <w:t xml:space="preserve"> Medical waste management practices </w:t>
      </w:r>
    </w:p>
    <w:p w14:paraId="330C13E2" w14:textId="77777777" w:rsidR="00014CCE" w:rsidRDefault="00014CC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61DF1" w:rsidRPr="00014CCE">
        <w:rPr>
          <w:rFonts w:ascii="Times New Roman" w:hAnsi="Times New Roman" w:cs="Times New Roman"/>
          <w:sz w:val="24"/>
          <w:szCs w:val="24"/>
        </w:rPr>
        <w:t xml:space="preserve">in </w:t>
      </w:r>
      <w:r w:rsidRPr="00014CCE">
        <w:rPr>
          <w:rFonts w:ascii="Times New Roman" w:hAnsi="Times New Roman" w:cs="Times New Roman"/>
          <w:sz w:val="24"/>
          <w:szCs w:val="24"/>
        </w:rPr>
        <w:t>developing countries; A case study of health facili</w:t>
      </w:r>
      <w:r>
        <w:rPr>
          <w:rFonts w:ascii="Times New Roman" w:hAnsi="Times New Roman" w:cs="Times New Roman"/>
          <w:sz w:val="24"/>
          <w:szCs w:val="24"/>
        </w:rPr>
        <w:t xml:space="preserve">ties in Akure, Nigeria. </w:t>
      </w:r>
    </w:p>
    <w:p w14:paraId="7163A5C2" w14:textId="77777777" w:rsidR="00014CCE" w:rsidRDefault="00014CC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48D0">
        <w:rPr>
          <w:rFonts w:ascii="Times New Roman" w:hAnsi="Times New Roman" w:cs="Times New Roman"/>
          <w:i/>
          <w:sz w:val="24"/>
          <w:szCs w:val="24"/>
        </w:rPr>
        <w:t>International Journal of Environment and Waste Management</w:t>
      </w:r>
      <w:r>
        <w:rPr>
          <w:rFonts w:ascii="Times New Roman" w:hAnsi="Times New Roman" w:cs="Times New Roman"/>
          <w:sz w:val="24"/>
          <w:szCs w:val="24"/>
        </w:rPr>
        <w:t xml:space="preserve">, 17(2): Pp. </w:t>
      </w:r>
    </w:p>
    <w:p w14:paraId="16DAE975" w14:textId="77777777" w:rsidR="00113C32" w:rsidRDefault="00014CC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14CCE">
        <w:rPr>
          <w:rFonts w:ascii="Times New Roman" w:hAnsi="Times New Roman" w:cs="Times New Roman"/>
          <w:sz w:val="24"/>
          <w:szCs w:val="24"/>
        </w:rPr>
        <w:t>103–127.</w:t>
      </w:r>
    </w:p>
    <w:p w14:paraId="673AE938" w14:textId="77777777" w:rsidR="00893392"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Madhukumar, S., and Ramesh, G. (2012). Study about awareness and practices of </w:t>
      </w:r>
    </w:p>
    <w:p w14:paraId="5A1200A1" w14:textId="77777777" w:rsidR="00893392" w:rsidRDefault="0089339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3BAB">
        <w:rPr>
          <w:rFonts w:ascii="Times New Roman" w:hAnsi="Times New Roman" w:cs="Times New Roman"/>
          <w:sz w:val="24"/>
          <w:szCs w:val="24"/>
        </w:rPr>
        <w:t xml:space="preserve"> </w:t>
      </w:r>
      <w:r>
        <w:rPr>
          <w:rFonts w:ascii="Times New Roman" w:hAnsi="Times New Roman" w:cs="Times New Roman"/>
          <w:sz w:val="24"/>
          <w:szCs w:val="24"/>
        </w:rPr>
        <w:t>health</w:t>
      </w:r>
      <w:r w:rsidRPr="00E17B56">
        <w:rPr>
          <w:rFonts w:ascii="Times New Roman" w:hAnsi="Times New Roman" w:cs="Times New Roman"/>
          <w:sz w:val="24"/>
          <w:szCs w:val="24"/>
        </w:rPr>
        <w:t>care waste management among hospital staff in a medical college</w:t>
      </w:r>
    </w:p>
    <w:p w14:paraId="7FAF00EB" w14:textId="77777777" w:rsidR="00893392" w:rsidRDefault="0089339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3BAB">
        <w:rPr>
          <w:rFonts w:ascii="Times New Roman" w:hAnsi="Times New Roman" w:cs="Times New Roman"/>
          <w:sz w:val="24"/>
          <w:szCs w:val="24"/>
        </w:rPr>
        <w:t xml:space="preserve"> </w:t>
      </w:r>
      <w:r w:rsidRPr="00E17B56">
        <w:rPr>
          <w:rFonts w:ascii="Times New Roman" w:hAnsi="Times New Roman" w:cs="Times New Roman"/>
          <w:sz w:val="24"/>
          <w:szCs w:val="24"/>
        </w:rPr>
        <w:t>hospital, Bangalore</w:t>
      </w:r>
      <w:r w:rsidRPr="00B348D0">
        <w:rPr>
          <w:rFonts w:ascii="Times New Roman" w:hAnsi="Times New Roman" w:cs="Times New Roman"/>
          <w:i/>
          <w:sz w:val="24"/>
          <w:szCs w:val="24"/>
        </w:rPr>
        <w:t>. International Journal of Basic Medical Science.</w:t>
      </w:r>
      <w:r w:rsidR="00113C32">
        <w:rPr>
          <w:rFonts w:ascii="Times New Roman" w:hAnsi="Times New Roman" w:cs="Times New Roman"/>
          <w:sz w:val="24"/>
          <w:szCs w:val="24"/>
        </w:rPr>
        <w:t xml:space="preserve"> 3(1):</w:t>
      </w:r>
    </w:p>
    <w:p w14:paraId="77C32ECE" w14:textId="77777777" w:rsidR="00E17B56" w:rsidRPr="00E17B56" w:rsidRDefault="0089339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DB4">
        <w:rPr>
          <w:rFonts w:ascii="Times New Roman" w:hAnsi="Times New Roman" w:cs="Times New Roman"/>
          <w:sz w:val="24"/>
          <w:szCs w:val="24"/>
        </w:rPr>
        <w:t xml:space="preserve"> </w:t>
      </w:r>
      <w:r w:rsidR="00F83BAB">
        <w:rPr>
          <w:rFonts w:ascii="Times New Roman" w:hAnsi="Times New Roman" w:cs="Times New Roman"/>
          <w:sz w:val="24"/>
          <w:szCs w:val="24"/>
        </w:rPr>
        <w:t xml:space="preserve"> </w:t>
      </w:r>
      <w:r w:rsidRPr="00E17B56">
        <w:rPr>
          <w:rFonts w:ascii="Times New Roman" w:hAnsi="Times New Roman" w:cs="Times New Roman"/>
          <w:sz w:val="24"/>
          <w:szCs w:val="24"/>
        </w:rPr>
        <w:t>7-11.</w:t>
      </w:r>
      <w:r>
        <w:rPr>
          <w:rFonts w:ascii="Times New Roman" w:hAnsi="Times New Roman" w:cs="Times New Roman"/>
          <w:sz w:val="24"/>
          <w:szCs w:val="24"/>
        </w:rPr>
        <w:t xml:space="preserve"> </w:t>
      </w:r>
      <w:r w:rsidR="005B02BC">
        <w:rPr>
          <w:rFonts w:ascii="Times New Roman" w:hAnsi="Times New Roman" w:cs="Times New Roman"/>
          <w:sz w:val="24"/>
          <w:szCs w:val="24"/>
        </w:rPr>
        <w:t xml:space="preserve"> </w:t>
      </w:r>
    </w:p>
    <w:p w14:paraId="15E7835C" w14:textId="77777777" w:rsidR="00E17B56" w:rsidRPr="00B348D0"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Margot, H. (2007). The Environmental Impact of Dentistry. </w:t>
      </w:r>
      <w:r w:rsidRPr="00B348D0">
        <w:rPr>
          <w:rFonts w:ascii="Times New Roman" w:hAnsi="Times New Roman" w:cs="Times New Roman"/>
          <w:i/>
          <w:sz w:val="24"/>
          <w:szCs w:val="24"/>
        </w:rPr>
        <w:t xml:space="preserve">Journal of Canadian </w:t>
      </w:r>
    </w:p>
    <w:p w14:paraId="6DA710E6" w14:textId="77777777" w:rsidR="00D30E73" w:rsidRDefault="00E17B56"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w:t>
      </w:r>
      <w:r w:rsidR="00C74D6F" w:rsidRPr="00B348D0">
        <w:rPr>
          <w:rFonts w:ascii="Times New Roman" w:hAnsi="Times New Roman" w:cs="Times New Roman"/>
          <w:i/>
          <w:sz w:val="24"/>
          <w:szCs w:val="24"/>
        </w:rPr>
        <w:t xml:space="preserve">     </w:t>
      </w:r>
      <w:r w:rsidR="00C85A42" w:rsidRPr="00B348D0">
        <w:rPr>
          <w:rFonts w:ascii="Times New Roman" w:hAnsi="Times New Roman" w:cs="Times New Roman"/>
          <w:i/>
          <w:sz w:val="24"/>
          <w:szCs w:val="24"/>
        </w:rPr>
        <w:t xml:space="preserve"> </w:t>
      </w:r>
      <w:r w:rsidR="00893392" w:rsidRPr="00B348D0">
        <w:rPr>
          <w:rFonts w:ascii="Times New Roman" w:hAnsi="Times New Roman" w:cs="Times New Roman"/>
          <w:i/>
          <w:sz w:val="24"/>
          <w:szCs w:val="24"/>
        </w:rPr>
        <w:t xml:space="preserve">Dental </w:t>
      </w:r>
      <w:r w:rsidR="00292360" w:rsidRPr="00B348D0">
        <w:rPr>
          <w:rFonts w:ascii="Times New Roman" w:hAnsi="Times New Roman" w:cs="Times New Roman"/>
          <w:i/>
          <w:sz w:val="24"/>
          <w:szCs w:val="24"/>
        </w:rPr>
        <w:t>Association,</w:t>
      </w:r>
      <w:r w:rsidR="00113C32">
        <w:rPr>
          <w:rFonts w:ascii="Times New Roman" w:hAnsi="Times New Roman" w:cs="Times New Roman"/>
          <w:sz w:val="24"/>
          <w:szCs w:val="24"/>
        </w:rPr>
        <w:t xml:space="preserve"> 73 (1): </w:t>
      </w:r>
      <w:r w:rsidR="00292360">
        <w:rPr>
          <w:rFonts w:ascii="Times New Roman" w:hAnsi="Times New Roman" w:cs="Times New Roman"/>
          <w:sz w:val="24"/>
          <w:szCs w:val="24"/>
        </w:rPr>
        <w:t>59-62.</w:t>
      </w:r>
    </w:p>
    <w:p w14:paraId="3D403566" w14:textId="77777777" w:rsidR="00961DF1"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Mastorakis, N.</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E., Bulucea, C.</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A., Oprea, T.</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A., Bulucea, C.</w:t>
      </w:r>
      <w:r w:rsidR="00961DF1">
        <w:rPr>
          <w:rFonts w:ascii="Times New Roman" w:hAnsi="Times New Roman" w:cs="Times New Roman"/>
          <w:sz w:val="24"/>
          <w:szCs w:val="24"/>
        </w:rPr>
        <w:t xml:space="preserve"> A., and Dondon, P.</w:t>
      </w:r>
    </w:p>
    <w:p w14:paraId="634D6EFB" w14:textId="77777777" w:rsidR="00961DF1" w:rsidRDefault="00961DF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(2016). </w:t>
      </w:r>
      <w:r w:rsidRPr="00E17B56">
        <w:rPr>
          <w:rFonts w:ascii="Times New Roman" w:hAnsi="Times New Roman" w:cs="Times New Roman"/>
          <w:sz w:val="24"/>
          <w:szCs w:val="24"/>
        </w:rPr>
        <w:t>Environmental and health risks associated wit</w:t>
      </w:r>
      <w:r>
        <w:rPr>
          <w:rFonts w:ascii="Times New Roman" w:hAnsi="Times New Roman" w:cs="Times New Roman"/>
          <w:sz w:val="24"/>
          <w:szCs w:val="24"/>
        </w:rPr>
        <w:t>h biomedical waste</w:t>
      </w:r>
    </w:p>
    <w:p w14:paraId="2CA786B9" w14:textId="77777777" w:rsidR="00C85A42" w:rsidRDefault="00C74D6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85A42">
        <w:rPr>
          <w:rFonts w:ascii="Times New Roman" w:hAnsi="Times New Roman" w:cs="Times New Roman"/>
          <w:sz w:val="24"/>
          <w:szCs w:val="24"/>
        </w:rPr>
        <w:t xml:space="preserve"> </w:t>
      </w:r>
      <w:r>
        <w:rPr>
          <w:rFonts w:ascii="Times New Roman" w:hAnsi="Times New Roman" w:cs="Times New Roman"/>
          <w:sz w:val="24"/>
          <w:szCs w:val="24"/>
        </w:rPr>
        <w:t xml:space="preserve">management. </w:t>
      </w:r>
      <w:r w:rsidRPr="00B348D0">
        <w:rPr>
          <w:rFonts w:ascii="Times New Roman" w:hAnsi="Times New Roman" w:cs="Times New Roman"/>
          <w:i/>
          <w:sz w:val="24"/>
          <w:szCs w:val="24"/>
        </w:rPr>
        <w:t>Development, Energy, Environment, Economics</w:t>
      </w:r>
      <w:r w:rsidRPr="00E17B56">
        <w:rPr>
          <w:rFonts w:ascii="Times New Roman" w:hAnsi="Times New Roman" w:cs="Times New Roman"/>
          <w:sz w:val="24"/>
          <w:szCs w:val="24"/>
        </w:rPr>
        <w:t xml:space="preserve">, Pp. 287-294. </w:t>
      </w:r>
      <w:r w:rsidR="0089339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1E8447E" w14:textId="77777777" w:rsidR="00C74D6F" w:rsidRDefault="00C74D6F" w:rsidP="003D251A">
      <w:pPr>
        <w:spacing w:after="0" w:line="360" w:lineRule="auto"/>
        <w:jc w:val="both"/>
        <w:rPr>
          <w:rFonts w:ascii="Times New Roman" w:hAnsi="Times New Roman" w:cs="Times New Roman"/>
          <w:sz w:val="24"/>
          <w:szCs w:val="24"/>
        </w:rPr>
      </w:pPr>
      <w:r w:rsidRPr="00732DB4">
        <w:rPr>
          <w:rFonts w:ascii="Times New Roman" w:hAnsi="Times New Roman" w:cs="Times New Roman"/>
          <w:sz w:val="24"/>
          <w:szCs w:val="24"/>
        </w:rPr>
        <w:t>Matee</w:t>
      </w:r>
      <w:r>
        <w:rPr>
          <w:rFonts w:ascii="Times New Roman" w:hAnsi="Times New Roman" w:cs="Times New Roman"/>
          <w:sz w:val="24"/>
          <w:szCs w:val="24"/>
        </w:rPr>
        <w:t>,</w:t>
      </w:r>
      <w:r w:rsidRPr="00732DB4">
        <w:rPr>
          <w:rFonts w:ascii="Times New Roman" w:hAnsi="Times New Roman" w:cs="Times New Roman"/>
          <w:sz w:val="24"/>
          <w:szCs w:val="24"/>
        </w:rPr>
        <w:t xml:space="preserve"> V</w:t>
      </w:r>
      <w:r>
        <w:rPr>
          <w:rFonts w:ascii="Times New Roman" w:hAnsi="Times New Roman" w:cs="Times New Roman"/>
          <w:sz w:val="24"/>
          <w:szCs w:val="24"/>
        </w:rPr>
        <w:t>.</w:t>
      </w:r>
      <w:r w:rsidR="00961DF1">
        <w:rPr>
          <w:rFonts w:ascii="Times New Roman" w:hAnsi="Times New Roman" w:cs="Times New Roman"/>
          <w:sz w:val="24"/>
          <w:szCs w:val="24"/>
        </w:rPr>
        <w:t xml:space="preserve"> </w:t>
      </w:r>
      <w:r w:rsidRPr="00732DB4">
        <w:rPr>
          <w:rFonts w:ascii="Times New Roman" w:hAnsi="Times New Roman" w:cs="Times New Roman"/>
          <w:sz w:val="24"/>
          <w:szCs w:val="24"/>
        </w:rPr>
        <w:t>E</w:t>
      </w:r>
      <w:r>
        <w:rPr>
          <w:rFonts w:ascii="Times New Roman" w:hAnsi="Times New Roman" w:cs="Times New Roman"/>
          <w:sz w:val="24"/>
          <w:szCs w:val="24"/>
        </w:rPr>
        <w:t>.,</w:t>
      </w:r>
      <w:r w:rsidRPr="00732DB4">
        <w:rPr>
          <w:rFonts w:ascii="Times New Roman" w:hAnsi="Times New Roman" w:cs="Times New Roman"/>
          <w:sz w:val="24"/>
          <w:szCs w:val="24"/>
        </w:rPr>
        <w:t xml:space="preserve"> and Manyele</w:t>
      </w:r>
      <w:r>
        <w:rPr>
          <w:rFonts w:ascii="Times New Roman" w:hAnsi="Times New Roman" w:cs="Times New Roman"/>
          <w:sz w:val="24"/>
          <w:szCs w:val="24"/>
        </w:rPr>
        <w:t>,</w:t>
      </w:r>
      <w:r w:rsidRPr="00732DB4">
        <w:rPr>
          <w:rFonts w:ascii="Times New Roman" w:hAnsi="Times New Roman" w:cs="Times New Roman"/>
          <w:sz w:val="24"/>
          <w:szCs w:val="24"/>
        </w:rPr>
        <w:t xml:space="preserve"> S</w:t>
      </w:r>
      <w:r>
        <w:rPr>
          <w:rFonts w:ascii="Times New Roman" w:hAnsi="Times New Roman" w:cs="Times New Roman"/>
          <w:sz w:val="24"/>
          <w:szCs w:val="24"/>
        </w:rPr>
        <w:t>.</w:t>
      </w:r>
      <w:r w:rsidR="00961DF1">
        <w:rPr>
          <w:rFonts w:ascii="Times New Roman" w:hAnsi="Times New Roman" w:cs="Times New Roman"/>
          <w:sz w:val="24"/>
          <w:szCs w:val="24"/>
        </w:rPr>
        <w:t xml:space="preserve"> </w:t>
      </w:r>
      <w:r w:rsidRPr="00732DB4">
        <w:rPr>
          <w:rFonts w:ascii="Times New Roman" w:hAnsi="Times New Roman" w:cs="Times New Roman"/>
          <w:sz w:val="24"/>
          <w:szCs w:val="24"/>
        </w:rPr>
        <w:t>V</w:t>
      </w:r>
      <w:r>
        <w:rPr>
          <w:rFonts w:ascii="Times New Roman" w:hAnsi="Times New Roman" w:cs="Times New Roman"/>
          <w:sz w:val="24"/>
          <w:szCs w:val="24"/>
        </w:rPr>
        <w:t>.</w:t>
      </w:r>
      <w:r w:rsidRPr="00732DB4">
        <w:rPr>
          <w:rFonts w:ascii="Times New Roman" w:hAnsi="Times New Roman" w:cs="Times New Roman"/>
          <w:sz w:val="24"/>
          <w:szCs w:val="24"/>
        </w:rPr>
        <w:t xml:space="preserve"> (2016) Assessment of sharps waste management</w:t>
      </w:r>
    </w:p>
    <w:p w14:paraId="36987515" w14:textId="77777777" w:rsidR="00C74D6F" w:rsidRPr="00B348D0" w:rsidRDefault="00C74D6F"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732DB4">
        <w:rPr>
          <w:rFonts w:ascii="Times New Roman" w:hAnsi="Times New Roman" w:cs="Times New Roman"/>
          <w:sz w:val="24"/>
          <w:szCs w:val="24"/>
        </w:rPr>
        <w:t xml:space="preserve">practices in a referral hospital. </w:t>
      </w:r>
      <w:r w:rsidRPr="00B348D0">
        <w:rPr>
          <w:rFonts w:ascii="Times New Roman" w:hAnsi="Times New Roman" w:cs="Times New Roman"/>
          <w:i/>
          <w:sz w:val="24"/>
          <w:szCs w:val="24"/>
        </w:rPr>
        <w:t xml:space="preserve">African Journal of Environmental Science and </w:t>
      </w:r>
    </w:p>
    <w:p w14:paraId="11D08245" w14:textId="77777777" w:rsidR="00610DD0" w:rsidRDefault="00C74D6F"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Technology</w:t>
      </w:r>
      <w:r w:rsidR="00B348D0">
        <w:rPr>
          <w:rFonts w:ascii="Times New Roman" w:hAnsi="Times New Roman" w:cs="Times New Roman"/>
          <w:i/>
          <w:sz w:val="24"/>
          <w:szCs w:val="24"/>
        </w:rPr>
        <w:t>,</w:t>
      </w:r>
      <w:r w:rsidRPr="00B348D0">
        <w:rPr>
          <w:rFonts w:ascii="Times New Roman" w:hAnsi="Times New Roman" w:cs="Times New Roman"/>
          <w:i/>
          <w:sz w:val="24"/>
          <w:szCs w:val="24"/>
        </w:rPr>
        <w:t xml:space="preserve"> </w:t>
      </w:r>
      <w:r w:rsidRPr="00732DB4">
        <w:rPr>
          <w:rFonts w:ascii="Times New Roman" w:hAnsi="Times New Roman" w:cs="Times New Roman"/>
          <w:sz w:val="24"/>
          <w:szCs w:val="24"/>
        </w:rPr>
        <w:t>10</w:t>
      </w:r>
      <w:r w:rsidR="00B348D0">
        <w:rPr>
          <w:rFonts w:ascii="Times New Roman" w:hAnsi="Times New Roman" w:cs="Times New Roman"/>
          <w:sz w:val="24"/>
          <w:szCs w:val="24"/>
        </w:rPr>
        <w:t>(3)</w:t>
      </w:r>
      <w:r w:rsidRPr="00732DB4">
        <w:rPr>
          <w:rFonts w:ascii="Times New Roman" w:hAnsi="Times New Roman" w:cs="Times New Roman"/>
          <w:sz w:val="24"/>
          <w:szCs w:val="24"/>
        </w:rPr>
        <w:t>: 86–95.</w:t>
      </w:r>
    </w:p>
    <w:p w14:paraId="07224A2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Matete, N., and Trois, C. (2008). Towards zero waste in emerging countries - a South</w:t>
      </w:r>
    </w:p>
    <w:p w14:paraId="4983F078" w14:textId="77777777" w:rsidR="00E17B56"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African experience. </w:t>
      </w:r>
      <w:r w:rsidR="00E17B56" w:rsidRPr="00B348D0">
        <w:rPr>
          <w:rFonts w:ascii="Times New Roman" w:hAnsi="Times New Roman" w:cs="Times New Roman"/>
          <w:i/>
          <w:sz w:val="24"/>
          <w:szCs w:val="24"/>
        </w:rPr>
        <w:t>Waste Manag.</w:t>
      </w:r>
      <w:r w:rsidR="00E17B56" w:rsidRPr="00E17B56">
        <w:rPr>
          <w:rFonts w:ascii="Times New Roman" w:hAnsi="Times New Roman" w:cs="Times New Roman"/>
          <w:sz w:val="24"/>
          <w:szCs w:val="24"/>
        </w:rPr>
        <w:t xml:space="preserve"> 28, 1480-1492.</w:t>
      </w:r>
    </w:p>
    <w:p w14:paraId="65AD02C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Mathur, P., Patan, S., and Shobhawat, A.</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S. (2012). Need of Biomedical Waste </w:t>
      </w:r>
    </w:p>
    <w:p w14:paraId="3951A986" w14:textId="77777777" w:rsidR="00E17B56" w:rsidRPr="00B348D0" w:rsidRDefault="00A3691E"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Management System in Hospitals - An Emerging issue - A Review. </w:t>
      </w:r>
      <w:r w:rsidR="00E17B56" w:rsidRPr="00B348D0">
        <w:rPr>
          <w:rFonts w:ascii="Times New Roman" w:hAnsi="Times New Roman" w:cs="Times New Roman"/>
          <w:i/>
          <w:sz w:val="24"/>
          <w:szCs w:val="24"/>
        </w:rPr>
        <w:t xml:space="preserve">Current </w:t>
      </w:r>
    </w:p>
    <w:p w14:paraId="0CE149DB" w14:textId="77777777" w:rsidR="00031880" w:rsidRDefault="00A3691E"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w:t>
      </w:r>
      <w:r w:rsidR="00E17B56" w:rsidRPr="00B348D0">
        <w:rPr>
          <w:rFonts w:ascii="Times New Roman" w:hAnsi="Times New Roman" w:cs="Times New Roman"/>
          <w:i/>
          <w:sz w:val="24"/>
          <w:szCs w:val="24"/>
        </w:rPr>
        <w:t>World Environment,</w:t>
      </w:r>
      <w:r w:rsidR="00961DF1">
        <w:rPr>
          <w:rFonts w:ascii="Times New Roman" w:hAnsi="Times New Roman" w:cs="Times New Roman"/>
          <w:sz w:val="24"/>
          <w:szCs w:val="24"/>
        </w:rPr>
        <w:t xml:space="preserve"> Vol. 7(1), Pp. 117-124.</w:t>
      </w:r>
    </w:p>
    <w:p w14:paraId="39DB17A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Mathur, V., Dwivedi, S., Hassan, M. A., and Misra, P. P. (2011). Knowledge, </w:t>
      </w:r>
    </w:p>
    <w:p w14:paraId="2527F568" w14:textId="77777777" w:rsidR="00A07C6C"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149DC" w:rsidRPr="00E17B56">
        <w:rPr>
          <w:rFonts w:ascii="Times New Roman" w:hAnsi="Times New Roman" w:cs="Times New Roman"/>
          <w:sz w:val="24"/>
          <w:szCs w:val="24"/>
        </w:rPr>
        <w:t xml:space="preserve">attitude </w:t>
      </w:r>
      <w:r w:rsidR="00E17B56" w:rsidRPr="00E17B56">
        <w:rPr>
          <w:rFonts w:ascii="Times New Roman" w:hAnsi="Times New Roman" w:cs="Times New Roman"/>
          <w:sz w:val="24"/>
          <w:szCs w:val="24"/>
        </w:rPr>
        <w:t xml:space="preserve">and practices about Bio-medical waste management among health </w:t>
      </w:r>
    </w:p>
    <w:p w14:paraId="08FE5B0B" w14:textId="77777777" w:rsidR="006149DC" w:rsidRPr="00B348D0" w:rsidRDefault="00CF4AC1"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6149DC" w:rsidRPr="00E17B56">
        <w:rPr>
          <w:rFonts w:ascii="Times New Roman" w:hAnsi="Times New Roman" w:cs="Times New Roman"/>
          <w:sz w:val="24"/>
          <w:szCs w:val="24"/>
        </w:rPr>
        <w:t xml:space="preserve">care </w:t>
      </w:r>
      <w:r w:rsidR="00A07C6C" w:rsidRPr="00E17B56">
        <w:rPr>
          <w:rFonts w:ascii="Times New Roman" w:hAnsi="Times New Roman" w:cs="Times New Roman"/>
          <w:sz w:val="24"/>
          <w:szCs w:val="24"/>
        </w:rPr>
        <w:t xml:space="preserve">personnel: A cross-sectional study. </w:t>
      </w:r>
      <w:r w:rsidR="00A07C6C" w:rsidRPr="00B348D0">
        <w:rPr>
          <w:rFonts w:ascii="Times New Roman" w:hAnsi="Times New Roman" w:cs="Times New Roman"/>
          <w:i/>
          <w:sz w:val="24"/>
          <w:szCs w:val="24"/>
        </w:rPr>
        <w:t>Indian Journal of Community</w:t>
      </w:r>
    </w:p>
    <w:p w14:paraId="20F77AAE" w14:textId="77777777" w:rsidR="00CB623E" w:rsidRDefault="00CF4AC1" w:rsidP="003D251A">
      <w:pPr>
        <w:spacing w:after="0" w:line="360" w:lineRule="auto"/>
        <w:jc w:val="both"/>
        <w:rPr>
          <w:rFonts w:ascii="Times New Roman" w:hAnsi="Times New Roman" w:cs="Times New Roman"/>
          <w:sz w:val="24"/>
          <w:szCs w:val="24"/>
        </w:rPr>
      </w:pPr>
      <w:r w:rsidRPr="00B348D0">
        <w:rPr>
          <w:rFonts w:ascii="Times New Roman" w:hAnsi="Times New Roman" w:cs="Times New Roman"/>
          <w:i/>
          <w:sz w:val="24"/>
          <w:szCs w:val="24"/>
        </w:rPr>
        <w:t xml:space="preserve">         </w:t>
      </w:r>
      <w:r w:rsidR="006149DC" w:rsidRPr="00B348D0">
        <w:rPr>
          <w:rFonts w:ascii="Times New Roman" w:hAnsi="Times New Roman" w:cs="Times New Roman"/>
          <w:i/>
          <w:sz w:val="24"/>
          <w:szCs w:val="24"/>
        </w:rPr>
        <w:t xml:space="preserve">Medicine, </w:t>
      </w:r>
      <w:r w:rsidR="006149DC" w:rsidRPr="00E17B56">
        <w:rPr>
          <w:rFonts w:ascii="Times New Roman" w:hAnsi="Times New Roman" w:cs="Times New Roman"/>
          <w:sz w:val="24"/>
          <w:szCs w:val="24"/>
        </w:rPr>
        <w:t>36, 143–145.</w:t>
      </w:r>
      <w:r w:rsidR="006149DC">
        <w:rPr>
          <w:rFonts w:ascii="Times New Roman" w:hAnsi="Times New Roman" w:cs="Times New Roman"/>
          <w:sz w:val="24"/>
          <w:szCs w:val="24"/>
        </w:rPr>
        <w:t xml:space="preserve"> </w:t>
      </w:r>
    </w:p>
    <w:p w14:paraId="512A3C3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Mauch, C. (Ed.) (2016). Introduction: The Call for ZeroWaste. In A Future without</w:t>
      </w:r>
      <w:r w:rsidR="00A07C6C" w:rsidRPr="00A07C6C">
        <w:rPr>
          <w:rFonts w:ascii="Times New Roman" w:hAnsi="Times New Roman" w:cs="Times New Roman"/>
          <w:sz w:val="24"/>
          <w:szCs w:val="24"/>
        </w:rPr>
        <w:t xml:space="preserve"> </w:t>
      </w:r>
    </w:p>
    <w:p w14:paraId="5C546C4F" w14:textId="77777777" w:rsidR="00BA3B51"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07C6C" w:rsidRPr="00E17B56">
        <w:rPr>
          <w:rFonts w:ascii="Times New Roman" w:hAnsi="Times New Roman" w:cs="Times New Roman"/>
          <w:sz w:val="24"/>
          <w:szCs w:val="24"/>
        </w:rPr>
        <w:t xml:space="preserve">Waste?   </w:t>
      </w:r>
      <w:r w:rsidR="00E17B56" w:rsidRPr="00B348D0">
        <w:rPr>
          <w:rFonts w:ascii="Times New Roman" w:hAnsi="Times New Roman" w:cs="Times New Roman"/>
          <w:i/>
          <w:sz w:val="24"/>
          <w:szCs w:val="24"/>
        </w:rPr>
        <w:t>Zero Waste in Theory and Practice;</w:t>
      </w:r>
      <w:r w:rsidR="00E17B56" w:rsidRPr="00E17B56">
        <w:rPr>
          <w:rFonts w:ascii="Times New Roman" w:hAnsi="Times New Roman" w:cs="Times New Roman"/>
          <w:sz w:val="24"/>
          <w:szCs w:val="24"/>
        </w:rPr>
        <w:t xml:space="preserve"> Rachel Carson Center for</w:t>
      </w:r>
    </w:p>
    <w:p w14:paraId="2DCBEF3D" w14:textId="77777777" w:rsidR="00BA3B51"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Pr>
          <w:rFonts w:ascii="Times New Roman" w:hAnsi="Times New Roman" w:cs="Times New Roman"/>
          <w:sz w:val="24"/>
          <w:szCs w:val="24"/>
        </w:rPr>
        <w:t xml:space="preserve">Environment and </w:t>
      </w:r>
      <w:r w:rsidR="00BA3B51" w:rsidRPr="00E17B56">
        <w:rPr>
          <w:rFonts w:ascii="Times New Roman" w:hAnsi="Times New Roman" w:cs="Times New Roman"/>
          <w:sz w:val="24"/>
          <w:szCs w:val="24"/>
        </w:rPr>
        <w:t>Societ</w:t>
      </w:r>
      <w:r w:rsidR="00BA3B51">
        <w:rPr>
          <w:rFonts w:ascii="Times New Roman" w:hAnsi="Times New Roman" w:cs="Times New Roman"/>
          <w:sz w:val="24"/>
          <w:szCs w:val="24"/>
        </w:rPr>
        <w:t>y: Munich, Germany, Pp. 5 - 11.</w:t>
      </w:r>
    </w:p>
    <w:p w14:paraId="03A5B727"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Mbarki A., Kabbachi, B., Ezaidi, A., and Benssaou, M. (2013). Medical Waste </w:t>
      </w:r>
    </w:p>
    <w:p w14:paraId="07700B4B" w14:textId="77777777" w:rsidR="00E17B56" w:rsidRPr="00E17B56"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Management: </w:t>
      </w:r>
      <w:r w:rsidR="00E17B56" w:rsidRPr="00E17B56">
        <w:rPr>
          <w:rFonts w:ascii="Times New Roman" w:hAnsi="Times New Roman" w:cs="Times New Roman"/>
          <w:sz w:val="24"/>
          <w:szCs w:val="24"/>
        </w:rPr>
        <w:t xml:space="preserve">A Case Study of the Souss-Massa-Drâa Region, Morocco.               </w:t>
      </w:r>
    </w:p>
    <w:p w14:paraId="706DF198" w14:textId="77777777" w:rsidR="00BA3B51"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B348D0">
        <w:rPr>
          <w:rFonts w:ascii="Times New Roman" w:hAnsi="Times New Roman" w:cs="Times New Roman"/>
          <w:i/>
          <w:sz w:val="24"/>
          <w:szCs w:val="24"/>
        </w:rPr>
        <w:t xml:space="preserve">Journal </w:t>
      </w:r>
      <w:r w:rsidR="00E17B56" w:rsidRPr="00B348D0">
        <w:rPr>
          <w:rFonts w:ascii="Times New Roman" w:hAnsi="Times New Roman" w:cs="Times New Roman"/>
          <w:i/>
          <w:sz w:val="24"/>
          <w:szCs w:val="24"/>
        </w:rPr>
        <w:t>of Enviro</w:t>
      </w:r>
      <w:r w:rsidR="006149DC" w:rsidRPr="00B348D0">
        <w:rPr>
          <w:rFonts w:ascii="Times New Roman" w:hAnsi="Times New Roman" w:cs="Times New Roman"/>
          <w:i/>
          <w:sz w:val="24"/>
          <w:szCs w:val="24"/>
        </w:rPr>
        <w:t>nmental Protection,</w:t>
      </w:r>
      <w:r w:rsidR="006149DC">
        <w:rPr>
          <w:rFonts w:ascii="Times New Roman" w:hAnsi="Times New Roman" w:cs="Times New Roman"/>
          <w:sz w:val="24"/>
          <w:szCs w:val="24"/>
        </w:rPr>
        <w:t xml:space="preserve"> 4, 914-919.</w:t>
      </w:r>
    </w:p>
    <w:p w14:paraId="11B1BC54" w14:textId="77777777" w:rsidR="006E5F59" w:rsidRDefault="006E5F59" w:rsidP="003D251A">
      <w:pPr>
        <w:spacing w:after="0" w:line="360" w:lineRule="auto"/>
        <w:jc w:val="both"/>
        <w:rPr>
          <w:rFonts w:ascii="Times New Roman" w:hAnsi="Times New Roman" w:cs="Times New Roman"/>
          <w:sz w:val="24"/>
          <w:szCs w:val="24"/>
        </w:rPr>
      </w:pPr>
    </w:p>
    <w:p w14:paraId="150F7D42" w14:textId="77777777" w:rsidR="006E5F59" w:rsidRDefault="006E5F59" w:rsidP="003D251A">
      <w:pPr>
        <w:spacing w:after="0" w:line="360" w:lineRule="auto"/>
        <w:jc w:val="both"/>
        <w:rPr>
          <w:rFonts w:ascii="Times New Roman" w:hAnsi="Times New Roman" w:cs="Times New Roman"/>
          <w:sz w:val="24"/>
          <w:szCs w:val="24"/>
        </w:rPr>
      </w:pPr>
    </w:p>
    <w:p w14:paraId="09B0627D" w14:textId="77777777" w:rsidR="006E5F59" w:rsidRDefault="006E5F59" w:rsidP="003D251A">
      <w:pPr>
        <w:spacing w:after="0" w:line="360" w:lineRule="auto"/>
        <w:jc w:val="both"/>
        <w:rPr>
          <w:rFonts w:ascii="Times New Roman" w:hAnsi="Times New Roman" w:cs="Times New Roman"/>
          <w:sz w:val="24"/>
          <w:szCs w:val="24"/>
        </w:rPr>
      </w:pPr>
    </w:p>
    <w:p w14:paraId="44DA3AA5" w14:textId="77777777" w:rsidR="00836CAC" w:rsidRDefault="00836CAC" w:rsidP="003D251A">
      <w:pPr>
        <w:spacing w:after="0" w:line="360" w:lineRule="auto"/>
        <w:jc w:val="both"/>
        <w:rPr>
          <w:rFonts w:ascii="Times New Roman" w:hAnsi="Times New Roman" w:cs="Times New Roman"/>
          <w:sz w:val="24"/>
          <w:szCs w:val="24"/>
        </w:rPr>
      </w:pPr>
      <w:r w:rsidRPr="00836CAC">
        <w:rPr>
          <w:rFonts w:ascii="Times New Roman" w:hAnsi="Times New Roman" w:cs="Times New Roman"/>
          <w:sz w:val="24"/>
          <w:szCs w:val="24"/>
        </w:rPr>
        <w:lastRenderedPageBreak/>
        <w:t xml:space="preserve">Mensah, A. A. </w:t>
      </w:r>
      <w:r w:rsidR="008868AF">
        <w:rPr>
          <w:rFonts w:ascii="Times New Roman" w:hAnsi="Times New Roman" w:cs="Times New Roman"/>
          <w:sz w:val="24"/>
          <w:szCs w:val="24"/>
        </w:rPr>
        <w:t>(</w:t>
      </w:r>
      <w:r w:rsidRPr="00836CAC">
        <w:rPr>
          <w:rFonts w:ascii="Times New Roman" w:hAnsi="Times New Roman" w:cs="Times New Roman"/>
          <w:sz w:val="24"/>
          <w:szCs w:val="24"/>
        </w:rPr>
        <w:t>2012</w:t>
      </w:r>
      <w:r w:rsidR="008868AF">
        <w:rPr>
          <w:rFonts w:ascii="Times New Roman" w:hAnsi="Times New Roman" w:cs="Times New Roman"/>
          <w:sz w:val="24"/>
          <w:szCs w:val="24"/>
        </w:rPr>
        <w:t>)</w:t>
      </w:r>
      <w:r w:rsidRPr="00836CAC">
        <w:rPr>
          <w:rFonts w:ascii="Times New Roman" w:hAnsi="Times New Roman" w:cs="Times New Roman"/>
          <w:sz w:val="24"/>
          <w:szCs w:val="24"/>
        </w:rPr>
        <w:t>. Solid Medical Waste Management Practices: A Case Study</w:t>
      </w:r>
    </w:p>
    <w:p w14:paraId="0308B179" w14:textId="77777777" w:rsidR="00836CAC" w:rsidRDefault="00836CAC" w:rsidP="00836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36CAC">
        <w:rPr>
          <w:rFonts w:ascii="Times New Roman" w:hAnsi="Times New Roman" w:cs="Times New Roman"/>
          <w:sz w:val="24"/>
          <w:szCs w:val="24"/>
        </w:rPr>
        <w:t xml:space="preserve">at the Sefwi-Wiawso Government Hospital. Master of Science in </w:t>
      </w:r>
    </w:p>
    <w:p w14:paraId="7F8D2726" w14:textId="77777777" w:rsidR="00836CAC" w:rsidRDefault="00836CAC" w:rsidP="00836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36CAC">
        <w:rPr>
          <w:rFonts w:ascii="Times New Roman" w:hAnsi="Times New Roman" w:cs="Times New Roman"/>
          <w:sz w:val="24"/>
          <w:szCs w:val="24"/>
        </w:rPr>
        <w:t xml:space="preserve">Environmental Science, Kwame Nkrumah University of Science and </w:t>
      </w:r>
    </w:p>
    <w:p w14:paraId="6523E5D9" w14:textId="77777777" w:rsidR="00CE7CE1" w:rsidRDefault="00836CA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36CAC">
        <w:rPr>
          <w:rFonts w:ascii="Times New Roman" w:hAnsi="Times New Roman" w:cs="Times New Roman"/>
          <w:sz w:val="24"/>
          <w:szCs w:val="24"/>
        </w:rPr>
        <w:t>Technology, Kumasi.</w:t>
      </w:r>
    </w:p>
    <w:p w14:paraId="2D35AF24" w14:textId="77777777" w:rsidR="00BA3B51"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Mesfin, A., Worku, W., and Gizaw, Z. (2014). Assessment of healthcare waste</w:t>
      </w:r>
    </w:p>
    <w:p w14:paraId="7F8CD4D6" w14:textId="77777777" w:rsidR="00BA3B51" w:rsidRDefault="00CF4AC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Segregation practice and associated factors of healthcare workers in Gondar</w:t>
      </w:r>
    </w:p>
    <w:p w14:paraId="58CE10FF" w14:textId="77777777" w:rsidR="006149DC" w:rsidRPr="002E7C9A" w:rsidRDefault="00CF4AC1"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University</w:t>
      </w:r>
      <w:r w:rsidR="00BA3B51">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Hospital, North West Ethiopia. </w:t>
      </w:r>
      <w:r w:rsidR="00BA3B51" w:rsidRPr="002E7C9A">
        <w:rPr>
          <w:rFonts w:ascii="Times New Roman" w:hAnsi="Times New Roman" w:cs="Times New Roman"/>
          <w:i/>
          <w:sz w:val="24"/>
          <w:szCs w:val="24"/>
        </w:rPr>
        <w:t>Universal Journal of Public</w:t>
      </w:r>
    </w:p>
    <w:p w14:paraId="746EFF32" w14:textId="77777777" w:rsidR="00E17B56" w:rsidRPr="00E17B56" w:rsidRDefault="00CF4AC1" w:rsidP="003D251A">
      <w:pPr>
        <w:spacing w:after="0" w:line="360" w:lineRule="auto"/>
        <w:jc w:val="both"/>
        <w:rPr>
          <w:rFonts w:ascii="Times New Roman" w:hAnsi="Times New Roman" w:cs="Times New Roman"/>
          <w:sz w:val="24"/>
          <w:szCs w:val="24"/>
        </w:rPr>
      </w:pPr>
      <w:r w:rsidRPr="002E7C9A">
        <w:rPr>
          <w:rFonts w:ascii="Times New Roman" w:hAnsi="Times New Roman" w:cs="Times New Roman"/>
          <w:i/>
          <w:sz w:val="24"/>
          <w:szCs w:val="24"/>
        </w:rPr>
        <w:t xml:space="preserve">         </w:t>
      </w:r>
      <w:r w:rsidR="006149DC" w:rsidRPr="002E7C9A">
        <w:rPr>
          <w:rFonts w:ascii="Times New Roman" w:hAnsi="Times New Roman" w:cs="Times New Roman"/>
          <w:i/>
          <w:sz w:val="24"/>
          <w:szCs w:val="24"/>
        </w:rPr>
        <w:t xml:space="preserve">Health, </w:t>
      </w:r>
      <w:r w:rsidR="006149DC">
        <w:rPr>
          <w:rFonts w:ascii="Times New Roman" w:hAnsi="Times New Roman" w:cs="Times New Roman"/>
          <w:sz w:val="24"/>
          <w:szCs w:val="24"/>
        </w:rPr>
        <w:t xml:space="preserve">2(7), 201–207. </w:t>
      </w:r>
      <w:hyperlink r:id="rId109" w:history="1">
        <w:r w:rsidR="008E79A5" w:rsidRPr="00E932F9">
          <w:rPr>
            <w:rStyle w:val="Hyperlink"/>
            <w:rFonts w:ascii="Times New Roman" w:hAnsi="Times New Roman" w:cs="Times New Roman"/>
            <w:sz w:val="24"/>
            <w:szCs w:val="24"/>
          </w:rPr>
          <w:t>https://doi.org/10.13189/ujph.2014.020703</w:t>
        </w:r>
      </w:hyperlink>
      <w:r w:rsidR="002E7C9A">
        <w:rPr>
          <w:rFonts w:ascii="Times New Roman" w:hAnsi="Times New Roman" w:cs="Times New Roman"/>
          <w:sz w:val="24"/>
          <w:szCs w:val="24"/>
        </w:rPr>
        <w:t xml:space="preserve"> </w:t>
      </w:r>
    </w:p>
    <w:p w14:paraId="614104F8" w14:textId="77777777" w:rsidR="008E4E36" w:rsidRPr="008E4E36" w:rsidRDefault="008E4E3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Miller, R. L., and</w:t>
      </w:r>
      <w:r w:rsidRPr="008E4E36">
        <w:rPr>
          <w:rFonts w:ascii="Times New Roman" w:hAnsi="Times New Roman" w:cs="Times New Roman"/>
          <w:sz w:val="24"/>
          <w:szCs w:val="24"/>
        </w:rPr>
        <w:t xml:space="preserve"> Brewer, J. D. (2003). A-Z of Social Research. London: Longman.</w:t>
      </w:r>
    </w:p>
    <w:p w14:paraId="166875D6" w14:textId="77777777" w:rsidR="00B727FB" w:rsidRDefault="00B727FB"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Ministry of Health (2020).</w:t>
      </w:r>
      <w:r w:rsidRPr="00B727FB">
        <w:t xml:space="preserve"> </w:t>
      </w:r>
      <w:r w:rsidRPr="00836CAC">
        <w:rPr>
          <w:rFonts w:ascii="Times New Roman" w:hAnsi="Times New Roman" w:cs="Times New Roman"/>
          <w:i/>
          <w:sz w:val="24"/>
          <w:szCs w:val="24"/>
        </w:rPr>
        <w:t xml:space="preserve">Health care waste management policy for Ghana. </w:t>
      </w:r>
      <w:r>
        <w:rPr>
          <w:rFonts w:ascii="Times New Roman" w:hAnsi="Times New Roman" w:cs="Times New Roman"/>
          <w:sz w:val="24"/>
          <w:szCs w:val="24"/>
        </w:rPr>
        <w:t>Accra,</w:t>
      </w:r>
    </w:p>
    <w:p w14:paraId="407D611E" w14:textId="77777777" w:rsidR="00B727FB" w:rsidRDefault="00B727FB" w:rsidP="00B727FB">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Ghana. </w:t>
      </w:r>
      <w:r w:rsidR="00A03688">
        <w:rPr>
          <w:rFonts w:ascii="Times New Roman" w:hAnsi="Times New Roman" w:cs="Times New Roman"/>
          <w:sz w:val="24"/>
          <w:szCs w:val="24"/>
        </w:rPr>
        <w:t>Retrieved on 15</w:t>
      </w:r>
      <w:r w:rsidR="00A03688" w:rsidRPr="00A03688">
        <w:rPr>
          <w:rFonts w:ascii="Times New Roman" w:hAnsi="Times New Roman" w:cs="Times New Roman"/>
          <w:sz w:val="24"/>
          <w:szCs w:val="24"/>
          <w:vertAlign w:val="superscript"/>
        </w:rPr>
        <w:t>th</w:t>
      </w:r>
      <w:r w:rsidR="00A03688">
        <w:rPr>
          <w:rFonts w:ascii="Times New Roman" w:hAnsi="Times New Roman" w:cs="Times New Roman"/>
          <w:sz w:val="24"/>
          <w:szCs w:val="24"/>
        </w:rPr>
        <w:t xml:space="preserve"> </w:t>
      </w:r>
      <w:r>
        <w:rPr>
          <w:rFonts w:ascii="Times New Roman" w:hAnsi="Times New Roman" w:cs="Times New Roman"/>
          <w:sz w:val="24"/>
          <w:szCs w:val="24"/>
        </w:rPr>
        <w:t>J</w:t>
      </w:r>
      <w:r w:rsidR="00A03688">
        <w:rPr>
          <w:rFonts w:ascii="Times New Roman" w:hAnsi="Times New Roman" w:cs="Times New Roman"/>
          <w:sz w:val="24"/>
          <w:szCs w:val="24"/>
        </w:rPr>
        <w:t>anuary, 2023</w:t>
      </w:r>
      <w:r>
        <w:rPr>
          <w:rFonts w:ascii="Times New Roman" w:hAnsi="Times New Roman" w:cs="Times New Roman"/>
          <w:sz w:val="24"/>
          <w:szCs w:val="24"/>
        </w:rPr>
        <w:t>. Available on</w:t>
      </w:r>
      <w:r w:rsidR="00A03688">
        <w:rPr>
          <w:rFonts w:ascii="Times New Roman" w:hAnsi="Times New Roman" w:cs="Times New Roman"/>
          <w:sz w:val="24"/>
          <w:szCs w:val="24"/>
        </w:rPr>
        <w:t>line</w:t>
      </w:r>
      <w:r>
        <w:rPr>
          <w:rFonts w:ascii="Times New Roman" w:hAnsi="Times New Roman" w:cs="Times New Roman"/>
          <w:sz w:val="24"/>
          <w:szCs w:val="24"/>
        </w:rPr>
        <w:t>:</w:t>
      </w:r>
    </w:p>
    <w:p w14:paraId="25039597" w14:textId="77777777" w:rsidR="00ED1F12" w:rsidRDefault="00000000" w:rsidP="00D30E73">
      <w:pPr>
        <w:spacing w:after="0" w:line="360" w:lineRule="auto"/>
        <w:ind w:left="720"/>
        <w:jc w:val="both"/>
        <w:rPr>
          <w:rFonts w:ascii="Times New Roman" w:hAnsi="Times New Roman" w:cs="Times New Roman"/>
          <w:sz w:val="24"/>
          <w:szCs w:val="24"/>
        </w:rPr>
      </w:pPr>
      <w:hyperlink w:history="1">
        <w:r w:rsidR="00B727FB" w:rsidRPr="00E932F9">
          <w:rPr>
            <w:rStyle w:val="Hyperlink"/>
            <w:rFonts w:ascii="Times New Roman" w:hAnsi="Times New Roman" w:cs="Times New Roman"/>
            <w:sz w:val="24"/>
            <w:szCs w:val="24"/>
          </w:rPr>
          <w:t>https://Healthcare%20waste/Ghanaian%20articles/HEALTHCARE%20WASTE%20MANAGEMENT%20POLICY-Final.pdf</w:t>
        </w:r>
      </w:hyperlink>
      <w:r w:rsidR="00B727FB">
        <w:rPr>
          <w:rFonts w:ascii="Times New Roman" w:hAnsi="Times New Roman" w:cs="Times New Roman"/>
          <w:sz w:val="24"/>
          <w:szCs w:val="24"/>
        </w:rPr>
        <w:t xml:space="preserve"> </w:t>
      </w:r>
    </w:p>
    <w:p w14:paraId="158E859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Ministry of Health (2014). </w:t>
      </w:r>
      <w:r w:rsidRPr="002E7C9A">
        <w:rPr>
          <w:rFonts w:ascii="Times New Roman" w:hAnsi="Times New Roman" w:cs="Times New Roman"/>
          <w:sz w:val="24"/>
          <w:szCs w:val="24"/>
        </w:rPr>
        <w:t>Community-based Health Planning and Services</w:t>
      </w:r>
      <w:r w:rsidRPr="00E17B56">
        <w:rPr>
          <w:rFonts w:ascii="Times New Roman" w:hAnsi="Times New Roman" w:cs="Times New Roman"/>
          <w:sz w:val="24"/>
          <w:szCs w:val="24"/>
        </w:rPr>
        <w:t xml:space="preserve"> (CHPS) </w:t>
      </w:r>
    </w:p>
    <w:p w14:paraId="17A7D37D" w14:textId="77777777" w:rsidR="00E17B56" w:rsidRPr="00E17B56" w:rsidRDefault="00031880" w:rsidP="002E7C9A">
      <w:pPr>
        <w:tabs>
          <w:tab w:val="left" w:pos="67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revised implementation guidelines, Nov version.</w:t>
      </w:r>
      <w:r w:rsidR="002E7C9A">
        <w:rPr>
          <w:rFonts w:ascii="Times New Roman" w:hAnsi="Times New Roman" w:cs="Times New Roman"/>
          <w:sz w:val="24"/>
          <w:szCs w:val="24"/>
        </w:rPr>
        <w:tab/>
      </w:r>
    </w:p>
    <w:p w14:paraId="1C692FE3" w14:textId="77777777" w:rsidR="00610DD0" w:rsidRDefault="00E17B56" w:rsidP="00610DD0">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Ministry of Health (2006). </w:t>
      </w:r>
      <w:r w:rsidRPr="002E7C9A">
        <w:rPr>
          <w:rFonts w:ascii="Times New Roman" w:hAnsi="Times New Roman" w:cs="Times New Roman"/>
          <w:i/>
          <w:sz w:val="24"/>
          <w:szCs w:val="24"/>
        </w:rPr>
        <w:t>Healthcare Waste Management Policy</w:t>
      </w:r>
      <w:r w:rsidRPr="00E17B56">
        <w:rPr>
          <w:rFonts w:ascii="Times New Roman" w:hAnsi="Times New Roman" w:cs="Times New Roman"/>
          <w:sz w:val="24"/>
          <w:szCs w:val="24"/>
        </w:rPr>
        <w:t>. Accra, Ghana.</w:t>
      </w:r>
    </w:p>
    <w:p w14:paraId="0A5EEA44" w14:textId="77777777" w:rsidR="00505CD2" w:rsidRPr="00505CD2" w:rsidRDefault="00505CD2" w:rsidP="00505CD2">
      <w:pPr>
        <w:rPr>
          <w:rFonts w:ascii="Times New Roman" w:hAnsi="Times New Roman" w:cs="Times New Roman"/>
          <w:i/>
          <w:sz w:val="24"/>
          <w:szCs w:val="24"/>
        </w:rPr>
      </w:pPr>
      <w:r w:rsidRPr="00505CD2">
        <w:rPr>
          <w:rFonts w:ascii="Times New Roman" w:hAnsi="Times New Roman" w:cs="Times New Roman"/>
          <w:sz w:val="24"/>
          <w:szCs w:val="24"/>
        </w:rPr>
        <w:t>Ministry of Roads and Highways (2021).</w:t>
      </w:r>
      <w:r w:rsidRPr="00505CD2">
        <w:t xml:space="preserve"> </w:t>
      </w:r>
      <w:r w:rsidRPr="00505CD2">
        <w:rPr>
          <w:rFonts w:ascii="Times New Roman" w:hAnsi="Times New Roman" w:cs="Times New Roman"/>
          <w:i/>
          <w:sz w:val="24"/>
          <w:szCs w:val="24"/>
        </w:rPr>
        <w:t xml:space="preserve">Assessment Study to Implement Opbrc </w:t>
      </w:r>
    </w:p>
    <w:p w14:paraId="764DDB29" w14:textId="77777777" w:rsidR="00505CD2" w:rsidRPr="00505CD2" w:rsidRDefault="00505CD2" w:rsidP="00505CD2">
      <w:pPr>
        <w:rPr>
          <w:rFonts w:ascii="Times New Roman" w:hAnsi="Times New Roman" w:cs="Times New Roman"/>
          <w:i/>
          <w:sz w:val="24"/>
          <w:szCs w:val="24"/>
        </w:rPr>
      </w:pPr>
      <w:r w:rsidRPr="00505CD2">
        <w:rPr>
          <w:rFonts w:ascii="Times New Roman" w:hAnsi="Times New Roman" w:cs="Times New Roman"/>
          <w:i/>
          <w:sz w:val="24"/>
          <w:szCs w:val="24"/>
        </w:rPr>
        <w:t xml:space="preserve">          for Feeder Roads in Upper West Region (Package 1):</w:t>
      </w:r>
      <w:r w:rsidRPr="00505CD2">
        <w:rPr>
          <w:i/>
        </w:rPr>
        <w:t xml:space="preserve"> </w:t>
      </w:r>
      <w:r w:rsidRPr="00505CD2">
        <w:rPr>
          <w:rFonts w:ascii="Times New Roman" w:hAnsi="Times New Roman" w:cs="Times New Roman"/>
          <w:i/>
          <w:sz w:val="24"/>
          <w:szCs w:val="24"/>
        </w:rPr>
        <w:t xml:space="preserve">Environmental and </w:t>
      </w:r>
    </w:p>
    <w:p w14:paraId="23DDB765" w14:textId="77777777" w:rsidR="00505CD2" w:rsidRDefault="00505CD2" w:rsidP="00505CD2">
      <w:pPr>
        <w:rPr>
          <w:rFonts w:ascii="Times New Roman" w:hAnsi="Times New Roman" w:cs="Times New Roman"/>
          <w:sz w:val="24"/>
          <w:szCs w:val="24"/>
        </w:rPr>
      </w:pPr>
      <w:r w:rsidRPr="00505CD2">
        <w:rPr>
          <w:rFonts w:ascii="Times New Roman" w:hAnsi="Times New Roman" w:cs="Times New Roman"/>
          <w:i/>
          <w:sz w:val="24"/>
          <w:szCs w:val="24"/>
        </w:rPr>
        <w:t xml:space="preserve">          Social Impact Assessment.</w:t>
      </w:r>
      <w:r w:rsidRPr="00505CD2">
        <w:rPr>
          <w:rFonts w:ascii="Times New Roman" w:hAnsi="Times New Roman" w:cs="Times New Roman"/>
          <w:sz w:val="24"/>
          <w:szCs w:val="24"/>
        </w:rPr>
        <w:t xml:space="preserve"> Accra, Ghana.</w:t>
      </w:r>
    </w:p>
    <w:p w14:paraId="0BD16F24" w14:textId="77777777" w:rsidR="00F2314E" w:rsidRDefault="00F2314E" w:rsidP="00961DF1">
      <w:pPr>
        <w:spacing w:after="0" w:line="360" w:lineRule="auto"/>
        <w:jc w:val="both"/>
        <w:rPr>
          <w:rFonts w:ascii="Times New Roman" w:hAnsi="Times New Roman" w:cs="Times New Roman"/>
          <w:sz w:val="24"/>
          <w:szCs w:val="24"/>
        </w:rPr>
      </w:pPr>
      <w:r w:rsidRPr="00F2314E">
        <w:rPr>
          <w:rFonts w:ascii="Times New Roman" w:hAnsi="Times New Roman" w:cs="Times New Roman"/>
          <w:sz w:val="24"/>
          <w:szCs w:val="24"/>
        </w:rPr>
        <w:t xml:space="preserve">Mitchell, A. (2018). A review of the mixed methods, pragmatism and abduction </w:t>
      </w:r>
    </w:p>
    <w:p w14:paraId="7CA17C8F" w14:textId="77777777" w:rsidR="00F2314E" w:rsidRDefault="00F2314E" w:rsidP="00F231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314E">
        <w:rPr>
          <w:rFonts w:ascii="Times New Roman" w:hAnsi="Times New Roman" w:cs="Times New Roman"/>
          <w:sz w:val="24"/>
          <w:szCs w:val="24"/>
        </w:rPr>
        <w:t>techniques. The Electronic Journal of Business Research Methods, 16, 103-</w:t>
      </w:r>
    </w:p>
    <w:p w14:paraId="5A347AE6" w14:textId="77777777" w:rsidR="00F2314E" w:rsidRPr="00E17B56" w:rsidRDefault="00F2314E" w:rsidP="00961D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314E">
        <w:rPr>
          <w:rFonts w:ascii="Times New Roman" w:hAnsi="Times New Roman" w:cs="Times New Roman"/>
          <w:sz w:val="24"/>
          <w:szCs w:val="24"/>
        </w:rPr>
        <w:t xml:space="preserve">116. Retrieved from  </w:t>
      </w:r>
      <w:hyperlink r:id="rId110" w:history="1">
        <w:r w:rsidRPr="00987E10">
          <w:rPr>
            <w:rStyle w:val="Hyperlink"/>
            <w:rFonts w:ascii="Times New Roman" w:hAnsi="Times New Roman" w:cs="Times New Roman"/>
            <w:sz w:val="24"/>
            <w:szCs w:val="24"/>
          </w:rPr>
          <w:t>http://www.ejbrm.com/volume16/issue3/p103</w:t>
        </w:r>
      </w:hyperlink>
      <w:r>
        <w:rPr>
          <w:rFonts w:ascii="Times New Roman" w:hAnsi="Times New Roman" w:cs="Times New Roman"/>
          <w:sz w:val="24"/>
          <w:szCs w:val="24"/>
        </w:rPr>
        <w:t xml:space="preserve">  </w:t>
      </w:r>
    </w:p>
    <w:p w14:paraId="2A5BBAA0" w14:textId="77777777" w:rsidR="00E17B56" w:rsidRPr="002E7C9A" w:rsidRDefault="00B727FB"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MLGRD and EPA</w:t>
      </w:r>
      <w:r w:rsidR="00E17B56" w:rsidRPr="00E17B56">
        <w:rPr>
          <w:rFonts w:ascii="Times New Roman" w:hAnsi="Times New Roman" w:cs="Times New Roman"/>
          <w:sz w:val="24"/>
          <w:szCs w:val="24"/>
        </w:rPr>
        <w:t xml:space="preserve"> (2002). </w:t>
      </w:r>
      <w:r w:rsidR="00E17B56" w:rsidRPr="002E7C9A">
        <w:rPr>
          <w:rFonts w:ascii="Times New Roman" w:hAnsi="Times New Roman" w:cs="Times New Roman"/>
          <w:i/>
          <w:sz w:val="24"/>
          <w:szCs w:val="24"/>
        </w:rPr>
        <w:t xml:space="preserve">Guidelines for the Management of Health Care and </w:t>
      </w:r>
    </w:p>
    <w:p w14:paraId="1C134346" w14:textId="77777777" w:rsidR="00E17B56" w:rsidRDefault="00031880" w:rsidP="003D251A">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E17B56" w:rsidRPr="002E7C9A">
        <w:rPr>
          <w:rFonts w:ascii="Times New Roman" w:hAnsi="Times New Roman" w:cs="Times New Roman"/>
          <w:i/>
          <w:sz w:val="24"/>
          <w:szCs w:val="24"/>
        </w:rPr>
        <w:t>Veterinary Waste in Ghana</w:t>
      </w:r>
      <w:r w:rsidR="00E17B56" w:rsidRPr="00E17B56">
        <w:rPr>
          <w:rFonts w:ascii="Times New Roman" w:hAnsi="Times New Roman" w:cs="Times New Roman"/>
          <w:sz w:val="24"/>
          <w:szCs w:val="24"/>
        </w:rPr>
        <w:t>. Accra.</w:t>
      </w:r>
    </w:p>
    <w:p w14:paraId="2A08A248" w14:textId="77777777" w:rsidR="00ED1F12" w:rsidRDefault="00ED1F12" w:rsidP="00ED1F12">
      <w:pPr>
        <w:rPr>
          <w:rFonts w:ascii="Times New Roman" w:hAnsi="Times New Roman" w:cs="Times New Roman"/>
          <w:sz w:val="24"/>
          <w:szCs w:val="24"/>
        </w:rPr>
      </w:pPr>
      <w:r w:rsidRPr="00ED1F12">
        <w:rPr>
          <w:rFonts w:ascii="Times New Roman" w:hAnsi="Times New Roman" w:cs="Times New Roman"/>
          <w:sz w:val="24"/>
          <w:szCs w:val="24"/>
        </w:rPr>
        <w:t>Monney, I., Tiimub, B.M., and Bagah, H.C. (2013).</w:t>
      </w:r>
      <w:r w:rsidRPr="00ED1F12">
        <w:t xml:space="preserve"> </w:t>
      </w:r>
      <w:r w:rsidRPr="00ED1F12">
        <w:rPr>
          <w:rFonts w:ascii="Times New Roman" w:hAnsi="Times New Roman" w:cs="Times New Roman"/>
          <w:sz w:val="24"/>
          <w:szCs w:val="24"/>
        </w:rPr>
        <w:t xml:space="preserve">Characteristics and </w:t>
      </w:r>
    </w:p>
    <w:p w14:paraId="2846736F" w14:textId="77777777" w:rsidR="00ED1F12" w:rsidRDefault="00ED1F12" w:rsidP="00ED1F12">
      <w:pPr>
        <w:rPr>
          <w:rFonts w:ascii="Times New Roman" w:hAnsi="Times New Roman" w:cs="Times New Roman"/>
          <w:sz w:val="24"/>
          <w:szCs w:val="24"/>
        </w:rPr>
      </w:pPr>
      <w:r>
        <w:rPr>
          <w:rFonts w:ascii="Times New Roman" w:hAnsi="Times New Roman" w:cs="Times New Roman"/>
          <w:sz w:val="24"/>
          <w:szCs w:val="24"/>
        </w:rPr>
        <w:t xml:space="preserve">          </w:t>
      </w:r>
      <w:r w:rsidRPr="00ED1F12">
        <w:rPr>
          <w:rFonts w:ascii="Times New Roman" w:hAnsi="Times New Roman" w:cs="Times New Roman"/>
          <w:sz w:val="24"/>
          <w:szCs w:val="24"/>
        </w:rPr>
        <w:t>management of household solid waste in urban areas in Ghana: the case of</w:t>
      </w:r>
    </w:p>
    <w:p w14:paraId="31C7238B" w14:textId="77777777" w:rsidR="00ED1F12" w:rsidRPr="00ED1F12" w:rsidRDefault="00ED1F12" w:rsidP="00ED1F12">
      <w:pPr>
        <w:rPr>
          <w:rFonts w:ascii="Times New Roman" w:hAnsi="Times New Roman" w:cs="Times New Roman"/>
          <w:i/>
          <w:sz w:val="24"/>
          <w:szCs w:val="24"/>
        </w:rPr>
      </w:pPr>
      <w:r>
        <w:rPr>
          <w:rFonts w:ascii="Times New Roman" w:hAnsi="Times New Roman" w:cs="Times New Roman"/>
          <w:sz w:val="24"/>
          <w:szCs w:val="24"/>
        </w:rPr>
        <w:t xml:space="preserve">          </w:t>
      </w:r>
      <w:r w:rsidRPr="00ED1F12">
        <w:rPr>
          <w:rFonts w:ascii="Times New Roman" w:hAnsi="Times New Roman" w:cs="Times New Roman"/>
          <w:sz w:val="24"/>
          <w:szCs w:val="24"/>
        </w:rPr>
        <w:t>WA.</w:t>
      </w:r>
      <w:r w:rsidRPr="00ED1F12">
        <w:t xml:space="preserve"> </w:t>
      </w:r>
      <w:r w:rsidRPr="00ED1F12">
        <w:rPr>
          <w:rFonts w:ascii="Times New Roman" w:hAnsi="Times New Roman" w:cs="Times New Roman"/>
          <w:i/>
          <w:sz w:val="24"/>
          <w:szCs w:val="24"/>
        </w:rPr>
        <w:t>Civil and Environmental Research,</w:t>
      </w:r>
      <w:r w:rsidRPr="00ED1F12">
        <w:t xml:space="preserve"> </w:t>
      </w:r>
      <w:r w:rsidRPr="00ED1F12">
        <w:rPr>
          <w:rFonts w:ascii="Times New Roman" w:hAnsi="Times New Roman" w:cs="Times New Roman"/>
          <w:sz w:val="24"/>
          <w:szCs w:val="24"/>
        </w:rPr>
        <w:t>3(9).</w:t>
      </w:r>
      <w:r w:rsidRPr="00ED1F12">
        <w:t xml:space="preserve"> </w:t>
      </w:r>
      <w:r w:rsidRPr="00ED1F12">
        <w:rPr>
          <w:rFonts w:ascii="Times New Roman" w:hAnsi="Times New Roman" w:cs="Times New Roman"/>
          <w:sz w:val="24"/>
          <w:szCs w:val="24"/>
        </w:rPr>
        <w:t>ISSN 2224-5790.</w:t>
      </w:r>
    </w:p>
    <w:p w14:paraId="3FAB6A81" w14:textId="77777777" w:rsidR="00CB623E" w:rsidRPr="00B70D27" w:rsidRDefault="00CB623E"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Morgan, D.</w:t>
      </w:r>
      <w:r w:rsidRPr="00CB623E">
        <w:rPr>
          <w:rFonts w:ascii="Times New Roman" w:hAnsi="Times New Roman" w:cs="Times New Roman"/>
          <w:sz w:val="24"/>
          <w:szCs w:val="24"/>
        </w:rPr>
        <w:t>L.</w:t>
      </w:r>
      <w:r>
        <w:rPr>
          <w:rFonts w:ascii="Times New Roman" w:hAnsi="Times New Roman" w:cs="Times New Roman"/>
          <w:sz w:val="24"/>
          <w:szCs w:val="24"/>
        </w:rPr>
        <w:t xml:space="preserve"> (2014)</w:t>
      </w:r>
      <w:r w:rsidRPr="00CB623E">
        <w:rPr>
          <w:rFonts w:ascii="Times New Roman" w:hAnsi="Times New Roman" w:cs="Times New Roman"/>
          <w:sz w:val="24"/>
          <w:szCs w:val="24"/>
        </w:rPr>
        <w:t>.</w:t>
      </w:r>
      <w:r>
        <w:rPr>
          <w:rFonts w:ascii="Times New Roman" w:hAnsi="Times New Roman" w:cs="Times New Roman"/>
          <w:sz w:val="24"/>
          <w:szCs w:val="24"/>
        </w:rPr>
        <w:t xml:space="preserve"> </w:t>
      </w:r>
      <w:r w:rsidRPr="00B70D27">
        <w:rPr>
          <w:rFonts w:ascii="Times New Roman" w:hAnsi="Times New Roman" w:cs="Times New Roman"/>
          <w:i/>
          <w:sz w:val="24"/>
          <w:szCs w:val="24"/>
        </w:rPr>
        <w:t xml:space="preserve">Integrating Qualitative and Quantitative Methods: A </w:t>
      </w:r>
    </w:p>
    <w:p w14:paraId="2E21BCFE" w14:textId="77777777" w:rsidR="00CB623E" w:rsidRDefault="00ED1F12" w:rsidP="003D251A">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CB623E" w:rsidRPr="00B70D27">
        <w:rPr>
          <w:rFonts w:ascii="Times New Roman" w:hAnsi="Times New Roman" w:cs="Times New Roman"/>
          <w:i/>
          <w:sz w:val="24"/>
          <w:szCs w:val="24"/>
        </w:rPr>
        <w:t xml:space="preserve">Approach. </w:t>
      </w:r>
      <w:r w:rsidR="00CB623E" w:rsidRPr="00CB623E">
        <w:rPr>
          <w:rFonts w:ascii="Times New Roman" w:hAnsi="Times New Roman" w:cs="Times New Roman"/>
          <w:sz w:val="24"/>
          <w:szCs w:val="24"/>
        </w:rPr>
        <w:t>Thousand</w:t>
      </w:r>
      <w:r w:rsidR="00CB623E">
        <w:rPr>
          <w:rFonts w:ascii="Times New Roman" w:hAnsi="Times New Roman" w:cs="Times New Roman"/>
          <w:sz w:val="24"/>
          <w:szCs w:val="24"/>
        </w:rPr>
        <w:t xml:space="preserve"> </w:t>
      </w:r>
      <w:r w:rsidR="00CB623E" w:rsidRPr="00CB623E">
        <w:rPr>
          <w:rFonts w:ascii="Times New Roman" w:hAnsi="Times New Roman" w:cs="Times New Roman"/>
          <w:sz w:val="24"/>
          <w:szCs w:val="24"/>
        </w:rPr>
        <w:t>Oaks:</w:t>
      </w:r>
      <w:r w:rsidR="00CB623E">
        <w:rPr>
          <w:rFonts w:ascii="Times New Roman" w:hAnsi="Times New Roman" w:cs="Times New Roman"/>
          <w:sz w:val="24"/>
          <w:szCs w:val="24"/>
        </w:rPr>
        <w:t xml:space="preserve"> </w:t>
      </w:r>
      <w:r w:rsidR="00CB623E" w:rsidRPr="00CB623E">
        <w:rPr>
          <w:rFonts w:ascii="Times New Roman" w:hAnsi="Times New Roman" w:cs="Times New Roman"/>
          <w:sz w:val="24"/>
          <w:szCs w:val="24"/>
        </w:rPr>
        <w:t>Sage.</w:t>
      </w:r>
    </w:p>
    <w:p w14:paraId="5F5C25DA" w14:textId="77777777" w:rsidR="00E17A80" w:rsidRPr="00CE7CE1" w:rsidRDefault="00E17A80" w:rsidP="003D251A">
      <w:pPr>
        <w:spacing w:after="0" w:line="360" w:lineRule="auto"/>
        <w:jc w:val="both"/>
        <w:rPr>
          <w:rFonts w:ascii="Times New Roman" w:hAnsi="Times New Roman" w:cs="Times New Roman"/>
          <w:sz w:val="24"/>
          <w:szCs w:val="24"/>
        </w:rPr>
      </w:pPr>
      <w:r w:rsidRPr="00CE7CE1">
        <w:rPr>
          <w:rFonts w:ascii="Times New Roman" w:hAnsi="Times New Roman" w:cs="Times New Roman"/>
          <w:sz w:val="24"/>
          <w:szCs w:val="24"/>
        </w:rPr>
        <w:t>Morgan, D.L. (1998). Practical Strategies for Combining Qualitative and</w:t>
      </w:r>
    </w:p>
    <w:p w14:paraId="6D250445" w14:textId="77777777" w:rsidR="00E17A80" w:rsidRPr="00B70D27" w:rsidRDefault="00E17A80" w:rsidP="00E17A80">
      <w:pPr>
        <w:spacing w:after="0" w:line="360" w:lineRule="auto"/>
        <w:jc w:val="both"/>
        <w:rPr>
          <w:rFonts w:ascii="Times New Roman" w:hAnsi="Times New Roman" w:cs="Times New Roman"/>
          <w:i/>
          <w:sz w:val="24"/>
          <w:szCs w:val="24"/>
        </w:rPr>
      </w:pPr>
      <w:r w:rsidRPr="00CE7CE1">
        <w:rPr>
          <w:rFonts w:ascii="Times New Roman" w:hAnsi="Times New Roman" w:cs="Times New Roman"/>
          <w:sz w:val="24"/>
          <w:szCs w:val="24"/>
        </w:rPr>
        <w:t xml:space="preserve">          Quantitative Methods: Application to Health Research. </w:t>
      </w:r>
      <w:r w:rsidRPr="00B70D27">
        <w:rPr>
          <w:rFonts w:ascii="Times New Roman" w:hAnsi="Times New Roman" w:cs="Times New Roman"/>
          <w:i/>
          <w:sz w:val="24"/>
          <w:szCs w:val="24"/>
        </w:rPr>
        <w:t>Qualitative Health</w:t>
      </w:r>
    </w:p>
    <w:p w14:paraId="4021B05F" w14:textId="4199F421" w:rsidR="00E17A80" w:rsidRDefault="00E17A80" w:rsidP="003D251A">
      <w:pPr>
        <w:spacing w:after="0" w:line="360" w:lineRule="auto"/>
        <w:jc w:val="both"/>
        <w:rPr>
          <w:rFonts w:ascii="Times New Roman" w:hAnsi="Times New Roman" w:cs="Times New Roman"/>
          <w:sz w:val="24"/>
          <w:szCs w:val="24"/>
        </w:rPr>
      </w:pPr>
      <w:r w:rsidRPr="00B70D27">
        <w:rPr>
          <w:rFonts w:ascii="Times New Roman" w:hAnsi="Times New Roman" w:cs="Times New Roman"/>
          <w:i/>
          <w:sz w:val="24"/>
          <w:szCs w:val="24"/>
        </w:rPr>
        <w:t xml:space="preserve">          Research,</w:t>
      </w:r>
      <w:r w:rsidRPr="00CE7CE1">
        <w:rPr>
          <w:rFonts w:ascii="Times New Roman" w:hAnsi="Times New Roman" w:cs="Times New Roman"/>
          <w:sz w:val="24"/>
          <w:szCs w:val="24"/>
        </w:rPr>
        <w:t xml:space="preserve"> 8, 362-376. </w:t>
      </w:r>
      <w:hyperlink r:id="rId111" w:history="1">
        <w:r w:rsidR="006E5F59" w:rsidRPr="00F03A0E">
          <w:rPr>
            <w:rStyle w:val="Hyperlink"/>
            <w:rFonts w:ascii="Times New Roman" w:hAnsi="Times New Roman" w:cs="Times New Roman"/>
            <w:sz w:val="24"/>
            <w:szCs w:val="24"/>
          </w:rPr>
          <w:t>https://doi.org/10.1177/104973239800800307</w:t>
        </w:r>
      </w:hyperlink>
      <w:r w:rsidRPr="00CE7CE1">
        <w:rPr>
          <w:rFonts w:ascii="Times New Roman" w:hAnsi="Times New Roman" w:cs="Times New Roman"/>
          <w:sz w:val="24"/>
          <w:szCs w:val="24"/>
        </w:rPr>
        <w:t>.</w:t>
      </w:r>
      <w:r w:rsidR="006E5F59">
        <w:rPr>
          <w:rFonts w:ascii="Times New Roman" w:hAnsi="Times New Roman" w:cs="Times New Roman"/>
          <w:sz w:val="24"/>
          <w:szCs w:val="24"/>
        </w:rPr>
        <w:t>.</w:t>
      </w:r>
    </w:p>
    <w:p w14:paraId="2A8914D9" w14:textId="77777777" w:rsidR="006E5F59" w:rsidRDefault="006E5F59" w:rsidP="003D251A">
      <w:pPr>
        <w:spacing w:after="0" w:line="360" w:lineRule="auto"/>
        <w:jc w:val="both"/>
        <w:rPr>
          <w:rFonts w:ascii="Times New Roman" w:hAnsi="Times New Roman" w:cs="Times New Roman"/>
          <w:sz w:val="24"/>
          <w:szCs w:val="24"/>
        </w:rPr>
      </w:pPr>
    </w:p>
    <w:p w14:paraId="6777F62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Mugabi, B., and Chima, S.</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C. (2021). Correlates of Knowledge and Practice of </w:t>
      </w:r>
    </w:p>
    <w:p w14:paraId="002B984E" w14:textId="77777777" w:rsidR="00732DB4" w:rsidRDefault="00732DB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Medical </w:t>
      </w:r>
      <w:r w:rsidR="00E17B56" w:rsidRPr="00E17B56">
        <w:rPr>
          <w:rFonts w:ascii="Times New Roman" w:hAnsi="Times New Roman" w:cs="Times New Roman"/>
          <w:sz w:val="24"/>
          <w:szCs w:val="24"/>
        </w:rPr>
        <w:t>Waste Management among Healthcare Workers in Ethekwini District</w:t>
      </w:r>
    </w:p>
    <w:p w14:paraId="237EA328" w14:textId="77777777" w:rsidR="00732DB4" w:rsidRPr="002E7C9A" w:rsidRDefault="00732DB4"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Public Hospitals,</w:t>
      </w: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Kwazulu-Natal Province, South Africa. </w:t>
      </w:r>
      <w:r w:rsidRPr="002E7C9A">
        <w:rPr>
          <w:rFonts w:ascii="Times New Roman" w:hAnsi="Times New Roman" w:cs="Times New Roman"/>
          <w:i/>
          <w:sz w:val="24"/>
          <w:szCs w:val="24"/>
        </w:rPr>
        <w:t xml:space="preserve">Afr. J. Biomed. Res. </w:t>
      </w:r>
    </w:p>
    <w:p w14:paraId="4C45FF90" w14:textId="77777777" w:rsidR="00B70D27"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E95464">
        <w:rPr>
          <w:rFonts w:ascii="Times New Roman" w:hAnsi="Times New Roman" w:cs="Times New Roman"/>
          <w:sz w:val="24"/>
          <w:szCs w:val="24"/>
        </w:rPr>
        <w:t xml:space="preserve">         </w:t>
      </w:r>
      <w:r w:rsidR="00732DB4" w:rsidRPr="00E17B56">
        <w:rPr>
          <w:rFonts w:ascii="Times New Roman" w:hAnsi="Times New Roman" w:cs="Times New Roman"/>
          <w:sz w:val="24"/>
          <w:szCs w:val="24"/>
        </w:rPr>
        <w:t>Vol.  24; Pp. 33- 40.</w:t>
      </w:r>
    </w:p>
    <w:p w14:paraId="346A0AD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Muhwezi, L., Kaweesa, P., Kiberu, F., and Eyoku, I.</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L.</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E. (2014). Health Care Waste </w:t>
      </w:r>
    </w:p>
    <w:p w14:paraId="632F61B4"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Management in Uganda-A Case Study of Soroti Regional Referral Hospital. </w:t>
      </w:r>
    </w:p>
    <w:p w14:paraId="2BC410AE" w14:textId="77777777" w:rsidR="00E17B56" w:rsidRDefault="005B02B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2E7C9A">
        <w:rPr>
          <w:rFonts w:ascii="Times New Roman" w:hAnsi="Times New Roman" w:cs="Times New Roman"/>
          <w:i/>
          <w:sz w:val="24"/>
          <w:szCs w:val="24"/>
        </w:rPr>
        <w:t>International Journal of Waste Management and Technology</w:t>
      </w:r>
      <w:r w:rsidR="002E7C9A">
        <w:rPr>
          <w:rFonts w:ascii="Times New Roman" w:hAnsi="Times New Roman" w:cs="Times New Roman"/>
          <w:sz w:val="24"/>
          <w:szCs w:val="24"/>
        </w:rPr>
        <w:t>, 2(2):1-</w:t>
      </w:r>
      <w:r w:rsidR="00E17B56" w:rsidRPr="00E17B56">
        <w:rPr>
          <w:rFonts w:ascii="Times New Roman" w:hAnsi="Times New Roman" w:cs="Times New Roman"/>
          <w:sz w:val="24"/>
          <w:szCs w:val="24"/>
        </w:rPr>
        <w:t>12.</w:t>
      </w:r>
    </w:p>
    <w:p w14:paraId="1BC0B855" w14:textId="77777777" w:rsidR="005E47A5" w:rsidRPr="005E47A5" w:rsidRDefault="005E47A5" w:rsidP="003D251A">
      <w:pPr>
        <w:spacing w:after="0" w:line="360" w:lineRule="auto"/>
        <w:jc w:val="both"/>
        <w:rPr>
          <w:rFonts w:ascii="Times New Roman" w:hAnsi="Times New Roman" w:cs="Times New Roman"/>
          <w:sz w:val="24"/>
          <w:szCs w:val="24"/>
        </w:rPr>
      </w:pPr>
      <w:r w:rsidRPr="005E47A5">
        <w:rPr>
          <w:rFonts w:ascii="Times New Roman" w:hAnsi="Times New Roman" w:cs="Times New Roman"/>
          <w:sz w:val="24"/>
          <w:szCs w:val="24"/>
        </w:rPr>
        <w:t>Nalvaya, A., Choudary, M.K., Makwana, N., and Parmar, D. (2018). Knowledge,</w:t>
      </w:r>
    </w:p>
    <w:p w14:paraId="4B6C558B" w14:textId="77777777" w:rsidR="005E47A5" w:rsidRPr="005E47A5" w:rsidRDefault="005E47A5" w:rsidP="003D251A">
      <w:pPr>
        <w:spacing w:after="0" w:line="360" w:lineRule="auto"/>
        <w:jc w:val="both"/>
        <w:rPr>
          <w:rFonts w:ascii="Times New Roman" w:hAnsi="Times New Roman" w:cs="Times New Roman"/>
          <w:sz w:val="24"/>
          <w:szCs w:val="24"/>
        </w:rPr>
      </w:pPr>
      <w:r w:rsidRPr="005E47A5">
        <w:rPr>
          <w:rFonts w:ascii="Times New Roman" w:hAnsi="Times New Roman" w:cs="Times New Roman"/>
          <w:sz w:val="24"/>
          <w:szCs w:val="24"/>
        </w:rPr>
        <w:t xml:space="preserve">          Attitude and Practice of Biomedical Waste Management in Health Care </w:t>
      </w:r>
    </w:p>
    <w:p w14:paraId="161A85F9" w14:textId="77777777" w:rsidR="005E47A5" w:rsidRPr="002E7C9A" w:rsidRDefault="005E47A5" w:rsidP="003D251A">
      <w:pPr>
        <w:spacing w:after="0" w:line="360" w:lineRule="auto"/>
        <w:jc w:val="both"/>
        <w:rPr>
          <w:rFonts w:ascii="Times New Roman" w:hAnsi="Times New Roman" w:cs="Times New Roman"/>
          <w:i/>
          <w:sz w:val="24"/>
          <w:szCs w:val="24"/>
        </w:rPr>
      </w:pPr>
      <w:r w:rsidRPr="005E47A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E47A5">
        <w:rPr>
          <w:rFonts w:ascii="Times New Roman" w:hAnsi="Times New Roman" w:cs="Times New Roman"/>
          <w:sz w:val="24"/>
          <w:szCs w:val="24"/>
        </w:rPr>
        <w:t xml:space="preserve">Personnel of Saurashtra Region of Gujarat. </w:t>
      </w:r>
      <w:r w:rsidRPr="002E7C9A">
        <w:rPr>
          <w:rFonts w:ascii="Times New Roman" w:hAnsi="Times New Roman" w:cs="Times New Roman"/>
          <w:i/>
          <w:sz w:val="24"/>
          <w:szCs w:val="24"/>
        </w:rPr>
        <w:t xml:space="preserve">National Journal of Community </w:t>
      </w:r>
    </w:p>
    <w:p w14:paraId="12925815" w14:textId="77777777" w:rsidR="005E47A5" w:rsidRPr="00E17B56" w:rsidRDefault="005E47A5" w:rsidP="003D251A">
      <w:pPr>
        <w:spacing w:after="0" w:line="360" w:lineRule="auto"/>
        <w:jc w:val="both"/>
        <w:rPr>
          <w:rFonts w:ascii="Times New Roman" w:hAnsi="Times New Roman" w:cs="Times New Roman"/>
          <w:sz w:val="24"/>
          <w:szCs w:val="24"/>
        </w:rPr>
      </w:pPr>
      <w:r w:rsidRPr="002E7C9A">
        <w:rPr>
          <w:rFonts w:ascii="Times New Roman" w:hAnsi="Times New Roman" w:cs="Times New Roman"/>
          <w:i/>
          <w:sz w:val="24"/>
          <w:szCs w:val="24"/>
        </w:rPr>
        <w:t xml:space="preserve">          Medicine,</w:t>
      </w:r>
      <w:r w:rsidR="002E7C9A">
        <w:rPr>
          <w:rFonts w:ascii="Times New Roman" w:hAnsi="Times New Roman" w:cs="Times New Roman"/>
          <w:sz w:val="24"/>
          <w:szCs w:val="24"/>
        </w:rPr>
        <w:t xml:space="preserve"> 9(1):</w:t>
      </w:r>
      <w:r w:rsidRPr="005E47A5">
        <w:rPr>
          <w:rFonts w:ascii="Times New Roman" w:hAnsi="Times New Roman" w:cs="Times New Roman"/>
          <w:sz w:val="24"/>
          <w:szCs w:val="24"/>
        </w:rPr>
        <w:t>46-49.</w:t>
      </w:r>
    </w:p>
    <w:p w14:paraId="1349E11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Njiru, M.</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W., Mutai, C. and Gikunju, J. (2013). Awareness and practice on </w:t>
      </w:r>
    </w:p>
    <w:p w14:paraId="144C0EF0" w14:textId="77777777" w:rsidR="00D54399" w:rsidRDefault="005B02B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4399" w:rsidRPr="00E17B56">
        <w:rPr>
          <w:rFonts w:ascii="Times New Roman" w:hAnsi="Times New Roman" w:cs="Times New Roman"/>
          <w:sz w:val="24"/>
          <w:szCs w:val="24"/>
        </w:rPr>
        <w:t xml:space="preserve">biomedical </w:t>
      </w:r>
      <w:r w:rsidR="00E17B56" w:rsidRPr="00E17B56">
        <w:rPr>
          <w:rFonts w:ascii="Times New Roman" w:hAnsi="Times New Roman" w:cs="Times New Roman"/>
          <w:sz w:val="24"/>
          <w:szCs w:val="24"/>
        </w:rPr>
        <w:t>waste management among health care personnel</w:t>
      </w:r>
      <w:r w:rsidR="00D54399">
        <w:rPr>
          <w:rFonts w:ascii="Times New Roman" w:hAnsi="Times New Roman" w:cs="Times New Roman"/>
          <w:sz w:val="24"/>
          <w:szCs w:val="24"/>
        </w:rPr>
        <w:t xml:space="preserve"> in Kenyatta</w:t>
      </w:r>
    </w:p>
    <w:p w14:paraId="44E5C4C9" w14:textId="77777777" w:rsidR="00E17B56" w:rsidRPr="00E17B56" w:rsidRDefault="005B02B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4399">
        <w:rPr>
          <w:rFonts w:ascii="Times New Roman" w:hAnsi="Times New Roman" w:cs="Times New Roman"/>
          <w:sz w:val="24"/>
          <w:szCs w:val="24"/>
        </w:rPr>
        <w:t xml:space="preserve">National Hospital. </w:t>
      </w:r>
      <w:r w:rsidR="00D54399" w:rsidRPr="002E7C9A">
        <w:rPr>
          <w:rFonts w:ascii="Times New Roman" w:hAnsi="Times New Roman" w:cs="Times New Roman"/>
          <w:i/>
          <w:sz w:val="24"/>
          <w:szCs w:val="24"/>
        </w:rPr>
        <w:t>East African Medical Journal</w:t>
      </w:r>
      <w:r w:rsidR="002E7C9A">
        <w:rPr>
          <w:rFonts w:ascii="Times New Roman" w:hAnsi="Times New Roman" w:cs="Times New Roman"/>
          <w:i/>
          <w:sz w:val="24"/>
          <w:szCs w:val="24"/>
        </w:rPr>
        <w:t xml:space="preserve">. </w:t>
      </w:r>
      <w:r w:rsidR="002E7C9A">
        <w:rPr>
          <w:rFonts w:ascii="Times New Roman" w:hAnsi="Times New Roman" w:cs="Times New Roman"/>
          <w:sz w:val="24"/>
          <w:szCs w:val="24"/>
        </w:rPr>
        <w:t>90(8):277-</w:t>
      </w:r>
      <w:r>
        <w:rPr>
          <w:rFonts w:ascii="Times New Roman" w:hAnsi="Times New Roman" w:cs="Times New Roman"/>
          <w:sz w:val="24"/>
          <w:szCs w:val="24"/>
        </w:rPr>
        <w:t>283.</w:t>
      </w:r>
    </w:p>
    <w:p w14:paraId="3DBB245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Nie, L., Qiao, Z. and Wu, H. (2014). Medical Waste Management in China: A Case </w:t>
      </w:r>
    </w:p>
    <w:p w14:paraId="4F6D1456" w14:textId="77777777" w:rsidR="00E17B56" w:rsidRPr="00E17B56" w:rsidRDefault="005B02B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Study of Xinxiang. </w:t>
      </w:r>
      <w:r w:rsidR="00E17B56" w:rsidRPr="002E7C9A">
        <w:rPr>
          <w:rFonts w:ascii="Times New Roman" w:hAnsi="Times New Roman" w:cs="Times New Roman"/>
          <w:i/>
          <w:sz w:val="24"/>
          <w:szCs w:val="24"/>
        </w:rPr>
        <w:t>Journal of Environmental Protection</w:t>
      </w:r>
      <w:r w:rsidR="00E17B56" w:rsidRPr="00E17B56">
        <w:rPr>
          <w:rFonts w:ascii="Times New Roman" w:hAnsi="Times New Roman" w:cs="Times New Roman"/>
          <w:sz w:val="24"/>
          <w:szCs w:val="24"/>
        </w:rPr>
        <w:t xml:space="preserve">, 5, 803-810. </w:t>
      </w:r>
    </w:p>
    <w:p w14:paraId="26B20A13" w14:textId="77777777" w:rsidR="008A0442"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4399">
        <w:rPr>
          <w:rFonts w:ascii="Times New Roman" w:hAnsi="Times New Roman" w:cs="Times New Roman"/>
          <w:sz w:val="24"/>
          <w:szCs w:val="24"/>
        </w:rPr>
        <w:t xml:space="preserve">Available </w:t>
      </w:r>
      <w:r w:rsidR="00E17B56" w:rsidRPr="00E17B56">
        <w:rPr>
          <w:rFonts w:ascii="Times New Roman" w:hAnsi="Times New Roman" w:cs="Times New Roman"/>
          <w:sz w:val="24"/>
          <w:szCs w:val="24"/>
        </w:rPr>
        <w:t xml:space="preserve">online </w:t>
      </w:r>
      <w:hyperlink r:id="rId112" w:history="1">
        <w:r w:rsidR="00E17B56" w:rsidRPr="00E17B56">
          <w:rPr>
            <w:rFonts w:ascii="Times New Roman" w:hAnsi="Times New Roman" w:cs="Times New Roman"/>
            <w:color w:val="0563C1" w:themeColor="hyperlink"/>
            <w:sz w:val="24"/>
            <w:szCs w:val="24"/>
            <w:u w:val="single"/>
          </w:rPr>
          <w:t>http://dx.doi.org/10.4236/jep.2014.510082</w:t>
        </w:r>
      </w:hyperlink>
      <w:r w:rsidR="00E17B56" w:rsidRPr="00E17B56">
        <w:rPr>
          <w:rFonts w:ascii="Times New Roman" w:hAnsi="Times New Roman" w:cs="Times New Roman"/>
          <w:sz w:val="24"/>
          <w:szCs w:val="24"/>
        </w:rPr>
        <w:t>.</w:t>
      </w:r>
    </w:p>
    <w:p w14:paraId="173944C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Nkechi, C.</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N., Frank A.</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O., and Ositadinma, C.</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U. (2013). Health Care Waste </w:t>
      </w:r>
    </w:p>
    <w:p w14:paraId="0B108A3F" w14:textId="77777777" w:rsidR="00E17B56" w:rsidRPr="00E17B56"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Management</w:t>
      </w:r>
      <w:r w:rsidR="00E17B56" w:rsidRPr="00E17B56">
        <w:rPr>
          <w:rFonts w:ascii="Times New Roman" w:hAnsi="Times New Roman" w:cs="Times New Roman"/>
          <w:sz w:val="24"/>
          <w:szCs w:val="24"/>
        </w:rPr>
        <w:t xml:space="preserve"> -Public Health Benefits, and the Need for Effective </w:t>
      </w:r>
    </w:p>
    <w:p w14:paraId="14944158" w14:textId="77777777" w:rsidR="00BA3B51"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4399" w:rsidRPr="00E17B56">
        <w:rPr>
          <w:rFonts w:ascii="Times New Roman" w:hAnsi="Times New Roman" w:cs="Times New Roman"/>
          <w:sz w:val="24"/>
          <w:szCs w:val="24"/>
        </w:rPr>
        <w:t xml:space="preserve">Environmental </w:t>
      </w:r>
      <w:r w:rsidR="00BA3B51" w:rsidRPr="00E17B56">
        <w:rPr>
          <w:rFonts w:ascii="Times New Roman" w:hAnsi="Times New Roman" w:cs="Times New Roman"/>
          <w:sz w:val="24"/>
          <w:szCs w:val="24"/>
        </w:rPr>
        <w:t xml:space="preserve">Regulatory </w:t>
      </w:r>
      <w:r w:rsidR="00E17B56" w:rsidRPr="00E17B56">
        <w:rPr>
          <w:rFonts w:ascii="Times New Roman" w:hAnsi="Times New Roman" w:cs="Times New Roman"/>
          <w:sz w:val="24"/>
          <w:szCs w:val="24"/>
        </w:rPr>
        <w:t xml:space="preserve">Surveillance in Federal Republic of Nigeria in </w:t>
      </w:r>
    </w:p>
    <w:p w14:paraId="169B9820" w14:textId="77777777" w:rsidR="00D54399"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4399" w:rsidRPr="00E17B56">
        <w:rPr>
          <w:rFonts w:ascii="Times New Roman" w:hAnsi="Times New Roman" w:cs="Times New Roman"/>
          <w:sz w:val="24"/>
          <w:szCs w:val="24"/>
        </w:rPr>
        <w:t>Alfonso J.</w:t>
      </w:r>
      <w:r w:rsidR="00BA3B51">
        <w:rPr>
          <w:rFonts w:ascii="Times New Roman" w:hAnsi="Times New Roman" w:cs="Times New Roman"/>
          <w:sz w:val="24"/>
          <w:szCs w:val="24"/>
        </w:rPr>
        <w:t xml:space="preserve">Rodriguez-Morales (ed), </w:t>
      </w:r>
      <w:r w:rsidR="00BA3B51" w:rsidRPr="002E7C9A">
        <w:rPr>
          <w:rFonts w:ascii="Times New Roman" w:hAnsi="Times New Roman" w:cs="Times New Roman"/>
          <w:i/>
          <w:sz w:val="24"/>
          <w:szCs w:val="24"/>
        </w:rPr>
        <w:t>Current Topics in Public Health</w:t>
      </w:r>
      <w:r w:rsidR="00BA3B51" w:rsidRPr="00E17B56">
        <w:rPr>
          <w:rFonts w:ascii="Times New Roman" w:hAnsi="Times New Roman" w:cs="Times New Roman"/>
          <w:sz w:val="24"/>
          <w:szCs w:val="24"/>
        </w:rPr>
        <w:t xml:space="preserve"> (Chapter</w:t>
      </w:r>
    </w:p>
    <w:p w14:paraId="6A27BE37" w14:textId="77777777" w:rsidR="00C85A42" w:rsidRDefault="00D543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8, Intech</w:t>
      </w:r>
      <w:r>
        <w:rPr>
          <w:rFonts w:ascii="Times New Roman" w:hAnsi="Times New Roman" w:cs="Times New Roman"/>
          <w:sz w:val="24"/>
          <w:szCs w:val="24"/>
        </w:rPr>
        <w:t xml:space="preserve"> Open 2013) Pp. 1</w:t>
      </w:r>
      <w:r w:rsidR="00D7333D">
        <w:rPr>
          <w:rFonts w:ascii="Times New Roman" w:hAnsi="Times New Roman" w:cs="Times New Roman"/>
          <w:sz w:val="24"/>
          <w:szCs w:val="24"/>
        </w:rPr>
        <w:t xml:space="preserve">54.   </w:t>
      </w:r>
    </w:p>
    <w:p w14:paraId="11B945D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North</w:t>
      </w:r>
      <w:r w:rsidR="006D4264">
        <w:rPr>
          <w:rFonts w:ascii="Times New Roman" w:hAnsi="Times New Roman" w:cs="Times New Roman"/>
          <w:sz w:val="24"/>
          <w:szCs w:val="24"/>
        </w:rPr>
        <w:t>,</w:t>
      </w:r>
      <w:r w:rsidRPr="00E17B56">
        <w:rPr>
          <w:rFonts w:ascii="Times New Roman" w:hAnsi="Times New Roman" w:cs="Times New Roman"/>
          <w:sz w:val="24"/>
          <w:szCs w:val="24"/>
        </w:rPr>
        <w:t xml:space="preserve"> E., and Halden, R. (2013) Plastics and Environmental Health: The Road </w:t>
      </w:r>
    </w:p>
    <w:p w14:paraId="0BB8CDE8" w14:textId="77777777" w:rsidR="00E17B56" w:rsidRPr="00E17B56" w:rsidRDefault="00D543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DB4">
        <w:rPr>
          <w:rFonts w:ascii="Times New Roman" w:hAnsi="Times New Roman" w:cs="Times New Roman"/>
          <w:sz w:val="24"/>
          <w:szCs w:val="24"/>
        </w:rPr>
        <w:t xml:space="preserve"> </w:t>
      </w:r>
      <w:r w:rsidRPr="00E17B56">
        <w:rPr>
          <w:rFonts w:ascii="Times New Roman" w:hAnsi="Times New Roman" w:cs="Times New Roman"/>
          <w:sz w:val="24"/>
          <w:szCs w:val="24"/>
        </w:rPr>
        <w:t xml:space="preserve">Ahead. </w:t>
      </w:r>
      <w:r w:rsidR="00E17B56" w:rsidRPr="002E7C9A">
        <w:rPr>
          <w:rFonts w:ascii="Times New Roman" w:hAnsi="Times New Roman" w:cs="Times New Roman"/>
          <w:i/>
          <w:sz w:val="24"/>
          <w:szCs w:val="24"/>
        </w:rPr>
        <w:t>Review of Environmental Health</w:t>
      </w:r>
      <w:r w:rsidR="00E17B56" w:rsidRPr="00E17B56">
        <w:rPr>
          <w:rFonts w:ascii="Times New Roman" w:hAnsi="Times New Roman" w:cs="Times New Roman"/>
          <w:sz w:val="24"/>
          <w:szCs w:val="24"/>
        </w:rPr>
        <w:t>, 28 (1), Pp.1-8.</w:t>
      </w:r>
    </w:p>
    <w:p w14:paraId="4BBFE25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Nyekwere, E.</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 xml:space="preserve">H. (2021) A Legal Assessment of the Impact of the Improper Disposal </w:t>
      </w:r>
    </w:p>
    <w:p w14:paraId="1B5C2CFB" w14:textId="77777777" w:rsidR="00171471" w:rsidRDefault="00D54399" w:rsidP="00D30E73">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of </w:t>
      </w:r>
      <w:r w:rsidR="00E17B56" w:rsidRPr="00E17B56">
        <w:rPr>
          <w:rFonts w:ascii="Times New Roman" w:hAnsi="Times New Roman" w:cs="Times New Roman"/>
          <w:sz w:val="24"/>
          <w:szCs w:val="24"/>
        </w:rPr>
        <w:t xml:space="preserve">Medical Waste in Nigeria. </w:t>
      </w:r>
      <w:r w:rsidR="00E17B56" w:rsidRPr="002E7C9A">
        <w:rPr>
          <w:rFonts w:ascii="Times New Roman" w:hAnsi="Times New Roman" w:cs="Times New Roman"/>
          <w:i/>
          <w:sz w:val="24"/>
          <w:szCs w:val="24"/>
        </w:rPr>
        <w:t>NAUJILJ</w:t>
      </w:r>
      <w:r w:rsidR="00255EBC">
        <w:rPr>
          <w:rFonts w:ascii="Times New Roman" w:hAnsi="Times New Roman" w:cs="Times New Roman"/>
          <w:sz w:val="24"/>
          <w:szCs w:val="24"/>
        </w:rPr>
        <w:t xml:space="preserve"> 12(1):</w:t>
      </w:r>
      <w:r w:rsidR="00D30E73">
        <w:rPr>
          <w:rFonts w:ascii="Times New Roman" w:hAnsi="Times New Roman" w:cs="Times New Roman"/>
          <w:sz w:val="24"/>
          <w:szCs w:val="24"/>
        </w:rPr>
        <w:t>25-45.</w:t>
      </w:r>
    </w:p>
    <w:p w14:paraId="3A366430"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Odonkor, T.</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S</w:t>
      </w:r>
      <w:r w:rsidR="006D4264">
        <w:rPr>
          <w:rFonts w:ascii="Times New Roman" w:hAnsi="Times New Roman" w:cs="Times New Roman"/>
          <w:sz w:val="24"/>
          <w:szCs w:val="24"/>
        </w:rPr>
        <w:t>.,</w:t>
      </w:r>
      <w:r w:rsidRPr="00E17B56">
        <w:rPr>
          <w:rFonts w:ascii="Times New Roman" w:hAnsi="Times New Roman" w:cs="Times New Roman"/>
          <w:sz w:val="24"/>
          <w:szCs w:val="24"/>
        </w:rPr>
        <w:t xml:space="preserve"> and Mahami, T. (2020). Healthcare Waste Management in Ghanaian</w:t>
      </w:r>
    </w:p>
    <w:p w14:paraId="53AE5875" w14:textId="77777777" w:rsidR="00E17B56" w:rsidRPr="000E42FC" w:rsidRDefault="00E17B56" w:rsidP="003D251A">
      <w:pPr>
        <w:spacing w:after="0" w:line="360" w:lineRule="auto"/>
        <w:ind w:left="720"/>
        <w:jc w:val="both"/>
        <w:rPr>
          <w:rFonts w:ascii="Times New Roman" w:hAnsi="Times New Roman" w:cs="Times New Roman"/>
          <w:i/>
          <w:sz w:val="24"/>
          <w:szCs w:val="24"/>
        </w:rPr>
      </w:pPr>
      <w:r w:rsidRPr="00E17B56">
        <w:rPr>
          <w:rFonts w:ascii="Times New Roman" w:hAnsi="Times New Roman" w:cs="Times New Roman"/>
          <w:sz w:val="24"/>
          <w:szCs w:val="24"/>
        </w:rPr>
        <w:t xml:space="preserve">Hospitals: Associated Public Health and Environmental Challenges. </w:t>
      </w:r>
      <w:r w:rsidRPr="000E42FC">
        <w:rPr>
          <w:rFonts w:ascii="Times New Roman" w:hAnsi="Times New Roman" w:cs="Times New Roman"/>
          <w:i/>
          <w:sz w:val="24"/>
          <w:szCs w:val="24"/>
        </w:rPr>
        <w:t xml:space="preserve">Waste </w:t>
      </w:r>
    </w:p>
    <w:p w14:paraId="6284643B" w14:textId="77777777" w:rsidR="00E17B56" w:rsidRPr="00E17B56" w:rsidRDefault="000E42FC" w:rsidP="003D251A">
      <w:pPr>
        <w:spacing w:after="0" w:line="360" w:lineRule="auto"/>
        <w:ind w:left="720"/>
        <w:jc w:val="both"/>
        <w:rPr>
          <w:rFonts w:ascii="Times New Roman" w:hAnsi="Times New Roman" w:cs="Times New Roman"/>
          <w:sz w:val="24"/>
          <w:szCs w:val="24"/>
        </w:rPr>
      </w:pPr>
      <w:r>
        <w:rPr>
          <w:rFonts w:ascii="Times New Roman" w:hAnsi="Times New Roman" w:cs="Times New Roman"/>
          <w:i/>
          <w:sz w:val="24"/>
          <w:szCs w:val="24"/>
        </w:rPr>
        <w:t>Management and</w:t>
      </w:r>
      <w:r w:rsidR="00E17B56" w:rsidRPr="000E42FC">
        <w:rPr>
          <w:rFonts w:ascii="Times New Roman" w:hAnsi="Times New Roman" w:cs="Times New Roman"/>
          <w:i/>
          <w:sz w:val="24"/>
          <w:szCs w:val="24"/>
        </w:rPr>
        <w:t xml:space="preserve"> Research,</w:t>
      </w:r>
      <w:r w:rsidR="00E17B56" w:rsidRPr="00E17B56">
        <w:rPr>
          <w:rFonts w:ascii="Times New Roman" w:hAnsi="Times New Roman" w:cs="Times New Roman"/>
          <w:sz w:val="24"/>
          <w:szCs w:val="24"/>
        </w:rPr>
        <w:t xml:space="preserve"> Pp. 1-9. </w:t>
      </w:r>
      <w:hyperlink r:id="rId113" w:history="1">
        <w:r w:rsidR="003B5195" w:rsidRPr="00045F7A">
          <w:rPr>
            <w:rStyle w:val="Hyperlink"/>
            <w:rFonts w:ascii="Times New Roman" w:hAnsi="Times New Roman" w:cs="Times New Roman"/>
            <w:sz w:val="24"/>
            <w:szCs w:val="24"/>
          </w:rPr>
          <w:t>https://doi.org/10.1177/0734242X2091</w:t>
        </w:r>
      </w:hyperlink>
      <w:r w:rsidR="003B5195">
        <w:rPr>
          <w:rFonts w:ascii="Times New Roman" w:hAnsi="Times New Roman" w:cs="Times New Roman"/>
          <w:sz w:val="24"/>
          <w:szCs w:val="24"/>
        </w:rPr>
        <w:t xml:space="preserve"> </w:t>
      </w:r>
    </w:p>
    <w:p w14:paraId="0C062293"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Oduro-Kwarteng, S., Addai, R., and Essandoh,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K.</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H. (2021). Healthcare waste </w:t>
      </w:r>
    </w:p>
    <w:p w14:paraId="62690D89"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characteristics and management in Kumasi, Ghana. </w:t>
      </w:r>
      <w:r w:rsidRPr="000E42FC">
        <w:rPr>
          <w:rFonts w:ascii="Times New Roman" w:hAnsi="Times New Roman" w:cs="Times New Roman"/>
          <w:i/>
          <w:sz w:val="24"/>
          <w:szCs w:val="24"/>
        </w:rPr>
        <w:t xml:space="preserve">Scientific African </w:t>
      </w:r>
      <w:r w:rsidRPr="00E17B56">
        <w:rPr>
          <w:rFonts w:ascii="Times New Roman" w:hAnsi="Times New Roman" w:cs="Times New Roman"/>
          <w:sz w:val="24"/>
          <w:szCs w:val="24"/>
        </w:rPr>
        <w:t>12</w:t>
      </w:r>
      <w:r w:rsidR="00CB244C">
        <w:rPr>
          <w:rFonts w:ascii="Times New Roman" w:hAnsi="Times New Roman" w:cs="Times New Roman"/>
          <w:sz w:val="24"/>
          <w:szCs w:val="24"/>
        </w:rPr>
        <w:t>,</w:t>
      </w:r>
      <w:r w:rsidRPr="00E17B56">
        <w:rPr>
          <w:rFonts w:ascii="Times New Roman" w:hAnsi="Times New Roman" w:cs="Times New Roman"/>
          <w:sz w:val="24"/>
          <w:szCs w:val="24"/>
        </w:rPr>
        <w:t xml:space="preserve">     </w:t>
      </w:r>
    </w:p>
    <w:p w14:paraId="73391A15" w14:textId="77777777" w:rsidR="00957E93" w:rsidRDefault="00000000" w:rsidP="00BA59BC">
      <w:pPr>
        <w:spacing w:after="0" w:line="360" w:lineRule="auto"/>
        <w:ind w:left="720"/>
        <w:jc w:val="both"/>
        <w:rPr>
          <w:rFonts w:ascii="Times New Roman" w:hAnsi="Times New Roman" w:cs="Times New Roman"/>
          <w:sz w:val="24"/>
          <w:szCs w:val="24"/>
        </w:rPr>
      </w:pPr>
      <w:hyperlink r:id="rId114" w:history="1">
        <w:r w:rsidR="00171471" w:rsidRPr="00127F5C">
          <w:rPr>
            <w:rStyle w:val="Hyperlink"/>
            <w:rFonts w:ascii="Times New Roman" w:hAnsi="Times New Roman" w:cs="Times New Roman"/>
            <w:sz w:val="24"/>
            <w:szCs w:val="24"/>
          </w:rPr>
          <w:t>https://doi.org/10.1016/j.sciaf.2021.e00784</w:t>
        </w:r>
      </w:hyperlink>
      <w:r w:rsidR="00171471">
        <w:rPr>
          <w:rFonts w:ascii="Times New Roman" w:hAnsi="Times New Roman" w:cs="Times New Roman"/>
          <w:sz w:val="24"/>
          <w:szCs w:val="24"/>
        </w:rPr>
        <w:t xml:space="preserve"> </w:t>
      </w:r>
      <w:r w:rsidR="00DE28F2">
        <w:rPr>
          <w:rFonts w:ascii="Times New Roman" w:hAnsi="Times New Roman" w:cs="Times New Roman"/>
          <w:sz w:val="24"/>
          <w:szCs w:val="24"/>
        </w:rPr>
        <w:t xml:space="preserve">  </w:t>
      </w:r>
    </w:p>
    <w:p w14:paraId="222C70A3" w14:textId="77777777" w:rsidR="006E5F59" w:rsidRDefault="006E5F59" w:rsidP="00BA59BC">
      <w:pPr>
        <w:spacing w:after="0" w:line="360" w:lineRule="auto"/>
        <w:ind w:left="720"/>
        <w:jc w:val="both"/>
        <w:rPr>
          <w:rFonts w:ascii="Times New Roman" w:hAnsi="Times New Roman" w:cs="Times New Roman"/>
          <w:sz w:val="24"/>
          <w:szCs w:val="24"/>
        </w:rPr>
      </w:pPr>
    </w:p>
    <w:p w14:paraId="30AF88AD" w14:textId="77777777" w:rsidR="006E5F59" w:rsidRDefault="006E5F59" w:rsidP="00BA59BC">
      <w:pPr>
        <w:spacing w:after="0" w:line="360" w:lineRule="auto"/>
        <w:ind w:left="720"/>
        <w:jc w:val="both"/>
        <w:rPr>
          <w:rFonts w:ascii="Times New Roman" w:hAnsi="Times New Roman" w:cs="Times New Roman"/>
          <w:sz w:val="24"/>
          <w:szCs w:val="24"/>
        </w:rPr>
      </w:pPr>
    </w:p>
    <w:p w14:paraId="70AA853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 xml:space="preserve">Ofosu, S. A. and Wiafe, S. (2016). Solid Waste Management Practices in a Regional, </w:t>
      </w:r>
    </w:p>
    <w:p w14:paraId="58C6B833" w14:textId="77777777" w:rsidR="00E17B56" w:rsidRPr="000E42FC" w:rsidRDefault="00A3691E" w:rsidP="003D251A">
      <w:pPr>
        <w:spacing w:after="0" w:line="36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District and Private Hospital in Ghana. </w:t>
      </w:r>
      <w:r w:rsidR="00E17B56" w:rsidRPr="000E42FC">
        <w:rPr>
          <w:rFonts w:ascii="Times New Roman" w:hAnsi="Times New Roman" w:cs="Times New Roman"/>
          <w:i/>
          <w:sz w:val="24"/>
          <w:szCs w:val="24"/>
        </w:rPr>
        <w:t xml:space="preserve">Africa Development and Resources </w:t>
      </w:r>
    </w:p>
    <w:p w14:paraId="5A954F2C" w14:textId="77777777" w:rsidR="00610DD0" w:rsidRDefault="00E17B56" w:rsidP="00CB244C">
      <w:pPr>
        <w:spacing w:after="0" w:line="360" w:lineRule="auto"/>
        <w:ind w:left="720"/>
        <w:jc w:val="both"/>
        <w:rPr>
          <w:rFonts w:ascii="Times New Roman" w:hAnsi="Times New Roman" w:cs="Times New Roman"/>
          <w:sz w:val="24"/>
          <w:szCs w:val="24"/>
        </w:rPr>
      </w:pPr>
      <w:r w:rsidRPr="000E42FC">
        <w:rPr>
          <w:rFonts w:ascii="Times New Roman" w:hAnsi="Times New Roman" w:cs="Times New Roman"/>
          <w:i/>
          <w:sz w:val="24"/>
          <w:szCs w:val="24"/>
        </w:rPr>
        <w:t>Research Institute Journal, Ghana,</w:t>
      </w:r>
      <w:r w:rsidR="00CB244C">
        <w:rPr>
          <w:rFonts w:ascii="Times New Roman" w:hAnsi="Times New Roman" w:cs="Times New Roman"/>
          <w:sz w:val="24"/>
          <w:szCs w:val="24"/>
        </w:rPr>
        <w:t xml:space="preserve"> 25(5):</w:t>
      </w:r>
      <w:r w:rsidRPr="00E17B56">
        <w:rPr>
          <w:rFonts w:ascii="Times New Roman" w:hAnsi="Times New Roman" w:cs="Times New Roman"/>
          <w:sz w:val="24"/>
          <w:szCs w:val="24"/>
        </w:rPr>
        <w:t>37-46, ISSN:</w:t>
      </w:r>
      <w:r w:rsidR="00CB244C">
        <w:rPr>
          <w:rFonts w:ascii="Times New Roman" w:hAnsi="Times New Roman" w:cs="Times New Roman"/>
          <w:sz w:val="24"/>
          <w:szCs w:val="24"/>
        </w:rPr>
        <w:t xml:space="preserve"> </w:t>
      </w:r>
      <w:r w:rsidR="00732DB4" w:rsidRPr="00E17B56">
        <w:rPr>
          <w:rFonts w:ascii="Times New Roman" w:hAnsi="Times New Roman" w:cs="Times New Roman"/>
          <w:sz w:val="24"/>
          <w:szCs w:val="24"/>
        </w:rPr>
        <w:t>2343-</w:t>
      </w:r>
      <w:r w:rsidR="00732DB4">
        <w:rPr>
          <w:rFonts w:ascii="Times New Roman" w:hAnsi="Times New Roman" w:cs="Times New Roman"/>
          <w:sz w:val="24"/>
          <w:szCs w:val="24"/>
        </w:rPr>
        <w:t xml:space="preserve">6662. </w:t>
      </w:r>
      <w:r w:rsidRPr="00E17B56">
        <w:rPr>
          <w:rFonts w:ascii="Times New Roman" w:hAnsi="Times New Roman" w:cs="Times New Roman"/>
          <w:sz w:val="24"/>
          <w:szCs w:val="24"/>
        </w:rPr>
        <w:t xml:space="preserve"> </w:t>
      </w:r>
      <w:r w:rsidR="00732DB4">
        <w:rPr>
          <w:rFonts w:ascii="Times New Roman" w:hAnsi="Times New Roman" w:cs="Times New Roman"/>
          <w:sz w:val="24"/>
          <w:szCs w:val="24"/>
        </w:rPr>
        <w:t xml:space="preserve">   </w:t>
      </w:r>
    </w:p>
    <w:p w14:paraId="2D0B323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Ogawa, H. (2002). </w:t>
      </w:r>
      <w:r w:rsidRPr="006725D5">
        <w:rPr>
          <w:rFonts w:ascii="Times New Roman" w:hAnsi="Times New Roman" w:cs="Times New Roman"/>
          <w:i/>
          <w:sz w:val="24"/>
          <w:szCs w:val="24"/>
        </w:rPr>
        <w:t>Sustainable solid waste management in developing</w:t>
      </w:r>
      <w:r w:rsidRPr="00E17B56">
        <w:rPr>
          <w:rFonts w:ascii="Times New Roman" w:hAnsi="Times New Roman" w:cs="Times New Roman"/>
          <w:sz w:val="24"/>
          <w:szCs w:val="24"/>
        </w:rPr>
        <w:t xml:space="preserve">. A paper </w:t>
      </w:r>
    </w:p>
    <w:p w14:paraId="21930D2D" w14:textId="77777777" w:rsidR="00BA3B51" w:rsidRDefault="00A3691E"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presented </w:t>
      </w:r>
      <w:r w:rsidR="00E17B56" w:rsidRPr="00E17B56">
        <w:rPr>
          <w:rFonts w:ascii="Times New Roman" w:hAnsi="Times New Roman" w:cs="Times New Roman"/>
          <w:sz w:val="24"/>
          <w:szCs w:val="24"/>
        </w:rPr>
        <w:t>at the 7th ISWA International Congress and Exhibition, Parallel.</w:t>
      </w:r>
    </w:p>
    <w:p w14:paraId="216D47F9" w14:textId="77777777" w:rsidR="00E17B56" w:rsidRDefault="00BA3B5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Session 7, </w:t>
      </w:r>
      <w:r w:rsidRPr="00E17B56">
        <w:rPr>
          <w:rFonts w:ascii="Times New Roman" w:hAnsi="Times New Roman" w:cs="Times New Roman"/>
          <w:sz w:val="24"/>
          <w:szCs w:val="24"/>
        </w:rPr>
        <w:t xml:space="preserve">"International Perspective". WHO Western </w:t>
      </w:r>
      <w:r>
        <w:rPr>
          <w:rFonts w:ascii="Times New Roman" w:hAnsi="Times New Roman" w:cs="Times New Roman"/>
          <w:sz w:val="24"/>
          <w:szCs w:val="24"/>
        </w:rPr>
        <w:t xml:space="preserve">Pacific Regional </w:t>
      </w:r>
    </w:p>
    <w:p w14:paraId="786EE003" w14:textId="77777777" w:rsidR="00D7333D" w:rsidRDefault="00BA3B5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Environmental </w:t>
      </w:r>
      <w:r w:rsidRPr="00E17B56">
        <w:rPr>
          <w:rFonts w:ascii="Times New Roman" w:hAnsi="Times New Roman" w:cs="Times New Roman"/>
          <w:sz w:val="24"/>
          <w:szCs w:val="24"/>
        </w:rPr>
        <w:t>Health Centre</w:t>
      </w:r>
      <w:r>
        <w:rPr>
          <w:rFonts w:ascii="Times New Roman" w:hAnsi="Times New Roman" w:cs="Times New Roman"/>
          <w:sz w:val="24"/>
          <w:szCs w:val="24"/>
        </w:rPr>
        <w:t xml:space="preserve"> (EHC), Kuala Lumpur, Malaysia.</w:t>
      </w:r>
    </w:p>
    <w:p w14:paraId="5094DB02" w14:textId="77777777" w:rsidR="00E17B56" w:rsidRPr="00E17B56" w:rsidRDefault="00E17B56" w:rsidP="003D251A">
      <w:pPr>
        <w:spacing w:after="0" w:line="360" w:lineRule="auto"/>
        <w:jc w:val="both"/>
        <w:rPr>
          <w:rFonts w:ascii="Times New Roman" w:hAnsi="Times New Roman" w:cs="Times New Roman"/>
          <w:bCs/>
          <w:sz w:val="24"/>
          <w:szCs w:val="24"/>
        </w:rPr>
      </w:pPr>
      <w:r w:rsidRPr="00E17B56">
        <w:rPr>
          <w:rFonts w:ascii="Times New Roman" w:hAnsi="Times New Roman" w:cs="Times New Roman"/>
          <w:sz w:val="24"/>
          <w:szCs w:val="24"/>
        </w:rPr>
        <w:t xml:space="preserve">Okyere-Hayford, F. (2016). </w:t>
      </w:r>
      <w:r w:rsidRPr="00E17B56">
        <w:rPr>
          <w:rFonts w:ascii="Times New Roman" w:hAnsi="Times New Roman" w:cs="Times New Roman"/>
          <w:bCs/>
          <w:sz w:val="24"/>
          <w:szCs w:val="24"/>
        </w:rPr>
        <w:t xml:space="preserve">Solid Medical Waste Management Practices at the </w:t>
      </w:r>
    </w:p>
    <w:p w14:paraId="79A2C8BE" w14:textId="77777777" w:rsidR="00E17B56" w:rsidRPr="00E17B56" w:rsidRDefault="00A3691E" w:rsidP="003D251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E17B56" w:rsidRPr="00E17B56">
        <w:rPr>
          <w:rFonts w:ascii="Times New Roman" w:hAnsi="Times New Roman" w:cs="Times New Roman"/>
          <w:bCs/>
          <w:sz w:val="24"/>
          <w:szCs w:val="24"/>
        </w:rPr>
        <w:t xml:space="preserve">University Hospital, KNUST, Kumasi. A Thesis submitted to the </w:t>
      </w:r>
    </w:p>
    <w:p w14:paraId="74FC2C3D" w14:textId="77777777" w:rsidR="00E17B56" w:rsidRPr="00E17B56" w:rsidRDefault="000903DF" w:rsidP="003D251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32DB4" w:rsidRPr="00E17B56">
        <w:rPr>
          <w:rFonts w:ascii="Times New Roman" w:hAnsi="Times New Roman" w:cs="Times New Roman"/>
          <w:bCs/>
          <w:sz w:val="24"/>
          <w:szCs w:val="24"/>
        </w:rPr>
        <w:t xml:space="preserve">Department </w:t>
      </w:r>
      <w:r w:rsidR="00E17B56" w:rsidRPr="00E17B56">
        <w:rPr>
          <w:rFonts w:ascii="Times New Roman" w:hAnsi="Times New Roman" w:cs="Times New Roman"/>
          <w:bCs/>
          <w:sz w:val="24"/>
          <w:szCs w:val="24"/>
        </w:rPr>
        <w:t xml:space="preserve">of Materials Engineering, College of Engineering in partial </w:t>
      </w:r>
    </w:p>
    <w:p w14:paraId="093A0CE3" w14:textId="77777777" w:rsidR="00E17B56" w:rsidRPr="00E17B56" w:rsidRDefault="000903DF" w:rsidP="003D251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32DB4" w:rsidRPr="00E17B56">
        <w:rPr>
          <w:rFonts w:ascii="Times New Roman" w:hAnsi="Times New Roman" w:cs="Times New Roman"/>
          <w:bCs/>
          <w:sz w:val="24"/>
          <w:szCs w:val="24"/>
        </w:rPr>
        <w:t xml:space="preserve">fulfilment of the </w:t>
      </w:r>
      <w:r w:rsidR="00E17B56" w:rsidRPr="00E17B56">
        <w:rPr>
          <w:rFonts w:ascii="Times New Roman" w:hAnsi="Times New Roman" w:cs="Times New Roman"/>
          <w:bCs/>
          <w:sz w:val="24"/>
          <w:szCs w:val="24"/>
        </w:rPr>
        <w:t xml:space="preserve">requirements for the degree of Master of Philosophy in </w:t>
      </w:r>
    </w:p>
    <w:p w14:paraId="130D0329" w14:textId="77777777" w:rsidR="00D30E73" w:rsidRPr="00610DD0" w:rsidRDefault="000903DF" w:rsidP="003D251A">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32DB4" w:rsidRPr="00E17B56">
        <w:rPr>
          <w:rFonts w:ascii="Times New Roman" w:hAnsi="Times New Roman" w:cs="Times New Roman"/>
          <w:bCs/>
          <w:sz w:val="24"/>
          <w:szCs w:val="24"/>
        </w:rPr>
        <w:t xml:space="preserve">Environmental </w:t>
      </w:r>
      <w:r w:rsidR="00D7333D">
        <w:rPr>
          <w:rFonts w:ascii="Times New Roman" w:hAnsi="Times New Roman" w:cs="Times New Roman"/>
          <w:bCs/>
          <w:sz w:val="24"/>
          <w:szCs w:val="24"/>
        </w:rPr>
        <w:t>Resources Management.</w:t>
      </w:r>
    </w:p>
    <w:p w14:paraId="753EF330"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Olaniyi, F.</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C., Ogola, J.</w:t>
      </w:r>
      <w:r w:rsidR="00031880">
        <w:rPr>
          <w:rFonts w:ascii="Times New Roman" w:hAnsi="Times New Roman" w:cs="Times New Roman"/>
          <w:sz w:val="24"/>
          <w:szCs w:val="24"/>
        </w:rPr>
        <w:t xml:space="preserve"> </w:t>
      </w:r>
      <w:r w:rsidR="00961DF1">
        <w:rPr>
          <w:rFonts w:ascii="Times New Roman" w:hAnsi="Times New Roman" w:cs="Times New Roman"/>
          <w:sz w:val="24"/>
          <w:szCs w:val="24"/>
        </w:rPr>
        <w:t xml:space="preserve"> </w:t>
      </w:r>
      <w:r w:rsidRPr="00E17B56">
        <w:rPr>
          <w:rFonts w:ascii="Times New Roman" w:hAnsi="Times New Roman" w:cs="Times New Roman"/>
          <w:sz w:val="24"/>
          <w:szCs w:val="24"/>
        </w:rPr>
        <w:t>S., and Tshitangano, T.</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G. (2019). Efficiency of Health </w:t>
      </w:r>
    </w:p>
    <w:p w14:paraId="0B047A97"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961DF1" w:rsidRPr="00E17B56">
        <w:rPr>
          <w:rFonts w:ascii="Times New Roman" w:hAnsi="Times New Roman" w:cs="Times New Roman"/>
          <w:sz w:val="24"/>
          <w:szCs w:val="24"/>
        </w:rPr>
        <w:t xml:space="preserve">Care </w:t>
      </w:r>
      <w:r w:rsidR="000903DF" w:rsidRPr="00E17B56">
        <w:rPr>
          <w:rFonts w:ascii="Times New Roman" w:hAnsi="Times New Roman" w:cs="Times New Roman"/>
          <w:sz w:val="24"/>
          <w:szCs w:val="24"/>
        </w:rPr>
        <w:t xml:space="preserve">Risk </w:t>
      </w:r>
      <w:r w:rsidRPr="00E17B56">
        <w:rPr>
          <w:rFonts w:ascii="Times New Roman" w:hAnsi="Times New Roman" w:cs="Times New Roman"/>
          <w:sz w:val="24"/>
          <w:szCs w:val="24"/>
        </w:rPr>
        <w:t xml:space="preserve">Waste Management in Rural Healthcare Facilities of South Africa: </w:t>
      </w:r>
    </w:p>
    <w:p w14:paraId="45DFB9F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961DF1" w:rsidRPr="00E17B56">
        <w:rPr>
          <w:rFonts w:ascii="Times New Roman" w:hAnsi="Times New Roman" w:cs="Times New Roman"/>
          <w:sz w:val="24"/>
          <w:szCs w:val="24"/>
        </w:rPr>
        <w:t xml:space="preserve">An </w:t>
      </w:r>
      <w:r w:rsidRPr="00E17B56">
        <w:rPr>
          <w:rFonts w:ascii="Times New Roman" w:hAnsi="Times New Roman" w:cs="Times New Roman"/>
          <w:sz w:val="24"/>
          <w:szCs w:val="24"/>
        </w:rPr>
        <w:t xml:space="preserve">Assessment of Selected Facilities in Vhembe District, Limpopo </w:t>
      </w:r>
    </w:p>
    <w:p w14:paraId="32EDFAA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961DF1" w:rsidRPr="00E17B56">
        <w:rPr>
          <w:rFonts w:ascii="Times New Roman" w:hAnsi="Times New Roman" w:cs="Times New Roman"/>
          <w:sz w:val="24"/>
          <w:szCs w:val="24"/>
        </w:rPr>
        <w:t xml:space="preserve">Province. </w:t>
      </w:r>
      <w:r w:rsidRPr="000E42FC">
        <w:rPr>
          <w:rFonts w:ascii="Times New Roman" w:hAnsi="Times New Roman" w:cs="Times New Roman"/>
          <w:i/>
          <w:sz w:val="24"/>
          <w:szCs w:val="24"/>
        </w:rPr>
        <w:t xml:space="preserve">International Journal of Environmental Research and Public </w:t>
      </w:r>
    </w:p>
    <w:p w14:paraId="6EB645F7" w14:textId="77777777" w:rsidR="00610DD0"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961DF1" w:rsidRPr="000E42FC">
        <w:rPr>
          <w:rFonts w:ascii="Times New Roman" w:hAnsi="Times New Roman" w:cs="Times New Roman"/>
          <w:i/>
          <w:sz w:val="24"/>
          <w:szCs w:val="24"/>
        </w:rPr>
        <w:t>Health</w:t>
      </w:r>
      <w:r w:rsidR="00961DF1" w:rsidRPr="00E17B56">
        <w:rPr>
          <w:rFonts w:ascii="Times New Roman" w:hAnsi="Times New Roman" w:cs="Times New Roman"/>
          <w:sz w:val="24"/>
          <w:szCs w:val="24"/>
        </w:rPr>
        <w:t xml:space="preserve">, 16, Pp. </w:t>
      </w:r>
      <w:r w:rsidR="000903DF" w:rsidRPr="00E17B56">
        <w:rPr>
          <w:rFonts w:ascii="Times New Roman" w:hAnsi="Times New Roman" w:cs="Times New Roman"/>
          <w:sz w:val="24"/>
          <w:szCs w:val="24"/>
        </w:rPr>
        <w:t>1-</w:t>
      </w:r>
      <w:r w:rsidRPr="00E17B56">
        <w:rPr>
          <w:rFonts w:ascii="Times New Roman" w:hAnsi="Times New Roman" w:cs="Times New Roman"/>
          <w:sz w:val="24"/>
          <w:szCs w:val="24"/>
        </w:rPr>
        <w:t xml:space="preserve">19. Available online </w:t>
      </w:r>
      <w:r w:rsidR="00031880">
        <w:rPr>
          <w:rFonts w:ascii="Times New Roman" w:hAnsi="Times New Roman" w:cs="Times New Roman"/>
          <w:sz w:val="24"/>
          <w:szCs w:val="24"/>
        </w:rPr>
        <w:t xml:space="preserve">on Doi:10.3390/ijerph16122199. </w:t>
      </w:r>
    </w:p>
    <w:p w14:paraId="61A6F862"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Olaniyi, F.</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C., Ogola, J.</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S., and Tshitangano, T.</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G. (2021). Challenges of Effective </w:t>
      </w:r>
    </w:p>
    <w:p w14:paraId="5D93B7EB"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Management of Medical Waste in Low-Resource Settings: Perception of </w:t>
      </w:r>
    </w:p>
    <w:p w14:paraId="070396EE"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Healthcare Workers in Vhembe District Healthcare Facilities, South Africa. </w:t>
      </w:r>
    </w:p>
    <w:p w14:paraId="2FC1D2CC"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65356A">
        <w:rPr>
          <w:rFonts w:ascii="Times New Roman" w:hAnsi="Times New Roman" w:cs="Times New Roman"/>
          <w:i/>
          <w:sz w:val="24"/>
          <w:szCs w:val="24"/>
        </w:rPr>
        <w:t xml:space="preserve">Transactions of the Royal Society of </w:t>
      </w:r>
      <w:r w:rsidR="00BA3B51" w:rsidRPr="0065356A">
        <w:rPr>
          <w:rFonts w:ascii="Times New Roman" w:hAnsi="Times New Roman" w:cs="Times New Roman"/>
          <w:i/>
          <w:sz w:val="24"/>
          <w:szCs w:val="24"/>
        </w:rPr>
        <w:t>South Africa</w:t>
      </w:r>
      <w:r w:rsidR="0065356A">
        <w:rPr>
          <w:rFonts w:ascii="Times New Roman" w:hAnsi="Times New Roman" w:cs="Times New Roman"/>
          <w:sz w:val="24"/>
          <w:szCs w:val="24"/>
        </w:rPr>
        <w:t>, 76(1):</w:t>
      </w:r>
      <w:r w:rsidR="00BA3B51">
        <w:rPr>
          <w:rFonts w:ascii="Times New Roman" w:hAnsi="Times New Roman" w:cs="Times New Roman"/>
          <w:sz w:val="24"/>
          <w:szCs w:val="24"/>
        </w:rPr>
        <w:t xml:space="preserve"> 81–88.</w:t>
      </w:r>
    </w:p>
    <w:p w14:paraId="39C0A7A3"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Onibokun,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G., </w:t>
      </w:r>
      <w:r w:rsidR="000311E0">
        <w:rPr>
          <w:rFonts w:ascii="Times New Roman" w:hAnsi="Times New Roman" w:cs="Times New Roman"/>
          <w:sz w:val="24"/>
          <w:szCs w:val="24"/>
        </w:rPr>
        <w:t xml:space="preserve">and </w:t>
      </w:r>
      <w:r w:rsidRPr="00E17B56">
        <w:rPr>
          <w:rFonts w:ascii="Times New Roman" w:hAnsi="Times New Roman" w:cs="Times New Roman"/>
          <w:sz w:val="24"/>
          <w:szCs w:val="24"/>
        </w:rPr>
        <w:t>Kumuyi,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J. (1999). Ibadan, Nigeria. Onibokun, A.G. (Ed) </w:t>
      </w:r>
    </w:p>
    <w:p w14:paraId="2EEBF5A7" w14:textId="77777777" w:rsidR="000903DF" w:rsidRDefault="000903DF"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Managing </w:t>
      </w:r>
      <w:r w:rsidR="00E17B56" w:rsidRPr="00E17B56">
        <w:rPr>
          <w:rFonts w:ascii="Times New Roman" w:hAnsi="Times New Roman" w:cs="Times New Roman"/>
          <w:sz w:val="24"/>
          <w:szCs w:val="24"/>
        </w:rPr>
        <w:t>the Monster</w:t>
      </w:r>
      <w:r w:rsidR="00E17B56" w:rsidRPr="000E42FC">
        <w:rPr>
          <w:rFonts w:ascii="Times New Roman" w:hAnsi="Times New Roman" w:cs="Times New Roman"/>
          <w:i/>
          <w:sz w:val="24"/>
          <w:szCs w:val="24"/>
        </w:rPr>
        <w:t>; Urban Waste and Governance in Africa</w:t>
      </w:r>
      <w:r w:rsidR="00E17B56" w:rsidRPr="00E17B56">
        <w:rPr>
          <w:rFonts w:ascii="Times New Roman" w:hAnsi="Times New Roman" w:cs="Times New Roman"/>
          <w:sz w:val="24"/>
          <w:szCs w:val="24"/>
        </w:rPr>
        <w:t>, Pp. 1- 12,</w:t>
      </w:r>
    </w:p>
    <w:p w14:paraId="2D3BCE8D" w14:textId="77777777" w:rsidR="00171471" w:rsidRDefault="000903DF" w:rsidP="00D30E73">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Ottawa, IDRC. </w:t>
      </w:r>
      <w:r w:rsidR="00E17B56" w:rsidRPr="00E17B56">
        <w:rPr>
          <w:rFonts w:ascii="Times New Roman" w:hAnsi="Times New Roman" w:cs="Times New Roman"/>
          <w:sz w:val="24"/>
          <w:szCs w:val="24"/>
        </w:rPr>
        <w:t xml:space="preserve"> </w:t>
      </w:r>
    </w:p>
    <w:p w14:paraId="6A6FCA9E" w14:textId="77777777" w:rsidR="000311E0" w:rsidRDefault="000311E0"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Owusu-Sekyere, E., Alfred, K.</w:t>
      </w:r>
      <w:r w:rsidR="00031880">
        <w:rPr>
          <w:rFonts w:ascii="Times New Roman" w:hAnsi="Times New Roman" w:cs="Times New Roman"/>
          <w:sz w:val="24"/>
          <w:szCs w:val="24"/>
        </w:rPr>
        <w:t xml:space="preserve"> </w:t>
      </w:r>
      <w:r>
        <w:rPr>
          <w:rFonts w:ascii="Times New Roman" w:hAnsi="Times New Roman" w:cs="Times New Roman"/>
          <w:sz w:val="24"/>
          <w:szCs w:val="24"/>
        </w:rPr>
        <w:t>B., and Yahaya, A.</w:t>
      </w:r>
      <w:r w:rsidR="00031880">
        <w:rPr>
          <w:rFonts w:ascii="Times New Roman" w:hAnsi="Times New Roman" w:cs="Times New Roman"/>
          <w:sz w:val="24"/>
          <w:szCs w:val="24"/>
        </w:rPr>
        <w:t xml:space="preserve"> </w:t>
      </w:r>
      <w:r>
        <w:rPr>
          <w:rFonts w:ascii="Times New Roman" w:hAnsi="Times New Roman" w:cs="Times New Roman"/>
          <w:sz w:val="24"/>
          <w:szCs w:val="24"/>
        </w:rPr>
        <w:t xml:space="preserve">K. (2013). </w:t>
      </w:r>
      <w:r w:rsidRPr="000311E0">
        <w:rPr>
          <w:rFonts w:ascii="Times New Roman" w:hAnsi="Times New Roman" w:cs="Times New Roman"/>
          <w:sz w:val="24"/>
          <w:szCs w:val="24"/>
        </w:rPr>
        <w:t xml:space="preserve">Victims of location:  </w:t>
      </w:r>
    </w:p>
    <w:p w14:paraId="5DBCEF9B" w14:textId="77777777" w:rsidR="000311E0" w:rsidRDefault="000311E0"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311E0">
        <w:rPr>
          <w:rFonts w:ascii="Times New Roman" w:hAnsi="Times New Roman" w:cs="Times New Roman"/>
          <w:sz w:val="24"/>
          <w:szCs w:val="24"/>
        </w:rPr>
        <w:t xml:space="preserve">Health Implications on household living proximal to the Owhim solid waste </w:t>
      </w:r>
    </w:p>
    <w:p w14:paraId="3440EFD7" w14:textId="77777777" w:rsidR="000311E0" w:rsidRPr="000E42FC" w:rsidRDefault="000311E0"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Pr="000311E0">
        <w:rPr>
          <w:rFonts w:ascii="Times New Roman" w:hAnsi="Times New Roman" w:cs="Times New Roman"/>
          <w:sz w:val="24"/>
          <w:szCs w:val="24"/>
        </w:rPr>
        <w:t>dump in the Kumasi Metropolitan Area (KMA) of Ghana</w:t>
      </w:r>
      <w:r>
        <w:rPr>
          <w:rFonts w:ascii="Times New Roman" w:hAnsi="Times New Roman" w:cs="Times New Roman"/>
          <w:sz w:val="24"/>
          <w:szCs w:val="24"/>
        </w:rPr>
        <w:t>.</w:t>
      </w:r>
      <w:r w:rsidRPr="000311E0">
        <w:t xml:space="preserve"> </w:t>
      </w:r>
      <w:r w:rsidRPr="000E42FC">
        <w:rPr>
          <w:rFonts w:ascii="Times New Roman" w:hAnsi="Times New Roman" w:cs="Times New Roman"/>
          <w:i/>
          <w:sz w:val="24"/>
          <w:szCs w:val="24"/>
        </w:rPr>
        <w:t>Journal of</w:t>
      </w:r>
    </w:p>
    <w:p w14:paraId="3A3DDF7A" w14:textId="77777777" w:rsidR="00D30E73" w:rsidRDefault="000311E0" w:rsidP="003D251A">
      <w:pPr>
        <w:spacing w:after="0" w:line="360" w:lineRule="auto"/>
        <w:jc w:val="both"/>
        <w:rPr>
          <w:rFonts w:ascii="Times New Roman" w:hAnsi="Times New Roman" w:cs="Times New Roman"/>
          <w:sz w:val="24"/>
          <w:szCs w:val="24"/>
        </w:rPr>
      </w:pPr>
      <w:r w:rsidRPr="000E42FC">
        <w:rPr>
          <w:rFonts w:ascii="Times New Roman" w:hAnsi="Times New Roman" w:cs="Times New Roman"/>
          <w:i/>
          <w:sz w:val="24"/>
          <w:szCs w:val="24"/>
        </w:rPr>
        <w:t xml:space="preserve">           </w:t>
      </w:r>
      <w:r w:rsidR="006B2990">
        <w:rPr>
          <w:rFonts w:ascii="Times New Roman" w:hAnsi="Times New Roman" w:cs="Times New Roman"/>
          <w:i/>
          <w:sz w:val="24"/>
          <w:szCs w:val="24"/>
        </w:rPr>
        <w:t xml:space="preserve"> </w:t>
      </w:r>
      <w:r w:rsidRPr="000E42FC">
        <w:rPr>
          <w:rFonts w:ascii="Times New Roman" w:hAnsi="Times New Roman" w:cs="Times New Roman"/>
          <w:i/>
          <w:sz w:val="24"/>
          <w:szCs w:val="24"/>
        </w:rPr>
        <w:t>Environmental Science and Water Resources,</w:t>
      </w:r>
      <w:r w:rsidRPr="000311E0">
        <w:rPr>
          <w:rFonts w:ascii="Times New Roman" w:hAnsi="Times New Roman" w:cs="Times New Roman"/>
          <w:sz w:val="24"/>
          <w:szCs w:val="24"/>
        </w:rPr>
        <w:t xml:space="preserve"> </w:t>
      </w:r>
      <w:r w:rsidR="00D30E73">
        <w:rPr>
          <w:rFonts w:ascii="Times New Roman" w:hAnsi="Times New Roman" w:cs="Times New Roman"/>
          <w:sz w:val="24"/>
          <w:szCs w:val="24"/>
        </w:rPr>
        <w:t xml:space="preserve">2(2): </w:t>
      </w:r>
      <w:r>
        <w:rPr>
          <w:rFonts w:ascii="Times New Roman" w:hAnsi="Times New Roman" w:cs="Times New Roman"/>
          <w:sz w:val="24"/>
          <w:szCs w:val="24"/>
        </w:rPr>
        <w:t>053-</w:t>
      </w:r>
      <w:r w:rsidRPr="000311E0">
        <w:rPr>
          <w:rFonts w:ascii="Times New Roman" w:hAnsi="Times New Roman" w:cs="Times New Roman"/>
          <w:sz w:val="24"/>
          <w:szCs w:val="24"/>
        </w:rPr>
        <w:t>061</w:t>
      </w:r>
      <w:r>
        <w:rPr>
          <w:rFonts w:ascii="Times New Roman" w:hAnsi="Times New Roman" w:cs="Times New Roman"/>
          <w:sz w:val="24"/>
          <w:szCs w:val="24"/>
        </w:rPr>
        <w:t>.</w:t>
      </w:r>
      <w:r w:rsidRPr="000311E0">
        <w:rPr>
          <w:rFonts w:ascii="Times New Roman" w:hAnsi="Times New Roman" w:cs="Times New Roman"/>
          <w:sz w:val="24"/>
          <w:szCs w:val="24"/>
        </w:rPr>
        <w:t xml:space="preserve"> </w:t>
      </w:r>
    </w:p>
    <w:p w14:paraId="72B31306" w14:textId="77777777" w:rsidR="00836CAC" w:rsidRDefault="00D30E73"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ISSN 2315-7259, </w:t>
      </w:r>
      <w:r w:rsidR="000311E0" w:rsidRPr="000311E0">
        <w:rPr>
          <w:rFonts w:ascii="Times New Roman" w:hAnsi="Times New Roman" w:cs="Times New Roman"/>
          <w:sz w:val="24"/>
          <w:szCs w:val="24"/>
        </w:rPr>
        <w:t xml:space="preserve">                                 </w:t>
      </w:r>
      <w:r w:rsidR="000311E0">
        <w:rPr>
          <w:rFonts w:ascii="Times New Roman" w:hAnsi="Times New Roman" w:cs="Times New Roman"/>
          <w:sz w:val="24"/>
          <w:szCs w:val="24"/>
        </w:rPr>
        <w:t xml:space="preserve">                            </w:t>
      </w:r>
    </w:p>
    <w:p w14:paraId="5AEDC6D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Oyekale,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S., Oyekale, T.</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O. (2017). Healthcare waste management practices and </w:t>
      </w:r>
    </w:p>
    <w:p w14:paraId="6EF2E586" w14:textId="77777777" w:rsidR="00BA3B51" w:rsidRDefault="005B0FF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safety </w:t>
      </w:r>
      <w:r w:rsidR="00E17B56" w:rsidRPr="00E17B56">
        <w:rPr>
          <w:rFonts w:ascii="Times New Roman" w:hAnsi="Times New Roman" w:cs="Times New Roman"/>
          <w:sz w:val="24"/>
          <w:szCs w:val="24"/>
        </w:rPr>
        <w:t xml:space="preserve">indicators in Nigeria. </w:t>
      </w:r>
      <w:r w:rsidR="00E17B56" w:rsidRPr="000E42FC">
        <w:rPr>
          <w:rFonts w:ascii="Times New Roman" w:hAnsi="Times New Roman" w:cs="Times New Roman"/>
          <w:i/>
          <w:sz w:val="24"/>
          <w:szCs w:val="24"/>
        </w:rPr>
        <w:t>BMC Public Health</w:t>
      </w:r>
      <w:r w:rsidR="00BA3B51">
        <w:rPr>
          <w:rFonts w:ascii="Times New Roman" w:hAnsi="Times New Roman" w:cs="Times New Roman"/>
          <w:sz w:val="24"/>
          <w:szCs w:val="24"/>
        </w:rPr>
        <w:t xml:space="preserve"> 17:740, Available online</w:t>
      </w:r>
    </w:p>
    <w:p w14:paraId="775C2C54" w14:textId="77777777" w:rsidR="00E17B56" w:rsidRPr="00E17B56" w:rsidRDefault="005B0FFD"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Pr>
          <w:rFonts w:ascii="Times New Roman" w:hAnsi="Times New Roman" w:cs="Times New Roman"/>
          <w:sz w:val="24"/>
          <w:szCs w:val="24"/>
        </w:rPr>
        <w:t>DOI 10.1186/s12889-017</w:t>
      </w:r>
      <w:r w:rsidR="00BA3B51" w:rsidRPr="00E17B56">
        <w:rPr>
          <w:rFonts w:ascii="Times New Roman" w:hAnsi="Times New Roman" w:cs="Times New Roman"/>
          <w:sz w:val="24"/>
          <w:szCs w:val="24"/>
        </w:rPr>
        <w:t>4794-6</w:t>
      </w:r>
      <w:r w:rsidR="00836CAC">
        <w:rPr>
          <w:rFonts w:ascii="Times New Roman" w:hAnsi="Times New Roman" w:cs="Times New Roman"/>
          <w:sz w:val="24"/>
          <w:szCs w:val="24"/>
        </w:rPr>
        <w:t xml:space="preserve"> </w:t>
      </w:r>
      <w:r w:rsidR="00E95464">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   </w:t>
      </w:r>
    </w:p>
    <w:p w14:paraId="261D8D06" w14:textId="77777777" w:rsidR="00E17B56" w:rsidRPr="00E17B56" w:rsidRDefault="00E17B56" w:rsidP="003D251A">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Palmer, P. (2004). </w:t>
      </w:r>
      <w:r w:rsidRPr="000E42FC">
        <w:rPr>
          <w:rFonts w:ascii="Times New Roman" w:hAnsi="Times New Roman" w:cs="Times New Roman"/>
          <w:i/>
          <w:sz w:val="24"/>
          <w:szCs w:val="24"/>
        </w:rPr>
        <w:t xml:space="preserve">Getting to Zero Waste. </w:t>
      </w:r>
      <w:r w:rsidRPr="00E17B56">
        <w:rPr>
          <w:rFonts w:ascii="Times New Roman" w:hAnsi="Times New Roman" w:cs="Times New Roman"/>
          <w:sz w:val="24"/>
          <w:szCs w:val="24"/>
        </w:rPr>
        <w:t>Sebastopol, CA: Purple Sky Press</w:t>
      </w:r>
    </w:p>
    <w:p w14:paraId="56B7F86B" w14:textId="77777777" w:rsid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Patil,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D., and Shekdar,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V. (2001). Health-care Wast</w:t>
      </w:r>
      <w:r w:rsidR="00AE4676">
        <w:rPr>
          <w:rFonts w:ascii="Times New Roman" w:hAnsi="Times New Roman" w:cs="Times New Roman"/>
          <w:sz w:val="24"/>
          <w:szCs w:val="24"/>
        </w:rPr>
        <w:t xml:space="preserve">e Management in India. </w:t>
      </w:r>
    </w:p>
    <w:p w14:paraId="6AC20785" w14:textId="77777777" w:rsidR="00610DD0" w:rsidRDefault="00E95464"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E4676" w:rsidRPr="000E42FC">
        <w:rPr>
          <w:rFonts w:ascii="Times New Roman" w:hAnsi="Times New Roman" w:cs="Times New Roman"/>
          <w:i/>
          <w:sz w:val="24"/>
          <w:szCs w:val="24"/>
        </w:rPr>
        <w:t>Journal of Environmental Management</w:t>
      </w:r>
      <w:r w:rsidR="00AE4676">
        <w:rPr>
          <w:rFonts w:ascii="Times New Roman" w:hAnsi="Times New Roman" w:cs="Times New Roman"/>
          <w:sz w:val="24"/>
          <w:szCs w:val="24"/>
        </w:rPr>
        <w:t>, 63: 211–220.</w:t>
      </w:r>
    </w:p>
    <w:p w14:paraId="30A773AD" w14:textId="77777777" w:rsidR="002F2EE6" w:rsidRDefault="002F2EE6" w:rsidP="002F2EE6">
      <w:pPr>
        <w:spacing w:after="0" w:line="360" w:lineRule="auto"/>
        <w:jc w:val="both"/>
        <w:rPr>
          <w:rFonts w:ascii="Times New Roman" w:hAnsi="Times New Roman" w:cs="Times New Roman"/>
          <w:sz w:val="24"/>
          <w:szCs w:val="24"/>
        </w:rPr>
      </w:pPr>
      <w:r w:rsidRPr="002F2EE6">
        <w:rPr>
          <w:rFonts w:ascii="Times New Roman" w:hAnsi="Times New Roman" w:cs="Times New Roman"/>
          <w:sz w:val="24"/>
          <w:szCs w:val="24"/>
        </w:rPr>
        <w:t xml:space="preserve">Pienaah, C.K.A.; Batung, E.; Saaka, S.A.; Mohammed, K.; Luginaah, I. (2023). </w:t>
      </w:r>
    </w:p>
    <w:p w14:paraId="230D7F14" w14:textId="77777777" w:rsidR="002F2EE6" w:rsidRDefault="002F2EE6"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F2EE6">
        <w:rPr>
          <w:rFonts w:ascii="Times New Roman" w:hAnsi="Times New Roman" w:cs="Times New Roman"/>
          <w:sz w:val="24"/>
          <w:szCs w:val="24"/>
        </w:rPr>
        <w:t xml:space="preserve">Early Warnings and Perceived Climate Change Preparedness among </w:t>
      </w:r>
    </w:p>
    <w:p w14:paraId="57D0E3D4" w14:textId="77777777" w:rsidR="002F2EE6" w:rsidRDefault="002F2EE6" w:rsidP="002F2E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F2EE6">
        <w:rPr>
          <w:rFonts w:ascii="Times New Roman" w:hAnsi="Times New Roman" w:cs="Times New Roman"/>
          <w:sz w:val="24"/>
          <w:szCs w:val="24"/>
        </w:rPr>
        <w:t xml:space="preserve">Smallholder Farmers in the Upper West Region of Ghana. Land 2023, 12, </w:t>
      </w:r>
    </w:p>
    <w:p w14:paraId="03C11363" w14:textId="77777777" w:rsidR="002F2EE6" w:rsidRDefault="0017147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2EE6">
        <w:rPr>
          <w:rFonts w:ascii="Times New Roman" w:hAnsi="Times New Roman" w:cs="Times New Roman"/>
          <w:sz w:val="24"/>
          <w:szCs w:val="24"/>
        </w:rPr>
        <w:t xml:space="preserve">1944. </w:t>
      </w:r>
      <w:hyperlink r:id="rId115" w:history="1">
        <w:r w:rsidR="002F2EE6" w:rsidRPr="00127F5C">
          <w:rPr>
            <w:rStyle w:val="Hyperlink"/>
            <w:rFonts w:ascii="Times New Roman" w:hAnsi="Times New Roman" w:cs="Times New Roman"/>
            <w:sz w:val="24"/>
            <w:szCs w:val="24"/>
          </w:rPr>
          <w:t>https://doi.org/10.3390/land12101944</w:t>
        </w:r>
      </w:hyperlink>
      <w:r w:rsidR="002F2EE6">
        <w:rPr>
          <w:rFonts w:ascii="Times New Roman" w:hAnsi="Times New Roman" w:cs="Times New Roman"/>
          <w:sz w:val="24"/>
          <w:szCs w:val="24"/>
        </w:rPr>
        <w:t xml:space="preserve">  </w:t>
      </w:r>
    </w:p>
    <w:p w14:paraId="21116880"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Pietzsch, N., Ribeiro, J.</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L.</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D., de Medeiros, J.</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F. (2017). Benefits, challenges and </w:t>
      </w:r>
    </w:p>
    <w:p w14:paraId="33E2BE6F" w14:textId="77777777" w:rsidR="00E17B56" w:rsidRPr="000442BC" w:rsidRDefault="00AE4676" w:rsidP="003D251A">
      <w:pPr>
        <w:spacing w:after="0" w:line="360" w:lineRule="auto"/>
        <w:ind w:left="720"/>
        <w:jc w:val="both"/>
        <w:rPr>
          <w:rFonts w:ascii="Times New Roman" w:hAnsi="Times New Roman" w:cs="Times New Roman"/>
          <w:sz w:val="24"/>
          <w:szCs w:val="24"/>
          <w:lang w:val="fr-FR"/>
        </w:rPr>
      </w:pPr>
      <w:r w:rsidRPr="00E17B56">
        <w:rPr>
          <w:rFonts w:ascii="Times New Roman" w:hAnsi="Times New Roman" w:cs="Times New Roman"/>
          <w:sz w:val="24"/>
          <w:szCs w:val="24"/>
        </w:rPr>
        <w:t>critical</w:t>
      </w:r>
      <w:r w:rsidR="00E17B56" w:rsidRPr="00E17B56">
        <w:rPr>
          <w:rFonts w:ascii="Times New Roman" w:hAnsi="Times New Roman" w:cs="Times New Roman"/>
          <w:sz w:val="24"/>
          <w:szCs w:val="24"/>
        </w:rPr>
        <w:t xml:space="preserve"> factors of success for Zero Waste: A systematic literature review. </w:t>
      </w:r>
      <w:r w:rsidRPr="000E42FC">
        <w:rPr>
          <w:rFonts w:ascii="Times New Roman" w:hAnsi="Times New Roman" w:cs="Times New Roman"/>
          <w:i/>
          <w:sz w:val="24"/>
          <w:szCs w:val="24"/>
          <w:lang w:val="fr-FR"/>
        </w:rPr>
        <w:t xml:space="preserve">Waste </w:t>
      </w:r>
      <w:r w:rsidR="00E17B56" w:rsidRPr="000E42FC">
        <w:rPr>
          <w:rFonts w:ascii="Times New Roman" w:hAnsi="Times New Roman" w:cs="Times New Roman"/>
          <w:i/>
          <w:sz w:val="24"/>
          <w:szCs w:val="24"/>
          <w:lang w:val="fr-FR"/>
        </w:rPr>
        <w:t>Management</w:t>
      </w:r>
      <w:r w:rsidR="000E42FC">
        <w:rPr>
          <w:rFonts w:ascii="Times New Roman" w:hAnsi="Times New Roman" w:cs="Times New Roman"/>
          <w:i/>
          <w:sz w:val="24"/>
          <w:szCs w:val="24"/>
          <w:lang w:val="fr-FR"/>
        </w:rPr>
        <w:t>.</w:t>
      </w:r>
      <w:r w:rsidR="000E42FC">
        <w:rPr>
          <w:rFonts w:ascii="Times New Roman" w:hAnsi="Times New Roman" w:cs="Times New Roman"/>
          <w:sz w:val="24"/>
          <w:szCs w:val="24"/>
          <w:lang w:val="fr-FR"/>
        </w:rPr>
        <w:t xml:space="preserve"> 67:</w:t>
      </w:r>
      <w:r w:rsidR="00E17B56" w:rsidRPr="000442BC">
        <w:rPr>
          <w:rFonts w:ascii="Times New Roman" w:hAnsi="Times New Roman" w:cs="Times New Roman"/>
          <w:sz w:val="24"/>
          <w:szCs w:val="24"/>
          <w:lang w:val="fr-FR"/>
        </w:rPr>
        <w:t>324–353.</w:t>
      </w:r>
    </w:p>
    <w:p w14:paraId="1CB06A30" w14:textId="77777777" w:rsidR="00E17B56" w:rsidRPr="000442BC" w:rsidRDefault="00E17B56" w:rsidP="003D251A">
      <w:pPr>
        <w:spacing w:after="0" w:line="360" w:lineRule="auto"/>
        <w:jc w:val="both"/>
        <w:rPr>
          <w:rFonts w:ascii="Times New Roman" w:hAnsi="Times New Roman" w:cs="Times New Roman"/>
          <w:sz w:val="24"/>
          <w:szCs w:val="24"/>
          <w:lang w:val="fr-FR"/>
        </w:rPr>
      </w:pPr>
      <w:r w:rsidRPr="000442BC">
        <w:rPr>
          <w:rFonts w:ascii="Times New Roman" w:hAnsi="Times New Roman" w:cs="Times New Roman"/>
          <w:sz w:val="24"/>
          <w:szCs w:val="24"/>
          <w:lang w:val="fr-FR"/>
        </w:rPr>
        <w:t xml:space="preserve">Pitkänen, K., Antikainen, R., Droste, N., Loiseau, E., Saikku, L., and Aissani, L., </w:t>
      </w:r>
    </w:p>
    <w:p w14:paraId="36E68051" w14:textId="77777777" w:rsidR="00E17B56" w:rsidRDefault="00AE4676" w:rsidP="003D251A">
      <w:pPr>
        <w:spacing w:after="0" w:line="360" w:lineRule="auto"/>
        <w:ind w:left="720"/>
        <w:jc w:val="both"/>
        <w:rPr>
          <w:rFonts w:ascii="Times New Roman" w:hAnsi="Times New Roman" w:cs="Times New Roman"/>
          <w:sz w:val="24"/>
          <w:szCs w:val="24"/>
        </w:rPr>
      </w:pPr>
      <w:r w:rsidRPr="000442BC">
        <w:rPr>
          <w:rFonts w:ascii="Times New Roman" w:hAnsi="Times New Roman" w:cs="Times New Roman"/>
          <w:sz w:val="24"/>
          <w:szCs w:val="24"/>
          <w:lang w:val="fr-FR"/>
        </w:rPr>
        <w:t xml:space="preserve">(2016). </w:t>
      </w:r>
      <w:r w:rsidR="00E17B56" w:rsidRPr="00E17B56">
        <w:rPr>
          <w:rFonts w:ascii="Times New Roman" w:hAnsi="Times New Roman" w:cs="Times New Roman"/>
          <w:sz w:val="24"/>
          <w:szCs w:val="24"/>
        </w:rPr>
        <w:t>What can be learned from practical cases of gr</w:t>
      </w:r>
      <w:r w:rsidR="00FB0284">
        <w:rPr>
          <w:rFonts w:ascii="Times New Roman" w:hAnsi="Times New Roman" w:cs="Times New Roman"/>
          <w:sz w:val="24"/>
          <w:szCs w:val="24"/>
        </w:rPr>
        <w:t>een economy? S</w:t>
      </w:r>
      <w:r>
        <w:rPr>
          <w:rFonts w:ascii="Times New Roman" w:hAnsi="Times New Roman" w:cs="Times New Roman"/>
          <w:sz w:val="24"/>
          <w:szCs w:val="24"/>
        </w:rPr>
        <w:t xml:space="preserve">tudies from five </w:t>
      </w:r>
      <w:r w:rsidR="000E42FC">
        <w:rPr>
          <w:rFonts w:ascii="Times New Roman" w:hAnsi="Times New Roman" w:cs="Times New Roman"/>
          <w:sz w:val="24"/>
          <w:szCs w:val="24"/>
        </w:rPr>
        <w:t xml:space="preserve">European countries. </w:t>
      </w:r>
      <w:r w:rsidR="000E42FC" w:rsidRPr="000E42FC">
        <w:rPr>
          <w:rFonts w:ascii="Times New Roman" w:hAnsi="Times New Roman" w:cs="Times New Roman"/>
          <w:i/>
          <w:sz w:val="24"/>
          <w:szCs w:val="24"/>
        </w:rPr>
        <w:t>Journal of Clean</w:t>
      </w:r>
      <w:r w:rsidR="00E17B56" w:rsidRPr="000E42FC">
        <w:rPr>
          <w:rFonts w:ascii="Times New Roman" w:hAnsi="Times New Roman" w:cs="Times New Roman"/>
          <w:i/>
          <w:sz w:val="24"/>
          <w:szCs w:val="24"/>
        </w:rPr>
        <w:t xml:space="preserve"> Prod</w:t>
      </w:r>
      <w:r w:rsidR="000E42FC" w:rsidRPr="000E42FC">
        <w:rPr>
          <w:rFonts w:ascii="Times New Roman" w:hAnsi="Times New Roman" w:cs="Times New Roman"/>
          <w:i/>
          <w:sz w:val="24"/>
          <w:szCs w:val="24"/>
        </w:rPr>
        <w:t>uction</w:t>
      </w:r>
      <w:r w:rsidR="00E17B56" w:rsidRPr="00E17B56">
        <w:rPr>
          <w:rFonts w:ascii="Times New Roman" w:hAnsi="Times New Roman" w:cs="Times New Roman"/>
          <w:sz w:val="24"/>
          <w:szCs w:val="24"/>
        </w:rPr>
        <w:t xml:space="preserve">. </w:t>
      </w:r>
      <w:r w:rsidR="000E42FC">
        <w:rPr>
          <w:rFonts w:ascii="Times New Roman" w:hAnsi="Times New Roman" w:cs="Times New Roman"/>
          <w:sz w:val="24"/>
          <w:szCs w:val="24"/>
        </w:rPr>
        <w:t>139:</w:t>
      </w:r>
      <w:r w:rsidR="00E17B56" w:rsidRPr="00E17B56">
        <w:rPr>
          <w:rFonts w:ascii="Times New Roman" w:hAnsi="Times New Roman" w:cs="Times New Roman"/>
          <w:sz w:val="24"/>
          <w:szCs w:val="24"/>
        </w:rPr>
        <w:t>666–676.</w:t>
      </w:r>
    </w:p>
    <w:p w14:paraId="43D564D7" w14:textId="77777777" w:rsidR="007C04B0" w:rsidRPr="006B2990" w:rsidRDefault="007C04B0" w:rsidP="007C04B0">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Preece, R. (1998). </w:t>
      </w:r>
      <w:r w:rsidRPr="006B2990">
        <w:rPr>
          <w:rFonts w:ascii="Times New Roman" w:hAnsi="Times New Roman" w:cs="Times New Roman"/>
          <w:i/>
          <w:sz w:val="24"/>
          <w:szCs w:val="24"/>
        </w:rPr>
        <w:t>Starting Research. An Introduction to Academic Research and</w:t>
      </w:r>
    </w:p>
    <w:p w14:paraId="6C8A5588" w14:textId="77777777" w:rsidR="007C04B0" w:rsidRDefault="007C04B0" w:rsidP="007C04B0">
      <w:pPr>
        <w:autoSpaceDE w:val="0"/>
        <w:autoSpaceDN w:val="0"/>
        <w:adjustRightInd w:val="0"/>
        <w:spacing w:after="0" w:line="360" w:lineRule="auto"/>
        <w:jc w:val="both"/>
        <w:rPr>
          <w:rFonts w:ascii="Times New Roman" w:hAnsi="Times New Roman" w:cs="Times New Roman"/>
          <w:sz w:val="24"/>
          <w:szCs w:val="24"/>
        </w:rPr>
      </w:pPr>
      <w:r w:rsidRPr="006B2990">
        <w:rPr>
          <w:rFonts w:ascii="Times New Roman" w:hAnsi="Times New Roman" w:cs="Times New Roman"/>
          <w:i/>
          <w:sz w:val="24"/>
          <w:szCs w:val="24"/>
        </w:rPr>
        <w:t xml:space="preserve">            Dissertation Writing.</w:t>
      </w:r>
      <w:r>
        <w:rPr>
          <w:rFonts w:ascii="Times New Roman" w:hAnsi="Times New Roman" w:cs="Times New Roman"/>
          <w:sz w:val="24"/>
          <w:szCs w:val="24"/>
        </w:rPr>
        <w:t xml:space="preserve"> New York, Macmillan </w:t>
      </w:r>
    </w:p>
    <w:p w14:paraId="120042E9" w14:textId="77777777" w:rsidR="007C04B0" w:rsidRDefault="007C04B0" w:rsidP="007C04B0">
      <w:pPr>
        <w:spacing w:after="0" w:line="360" w:lineRule="auto"/>
        <w:jc w:val="both"/>
        <w:rPr>
          <w:rFonts w:ascii="Times New Roman" w:eastAsia="TimesNewRomanPSMT" w:hAnsi="Times New Roman" w:cs="Times New Roman"/>
          <w:i/>
          <w:iCs/>
          <w:sz w:val="24"/>
          <w:szCs w:val="24"/>
        </w:rPr>
      </w:pPr>
      <w:r w:rsidRPr="0099583E">
        <w:rPr>
          <w:rFonts w:ascii="Times New Roman" w:eastAsia="TimesNewRomanPSMT" w:hAnsi="Times New Roman" w:cs="Times New Roman"/>
          <w:sz w:val="24"/>
          <w:szCs w:val="24"/>
        </w:rPr>
        <w:t>Pruss</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xml:space="preserve"> A</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Giroult</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xml:space="preserve"> E</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xml:space="preserve"> and Rushbrook</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xml:space="preserve"> P</w:t>
      </w:r>
      <w:r>
        <w:rPr>
          <w:rFonts w:ascii="Times New Roman" w:eastAsia="TimesNewRomanPSMT" w:hAnsi="Times New Roman" w:cs="Times New Roman"/>
          <w:sz w:val="24"/>
          <w:szCs w:val="24"/>
        </w:rPr>
        <w:t>.</w:t>
      </w:r>
      <w:r w:rsidRPr="0099583E">
        <w:rPr>
          <w:rFonts w:ascii="Times New Roman" w:eastAsia="TimesNewRomanPSMT" w:hAnsi="Times New Roman" w:cs="Times New Roman"/>
          <w:sz w:val="24"/>
          <w:szCs w:val="24"/>
        </w:rPr>
        <w:t xml:space="preserve"> (1999) </w:t>
      </w:r>
      <w:r w:rsidRPr="0099583E">
        <w:rPr>
          <w:rFonts w:ascii="Times New Roman" w:eastAsia="TimesNewRomanPSMT" w:hAnsi="Times New Roman" w:cs="Times New Roman"/>
          <w:i/>
          <w:iCs/>
          <w:sz w:val="24"/>
          <w:szCs w:val="24"/>
        </w:rPr>
        <w:t>Safe Management of Wastes from</w:t>
      </w:r>
    </w:p>
    <w:p w14:paraId="2F13ABE7" w14:textId="77777777" w:rsidR="00610DD0" w:rsidRPr="00610DD0" w:rsidRDefault="007C04B0" w:rsidP="00610DD0">
      <w:pPr>
        <w:spacing w:after="0" w:line="360" w:lineRule="auto"/>
        <w:jc w:val="both"/>
        <w:rPr>
          <w:rFonts w:ascii="Times New Roman" w:eastAsia="TimesNewRomanPSMT" w:hAnsi="Times New Roman" w:cs="Times New Roman"/>
          <w:i/>
          <w:iCs/>
          <w:sz w:val="24"/>
          <w:szCs w:val="24"/>
        </w:rPr>
      </w:pPr>
      <w:r>
        <w:rPr>
          <w:rFonts w:ascii="Times New Roman" w:eastAsia="TimesNewRomanPSMT" w:hAnsi="Times New Roman" w:cs="Times New Roman"/>
          <w:i/>
          <w:iCs/>
          <w:sz w:val="24"/>
          <w:szCs w:val="24"/>
        </w:rPr>
        <w:t xml:space="preserve">            </w:t>
      </w:r>
      <w:r w:rsidRPr="0099583E">
        <w:rPr>
          <w:rFonts w:ascii="Times New Roman" w:eastAsia="TimesNewRomanPSMT" w:hAnsi="Times New Roman" w:cs="Times New Roman"/>
          <w:i/>
          <w:iCs/>
          <w:sz w:val="24"/>
          <w:szCs w:val="24"/>
        </w:rPr>
        <w:t>Health-Care Activities</w:t>
      </w:r>
      <w:r w:rsidRPr="0099583E">
        <w:rPr>
          <w:rFonts w:ascii="Times New Roman" w:eastAsia="TimesNewRomanPSMT" w:hAnsi="Times New Roman" w:cs="Times New Roman"/>
          <w:sz w:val="24"/>
          <w:szCs w:val="24"/>
        </w:rPr>
        <w:t>. Geneva: World Health Organization.</w:t>
      </w:r>
    </w:p>
    <w:p w14:paraId="20B68CCB" w14:textId="77777777" w:rsidR="008234E2" w:rsidRDefault="008234E2" w:rsidP="008234E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Ragin, C. C. (1994). Constructing Social Research: The Unity and Diversity of </w:t>
      </w:r>
    </w:p>
    <w:p w14:paraId="1644135A" w14:textId="77777777" w:rsidR="008234E2" w:rsidRDefault="008234E2" w:rsidP="008234E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Method. Thousand Oaks, CA, Pine Forge Press.</w:t>
      </w:r>
    </w:p>
    <w:p w14:paraId="4CA721BC" w14:textId="77777777" w:rsidR="00283799"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Rao, S.</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K.</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M., Ranyal, R.</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K., Bhatia, S.</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S., and Sharma, V.</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R. (2004). Biomedical</w:t>
      </w:r>
    </w:p>
    <w:p w14:paraId="42C6126C" w14:textId="77777777" w:rsid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Waste </w:t>
      </w:r>
      <w:r w:rsidRPr="00E17B56">
        <w:rPr>
          <w:rFonts w:ascii="Times New Roman" w:hAnsi="Times New Roman" w:cs="Times New Roman"/>
          <w:sz w:val="24"/>
          <w:szCs w:val="24"/>
        </w:rPr>
        <w:t>Management: An Infrastructural Survey of Ho</w:t>
      </w:r>
      <w:r>
        <w:rPr>
          <w:rFonts w:ascii="Times New Roman" w:hAnsi="Times New Roman" w:cs="Times New Roman"/>
          <w:sz w:val="24"/>
          <w:szCs w:val="24"/>
        </w:rPr>
        <w:t xml:space="preserve">spitals. </w:t>
      </w:r>
      <w:r w:rsidRPr="000E42FC">
        <w:rPr>
          <w:rFonts w:ascii="Times New Roman" w:hAnsi="Times New Roman" w:cs="Times New Roman"/>
          <w:i/>
          <w:sz w:val="24"/>
          <w:szCs w:val="24"/>
        </w:rPr>
        <w:t xml:space="preserve">Medical </w:t>
      </w:r>
    </w:p>
    <w:p w14:paraId="43BD8D01" w14:textId="77777777" w:rsidR="00283799" w:rsidRP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E42FC" w:rsidRPr="000E42FC">
        <w:rPr>
          <w:rFonts w:ascii="Times New Roman" w:hAnsi="Times New Roman" w:cs="Times New Roman"/>
          <w:i/>
          <w:sz w:val="24"/>
          <w:szCs w:val="24"/>
        </w:rPr>
        <w:t>Journal.</w:t>
      </w:r>
      <w:r w:rsidR="000E42FC">
        <w:rPr>
          <w:rFonts w:ascii="Times New Roman" w:hAnsi="Times New Roman" w:cs="Times New Roman"/>
          <w:i/>
          <w:sz w:val="24"/>
          <w:szCs w:val="24"/>
        </w:rPr>
        <w:t xml:space="preserve"> </w:t>
      </w:r>
      <w:r>
        <w:rPr>
          <w:rFonts w:ascii="Times New Roman" w:hAnsi="Times New Roman" w:cs="Times New Roman"/>
          <w:sz w:val="24"/>
          <w:szCs w:val="24"/>
        </w:rPr>
        <w:t xml:space="preserve">Armed </w:t>
      </w:r>
      <w:r w:rsidRPr="00E17B56">
        <w:rPr>
          <w:rFonts w:ascii="Times New Roman" w:hAnsi="Times New Roman" w:cs="Times New Roman"/>
          <w:sz w:val="24"/>
          <w:szCs w:val="24"/>
        </w:rPr>
        <w:t>Forces India, 60(4), Pp. 379-382</w:t>
      </w:r>
    </w:p>
    <w:p w14:paraId="59D73C0C" w14:textId="77777777" w:rsidR="00BA3B51" w:rsidRPr="000E42FC"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Ravi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S. (1998). </w:t>
      </w:r>
      <w:r w:rsidRPr="000E42FC">
        <w:rPr>
          <w:rFonts w:ascii="Times New Roman" w:hAnsi="Times New Roman" w:cs="Times New Roman"/>
          <w:i/>
          <w:sz w:val="24"/>
          <w:szCs w:val="24"/>
        </w:rPr>
        <w:t>Medical waste issues, practices and policy. An Indian and</w:t>
      </w:r>
    </w:p>
    <w:p w14:paraId="31278CA6" w14:textId="77777777" w:rsidR="00E17B56" w:rsidRPr="00E17B56" w:rsidRDefault="00283799" w:rsidP="003D251A">
      <w:pPr>
        <w:spacing w:after="0" w:line="360" w:lineRule="auto"/>
        <w:jc w:val="both"/>
        <w:rPr>
          <w:rFonts w:ascii="Times New Roman" w:hAnsi="Times New Roman" w:cs="Times New Roman"/>
          <w:sz w:val="24"/>
          <w:szCs w:val="24"/>
        </w:rPr>
      </w:pPr>
      <w:r w:rsidRPr="000E42FC">
        <w:rPr>
          <w:rFonts w:ascii="Times New Roman" w:hAnsi="Times New Roman" w:cs="Times New Roman"/>
          <w:i/>
          <w:sz w:val="24"/>
          <w:szCs w:val="24"/>
        </w:rPr>
        <w:t xml:space="preserve">           </w:t>
      </w:r>
      <w:r w:rsidR="00BA3B51" w:rsidRPr="000E42FC">
        <w:rPr>
          <w:rFonts w:ascii="Times New Roman" w:hAnsi="Times New Roman" w:cs="Times New Roman"/>
          <w:i/>
          <w:sz w:val="24"/>
          <w:szCs w:val="24"/>
        </w:rPr>
        <w:t>International Perspective for the Semina</w:t>
      </w:r>
      <w:r w:rsidR="000E42FC" w:rsidRPr="000E42FC">
        <w:rPr>
          <w:rFonts w:ascii="Times New Roman" w:hAnsi="Times New Roman" w:cs="Times New Roman"/>
          <w:i/>
          <w:sz w:val="24"/>
          <w:szCs w:val="24"/>
        </w:rPr>
        <w:t>r on Health and the Environment</w:t>
      </w:r>
      <w:r w:rsidR="000E42FC">
        <w:rPr>
          <w:rFonts w:ascii="Times New Roman" w:hAnsi="Times New Roman" w:cs="Times New Roman"/>
          <w:sz w:val="24"/>
          <w:szCs w:val="24"/>
        </w:rPr>
        <w:t>.</w:t>
      </w:r>
      <w:r w:rsidR="00BA3B51" w:rsidRPr="00E17B56">
        <w:rPr>
          <w:rFonts w:ascii="Times New Roman" w:hAnsi="Times New Roman" w:cs="Times New Roman"/>
          <w:sz w:val="24"/>
          <w:szCs w:val="24"/>
        </w:rPr>
        <w:t xml:space="preserve"> </w:t>
      </w:r>
    </w:p>
    <w:p w14:paraId="554B928C" w14:textId="77777777" w:rsidR="005B0FFD"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Centre for</w:t>
      </w:r>
      <w:r w:rsidR="00BA3B51">
        <w:rPr>
          <w:rFonts w:ascii="Times New Roman" w:hAnsi="Times New Roman" w:cs="Times New Roman"/>
          <w:sz w:val="24"/>
          <w:szCs w:val="24"/>
        </w:rPr>
        <w:t xml:space="preserve"> Science </w:t>
      </w:r>
      <w:r w:rsidR="00E17B56" w:rsidRPr="00E17B56">
        <w:rPr>
          <w:rFonts w:ascii="Times New Roman" w:hAnsi="Times New Roman" w:cs="Times New Roman"/>
          <w:sz w:val="24"/>
          <w:szCs w:val="24"/>
        </w:rPr>
        <w:t>and Environment, July 6-9</w:t>
      </w:r>
      <w:r w:rsidR="00BA3B51">
        <w:rPr>
          <w:rFonts w:ascii="Times New Roman" w:hAnsi="Times New Roman" w:cs="Times New Roman"/>
          <w:sz w:val="24"/>
          <w:szCs w:val="24"/>
        </w:rPr>
        <w:t>th, 1998, New Delhi.  Pp. 1-52.</w:t>
      </w:r>
    </w:p>
    <w:p w14:paraId="4F41E152"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Rex, J., Lobo, A., and Leckie, C. (2015). Evaluating the drivers of sustainable</w:t>
      </w:r>
    </w:p>
    <w:p w14:paraId="2D6DE62D"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behavioural intentions: An application and extension of the theory of planned </w:t>
      </w:r>
    </w:p>
    <w:p w14:paraId="6C240896" w14:textId="77777777" w:rsid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behaviour. </w:t>
      </w:r>
      <w:r w:rsidR="00E17B56" w:rsidRPr="000E42FC">
        <w:rPr>
          <w:rFonts w:ascii="Times New Roman" w:hAnsi="Times New Roman" w:cs="Times New Roman"/>
          <w:i/>
          <w:sz w:val="24"/>
          <w:szCs w:val="24"/>
        </w:rPr>
        <w:t>Journal of Nonprofit &amp; Public Sector Marketing</w:t>
      </w:r>
      <w:r w:rsidR="00E17B56" w:rsidRPr="00E17B56">
        <w:rPr>
          <w:rFonts w:ascii="Times New Roman" w:hAnsi="Times New Roman" w:cs="Times New Roman"/>
          <w:sz w:val="24"/>
          <w:szCs w:val="24"/>
        </w:rPr>
        <w:t>, 27(3), 263–284.</w:t>
      </w:r>
    </w:p>
    <w:p w14:paraId="3D6A6432" w14:textId="77777777" w:rsidR="007C04B0" w:rsidRDefault="007C04B0" w:rsidP="007C04B0">
      <w:pPr>
        <w:autoSpaceDE w:val="0"/>
        <w:autoSpaceDN w:val="0"/>
        <w:adjustRightInd w:val="0"/>
        <w:spacing w:after="0" w:line="360" w:lineRule="auto"/>
        <w:jc w:val="both"/>
        <w:rPr>
          <w:rFonts w:ascii="Times New Roman" w:hAnsi="Times New Roman" w:cs="Times New Roman"/>
          <w:sz w:val="24"/>
          <w:szCs w:val="24"/>
        </w:rPr>
      </w:pPr>
      <w:r w:rsidRPr="000460CE">
        <w:rPr>
          <w:rFonts w:ascii="Times New Roman" w:hAnsi="Times New Roman" w:cs="Times New Roman"/>
          <w:sz w:val="24"/>
          <w:szCs w:val="24"/>
        </w:rPr>
        <w:t xml:space="preserve">Robson, C, </w:t>
      </w:r>
      <w:r>
        <w:rPr>
          <w:rFonts w:ascii="Times New Roman" w:hAnsi="Times New Roman" w:cs="Times New Roman"/>
          <w:sz w:val="24"/>
          <w:szCs w:val="24"/>
        </w:rPr>
        <w:t>(</w:t>
      </w:r>
      <w:r w:rsidRPr="000460CE">
        <w:rPr>
          <w:rFonts w:ascii="Times New Roman" w:hAnsi="Times New Roman" w:cs="Times New Roman"/>
          <w:sz w:val="24"/>
          <w:szCs w:val="24"/>
        </w:rPr>
        <w:t>1993</w:t>
      </w:r>
      <w:r>
        <w:rPr>
          <w:rFonts w:ascii="Times New Roman" w:hAnsi="Times New Roman" w:cs="Times New Roman"/>
          <w:sz w:val="24"/>
          <w:szCs w:val="24"/>
        </w:rPr>
        <w:t>)</w:t>
      </w:r>
      <w:r w:rsidRPr="000460CE">
        <w:rPr>
          <w:rFonts w:ascii="Times New Roman" w:hAnsi="Times New Roman" w:cs="Times New Roman"/>
          <w:sz w:val="24"/>
          <w:szCs w:val="24"/>
        </w:rPr>
        <w:t xml:space="preserve">. Real World Research. A Resource for Social Scientists and </w:t>
      </w:r>
    </w:p>
    <w:p w14:paraId="359295D3" w14:textId="77777777" w:rsidR="007C04B0" w:rsidRDefault="007C04B0" w:rsidP="007F2F1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460CE">
        <w:rPr>
          <w:rFonts w:ascii="Times New Roman" w:hAnsi="Times New Roman" w:cs="Times New Roman"/>
          <w:sz w:val="24"/>
          <w:szCs w:val="24"/>
        </w:rPr>
        <w:t>Practitioner-Researchers. 2nd edition. Massachusetts, Blackwell</w:t>
      </w:r>
      <w:r w:rsidR="003B1E14">
        <w:rPr>
          <w:rFonts w:ascii="Times New Roman" w:hAnsi="Times New Roman" w:cs="Times New Roman"/>
          <w:sz w:val="24"/>
          <w:szCs w:val="24"/>
        </w:rPr>
        <w:t>.</w:t>
      </w:r>
    </w:p>
    <w:p w14:paraId="538A9A51" w14:textId="77777777" w:rsidR="007F2F14" w:rsidRDefault="007F2F14" w:rsidP="007F2F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Rode, S. (2012). E-waste management in Mumbai Metropolitan region: Constraints</w:t>
      </w:r>
    </w:p>
    <w:p w14:paraId="074EE707" w14:textId="77777777" w:rsidR="007F2F14" w:rsidRDefault="007F2F14" w:rsidP="007F2F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and opportunities. Theoretical and empirical researches in urban </w:t>
      </w:r>
    </w:p>
    <w:p w14:paraId="7901A399" w14:textId="77777777" w:rsidR="007F2F14" w:rsidRDefault="007F2F14" w:rsidP="007F2F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management, Research Centre in Public Administration and Public Services, </w:t>
      </w:r>
    </w:p>
    <w:p w14:paraId="4EEE1D4A" w14:textId="77777777" w:rsidR="007F2F14" w:rsidRDefault="007F2F14" w:rsidP="007F2F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Bucharest, Romania, 7(2): 90-104.</w:t>
      </w:r>
    </w:p>
    <w:p w14:paraId="02CF6821" w14:textId="77777777" w:rsidR="006E5F59" w:rsidRDefault="006E5F59" w:rsidP="007F2F14">
      <w:pPr>
        <w:spacing w:after="0" w:line="360" w:lineRule="auto"/>
        <w:jc w:val="both"/>
        <w:rPr>
          <w:rFonts w:ascii="Times New Roman" w:hAnsi="Times New Roman" w:cs="Times New Roman"/>
          <w:sz w:val="24"/>
          <w:szCs w:val="24"/>
        </w:rPr>
      </w:pPr>
    </w:p>
    <w:p w14:paraId="1FE691B3"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 xml:space="preserve">Roux, D., and Guiot, D. (2008). Measuring Second-Hand Shopping Motives, </w:t>
      </w:r>
    </w:p>
    <w:p w14:paraId="6B70567E" w14:textId="77777777" w:rsidR="00610DD0" w:rsidRDefault="00FB67DA" w:rsidP="00CB244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Pr>
          <w:rFonts w:ascii="Times New Roman" w:hAnsi="Times New Roman" w:cs="Times New Roman"/>
          <w:sz w:val="24"/>
          <w:szCs w:val="24"/>
        </w:rPr>
        <w:t xml:space="preserve">Antecedents </w:t>
      </w:r>
      <w:r w:rsidR="00E17B56" w:rsidRPr="00E17B56">
        <w:rPr>
          <w:rFonts w:ascii="Times New Roman" w:hAnsi="Times New Roman" w:cs="Times New Roman"/>
          <w:sz w:val="24"/>
          <w:szCs w:val="24"/>
        </w:rPr>
        <w:t>and Consequences</w:t>
      </w:r>
      <w:r w:rsidR="00283799">
        <w:rPr>
          <w:rFonts w:ascii="Times New Roman" w:hAnsi="Times New Roman" w:cs="Times New Roman"/>
          <w:sz w:val="24"/>
          <w:szCs w:val="24"/>
        </w:rPr>
        <w:t xml:space="preserve">. </w:t>
      </w:r>
      <w:r w:rsidR="00283799" w:rsidRPr="000E42FC">
        <w:rPr>
          <w:rFonts w:ascii="Times New Roman" w:hAnsi="Times New Roman" w:cs="Times New Roman"/>
          <w:i/>
          <w:sz w:val="24"/>
          <w:szCs w:val="24"/>
        </w:rPr>
        <w:t>Rech. Appl. Mark</w:t>
      </w:r>
      <w:r w:rsidR="00283799">
        <w:rPr>
          <w:rFonts w:ascii="Times New Roman" w:hAnsi="Times New Roman" w:cs="Times New Roman"/>
          <w:sz w:val="24"/>
          <w:szCs w:val="24"/>
        </w:rPr>
        <w:t>., 23, 63–94.</w:t>
      </w:r>
    </w:p>
    <w:p w14:paraId="4FB31124" w14:textId="77777777" w:rsidR="008234E2" w:rsidRDefault="008234E2" w:rsidP="008234E2">
      <w:pPr>
        <w:autoSpaceDE w:val="0"/>
        <w:autoSpaceDN w:val="0"/>
        <w:adjustRightInd w:val="0"/>
        <w:spacing w:after="0" w:line="360" w:lineRule="auto"/>
        <w:jc w:val="both"/>
        <w:rPr>
          <w:rFonts w:ascii="Times New Roman" w:hAnsi="Times New Roman" w:cs="Times New Roman"/>
          <w:sz w:val="24"/>
          <w:szCs w:val="24"/>
        </w:rPr>
      </w:pPr>
      <w:r w:rsidRPr="0088770D">
        <w:rPr>
          <w:rFonts w:ascii="Times New Roman" w:hAnsi="Times New Roman" w:cs="Times New Roman"/>
          <w:sz w:val="24"/>
          <w:szCs w:val="24"/>
        </w:rPr>
        <w:t>Saad</w:t>
      </w:r>
      <w:r>
        <w:rPr>
          <w:rFonts w:ascii="Times New Roman" w:hAnsi="Times New Roman" w:cs="Times New Roman"/>
          <w:sz w:val="24"/>
          <w:szCs w:val="24"/>
        </w:rPr>
        <w:t>,</w:t>
      </w:r>
      <w:r w:rsidRPr="0088770D">
        <w:rPr>
          <w:rFonts w:ascii="Times New Roman" w:hAnsi="Times New Roman" w:cs="Times New Roman"/>
          <w:sz w:val="24"/>
          <w:szCs w:val="24"/>
        </w:rPr>
        <w:t xml:space="preserve"> S</w:t>
      </w:r>
      <w:r>
        <w:rPr>
          <w:rFonts w:ascii="Times New Roman" w:hAnsi="Times New Roman" w:cs="Times New Roman"/>
          <w:sz w:val="24"/>
          <w:szCs w:val="24"/>
        </w:rPr>
        <w:t>.</w:t>
      </w:r>
      <w:r w:rsidRPr="0088770D">
        <w:rPr>
          <w:rFonts w:ascii="Times New Roman" w:hAnsi="Times New Roman" w:cs="Times New Roman"/>
          <w:sz w:val="24"/>
          <w:szCs w:val="24"/>
        </w:rPr>
        <w:t>A</w:t>
      </w:r>
      <w:r>
        <w:rPr>
          <w:rFonts w:ascii="Times New Roman" w:hAnsi="Times New Roman" w:cs="Times New Roman"/>
          <w:sz w:val="24"/>
          <w:szCs w:val="24"/>
        </w:rPr>
        <w:t>.</w:t>
      </w:r>
      <w:r w:rsidRPr="0088770D">
        <w:rPr>
          <w:rFonts w:ascii="Times New Roman" w:hAnsi="Times New Roman" w:cs="Times New Roman"/>
          <w:sz w:val="24"/>
          <w:szCs w:val="24"/>
        </w:rPr>
        <w:t xml:space="preserve"> (2013). Management of hospitals solid waste in Khartoum State. Environ. </w:t>
      </w:r>
    </w:p>
    <w:p w14:paraId="23A5652D" w14:textId="77777777" w:rsidR="008234E2" w:rsidRDefault="008234E2" w:rsidP="008234E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8770D">
        <w:rPr>
          <w:rFonts w:ascii="Times New Roman" w:hAnsi="Times New Roman" w:cs="Times New Roman"/>
          <w:sz w:val="24"/>
          <w:szCs w:val="24"/>
        </w:rPr>
        <w:t>Monit. Assess. 185 (10): 8567 -</w:t>
      </w:r>
      <w:r>
        <w:rPr>
          <w:rFonts w:ascii="Times New Roman" w:hAnsi="Times New Roman" w:cs="Times New Roman"/>
          <w:sz w:val="24"/>
          <w:szCs w:val="24"/>
        </w:rPr>
        <w:t xml:space="preserve"> </w:t>
      </w:r>
      <w:r w:rsidRPr="0088770D">
        <w:rPr>
          <w:rFonts w:ascii="Times New Roman" w:hAnsi="Times New Roman" w:cs="Times New Roman"/>
          <w:sz w:val="24"/>
          <w:szCs w:val="24"/>
        </w:rPr>
        <w:t>8582.</w:t>
      </w:r>
    </w:p>
    <w:p w14:paraId="1B2733A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Sarker,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F.</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R., Debnath, R., Rahman,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F.</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S., Howlader, L.</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B., Sarker, Z.</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J., </w:t>
      </w:r>
    </w:p>
    <w:p w14:paraId="49F68D3A" w14:textId="77777777" w:rsidR="00E17B56" w:rsidRPr="00E17B56" w:rsidRDefault="00FB67D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31880" w:rsidRPr="00E17B56">
        <w:rPr>
          <w:rFonts w:ascii="Times New Roman" w:hAnsi="Times New Roman" w:cs="Times New Roman"/>
          <w:sz w:val="24"/>
          <w:szCs w:val="24"/>
        </w:rPr>
        <w:t xml:space="preserve">and </w:t>
      </w:r>
      <w:r w:rsidR="00E17B56" w:rsidRPr="00E17B56">
        <w:rPr>
          <w:rFonts w:ascii="Times New Roman" w:hAnsi="Times New Roman" w:cs="Times New Roman"/>
          <w:sz w:val="24"/>
          <w:szCs w:val="24"/>
        </w:rPr>
        <w:t>Rahman, M.</w:t>
      </w:r>
      <w:r w:rsidR="00031880">
        <w:rPr>
          <w:rFonts w:ascii="Times New Roman" w:hAnsi="Times New Roman" w:cs="Times New Roman"/>
          <w:sz w:val="24"/>
          <w:szCs w:val="24"/>
        </w:rPr>
        <w:t xml:space="preserve"> </w:t>
      </w:r>
      <w:r w:rsidR="00E17B56" w:rsidRPr="00E17B56">
        <w:rPr>
          <w:rFonts w:ascii="Times New Roman" w:hAnsi="Times New Roman" w:cs="Times New Roman"/>
          <w:sz w:val="24"/>
          <w:szCs w:val="24"/>
        </w:rPr>
        <w:t>S. (2020). Medical waste management practices in a selected</w:t>
      </w:r>
    </w:p>
    <w:p w14:paraId="1294BCF2" w14:textId="77777777" w:rsidR="00283799" w:rsidRPr="000E42FC" w:rsidRDefault="00FB67DA"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district hospital. </w:t>
      </w:r>
      <w:r w:rsidR="00E17B56" w:rsidRPr="000E42FC">
        <w:rPr>
          <w:rFonts w:ascii="Times New Roman" w:hAnsi="Times New Roman" w:cs="Times New Roman"/>
          <w:i/>
          <w:sz w:val="24"/>
          <w:szCs w:val="24"/>
        </w:rPr>
        <w:t>Journal of Bangladesh Coll</w:t>
      </w:r>
      <w:r w:rsidR="00283799" w:rsidRPr="000E42FC">
        <w:rPr>
          <w:rFonts w:ascii="Times New Roman" w:hAnsi="Times New Roman" w:cs="Times New Roman"/>
          <w:i/>
          <w:sz w:val="24"/>
          <w:szCs w:val="24"/>
        </w:rPr>
        <w:t>ege of Physicians and</w:t>
      </w:r>
    </w:p>
    <w:p w14:paraId="6F213F57" w14:textId="77777777" w:rsidR="0083584B" w:rsidRDefault="00FB67DA" w:rsidP="003D251A">
      <w:pPr>
        <w:spacing w:after="0" w:line="360" w:lineRule="auto"/>
        <w:jc w:val="both"/>
        <w:rPr>
          <w:rFonts w:ascii="Times New Roman" w:hAnsi="Times New Roman" w:cs="Times New Roman"/>
          <w:sz w:val="24"/>
          <w:szCs w:val="24"/>
        </w:rPr>
      </w:pPr>
      <w:r w:rsidRPr="000E42FC">
        <w:rPr>
          <w:rFonts w:ascii="Times New Roman" w:hAnsi="Times New Roman" w:cs="Times New Roman"/>
          <w:i/>
          <w:sz w:val="24"/>
          <w:szCs w:val="24"/>
        </w:rPr>
        <w:t xml:space="preserve">           </w:t>
      </w:r>
      <w:r w:rsidR="00283799" w:rsidRPr="000E42FC">
        <w:rPr>
          <w:rFonts w:ascii="Times New Roman" w:hAnsi="Times New Roman" w:cs="Times New Roman"/>
          <w:i/>
          <w:sz w:val="24"/>
          <w:szCs w:val="24"/>
        </w:rPr>
        <w:t>Surgeons,</w:t>
      </w:r>
      <w:r w:rsidR="000903DF" w:rsidRPr="000E42FC">
        <w:rPr>
          <w:rFonts w:ascii="Times New Roman" w:hAnsi="Times New Roman" w:cs="Times New Roman"/>
          <w:i/>
          <w:sz w:val="24"/>
          <w:szCs w:val="24"/>
        </w:rPr>
        <w:t xml:space="preserve"> </w:t>
      </w:r>
      <w:r w:rsidR="00283799">
        <w:rPr>
          <w:rFonts w:ascii="Times New Roman" w:hAnsi="Times New Roman" w:cs="Times New Roman"/>
          <w:sz w:val="24"/>
          <w:szCs w:val="24"/>
        </w:rPr>
        <w:t>Vol. 38, No. 4.</w:t>
      </w:r>
    </w:p>
    <w:p w14:paraId="6987EBFB" w14:textId="77777777" w:rsidR="00E17B56" w:rsidRDefault="00FB67DA" w:rsidP="003D251A">
      <w:pPr>
        <w:spacing w:after="0" w:line="360" w:lineRule="auto"/>
        <w:jc w:val="both"/>
        <w:rPr>
          <w:rFonts w:ascii="Times New Roman" w:hAnsi="Times New Roman" w:cs="Times New Roman"/>
          <w:sz w:val="24"/>
          <w:szCs w:val="24"/>
        </w:rPr>
      </w:pPr>
      <w:r w:rsidRPr="00FB67DA">
        <w:rPr>
          <w:rFonts w:ascii="Times New Roman" w:hAnsi="Times New Roman" w:cs="Times New Roman"/>
          <w:sz w:val="24"/>
          <w:szCs w:val="24"/>
        </w:rPr>
        <w:t>Sharma,</w:t>
      </w:r>
      <w:r>
        <w:rPr>
          <w:rFonts w:ascii="Times New Roman" w:hAnsi="Times New Roman" w:cs="Times New Roman"/>
          <w:sz w:val="24"/>
          <w:szCs w:val="24"/>
        </w:rPr>
        <w:t xml:space="preserve"> </w:t>
      </w:r>
      <w:r w:rsidRPr="00FB67DA">
        <w:rPr>
          <w:rFonts w:ascii="Times New Roman" w:hAnsi="Times New Roman" w:cs="Times New Roman"/>
          <w:sz w:val="24"/>
          <w:szCs w:val="24"/>
        </w:rPr>
        <w:t>P.,</w:t>
      </w:r>
      <w:r>
        <w:rPr>
          <w:rFonts w:ascii="Times New Roman" w:hAnsi="Times New Roman" w:cs="Times New Roman"/>
          <w:sz w:val="24"/>
          <w:szCs w:val="24"/>
        </w:rPr>
        <w:t xml:space="preserve"> </w:t>
      </w:r>
      <w:r w:rsidRPr="00FB67DA">
        <w:rPr>
          <w:rFonts w:ascii="Times New Roman" w:hAnsi="Times New Roman" w:cs="Times New Roman"/>
          <w:sz w:val="24"/>
          <w:szCs w:val="24"/>
        </w:rPr>
        <w:t>Fulekar,</w:t>
      </w:r>
      <w:r>
        <w:rPr>
          <w:rFonts w:ascii="Times New Roman" w:hAnsi="Times New Roman" w:cs="Times New Roman"/>
          <w:sz w:val="24"/>
          <w:szCs w:val="24"/>
        </w:rPr>
        <w:t xml:space="preserve"> </w:t>
      </w:r>
      <w:r w:rsidRPr="00FB67DA">
        <w:rPr>
          <w:rFonts w:ascii="Times New Roman" w:hAnsi="Times New Roman" w:cs="Times New Roman"/>
          <w:sz w:val="24"/>
          <w:szCs w:val="24"/>
        </w:rPr>
        <w:t>M.</w:t>
      </w:r>
      <w:r>
        <w:rPr>
          <w:rFonts w:ascii="Times New Roman" w:hAnsi="Times New Roman" w:cs="Times New Roman"/>
          <w:sz w:val="24"/>
          <w:szCs w:val="24"/>
        </w:rPr>
        <w:t xml:space="preserve"> </w:t>
      </w:r>
      <w:r w:rsidRPr="00FB67DA">
        <w:rPr>
          <w:rFonts w:ascii="Times New Roman" w:hAnsi="Times New Roman" w:cs="Times New Roman"/>
          <w:sz w:val="24"/>
          <w:szCs w:val="24"/>
        </w:rPr>
        <w:t>H. and</w:t>
      </w:r>
      <w:r>
        <w:rPr>
          <w:rFonts w:ascii="Times New Roman" w:hAnsi="Times New Roman" w:cs="Times New Roman"/>
          <w:sz w:val="24"/>
          <w:szCs w:val="24"/>
        </w:rPr>
        <w:t xml:space="preserve"> </w:t>
      </w:r>
      <w:r w:rsidRPr="00FB67DA">
        <w:rPr>
          <w:rFonts w:ascii="Times New Roman" w:hAnsi="Times New Roman" w:cs="Times New Roman"/>
          <w:sz w:val="24"/>
          <w:szCs w:val="24"/>
        </w:rPr>
        <w:t>Bhawana,</w:t>
      </w:r>
      <w:r>
        <w:rPr>
          <w:rFonts w:ascii="Times New Roman" w:hAnsi="Times New Roman" w:cs="Times New Roman"/>
          <w:sz w:val="24"/>
          <w:szCs w:val="24"/>
        </w:rPr>
        <w:t xml:space="preserve"> </w:t>
      </w:r>
      <w:r w:rsidRPr="00FB67DA">
        <w:rPr>
          <w:rFonts w:ascii="Times New Roman" w:hAnsi="Times New Roman" w:cs="Times New Roman"/>
          <w:sz w:val="24"/>
          <w:szCs w:val="24"/>
        </w:rPr>
        <w:t>P.</w:t>
      </w:r>
      <w:r>
        <w:rPr>
          <w:rFonts w:ascii="Times New Roman" w:hAnsi="Times New Roman" w:cs="Times New Roman"/>
          <w:sz w:val="24"/>
          <w:szCs w:val="24"/>
        </w:rPr>
        <w:t xml:space="preserve"> </w:t>
      </w:r>
      <w:r w:rsidRPr="00FB67DA">
        <w:rPr>
          <w:rFonts w:ascii="Times New Roman" w:hAnsi="Times New Roman" w:cs="Times New Roman"/>
          <w:sz w:val="24"/>
          <w:szCs w:val="24"/>
        </w:rPr>
        <w:t>(2012).</w:t>
      </w:r>
      <w:r>
        <w:rPr>
          <w:rFonts w:ascii="Times New Roman" w:hAnsi="Times New Roman" w:cs="Times New Roman"/>
          <w:sz w:val="24"/>
          <w:szCs w:val="24"/>
        </w:rPr>
        <w:t xml:space="preserve"> </w:t>
      </w:r>
      <w:r w:rsidRPr="00FB67DA">
        <w:rPr>
          <w:rFonts w:ascii="Times New Roman" w:hAnsi="Times New Roman" w:cs="Times New Roman"/>
          <w:sz w:val="24"/>
          <w:szCs w:val="24"/>
        </w:rPr>
        <w:t>E-Waste-A</w:t>
      </w:r>
      <w:r>
        <w:rPr>
          <w:rFonts w:ascii="Times New Roman" w:hAnsi="Times New Roman" w:cs="Times New Roman"/>
          <w:sz w:val="24"/>
          <w:szCs w:val="24"/>
        </w:rPr>
        <w:t xml:space="preserve"> </w:t>
      </w:r>
      <w:r w:rsidRPr="00FB67DA">
        <w:rPr>
          <w:rFonts w:ascii="Times New Roman" w:hAnsi="Times New Roman" w:cs="Times New Roman"/>
          <w:sz w:val="24"/>
          <w:szCs w:val="24"/>
        </w:rPr>
        <w:t>Challenge</w:t>
      </w:r>
      <w:r>
        <w:rPr>
          <w:rFonts w:ascii="Times New Roman" w:hAnsi="Times New Roman" w:cs="Times New Roman"/>
          <w:sz w:val="24"/>
          <w:szCs w:val="24"/>
        </w:rPr>
        <w:t xml:space="preserve"> </w:t>
      </w:r>
      <w:r w:rsidRPr="00FB67DA">
        <w:rPr>
          <w:rFonts w:ascii="Times New Roman" w:hAnsi="Times New Roman" w:cs="Times New Roman"/>
          <w:sz w:val="24"/>
          <w:szCs w:val="24"/>
        </w:rPr>
        <w:t>for</w:t>
      </w:r>
      <w:r>
        <w:rPr>
          <w:rFonts w:ascii="Times New Roman" w:hAnsi="Times New Roman" w:cs="Times New Roman"/>
          <w:sz w:val="24"/>
          <w:szCs w:val="24"/>
        </w:rPr>
        <w:t xml:space="preserve"> </w:t>
      </w:r>
    </w:p>
    <w:p w14:paraId="1E74F44C" w14:textId="77777777" w:rsidR="00FB67DA" w:rsidRDefault="00FB67D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2990">
        <w:rPr>
          <w:rFonts w:ascii="Times New Roman" w:hAnsi="Times New Roman" w:cs="Times New Roman"/>
          <w:sz w:val="24"/>
          <w:szCs w:val="24"/>
        </w:rPr>
        <w:t xml:space="preserve"> </w:t>
      </w:r>
      <w:r>
        <w:rPr>
          <w:rFonts w:ascii="Times New Roman" w:hAnsi="Times New Roman" w:cs="Times New Roman"/>
          <w:sz w:val="24"/>
          <w:szCs w:val="24"/>
        </w:rPr>
        <w:t xml:space="preserve">Tomorrow. </w:t>
      </w:r>
      <w:r w:rsidRPr="000E42FC">
        <w:rPr>
          <w:rFonts w:ascii="Times New Roman" w:hAnsi="Times New Roman" w:cs="Times New Roman"/>
          <w:i/>
          <w:sz w:val="24"/>
          <w:szCs w:val="24"/>
        </w:rPr>
        <w:t>Research Journal of Recent Sciences</w:t>
      </w:r>
      <w:r w:rsidR="000E42FC">
        <w:rPr>
          <w:rFonts w:ascii="Times New Roman" w:hAnsi="Times New Roman" w:cs="Times New Roman"/>
          <w:sz w:val="24"/>
          <w:szCs w:val="24"/>
        </w:rPr>
        <w:t>.</w:t>
      </w:r>
      <w:r w:rsidRPr="00FB67DA">
        <w:rPr>
          <w:rFonts w:ascii="Times New Roman" w:hAnsi="Times New Roman" w:cs="Times New Roman"/>
          <w:sz w:val="24"/>
          <w:szCs w:val="24"/>
        </w:rPr>
        <w:t xml:space="preserve"> 1(3),</w:t>
      </w:r>
      <w:r>
        <w:rPr>
          <w:rFonts w:ascii="Times New Roman" w:hAnsi="Times New Roman" w:cs="Times New Roman"/>
          <w:sz w:val="24"/>
          <w:szCs w:val="24"/>
        </w:rPr>
        <w:t xml:space="preserve"> </w:t>
      </w:r>
      <w:r w:rsidRPr="00FB67DA">
        <w:rPr>
          <w:rFonts w:ascii="Times New Roman" w:hAnsi="Times New Roman" w:cs="Times New Roman"/>
          <w:sz w:val="24"/>
          <w:szCs w:val="24"/>
        </w:rPr>
        <w:t>86-93, ISSN 2277-</w:t>
      </w:r>
    </w:p>
    <w:p w14:paraId="07CCC19C" w14:textId="77777777" w:rsidR="006B2990" w:rsidRDefault="00FB67D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2990">
        <w:rPr>
          <w:rFonts w:ascii="Times New Roman" w:hAnsi="Times New Roman" w:cs="Times New Roman"/>
          <w:sz w:val="24"/>
          <w:szCs w:val="24"/>
        </w:rPr>
        <w:t xml:space="preserve"> </w:t>
      </w:r>
      <w:r w:rsidRPr="00FB67DA">
        <w:rPr>
          <w:rFonts w:ascii="Times New Roman" w:hAnsi="Times New Roman" w:cs="Times New Roman"/>
          <w:sz w:val="24"/>
          <w:szCs w:val="24"/>
        </w:rPr>
        <w:t>2502. Availableonlineatwww.isca.in</w:t>
      </w:r>
      <w:r>
        <w:rPr>
          <w:rFonts w:ascii="Times New Roman" w:hAnsi="Times New Roman" w:cs="Times New Roman"/>
          <w:sz w:val="24"/>
          <w:szCs w:val="24"/>
        </w:rPr>
        <w:t xml:space="preserve"> </w:t>
      </w:r>
    </w:p>
    <w:p w14:paraId="552C216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Sheppard, B.</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H., Hartwick, J., and Warshaw, P.</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R. (1988). The Theory of Reasoned </w:t>
      </w:r>
    </w:p>
    <w:p w14:paraId="190AABA3" w14:textId="77777777" w:rsidR="00E17B56" w:rsidRPr="00E17B56" w:rsidRDefault="00FB67D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Action: A Meta-Analysis of Past Research with Recommendations for</w:t>
      </w:r>
    </w:p>
    <w:p w14:paraId="496754AC"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67DA">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Modifications and Future Research, </w:t>
      </w:r>
      <w:r w:rsidR="00E17B56" w:rsidRPr="000E42FC">
        <w:rPr>
          <w:rFonts w:ascii="Times New Roman" w:hAnsi="Times New Roman" w:cs="Times New Roman"/>
          <w:i/>
          <w:sz w:val="24"/>
          <w:szCs w:val="24"/>
        </w:rPr>
        <w:t>Journal of Consumer Research</w:t>
      </w:r>
      <w:r w:rsidR="000E42FC">
        <w:rPr>
          <w:rFonts w:ascii="Times New Roman" w:hAnsi="Times New Roman" w:cs="Times New Roman"/>
          <w:sz w:val="24"/>
          <w:szCs w:val="24"/>
        </w:rPr>
        <w:t>. 15(3):</w:t>
      </w:r>
    </w:p>
    <w:p w14:paraId="1C2816C4" w14:textId="77777777" w:rsidR="00610DD0" w:rsidRDefault="00FB67D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E42FC">
        <w:rPr>
          <w:rFonts w:ascii="Times New Roman" w:hAnsi="Times New Roman" w:cs="Times New Roman"/>
          <w:sz w:val="24"/>
          <w:szCs w:val="24"/>
        </w:rPr>
        <w:t>325–345</w:t>
      </w:r>
      <w:r w:rsidR="00E17B56" w:rsidRPr="00E17B56">
        <w:rPr>
          <w:rFonts w:ascii="Times New Roman" w:hAnsi="Times New Roman" w:cs="Times New Roman"/>
          <w:sz w:val="24"/>
          <w:szCs w:val="24"/>
        </w:rPr>
        <w:t xml:space="preserve">.              </w:t>
      </w:r>
    </w:p>
    <w:p w14:paraId="48FE0D3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Silva, A., Rosano, M., Stocker, L., and Gorissen, L., (2017). From waste to </w:t>
      </w:r>
    </w:p>
    <w:p w14:paraId="554E7AD5" w14:textId="77777777" w:rsidR="00E17B56" w:rsidRDefault="000E42FC" w:rsidP="000E42F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83799" w:rsidRPr="00E17B56">
        <w:rPr>
          <w:rFonts w:ascii="Times New Roman" w:hAnsi="Times New Roman" w:cs="Times New Roman"/>
          <w:sz w:val="24"/>
          <w:szCs w:val="24"/>
        </w:rPr>
        <w:t>sustainable</w:t>
      </w:r>
      <w:r w:rsidR="00283799">
        <w:rPr>
          <w:rFonts w:ascii="Times New Roman" w:hAnsi="Times New Roman" w:cs="Times New Roman"/>
          <w:sz w:val="24"/>
          <w:szCs w:val="24"/>
        </w:rPr>
        <w:t xml:space="preserve"> </w:t>
      </w:r>
      <w:r w:rsidR="00E17B56" w:rsidRPr="00E17B56">
        <w:rPr>
          <w:rFonts w:ascii="Times New Roman" w:hAnsi="Times New Roman" w:cs="Times New Roman"/>
          <w:sz w:val="24"/>
          <w:szCs w:val="24"/>
        </w:rPr>
        <w:t>materials management: three case studies of the tra</w:t>
      </w:r>
      <w:r w:rsidR="00283799">
        <w:rPr>
          <w:rFonts w:ascii="Times New Roman" w:hAnsi="Times New Roman" w:cs="Times New Roman"/>
          <w:sz w:val="24"/>
          <w:szCs w:val="24"/>
        </w:rPr>
        <w:t xml:space="preserve">nsition </w:t>
      </w:r>
    </w:p>
    <w:p w14:paraId="3ECB1485" w14:textId="77777777" w:rsidR="00961DF1" w:rsidRDefault="000E42F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journey. </w:t>
      </w:r>
      <w:r w:rsidRPr="000E42FC">
        <w:rPr>
          <w:rFonts w:ascii="Times New Roman" w:hAnsi="Times New Roman" w:cs="Times New Roman"/>
          <w:i/>
          <w:sz w:val="24"/>
          <w:szCs w:val="24"/>
        </w:rPr>
        <w:t>Waste</w:t>
      </w:r>
      <w:r>
        <w:rPr>
          <w:rFonts w:ascii="Times New Roman" w:hAnsi="Times New Roman" w:cs="Times New Roman"/>
          <w:i/>
          <w:sz w:val="24"/>
          <w:szCs w:val="24"/>
        </w:rPr>
        <w:t>.</w:t>
      </w:r>
      <w:r>
        <w:rPr>
          <w:rFonts w:ascii="Times New Roman" w:hAnsi="Times New Roman" w:cs="Times New Roman"/>
          <w:sz w:val="24"/>
          <w:szCs w:val="24"/>
        </w:rPr>
        <w:t xml:space="preserve"> 61, 547–557. </w:t>
      </w:r>
    </w:p>
    <w:p w14:paraId="0FDF15AD" w14:textId="77777777" w:rsidR="00C95C5E" w:rsidRPr="005F25B8" w:rsidRDefault="00C95C5E" w:rsidP="00EB64DA">
      <w:pPr>
        <w:autoSpaceDE w:val="0"/>
        <w:autoSpaceDN w:val="0"/>
        <w:adjustRightInd w:val="0"/>
        <w:spacing w:after="0" w:line="360" w:lineRule="auto"/>
        <w:rPr>
          <w:rFonts w:ascii="Times New Roman" w:hAnsi="Times New Roman" w:cs="Times New Roman"/>
          <w:sz w:val="24"/>
          <w:szCs w:val="24"/>
        </w:rPr>
      </w:pPr>
      <w:r w:rsidRPr="005F25B8">
        <w:rPr>
          <w:rFonts w:ascii="Times New Roman" w:hAnsi="Times New Roman" w:cs="Times New Roman"/>
          <w:sz w:val="24"/>
          <w:szCs w:val="24"/>
        </w:rPr>
        <w:t xml:space="preserve">Silverman, D. (2000). Doing Qualitative Research: A Practical Handbook. London, </w:t>
      </w:r>
    </w:p>
    <w:p w14:paraId="7C4F3BC6" w14:textId="77777777" w:rsidR="00CE7CE1" w:rsidRDefault="00C95C5E" w:rsidP="00171471">
      <w:pPr>
        <w:autoSpaceDE w:val="0"/>
        <w:autoSpaceDN w:val="0"/>
        <w:adjustRightInd w:val="0"/>
        <w:spacing w:after="0" w:line="360" w:lineRule="auto"/>
        <w:rPr>
          <w:rFonts w:ascii="Times New Roman" w:hAnsi="Times New Roman" w:cs="Times New Roman"/>
          <w:sz w:val="24"/>
          <w:szCs w:val="24"/>
        </w:rPr>
      </w:pPr>
      <w:r w:rsidRPr="005F25B8">
        <w:rPr>
          <w:rFonts w:ascii="Times New Roman" w:hAnsi="Times New Roman" w:cs="Times New Roman"/>
          <w:sz w:val="24"/>
          <w:szCs w:val="24"/>
        </w:rPr>
        <w:t xml:space="preserve">           Sage</w:t>
      </w:r>
      <w:r w:rsidR="00A250E8" w:rsidRPr="005F25B8">
        <w:rPr>
          <w:rFonts w:ascii="Times New Roman" w:hAnsi="Times New Roman" w:cs="Times New Roman"/>
          <w:sz w:val="24"/>
          <w:szCs w:val="24"/>
        </w:rPr>
        <w:t>.</w:t>
      </w:r>
    </w:p>
    <w:p w14:paraId="06B5286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Singh, N., Ogunseitan, O.</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and Tang, Y. (2021). Medical Waste: Current </w:t>
      </w:r>
    </w:p>
    <w:p w14:paraId="6EDB8221" w14:textId="77777777" w:rsidR="00283799" w:rsidRPr="000E42FC" w:rsidRDefault="00C95C5E"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283799" w:rsidRPr="00E17B56">
        <w:rPr>
          <w:rFonts w:ascii="Times New Roman" w:hAnsi="Times New Roman" w:cs="Times New Roman"/>
          <w:sz w:val="24"/>
          <w:szCs w:val="24"/>
        </w:rPr>
        <w:t>challenges</w:t>
      </w:r>
      <w:r w:rsidR="00283799">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and future opportunities for sustainable management. </w:t>
      </w:r>
      <w:r w:rsidR="00E17B56" w:rsidRPr="000E42FC">
        <w:rPr>
          <w:rFonts w:ascii="Times New Roman" w:hAnsi="Times New Roman" w:cs="Times New Roman"/>
          <w:i/>
          <w:sz w:val="24"/>
          <w:szCs w:val="24"/>
        </w:rPr>
        <w:t>Critical</w:t>
      </w:r>
    </w:p>
    <w:p w14:paraId="761C2B37" w14:textId="77777777" w:rsidR="00283799" w:rsidRPr="00E17B56" w:rsidRDefault="00C95C5E" w:rsidP="003D251A">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283799" w:rsidRPr="000E42FC">
        <w:rPr>
          <w:rFonts w:ascii="Times New Roman" w:hAnsi="Times New Roman" w:cs="Times New Roman"/>
          <w:i/>
          <w:sz w:val="24"/>
          <w:szCs w:val="24"/>
        </w:rPr>
        <w:t>Reviews in Environmental Science and Technology.</w:t>
      </w:r>
      <w:r w:rsidR="00283799" w:rsidRPr="00E17B56">
        <w:rPr>
          <w:rFonts w:ascii="Times New Roman" w:hAnsi="Times New Roman" w:cs="Times New Roman"/>
          <w:sz w:val="24"/>
          <w:szCs w:val="24"/>
        </w:rPr>
        <w:t xml:space="preserve"> Available online    </w:t>
      </w:r>
    </w:p>
    <w:p w14:paraId="31B2C74E" w14:textId="77777777" w:rsidR="00DE28F2"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r:id="rId116" w:history="1">
        <w:r w:rsidR="00E17B56" w:rsidRPr="00E17B56">
          <w:rPr>
            <w:rFonts w:ascii="Times New Roman" w:hAnsi="Times New Roman" w:cs="Times New Roman"/>
            <w:color w:val="0563C1" w:themeColor="hyperlink"/>
            <w:sz w:val="24"/>
            <w:szCs w:val="24"/>
            <w:u w:val="single"/>
          </w:rPr>
          <w:t>https://doi.org/10.1080/10643389.2021.1885325</w:t>
        </w:r>
      </w:hyperlink>
      <w:r w:rsidR="003D251A">
        <w:rPr>
          <w:rFonts w:ascii="Times New Roman" w:hAnsi="Times New Roman" w:cs="Times New Roman"/>
          <w:sz w:val="24"/>
          <w:szCs w:val="24"/>
        </w:rPr>
        <w:t xml:space="preserve">.   </w:t>
      </w:r>
    </w:p>
    <w:p w14:paraId="3294CB9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Song, Q., Li, J., and Zeng, X. (2015). Minimizing the increasing solid waste through </w:t>
      </w:r>
    </w:p>
    <w:p w14:paraId="1153019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283799">
        <w:rPr>
          <w:rFonts w:ascii="Times New Roman" w:hAnsi="Times New Roman" w:cs="Times New Roman"/>
          <w:sz w:val="24"/>
          <w:szCs w:val="24"/>
        </w:rPr>
        <w:t xml:space="preserve">        </w:t>
      </w:r>
      <w:r w:rsidRPr="00E17B56">
        <w:rPr>
          <w:rFonts w:ascii="Times New Roman" w:hAnsi="Times New Roman" w:cs="Times New Roman"/>
          <w:sz w:val="24"/>
          <w:szCs w:val="24"/>
        </w:rPr>
        <w:t xml:space="preserve">zero waste strategy. </w:t>
      </w:r>
      <w:r w:rsidR="000E42FC">
        <w:rPr>
          <w:rFonts w:ascii="Times New Roman" w:hAnsi="Times New Roman" w:cs="Times New Roman"/>
          <w:i/>
          <w:sz w:val="24"/>
          <w:szCs w:val="24"/>
        </w:rPr>
        <w:t>Journal of Clean</w:t>
      </w:r>
      <w:r w:rsidRPr="000E42FC">
        <w:rPr>
          <w:rFonts w:ascii="Times New Roman" w:hAnsi="Times New Roman" w:cs="Times New Roman"/>
          <w:i/>
          <w:sz w:val="24"/>
          <w:szCs w:val="24"/>
        </w:rPr>
        <w:t xml:space="preserve"> Production</w:t>
      </w:r>
      <w:r w:rsidR="000E42FC">
        <w:rPr>
          <w:rFonts w:ascii="Times New Roman" w:hAnsi="Times New Roman" w:cs="Times New Roman"/>
          <w:sz w:val="24"/>
          <w:szCs w:val="24"/>
        </w:rPr>
        <w:t xml:space="preserve">. 104: </w:t>
      </w:r>
      <w:r w:rsidRPr="00E17B56">
        <w:rPr>
          <w:rFonts w:ascii="Times New Roman" w:hAnsi="Times New Roman" w:cs="Times New Roman"/>
          <w:sz w:val="24"/>
          <w:szCs w:val="24"/>
        </w:rPr>
        <w:t>199-210.</w:t>
      </w:r>
    </w:p>
    <w:p w14:paraId="3870343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Stringer, R. (2011). </w:t>
      </w:r>
      <w:r w:rsidRPr="000E42FC">
        <w:rPr>
          <w:rFonts w:ascii="Times New Roman" w:hAnsi="Times New Roman" w:cs="Times New Roman"/>
          <w:i/>
          <w:sz w:val="24"/>
          <w:szCs w:val="24"/>
        </w:rPr>
        <w:t>Medical waste and human rights: Healthcare without Harm</w:t>
      </w:r>
      <w:r w:rsidRPr="00E17B56">
        <w:rPr>
          <w:rFonts w:ascii="Times New Roman" w:hAnsi="Times New Roman" w:cs="Times New Roman"/>
          <w:sz w:val="24"/>
          <w:szCs w:val="24"/>
        </w:rPr>
        <w:t xml:space="preserve">. </w:t>
      </w:r>
    </w:p>
    <w:p w14:paraId="438F7386" w14:textId="77777777" w:rsidR="00E17B56" w:rsidRP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New </w:t>
      </w:r>
      <w:r w:rsidR="00E17B56" w:rsidRPr="00E17B56">
        <w:rPr>
          <w:rFonts w:ascii="Times New Roman" w:hAnsi="Times New Roman" w:cs="Times New Roman"/>
          <w:sz w:val="24"/>
          <w:szCs w:val="24"/>
        </w:rPr>
        <w:t xml:space="preserve">York: United Nations, Pp.6.  </w:t>
      </w:r>
    </w:p>
    <w:p w14:paraId="714FC43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Strydom W. F. (2018). Applying the Theory of Planned Behavior to Recycling</w:t>
      </w:r>
    </w:p>
    <w:p w14:paraId="1C26E7A5" w14:textId="77777777" w:rsidR="00E17B56" w:rsidRP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1471">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Behavior in South Africa. </w:t>
      </w:r>
      <w:r w:rsidR="00E17B56" w:rsidRPr="000E42FC">
        <w:rPr>
          <w:rFonts w:ascii="Times New Roman" w:hAnsi="Times New Roman" w:cs="Times New Roman"/>
          <w:i/>
          <w:sz w:val="24"/>
          <w:szCs w:val="24"/>
        </w:rPr>
        <w:t>Recycling,</w:t>
      </w:r>
      <w:r w:rsidR="00E17B56" w:rsidRPr="00E17B56">
        <w:rPr>
          <w:rFonts w:ascii="Times New Roman" w:hAnsi="Times New Roman" w:cs="Times New Roman"/>
          <w:sz w:val="24"/>
          <w:szCs w:val="24"/>
        </w:rPr>
        <w:t xml:space="preserve"> (3), 43. doi:10.3390/recycling3030043.</w:t>
      </w:r>
    </w:p>
    <w:p w14:paraId="1B91560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Tadesse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L., and Kumie A. (2014). Healthcare waste generation and management</w:t>
      </w:r>
    </w:p>
    <w:p w14:paraId="319DD6AF" w14:textId="77777777" w:rsidR="00E17B56" w:rsidRPr="000E42FC" w:rsidRDefault="000903DF"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practice in government health centers of Addis Ababa, Ethiopia. </w:t>
      </w:r>
      <w:r w:rsidR="00E17B56" w:rsidRPr="000E42FC">
        <w:rPr>
          <w:rFonts w:ascii="Times New Roman" w:hAnsi="Times New Roman" w:cs="Times New Roman"/>
          <w:i/>
          <w:sz w:val="24"/>
          <w:szCs w:val="24"/>
        </w:rPr>
        <w:t>BMC Public</w:t>
      </w:r>
    </w:p>
    <w:p w14:paraId="0F41BB63" w14:textId="77777777" w:rsidR="00E17B56" w:rsidRPr="00E17B56" w:rsidRDefault="000903DF" w:rsidP="003D251A">
      <w:pPr>
        <w:spacing w:after="0" w:line="360" w:lineRule="auto"/>
        <w:jc w:val="both"/>
        <w:rPr>
          <w:rFonts w:ascii="Times New Roman" w:hAnsi="Times New Roman" w:cs="Times New Roman"/>
          <w:sz w:val="24"/>
          <w:szCs w:val="24"/>
        </w:rPr>
      </w:pPr>
      <w:r w:rsidRPr="000E42FC">
        <w:rPr>
          <w:rFonts w:ascii="Times New Roman" w:hAnsi="Times New Roman" w:cs="Times New Roman"/>
          <w:i/>
          <w:sz w:val="24"/>
          <w:szCs w:val="24"/>
        </w:rPr>
        <w:t xml:space="preserve">           </w:t>
      </w:r>
      <w:r w:rsidR="00E17B56" w:rsidRPr="000E42FC">
        <w:rPr>
          <w:rFonts w:ascii="Times New Roman" w:hAnsi="Times New Roman" w:cs="Times New Roman"/>
          <w:i/>
          <w:sz w:val="24"/>
          <w:szCs w:val="24"/>
        </w:rPr>
        <w:t>Health,</w:t>
      </w:r>
      <w:r w:rsidR="00E17B56" w:rsidRPr="00E17B56">
        <w:rPr>
          <w:rFonts w:ascii="Times New Roman" w:hAnsi="Times New Roman" w:cs="Times New Roman"/>
          <w:sz w:val="24"/>
          <w:szCs w:val="24"/>
        </w:rPr>
        <w:t xml:space="preserve"> Available online on doi:10.1186/1471-2458-14-1221.</w:t>
      </w:r>
    </w:p>
    <w:p w14:paraId="67BE8733" w14:textId="77777777" w:rsidR="00E17B56" w:rsidRPr="00D6116F"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lastRenderedPageBreak/>
        <w:t xml:space="preserve">The Global Fund (2020). </w:t>
      </w:r>
      <w:r w:rsidRPr="00D6116F">
        <w:rPr>
          <w:rFonts w:ascii="Times New Roman" w:hAnsi="Times New Roman" w:cs="Times New Roman"/>
          <w:i/>
          <w:sz w:val="24"/>
          <w:szCs w:val="24"/>
        </w:rPr>
        <w:t xml:space="preserve">Technical Brief: Sustainable Health Care Waste </w:t>
      </w:r>
    </w:p>
    <w:p w14:paraId="13559F40" w14:textId="77777777" w:rsidR="00E17B56" w:rsidRPr="00E17B56" w:rsidRDefault="00283799" w:rsidP="003D251A">
      <w:pPr>
        <w:spacing w:after="0" w:line="360" w:lineRule="auto"/>
        <w:jc w:val="both"/>
        <w:rPr>
          <w:rFonts w:ascii="Times New Roman" w:hAnsi="Times New Roman" w:cs="Times New Roman"/>
          <w:sz w:val="24"/>
          <w:szCs w:val="24"/>
        </w:rPr>
      </w:pPr>
      <w:r w:rsidRPr="00D6116F">
        <w:rPr>
          <w:rFonts w:ascii="Times New Roman" w:hAnsi="Times New Roman" w:cs="Times New Roman"/>
          <w:i/>
          <w:sz w:val="24"/>
          <w:szCs w:val="24"/>
        </w:rPr>
        <w:t xml:space="preserve">            </w:t>
      </w:r>
      <w:r w:rsidR="00BA3B51" w:rsidRPr="00D6116F">
        <w:rPr>
          <w:rFonts w:ascii="Times New Roman" w:hAnsi="Times New Roman" w:cs="Times New Roman"/>
          <w:i/>
          <w:sz w:val="24"/>
          <w:szCs w:val="24"/>
        </w:rPr>
        <w:t>Management.</w:t>
      </w:r>
      <w:r w:rsidR="00BA3B51" w:rsidRPr="00E17B56">
        <w:rPr>
          <w:rFonts w:ascii="Times New Roman" w:hAnsi="Times New Roman" w:cs="Times New Roman"/>
          <w:sz w:val="24"/>
          <w:szCs w:val="24"/>
        </w:rPr>
        <w:t xml:space="preserve">  </w:t>
      </w:r>
      <w:r w:rsidR="00E17B56" w:rsidRPr="00E17B56">
        <w:rPr>
          <w:rFonts w:ascii="Times New Roman" w:hAnsi="Times New Roman" w:cs="Times New Roman"/>
          <w:sz w:val="24"/>
          <w:szCs w:val="24"/>
        </w:rPr>
        <w:t>Geneva, Switzerland.</w:t>
      </w:r>
    </w:p>
    <w:p w14:paraId="56CB070E" w14:textId="77777777" w:rsidR="00283799"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Titto, E., Savino,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A., and Townend, K.</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W. (2012). Healthcare waste management:</w:t>
      </w:r>
    </w:p>
    <w:p w14:paraId="45DA95C1" w14:textId="77777777" w:rsidR="00283799" w:rsidRP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the </w:t>
      </w:r>
      <w:r>
        <w:rPr>
          <w:rFonts w:ascii="Times New Roman" w:hAnsi="Times New Roman" w:cs="Times New Roman"/>
          <w:sz w:val="24"/>
          <w:szCs w:val="24"/>
        </w:rPr>
        <w:t>c</w:t>
      </w:r>
      <w:r w:rsidRPr="00E17B56">
        <w:rPr>
          <w:rFonts w:ascii="Times New Roman" w:hAnsi="Times New Roman" w:cs="Times New Roman"/>
          <w:sz w:val="24"/>
          <w:szCs w:val="24"/>
        </w:rPr>
        <w:t>urrent issues in developi</w:t>
      </w:r>
      <w:r w:rsidR="00D6116F">
        <w:rPr>
          <w:rFonts w:ascii="Times New Roman" w:hAnsi="Times New Roman" w:cs="Times New Roman"/>
          <w:sz w:val="24"/>
          <w:szCs w:val="24"/>
        </w:rPr>
        <w:t xml:space="preserve">ng countries. </w:t>
      </w:r>
      <w:r w:rsidR="00D6116F" w:rsidRPr="00D6116F">
        <w:rPr>
          <w:rFonts w:ascii="Times New Roman" w:hAnsi="Times New Roman" w:cs="Times New Roman"/>
          <w:i/>
          <w:sz w:val="24"/>
          <w:szCs w:val="24"/>
        </w:rPr>
        <w:t>Waste Management and</w:t>
      </w:r>
      <w:r w:rsidRPr="00D6116F">
        <w:rPr>
          <w:rFonts w:ascii="Times New Roman" w:hAnsi="Times New Roman" w:cs="Times New Roman"/>
          <w:i/>
          <w:sz w:val="24"/>
          <w:szCs w:val="24"/>
        </w:rPr>
        <w:t xml:space="preserve"> Research</w:t>
      </w:r>
      <w:r w:rsidRPr="00E17B56">
        <w:rPr>
          <w:rFonts w:ascii="Times New Roman" w:hAnsi="Times New Roman" w:cs="Times New Roman"/>
          <w:sz w:val="24"/>
          <w:szCs w:val="24"/>
        </w:rPr>
        <w:t xml:space="preserve">, </w:t>
      </w:r>
    </w:p>
    <w:p w14:paraId="6DAFD5A4" w14:textId="77777777" w:rsidR="00E17B56" w:rsidRPr="00E17B56" w:rsidRDefault="000903D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83799" w:rsidRPr="00E17B56">
        <w:rPr>
          <w:rFonts w:ascii="Times New Roman" w:hAnsi="Times New Roman" w:cs="Times New Roman"/>
          <w:sz w:val="24"/>
          <w:szCs w:val="24"/>
        </w:rPr>
        <w:t xml:space="preserve">30 </w:t>
      </w:r>
      <w:r w:rsidR="00E17B56" w:rsidRPr="00E17B56">
        <w:rPr>
          <w:rFonts w:ascii="Times New Roman" w:hAnsi="Times New Roman" w:cs="Times New Roman"/>
          <w:sz w:val="24"/>
          <w:szCs w:val="24"/>
        </w:rPr>
        <w:t>(6) Pp. 559–561.</w:t>
      </w:r>
    </w:p>
    <w:p w14:paraId="0DA3EE3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Tweneboah-Koduah, 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Y., Adams, M., and Nyarku, K.</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M. (2019).</w:t>
      </w:r>
      <w:r w:rsidRPr="00E17B56">
        <w:t xml:space="preserve"> </w:t>
      </w:r>
      <w:r w:rsidRPr="00E17B56">
        <w:rPr>
          <w:rFonts w:ascii="Times New Roman" w:hAnsi="Times New Roman" w:cs="Times New Roman"/>
          <w:sz w:val="24"/>
          <w:szCs w:val="24"/>
        </w:rPr>
        <w:t xml:space="preserve">Using Theory in </w:t>
      </w:r>
    </w:p>
    <w:p w14:paraId="64F579C8" w14:textId="77777777" w:rsidR="00E17B56" w:rsidRPr="00E17B56" w:rsidRDefault="00E954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Social Marketing to Predict Waste Disposal Behaviour among Households </w:t>
      </w:r>
    </w:p>
    <w:p w14:paraId="384DDF66" w14:textId="77777777" w:rsidR="00E17B56" w:rsidRP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in Ghana. </w:t>
      </w:r>
      <w:r w:rsidRPr="00D6116F">
        <w:rPr>
          <w:rFonts w:ascii="Times New Roman" w:hAnsi="Times New Roman" w:cs="Times New Roman"/>
          <w:i/>
          <w:sz w:val="24"/>
          <w:szCs w:val="24"/>
        </w:rPr>
        <w:t>Journal of African Business</w:t>
      </w:r>
      <w:r w:rsidRPr="00E17B56">
        <w:rPr>
          <w:rFonts w:ascii="Times New Roman" w:hAnsi="Times New Roman" w:cs="Times New Roman"/>
          <w:sz w:val="24"/>
          <w:szCs w:val="24"/>
        </w:rPr>
        <w:t>. Available online on DOI:</w:t>
      </w:r>
    </w:p>
    <w:p w14:paraId="1E801B8E" w14:textId="77777777" w:rsidR="006B2990" w:rsidRDefault="00E17B56" w:rsidP="00D32438">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10.1080/15228916.2019.1597323.</w:t>
      </w:r>
    </w:p>
    <w:p w14:paraId="33ADE5B6" w14:textId="77777777" w:rsidR="00CB3364" w:rsidRDefault="00CB336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Udofia, E.</w:t>
      </w:r>
      <w:r w:rsidR="00031880">
        <w:rPr>
          <w:rFonts w:ascii="Times New Roman" w:hAnsi="Times New Roman" w:cs="Times New Roman"/>
          <w:sz w:val="24"/>
          <w:szCs w:val="24"/>
        </w:rPr>
        <w:t xml:space="preserve"> </w:t>
      </w:r>
      <w:r>
        <w:rPr>
          <w:rFonts w:ascii="Times New Roman" w:hAnsi="Times New Roman" w:cs="Times New Roman"/>
          <w:sz w:val="24"/>
          <w:szCs w:val="24"/>
        </w:rPr>
        <w:t>A. (2016).</w:t>
      </w:r>
      <w:r w:rsidRPr="00CB3364">
        <w:t xml:space="preserve"> </w:t>
      </w:r>
      <w:r>
        <w:rPr>
          <w:rFonts w:ascii="Times New Roman" w:hAnsi="Times New Roman" w:cs="Times New Roman"/>
          <w:sz w:val="24"/>
          <w:szCs w:val="24"/>
        </w:rPr>
        <w:t>A Study o</w:t>
      </w:r>
      <w:r w:rsidRPr="00CB3364">
        <w:rPr>
          <w:rFonts w:ascii="Times New Roman" w:hAnsi="Times New Roman" w:cs="Times New Roman"/>
          <w:sz w:val="24"/>
          <w:szCs w:val="24"/>
        </w:rPr>
        <w:t>f Solid Medical</w:t>
      </w:r>
      <w:r>
        <w:rPr>
          <w:rFonts w:ascii="Times New Roman" w:hAnsi="Times New Roman" w:cs="Times New Roman"/>
          <w:sz w:val="24"/>
          <w:szCs w:val="24"/>
        </w:rPr>
        <w:t xml:space="preserve"> Waste at the Community Level: </w:t>
      </w:r>
    </w:p>
    <w:p w14:paraId="315249C4" w14:textId="77777777" w:rsidR="000F6C9C" w:rsidRDefault="000F6C9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Generation a</w:t>
      </w:r>
      <w:r w:rsidRPr="00CB3364">
        <w:rPr>
          <w:rFonts w:ascii="Times New Roman" w:hAnsi="Times New Roman" w:cs="Times New Roman"/>
          <w:sz w:val="24"/>
          <w:szCs w:val="24"/>
        </w:rPr>
        <w:t>nd C</w:t>
      </w:r>
      <w:r>
        <w:rPr>
          <w:rFonts w:ascii="Times New Roman" w:hAnsi="Times New Roman" w:cs="Times New Roman"/>
          <w:sz w:val="24"/>
          <w:szCs w:val="24"/>
        </w:rPr>
        <w:t xml:space="preserve">ollection in Households, among Traditional Birth </w:t>
      </w:r>
    </w:p>
    <w:p w14:paraId="3CE4A517" w14:textId="77777777" w:rsidR="000F6C9C" w:rsidRDefault="000F6C9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Attendants a</w:t>
      </w:r>
      <w:r w:rsidRPr="00CB3364">
        <w:rPr>
          <w:rFonts w:ascii="Times New Roman" w:hAnsi="Times New Roman" w:cs="Times New Roman"/>
          <w:sz w:val="24"/>
          <w:szCs w:val="24"/>
        </w:rPr>
        <w:t>nd Che</w:t>
      </w:r>
      <w:r>
        <w:rPr>
          <w:rFonts w:ascii="Times New Roman" w:hAnsi="Times New Roman" w:cs="Times New Roman"/>
          <w:sz w:val="24"/>
          <w:szCs w:val="24"/>
        </w:rPr>
        <w:t>mical Shop Vendors, and Impacts o</w:t>
      </w:r>
      <w:r w:rsidRPr="00CB3364">
        <w:rPr>
          <w:rFonts w:ascii="Times New Roman" w:hAnsi="Times New Roman" w:cs="Times New Roman"/>
          <w:sz w:val="24"/>
          <w:szCs w:val="24"/>
        </w:rPr>
        <w:t>n Health</w:t>
      </w:r>
      <w:r>
        <w:rPr>
          <w:rFonts w:ascii="Times New Roman" w:hAnsi="Times New Roman" w:cs="Times New Roman"/>
          <w:sz w:val="24"/>
          <w:szCs w:val="24"/>
        </w:rPr>
        <w:t>.</w:t>
      </w:r>
      <w:r w:rsidRPr="00CB3364">
        <w:rPr>
          <w:rFonts w:ascii="Times New Roman" w:hAnsi="Times New Roman" w:cs="Times New Roman"/>
          <w:sz w:val="24"/>
          <w:szCs w:val="24"/>
        </w:rPr>
        <w:t xml:space="preserve"> </w:t>
      </w:r>
      <w:r>
        <w:rPr>
          <w:rFonts w:ascii="Times New Roman" w:hAnsi="Times New Roman" w:cs="Times New Roman"/>
          <w:sz w:val="24"/>
          <w:szCs w:val="24"/>
        </w:rPr>
        <w:t xml:space="preserve">Doctoral </w:t>
      </w:r>
    </w:p>
    <w:p w14:paraId="2A9E48BC" w14:textId="77777777" w:rsidR="000F6C9C" w:rsidRDefault="000F6C9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Thesis Submitted to Department of Biological, </w:t>
      </w:r>
      <w:r w:rsidRPr="00CB3364">
        <w:rPr>
          <w:rFonts w:ascii="Times New Roman" w:hAnsi="Times New Roman" w:cs="Times New Roman"/>
          <w:sz w:val="24"/>
          <w:szCs w:val="24"/>
        </w:rPr>
        <w:t>Environm</w:t>
      </w:r>
      <w:r>
        <w:rPr>
          <w:rFonts w:ascii="Times New Roman" w:hAnsi="Times New Roman" w:cs="Times New Roman"/>
          <w:sz w:val="24"/>
          <w:szCs w:val="24"/>
        </w:rPr>
        <w:t>ental and</w:t>
      </w:r>
      <w:r w:rsidRPr="00CB3364">
        <w:rPr>
          <w:rFonts w:ascii="Times New Roman" w:hAnsi="Times New Roman" w:cs="Times New Roman"/>
          <w:sz w:val="24"/>
          <w:szCs w:val="24"/>
        </w:rPr>
        <w:t xml:space="preserve"> </w:t>
      </w:r>
    </w:p>
    <w:p w14:paraId="155924EC" w14:textId="77777777" w:rsidR="00610DD0" w:rsidRDefault="000F6C9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B3364">
        <w:rPr>
          <w:rFonts w:ascii="Times New Roman" w:hAnsi="Times New Roman" w:cs="Times New Roman"/>
          <w:sz w:val="24"/>
          <w:szCs w:val="24"/>
        </w:rPr>
        <w:t>Occupation</w:t>
      </w:r>
      <w:r>
        <w:rPr>
          <w:rFonts w:ascii="Times New Roman" w:hAnsi="Times New Roman" w:cs="Times New Roman"/>
          <w:sz w:val="24"/>
          <w:szCs w:val="24"/>
        </w:rPr>
        <w:t>al Health Sciences, University o</w:t>
      </w:r>
      <w:r w:rsidRPr="00CB3364">
        <w:rPr>
          <w:rFonts w:ascii="Times New Roman" w:hAnsi="Times New Roman" w:cs="Times New Roman"/>
          <w:sz w:val="24"/>
          <w:szCs w:val="24"/>
        </w:rPr>
        <w:t>f Ghana, Legon</w:t>
      </w:r>
      <w:r>
        <w:rPr>
          <w:rFonts w:ascii="Times New Roman" w:hAnsi="Times New Roman" w:cs="Times New Roman"/>
          <w:sz w:val="24"/>
          <w:szCs w:val="24"/>
        </w:rPr>
        <w:t xml:space="preserve">. </w:t>
      </w:r>
    </w:p>
    <w:p w14:paraId="17EA364C"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Ugochukwu, C.</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N.</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C. (2008). Sustainable Environmental Management in the Niger </w:t>
      </w:r>
    </w:p>
    <w:p w14:paraId="0F31BCCE" w14:textId="77777777" w:rsidR="00CE7CE1" w:rsidRDefault="00283799" w:rsidP="00FA3194">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Delta</w:t>
      </w:r>
      <w:r>
        <w:rPr>
          <w:rFonts w:ascii="Times New Roman" w:hAnsi="Times New Roman" w:cs="Times New Roman"/>
          <w:sz w:val="24"/>
          <w:szCs w:val="24"/>
        </w:rPr>
        <w:t xml:space="preserve"> </w:t>
      </w:r>
      <w:r w:rsidR="00E17B56" w:rsidRPr="00E17B56">
        <w:rPr>
          <w:rFonts w:ascii="Times New Roman" w:hAnsi="Times New Roman" w:cs="Times New Roman"/>
          <w:sz w:val="24"/>
          <w:szCs w:val="24"/>
        </w:rPr>
        <w:t>Region of Nigeria: Effects of Hydrocar</w:t>
      </w:r>
      <w:r>
        <w:rPr>
          <w:rFonts w:ascii="Times New Roman" w:hAnsi="Times New Roman" w:cs="Times New Roman"/>
          <w:sz w:val="24"/>
          <w:szCs w:val="24"/>
        </w:rPr>
        <w:t xml:space="preserve">bon Pollution on Local Economy, </w:t>
      </w:r>
      <w:r w:rsidR="00E17B56" w:rsidRPr="00E17B56">
        <w:rPr>
          <w:rFonts w:ascii="Times New Roman" w:hAnsi="Times New Roman" w:cs="Times New Roman"/>
          <w:sz w:val="24"/>
          <w:szCs w:val="24"/>
        </w:rPr>
        <w:t>PhD thes</w:t>
      </w:r>
      <w:r w:rsidR="00610DD0">
        <w:rPr>
          <w:rFonts w:ascii="Times New Roman" w:hAnsi="Times New Roman" w:cs="Times New Roman"/>
          <w:sz w:val="24"/>
          <w:szCs w:val="24"/>
        </w:rPr>
        <w:t xml:space="preserve">is, </w:t>
      </w:r>
      <w:r w:rsidR="00E17B56" w:rsidRPr="00E17B56">
        <w:rPr>
          <w:rFonts w:ascii="Times New Roman" w:hAnsi="Times New Roman" w:cs="Times New Roman"/>
          <w:sz w:val="24"/>
          <w:szCs w:val="24"/>
        </w:rPr>
        <w:t>Brandenburg University of Technology Cottbus- Germany, Pp. 58.</w:t>
      </w:r>
    </w:p>
    <w:p w14:paraId="0224F159" w14:textId="77777777" w:rsidR="00E42E35" w:rsidRPr="00D6116F" w:rsidRDefault="00E42E35" w:rsidP="00E42E35">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United Nations Environment Programme (2015). </w:t>
      </w:r>
      <w:r w:rsidRPr="00D6116F">
        <w:rPr>
          <w:rFonts w:ascii="Times New Roman" w:hAnsi="Times New Roman" w:cs="Times New Roman"/>
          <w:i/>
          <w:sz w:val="24"/>
          <w:szCs w:val="24"/>
        </w:rPr>
        <w:t xml:space="preserve">Global Waste Management </w:t>
      </w:r>
    </w:p>
    <w:p w14:paraId="5E4B93E2" w14:textId="77777777" w:rsidR="00171471" w:rsidRDefault="00E42E35" w:rsidP="006B2990">
      <w:pPr>
        <w:spacing w:after="0" w:line="360" w:lineRule="auto"/>
        <w:ind w:left="720"/>
        <w:jc w:val="both"/>
        <w:rPr>
          <w:rFonts w:ascii="Times New Roman" w:hAnsi="Times New Roman" w:cs="Times New Roman"/>
          <w:sz w:val="24"/>
          <w:szCs w:val="24"/>
        </w:rPr>
      </w:pPr>
      <w:r w:rsidRPr="00D6116F">
        <w:rPr>
          <w:rFonts w:ascii="Times New Roman" w:hAnsi="Times New Roman" w:cs="Times New Roman"/>
          <w:i/>
          <w:sz w:val="24"/>
          <w:szCs w:val="24"/>
        </w:rPr>
        <w:t xml:space="preserve">Outlook.  </w:t>
      </w:r>
      <w:r w:rsidRPr="00E17B56">
        <w:rPr>
          <w:rFonts w:ascii="Times New Roman" w:hAnsi="Times New Roman" w:cs="Times New Roman"/>
          <w:sz w:val="24"/>
          <w:szCs w:val="24"/>
        </w:rPr>
        <w:t>International Solid Waste Association Genera</w:t>
      </w:r>
      <w:r w:rsidR="00CE7CE1">
        <w:rPr>
          <w:rFonts w:ascii="Times New Roman" w:hAnsi="Times New Roman" w:cs="Times New Roman"/>
          <w:sz w:val="24"/>
          <w:szCs w:val="24"/>
        </w:rPr>
        <w:t>l Secretariat, Vienna, Austria.</w:t>
      </w:r>
    </w:p>
    <w:p w14:paraId="147539EC" w14:textId="77777777" w:rsidR="005C6D16" w:rsidRDefault="005C6D16" w:rsidP="005C6D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United Nations Environment Programme</w:t>
      </w:r>
      <w:r w:rsidR="009F1B70" w:rsidRPr="009F1B70">
        <w:rPr>
          <w:rFonts w:ascii="Times New Roman" w:hAnsi="Times New Roman" w:cs="Times New Roman"/>
          <w:sz w:val="24"/>
          <w:szCs w:val="24"/>
        </w:rPr>
        <w:t xml:space="preserve"> (2005). Preparation of national health-care</w:t>
      </w:r>
    </w:p>
    <w:p w14:paraId="703BBDAA" w14:textId="77777777" w:rsidR="00CE7CE1" w:rsidRPr="00CE7CE1" w:rsidRDefault="005C6D16" w:rsidP="005C6D16">
      <w:pPr>
        <w:spacing w:after="0" w:line="360" w:lineRule="auto"/>
        <w:ind w:left="720"/>
        <w:jc w:val="both"/>
        <w:rPr>
          <w:rFonts w:ascii="Times New Roman" w:hAnsi="Times New Roman" w:cs="Times New Roman"/>
          <w:sz w:val="24"/>
          <w:szCs w:val="24"/>
        </w:rPr>
      </w:pPr>
      <w:r w:rsidRPr="009F1B70">
        <w:rPr>
          <w:rFonts w:ascii="Times New Roman" w:hAnsi="Times New Roman" w:cs="Times New Roman"/>
          <w:sz w:val="24"/>
          <w:szCs w:val="24"/>
        </w:rPr>
        <w:t>waste management plans in Sub-</w:t>
      </w:r>
      <w:r>
        <w:rPr>
          <w:rFonts w:ascii="Times New Roman" w:hAnsi="Times New Roman" w:cs="Times New Roman"/>
          <w:sz w:val="24"/>
          <w:szCs w:val="24"/>
        </w:rPr>
        <w:t>Saharan countries.</w:t>
      </w:r>
      <w:r w:rsidRPr="009F1B70">
        <w:rPr>
          <w:rFonts w:ascii="Times New Roman" w:hAnsi="Times New Roman" w:cs="Times New Roman"/>
          <w:sz w:val="24"/>
          <w:szCs w:val="24"/>
        </w:rPr>
        <w:t xml:space="preserve"> Avai</w:t>
      </w:r>
      <w:r>
        <w:rPr>
          <w:rFonts w:ascii="Times New Roman" w:hAnsi="Times New Roman" w:cs="Times New Roman"/>
          <w:sz w:val="24"/>
          <w:szCs w:val="24"/>
        </w:rPr>
        <w:t xml:space="preserve">lable online at:             </w:t>
      </w:r>
      <w:r w:rsidR="009F1B70" w:rsidRPr="009F1B70">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17" w:history="1">
        <w:r w:rsidR="009F1B70" w:rsidRPr="004409B4">
          <w:rPr>
            <w:rStyle w:val="Hyperlink"/>
            <w:rFonts w:ascii="Times New Roman" w:hAnsi="Times New Roman" w:cs="Times New Roman"/>
            <w:sz w:val="24"/>
            <w:szCs w:val="24"/>
          </w:rPr>
          <w:t>http://www.basel.int/TheConvention/Publications/TechnicalGuidelines/tabid/2362/Default.aspx</w:t>
        </w:r>
      </w:hyperlink>
      <w:r w:rsidR="009F1B70">
        <w:rPr>
          <w:rFonts w:ascii="Times New Roman" w:hAnsi="Times New Roman" w:cs="Times New Roman"/>
          <w:sz w:val="24"/>
          <w:szCs w:val="24"/>
        </w:rPr>
        <w:t xml:space="preserve"> </w:t>
      </w:r>
      <w:r w:rsidR="00CE7CE1">
        <w:rPr>
          <w:rFonts w:ascii="Times New Roman" w:hAnsi="Times New Roman" w:cs="Times New Roman"/>
          <w:sz w:val="24"/>
          <w:szCs w:val="24"/>
        </w:rPr>
        <w:t xml:space="preserve">     </w:t>
      </w:r>
    </w:p>
    <w:p w14:paraId="3EE82608" w14:textId="77777777" w:rsidR="004D5072" w:rsidRDefault="004D507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United Nations Develop</w:t>
      </w:r>
      <w:r w:rsidRPr="00E17B56">
        <w:rPr>
          <w:rFonts w:ascii="Times New Roman" w:hAnsi="Times New Roman" w:cs="Times New Roman"/>
          <w:sz w:val="24"/>
          <w:szCs w:val="24"/>
        </w:rPr>
        <w:t>ment Programme (2015).</w:t>
      </w:r>
      <w:r>
        <w:rPr>
          <w:rFonts w:ascii="Times New Roman" w:hAnsi="Times New Roman" w:cs="Times New Roman"/>
          <w:sz w:val="24"/>
          <w:szCs w:val="24"/>
        </w:rPr>
        <w:t xml:space="preserve"> Reducing unintended Persistent </w:t>
      </w:r>
    </w:p>
    <w:p w14:paraId="6B07E3BC" w14:textId="77777777" w:rsidR="004D5072" w:rsidRDefault="004D507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Organic Pollutants (UPOPs) and Mercury releases from the Health Sector in</w:t>
      </w:r>
    </w:p>
    <w:p w14:paraId="28B8938B" w14:textId="77777777" w:rsidR="004D5072" w:rsidRDefault="004D5072" w:rsidP="004D5072">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Africa.</w:t>
      </w:r>
      <w:hyperlink r:id="rId118" w:history="1">
        <w:r w:rsidR="009F1B70" w:rsidRPr="004409B4">
          <w:rPr>
            <w:rStyle w:val="Hyperlink"/>
            <w:rFonts w:ascii="Times New Roman" w:hAnsi="Times New Roman" w:cs="Times New Roman"/>
            <w:sz w:val="24"/>
            <w:szCs w:val="24"/>
          </w:rPr>
          <w:t>https://info.undp.org/docs/pdc/Documents/GHA/MEDICAL%20WASTE-pdf</w:t>
        </w:r>
      </w:hyperlink>
      <w:r>
        <w:rPr>
          <w:rFonts w:ascii="Times New Roman" w:hAnsi="Times New Roman" w:cs="Times New Roman"/>
          <w:sz w:val="24"/>
          <w:szCs w:val="24"/>
        </w:rPr>
        <w:t xml:space="preserve"> </w:t>
      </w:r>
    </w:p>
    <w:p w14:paraId="4C00F2DE" w14:textId="77777777" w:rsidR="00FA3194" w:rsidRDefault="00FA3194" w:rsidP="00FA3194">
      <w:pPr>
        <w:spacing w:after="0" w:line="360" w:lineRule="auto"/>
        <w:rPr>
          <w:rFonts w:ascii="Times New Roman" w:hAnsi="Times New Roman" w:cs="Times New Roman"/>
          <w:sz w:val="24"/>
          <w:szCs w:val="24"/>
        </w:rPr>
      </w:pPr>
      <w:r w:rsidRPr="00082B9C">
        <w:rPr>
          <w:rFonts w:ascii="Times New Roman" w:hAnsi="Times New Roman" w:cs="Times New Roman"/>
          <w:sz w:val="24"/>
          <w:szCs w:val="24"/>
        </w:rPr>
        <w:t xml:space="preserve">United States Agency for Internal Development. </w:t>
      </w:r>
      <w:r>
        <w:rPr>
          <w:rFonts w:ascii="Times New Roman" w:hAnsi="Times New Roman" w:cs="Times New Roman"/>
          <w:sz w:val="24"/>
          <w:szCs w:val="24"/>
        </w:rPr>
        <w:t xml:space="preserve">(2017). </w:t>
      </w:r>
      <w:r w:rsidRPr="00082B9C">
        <w:rPr>
          <w:rFonts w:ascii="Times New Roman" w:hAnsi="Times New Roman" w:cs="Times New Roman"/>
          <w:sz w:val="24"/>
          <w:szCs w:val="24"/>
        </w:rPr>
        <w:t xml:space="preserve">Climate Change Risk </w:t>
      </w:r>
    </w:p>
    <w:p w14:paraId="5B721167" w14:textId="77777777" w:rsidR="00FA3194" w:rsidRDefault="00FA3194" w:rsidP="00171471">
      <w:pPr>
        <w:spacing w:after="0" w:line="360" w:lineRule="auto"/>
        <w:ind w:left="720"/>
        <w:rPr>
          <w:rFonts w:ascii="Times New Roman" w:hAnsi="Times New Roman" w:cs="Times New Roman"/>
          <w:sz w:val="24"/>
          <w:szCs w:val="24"/>
        </w:rPr>
      </w:pPr>
      <w:r w:rsidRPr="00082B9C">
        <w:rPr>
          <w:rFonts w:ascii="Times New Roman" w:hAnsi="Times New Roman" w:cs="Times New Roman"/>
          <w:sz w:val="24"/>
          <w:szCs w:val="24"/>
        </w:rPr>
        <w:t>Proﬁle: Hondura</w:t>
      </w:r>
      <w:r>
        <w:rPr>
          <w:rFonts w:ascii="Times New Roman" w:hAnsi="Times New Roman" w:cs="Times New Roman"/>
          <w:sz w:val="24"/>
          <w:szCs w:val="24"/>
        </w:rPr>
        <w:t>s; USAID: Washington, DC, USA; pp. 1–5.</w:t>
      </w:r>
      <w:r w:rsidRPr="00FA3194">
        <w:rPr>
          <w:rFonts w:ascii="Times New Roman" w:hAnsi="Times New Roman" w:cs="Times New Roman"/>
          <w:sz w:val="24"/>
          <w:szCs w:val="24"/>
        </w:rPr>
        <w:t xml:space="preserve"> </w:t>
      </w:r>
      <w:r>
        <w:rPr>
          <w:rFonts w:ascii="Times New Roman" w:hAnsi="Times New Roman" w:cs="Times New Roman"/>
          <w:sz w:val="24"/>
          <w:szCs w:val="24"/>
        </w:rPr>
        <w:t xml:space="preserve">Available </w:t>
      </w:r>
      <w:r w:rsidRPr="00082B9C">
        <w:rPr>
          <w:rFonts w:ascii="Times New Roman" w:hAnsi="Times New Roman" w:cs="Times New Roman"/>
          <w:sz w:val="24"/>
          <w:szCs w:val="24"/>
        </w:rPr>
        <w:t>https://www.climatelinks.org/sites/default/ﬁles/asset/document/2017_USAID%20ATLAS_ Climate%20Change%20Risk%20Proﬁle_Honduras.pdf</w:t>
      </w:r>
    </w:p>
    <w:p w14:paraId="7E0D643A" w14:textId="77777777" w:rsidR="006E5F59" w:rsidRDefault="006E5F59" w:rsidP="00171471">
      <w:pPr>
        <w:spacing w:after="0" w:line="360" w:lineRule="auto"/>
        <w:ind w:left="720"/>
        <w:rPr>
          <w:rFonts w:ascii="Times New Roman" w:hAnsi="Times New Roman" w:cs="Times New Roman"/>
          <w:sz w:val="24"/>
          <w:szCs w:val="24"/>
        </w:rPr>
      </w:pPr>
    </w:p>
    <w:p w14:paraId="1F48DAC4" w14:textId="77777777" w:rsidR="006E5F59" w:rsidRDefault="006E5F59" w:rsidP="00171471">
      <w:pPr>
        <w:spacing w:after="0" w:line="360" w:lineRule="auto"/>
        <w:ind w:left="720"/>
        <w:rPr>
          <w:rFonts w:ascii="Times New Roman" w:hAnsi="Times New Roman" w:cs="Times New Roman"/>
          <w:sz w:val="24"/>
          <w:szCs w:val="24"/>
        </w:rPr>
      </w:pPr>
    </w:p>
    <w:p w14:paraId="421285B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Ullah, J.</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H., Ahmad, K., </w:t>
      </w:r>
      <w:r w:rsidR="007C61BA">
        <w:rPr>
          <w:rFonts w:ascii="Times New Roman" w:hAnsi="Times New Roman" w:cs="Times New Roman"/>
          <w:sz w:val="24"/>
          <w:szCs w:val="24"/>
        </w:rPr>
        <w:t xml:space="preserve">and </w:t>
      </w:r>
      <w:r w:rsidRPr="00E17B56">
        <w:rPr>
          <w:rFonts w:ascii="Times New Roman" w:hAnsi="Times New Roman" w:cs="Times New Roman"/>
          <w:sz w:val="24"/>
          <w:szCs w:val="24"/>
        </w:rPr>
        <w:t>Khan,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(2010). Managing the healthcare solid </w:t>
      </w:r>
    </w:p>
    <w:p w14:paraId="5B9FB902" w14:textId="77777777" w:rsidR="007C61BA" w:rsidRPr="00D6116F" w:rsidRDefault="00283799" w:rsidP="003D251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 </w:t>
      </w:r>
      <w:r w:rsidR="007C61BA" w:rsidRPr="00E17B56">
        <w:rPr>
          <w:rFonts w:ascii="Times New Roman" w:hAnsi="Times New Roman" w:cs="Times New Roman"/>
          <w:sz w:val="24"/>
          <w:szCs w:val="24"/>
        </w:rPr>
        <w:t xml:space="preserve">waste in </w:t>
      </w:r>
      <w:r w:rsidR="00E17B56" w:rsidRPr="00E17B56">
        <w:rPr>
          <w:rFonts w:ascii="Times New Roman" w:hAnsi="Times New Roman" w:cs="Times New Roman"/>
          <w:sz w:val="24"/>
          <w:szCs w:val="24"/>
        </w:rPr>
        <w:t>selected dis</w:t>
      </w:r>
      <w:r w:rsidR="007C61BA">
        <w:rPr>
          <w:rFonts w:ascii="Times New Roman" w:hAnsi="Times New Roman" w:cs="Times New Roman"/>
          <w:sz w:val="24"/>
          <w:szCs w:val="24"/>
        </w:rPr>
        <w:t xml:space="preserve">tricts of Punjab, Pakistan. </w:t>
      </w:r>
      <w:r w:rsidR="007C61BA" w:rsidRPr="00D6116F">
        <w:rPr>
          <w:rFonts w:ascii="Times New Roman" w:hAnsi="Times New Roman" w:cs="Times New Roman"/>
          <w:i/>
          <w:sz w:val="24"/>
          <w:szCs w:val="24"/>
        </w:rPr>
        <w:t>Pakistan</w:t>
      </w:r>
      <w:r w:rsidR="00E17B56" w:rsidRPr="00D6116F">
        <w:rPr>
          <w:rFonts w:ascii="Times New Roman" w:hAnsi="Times New Roman" w:cs="Times New Roman"/>
          <w:i/>
          <w:sz w:val="24"/>
          <w:szCs w:val="24"/>
        </w:rPr>
        <w:t xml:space="preserve"> J</w:t>
      </w:r>
      <w:r w:rsidR="007C61BA" w:rsidRPr="00D6116F">
        <w:rPr>
          <w:rFonts w:ascii="Times New Roman" w:hAnsi="Times New Roman" w:cs="Times New Roman"/>
          <w:i/>
          <w:sz w:val="24"/>
          <w:szCs w:val="24"/>
        </w:rPr>
        <w:t>ournal</w:t>
      </w:r>
      <w:r w:rsidR="00E17B56" w:rsidRPr="00D6116F">
        <w:rPr>
          <w:rFonts w:ascii="Times New Roman" w:hAnsi="Times New Roman" w:cs="Times New Roman"/>
          <w:i/>
          <w:sz w:val="24"/>
          <w:szCs w:val="24"/>
        </w:rPr>
        <w:t xml:space="preserve"> Med</w:t>
      </w:r>
      <w:r w:rsidR="007C61BA" w:rsidRPr="00D6116F">
        <w:rPr>
          <w:rFonts w:ascii="Times New Roman" w:hAnsi="Times New Roman" w:cs="Times New Roman"/>
          <w:i/>
          <w:sz w:val="24"/>
          <w:szCs w:val="24"/>
        </w:rPr>
        <w:t>ical</w:t>
      </w:r>
    </w:p>
    <w:p w14:paraId="1989562C" w14:textId="77777777" w:rsidR="007C61BA" w:rsidRDefault="007C61BA" w:rsidP="003D251A">
      <w:pPr>
        <w:spacing w:after="0" w:line="360" w:lineRule="auto"/>
        <w:jc w:val="both"/>
        <w:rPr>
          <w:rFonts w:ascii="Times New Roman" w:hAnsi="Times New Roman" w:cs="Times New Roman"/>
          <w:sz w:val="24"/>
          <w:szCs w:val="24"/>
        </w:rPr>
      </w:pPr>
      <w:r w:rsidRPr="00D6116F">
        <w:rPr>
          <w:rFonts w:ascii="Times New Roman" w:hAnsi="Times New Roman" w:cs="Times New Roman"/>
          <w:i/>
          <w:sz w:val="24"/>
          <w:szCs w:val="24"/>
        </w:rPr>
        <w:t xml:space="preserve">            Science.</w:t>
      </w:r>
      <w:r>
        <w:rPr>
          <w:rFonts w:ascii="Times New Roman" w:hAnsi="Times New Roman" w:cs="Times New Roman"/>
          <w:sz w:val="24"/>
          <w:szCs w:val="24"/>
        </w:rPr>
        <w:t xml:space="preserve"> 2626, 795–799.</w:t>
      </w:r>
    </w:p>
    <w:p w14:paraId="44BBA4A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Udofia, 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and Nriagu, J. (2013). Health-care Waste in Africa: A silent crisis? </w:t>
      </w:r>
    </w:p>
    <w:p w14:paraId="6DA8B697" w14:textId="77777777" w:rsidR="00E17B56" w:rsidRPr="00E17B56" w:rsidRDefault="007C61BA"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83799" w:rsidRPr="00D6116F">
        <w:rPr>
          <w:rFonts w:ascii="Times New Roman" w:hAnsi="Times New Roman" w:cs="Times New Roman"/>
          <w:i/>
          <w:sz w:val="24"/>
          <w:szCs w:val="24"/>
        </w:rPr>
        <w:t xml:space="preserve">Global </w:t>
      </w:r>
      <w:r w:rsidR="00E17B56" w:rsidRPr="00D6116F">
        <w:rPr>
          <w:rFonts w:ascii="Times New Roman" w:hAnsi="Times New Roman" w:cs="Times New Roman"/>
          <w:i/>
          <w:sz w:val="24"/>
          <w:szCs w:val="24"/>
        </w:rPr>
        <w:t>Health Perspective</w:t>
      </w:r>
      <w:r w:rsidR="00E17B56" w:rsidRPr="00E17B56">
        <w:rPr>
          <w:rFonts w:ascii="Times New Roman" w:hAnsi="Times New Roman" w:cs="Times New Roman"/>
          <w:sz w:val="24"/>
          <w:szCs w:val="24"/>
        </w:rPr>
        <w:t xml:space="preserve">, 1(1):3-10.  </w:t>
      </w:r>
    </w:p>
    <w:p w14:paraId="7C71BED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Vaccari, M., Tudor, T., and Perteghella A. (2018). Costs associated with the </w:t>
      </w:r>
    </w:p>
    <w:p w14:paraId="32B2D483"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283799">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management </w:t>
      </w:r>
      <w:r w:rsidRPr="00E17B56">
        <w:rPr>
          <w:rFonts w:ascii="Times New Roman" w:hAnsi="Times New Roman" w:cs="Times New Roman"/>
          <w:sz w:val="24"/>
          <w:szCs w:val="24"/>
        </w:rPr>
        <w:t xml:space="preserve">of waste from healthcare facilities: An analysis at national and </w:t>
      </w:r>
    </w:p>
    <w:p w14:paraId="118F650F" w14:textId="77777777" w:rsidR="00E17B56" w:rsidRPr="00E17B56" w:rsidRDefault="00283799"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Pr>
          <w:rFonts w:ascii="Times New Roman" w:hAnsi="Times New Roman" w:cs="Times New Roman"/>
          <w:sz w:val="24"/>
          <w:szCs w:val="24"/>
        </w:rPr>
        <w:t xml:space="preserve">site level. </w:t>
      </w:r>
      <w:r w:rsidR="00E17B56" w:rsidRPr="00D6116F">
        <w:rPr>
          <w:rFonts w:ascii="Times New Roman" w:hAnsi="Times New Roman" w:cs="Times New Roman"/>
          <w:i/>
          <w:sz w:val="24"/>
          <w:szCs w:val="24"/>
        </w:rPr>
        <w:t>Waste Management &amp; Research</w:t>
      </w:r>
      <w:r w:rsidR="00D6116F">
        <w:rPr>
          <w:rFonts w:ascii="Times New Roman" w:hAnsi="Times New Roman" w:cs="Times New Roman"/>
          <w:sz w:val="24"/>
          <w:szCs w:val="24"/>
        </w:rPr>
        <w:t>.</w:t>
      </w:r>
      <w:r w:rsidR="00E17B56" w:rsidRPr="00E17B56">
        <w:rPr>
          <w:rFonts w:ascii="Times New Roman" w:hAnsi="Times New Roman" w:cs="Times New Roman"/>
          <w:sz w:val="24"/>
          <w:szCs w:val="24"/>
        </w:rPr>
        <w:t xml:space="preserve"> 36(1) 39-47. Available online </w:t>
      </w:r>
    </w:p>
    <w:p w14:paraId="45249E28" w14:textId="77777777" w:rsidR="001B660E" w:rsidRDefault="00283799"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 </w:t>
      </w:r>
      <w:hyperlink r:id="rId119" w:history="1">
        <w:r w:rsidR="00E17B56" w:rsidRPr="00E17B56">
          <w:rPr>
            <w:rFonts w:ascii="Times New Roman" w:hAnsi="Times New Roman" w:cs="Times New Roman"/>
            <w:color w:val="0563C1" w:themeColor="hyperlink"/>
            <w:sz w:val="24"/>
            <w:szCs w:val="24"/>
            <w:u w:val="single"/>
          </w:rPr>
          <w:t>https://doi.org/10.1177/0734242X1773</w:t>
        </w:r>
      </w:hyperlink>
      <w:r w:rsidR="00E17B56" w:rsidRPr="00E17B56">
        <w:rPr>
          <w:rFonts w:ascii="Times New Roman" w:hAnsi="Times New Roman" w:cs="Times New Roman"/>
          <w:sz w:val="24"/>
          <w:szCs w:val="24"/>
        </w:rPr>
        <w:t xml:space="preserve">. </w:t>
      </w:r>
    </w:p>
    <w:p w14:paraId="28D436BB" w14:textId="77777777" w:rsidR="00E17B56" w:rsidRPr="00D6116F"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Verma, L.</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K. (2010). Managing Hospital Waste is Difficult: How Difficult? </w:t>
      </w:r>
      <w:r w:rsidRPr="00D6116F">
        <w:rPr>
          <w:rFonts w:ascii="Times New Roman" w:hAnsi="Times New Roman" w:cs="Times New Roman"/>
          <w:i/>
          <w:sz w:val="24"/>
          <w:szCs w:val="24"/>
        </w:rPr>
        <w:t xml:space="preserve">Journal </w:t>
      </w:r>
    </w:p>
    <w:p w14:paraId="7044615F" w14:textId="77777777" w:rsidR="00E17B56" w:rsidRPr="00E17B56" w:rsidRDefault="00F77CF1" w:rsidP="003D251A">
      <w:pPr>
        <w:spacing w:after="0" w:line="360" w:lineRule="auto"/>
        <w:ind w:left="720"/>
        <w:jc w:val="both"/>
        <w:rPr>
          <w:rFonts w:ascii="Times New Roman" w:hAnsi="Times New Roman" w:cs="Times New Roman"/>
          <w:sz w:val="24"/>
          <w:szCs w:val="24"/>
        </w:rPr>
      </w:pPr>
      <w:r w:rsidRPr="00D6116F">
        <w:rPr>
          <w:rFonts w:ascii="Times New Roman" w:hAnsi="Times New Roman" w:cs="Times New Roman"/>
          <w:i/>
          <w:sz w:val="24"/>
          <w:szCs w:val="24"/>
        </w:rPr>
        <w:t xml:space="preserve">of </w:t>
      </w:r>
      <w:r w:rsidR="00D6116F">
        <w:rPr>
          <w:rFonts w:ascii="Times New Roman" w:hAnsi="Times New Roman" w:cs="Times New Roman"/>
          <w:i/>
          <w:sz w:val="24"/>
          <w:szCs w:val="24"/>
        </w:rPr>
        <w:t>ISHWM.</w:t>
      </w:r>
      <w:r w:rsidR="00D6116F">
        <w:rPr>
          <w:rFonts w:ascii="Times New Roman" w:hAnsi="Times New Roman" w:cs="Times New Roman"/>
          <w:sz w:val="24"/>
          <w:szCs w:val="24"/>
        </w:rPr>
        <w:t xml:space="preserve"> 9(1):</w:t>
      </w:r>
      <w:r w:rsidR="00E17B56" w:rsidRPr="00E17B56">
        <w:rPr>
          <w:rFonts w:ascii="Times New Roman" w:hAnsi="Times New Roman" w:cs="Times New Roman"/>
          <w:sz w:val="24"/>
          <w:szCs w:val="24"/>
        </w:rPr>
        <w:t xml:space="preserve"> 46-50.</w:t>
      </w:r>
    </w:p>
    <w:p w14:paraId="0A58779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Voudrias, 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(2018). Healthcare waste management from the point of view of </w:t>
      </w:r>
    </w:p>
    <w:p w14:paraId="7EF1B6D8" w14:textId="77777777" w:rsidR="00610DD0" w:rsidRDefault="00F77CF1" w:rsidP="00610DD0">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circular </w:t>
      </w:r>
      <w:r w:rsidR="00E17B56" w:rsidRPr="00E17B56">
        <w:rPr>
          <w:rFonts w:ascii="Times New Roman" w:hAnsi="Times New Roman" w:cs="Times New Roman"/>
          <w:sz w:val="24"/>
          <w:szCs w:val="24"/>
        </w:rPr>
        <w:t>econ</w:t>
      </w:r>
      <w:r w:rsidR="00C85A42">
        <w:rPr>
          <w:rFonts w:ascii="Times New Roman" w:hAnsi="Times New Roman" w:cs="Times New Roman"/>
          <w:sz w:val="24"/>
          <w:szCs w:val="24"/>
        </w:rPr>
        <w:t xml:space="preserve">omy. </w:t>
      </w:r>
      <w:r w:rsidR="00C85A42" w:rsidRPr="00D6116F">
        <w:rPr>
          <w:rFonts w:ascii="Times New Roman" w:hAnsi="Times New Roman" w:cs="Times New Roman"/>
          <w:i/>
          <w:sz w:val="24"/>
          <w:szCs w:val="24"/>
        </w:rPr>
        <w:t>Waste Management</w:t>
      </w:r>
      <w:r w:rsidR="00C85A42">
        <w:rPr>
          <w:rFonts w:ascii="Times New Roman" w:hAnsi="Times New Roman" w:cs="Times New Roman"/>
          <w:sz w:val="24"/>
          <w:szCs w:val="24"/>
        </w:rPr>
        <w:t>, 75, 1–2.</w:t>
      </w:r>
    </w:p>
    <w:p w14:paraId="1A00837E" w14:textId="77777777" w:rsidR="00660508" w:rsidRDefault="0066050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Wafula, S.</w:t>
      </w:r>
      <w:r w:rsidR="00031880">
        <w:rPr>
          <w:rFonts w:ascii="Times New Roman" w:hAnsi="Times New Roman" w:cs="Times New Roman"/>
          <w:sz w:val="24"/>
          <w:szCs w:val="24"/>
        </w:rPr>
        <w:t xml:space="preserve"> </w:t>
      </w:r>
      <w:r>
        <w:rPr>
          <w:rFonts w:ascii="Times New Roman" w:hAnsi="Times New Roman" w:cs="Times New Roman"/>
          <w:sz w:val="24"/>
          <w:szCs w:val="24"/>
        </w:rPr>
        <w:t>T., Musiime, J. and Oporia, F. (2019).</w:t>
      </w:r>
      <w:r w:rsidRPr="00365814">
        <w:t xml:space="preserve"> </w:t>
      </w:r>
      <w:r w:rsidRPr="00365814">
        <w:rPr>
          <w:rFonts w:ascii="Times New Roman" w:hAnsi="Times New Roman" w:cs="Times New Roman"/>
          <w:sz w:val="24"/>
          <w:szCs w:val="24"/>
        </w:rPr>
        <w:t xml:space="preserve">Health care waste management </w:t>
      </w:r>
    </w:p>
    <w:p w14:paraId="20C1388A" w14:textId="77777777" w:rsidR="00660508" w:rsidRDefault="0066050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65814">
        <w:rPr>
          <w:rFonts w:ascii="Times New Roman" w:hAnsi="Times New Roman" w:cs="Times New Roman"/>
          <w:sz w:val="24"/>
          <w:szCs w:val="24"/>
        </w:rPr>
        <w:t>among</w:t>
      </w:r>
      <w:r>
        <w:rPr>
          <w:rFonts w:ascii="Times New Roman" w:hAnsi="Times New Roman" w:cs="Times New Roman"/>
          <w:sz w:val="24"/>
          <w:szCs w:val="24"/>
        </w:rPr>
        <w:t xml:space="preserve"> </w:t>
      </w:r>
      <w:r w:rsidRPr="00365814">
        <w:rPr>
          <w:rFonts w:ascii="Times New Roman" w:hAnsi="Times New Roman" w:cs="Times New Roman"/>
          <w:sz w:val="24"/>
          <w:szCs w:val="24"/>
        </w:rPr>
        <w:t xml:space="preserve">health workers and associated factors in primary health care facilities </w:t>
      </w:r>
    </w:p>
    <w:p w14:paraId="2FA2CFB7" w14:textId="77777777" w:rsidR="00660508" w:rsidRDefault="0066050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65814">
        <w:rPr>
          <w:rFonts w:ascii="Times New Roman" w:hAnsi="Times New Roman" w:cs="Times New Roman"/>
          <w:sz w:val="24"/>
          <w:szCs w:val="24"/>
        </w:rPr>
        <w:t>in Kampala City, Uganda: a cross-sectional study</w:t>
      </w:r>
      <w:r>
        <w:rPr>
          <w:rFonts w:ascii="Times New Roman" w:hAnsi="Times New Roman" w:cs="Times New Roman"/>
          <w:sz w:val="24"/>
          <w:szCs w:val="24"/>
        </w:rPr>
        <w:t>.</w:t>
      </w:r>
      <w:r w:rsidRPr="00365814">
        <w:rPr>
          <w:rFonts w:ascii="Times New Roman" w:hAnsi="Times New Roman" w:cs="Times New Roman"/>
          <w:sz w:val="24"/>
          <w:szCs w:val="24"/>
        </w:rPr>
        <w:t xml:space="preserve"> </w:t>
      </w:r>
      <w:r w:rsidRPr="00D6116F">
        <w:rPr>
          <w:rFonts w:ascii="Times New Roman" w:hAnsi="Times New Roman" w:cs="Times New Roman"/>
          <w:i/>
          <w:sz w:val="24"/>
          <w:szCs w:val="24"/>
        </w:rPr>
        <w:t>BMC Public Health</w:t>
      </w:r>
      <w:r>
        <w:rPr>
          <w:rFonts w:ascii="Times New Roman" w:hAnsi="Times New Roman" w:cs="Times New Roman"/>
          <w:sz w:val="24"/>
          <w:szCs w:val="24"/>
        </w:rPr>
        <w:t xml:space="preserve">, </w:t>
      </w:r>
    </w:p>
    <w:p w14:paraId="14076132" w14:textId="77777777" w:rsidR="00171471" w:rsidRDefault="00660508"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Available online</w:t>
      </w:r>
      <w:r w:rsidRPr="00365814">
        <w:t xml:space="preserve"> </w:t>
      </w:r>
      <w:hyperlink r:id="rId120" w:history="1">
        <w:r w:rsidRPr="00751938">
          <w:rPr>
            <w:rStyle w:val="Hyperlink"/>
            <w:rFonts w:ascii="Times New Roman" w:hAnsi="Times New Roman" w:cs="Times New Roman"/>
            <w:sz w:val="24"/>
            <w:szCs w:val="24"/>
          </w:rPr>
          <w:t>https://doi.org/10.1186/s12889-019-6528-4</w:t>
        </w:r>
      </w:hyperlink>
    </w:p>
    <w:p w14:paraId="7A287A1A"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Wilson, D.</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C., Rodic, L., Modak, P., Soos, R., Carpintero, A., Velis, K., and </w:t>
      </w:r>
    </w:p>
    <w:p w14:paraId="7DE12776" w14:textId="77777777" w:rsidR="00E17B56" w:rsidRPr="00E17B56" w:rsidRDefault="00F90F3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7CF1" w:rsidRPr="00E17B56">
        <w:rPr>
          <w:rFonts w:ascii="Times New Roman" w:hAnsi="Times New Roman" w:cs="Times New Roman"/>
          <w:sz w:val="24"/>
          <w:szCs w:val="24"/>
        </w:rPr>
        <w:t>Simonett,</w:t>
      </w:r>
      <w:r w:rsidR="00F77CF1">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O. (2020). </w:t>
      </w:r>
      <w:r w:rsidR="00E17B56" w:rsidRPr="00D6116F">
        <w:rPr>
          <w:rFonts w:ascii="Times New Roman" w:hAnsi="Times New Roman" w:cs="Times New Roman"/>
          <w:i/>
          <w:sz w:val="24"/>
          <w:szCs w:val="24"/>
        </w:rPr>
        <w:t>Global Waste Management Outlook</w:t>
      </w:r>
      <w:r w:rsidR="00E17B56" w:rsidRPr="00E17B56">
        <w:rPr>
          <w:rFonts w:ascii="Times New Roman" w:hAnsi="Times New Roman" w:cs="Times New Roman"/>
          <w:sz w:val="24"/>
          <w:szCs w:val="24"/>
        </w:rPr>
        <w:t xml:space="preserve">. United Nations </w:t>
      </w:r>
    </w:p>
    <w:p w14:paraId="41B3C8FC" w14:textId="77777777" w:rsidR="00E17B56" w:rsidRPr="00E17B56" w:rsidRDefault="00F90F3C" w:rsidP="00F478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3B51" w:rsidRPr="00E17B56">
        <w:rPr>
          <w:rFonts w:ascii="Times New Roman" w:hAnsi="Times New Roman" w:cs="Times New Roman"/>
          <w:sz w:val="24"/>
          <w:szCs w:val="24"/>
        </w:rPr>
        <w:t xml:space="preserve">Environment </w:t>
      </w:r>
      <w:r w:rsidR="00F47891">
        <w:rPr>
          <w:rFonts w:ascii="Times New Roman" w:hAnsi="Times New Roman" w:cs="Times New Roman"/>
          <w:sz w:val="24"/>
          <w:szCs w:val="24"/>
        </w:rPr>
        <w:t xml:space="preserve">Programme. </w:t>
      </w:r>
      <w:r>
        <w:rPr>
          <w:rFonts w:ascii="Times New Roman" w:hAnsi="Times New Roman" w:cs="Times New Roman"/>
          <w:sz w:val="24"/>
          <w:szCs w:val="24"/>
        </w:rPr>
        <w:t xml:space="preserve">            </w:t>
      </w:r>
    </w:p>
    <w:p w14:paraId="293253C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Windfeld, E.</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S., and Brooks, S.</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L. (2015). Medical waste management - A review. </w:t>
      </w:r>
    </w:p>
    <w:p w14:paraId="0AC49FCF" w14:textId="77777777" w:rsidR="00FB0284" w:rsidRDefault="008A044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D6116F">
        <w:rPr>
          <w:rFonts w:ascii="Times New Roman" w:hAnsi="Times New Roman" w:cs="Times New Roman"/>
          <w:i/>
          <w:sz w:val="24"/>
          <w:szCs w:val="24"/>
        </w:rPr>
        <w:t>Journal of Environment</w:t>
      </w:r>
      <w:r w:rsidR="00BA3B51" w:rsidRPr="00D6116F">
        <w:rPr>
          <w:rFonts w:ascii="Times New Roman" w:hAnsi="Times New Roman" w:cs="Times New Roman"/>
          <w:i/>
          <w:sz w:val="24"/>
          <w:szCs w:val="24"/>
        </w:rPr>
        <w:t>al Management</w:t>
      </w:r>
      <w:r w:rsidR="00BA3B51">
        <w:rPr>
          <w:rFonts w:ascii="Times New Roman" w:hAnsi="Times New Roman" w:cs="Times New Roman"/>
          <w:sz w:val="24"/>
          <w:szCs w:val="24"/>
        </w:rPr>
        <w:t>, 163, Pp. 98–108.</w:t>
      </w:r>
    </w:p>
    <w:p w14:paraId="3433899D"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Wise, D., Goggin, K., Gerkovich, M., Metcalf, K., and Kennedy, S. (2006). </w:t>
      </w:r>
    </w:p>
    <w:p w14:paraId="38331577" w14:textId="77777777" w:rsidR="00E17B56" w:rsidRPr="00E17B56" w:rsidRDefault="000903DF"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 xml:space="preserve">Predicting </w:t>
      </w:r>
      <w:r w:rsidR="00E17B56" w:rsidRPr="00E17B56">
        <w:rPr>
          <w:rFonts w:ascii="Times New Roman" w:hAnsi="Times New Roman" w:cs="Times New Roman"/>
          <w:sz w:val="24"/>
          <w:szCs w:val="24"/>
        </w:rPr>
        <w:t xml:space="preserve">Intentions to use Condoms using Gender, Sexual Experience, and </w:t>
      </w:r>
    </w:p>
    <w:p w14:paraId="1ACB505F" w14:textId="77777777" w:rsidR="00E17B56" w:rsidRPr="00E17B56" w:rsidRDefault="000311E0"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78EB">
        <w:rPr>
          <w:rFonts w:ascii="Times New Roman" w:hAnsi="Times New Roman" w:cs="Times New Roman"/>
          <w:sz w:val="24"/>
          <w:szCs w:val="24"/>
        </w:rPr>
        <w:t xml:space="preserve"> </w:t>
      </w:r>
      <w:r w:rsidR="000903DF" w:rsidRPr="00E17B56">
        <w:rPr>
          <w:rFonts w:ascii="Times New Roman" w:hAnsi="Times New Roman" w:cs="Times New Roman"/>
          <w:sz w:val="24"/>
          <w:szCs w:val="24"/>
        </w:rPr>
        <w:t xml:space="preserve">the </w:t>
      </w:r>
      <w:r w:rsidR="00D6116F">
        <w:rPr>
          <w:rFonts w:ascii="Times New Roman" w:hAnsi="Times New Roman" w:cs="Times New Roman"/>
          <w:sz w:val="24"/>
          <w:szCs w:val="24"/>
        </w:rPr>
        <w:t>Theory of Planned Behavior.</w:t>
      </w:r>
      <w:r w:rsidR="00E17B56" w:rsidRPr="00E17B56">
        <w:rPr>
          <w:rFonts w:ascii="Times New Roman" w:hAnsi="Times New Roman" w:cs="Times New Roman"/>
          <w:sz w:val="24"/>
          <w:szCs w:val="24"/>
        </w:rPr>
        <w:t xml:space="preserve"> </w:t>
      </w:r>
      <w:r w:rsidR="00E17B56" w:rsidRPr="00D6116F">
        <w:rPr>
          <w:rFonts w:ascii="Times New Roman" w:hAnsi="Times New Roman" w:cs="Times New Roman"/>
          <w:i/>
          <w:sz w:val="24"/>
          <w:szCs w:val="24"/>
        </w:rPr>
        <w:t>American Journal of Health Education</w:t>
      </w:r>
      <w:r w:rsidR="00D6116F">
        <w:rPr>
          <w:rFonts w:ascii="Times New Roman" w:hAnsi="Times New Roman" w:cs="Times New Roman"/>
          <w:sz w:val="24"/>
          <w:szCs w:val="24"/>
        </w:rPr>
        <w:t>.</w:t>
      </w:r>
      <w:r w:rsidR="00E17B56" w:rsidRPr="00E17B56">
        <w:rPr>
          <w:rFonts w:ascii="Times New Roman" w:hAnsi="Times New Roman" w:cs="Times New Roman"/>
          <w:sz w:val="24"/>
          <w:szCs w:val="24"/>
        </w:rPr>
        <w:t xml:space="preserve"> </w:t>
      </w:r>
    </w:p>
    <w:p w14:paraId="04D713B3" w14:textId="77777777" w:rsidR="00E17B56" w:rsidRDefault="00E17B56" w:rsidP="003D251A">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37(4), Pp. 210–218.</w:t>
      </w:r>
    </w:p>
    <w:p w14:paraId="4A1B5C92" w14:textId="77777777" w:rsidR="00415E04" w:rsidRPr="00D6116F" w:rsidRDefault="00415E04" w:rsidP="00415E04">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World Bank (2012). </w:t>
      </w:r>
      <w:r w:rsidRPr="00D6116F">
        <w:rPr>
          <w:rFonts w:ascii="Times New Roman" w:hAnsi="Times New Roman" w:cs="Times New Roman"/>
          <w:i/>
          <w:sz w:val="24"/>
          <w:szCs w:val="24"/>
        </w:rPr>
        <w:t xml:space="preserve">Mainstreaming Environmental Management in the Healthcare </w:t>
      </w:r>
    </w:p>
    <w:p w14:paraId="16BB1CC4" w14:textId="77777777" w:rsidR="00415E04" w:rsidRPr="00E17B56" w:rsidRDefault="00415E04" w:rsidP="00415E04">
      <w:pPr>
        <w:spacing w:after="0" w:line="360" w:lineRule="auto"/>
        <w:jc w:val="both"/>
        <w:rPr>
          <w:rFonts w:ascii="Times New Roman" w:hAnsi="Times New Roman" w:cs="Times New Roman"/>
          <w:sz w:val="24"/>
          <w:szCs w:val="24"/>
        </w:rPr>
      </w:pPr>
      <w:r w:rsidRPr="00D6116F">
        <w:rPr>
          <w:rFonts w:ascii="Times New Roman" w:hAnsi="Times New Roman" w:cs="Times New Roman"/>
          <w:i/>
          <w:sz w:val="24"/>
          <w:szCs w:val="24"/>
        </w:rPr>
        <w:t xml:space="preserve">            sector.</w:t>
      </w:r>
      <w:r w:rsidRPr="00E17B56">
        <w:rPr>
          <w:rFonts w:ascii="Times New Roman" w:hAnsi="Times New Roman" w:cs="Times New Roman"/>
          <w:sz w:val="24"/>
          <w:szCs w:val="24"/>
        </w:rPr>
        <w:t xml:space="preserve"> Implementation Experience in India and A tool-kit for managers</w:t>
      </w:r>
    </w:p>
    <w:p w14:paraId="234B48DF" w14:textId="77777777" w:rsidR="00415E04" w:rsidRDefault="00415E04" w:rsidP="00415E0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 xml:space="preserve">Vol.1&amp;2. Washington DC, USA. </w:t>
      </w:r>
    </w:p>
    <w:p w14:paraId="1A37594C" w14:textId="77777777" w:rsidR="00415E04" w:rsidRPr="00E17B56" w:rsidRDefault="00415E04" w:rsidP="00415E04">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World Health Organization (2011). </w:t>
      </w:r>
      <w:r w:rsidRPr="00D6116F">
        <w:rPr>
          <w:rFonts w:ascii="Times New Roman" w:hAnsi="Times New Roman" w:cs="Times New Roman"/>
          <w:i/>
          <w:sz w:val="24"/>
          <w:szCs w:val="24"/>
        </w:rPr>
        <w:t>Waste from health-care activities.</w:t>
      </w:r>
      <w:r w:rsidRPr="00E17B56">
        <w:rPr>
          <w:rFonts w:ascii="Times New Roman" w:hAnsi="Times New Roman" w:cs="Times New Roman"/>
          <w:sz w:val="24"/>
          <w:szCs w:val="24"/>
        </w:rPr>
        <w:t xml:space="preserve"> Fact Sheet </w:t>
      </w:r>
    </w:p>
    <w:p w14:paraId="58697A9F" w14:textId="77777777" w:rsidR="00415E04" w:rsidRPr="00E17B56" w:rsidRDefault="00415E04" w:rsidP="00415E0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147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17B56">
        <w:rPr>
          <w:rFonts w:ascii="Times New Roman" w:hAnsi="Times New Roman" w:cs="Times New Roman"/>
          <w:sz w:val="24"/>
          <w:szCs w:val="24"/>
        </w:rPr>
        <w:t>no. 253. Geneva: Switzerland. Available online on</w:t>
      </w:r>
    </w:p>
    <w:p w14:paraId="61920093" w14:textId="77777777" w:rsidR="00415E04" w:rsidRDefault="00415E0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1471">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21" w:history="1">
        <w:r w:rsidRPr="00E17B56">
          <w:rPr>
            <w:rFonts w:ascii="Times New Roman" w:hAnsi="Times New Roman" w:cs="Times New Roman"/>
            <w:color w:val="0563C1" w:themeColor="hyperlink"/>
            <w:sz w:val="24"/>
            <w:szCs w:val="24"/>
            <w:u w:val="single"/>
          </w:rPr>
          <w:t>http://www.who.int/mediacentre/factsheets/fs253/en</w:t>
        </w:r>
      </w:hyperlink>
      <w:r w:rsidR="00A23BEA">
        <w:rPr>
          <w:rFonts w:ascii="Times New Roman" w:hAnsi="Times New Roman" w:cs="Times New Roman"/>
          <w:sz w:val="24"/>
          <w:szCs w:val="24"/>
        </w:rPr>
        <w:t xml:space="preserve">  </w:t>
      </w:r>
    </w:p>
    <w:p w14:paraId="392CE6F0"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World Health Organisation (2012). </w:t>
      </w:r>
      <w:r w:rsidRPr="00D6116F">
        <w:rPr>
          <w:rFonts w:ascii="Times New Roman" w:hAnsi="Times New Roman" w:cs="Times New Roman"/>
          <w:i/>
          <w:sz w:val="24"/>
          <w:szCs w:val="24"/>
        </w:rPr>
        <w:t>Injection Safety</w:t>
      </w:r>
      <w:r w:rsidRPr="00E17B56">
        <w:rPr>
          <w:rFonts w:ascii="Times New Roman" w:hAnsi="Times New Roman" w:cs="Times New Roman"/>
          <w:sz w:val="24"/>
          <w:szCs w:val="24"/>
        </w:rPr>
        <w:t xml:space="preserve">. Available online: </w:t>
      </w:r>
    </w:p>
    <w:p w14:paraId="0AA44F5F" w14:textId="77777777" w:rsidR="00E17B56" w:rsidRPr="00E17B56" w:rsidRDefault="000311E0" w:rsidP="003D251A">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hyperlink r:id="rId122" w:history="1">
        <w:r w:rsidR="00E17B56" w:rsidRPr="00E17B56">
          <w:rPr>
            <w:rFonts w:ascii="Times New Roman" w:hAnsi="Times New Roman" w:cs="Times New Roman"/>
            <w:color w:val="0563C1" w:themeColor="hyperlink"/>
            <w:sz w:val="24"/>
            <w:szCs w:val="24"/>
            <w:u w:val="single"/>
          </w:rPr>
          <w:t>http://www.wpro.who.int/mediacentre/factsheets/fs_20120204/en/</w:t>
        </w:r>
      </w:hyperlink>
    </w:p>
    <w:p w14:paraId="5C859C3E" w14:textId="77777777" w:rsidR="00E17B56" w:rsidRPr="00D6116F"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lastRenderedPageBreak/>
        <w:t xml:space="preserve">World Health Organisation (2014). </w:t>
      </w:r>
      <w:r w:rsidRPr="00D6116F">
        <w:rPr>
          <w:rFonts w:ascii="Times New Roman" w:hAnsi="Times New Roman" w:cs="Times New Roman"/>
          <w:i/>
          <w:sz w:val="24"/>
          <w:szCs w:val="24"/>
        </w:rPr>
        <w:t xml:space="preserve">Safe management of wastes from health-care </w:t>
      </w:r>
    </w:p>
    <w:p w14:paraId="0CC7E13A" w14:textId="77777777" w:rsidR="00E17B56" w:rsidRPr="00E17B56" w:rsidRDefault="00642B8C" w:rsidP="003D251A">
      <w:pPr>
        <w:spacing w:after="0" w:line="360" w:lineRule="auto"/>
        <w:ind w:left="720"/>
        <w:jc w:val="both"/>
        <w:rPr>
          <w:rFonts w:ascii="Times New Roman" w:hAnsi="Times New Roman" w:cs="Times New Roman"/>
          <w:sz w:val="24"/>
          <w:szCs w:val="24"/>
        </w:rPr>
      </w:pPr>
      <w:r w:rsidRPr="00D6116F">
        <w:rPr>
          <w:rFonts w:ascii="Times New Roman" w:hAnsi="Times New Roman" w:cs="Times New Roman"/>
          <w:i/>
          <w:sz w:val="24"/>
          <w:szCs w:val="24"/>
        </w:rPr>
        <w:t xml:space="preserve"> </w:t>
      </w:r>
      <w:r w:rsidR="00D6116F">
        <w:rPr>
          <w:rFonts w:ascii="Times New Roman" w:hAnsi="Times New Roman" w:cs="Times New Roman"/>
          <w:i/>
          <w:sz w:val="24"/>
          <w:szCs w:val="24"/>
        </w:rPr>
        <w:t>Activities.</w:t>
      </w:r>
      <w:r w:rsidR="00E17B56" w:rsidRPr="00E17B56">
        <w:rPr>
          <w:rFonts w:ascii="Times New Roman" w:hAnsi="Times New Roman" w:cs="Times New Roman"/>
          <w:sz w:val="24"/>
          <w:szCs w:val="24"/>
        </w:rPr>
        <w:t xml:space="preserve"> 2nd Edition. Available online on</w:t>
      </w:r>
    </w:p>
    <w:p w14:paraId="6B18145B" w14:textId="77777777" w:rsidR="001B660E" w:rsidRDefault="00642B8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r:id="rId123" w:history="1">
        <w:r w:rsidR="00E17B56" w:rsidRPr="00E17B56">
          <w:rPr>
            <w:rFonts w:ascii="Times New Roman" w:hAnsi="Times New Roman" w:cs="Times New Roman"/>
            <w:color w:val="0563C1" w:themeColor="hyperlink"/>
            <w:sz w:val="24"/>
            <w:szCs w:val="24"/>
            <w:u w:val="single"/>
          </w:rPr>
          <w:t>http://apps.who.int/iris/bitstream/10665/85349/1/9789241548564_eng.pdf</w:t>
        </w:r>
      </w:hyperlink>
      <w:r w:rsidR="00E17B56" w:rsidRPr="00E17B56">
        <w:rPr>
          <w:rFonts w:ascii="Times New Roman" w:hAnsi="Times New Roman" w:cs="Times New Roman"/>
          <w:sz w:val="24"/>
          <w:szCs w:val="24"/>
        </w:rPr>
        <w:t xml:space="preserve"> </w:t>
      </w:r>
    </w:p>
    <w:p w14:paraId="15D1E04C" w14:textId="77777777" w:rsidR="00E17B56" w:rsidRPr="00D6116F"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World Health Organisation (2017)</w:t>
      </w:r>
      <w:r w:rsidR="00D6116F">
        <w:rPr>
          <w:rFonts w:ascii="Times New Roman" w:hAnsi="Times New Roman" w:cs="Times New Roman"/>
          <w:sz w:val="24"/>
          <w:szCs w:val="24"/>
        </w:rPr>
        <w:t>.</w:t>
      </w:r>
      <w:r w:rsidRPr="00E17B56">
        <w:rPr>
          <w:rFonts w:ascii="Times New Roman" w:hAnsi="Times New Roman" w:cs="Times New Roman"/>
          <w:sz w:val="24"/>
          <w:szCs w:val="24"/>
        </w:rPr>
        <w:t xml:space="preserve"> </w:t>
      </w:r>
      <w:r w:rsidRPr="00D6116F">
        <w:rPr>
          <w:rFonts w:ascii="Times New Roman" w:hAnsi="Times New Roman" w:cs="Times New Roman"/>
          <w:i/>
          <w:sz w:val="24"/>
          <w:szCs w:val="24"/>
        </w:rPr>
        <w:t>Safe Management of Wastes from Health-Care</w:t>
      </w:r>
    </w:p>
    <w:p w14:paraId="2F967331" w14:textId="77777777" w:rsidR="00E17B56" w:rsidRPr="00E17B56" w:rsidRDefault="00642B8C" w:rsidP="003D251A">
      <w:pPr>
        <w:spacing w:after="0" w:line="360" w:lineRule="auto"/>
        <w:jc w:val="both"/>
        <w:rPr>
          <w:rFonts w:ascii="Times New Roman" w:hAnsi="Times New Roman" w:cs="Times New Roman"/>
          <w:sz w:val="24"/>
          <w:szCs w:val="24"/>
        </w:rPr>
      </w:pPr>
      <w:r w:rsidRPr="00D6116F">
        <w:rPr>
          <w:rFonts w:ascii="Times New Roman" w:hAnsi="Times New Roman" w:cs="Times New Roman"/>
          <w:i/>
          <w:sz w:val="24"/>
          <w:szCs w:val="24"/>
        </w:rPr>
        <w:t xml:space="preserve">            </w:t>
      </w:r>
      <w:r w:rsidR="00E17B56" w:rsidRPr="00D6116F">
        <w:rPr>
          <w:rFonts w:ascii="Times New Roman" w:hAnsi="Times New Roman" w:cs="Times New Roman"/>
          <w:i/>
          <w:sz w:val="24"/>
          <w:szCs w:val="24"/>
        </w:rPr>
        <w:t>Activities: A Summary</w:t>
      </w:r>
      <w:r w:rsidR="00D6116F">
        <w:rPr>
          <w:rFonts w:ascii="Times New Roman" w:hAnsi="Times New Roman" w:cs="Times New Roman"/>
          <w:i/>
          <w:sz w:val="24"/>
          <w:szCs w:val="24"/>
        </w:rPr>
        <w:t>.</w:t>
      </w:r>
      <w:r w:rsidR="00E17B56" w:rsidRPr="00E17B56">
        <w:rPr>
          <w:rFonts w:ascii="Times New Roman" w:hAnsi="Times New Roman" w:cs="Times New Roman"/>
          <w:sz w:val="24"/>
          <w:szCs w:val="24"/>
        </w:rPr>
        <w:t xml:space="preserve"> World Health Organization, Geneva,  </w:t>
      </w:r>
    </w:p>
    <w:p w14:paraId="39CDDF64" w14:textId="77777777" w:rsidR="008A0442" w:rsidRDefault="00642B8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(WHO/FWC/WSH/17.05). L</w:t>
      </w:r>
      <w:r w:rsidR="00D6116F">
        <w:rPr>
          <w:rFonts w:ascii="Times New Roman" w:hAnsi="Times New Roman" w:cs="Times New Roman"/>
          <w:sz w:val="24"/>
          <w:szCs w:val="24"/>
        </w:rPr>
        <w:t xml:space="preserve">icence: CC BY-NC-SA 3.0 IGO.   </w:t>
      </w:r>
    </w:p>
    <w:p w14:paraId="29FFC8D6"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World Health Organisation (2018). </w:t>
      </w:r>
      <w:r w:rsidRPr="00D6116F">
        <w:rPr>
          <w:rFonts w:ascii="Times New Roman" w:hAnsi="Times New Roman" w:cs="Times New Roman"/>
          <w:i/>
          <w:sz w:val="24"/>
          <w:szCs w:val="24"/>
        </w:rPr>
        <w:t xml:space="preserve">Safe health-care waste management. </w:t>
      </w:r>
    </w:p>
    <w:p w14:paraId="54C8747C" w14:textId="77777777" w:rsidR="00E17B56" w:rsidRPr="00BA3B51" w:rsidRDefault="00000000" w:rsidP="003D251A">
      <w:pPr>
        <w:spacing w:after="0" w:line="360" w:lineRule="auto"/>
        <w:ind w:left="720"/>
        <w:jc w:val="both"/>
        <w:rPr>
          <w:rFonts w:ascii="Times New Roman" w:hAnsi="Times New Roman" w:cs="Times New Roman"/>
          <w:color w:val="0563C1" w:themeColor="hyperlink"/>
          <w:sz w:val="24"/>
          <w:szCs w:val="24"/>
          <w:u w:val="single"/>
        </w:rPr>
      </w:pPr>
      <w:hyperlink r:id="rId124" w:history="1">
        <w:r w:rsidR="00E17B56" w:rsidRPr="00E17B56">
          <w:rPr>
            <w:rFonts w:ascii="Times New Roman" w:hAnsi="Times New Roman" w:cs="Times New Roman"/>
            <w:color w:val="0563C1" w:themeColor="hyperlink"/>
            <w:sz w:val="24"/>
            <w:szCs w:val="24"/>
            <w:u w:val="single"/>
          </w:rPr>
          <w:t>https://www.who.int/news-room/factsheets/detail/health-care-waste</w:t>
        </w:r>
      </w:hyperlink>
    </w:p>
    <w:p w14:paraId="2929A279" w14:textId="77777777" w:rsidR="00B976C2" w:rsidRDefault="00B976C2"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World Health Organisation (2019). </w:t>
      </w:r>
      <w:r w:rsidRPr="00B976C2">
        <w:rPr>
          <w:rFonts w:ascii="Times New Roman" w:hAnsi="Times New Roman" w:cs="Times New Roman"/>
          <w:sz w:val="24"/>
          <w:szCs w:val="24"/>
        </w:rPr>
        <w:t>Global Spending on Health:  A World in</w:t>
      </w:r>
    </w:p>
    <w:p w14:paraId="3D4AC53D" w14:textId="77777777" w:rsidR="00B976C2" w:rsidRDefault="00171471" w:rsidP="00B976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76C2" w:rsidRPr="00B976C2">
        <w:rPr>
          <w:rFonts w:ascii="Times New Roman" w:hAnsi="Times New Roman" w:cs="Times New Roman"/>
          <w:sz w:val="24"/>
          <w:szCs w:val="24"/>
        </w:rPr>
        <w:t>Transition</w:t>
      </w:r>
      <w:r w:rsidR="00B976C2">
        <w:rPr>
          <w:rFonts w:ascii="Times New Roman" w:hAnsi="Times New Roman" w:cs="Times New Roman"/>
          <w:sz w:val="24"/>
          <w:szCs w:val="24"/>
        </w:rPr>
        <w:t xml:space="preserve">. </w:t>
      </w:r>
      <w:r w:rsidR="00B976C2" w:rsidRPr="00B976C2">
        <w:rPr>
          <w:rFonts w:ascii="Times New Roman" w:hAnsi="Times New Roman" w:cs="Times New Roman"/>
          <w:sz w:val="24"/>
          <w:szCs w:val="24"/>
        </w:rPr>
        <w:t>Geneva</w:t>
      </w:r>
      <w:r w:rsidR="00B976C2">
        <w:rPr>
          <w:rFonts w:ascii="Times New Roman" w:hAnsi="Times New Roman" w:cs="Times New Roman"/>
          <w:sz w:val="24"/>
          <w:szCs w:val="24"/>
        </w:rPr>
        <w:t>,</w:t>
      </w:r>
      <w:r w:rsidR="00B976C2" w:rsidRPr="00B976C2">
        <w:rPr>
          <w:rFonts w:ascii="Times New Roman" w:hAnsi="Times New Roman" w:cs="Times New Roman"/>
          <w:sz w:val="24"/>
          <w:szCs w:val="24"/>
        </w:rPr>
        <w:t xml:space="preserve"> Switzerland</w:t>
      </w:r>
      <w:r w:rsidR="00B976C2">
        <w:rPr>
          <w:rFonts w:ascii="Times New Roman" w:hAnsi="Times New Roman" w:cs="Times New Roman"/>
          <w:sz w:val="24"/>
          <w:szCs w:val="24"/>
        </w:rPr>
        <w:t>.</w:t>
      </w:r>
      <w:r w:rsidR="00B976C2" w:rsidRPr="00B976C2">
        <w:t xml:space="preserve"> </w:t>
      </w:r>
      <w:r w:rsidR="00B976C2" w:rsidRPr="00B976C2">
        <w:rPr>
          <w:rFonts w:ascii="Times New Roman" w:hAnsi="Times New Roman" w:cs="Times New Roman"/>
          <w:sz w:val="24"/>
          <w:szCs w:val="24"/>
        </w:rPr>
        <w:t>(WHO/HIS/HGF/HFWorkingPaper/19.4).</w:t>
      </w:r>
    </w:p>
    <w:p w14:paraId="787D815C" w14:textId="77777777" w:rsidR="00610DD0" w:rsidRDefault="00171471"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76C2" w:rsidRPr="00B976C2">
        <w:rPr>
          <w:rFonts w:ascii="Times New Roman" w:hAnsi="Times New Roman" w:cs="Times New Roman"/>
          <w:sz w:val="24"/>
          <w:szCs w:val="24"/>
        </w:rPr>
        <w:t xml:space="preserve">Licence: CC BY-NC-SA 3.0 IGO. </w:t>
      </w:r>
    </w:p>
    <w:p w14:paraId="01D89C37"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Wu, L., Zhu, Y., and Zhai, J. (2022).</w:t>
      </w:r>
      <w:r w:rsidRPr="00E17B56">
        <w:t xml:space="preserve"> </w:t>
      </w:r>
      <w:r w:rsidRPr="00E17B56">
        <w:rPr>
          <w:rFonts w:ascii="Times New Roman" w:hAnsi="Times New Roman" w:cs="Times New Roman"/>
          <w:sz w:val="24"/>
          <w:szCs w:val="24"/>
        </w:rPr>
        <w:t xml:space="preserve">Understanding Waste Management Behavior </w:t>
      </w:r>
    </w:p>
    <w:p w14:paraId="6DED8BC5" w14:textId="77777777" w:rsidR="00E17B56" w:rsidRPr="00E17B56" w:rsidRDefault="00642B8C"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among University Students in China: Environmental Knowledge, Personal </w:t>
      </w:r>
    </w:p>
    <w:p w14:paraId="4D1801B3" w14:textId="77777777" w:rsidR="00413951"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w:t>
      </w:r>
      <w:r w:rsidR="00642B8C">
        <w:rPr>
          <w:rFonts w:ascii="Times New Roman" w:hAnsi="Times New Roman" w:cs="Times New Roman"/>
          <w:sz w:val="24"/>
          <w:szCs w:val="24"/>
        </w:rPr>
        <w:t xml:space="preserve">       </w:t>
      </w:r>
      <w:r w:rsidRPr="00E17B56">
        <w:rPr>
          <w:rFonts w:ascii="Times New Roman" w:hAnsi="Times New Roman" w:cs="Times New Roman"/>
          <w:sz w:val="24"/>
          <w:szCs w:val="24"/>
        </w:rPr>
        <w:t xml:space="preserve">Norms, and the Theory of Planned Behavior. </w:t>
      </w:r>
      <w:r w:rsidRPr="00D6116F">
        <w:rPr>
          <w:rFonts w:ascii="Times New Roman" w:hAnsi="Times New Roman" w:cs="Times New Roman"/>
          <w:i/>
          <w:sz w:val="24"/>
          <w:szCs w:val="24"/>
        </w:rPr>
        <w:t>Frontiers in Psychology,</w:t>
      </w:r>
      <w:r w:rsidR="005B0FFD">
        <w:rPr>
          <w:rFonts w:ascii="Times New Roman" w:hAnsi="Times New Roman" w:cs="Times New Roman"/>
          <w:sz w:val="24"/>
          <w:szCs w:val="24"/>
        </w:rPr>
        <w:t xml:space="preserve"> Vol.12</w:t>
      </w:r>
      <w:r w:rsidR="00A23BEA">
        <w:rPr>
          <w:rFonts w:ascii="Times New Roman" w:hAnsi="Times New Roman" w:cs="Times New Roman"/>
          <w:sz w:val="24"/>
          <w:szCs w:val="24"/>
        </w:rPr>
        <w:t xml:space="preserve">                          </w:t>
      </w:r>
    </w:p>
    <w:p w14:paraId="2D06079F"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Yawson P, (2014). Assessment of solid waste management in Healthcare facilities </w:t>
      </w:r>
    </w:p>
    <w:p w14:paraId="5B5F1F33" w14:textId="77777777" w:rsidR="00E17B56" w:rsidRPr="00E17B56" w:rsidRDefault="006E582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03DF" w:rsidRPr="00E17B56">
        <w:rPr>
          <w:rFonts w:ascii="Times New Roman" w:hAnsi="Times New Roman" w:cs="Times New Roman"/>
          <w:sz w:val="24"/>
          <w:szCs w:val="24"/>
        </w:rPr>
        <w:t xml:space="preserve">in </w:t>
      </w:r>
      <w:r w:rsidR="00E17B56" w:rsidRPr="00E17B56">
        <w:rPr>
          <w:rFonts w:ascii="Times New Roman" w:hAnsi="Times New Roman" w:cs="Times New Roman"/>
          <w:sz w:val="24"/>
          <w:szCs w:val="24"/>
        </w:rPr>
        <w:t xml:space="preserve">the Offinso Municipality, thesis submitted to the Department of </w:t>
      </w:r>
    </w:p>
    <w:p w14:paraId="6B3CC975" w14:textId="77777777" w:rsidR="000903DF" w:rsidRDefault="006E582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03DF" w:rsidRPr="00E17B56">
        <w:rPr>
          <w:rFonts w:ascii="Times New Roman" w:hAnsi="Times New Roman" w:cs="Times New Roman"/>
          <w:sz w:val="24"/>
          <w:szCs w:val="24"/>
        </w:rPr>
        <w:t xml:space="preserve">Environment </w:t>
      </w:r>
      <w:r w:rsidR="00E17B56" w:rsidRPr="00E17B56">
        <w:rPr>
          <w:rFonts w:ascii="Times New Roman" w:hAnsi="Times New Roman" w:cs="Times New Roman"/>
          <w:sz w:val="24"/>
          <w:szCs w:val="24"/>
        </w:rPr>
        <w:t>Science, Kwame Nkrumah University of Sci</w:t>
      </w:r>
      <w:r w:rsidR="000903DF">
        <w:rPr>
          <w:rFonts w:ascii="Times New Roman" w:hAnsi="Times New Roman" w:cs="Times New Roman"/>
          <w:sz w:val="24"/>
          <w:szCs w:val="24"/>
        </w:rPr>
        <w:t>ence and</w:t>
      </w:r>
    </w:p>
    <w:p w14:paraId="160976DB" w14:textId="77777777" w:rsidR="00E17B56" w:rsidRDefault="006E582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03DF">
        <w:rPr>
          <w:rFonts w:ascii="Times New Roman" w:hAnsi="Times New Roman" w:cs="Times New Roman"/>
          <w:sz w:val="24"/>
          <w:szCs w:val="24"/>
        </w:rPr>
        <w:t xml:space="preserve">Technology in partial </w:t>
      </w:r>
      <w:r w:rsidR="000903DF" w:rsidRPr="00E17B56">
        <w:rPr>
          <w:rFonts w:ascii="Times New Roman" w:hAnsi="Times New Roman" w:cs="Times New Roman"/>
          <w:sz w:val="24"/>
          <w:szCs w:val="24"/>
        </w:rPr>
        <w:t>fulfillment of the Requirements for the</w:t>
      </w:r>
      <w:r w:rsidR="000903DF">
        <w:rPr>
          <w:rFonts w:ascii="Times New Roman" w:hAnsi="Times New Roman" w:cs="Times New Roman"/>
          <w:sz w:val="24"/>
          <w:szCs w:val="24"/>
        </w:rPr>
        <w:t xml:space="preserve"> Degree of </w:t>
      </w:r>
    </w:p>
    <w:p w14:paraId="04217206" w14:textId="77777777" w:rsidR="00A23BEA" w:rsidRDefault="006E582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03DF">
        <w:rPr>
          <w:rFonts w:ascii="Times New Roman" w:hAnsi="Times New Roman" w:cs="Times New Roman"/>
          <w:sz w:val="24"/>
          <w:szCs w:val="24"/>
        </w:rPr>
        <w:t xml:space="preserve">Master of Science in </w:t>
      </w:r>
      <w:r w:rsidR="00413951">
        <w:rPr>
          <w:rFonts w:ascii="Times New Roman" w:hAnsi="Times New Roman" w:cs="Times New Roman"/>
          <w:sz w:val="24"/>
          <w:szCs w:val="24"/>
        </w:rPr>
        <w:t xml:space="preserve">Environmental Science.   </w:t>
      </w:r>
    </w:p>
    <w:p w14:paraId="12200814"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Yazie, T.</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D., Tebeje, M.</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G., and Chufa, K.</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A. (2019). Healthcare waste management </w:t>
      </w:r>
    </w:p>
    <w:p w14:paraId="71E2AE12" w14:textId="77777777" w:rsidR="00E17B56" w:rsidRPr="00E17B56" w:rsidRDefault="000903D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current status and potential challenges in Ethiopia: a systematic review. </w:t>
      </w:r>
    </w:p>
    <w:p w14:paraId="203CDB55" w14:textId="77777777" w:rsidR="00BA59BC" w:rsidRDefault="000903D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D6116F">
        <w:rPr>
          <w:rFonts w:ascii="Times New Roman" w:hAnsi="Times New Roman" w:cs="Times New Roman"/>
          <w:i/>
          <w:sz w:val="24"/>
          <w:szCs w:val="24"/>
        </w:rPr>
        <w:t>BMC Res Notes</w:t>
      </w:r>
      <w:r w:rsidR="00766E99">
        <w:rPr>
          <w:rFonts w:ascii="Times New Roman" w:hAnsi="Times New Roman" w:cs="Times New Roman"/>
          <w:sz w:val="24"/>
          <w:szCs w:val="24"/>
        </w:rPr>
        <w:t xml:space="preserve">, 12:285. </w:t>
      </w:r>
    </w:p>
    <w:p w14:paraId="59B709D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Yoada, R.</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M., Chirawurah, D., and Adongo, P.</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B. (2014). Domestic waste disposal </w:t>
      </w:r>
    </w:p>
    <w:p w14:paraId="5E0185A0" w14:textId="77777777" w:rsidR="00E17B56" w:rsidRPr="00E17B56" w:rsidRDefault="000903D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practice and perception of private sector waste management in urban Accra. </w:t>
      </w:r>
    </w:p>
    <w:p w14:paraId="7B702303" w14:textId="77777777" w:rsidR="00E17B56" w:rsidRPr="00D7333D" w:rsidRDefault="000903D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7333D" w:rsidRPr="00D6116F">
        <w:rPr>
          <w:rFonts w:ascii="Times New Roman" w:hAnsi="Times New Roman" w:cs="Times New Roman"/>
          <w:i/>
          <w:sz w:val="24"/>
          <w:szCs w:val="24"/>
        </w:rPr>
        <w:t>BMC</w:t>
      </w:r>
      <w:r w:rsidR="00E17B56" w:rsidRPr="00D6116F">
        <w:rPr>
          <w:rFonts w:ascii="Times New Roman" w:hAnsi="Times New Roman" w:cs="Times New Roman"/>
          <w:i/>
          <w:sz w:val="24"/>
          <w:szCs w:val="24"/>
        </w:rPr>
        <w:t xml:space="preserve"> Pu</w:t>
      </w:r>
      <w:r w:rsidR="00D7333D" w:rsidRPr="00D6116F">
        <w:rPr>
          <w:rFonts w:ascii="Times New Roman" w:hAnsi="Times New Roman" w:cs="Times New Roman"/>
          <w:i/>
          <w:sz w:val="24"/>
          <w:szCs w:val="24"/>
        </w:rPr>
        <w:t>blic Health</w:t>
      </w:r>
      <w:r w:rsidR="00D7333D">
        <w:rPr>
          <w:rFonts w:ascii="Times New Roman" w:hAnsi="Times New Roman" w:cs="Times New Roman"/>
          <w:sz w:val="24"/>
          <w:szCs w:val="24"/>
        </w:rPr>
        <w:t xml:space="preserve">. </w:t>
      </w:r>
      <w:hyperlink r:id="rId125" w:history="1">
        <w:r w:rsidRPr="00045F7A">
          <w:rPr>
            <w:rStyle w:val="Hyperlink"/>
            <w:rFonts w:ascii="Times New Roman" w:hAnsi="Times New Roman" w:cs="Times New Roman"/>
            <w:sz w:val="24"/>
            <w:szCs w:val="24"/>
            <w:lang w:val="fr-FR"/>
          </w:rPr>
          <w:t>http://www.biomedcentral.com/1471-2458/14/697</w:t>
        </w:r>
      </w:hyperlink>
      <w:r>
        <w:rPr>
          <w:rFonts w:ascii="Times New Roman" w:hAnsi="Times New Roman" w:cs="Times New Roman"/>
          <w:sz w:val="24"/>
          <w:szCs w:val="24"/>
          <w:lang w:val="fr-FR"/>
        </w:rPr>
        <w:t xml:space="preserve"> </w:t>
      </w:r>
      <w:r w:rsidR="001741CA" w:rsidRPr="0068444B">
        <w:rPr>
          <w:rFonts w:ascii="Times New Roman" w:hAnsi="Times New Roman" w:cs="Times New Roman"/>
          <w:sz w:val="24"/>
          <w:szCs w:val="24"/>
          <w:lang w:val="fr-FR"/>
        </w:rPr>
        <w:t xml:space="preserve">  </w:t>
      </w:r>
      <w:r w:rsidR="00E17B56" w:rsidRPr="0068444B">
        <w:rPr>
          <w:rFonts w:ascii="Times New Roman" w:hAnsi="Times New Roman" w:cs="Times New Roman"/>
          <w:sz w:val="24"/>
          <w:szCs w:val="24"/>
          <w:lang w:val="fr-FR"/>
        </w:rPr>
        <w:t xml:space="preserve"> </w:t>
      </w:r>
    </w:p>
    <w:p w14:paraId="17FC2CC4" w14:textId="77777777" w:rsidR="00E17B56" w:rsidRPr="00E17B56" w:rsidRDefault="00E17B56" w:rsidP="003D251A">
      <w:pPr>
        <w:spacing w:after="0" w:line="360" w:lineRule="auto"/>
        <w:jc w:val="both"/>
        <w:rPr>
          <w:rFonts w:ascii="Times New Roman" w:hAnsi="Times New Roman" w:cs="Times New Roman"/>
          <w:sz w:val="24"/>
          <w:szCs w:val="24"/>
        </w:rPr>
      </w:pPr>
      <w:r w:rsidRPr="0068444B">
        <w:rPr>
          <w:rFonts w:ascii="Times New Roman" w:hAnsi="Times New Roman" w:cs="Times New Roman"/>
          <w:sz w:val="24"/>
          <w:szCs w:val="24"/>
          <w:lang w:val="fr-FR"/>
        </w:rPr>
        <w:t xml:space="preserve">Yvette, B. (2017). </w:t>
      </w:r>
      <w:r w:rsidRPr="00B01507">
        <w:rPr>
          <w:rFonts w:ascii="Times New Roman" w:hAnsi="Times New Roman" w:cs="Times New Roman"/>
          <w:i/>
          <w:sz w:val="24"/>
          <w:szCs w:val="24"/>
        </w:rPr>
        <w:t>What's to know about Dioxins</w:t>
      </w:r>
      <w:r w:rsidRPr="00E17B56">
        <w:rPr>
          <w:rFonts w:ascii="Times New Roman" w:hAnsi="Times New Roman" w:cs="Times New Roman"/>
          <w:sz w:val="24"/>
          <w:szCs w:val="24"/>
        </w:rPr>
        <w:t xml:space="preserve">. Medical News Today. Available </w:t>
      </w:r>
    </w:p>
    <w:p w14:paraId="404E2CA7" w14:textId="77777777" w:rsidR="00961DF1" w:rsidRDefault="004B3304"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online on </w:t>
      </w:r>
      <w:hyperlink r:id="rId126" w:history="1">
        <w:r w:rsidR="00E17B56" w:rsidRPr="00E17B56">
          <w:rPr>
            <w:rFonts w:ascii="Times New Roman" w:hAnsi="Times New Roman" w:cs="Times New Roman"/>
            <w:color w:val="0563C1" w:themeColor="hyperlink"/>
            <w:sz w:val="24"/>
            <w:szCs w:val="24"/>
            <w:u w:val="single"/>
          </w:rPr>
          <w:t>https://www.medicalnewstoday.com/articles/17685</w:t>
        </w:r>
      </w:hyperlink>
      <w:r w:rsidR="00C85A42">
        <w:rPr>
          <w:rFonts w:ascii="Times New Roman" w:hAnsi="Times New Roman" w:cs="Times New Roman"/>
          <w:sz w:val="24"/>
          <w:szCs w:val="24"/>
        </w:rPr>
        <w:t xml:space="preserve"> </w:t>
      </w:r>
    </w:p>
    <w:p w14:paraId="1213C728"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Zaman, A. A</w:t>
      </w:r>
      <w:r w:rsidR="00031880">
        <w:rPr>
          <w:rFonts w:ascii="Times New Roman" w:hAnsi="Times New Roman" w:cs="Times New Roman"/>
          <w:sz w:val="24"/>
          <w:szCs w:val="24"/>
        </w:rPr>
        <w:t>.</w:t>
      </w:r>
      <w:r w:rsidRPr="00E17B56">
        <w:rPr>
          <w:rFonts w:ascii="Times New Roman" w:hAnsi="Times New Roman" w:cs="Times New Roman"/>
          <w:sz w:val="24"/>
          <w:szCs w:val="24"/>
        </w:rPr>
        <w:t xml:space="preserve"> (2016). </w:t>
      </w:r>
      <w:r w:rsidR="004B3304" w:rsidRPr="00E17B56">
        <w:rPr>
          <w:rFonts w:ascii="Times New Roman" w:hAnsi="Times New Roman" w:cs="Times New Roman"/>
          <w:sz w:val="24"/>
          <w:szCs w:val="24"/>
        </w:rPr>
        <w:t>Comprehensive</w:t>
      </w:r>
      <w:r w:rsidRPr="00E17B56">
        <w:rPr>
          <w:rFonts w:ascii="Times New Roman" w:hAnsi="Times New Roman" w:cs="Times New Roman"/>
          <w:sz w:val="24"/>
          <w:szCs w:val="24"/>
        </w:rPr>
        <w:t xml:space="preserve"> study of the environmental and economic </w:t>
      </w:r>
    </w:p>
    <w:p w14:paraId="1BCBFDC2" w14:textId="77777777" w:rsidR="000311E0" w:rsidRDefault="006E5826"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7B56">
        <w:rPr>
          <w:rFonts w:ascii="Times New Roman" w:hAnsi="Times New Roman" w:cs="Times New Roman"/>
          <w:sz w:val="24"/>
          <w:szCs w:val="24"/>
        </w:rPr>
        <w:t>benefits</w:t>
      </w:r>
      <w:r w:rsidR="00E17B56" w:rsidRPr="00E17B56">
        <w:rPr>
          <w:rFonts w:ascii="Times New Roman" w:hAnsi="Times New Roman" w:cs="Times New Roman"/>
          <w:sz w:val="24"/>
          <w:szCs w:val="24"/>
        </w:rPr>
        <w:t xml:space="preserve"> of resource recovery from global waste manag</w:t>
      </w:r>
      <w:r w:rsidR="000311E0">
        <w:rPr>
          <w:rFonts w:ascii="Times New Roman" w:hAnsi="Times New Roman" w:cs="Times New Roman"/>
          <w:sz w:val="24"/>
          <w:szCs w:val="24"/>
        </w:rPr>
        <w:t>ement systems.</w:t>
      </w:r>
    </w:p>
    <w:p w14:paraId="7BD2C61A" w14:textId="77777777" w:rsidR="00E17B56" w:rsidRPr="00E17B56" w:rsidRDefault="00D6116F" w:rsidP="003D25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6116F">
        <w:rPr>
          <w:rFonts w:ascii="Times New Roman" w:hAnsi="Times New Roman" w:cs="Times New Roman"/>
          <w:i/>
          <w:sz w:val="24"/>
          <w:szCs w:val="24"/>
        </w:rPr>
        <w:t>Journal of Clean Production</w:t>
      </w:r>
      <w:r>
        <w:rPr>
          <w:rFonts w:ascii="Times New Roman" w:hAnsi="Times New Roman" w:cs="Times New Roman"/>
          <w:sz w:val="24"/>
          <w:szCs w:val="24"/>
        </w:rPr>
        <w:t>.</w:t>
      </w:r>
      <w:r w:rsidR="000311E0">
        <w:rPr>
          <w:rFonts w:ascii="Times New Roman" w:hAnsi="Times New Roman" w:cs="Times New Roman"/>
          <w:sz w:val="24"/>
          <w:szCs w:val="24"/>
        </w:rPr>
        <w:t xml:space="preserve"> </w:t>
      </w:r>
      <w:r>
        <w:rPr>
          <w:rFonts w:ascii="Times New Roman" w:hAnsi="Times New Roman" w:cs="Times New Roman"/>
          <w:sz w:val="24"/>
          <w:szCs w:val="24"/>
        </w:rPr>
        <w:t>124:</w:t>
      </w:r>
      <w:r w:rsidR="000311E0" w:rsidRPr="00E17B56">
        <w:rPr>
          <w:rFonts w:ascii="Times New Roman" w:hAnsi="Times New Roman" w:cs="Times New Roman"/>
          <w:sz w:val="24"/>
          <w:szCs w:val="24"/>
        </w:rPr>
        <w:t>41–50.</w:t>
      </w:r>
      <w:r w:rsidR="000311E0">
        <w:rPr>
          <w:rFonts w:ascii="Times New Roman" w:hAnsi="Times New Roman" w:cs="Times New Roman"/>
          <w:sz w:val="24"/>
          <w:szCs w:val="24"/>
        </w:rPr>
        <w:t xml:space="preserve">    </w:t>
      </w:r>
      <w:r w:rsidR="006E5826">
        <w:rPr>
          <w:rFonts w:ascii="Times New Roman" w:hAnsi="Times New Roman" w:cs="Times New Roman"/>
          <w:sz w:val="24"/>
          <w:szCs w:val="24"/>
        </w:rPr>
        <w:t xml:space="preserve">            </w:t>
      </w:r>
      <w:r w:rsidR="000311E0">
        <w:rPr>
          <w:rFonts w:ascii="Times New Roman" w:hAnsi="Times New Roman" w:cs="Times New Roman"/>
          <w:sz w:val="24"/>
          <w:szCs w:val="24"/>
        </w:rPr>
        <w:t xml:space="preserve">  </w:t>
      </w:r>
      <w:r w:rsidR="006E5826" w:rsidRPr="00E17B56">
        <w:rPr>
          <w:rFonts w:ascii="Times New Roman" w:hAnsi="Times New Roman" w:cs="Times New Roman"/>
          <w:sz w:val="24"/>
          <w:szCs w:val="24"/>
        </w:rPr>
        <w:t xml:space="preserve">               </w:t>
      </w:r>
      <w:r w:rsidR="006E5826">
        <w:rPr>
          <w:rFonts w:ascii="Times New Roman" w:hAnsi="Times New Roman" w:cs="Times New Roman"/>
          <w:sz w:val="24"/>
          <w:szCs w:val="24"/>
        </w:rPr>
        <w:t xml:space="preserve"> </w:t>
      </w:r>
    </w:p>
    <w:p w14:paraId="6006D059"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Zaman,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U. (2015). A Comprehensive Review of the Development of Zero Waste </w:t>
      </w:r>
    </w:p>
    <w:p w14:paraId="0073DEBF" w14:textId="77777777" w:rsidR="00E17B56" w:rsidRDefault="000311E0"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Management: Les</w:t>
      </w:r>
      <w:r w:rsidR="00D6116F">
        <w:rPr>
          <w:rFonts w:ascii="Times New Roman" w:hAnsi="Times New Roman" w:cs="Times New Roman"/>
          <w:sz w:val="24"/>
          <w:szCs w:val="24"/>
        </w:rPr>
        <w:t xml:space="preserve">sons Learned and Guidelines. </w:t>
      </w:r>
      <w:r w:rsidR="00D6116F" w:rsidRPr="00D6116F">
        <w:rPr>
          <w:rFonts w:ascii="Times New Roman" w:hAnsi="Times New Roman" w:cs="Times New Roman"/>
          <w:i/>
          <w:sz w:val="24"/>
          <w:szCs w:val="24"/>
        </w:rPr>
        <w:t>Journal of Clean Production</w:t>
      </w:r>
      <w:r w:rsidR="00D6116F">
        <w:rPr>
          <w:rFonts w:ascii="Times New Roman" w:hAnsi="Times New Roman" w:cs="Times New Roman"/>
          <w:sz w:val="24"/>
          <w:szCs w:val="24"/>
        </w:rPr>
        <w:t>.</w:t>
      </w:r>
      <w:r w:rsidR="00E17B56" w:rsidRPr="00E17B56">
        <w:rPr>
          <w:rFonts w:ascii="Times New Roman" w:hAnsi="Times New Roman" w:cs="Times New Roman"/>
          <w:sz w:val="24"/>
          <w:szCs w:val="24"/>
        </w:rPr>
        <w:t xml:space="preserve"> </w:t>
      </w:r>
    </w:p>
    <w:p w14:paraId="7834F4E3" w14:textId="77777777" w:rsidR="00D6116F" w:rsidRDefault="00D6116F"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91, 12–25.</w:t>
      </w:r>
    </w:p>
    <w:p w14:paraId="3965A02F" w14:textId="77777777" w:rsidR="006E5F59" w:rsidRPr="00E17B56" w:rsidRDefault="006E5F59" w:rsidP="008A0442">
      <w:pPr>
        <w:spacing w:after="0" w:line="360" w:lineRule="auto"/>
        <w:jc w:val="both"/>
        <w:rPr>
          <w:rFonts w:ascii="Times New Roman" w:hAnsi="Times New Roman" w:cs="Times New Roman"/>
          <w:sz w:val="24"/>
          <w:szCs w:val="24"/>
        </w:rPr>
      </w:pPr>
    </w:p>
    <w:p w14:paraId="22A3AED1"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Zaman, A.</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U., </w:t>
      </w:r>
      <w:r w:rsidR="007C61BA">
        <w:rPr>
          <w:rFonts w:ascii="Times New Roman" w:hAnsi="Times New Roman" w:cs="Times New Roman"/>
          <w:sz w:val="24"/>
          <w:szCs w:val="24"/>
        </w:rPr>
        <w:t xml:space="preserve">and </w:t>
      </w:r>
      <w:r w:rsidRPr="00E17B56">
        <w:rPr>
          <w:rFonts w:ascii="Times New Roman" w:hAnsi="Times New Roman" w:cs="Times New Roman"/>
          <w:sz w:val="24"/>
          <w:szCs w:val="24"/>
        </w:rPr>
        <w:t xml:space="preserve">Lehmann, S., (2013b). Development of demand forecasting tool </w:t>
      </w:r>
    </w:p>
    <w:p w14:paraId="7C763ACC" w14:textId="77777777" w:rsidR="00E17B56" w:rsidRPr="00D6116F" w:rsidRDefault="00E17B56" w:rsidP="003D251A">
      <w:pPr>
        <w:spacing w:after="0" w:line="360" w:lineRule="auto"/>
        <w:jc w:val="both"/>
        <w:rPr>
          <w:rFonts w:ascii="Times New Roman" w:hAnsi="Times New Roman" w:cs="Times New Roman"/>
          <w:i/>
          <w:sz w:val="24"/>
          <w:szCs w:val="24"/>
        </w:rPr>
      </w:pPr>
      <w:r w:rsidRPr="00E17B56">
        <w:rPr>
          <w:rFonts w:ascii="Times New Roman" w:hAnsi="Times New Roman" w:cs="Times New Roman"/>
          <w:sz w:val="24"/>
          <w:szCs w:val="24"/>
        </w:rPr>
        <w:t xml:space="preserve">            </w:t>
      </w:r>
      <w:r w:rsidR="007C61BA" w:rsidRPr="00E17B56">
        <w:rPr>
          <w:rFonts w:ascii="Times New Roman" w:hAnsi="Times New Roman" w:cs="Times New Roman"/>
          <w:sz w:val="24"/>
          <w:szCs w:val="24"/>
        </w:rPr>
        <w:t xml:space="preserve">for </w:t>
      </w:r>
      <w:r w:rsidRPr="00E17B56">
        <w:rPr>
          <w:rFonts w:ascii="Times New Roman" w:hAnsi="Times New Roman" w:cs="Times New Roman"/>
          <w:sz w:val="24"/>
          <w:szCs w:val="24"/>
        </w:rPr>
        <w:t xml:space="preserve">natural resources recoupling from municipal solid waste. </w:t>
      </w:r>
      <w:r w:rsidRPr="00D6116F">
        <w:rPr>
          <w:rFonts w:ascii="Times New Roman" w:hAnsi="Times New Roman" w:cs="Times New Roman"/>
          <w:i/>
          <w:sz w:val="24"/>
          <w:szCs w:val="24"/>
        </w:rPr>
        <w:t xml:space="preserve">Waste Manage. </w:t>
      </w:r>
    </w:p>
    <w:p w14:paraId="3B29ECC5" w14:textId="0ABEF09C" w:rsidR="00610DD0" w:rsidRDefault="00E17B56" w:rsidP="003D251A">
      <w:pPr>
        <w:spacing w:after="0" w:line="360" w:lineRule="auto"/>
        <w:jc w:val="both"/>
        <w:rPr>
          <w:rFonts w:ascii="Times New Roman" w:hAnsi="Times New Roman" w:cs="Times New Roman"/>
          <w:sz w:val="24"/>
          <w:szCs w:val="24"/>
        </w:rPr>
      </w:pPr>
      <w:r w:rsidRPr="00D6116F">
        <w:rPr>
          <w:rFonts w:ascii="Times New Roman" w:hAnsi="Times New Roman" w:cs="Times New Roman"/>
          <w:i/>
          <w:sz w:val="24"/>
          <w:szCs w:val="24"/>
        </w:rPr>
        <w:t xml:space="preserve">            </w:t>
      </w:r>
      <w:r w:rsidR="006E5826" w:rsidRPr="00D6116F">
        <w:rPr>
          <w:rFonts w:ascii="Times New Roman" w:hAnsi="Times New Roman" w:cs="Times New Roman"/>
          <w:i/>
          <w:sz w:val="24"/>
          <w:szCs w:val="24"/>
        </w:rPr>
        <w:t xml:space="preserve">Res. </w:t>
      </w:r>
      <w:r w:rsidRPr="00E17B56">
        <w:rPr>
          <w:rFonts w:ascii="Times New Roman" w:hAnsi="Times New Roman" w:cs="Times New Roman"/>
          <w:sz w:val="24"/>
          <w:szCs w:val="24"/>
        </w:rPr>
        <w:t xml:space="preserve">31, 17–25. </w:t>
      </w:r>
    </w:p>
    <w:p w14:paraId="526D1ABB" w14:textId="77777777" w:rsidR="00E17B56" w:rsidRPr="00E17B56" w:rsidRDefault="00E17B56" w:rsidP="003D251A">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Zen, I.</w:t>
      </w:r>
      <w:r w:rsidR="00031880">
        <w:rPr>
          <w:rFonts w:ascii="Times New Roman" w:hAnsi="Times New Roman" w:cs="Times New Roman"/>
          <w:sz w:val="24"/>
          <w:szCs w:val="24"/>
        </w:rPr>
        <w:t xml:space="preserve"> </w:t>
      </w:r>
      <w:r w:rsidRPr="00E17B56">
        <w:rPr>
          <w:rFonts w:ascii="Times New Roman" w:hAnsi="Times New Roman" w:cs="Times New Roman"/>
          <w:sz w:val="24"/>
          <w:szCs w:val="24"/>
        </w:rPr>
        <w:t xml:space="preserve">S., Subramaniam, D., Sulaiman, H., Saleh, A.L., Omar, W., and Salim, M.R., </w:t>
      </w:r>
    </w:p>
    <w:p w14:paraId="3EA7579E" w14:textId="77777777" w:rsidR="00031880" w:rsidRPr="006B2990" w:rsidRDefault="00E17B56" w:rsidP="006B2990">
      <w:pPr>
        <w:spacing w:after="0" w:line="360" w:lineRule="auto"/>
        <w:ind w:left="720"/>
        <w:jc w:val="both"/>
        <w:rPr>
          <w:rFonts w:ascii="Times New Roman" w:hAnsi="Times New Roman" w:cs="Times New Roman"/>
          <w:sz w:val="24"/>
          <w:szCs w:val="24"/>
        </w:rPr>
      </w:pPr>
      <w:r w:rsidRPr="00E17B56">
        <w:rPr>
          <w:rFonts w:ascii="Times New Roman" w:hAnsi="Times New Roman" w:cs="Times New Roman"/>
          <w:sz w:val="24"/>
          <w:szCs w:val="24"/>
        </w:rPr>
        <w:t>(2016). Institutionalise waste minimization governance towards campus sustainability: a case study of Green O</w:t>
      </w:r>
      <w:r w:rsidR="004B3304">
        <w:rPr>
          <w:rFonts w:ascii="Times New Roman" w:hAnsi="Times New Roman" w:cs="Times New Roman"/>
          <w:sz w:val="24"/>
          <w:szCs w:val="24"/>
        </w:rPr>
        <w:t xml:space="preserve">ffice initiatives in Universiti </w:t>
      </w:r>
      <w:r w:rsidR="00D6116F">
        <w:rPr>
          <w:rFonts w:ascii="Times New Roman" w:hAnsi="Times New Roman" w:cs="Times New Roman"/>
          <w:sz w:val="24"/>
          <w:szCs w:val="24"/>
        </w:rPr>
        <w:t xml:space="preserve">Teknologi Malaysia. </w:t>
      </w:r>
      <w:r w:rsidR="00D6116F" w:rsidRPr="00D6116F">
        <w:rPr>
          <w:rFonts w:ascii="Times New Roman" w:hAnsi="Times New Roman" w:cs="Times New Roman"/>
          <w:i/>
          <w:sz w:val="24"/>
          <w:szCs w:val="24"/>
        </w:rPr>
        <w:t>Journal of Clean</w:t>
      </w:r>
      <w:r w:rsidRPr="00D6116F">
        <w:rPr>
          <w:rFonts w:ascii="Times New Roman" w:hAnsi="Times New Roman" w:cs="Times New Roman"/>
          <w:i/>
          <w:sz w:val="24"/>
          <w:szCs w:val="24"/>
        </w:rPr>
        <w:t xml:space="preserve"> Prod</w:t>
      </w:r>
      <w:r w:rsidR="00D6116F" w:rsidRPr="00D6116F">
        <w:rPr>
          <w:rFonts w:ascii="Times New Roman" w:hAnsi="Times New Roman" w:cs="Times New Roman"/>
          <w:i/>
          <w:sz w:val="24"/>
          <w:szCs w:val="24"/>
        </w:rPr>
        <w:t>uction</w:t>
      </w:r>
      <w:r w:rsidRPr="00D6116F">
        <w:rPr>
          <w:rFonts w:ascii="Times New Roman" w:hAnsi="Times New Roman" w:cs="Times New Roman"/>
          <w:i/>
          <w:sz w:val="24"/>
          <w:szCs w:val="24"/>
        </w:rPr>
        <w:t>.</w:t>
      </w:r>
      <w:r w:rsidR="00D6116F">
        <w:rPr>
          <w:rFonts w:ascii="Times New Roman" w:hAnsi="Times New Roman" w:cs="Times New Roman"/>
          <w:i/>
          <w:sz w:val="24"/>
          <w:szCs w:val="24"/>
        </w:rPr>
        <w:t xml:space="preserve"> </w:t>
      </w:r>
      <w:r w:rsidR="00D6116F">
        <w:rPr>
          <w:rFonts w:ascii="Times New Roman" w:hAnsi="Times New Roman" w:cs="Times New Roman"/>
          <w:sz w:val="24"/>
          <w:szCs w:val="24"/>
        </w:rPr>
        <w:t>135:</w:t>
      </w:r>
      <w:r w:rsidR="006B2990">
        <w:rPr>
          <w:rFonts w:ascii="Times New Roman" w:hAnsi="Times New Roman" w:cs="Times New Roman"/>
          <w:sz w:val="24"/>
          <w:szCs w:val="24"/>
        </w:rPr>
        <w:t>1407–1422</w:t>
      </w:r>
    </w:p>
    <w:p w14:paraId="34D92084" w14:textId="77777777" w:rsidR="00610DD0" w:rsidRDefault="00610DD0" w:rsidP="00F83265">
      <w:pPr>
        <w:spacing w:after="0" w:line="480" w:lineRule="auto"/>
        <w:jc w:val="both"/>
        <w:rPr>
          <w:rFonts w:ascii="Times New Roman" w:hAnsi="Times New Roman" w:cs="Times New Roman"/>
          <w:b/>
          <w:sz w:val="24"/>
          <w:szCs w:val="24"/>
        </w:rPr>
      </w:pPr>
    </w:p>
    <w:p w14:paraId="4C7C123B" w14:textId="77777777" w:rsidR="006E5F59" w:rsidRDefault="006E5F59" w:rsidP="00F83265">
      <w:pPr>
        <w:spacing w:after="0" w:line="480" w:lineRule="auto"/>
        <w:jc w:val="both"/>
        <w:rPr>
          <w:rFonts w:ascii="Times New Roman" w:hAnsi="Times New Roman" w:cs="Times New Roman"/>
          <w:b/>
          <w:sz w:val="24"/>
          <w:szCs w:val="24"/>
        </w:rPr>
      </w:pPr>
    </w:p>
    <w:p w14:paraId="3F3D7ABD" w14:textId="77777777" w:rsidR="006E5F59" w:rsidRDefault="006E5F59" w:rsidP="00F83265">
      <w:pPr>
        <w:spacing w:after="0" w:line="480" w:lineRule="auto"/>
        <w:jc w:val="both"/>
        <w:rPr>
          <w:rFonts w:ascii="Times New Roman" w:hAnsi="Times New Roman" w:cs="Times New Roman"/>
          <w:b/>
          <w:sz w:val="24"/>
          <w:szCs w:val="24"/>
        </w:rPr>
      </w:pPr>
    </w:p>
    <w:p w14:paraId="2713393E" w14:textId="77777777" w:rsidR="006E5F59" w:rsidRDefault="006E5F59" w:rsidP="00F83265">
      <w:pPr>
        <w:spacing w:after="0" w:line="480" w:lineRule="auto"/>
        <w:jc w:val="both"/>
        <w:rPr>
          <w:rFonts w:ascii="Times New Roman" w:hAnsi="Times New Roman" w:cs="Times New Roman"/>
          <w:b/>
          <w:sz w:val="24"/>
          <w:szCs w:val="24"/>
        </w:rPr>
      </w:pPr>
    </w:p>
    <w:p w14:paraId="1D550861" w14:textId="77777777" w:rsidR="006E5F59" w:rsidRDefault="006E5F59" w:rsidP="00F83265">
      <w:pPr>
        <w:spacing w:after="0" w:line="480" w:lineRule="auto"/>
        <w:jc w:val="both"/>
        <w:rPr>
          <w:rFonts w:ascii="Times New Roman" w:hAnsi="Times New Roman" w:cs="Times New Roman"/>
          <w:b/>
          <w:sz w:val="24"/>
          <w:szCs w:val="24"/>
        </w:rPr>
      </w:pPr>
    </w:p>
    <w:p w14:paraId="483B3426" w14:textId="77777777" w:rsidR="006E5F59" w:rsidRDefault="006E5F59" w:rsidP="00F83265">
      <w:pPr>
        <w:spacing w:after="0" w:line="480" w:lineRule="auto"/>
        <w:jc w:val="both"/>
        <w:rPr>
          <w:rFonts w:ascii="Times New Roman" w:hAnsi="Times New Roman" w:cs="Times New Roman"/>
          <w:b/>
          <w:sz w:val="24"/>
          <w:szCs w:val="24"/>
        </w:rPr>
      </w:pPr>
    </w:p>
    <w:p w14:paraId="69C59A37" w14:textId="77777777" w:rsidR="006E5F59" w:rsidRDefault="006E5F59" w:rsidP="00F83265">
      <w:pPr>
        <w:spacing w:after="0" w:line="480" w:lineRule="auto"/>
        <w:jc w:val="both"/>
        <w:rPr>
          <w:rFonts w:ascii="Times New Roman" w:hAnsi="Times New Roman" w:cs="Times New Roman"/>
          <w:b/>
          <w:sz w:val="24"/>
          <w:szCs w:val="24"/>
        </w:rPr>
      </w:pPr>
    </w:p>
    <w:p w14:paraId="6A05F8B7" w14:textId="77777777" w:rsidR="006E5F59" w:rsidRDefault="006E5F59" w:rsidP="00F83265">
      <w:pPr>
        <w:spacing w:after="0" w:line="480" w:lineRule="auto"/>
        <w:jc w:val="both"/>
        <w:rPr>
          <w:rFonts w:ascii="Times New Roman" w:hAnsi="Times New Roman" w:cs="Times New Roman"/>
          <w:b/>
          <w:sz w:val="24"/>
          <w:szCs w:val="24"/>
        </w:rPr>
      </w:pPr>
    </w:p>
    <w:p w14:paraId="24D75F94" w14:textId="77777777" w:rsidR="006E5F59" w:rsidRDefault="006E5F59" w:rsidP="00F83265">
      <w:pPr>
        <w:spacing w:after="0" w:line="480" w:lineRule="auto"/>
        <w:jc w:val="both"/>
        <w:rPr>
          <w:rFonts w:ascii="Times New Roman" w:hAnsi="Times New Roman" w:cs="Times New Roman"/>
          <w:b/>
          <w:sz w:val="24"/>
          <w:szCs w:val="24"/>
        </w:rPr>
      </w:pPr>
    </w:p>
    <w:p w14:paraId="783E4F54" w14:textId="77777777" w:rsidR="006E5F59" w:rsidRDefault="006E5F59" w:rsidP="00F83265">
      <w:pPr>
        <w:spacing w:after="0" w:line="480" w:lineRule="auto"/>
        <w:jc w:val="both"/>
        <w:rPr>
          <w:rFonts w:ascii="Times New Roman" w:hAnsi="Times New Roman" w:cs="Times New Roman"/>
          <w:b/>
          <w:sz w:val="24"/>
          <w:szCs w:val="24"/>
        </w:rPr>
      </w:pPr>
    </w:p>
    <w:p w14:paraId="1636D4CA" w14:textId="77777777" w:rsidR="006E5F59" w:rsidRDefault="006E5F59" w:rsidP="00F83265">
      <w:pPr>
        <w:spacing w:after="0" w:line="480" w:lineRule="auto"/>
        <w:jc w:val="both"/>
        <w:rPr>
          <w:rFonts w:ascii="Times New Roman" w:hAnsi="Times New Roman" w:cs="Times New Roman"/>
          <w:b/>
          <w:sz w:val="24"/>
          <w:szCs w:val="24"/>
        </w:rPr>
      </w:pPr>
    </w:p>
    <w:p w14:paraId="7272325C" w14:textId="77777777" w:rsidR="006E5F59" w:rsidRDefault="006E5F59" w:rsidP="00F83265">
      <w:pPr>
        <w:spacing w:after="0" w:line="480" w:lineRule="auto"/>
        <w:jc w:val="both"/>
        <w:rPr>
          <w:rFonts w:ascii="Times New Roman" w:hAnsi="Times New Roman" w:cs="Times New Roman"/>
          <w:b/>
          <w:sz w:val="24"/>
          <w:szCs w:val="24"/>
        </w:rPr>
      </w:pPr>
    </w:p>
    <w:p w14:paraId="6246E11D" w14:textId="77777777" w:rsidR="006E5F59" w:rsidRDefault="006E5F59" w:rsidP="00F83265">
      <w:pPr>
        <w:spacing w:after="0" w:line="480" w:lineRule="auto"/>
        <w:jc w:val="both"/>
        <w:rPr>
          <w:rFonts w:ascii="Times New Roman" w:hAnsi="Times New Roman" w:cs="Times New Roman"/>
          <w:b/>
          <w:sz w:val="24"/>
          <w:szCs w:val="24"/>
        </w:rPr>
      </w:pPr>
    </w:p>
    <w:p w14:paraId="5E91F91E" w14:textId="77777777" w:rsidR="006E5F59" w:rsidRDefault="006E5F59" w:rsidP="00F83265">
      <w:pPr>
        <w:spacing w:after="0" w:line="480" w:lineRule="auto"/>
        <w:jc w:val="both"/>
        <w:rPr>
          <w:rFonts w:ascii="Times New Roman" w:hAnsi="Times New Roman" w:cs="Times New Roman"/>
          <w:b/>
          <w:sz w:val="24"/>
          <w:szCs w:val="24"/>
        </w:rPr>
      </w:pPr>
    </w:p>
    <w:p w14:paraId="52676144" w14:textId="77777777" w:rsidR="006E5F59" w:rsidRDefault="006E5F59" w:rsidP="00F83265">
      <w:pPr>
        <w:spacing w:after="0" w:line="480" w:lineRule="auto"/>
        <w:jc w:val="both"/>
        <w:rPr>
          <w:rFonts w:ascii="Times New Roman" w:hAnsi="Times New Roman" w:cs="Times New Roman"/>
          <w:b/>
          <w:sz w:val="24"/>
          <w:szCs w:val="24"/>
        </w:rPr>
      </w:pPr>
    </w:p>
    <w:p w14:paraId="46A9E44B" w14:textId="77777777" w:rsidR="006E5F59" w:rsidRDefault="006E5F59" w:rsidP="00F83265">
      <w:pPr>
        <w:spacing w:after="0" w:line="480" w:lineRule="auto"/>
        <w:jc w:val="both"/>
        <w:rPr>
          <w:rFonts w:ascii="Times New Roman" w:hAnsi="Times New Roman" w:cs="Times New Roman"/>
          <w:b/>
          <w:sz w:val="24"/>
          <w:szCs w:val="24"/>
        </w:rPr>
      </w:pPr>
    </w:p>
    <w:p w14:paraId="094BEFAE" w14:textId="77777777" w:rsidR="006E5F59" w:rsidRDefault="006E5F59" w:rsidP="00F83265">
      <w:pPr>
        <w:spacing w:after="0" w:line="480" w:lineRule="auto"/>
        <w:jc w:val="both"/>
        <w:rPr>
          <w:rFonts w:ascii="Times New Roman" w:hAnsi="Times New Roman" w:cs="Times New Roman"/>
          <w:b/>
          <w:sz w:val="24"/>
          <w:szCs w:val="24"/>
        </w:rPr>
      </w:pPr>
    </w:p>
    <w:p w14:paraId="6570D518" w14:textId="77777777" w:rsidR="006E5F59" w:rsidRDefault="006E5F59" w:rsidP="00F83265">
      <w:pPr>
        <w:spacing w:after="0" w:line="480" w:lineRule="auto"/>
        <w:jc w:val="both"/>
        <w:rPr>
          <w:rFonts w:ascii="Times New Roman" w:hAnsi="Times New Roman" w:cs="Times New Roman"/>
          <w:b/>
          <w:sz w:val="24"/>
          <w:szCs w:val="24"/>
        </w:rPr>
      </w:pPr>
    </w:p>
    <w:p w14:paraId="3EFCA554" w14:textId="77777777" w:rsidR="006E5F59" w:rsidRDefault="006E5F59" w:rsidP="00F83265">
      <w:pPr>
        <w:spacing w:after="0" w:line="480" w:lineRule="auto"/>
        <w:jc w:val="both"/>
        <w:rPr>
          <w:rFonts w:ascii="Times New Roman" w:hAnsi="Times New Roman" w:cs="Times New Roman"/>
          <w:b/>
          <w:sz w:val="24"/>
          <w:szCs w:val="24"/>
        </w:rPr>
      </w:pPr>
    </w:p>
    <w:p w14:paraId="4EA8376C" w14:textId="77777777" w:rsidR="006E5F59" w:rsidRDefault="006E5F59" w:rsidP="00F83265">
      <w:pPr>
        <w:spacing w:after="0" w:line="480" w:lineRule="auto"/>
        <w:jc w:val="both"/>
        <w:rPr>
          <w:rFonts w:ascii="Times New Roman" w:hAnsi="Times New Roman" w:cs="Times New Roman"/>
          <w:b/>
          <w:sz w:val="24"/>
          <w:szCs w:val="24"/>
        </w:rPr>
      </w:pPr>
    </w:p>
    <w:p w14:paraId="08C132CF" w14:textId="77777777" w:rsidR="00F83265" w:rsidRDefault="00F83265" w:rsidP="004126B8">
      <w:pPr>
        <w:pStyle w:val="Heading1"/>
        <w:spacing w:before="0"/>
      </w:pPr>
      <w:bookmarkStart w:id="274" w:name="_Toc164164024"/>
      <w:r w:rsidRPr="00C85A42">
        <w:lastRenderedPageBreak/>
        <w:t>APPENDICES</w:t>
      </w:r>
      <w:bookmarkEnd w:id="274"/>
    </w:p>
    <w:p w14:paraId="76C6F448" w14:textId="77777777" w:rsidR="00031880" w:rsidRDefault="00F83265" w:rsidP="006E5F59">
      <w:pPr>
        <w:pStyle w:val="Heading2"/>
      </w:pPr>
      <w:bookmarkStart w:id="275" w:name="_Toc164164025"/>
      <w:r w:rsidRPr="00C85A42">
        <w:t>APPENDIX A: GENERAL WASTES</w:t>
      </w:r>
      <w:bookmarkEnd w:id="275"/>
    </w:p>
    <w:p w14:paraId="49965A21" w14:textId="77777777" w:rsidR="00BA59BC" w:rsidRDefault="00BA59BC" w:rsidP="008A0442">
      <w:pPr>
        <w:spacing w:after="0" w:line="480" w:lineRule="auto"/>
        <w:jc w:val="both"/>
        <w:rPr>
          <w:rFonts w:ascii="Times New Roman" w:hAnsi="Times New Roman" w:cs="Times New Roman"/>
          <w:b/>
          <w:sz w:val="24"/>
          <w:szCs w:val="24"/>
        </w:rPr>
      </w:pPr>
    </w:p>
    <w:p w14:paraId="280C7417" w14:textId="77777777" w:rsidR="002765F0" w:rsidRPr="0082347E" w:rsidRDefault="002765F0" w:rsidP="0082347E">
      <w:pPr>
        <w:spacing w:after="0" w:line="480" w:lineRule="auto"/>
        <w:jc w:val="both"/>
        <w:rPr>
          <w:rFonts w:ascii="Times New Roman" w:hAnsi="Times New Roman" w:cs="Times New Roman"/>
          <w:sz w:val="24"/>
          <w:szCs w:val="24"/>
        </w:rPr>
      </w:pPr>
    </w:p>
    <w:tbl>
      <w:tblPr>
        <w:tblStyle w:val="TableGrid"/>
        <w:tblpPr w:leftFromText="180" w:rightFromText="180" w:vertAnchor="page" w:horzAnchor="margin" w:tblpY="2566"/>
        <w:tblW w:w="8572" w:type="dxa"/>
        <w:tblLook w:val="04A0" w:firstRow="1" w:lastRow="0" w:firstColumn="1" w:lastColumn="0" w:noHBand="0" w:noVBand="1"/>
      </w:tblPr>
      <w:tblGrid>
        <w:gridCol w:w="512"/>
        <w:gridCol w:w="1643"/>
        <w:gridCol w:w="1018"/>
        <w:gridCol w:w="721"/>
        <w:gridCol w:w="721"/>
        <w:gridCol w:w="805"/>
        <w:gridCol w:w="721"/>
        <w:gridCol w:w="721"/>
        <w:gridCol w:w="1034"/>
        <w:gridCol w:w="676"/>
      </w:tblGrid>
      <w:tr w:rsidR="0082347E" w:rsidRPr="004C784D" w14:paraId="05F3168B" w14:textId="77777777" w:rsidTr="0082347E">
        <w:trPr>
          <w:trHeight w:val="300"/>
        </w:trPr>
        <w:tc>
          <w:tcPr>
            <w:tcW w:w="8572" w:type="dxa"/>
            <w:gridSpan w:val="10"/>
            <w:noWrap/>
            <w:hideMark/>
          </w:tcPr>
          <w:p w14:paraId="00CE5081" w14:textId="77777777" w:rsidR="0082347E" w:rsidRPr="004C784D" w:rsidRDefault="0082347E" w:rsidP="0082347E">
            <w:pPr>
              <w:jc w:val="center"/>
              <w:rPr>
                <w:b/>
              </w:rPr>
            </w:pPr>
            <w:r w:rsidRPr="004C784D">
              <w:rPr>
                <w:b/>
              </w:rPr>
              <w:t>Healthcare Waste Generation Assessment Form</w:t>
            </w:r>
          </w:p>
        </w:tc>
      </w:tr>
      <w:tr w:rsidR="0082347E" w:rsidRPr="004C784D" w14:paraId="7FFA024D" w14:textId="77777777" w:rsidTr="0082347E">
        <w:trPr>
          <w:trHeight w:val="300"/>
        </w:trPr>
        <w:tc>
          <w:tcPr>
            <w:tcW w:w="8572" w:type="dxa"/>
            <w:gridSpan w:val="10"/>
            <w:noWrap/>
            <w:hideMark/>
          </w:tcPr>
          <w:p w14:paraId="59B49662" w14:textId="77777777" w:rsidR="0082347E" w:rsidRPr="004C784D" w:rsidRDefault="0082347E" w:rsidP="0082347E">
            <w:pPr>
              <w:jc w:val="center"/>
              <w:rPr>
                <w:b/>
              </w:rPr>
            </w:pPr>
            <w:r w:rsidRPr="004C784D">
              <w:rPr>
                <w:b/>
              </w:rPr>
              <w:t>September, 2022</w:t>
            </w:r>
          </w:p>
        </w:tc>
      </w:tr>
      <w:tr w:rsidR="0082347E" w:rsidRPr="004C784D" w14:paraId="2236FB94" w14:textId="77777777" w:rsidTr="0082347E">
        <w:trPr>
          <w:trHeight w:val="300"/>
        </w:trPr>
        <w:tc>
          <w:tcPr>
            <w:tcW w:w="8572" w:type="dxa"/>
            <w:gridSpan w:val="10"/>
            <w:noWrap/>
            <w:hideMark/>
          </w:tcPr>
          <w:p w14:paraId="3537369D" w14:textId="77777777" w:rsidR="0082347E" w:rsidRPr="004C784D" w:rsidRDefault="0082347E" w:rsidP="0082347E">
            <w:pPr>
              <w:jc w:val="center"/>
              <w:rPr>
                <w:b/>
              </w:rPr>
            </w:pPr>
            <w:r w:rsidRPr="004C784D">
              <w:rPr>
                <w:b/>
              </w:rPr>
              <w:t>Tumu Municipal Hospital</w:t>
            </w:r>
          </w:p>
        </w:tc>
      </w:tr>
      <w:tr w:rsidR="0082347E" w:rsidRPr="004C784D" w14:paraId="181EEA93" w14:textId="77777777" w:rsidTr="0082347E">
        <w:trPr>
          <w:trHeight w:val="300"/>
        </w:trPr>
        <w:tc>
          <w:tcPr>
            <w:tcW w:w="512" w:type="dxa"/>
            <w:vMerge w:val="restart"/>
            <w:noWrap/>
            <w:hideMark/>
          </w:tcPr>
          <w:p w14:paraId="325E2EBD" w14:textId="77777777" w:rsidR="0082347E" w:rsidRPr="004C784D" w:rsidRDefault="0082347E" w:rsidP="0082347E">
            <w:r w:rsidRPr="004C784D">
              <w:t>Wk</w:t>
            </w:r>
          </w:p>
        </w:tc>
        <w:tc>
          <w:tcPr>
            <w:tcW w:w="1643" w:type="dxa"/>
            <w:vMerge w:val="restart"/>
            <w:noWrap/>
            <w:hideMark/>
          </w:tcPr>
          <w:p w14:paraId="6233D78F" w14:textId="77777777" w:rsidR="0082347E" w:rsidRPr="004C784D" w:rsidRDefault="0082347E" w:rsidP="0082347E">
            <w:r w:rsidRPr="004C784D">
              <w:t>Waste Collection Point</w:t>
            </w:r>
          </w:p>
        </w:tc>
        <w:tc>
          <w:tcPr>
            <w:tcW w:w="1018" w:type="dxa"/>
            <w:vMerge w:val="restart"/>
            <w:noWrap/>
            <w:hideMark/>
          </w:tcPr>
          <w:p w14:paraId="79E16D0D" w14:textId="77777777" w:rsidR="0082347E" w:rsidRPr="004C784D" w:rsidRDefault="0082347E" w:rsidP="0082347E">
            <w:r w:rsidRPr="004C784D">
              <w:t>Waste Category</w:t>
            </w:r>
          </w:p>
        </w:tc>
        <w:tc>
          <w:tcPr>
            <w:tcW w:w="5399" w:type="dxa"/>
            <w:gridSpan w:val="7"/>
            <w:noWrap/>
            <w:hideMark/>
          </w:tcPr>
          <w:p w14:paraId="58217F56" w14:textId="77777777" w:rsidR="0082347E" w:rsidRPr="004C784D" w:rsidRDefault="0082347E" w:rsidP="0082347E">
            <w:r w:rsidRPr="004C784D">
              <w:t>Quantity of waste generated per day</w:t>
            </w:r>
          </w:p>
        </w:tc>
      </w:tr>
      <w:tr w:rsidR="0082347E" w:rsidRPr="004C784D" w14:paraId="31C38087" w14:textId="77777777" w:rsidTr="0082347E">
        <w:trPr>
          <w:trHeight w:val="300"/>
        </w:trPr>
        <w:tc>
          <w:tcPr>
            <w:tcW w:w="512" w:type="dxa"/>
            <w:vMerge/>
            <w:noWrap/>
            <w:hideMark/>
          </w:tcPr>
          <w:p w14:paraId="7519C531" w14:textId="77777777" w:rsidR="0082347E" w:rsidRPr="004C784D" w:rsidRDefault="0082347E" w:rsidP="0082347E"/>
        </w:tc>
        <w:tc>
          <w:tcPr>
            <w:tcW w:w="1643" w:type="dxa"/>
            <w:vMerge/>
            <w:hideMark/>
          </w:tcPr>
          <w:p w14:paraId="78AEE70D" w14:textId="77777777" w:rsidR="0082347E" w:rsidRPr="004C784D" w:rsidRDefault="0082347E" w:rsidP="0082347E"/>
        </w:tc>
        <w:tc>
          <w:tcPr>
            <w:tcW w:w="1018" w:type="dxa"/>
            <w:vMerge/>
            <w:hideMark/>
          </w:tcPr>
          <w:p w14:paraId="68E2E078" w14:textId="77777777" w:rsidR="0082347E" w:rsidRPr="004C784D" w:rsidRDefault="0082347E" w:rsidP="0082347E"/>
        </w:tc>
        <w:tc>
          <w:tcPr>
            <w:tcW w:w="721" w:type="dxa"/>
            <w:noWrap/>
            <w:hideMark/>
          </w:tcPr>
          <w:p w14:paraId="62CA5A72" w14:textId="77777777" w:rsidR="0082347E" w:rsidRPr="004C784D" w:rsidRDefault="0082347E" w:rsidP="0082347E">
            <w:r w:rsidRPr="004C784D">
              <w:t>Mon</w:t>
            </w:r>
          </w:p>
        </w:tc>
        <w:tc>
          <w:tcPr>
            <w:tcW w:w="721" w:type="dxa"/>
            <w:noWrap/>
            <w:hideMark/>
          </w:tcPr>
          <w:p w14:paraId="07FCB51D" w14:textId="77777777" w:rsidR="0082347E" w:rsidRPr="004C784D" w:rsidRDefault="0082347E" w:rsidP="0082347E">
            <w:r w:rsidRPr="004C784D">
              <w:t>Tues</w:t>
            </w:r>
          </w:p>
        </w:tc>
        <w:tc>
          <w:tcPr>
            <w:tcW w:w="805" w:type="dxa"/>
            <w:noWrap/>
            <w:hideMark/>
          </w:tcPr>
          <w:p w14:paraId="04BCCA05" w14:textId="77777777" w:rsidR="0082347E" w:rsidRPr="004C784D" w:rsidRDefault="0082347E" w:rsidP="0082347E">
            <w:r w:rsidRPr="004C784D">
              <w:t>Wed</w:t>
            </w:r>
          </w:p>
        </w:tc>
        <w:tc>
          <w:tcPr>
            <w:tcW w:w="721" w:type="dxa"/>
            <w:noWrap/>
            <w:hideMark/>
          </w:tcPr>
          <w:p w14:paraId="599EC2EF" w14:textId="77777777" w:rsidR="0082347E" w:rsidRPr="004C784D" w:rsidRDefault="0082347E" w:rsidP="0082347E">
            <w:r w:rsidRPr="004C784D">
              <w:t>Thurs</w:t>
            </w:r>
          </w:p>
        </w:tc>
        <w:tc>
          <w:tcPr>
            <w:tcW w:w="721" w:type="dxa"/>
            <w:noWrap/>
            <w:hideMark/>
          </w:tcPr>
          <w:p w14:paraId="3AA92F9A" w14:textId="77777777" w:rsidR="0082347E" w:rsidRPr="004C784D" w:rsidRDefault="0082347E" w:rsidP="0082347E">
            <w:r w:rsidRPr="004C784D">
              <w:t>Fri</w:t>
            </w:r>
          </w:p>
        </w:tc>
        <w:tc>
          <w:tcPr>
            <w:tcW w:w="1034" w:type="dxa"/>
            <w:vMerge w:val="restart"/>
            <w:noWrap/>
            <w:hideMark/>
          </w:tcPr>
          <w:p w14:paraId="07940C8D" w14:textId="77777777" w:rsidR="0082347E" w:rsidRPr="004C784D" w:rsidRDefault="0082347E" w:rsidP="0082347E">
            <w:r w:rsidRPr="004C784D">
              <w:t>Averages</w:t>
            </w:r>
          </w:p>
        </w:tc>
        <w:tc>
          <w:tcPr>
            <w:tcW w:w="676" w:type="dxa"/>
            <w:vMerge w:val="restart"/>
            <w:noWrap/>
            <w:hideMark/>
          </w:tcPr>
          <w:p w14:paraId="55B23C63" w14:textId="77777777" w:rsidR="0082347E" w:rsidRPr="004C784D" w:rsidRDefault="0082347E" w:rsidP="0082347E">
            <w:r w:rsidRPr="004C784D">
              <w:t>Total</w:t>
            </w:r>
          </w:p>
        </w:tc>
      </w:tr>
      <w:tr w:rsidR="0082347E" w:rsidRPr="004C784D" w14:paraId="7EF1E51C" w14:textId="77777777" w:rsidTr="0082347E">
        <w:trPr>
          <w:trHeight w:val="300"/>
        </w:trPr>
        <w:tc>
          <w:tcPr>
            <w:tcW w:w="512" w:type="dxa"/>
            <w:vMerge/>
            <w:noWrap/>
            <w:hideMark/>
          </w:tcPr>
          <w:p w14:paraId="3426775C" w14:textId="77777777" w:rsidR="0082347E" w:rsidRPr="004C784D" w:rsidRDefault="0082347E" w:rsidP="0082347E"/>
        </w:tc>
        <w:tc>
          <w:tcPr>
            <w:tcW w:w="1643" w:type="dxa"/>
            <w:vMerge/>
            <w:hideMark/>
          </w:tcPr>
          <w:p w14:paraId="42BDE6BA" w14:textId="77777777" w:rsidR="0082347E" w:rsidRPr="004C784D" w:rsidRDefault="0082347E" w:rsidP="0082347E"/>
        </w:tc>
        <w:tc>
          <w:tcPr>
            <w:tcW w:w="1018" w:type="dxa"/>
            <w:vMerge/>
            <w:hideMark/>
          </w:tcPr>
          <w:p w14:paraId="0A495367" w14:textId="77777777" w:rsidR="0082347E" w:rsidRPr="004C784D" w:rsidRDefault="0082347E" w:rsidP="0082347E"/>
        </w:tc>
        <w:tc>
          <w:tcPr>
            <w:tcW w:w="721" w:type="dxa"/>
            <w:noWrap/>
            <w:hideMark/>
          </w:tcPr>
          <w:p w14:paraId="3A114420" w14:textId="77777777" w:rsidR="0082347E" w:rsidRPr="004C784D" w:rsidRDefault="0082347E" w:rsidP="0082347E">
            <w:r w:rsidRPr="004C784D">
              <w:t>Kg</w:t>
            </w:r>
          </w:p>
        </w:tc>
        <w:tc>
          <w:tcPr>
            <w:tcW w:w="721" w:type="dxa"/>
            <w:noWrap/>
            <w:hideMark/>
          </w:tcPr>
          <w:p w14:paraId="436F51D2" w14:textId="77777777" w:rsidR="0082347E" w:rsidRPr="004C784D" w:rsidRDefault="0082347E" w:rsidP="0082347E">
            <w:r w:rsidRPr="004C784D">
              <w:t>Kg</w:t>
            </w:r>
          </w:p>
        </w:tc>
        <w:tc>
          <w:tcPr>
            <w:tcW w:w="805" w:type="dxa"/>
            <w:noWrap/>
            <w:hideMark/>
          </w:tcPr>
          <w:p w14:paraId="20A2C919" w14:textId="77777777" w:rsidR="0082347E" w:rsidRPr="004C784D" w:rsidRDefault="0082347E" w:rsidP="0082347E">
            <w:r w:rsidRPr="004C784D">
              <w:t>Kg</w:t>
            </w:r>
          </w:p>
        </w:tc>
        <w:tc>
          <w:tcPr>
            <w:tcW w:w="721" w:type="dxa"/>
            <w:noWrap/>
            <w:hideMark/>
          </w:tcPr>
          <w:p w14:paraId="20097576" w14:textId="77777777" w:rsidR="0082347E" w:rsidRPr="004C784D" w:rsidRDefault="0082347E" w:rsidP="0082347E">
            <w:r w:rsidRPr="004C784D">
              <w:t>Kg</w:t>
            </w:r>
          </w:p>
        </w:tc>
        <w:tc>
          <w:tcPr>
            <w:tcW w:w="721" w:type="dxa"/>
            <w:noWrap/>
            <w:hideMark/>
          </w:tcPr>
          <w:p w14:paraId="25EBFE3E" w14:textId="77777777" w:rsidR="0082347E" w:rsidRPr="004C784D" w:rsidRDefault="0082347E" w:rsidP="0082347E">
            <w:r w:rsidRPr="004C784D">
              <w:t>Kg</w:t>
            </w:r>
          </w:p>
        </w:tc>
        <w:tc>
          <w:tcPr>
            <w:tcW w:w="1034" w:type="dxa"/>
            <w:vMerge/>
            <w:noWrap/>
            <w:hideMark/>
          </w:tcPr>
          <w:p w14:paraId="69856A36" w14:textId="77777777" w:rsidR="0082347E" w:rsidRPr="004C784D" w:rsidRDefault="0082347E" w:rsidP="0082347E"/>
        </w:tc>
        <w:tc>
          <w:tcPr>
            <w:tcW w:w="676" w:type="dxa"/>
            <w:vMerge/>
            <w:noWrap/>
            <w:hideMark/>
          </w:tcPr>
          <w:p w14:paraId="3E4883B7" w14:textId="77777777" w:rsidR="0082347E" w:rsidRPr="004C784D" w:rsidRDefault="0082347E" w:rsidP="0082347E"/>
        </w:tc>
      </w:tr>
      <w:tr w:rsidR="0082347E" w:rsidRPr="004C784D" w14:paraId="455F088E" w14:textId="77777777" w:rsidTr="0082347E">
        <w:trPr>
          <w:trHeight w:val="300"/>
        </w:trPr>
        <w:tc>
          <w:tcPr>
            <w:tcW w:w="512" w:type="dxa"/>
            <w:noWrap/>
            <w:hideMark/>
          </w:tcPr>
          <w:p w14:paraId="20EF5703" w14:textId="77777777" w:rsidR="0082347E" w:rsidRPr="004C784D" w:rsidRDefault="0082347E" w:rsidP="0082347E">
            <w:r w:rsidRPr="004C784D">
              <w:t>1</w:t>
            </w:r>
          </w:p>
        </w:tc>
        <w:tc>
          <w:tcPr>
            <w:tcW w:w="1643" w:type="dxa"/>
            <w:noWrap/>
            <w:hideMark/>
          </w:tcPr>
          <w:p w14:paraId="18E9E10A" w14:textId="77777777" w:rsidR="0082347E" w:rsidRPr="004C784D" w:rsidRDefault="0082347E" w:rsidP="0082347E">
            <w:r w:rsidRPr="004C784D">
              <w:t>Laboratory</w:t>
            </w:r>
          </w:p>
        </w:tc>
        <w:tc>
          <w:tcPr>
            <w:tcW w:w="1018" w:type="dxa"/>
            <w:noWrap/>
            <w:hideMark/>
          </w:tcPr>
          <w:p w14:paraId="5F6AF307" w14:textId="77777777" w:rsidR="0082347E" w:rsidRPr="004C784D" w:rsidRDefault="0082347E" w:rsidP="0082347E">
            <w:r w:rsidRPr="004C784D">
              <w:t>General</w:t>
            </w:r>
          </w:p>
        </w:tc>
        <w:tc>
          <w:tcPr>
            <w:tcW w:w="721" w:type="dxa"/>
            <w:noWrap/>
            <w:hideMark/>
          </w:tcPr>
          <w:p w14:paraId="24FA4ECD" w14:textId="77777777" w:rsidR="0082347E" w:rsidRPr="004C784D" w:rsidRDefault="0082347E" w:rsidP="0082347E">
            <w:r w:rsidRPr="004C784D">
              <w:t>1.3</w:t>
            </w:r>
          </w:p>
        </w:tc>
        <w:tc>
          <w:tcPr>
            <w:tcW w:w="721" w:type="dxa"/>
            <w:noWrap/>
            <w:hideMark/>
          </w:tcPr>
          <w:p w14:paraId="31ADE098" w14:textId="77777777" w:rsidR="0082347E" w:rsidRPr="004C784D" w:rsidRDefault="0082347E" w:rsidP="0082347E">
            <w:r w:rsidRPr="004C784D">
              <w:t>1.5</w:t>
            </w:r>
          </w:p>
        </w:tc>
        <w:tc>
          <w:tcPr>
            <w:tcW w:w="805" w:type="dxa"/>
            <w:noWrap/>
            <w:hideMark/>
          </w:tcPr>
          <w:p w14:paraId="768E040D" w14:textId="77777777" w:rsidR="0082347E" w:rsidRPr="004C784D" w:rsidRDefault="0082347E" w:rsidP="0082347E">
            <w:r w:rsidRPr="004C784D">
              <w:t>1.2</w:t>
            </w:r>
          </w:p>
        </w:tc>
        <w:tc>
          <w:tcPr>
            <w:tcW w:w="721" w:type="dxa"/>
            <w:noWrap/>
            <w:hideMark/>
          </w:tcPr>
          <w:p w14:paraId="413E68F3" w14:textId="77777777" w:rsidR="0082347E" w:rsidRPr="004C784D" w:rsidRDefault="0082347E" w:rsidP="0082347E">
            <w:r w:rsidRPr="004C784D">
              <w:t>2.9</w:t>
            </w:r>
          </w:p>
        </w:tc>
        <w:tc>
          <w:tcPr>
            <w:tcW w:w="721" w:type="dxa"/>
            <w:noWrap/>
            <w:hideMark/>
          </w:tcPr>
          <w:p w14:paraId="124D006E" w14:textId="77777777" w:rsidR="0082347E" w:rsidRPr="004C784D" w:rsidRDefault="0082347E" w:rsidP="0082347E">
            <w:r w:rsidRPr="004C784D">
              <w:t>3.5</w:t>
            </w:r>
          </w:p>
        </w:tc>
        <w:tc>
          <w:tcPr>
            <w:tcW w:w="1034" w:type="dxa"/>
            <w:noWrap/>
            <w:hideMark/>
          </w:tcPr>
          <w:p w14:paraId="2F1640BF" w14:textId="77777777" w:rsidR="0082347E" w:rsidRPr="004C784D" w:rsidRDefault="0082347E" w:rsidP="0082347E">
            <w:r w:rsidRPr="004C784D">
              <w:t>2.08</w:t>
            </w:r>
          </w:p>
        </w:tc>
        <w:tc>
          <w:tcPr>
            <w:tcW w:w="676" w:type="dxa"/>
            <w:noWrap/>
            <w:hideMark/>
          </w:tcPr>
          <w:p w14:paraId="03BEAF7D" w14:textId="77777777" w:rsidR="0082347E" w:rsidRPr="004C784D" w:rsidRDefault="0082347E" w:rsidP="0082347E">
            <w:r w:rsidRPr="004C784D">
              <w:t>10.4</w:t>
            </w:r>
          </w:p>
        </w:tc>
      </w:tr>
      <w:tr w:rsidR="0082347E" w:rsidRPr="004C784D" w14:paraId="3B5AF623" w14:textId="77777777" w:rsidTr="0082347E">
        <w:trPr>
          <w:trHeight w:val="300"/>
        </w:trPr>
        <w:tc>
          <w:tcPr>
            <w:tcW w:w="512" w:type="dxa"/>
            <w:noWrap/>
            <w:hideMark/>
          </w:tcPr>
          <w:p w14:paraId="69D807A0" w14:textId="77777777" w:rsidR="0082347E" w:rsidRPr="004C784D" w:rsidRDefault="0082347E" w:rsidP="0082347E">
            <w:r w:rsidRPr="004C784D">
              <w:t>1</w:t>
            </w:r>
          </w:p>
        </w:tc>
        <w:tc>
          <w:tcPr>
            <w:tcW w:w="1643" w:type="dxa"/>
            <w:noWrap/>
            <w:hideMark/>
          </w:tcPr>
          <w:p w14:paraId="1FA96F60" w14:textId="77777777" w:rsidR="0082347E" w:rsidRPr="004C784D" w:rsidRDefault="0082347E" w:rsidP="0082347E">
            <w:r w:rsidRPr="004C784D">
              <w:t>Kids Ward</w:t>
            </w:r>
          </w:p>
        </w:tc>
        <w:tc>
          <w:tcPr>
            <w:tcW w:w="1018" w:type="dxa"/>
            <w:noWrap/>
            <w:hideMark/>
          </w:tcPr>
          <w:p w14:paraId="42227F15" w14:textId="77777777" w:rsidR="0082347E" w:rsidRPr="004C784D" w:rsidRDefault="0082347E" w:rsidP="0082347E">
            <w:r w:rsidRPr="004C784D">
              <w:t>General</w:t>
            </w:r>
          </w:p>
        </w:tc>
        <w:tc>
          <w:tcPr>
            <w:tcW w:w="721" w:type="dxa"/>
            <w:noWrap/>
            <w:hideMark/>
          </w:tcPr>
          <w:p w14:paraId="40720DDD" w14:textId="77777777" w:rsidR="0082347E" w:rsidRPr="004C784D" w:rsidRDefault="0082347E" w:rsidP="0082347E">
            <w:r w:rsidRPr="004C784D">
              <w:t>1.8</w:t>
            </w:r>
          </w:p>
        </w:tc>
        <w:tc>
          <w:tcPr>
            <w:tcW w:w="721" w:type="dxa"/>
            <w:noWrap/>
            <w:hideMark/>
          </w:tcPr>
          <w:p w14:paraId="728AAAD4" w14:textId="77777777" w:rsidR="0082347E" w:rsidRPr="004C784D" w:rsidRDefault="0082347E" w:rsidP="0082347E">
            <w:r w:rsidRPr="004C784D">
              <w:t>1.3</w:t>
            </w:r>
          </w:p>
        </w:tc>
        <w:tc>
          <w:tcPr>
            <w:tcW w:w="805" w:type="dxa"/>
            <w:noWrap/>
            <w:hideMark/>
          </w:tcPr>
          <w:p w14:paraId="4CC87529" w14:textId="77777777" w:rsidR="0082347E" w:rsidRPr="004C784D" w:rsidRDefault="0082347E" w:rsidP="0082347E">
            <w:r w:rsidRPr="004C784D">
              <w:t>1.5</w:t>
            </w:r>
          </w:p>
        </w:tc>
        <w:tc>
          <w:tcPr>
            <w:tcW w:w="721" w:type="dxa"/>
            <w:noWrap/>
            <w:hideMark/>
          </w:tcPr>
          <w:p w14:paraId="41438055" w14:textId="77777777" w:rsidR="0082347E" w:rsidRPr="004C784D" w:rsidRDefault="0082347E" w:rsidP="0082347E">
            <w:r w:rsidRPr="004C784D">
              <w:t>4.5</w:t>
            </w:r>
          </w:p>
        </w:tc>
        <w:tc>
          <w:tcPr>
            <w:tcW w:w="721" w:type="dxa"/>
            <w:noWrap/>
            <w:hideMark/>
          </w:tcPr>
          <w:p w14:paraId="559F1FEF" w14:textId="77777777" w:rsidR="0082347E" w:rsidRPr="004C784D" w:rsidRDefault="0082347E" w:rsidP="0082347E">
            <w:r w:rsidRPr="004C784D">
              <w:t>5</w:t>
            </w:r>
          </w:p>
        </w:tc>
        <w:tc>
          <w:tcPr>
            <w:tcW w:w="1034" w:type="dxa"/>
            <w:noWrap/>
            <w:hideMark/>
          </w:tcPr>
          <w:p w14:paraId="5498F29C" w14:textId="77777777" w:rsidR="0082347E" w:rsidRPr="004C784D" w:rsidRDefault="0082347E" w:rsidP="0082347E">
            <w:r w:rsidRPr="004C784D">
              <w:t>2.82</w:t>
            </w:r>
          </w:p>
        </w:tc>
        <w:tc>
          <w:tcPr>
            <w:tcW w:w="676" w:type="dxa"/>
            <w:noWrap/>
            <w:hideMark/>
          </w:tcPr>
          <w:p w14:paraId="0AA01BE6" w14:textId="77777777" w:rsidR="0082347E" w:rsidRPr="004C784D" w:rsidRDefault="0082347E" w:rsidP="0082347E">
            <w:r w:rsidRPr="004C784D">
              <w:t>14.1</w:t>
            </w:r>
          </w:p>
        </w:tc>
      </w:tr>
      <w:tr w:rsidR="0082347E" w:rsidRPr="004C784D" w14:paraId="512349D3" w14:textId="77777777" w:rsidTr="0082347E">
        <w:trPr>
          <w:trHeight w:val="300"/>
        </w:trPr>
        <w:tc>
          <w:tcPr>
            <w:tcW w:w="512" w:type="dxa"/>
            <w:noWrap/>
            <w:hideMark/>
          </w:tcPr>
          <w:p w14:paraId="2BA15D4E" w14:textId="77777777" w:rsidR="0082347E" w:rsidRPr="004C784D" w:rsidRDefault="0082347E" w:rsidP="0082347E">
            <w:r w:rsidRPr="004C784D">
              <w:t>1</w:t>
            </w:r>
          </w:p>
        </w:tc>
        <w:tc>
          <w:tcPr>
            <w:tcW w:w="1643" w:type="dxa"/>
            <w:noWrap/>
            <w:hideMark/>
          </w:tcPr>
          <w:p w14:paraId="688542D7" w14:textId="77777777" w:rsidR="0082347E" w:rsidRPr="004C784D" w:rsidRDefault="0082347E" w:rsidP="0082347E">
            <w:r w:rsidRPr="004C784D">
              <w:t>OPD</w:t>
            </w:r>
          </w:p>
        </w:tc>
        <w:tc>
          <w:tcPr>
            <w:tcW w:w="1018" w:type="dxa"/>
            <w:noWrap/>
            <w:hideMark/>
          </w:tcPr>
          <w:p w14:paraId="5B621336" w14:textId="77777777" w:rsidR="0082347E" w:rsidRPr="004C784D" w:rsidRDefault="0082347E" w:rsidP="0082347E">
            <w:r w:rsidRPr="004C784D">
              <w:t>General</w:t>
            </w:r>
          </w:p>
        </w:tc>
        <w:tc>
          <w:tcPr>
            <w:tcW w:w="721" w:type="dxa"/>
            <w:noWrap/>
            <w:hideMark/>
          </w:tcPr>
          <w:p w14:paraId="5C87E80A" w14:textId="77777777" w:rsidR="0082347E" w:rsidRPr="004C784D" w:rsidRDefault="0082347E" w:rsidP="0082347E">
            <w:r w:rsidRPr="004C784D">
              <w:t>5.7</w:t>
            </w:r>
          </w:p>
        </w:tc>
        <w:tc>
          <w:tcPr>
            <w:tcW w:w="721" w:type="dxa"/>
            <w:noWrap/>
            <w:hideMark/>
          </w:tcPr>
          <w:p w14:paraId="64DDB746" w14:textId="77777777" w:rsidR="0082347E" w:rsidRPr="004C784D" w:rsidRDefault="0082347E" w:rsidP="0082347E">
            <w:r w:rsidRPr="004C784D">
              <w:t>6.2</w:t>
            </w:r>
          </w:p>
        </w:tc>
        <w:tc>
          <w:tcPr>
            <w:tcW w:w="805" w:type="dxa"/>
            <w:noWrap/>
            <w:hideMark/>
          </w:tcPr>
          <w:p w14:paraId="28CCEAFF" w14:textId="77777777" w:rsidR="0082347E" w:rsidRPr="004C784D" w:rsidRDefault="0082347E" w:rsidP="0082347E">
            <w:r w:rsidRPr="004C784D">
              <w:t>5.1</w:t>
            </w:r>
          </w:p>
        </w:tc>
        <w:tc>
          <w:tcPr>
            <w:tcW w:w="721" w:type="dxa"/>
            <w:noWrap/>
            <w:hideMark/>
          </w:tcPr>
          <w:p w14:paraId="5860080F" w14:textId="77777777" w:rsidR="0082347E" w:rsidRPr="004C784D" w:rsidRDefault="0082347E" w:rsidP="0082347E">
            <w:r w:rsidRPr="004C784D">
              <w:t>4.8</w:t>
            </w:r>
          </w:p>
        </w:tc>
        <w:tc>
          <w:tcPr>
            <w:tcW w:w="721" w:type="dxa"/>
            <w:noWrap/>
            <w:hideMark/>
          </w:tcPr>
          <w:p w14:paraId="772215F7" w14:textId="77777777" w:rsidR="0082347E" w:rsidRPr="004C784D" w:rsidRDefault="0082347E" w:rsidP="0082347E">
            <w:r w:rsidRPr="004C784D">
              <w:t>3.9</w:t>
            </w:r>
          </w:p>
        </w:tc>
        <w:tc>
          <w:tcPr>
            <w:tcW w:w="1034" w:type="dxa"/>
            <w:noWrap/>
            <w:hideMark/>
          </w:tcPr>
          <w:p w14:paraId="71B1A1DC" w14:textId="77777777" w:rsidR="0082347E" w:rsidRPr="004C784D" w:rsidRDefault="0082347E" w:rsidP="0082347E">
            <w:r w:rsidRPr="004C784D">
              <w:t>5.14</w:t>
            </w:r>
          </w:p>
        </w:tc>
        <w:tc>
          <w:tcPr>
            <w:tcW w:w="676" w:type="dxa"/>
            <w:noWrap/>
            <w:hideMark/>
          </w:tcPr>
          <w:p w14:paraId="469B5BF3" w14:textId="77777777" w:rsidR="0082347E" w:rsidRPr="004C784D" w:rsidRDefault="0082347E" w:rsidP="0082347E">
            <w:r w:rsidRPr="004C784D">
              <w:t>25.7</w:t>
            </w:r>
          </w:p>
        </w:tc>
      </w:tr>
      <w:tr w:rsidR="0082347E" w:rsidRPr="004C784D" w14:paraId="6DBC84A8" w14:textId="77777777" w:rsidTr="0082347E">
        <w:trPr>
          <w:trHeight w:val="300"/>
        </w:trPr>
        <w:tc>
          <w:tcPr>
            <w:tcW w:w="512" w:type="dxa"/>
            <w:noWrap/>
            <w:hideMark/>
          </w:tcPr>
          <w:p w14:paraId="51D4079B" w14:textId="77777777" w:rsidR="0082347E" w:rsidRPr="004C784D" w:rsidRDefault="0082347E" w:rsidP="0082347E">
            <w:r w:rsidRPr="004C784D">
              <w:t>1</w:t>
            </w:r>
          </w:p>
        </w:tc>
        <w:tc>
          <w:tcPr>
            <w:tcW w:w="1643" w:type="dxa"/>
            <w:noWrap/>
            <w:hideMark/>
          </w:tcPr>
          <w:p w14:paraId="4E34AAFC" w14:textId="77777777" w:rsidR="0082347E" w:rsidRPr="004C784D" w:rsidRDefault="0082347E" w:rsidP="0082347E">
            <w:r w:rsidRPr="004C784D">
              <w:t>Labour Ward</w:t>
            </w:r>
          </w:p>
        </w:tc>
        <w:tc>
          <w:tcPr>
            <w:tcW w:w="1018" w:type="dxa"/>
            <w:noWrap/>
            <w:hideMark/>
          </w:tcPr>
          <w:p w14:paraId="5590720B" w14:textId="77777777" w:rsidR="0082347E" w:rsidRPr="004C784D" w:rsidRDefault="0082347E" w:rsidP="0082347E">
            <w:r w:rsidRPr="004C784D">
              <w:t>General</w:t>
            </w:r>
          </w:p>
        </w:tc>
        <w:tc>
          <w:tcPr>
            <w:tcW w:w="721" w:type="dxa"/>
            <w:noWrap/>
            <w:hideMark/>
          </w:tcPr>
          <w:p w14:paraId="2173EA70" w14:textId="77777777" w:rsidR="0082347E" w:rsidRPr="004C784D" w:rsidRDefault="0082347E" w:rsidP="0082347E">
            <w:r w:rsidRPr="004C784D">
              <w:t>7.2</w:t>
            </w:r>
          </w:p>
        </w:tc>
        <w:tc>
          <w:tcPr>
            <w:tcW w:w="721" w:type="dxa"/>
            <w:noWrap/>
            <w:hideMark/>
          </w:tcPr>
          <w:p w14:paraId="76F58760" w14:textId="77777777" w:rsidR="0082347E" w:rsidRPr="004C784D" w:rsidRDefault="0082347E" w:rsidP="0082347E">
            <w:r w:rsidRPr="004C784D">
              <w:t>6.5</w:t>
            </w:r>
          </w:p>
        </w:tc>
        <w:tc>
          <w:tcPr>
            <w:tcW w:w="805" w:type="dxa"/>
            <w:noWrap/>
            <w:hideMark/>
          </w:tcPr>
          <w:p w14:paraId="44577306" w14:textId="77777777" w:rsidR="0082347E" w:rsidRPr="004C784D" w:rsidRDefault="0082347E" w:rsidP="0082347E">
            <w:r w:rsidRPr="004C784D">
              <w:t>5.2</w:t>
            </w:r>
          </w:p>
        </w:tc>
        <w:tc>
          <w:tcPr>
            <w:tcW w:w="721" w:type="dxa"/>
            <w:noWrap/>
            <w:hideMark/>
          </w:tcPr>
          <w:p w14:paraId="69E47E7A" w14:textId="77777777" w:rsidR="0082347E" w:rsidRPr="004C784D" w:rsidRDefault="0082347E" w:rsidP="0082347E">
            <w:r w:rsidRPr="004C784D">
              <w:t>7.1</w:t>
            </w:r>
          </w:p>
        </w:tc>
        <w:tc>
          <w:tcPr>
            <w:tcW w:w="721" w:type="dxa"/>
            <w:noWrap/>
            <w:hideMark/>
          </w:tcPr>
          <w:p w14:paraId="7DD4EB3A" w14:textId="77777777" w:rsidR="0082347E" w:rsidRPr="004C784D" w:rsidRDefault="0082347E" w:rsidP="0082347E">
            <w:r w:rsidRPr="004C784D">
              <w:t>4.5</w:t>
            </w:r>
          </w:p>
        </w:tc>
        <w:tc>
          <w:tcPr>
            <w:tcW w:w="1034" w:type="dxa"/>
            <w:noWrap/>
            <w:hideMark/>
          </w:tcPr>
          <w:p w14:paraId="6C511943" w14:textId="77777777" w:rsidR="0082347E" w:rsidRPr="004C784D" w:rsidRDefault="0082347E" w:rsidP="0082347E">
            <w:r w:rsidRPr="004C784D">
              <w:t>6.1</w:t>
            </w:r>
          </w:p>
        </w:tc>
        <w:tc>
          <w:tcPr>
            <w:tcW w:w="676" w:type="dxa"/>
            <w:noWrap/>
            <w:hideMark/>
          </w:tcPr>
          <w:p w14:paraId="7E430FA7" w14:textId="77777777" w:rsidR="0082347E" w:rsidRPr="004C784D" w:rsidRDefault="0082347E" w:rsidP="0082347E">
            <w:r w:rsidRPr="004C784D">
              <w:t>30.5</w:t>
            </w:r>
          </w:p>
        </w:tc>
      </w:tr>
      <w:tr w:rsidR="0082347E" w:rsidRPr="004C784D" w14:paraId="13518379" w14:textId="77777777" w:rsidTr="0082347E">
        <w:trPr>
          <w:trHeight w:val="300"/>
        </w:trPr>
        <w:tc>
          <w:tcPr>
            <w:tcW w:w="512" w:type="dxa"/>
            <w:noWrap/>
            <w:hideMark/>
          </w:tcPr>
          <w:p w14:paraId="743A1F22" w14:textId="77777777" w:rsidR="0082347E" w:rsidRPr="004C784D" w:rsidRDefault="0082347E" w:rsidP="0082347E">
            <w:r w:rsidRPr="004C784D">
              <w:t>1</w:t>
            </w:r>
          </w:p>
        </w:tc>
        <w:tc>
          <w:tcPr>
            <w:tcW w:w="1643" w:type="dxa"/>
            <w:noWrap/>
            <w:hideMark/>
          </w:tcPr>
          <w:p w14:paraId="74C95029" w14:textId="77777777" w:rsidR="0082347E" w:rsidRPr="004C784D" w:rsidRDefault="0082347E" w:rsidP="0082347E">
            <w:r w:rsidRPr="004C784D">
              <w:t xml:space="preserve">Male Surgical </w:t>
            </w:r>
          </w:p>
        </w:tc>
        <w:tc>
          <w:tcPr>
            <w:tcW w:w="1018" w:type="dxa"/>
            <w:noWrap/>
            <w:hideMark/>
          </w:tcPr>
          <w:p w14:paraId="6A153BFD" w14:textId="77777777" w:rsidR="0082347E" w:rsidRPr="004C784D" w:rsidRDefault="0082347E" w:rsidP="0082347E">
            <w:r w:rsidRPr="004C784D">
              <w:t>General</w:t>
            </w:r>
          </w:p>
        </w:tc>
        <w:tc>
          <w:tcPr>
            <w:tcW w:w="721" w:type="dxa"/>
            <w:noWrap/>
            <w:hideMark/>
          </w:tcPr>
          <w:p w14:paraId="4BAB45EE" w14:textId="77777777" w:rsidR="0082347E" w:rsidRPr="004C784D" w:rsidRDefault="0082347E" w:rsidP="0082347E">
            <w:r w:rsidRPr="004C784D">
              <w:t>6.1</w:t>
            </w:r>
          </w:p>
        </w:tc>
        <w:tc>
          <w:tcPr>
            <w:tcW w:w="721" w:type="dxa"/>
            <w:noWrap/>
            <w:hideMark/>
          </w:tcPr>
          <w:p w14:paraId="04A6A052" w14:textId="77777777" w:rsidR="0082347E" w:rsidRPr="004C784D" w:rsidRDefault="0082347E" w:rsidP="0082347E">
            <w:r w:rsidRPr="004C784D">
              <w:t>5.9</w:t>
            </w:r>
          </w:p>
        </w:tc>
        <w:tc>
          <w:tcPr>
            <w:tcW w:w="805" w:type="dxa"/>
            <w:noWrap/>
            <w:hideMark/>
          </w:tcPr>
          <w:p w14:paraId="076109A3" w14:textId="77777777" w:rsidR="0082347E" w:rsidRPr="004C784D" w:rsidRDefault="0082347E" w:rsidP="0082347E">
            <w:r w:rsidRPr="004C784D">
              <w:t>6</w:t>
            </w:r>
          </w:p>
        </w:tc>
        <w:tc>
          <w:tcPr>
            <w:tcW w:w="721" w:type="dxa"/>
            <w:noWrap/>
            <w:hideMark/>
          </w:tcPr>
          <w:p w14:paraId="30BB6D42" w14:textId="77777777" w:rsidR="0082347E" w:rsidRPr="004C784D" w:rsidRDefault="0082347E" w:rsidP="0082347E">
            <w:r w:rsidRPr="004C784D">
              <w:t>6.2</w:t>
            </w:r>
          </w:p>
        </w:tc>
        <w:tc>
          <w:tcPr>
            <w:tcW w:w="721" w:type="dxa"/>
            <w:noWrap/>
            <w:hideMark/>
          </w:tcPr>
          <w:p w14:paraId="215B5BEA" w14:textId="77777777" w:rsidR="0082347E" w:rsidRPr="004C784D" w:rsidRDefault="0082347E" w:rsidP="0082347E">
            <w:r w:rsidRPr="004C784D">
              <w:t>5.7</w:t>
            </w:r>
          </w:p>
        </w:tc>
        <w:tc>
          <w:tcPr>
            <w:tcW w:w="1034" w:type="dxa"/>
            <w:noWrap/>
            <w:hideMark/>
          </w:tcPr>
          <w:p w14:paraId="48E1D8CE" w14:textId="77777777" w:rsidR="0082347E" w:rsidRPr="004C784D" w:rsidRDefault="0082347E" w:rsidP="0082347E">
            <w:r w:rsidRPr="004C784D">
              <w:t>5.98</w:t>
            </w:r>
          </w:p>
        </w:tc>
        <w:tc>
          <w:tcPr>
            <w:tcW w:w="676" w:type="dxa"/>
            <w:noWrap/>
            <w:hideMark/>
          </w:tcPr>
          <w:p w14:paraId="1B47248A" w14:textId="77777777" w:rsidR="0082347E" w:rsidRPr="004C784D" w:rsidRDefault="0082347E" w:rsidP="0082347E">
            <w:r w:rsidRPr="004C784D">
              <w:t>29.9</w:t>
            </w:r>
          </w:p>
        </w:tc>
      </w:tr>
      <w:tr w:rsidR="0082347E" w:rsidRPr="004C784D" w14:paraId="56795954" w14:textId="77777777" w:rsidTr="0082347E">
        <w:trPr>
          <w:trHeight w:val="300"/>
        </w:trPr>
        <w:tc>
          <w:tcPr>
            <w:tcW w:w="512" w:type="dxa"/>
            <w:noWrap/>
            <w:hideMark/>
          </w:tcPr>
          <w:p w14:paraId="392D7B6B" w14:textId="77777777" w:rsidR="0082347E" w:rsidRPr="004C784D" w:rsidRDefault="0082347E" w:rsidP="0082347E">
            <w:r w:rsidRPr="004C784D">
              <w:t>1</w:t>
            </w:r>
          </w:p>
        </w:tc>
        <w:tc>
          <w:tcPr>
            <w:tcW w:w="1643" w:type="dxa"/>
            <w:noWrap/>
            <w:hideMark/>
          </w:tcPr>
          <w:p w14:paraId="20E49622" w14:textId="77777777" w:rsidR="0082347E" w:rsidRPr="004C784D" w:rsidRDefault="0082347E" w:rsidP="0082347E">
            <w:r w:rsidRPr="004C784D">
              <w:t xml:space="preserve">Female Surgical </w:t>
            </w:r>
          </w:p>
        </w:tc>
        <w:tc>
          <w:tcPr>
            <w:tcW w:w="1018" w:type="dxa"/>
            <w:noWrap/>
            <w:hideMark/>
          </w:tcPr>
          <w:p w14:paraId="7C605D28" w14:textId="77777777" w:rsidR="0082347E" w:rsidRPr="004C784D" w:rsidRDefault="0082347E" w:rsidP="0082347E">
            <w:r w:rsidRPr="004C784D">
              <w:t>General</w:t>
            </w:r>
          </w:p>
        </w:tc>
        <w:tc>
          <w:tcPr>
            <w:tcW w:w="721" w:type="dxa"/>
            <w:noWrap/>
            <w:hideMark/>
          </w:tcPr>
          <w:p w14:paraId="17E2BA53" w14:textId="77777777" w:rsidR="0082347E" w:rsidRPr="004C784D" w:rsidRDefault="0082347E" w:rsidP="0082347E">
            <w:r w:rsidRPr="004C784D">
              <w:t>6.3</w:t>
            </w:r>
          </w:p>
        </w:tc>
        <w:tc>
          <w:tcPr>
            <w:tcW w:w="721" w:type="dxa"/>
            <w:noWrap/>
            <w:hideMark/>
          </w:tcPr>
          <w:p w14:paraId="7012C01E" w14:textId="77777777" w:rsidR="0082347E" w:rsidRPr="004C784D" w:rsidRDefault="0082347E" w:rsidP="0082347E">
            <w:r w:rsidRPr="004C784D">
              <w:t>6.1</w:t>
            </w:r>
          </w:p>
        </w:tc>
        <w:tc>
          <w:tcPr>
            <w:tcW w:w="805" w:type="dxa"/>
            <w:noWrap/>
            <w:hideMark/>
          </w:tcPr>
          <w:p w14:paraId="1A61210F" w14:textId="77777777" w:rsidR="0082347E" w:rsidRPr="004C784D" w:rsidRDefault="0082347E" w:rsidP="0082347E">
            <w:r w:rsidRPr="004C784D">
              <w:t>5.3</w:t>
            </w:r>
          </w:p>
        </w:tc>
        <w:tc>
          <w:tcPr>
            <w:tcW w:w="721" w:type="dxa"/>
            <w:noWrap/>
            <w:hideMark/>
          </w:tcPr>
          <w:p w14:paraId="1B3DEE21" w14:textId="77777777" w:rsidR="0082347E" w:rsidRPr="004C784D" w:rsidRDefault="0082347E" w:rsidP="0082347E">
            <w:r w:rsidRPr="004C784D">
              <w:t>5.1</w:t>
            </w:r>
          </w:p>
        </w:tc>
        <w:tc>
          <w:tcPr>
            <w:tcW w:w="721" w:type="dxa"/>
            <w:noWrap/>
            <w:hideMark/>
          </w:tcPr>
          <w:p w14:paraId="31E52BE0" w14:textId="77777777" w:rsidR="0082347E" w:rsidRPr="004C784D" w:rsidRDefault="0082347E" w:rsidP="0082347E">
            <w:r w:rsidRPr="004C784D">
              <w:t>4.5</w:t>
            </w:r>
          </w:p>
        </w:tc>
        <w:tc>
          <w:tcPr>
            <w:tcW w:w="1034" w:type="dxa"/>
            <w:noWrap/>
            <w:hideMark/>
          </w:tcPr>
          <w:p w14:paraId="3FD0F995" w14:textId="77777777" w:rsidR="0082347E" w:rsidRPr="004C784D" w:rsidRDefault="0082347E" w:rsidP="0082347E">
            <w:r w:rsidRPr="004C784D">
              <w:t>5.46</w:t>
            </w:r>
          </w:p>
        </w:tc>
        <w:tc>
          <w:tcPr>
            <w:tcW w:w="676" w:type="dxa"/>
            <w:noWrap/>
            <w:hideMark/>
          </w:tcPr>
          <w:p w14:paraId="4F038E5D" w14:textId="77777777" w:rsidR="0082347E" w:rsidRPr="004C784D" w:rsidRDefault="0082347E" w:rsidP="0082347E">
            <w:r w:rsidRPr="004C784D">
              <w:t>27.3</w:t>
            </w:r>
          </w:p>
        </w:tc>
      </w:tr>
      <w:tr w:rsidR="0082347E" w:rsidRPr="004C784D" w14:paraId="3651AE32" w14:textId="77777777" w:rsidTr="0082347E">
        <w:trPr>
          <w:trHeight w:val="300"/>
        </w:trPr>
        <w:tc>
          <w:tcPr>
            <w:tcW w:w="512" w:type="dxa"/>
            <w:noWrap/>
            <w:hideMark/>
          </w:tcPr>
          <w:p w14:paraId="0864D9AA" w14:textId="77777777" w:rsidR="0082347E" w:rsidRPr="004C784D" w:rsidRDefault="0082347E" w:rsidP="0082347E">
            <w:r w:rsidRPr="004C784D">
              <w:t>2</w:t>
            </w:r>
          </w:p>
        </w:tc>
        <w:tc>
          <w:tcPr>
            <w:tcW w:w="1643" w:type="dxa"/>
            <w:noWrap/>
            <w:hideMark/>
          </w:tcPr>
          <w:p w14:paraId="1FFF02AF" w14:textId="77777777" w:rsidR="0082347E" w:rsidRPr="004C784D" w:rsidRDefault="0082347E" w:rsidP="0082347E">
            <w:r w:rsidRPr="004C784D">
              <w:t>Laboratory</w:t>
            </w:r>
          </w:p>
        </w:tc>
        <w:tc>
          <w:tcPr>
            <w:tcW w:w="1018" w:type="dxa"/>
            <w:noWrap/>
            <w:hideMark/>
          </w:tcPr>
          <w:p w14:paraId="1516C8B2" w14:textId="77777777" w:rsidR="0082347E" w:rsidRPr="004C784D" w:rsidRDefault="0082347E" w:rsidP="0082347E">
            <w:r w:rsidRPr="004C784D">
              <w:t>General</w:t>
            </w:r>
          </w:p>
        </w:tc>
        <w:tc>
          <w:tcPr>
            <w:tcW w:w="721" w:type="dxa"/>
            <w:noWrap/>
            <w:hideMark/>
          </w:tcPr>
          <w:p w14:paraId="261E1554" w14:textId="77777777" w:rsidR="0082347E" w:rsidRPr="004C784D" w:rsidRDefault="0082347E" w:rsidP="0082347E">
            <w:r w:rsidRPr="004C784D">
              <w:t>2.5</w:t>
            </w:r>
          </w:p>
        </w:tc>
        <w:tc>
          <w:tcPr>
            <w:tcW w:w="721" w:type="dxa"/>
            <w:noWrap/>
            <w:hideMark/>
          </w:tcPr>
          <w:p w14:paraId="6B2507FC" w14:textId="77777777" w:rsidR="0082347E" w:rsidRPr="004C784D" w:rsidRDefault="0082347E" w:rsidP="0082347E">
            <w:r w:rsidRPr="004C784D">
              <w:t>3.2</w:t>
            </w:r>
          </w:p>
        </w:tc>
        <w:tc>
          <w:tcPr>
            <w:tcW w:w="805" w:type="dxa"/>
            <w:noWrap/>
            <w:hideMark/>
          </w:tcPr>
          <w:p w14:paraId="06B051E6" w14:textId="77777777" w:rsidR="0082347E" w:rsidRPr="004C784D" w:rsidRDefault="0082347E" w:rsidP="0082347E">
            <w:r w:rsidRPr="004C784D">
              <w:t>1.5</w:t>
            </w:r>
          </w:p>
        </w:tc>
        <w:tc>
          <w:tcPr>
            <w:tcW w:w="721" w:type="dxa"/>
            <w:noWrap/>
            <w:hideMark/>
          </w:tcPr>
          <w:p w14:paraId="3542A811" w14:textId="77777777" w:rsidR="0082347E" w:rsidRPr="004C784D" w:rsidRDefault="0082347E" w:rsidP="0082347E">
            <w:r w:rsidRPr="004C784D">
              <w:t>1.2</w:t>
            </w:r>
          </w:p>
        </w:tc>
        <w:tc>
          <w:tcPr>
            <w:tcW w:w="721" w:type="dxa"/>
            <w:noWrap/>
            <w:hideMark/>
          </w:tcPr>
          <w:p w14:paraId="593660E7" w14:textId="77777777" w:rsidR="0082347E" w:rsidRPr="004C784D" w:rsidRDefault="0082347E" w:rsidP="0082347E">
            <w:r w:rsidRPr="004C784D">
              <w:t>2.1</w:t>
            </w:r>
          </w:p>
        </w:tc>
        <w:tc>
          <w:tcPr>
            <w:tcW w:w="1034" w:type="dxa"/>
            <w:noWrap/>
            <w:hideMark/>
          </w:tcPr>
          <w:p w14:paraId="163057C3" w14:textId="77777777" w:rsidR="0082347E" w:rsidRPr="004C784D" w:rsidRDefault="0082347E" w:rsidP="0082347E">
            <w:r w:rsidRPr="004C784D">
              <w:t>2.1</w:t>
            </w:r>
          </w:p>
        </w:tc>
        <w:tc>
          <w:tcPr>
            <w:tcW w:w="676" w:type="dxa"/>
            <w:noWrap/>
            <w:hideMark/>
          </w:tcPr>
          <w:p w14:paraId="57A37F26" w14:textId="77777777" w:rsidR="0082347E" w:rsidRPr="004C784D" w:rsidRDefault="0082347E" w:rsidP="0082347E">
            <w:r w:rsidRPr="004C784D">
              <w:t>10.5</w:t>
            </w:r>
          </w:p>
        </w:tc>
      </w:tr>
      <w:tr w:rsidR="0082347E" w:rsidRPr="004C784D" w14:paraId="663D5DF6" w14:textId="77777777" w:rsidTr="0082347E">
        <w:trPr>
          <w:trHeight w:val="300"/>
        </w:trPr>
        <w:tc>
          <w:tcPr>
            <w:tcW w:w="512" w:type="dxa"/>
            <w:noWrap/>
            <w:hideMark/>
          </w:tcPr>
          <w:p w14:paraId="76948263" w14:textId="77777777" w:rsidR="0082347E" w:rsidRPr="004C784D" w:rsidRDefault="0082347E" w:rsidP="0082347E">
            <w:r w:rsidRPr="004C784D">
              <w:t>2</w:t>
            </w:r>
          </w:p>
        </w:tc>
        <w:tc>
          <w:tcPr>
            <w:tcW w:w="1643" w:type="dxa"/>
            <w:noWrap/>
            <w:hideMark/>
          </w:tcPr>
          <w:p w14:paraId="3A5B0215" w14:textId="77777777" w:rsidR="0082347E" w:rsidRPr="004C784D" w:rsidRDefault="0082347E" w:rsidP="0082347E">
            <w:r w:rsidRPr="004C784D">
              <w:t>Kids Ward</w:t>
            </w:r>
          </w:p>
        </w:tc>
        <w:tc>
          <w:tcPr>
            <w:tcW w:w="1018" w:type="dxa"/>
            <w:noWrap/>
            <w:hideMark/>
          </w:tcPr>
          <w:p w14:paraId="506BABAE" w14:textId="77777777" w:rsidR="0082347E" w:rsidRPr="004C784D" w:rsidRDefault="0082347E" w:rsidP="0082347E">
            <w:r w:rsidRPr="004C784D">
              <w:t>General</w:t>
            </w:r>
          </w:p>
        </w:tc>
        <w:tc>
          <w:tcPr>
            <w:tcW w:w="721" w:type="dxa"/>
            <w:noWrap/>
            <w:hideMark/>
          </w:tcPr>
          <w:p w14:paraId="4DA61A10" w14:textId="77777777" w:rsidR="0082347E" w:rsidRPr="004C784D" w:rsidRDefault="0082347E" w:rsidP="0082347E">
            <w:r w:rsidRPr="004C784D">
              <w:t>2.8</w:t>
            </w:r>
          </w:p>
        </w:tc>
        <w:tc>
          <w:tcPr>
            <w:tcW w:w="721" w:type="dxa"/>
            <w:noWrap/>
            <w:hideMark/>
          </w:tcPr>
          <w:p w14:paraId="7842A835" w14:textId="77777777" w:rsidR="0082347E" w:rsidRPr="004C784D" w:rsidRDefault="0082347E" w:rsidP="0082347E">
            <w:r w:rsidRPr="004C784D">
              <w:t>3.8</w:t>
            </w:r>
          </w:p>
        </w:tc>
        <w:tc>
          <w:tcPr>
            <w:tcW w:w="805" w:type="dxa"/>
            <w:noWrap/>
            <w:hideMark/>
          </w:tcPr>
          <w:p w14:paraId="303BF5A3" w14:textId="77777777" w:rsidR="0082347E" w:rsidRPr="004C784D" w:rsidRDefault="0082347E" w:rsidP="0082347E">
            <w:r w:rsidRPr="004C784D">
              <w:t>1.6</w:t>
            </w:r>
          </w:p>
        </w:tc>
        <w:tc>
          <w:tcPr>
            <w:tcW w:w="721" w:type="dxa"/>
            <w:noWrap/>
            <w:hideMark/>
          </w:tcPr>
          <w:p w14:paraId="074B35C6" w14:textId="77777777" w:rsidR="0082347E" w:rsidRPr="004C784D" w:rsidRDefault="0082347E" w:rsidP="0082347E">
            <w:r w:rsidRPr="004C784D">
              <w:t>2.9</w:t>
            </w:r>
          </w:p>
        </w:tc>
        <w:tc>
          <w:tcPr>
            <w:tcW w:w="721" w:type="dxa"/>
            <w:noWrap/>
            <w:hideMark/>
          </w:tcPr>
          <w:p w14:paraId="6B5AB250" w14:textId="77777777" w:rsidR="0082347E" w:rsidRPr="004C784D" w:rsidRDefault="0082347E" w:rsidP="0082347E">
            <w:r w:rsidRPr="004C784D">
              <w:t>1.8</w:t>
            </w:r>
          </w:p>
        </w:tc>
        <w:tc>
          <w:tcPr>
            <w:tcW w:w="1034" w:type="dxa"/>
            <w:noWrap/>
            <w:hideMark/>
          </w:tcPr>
          <w:p w14:paraId="1177888C" w14:textId="77777777" w:rsidR="0082347E" w:rsidRPr="004C784D" w:rsidRDefault="0082347E" w:rsidP="0082347E">
            <w:r w:rsidRPr="004C784D">
              <w:t>2.58</w:t>
            </w:r>
          </w:p>
        </w:tc>
        <w:tc>
          <w:tcPr>
            <w:tcW w:w="676" w:type="dxa"/>
            <w:noWrap/>
            <w:hideMark/>
          </w:tcPr>
          <w:p w14:paraId="31BE227A" w14:textId="77777777" w:rsidR="0082347E" w:rsidRPr="004C784D" w:rsidRDefault="0082347E" w:rsidP="0082347E">
            <w:r w:rsidRPr="004C784D">
              <w:t>12.9</w:t>
            </w:r>
          </w:p>
        </w:tc>
      </w:tr>
      <w:tr w:rsidR="0082347E" w:rsidRPr="004C784D" w14:paraId="05CA2C29" w14:textId="77777777" w:rsidTr="0082347E">
        <w:trPr>
          <w:trHeight w:val="300"/>
        </w:trPr>
        <w:tc>
          <w:tcPr>
            <w:tcW w:w="512" w:type="dxa"/>
            <w:noWrap/>
            <w:hideMark/>
          </w:tcPr>
          <w:p w14:paraId="5B4A96AF" w14:textId="77777777" w:rsidR="0082347E" w:rsidRPr="004C784D" w:rsidRDefault="0082347E" w:rsidP="0082347E">
            <w:r w:rsidRPr="004C784D">
              <w:t>2</w:t>
            </w:r>
          </w:p>
        </w:tc>
        <w:tc>
          <w:tcPr>
            <w:tcW w:w="1643" w:type="dxa"/>
            <w:noWrap/>
            <w:hideMark/>
          </w:tcPr>
          <w:p w14:paraId="57839C20" w14:textId="77777777" w:rsidR="0082347E" w:rsidRPr="004C784D" w:rsidRDefault="0082347E" w:rsidP="0082347E">
            <w:r w:rsidRPr="004C784D">
              <w:t>OPD</w:t>
            </w:r>
          </w:p>
        </w:tc>
        <w:tc>
          <w:tcPr>
            <w:tcW w:w="1018" w:type="dxa"/>
            <w:noWrap/>
            <w:hideMark/>
          </w:tcPr>
          <w:p w14:paraId="6F096EAF" w14:textId="77777777" w:rsidR="0082347E" w:rsidRPr="004C784D" w:rsidRDefault="0082347E" w:rsidP="0082347E">
            <w:r w:rsidRPr="004C784D">
              <w:t>General</w:t>
            </w:r>
          </w:p>
        </w:tc>
        <w:tc>
          <w:tcPr>
            <w:tcW w:w="721" w:type="dxa"/>
            <w:noWrap/>
            <w:hideMark/>
          </w:tcPr>
          <w:p w14:paraId="57E82177" w14:textId="77777777" w:rsidR="0082347E" w:rsidRPr="004C784D" w:rsidRDefault="0082347E" w:rsidP="0082347E">
            <w:r w:rsidRPr="004C784D">
              <w:t>3.5</w:t>
            </w:r>
          </w:p>
        </w:tc>
        <w:tc>
          <w:tcPr>
            <w:tcW w:w="721" w:type="dxa"/>
            <w:noWrap/>
            <w:hideMark/>
          </w:tcPr>
          <w:p w14:paraId="7F58AFAA" w14:textId="77777777" w:rsidR="0082347E" w:rsidRPr="004C784D" w:rsidRDefault="0082347E" w:rsidP="0082347E">
            <w:r w:rsidRPr="004C784D">
              <w:t>3.6</w:t>
            </w:r>
          </w:p>
        </w:tc>
        <w:tc>
          <w:tcPr>
            <w:tcW w:w="805" w:type="dxa"/>
            <w:noWrap/>
            <w:hideMark/>
          </w:tcPr>
          <w:p w14:paraId="0857FA02" w14:textId="77777777" w:rsidR="0082347E" w:rsidRPr="004C784D" w:rsidRDefault="0082347E" w:rsidP="0082347E">
            <w:r w:rsidRPr="004C784D">
              <w:t>2.9</w:t>
            </w:r>
          </w:p>
        </w:tc>
        <w:tc>
          <w:tcPr>
            <w:tcW w:w="721" w:type="dxa"/>
            <w:noWrap/>
            <w:hideMark/>
          </w:tcPr>
          <w:p w14:paraId="321ECBE9" w14:textId="77777777" w:rsidR="0082347E" w:rsidRPr="004C784D" w:rsidRDefault="0082347E" w:rsidP="0082347E">
            <w:r w:rsidRPr="004C784D">
              <w:t>1.9</w:t>
            </w:r>
          </w:p>
        </w:tc>
        <w:tc>
          <w:tcPr>
            <w:tcW w:w="721" w:type="dxa"/>
            <w:noWrap/>
            <w:hideMark/>
          </w:tcPr>
          <w:p w14:paraId="6281716D" w14:textId="77777777" w:rsidR="0082347E" w:rsidRPr="004C784D" w:rsidRDefault="0082347E" w:rsidP="0082347E">
            <w:r w:rsidRPr="004C784D">
              <w:t>2.2</w:t>
            </w:r>
          </w:p>
        </w:tc>
        <w:tc>
          <w:tcPr>
            <w:tcW w:w="1034" w:type="dxa"/>
            <w:noWrap/>
            <w:hideMark/>
          </w:tcPr>
          <w:p w14:paraId="1AE93CE4" w14:textId="77777777" w:rsidR="0082347E" w:rsidRPr="004C784D" w:rsidRDefault="0082347E" w:rsidP="0082347E">
            <w:r w:rsidRPr="004C784D">
              <w:t>2.82</w:t>
            </w:r>
          </w:p>
        </w:tc>
        <w:tc>
          <w:tcPr>
            <w:tcW w:w="676" w:type="dxa"/>
            <w:noWrap/>
            <w:hideMark/>
          </w:tcPr>
          <w:p w14:paraId="00D1A596" w14:textId="77777777" w:rsidR="0082347E" w:rsidRPr="004C784D" w:rsidRDefault="0082347E" w:rsidP="0082347E">
            <w:r w:rsidRPr="004C784D">
              <w:t>14.1</w:t>
            </w:r>
          </w:p>
        </w:tc>
      </w:tr>
      <w:tr w:rsidR="0082347E" w:rsidRPr="004C784D" w14:paraId="427C830B" w14:textId="77777777" w:rsidTr="0082347E">
        <w:trPr>
          <w:trHeight w:val="300"/>
        </w:trPr>
        <w:tc>
          <w:tcPr>
            <w:tcW w:w="512" w:type="dxa"/>
            <w:noWrap/>
            <w:hideMark/>
          </w:tcPr>
          <w:p w14:paraId="380CCB02" w14:textId="77777777" w:rsidR="0082347E" w:rsidRPr="004C784D" w:rsidRDefault="0082347E" w:rsidP="0082347E">
            <w:r w:rsidRPr="004C784D">
              <w:t>2</w:t>
            </w:r>
          </w:p>
        </w:tc>
        <w:tc>
          <w:tcPr>
            <w:tcW w:w="1643" w:type="dxa"/>
            <w:noWrap/>
            <w:hideMark/>
          </w:tcPr>
          <w:p w14:paraId="5DD4CDD8" w14:textId="77777777" w:rsidR="0082347E" w:rsidRPr="004C784D" w:rsidRDefault="0082347E" w:rsidP="0082347E">
            <w:r w:rsidRPr="004C784D">
              <w:t>Labour Ward</w:t>
            </w:r>
          </w:p>
        </w:tc>
        <w:tc>
          <w:tcPr>
            <w:tcW w:w="1018" w:type="dxa"/>
            <w:noWrap/>
            <w:hideMark/>
          </w:tcPr>
          <w:p w14:paraId="47E9C850" w14:textId="77777777" w:rsidR="0082347E" w:rsidRPr="004C784D" w:rsidRDefault="0082347E" w:rsidP="0082347E">
            <w:r w:rsidRPr="004C784D">
              <w:t>General</w:t>
            </w:r>
          </w:p>
        </w:tc>
        <w:tc>
          <w:tcPr>
            <w:tcW w:w="721" w:type="dxa"/>
            <w:noWrap/>
            <w:hideMark/>
          </w:tcPr>
          <w:p w14:paraId="6EB66DAA" w14:textId="77777777" w:rsidR="0082347E" w:rsidRPr="004C784D" w:rsidRDefault="0082347E" w:rsidP="0082347E">
            <w:r w:rsidRPr="004C784D">
              <w:t>6.5</w:t>
            </w:r>
          </w:p>
        </w:tc>
        <w:tc>
          <w:tcPr>
            <w:tcW w:w="721" w:type="dxa"/>
            <w:noWrap/>
            <w:hideMark/>
          </w:tcPr>
          <w:p w14:paraId="679A1355" w14:textId="77777777" w:rsidR="0082347E" w:rsidRPr="004C784D" w:rsidRDefault="0082347E" w:rsidP="0082347E">
            <w:r w:rsidRPr="004C784D">
              <w:t>6.2</w:t>
            </w:r>
          </w:p>
        </w:tc>
        <w:tc>
          <w:tcPr>
            <w:tcW w:w="805" w:type="dxa"/>
            <w:noWrap/>
            <w:hideMark/>
          </w:tcPr>
          <w:p w14:paraId="1CE49865" w14:textId="77777777" w:rsidR="0082347E" w:rsidRPr="004C784D" w:rsidRDefault="0082347E" w:rsidP="0082347E">
            <w:r w:rsidRPr="004C784D">
              <w:t>5.6</w:t>
            </w:r>
          </w:p>
        </w:tc>
        <w:tc>
          <w:tcPr>
            <w:tcW w:w="721" w:type="dxa"/>
            <w:noWrap/>
            <w:hideMark/>
          </w:tcPr>
          <w:p w14:paraId="08B71F7B" w14:textId="77777777" w:rsidR="0082347E" w:rsidRPr="004C784D" w:rsidRDefault="0082347E" w:rsidP="0082347E">
            <w:r w:rsidRPr="004C784D">
              <w:t>4.8</w:t>
            </w:r>
          </w:p>
        </w:tc>
        <w:tc>
          <w:tcPr>
            <w:tcW w:w="721" w:type="dxa"/>
            <w:noWrap/>
            <w:hideMark/>
          </w:tcPr>
          <w:p w14:paraId="743F5B6A" w14:textId="77777777" w:rsidR="0082347E" w:rsidRPr="004C784D" w:rsidRDefault="0082347E" w:rsidP="0082347E">
            <w:r w:rsidRPr="004C784D">
              <w:t>3.9</w:t>
            </w:r>
          </w:p>
        </w:tc>
        <w:tc>
          <w:tcPr>
            <w:tcW w:w="1034" w:type="dxa"/>
            <w:noWrap/>
            <w:hideMark/>
          </w:tcPr>
          <w:p w14:paraId="3DA2F861" w14:textId="77777777" w:rsidR="0082347E" w:rsidRPr="004C784D" w:rsidRDefault="0082347E" w:rsidP="0082347E">
            <w:r w:rsidRPr="004C784D">
              <w:t>5.4</w:t>
            </w:r>
          </w:p>
        </w:tc>
        <w:tc>
          <w:tcPr>
            <w:tcW w:w="676" w:type="dxa"/>
            <w:noWrap/>
            <w:hideMark/>
          </w:tcPr>
          <w:p w14:paraId="301F7948" w14:textId="77777777" w:rsidR="0082347E" w:rsidRPr="004C784D" w:rsidRDefault="0082347E" w:rsidP="0082347E">
            <w:r w:rsidRPr="004C784D">
              <w:t>27</w:t>
            </w:r>
          </w:p>
        </w:tc>
      </w:tr>
      <w:tr w:rsidR="0082347E" w:rsidRPr="004C784D" w14:paraId="1EDACE0F" w14:textId="77777777" w:rsidTr="0082347E">
        <w:trPr>
          <w:trHeight w:val="300"/>
        </w:trPr>
        <w:tc>
          <w:tcPr>
            <w:tcW w:w="512" w:type="dxa"/>
            <w:noWrap/>
            <w:hideMark/>
          </w:tcPr>
          <w:p w14:paraId="3DBC0634" w14:textId="77777777" w:rsidR="0082347E" w:rsidRPr="004C784D" w:rsidRDefault="0082347E" w:rsidP="0082347E">
            <w:r w:rsidRPr="004C784D">
              <w:t>2</w:t>
            </w:r>
          </w:p>
        </w:tc>
        <w:tc>
          <w:tcPr>
            <w:tcW w:w="1643" w:type="dxa"/>
            <w:noWrap/>
            <w:hideMark/>
          </w:tcPr>
          <w:p w14:paraId="7146BE1F" w14:textId="77777777" w:rsidR="0082347E" w:rsidRPr="004C784D" w:rsidRDefault="0082347E" w:rsidP="0082347E">
            <w:r w:rsidRPr="004C784D">
              <w:t xml:space="preserve">Male Surgical </w:t>
            </w:r>
          </w:p>
        </w:tc>
        <w:tc>
          <w:tcPr>
            <w:tcW w:w="1018" w:type="dxa"/>
            <w:noWrap/>
            <w:hideMark/>
          </w:tcPr>
          <w:p w14:paraId="41F8A52C" w14:textId="77777777" w:rsidR="0082347E" w:rsidRPr="004C784D" w:rsidRDefault="0082347E" w:rsidP="0082347E">
            <w:r w:rsidRPr="004C784D">
              <w:t>General</w:t>
            </w:r>
          </w:p>
        </w:tc>
        <w:tc>
          <w:tcPr>
            <w:tcW w:w="721" w:type="dxa"/>
            <w:noWrap/>
            <w:hideMark/>
          </w:tcPr>
          <w:p w14:paraId="7AE550D6" w14:textId="77777777" w:rsidR="0082347E" w:rsidRPr="004C784D" w:rsidRDefault="0082347E" w:rsidP="0082347E">
            <w:r w:rsidRPr="004C784D">
              <w:t>6.5</w:t>
            </w:r>
          </w:p>
        </w:tc>
        <w:tc>
          <w:tcPr>
            <w:tcW w:w="721" w:type="dxa"/>
            <w:noWrap/>
            <w:hideMark/>
          </w:tcPr>
          <w:p w14:paraId="4A5B295D" w14:textId="77777777" w:rsidR="0082347E" w:rsidRPr="004C784D" w:rsidRDefault="0082347E" w:rsidP="0082347E">
            <w:r w:rsidRPr="004C784D">
              <w:t>5.8</w:t>
            </w:r>
          </w:p>
        </w:tc>
        <w:tc>
          <w:tcPr>
            <w:tcW w:w="805" w:type="dxa"/>
            <w:noWrap/>
            <w:hideMark/>
          </w:tcPr>
          <w:p w14:paraId="264EA5EF" w14:textId="77777777" w:rsidR="0082347E" w:rsidRPr="004C784D" w:rsidRDefault="0082347E" w:rsidP="0082347E">
            <w:r w:rsidRPr="004C784D">
              <w:t>6.1</w:t>
            </w:r>
          </w:p>
        </w:tc>
        <w:tc>
          <w:tcPr>
            <w:tcW w:w="721" w:type="dxa"/>
            <w:noWrap/>
            <w:hideMark/>
          </w:tcPr>
          <w:p w14:paraId="324090CD" w14:textId="77777777" w:rsidR="0082347E" w:rsidRPr="004C784D" w:rsidRDefault="0082347E" w:rsidP="0082347E">
            <w:r w:rsidRPr="004C784D">
              <w:t>5.6</w:t>
            </w:r>
          </w:p>
        </w:tc>
        <w:tc>
          <w:tcPr>
            <w:tcW w:w="721" w:type="dxa"/>
            <w:noWrap/>
            <w:hideMark/>
          </w:tcPr>
          <w:p w14:paraId="71FFCD2E" w14:textId="77777777" w:rsidR="0082347E" w:rsidRPr="004C784D" w:rsidRDefault="0082347E" w:rsidP="0082347E">
            <w:r w:rsidRPr="004C784D">
              <w:t>6.2</w:t>
            </w:r>
          </w:p>
        </w:tc>
        <w:tc>
          <w:tcPr>
            <w:tcW w:w="1034" w:type="dxa"/>
            <w:noWrap/>
            <w:hideMark/>
          </w:tcPr>
          <w:p w14:paraId="7D6F4D33" w14:textId="77777777" w:rsidR="0082347E" w:rsidRPr="004C784D" w:rsidRDefault="0082347E" w:rsidP="0082347E">
            <w:r w:rsidRPr="004C784D">
              <w:t>6.04</w:t>
            </w:r>
          </w:p>
        </w:tc>
        <w:tc>
          <w:tcPr>
            <w:tcW w:w="676" w:type="dxa"/>
            <w:noWrap/>
            <w:hideMark/>
          </w:tcPr>
          <w:p w14:paraId="31F1A885" w14:textId="77777777" w:rsidR="0082347E" w:rsidRPr="004C784D" w:rsidRDefault="0082347E" w:rsidP="0082347E">
            <w:r w:rsidRPr="004C784D">
              <w:t>30.2</w:t>
            </w:r>
          </w:p>
        </w:tc>
      </w:tr>
      <w:tr w:rsidR="0082347E" w:rsidRPr="004C784D" w14:paraId="4C9A7F4F" w14:textId="77777777" w:rsidTr="0082347E">
        <w:trPr>
          <w:trHeight w:val="300"/>
        </w:trPr>
        <w:tc>
          <w:tcPr>
            <w:tcW w:w="512" w:type="dxa"/>
            <w:noWrap/>
            <w:hideMark/>
          </w:tcPr>
          <w:p w14:paraId="4B1FE3D3" w14:textId="77777777" w:rsidR="0082347E" w:rsidRPr="004C784D" w:rsidRDefault="0082347E" w:rsidP="0082347E">
            <w:r w:rsidRPr="004C784D">
              <w:t>2</w:t>
            </w:r>
          </w:p>
        </w:tc>
        <w:tc>
          <w:tcPr>
            <w:tcW w:w="1643" w:type="dxa"/>
            <w:noWrap/>
            <w:hideMark/>
          </w:tcPr>
          <w:p w14:paraId="2173EF58" w14:textId="77777777" w:rsidR="0082347E" w:rsidRPr="004C784D" w:rsidRDefault="0082347E" w:rsidP="0082347E">
            <w:r w:rsidRPr="004C784D">
              <w:t>Female Surgical</w:t>
            </w:r>
          </w:p>
        </w:tc>
        <w:tc>
          <w:tcPr>
            <w:tcW w:w="1018" w:type="dxa"/>
            <w:noWrap/>
            <w:hideMark/>
          </w:tcPr>
          <w:p w14:paraId="77B1C6B3" w14:textId="77777777" w:rsidR="0082347E" w:rsidRPr="004C784D" w:rsidRDefault="0082347E" w:rsidP="0082347E">
            <w:r w:rsidRPr="004C784D">
              <w:t>General</w:t>
            </w:r>
          </w:p>
        </w:tc>
        <w:tc>
          <w:tcPr>
            <w:tcW w:w="721" w:type="dxa"/>
            <w:noWrap/>
            <w:hideMark/>
          </w:tcPr>
          <w:p w14:paraId="7A20C905" w14:textId="77777777" w:rsidR="0082347E" w:rsidRPr="004C784D" w:rsidRDefault="0082347E" w:rsidP="0082347E">
            <w:r w:rsidRPr="004C784D">
              <w:t>7.3</w:t>
            </w:r>
          </w:p>
        </w:tc>
        <w:tc>
          <w:tcPr>
            <w:tcW w:w="721" w:type="dxa"/>
            <w:noWrap/>
            <w:hideMark/>
          </w:tcPr>
          <w:p w14:paraId="56CCB8BB" w14:textId="77777777" w:rsidR="0082347E" w:rsidRPr="004C784D" w:rsidRDefault="0082347E" w:rsidP="0082347E">
            <w:r w:rsidRPr="004C784D">
              <w:t>5.7</w:t>
            </w:r>
          </w:p>
        </w:tc>
        <w:tc>
          <w:tcPr>
            <w:tcW w:w="805" w:type="dxa"/>
            <w:noWrap/>
            <w:hideMark/>
          </w:tcPr>
          <w:p w14:paraId="06D7B7C7" w14:textId="77777777" w:rsidR="0082347E" w:rsidRPr="004C784D" w:rsidRDefault="0082347E" w:rsidP="0082347E">
            <w:r w:rsidRPr="004C784D">
              <w:t>6.1</w:t>
            </w:r>
          </w:p>
        </w:tc>
        <w:tc>
          <w:tcPr>
            <w:tcW w:w="721" w:type="dxa"/>
            <w:noWrap/>
            <w:hideMark/>
          </w:tcPr>
          <w:p w14:paraId="1CB1F89B" w14:textId="77777777" w:rsidR="0082347E" w:rsidRPr="004C784D" w:rsidRDefault="0082347E" w:rsidP="0082347E">
            <w:r w:rsidRPr="004C784D">
              <w:t>5.1</w:t>
            </w:r>
          </w:p>
        </w:tc>
        <w:tc>
          <w:tcPr>
            <w:tcW w:w="721" w:type="dxa"/>
            <w:noWrap/>
            <w:hideMark/>
          </w:tcPr>
          <w:p w14:paraId="729B0555" w14:textId="77777777" w:rsidR="0082347E" w:rsidRPr="004C784D" w:rsidRDefault="0082347E" w:rsidP="0082347E">
            <w:r w:rsidRPr="004C784D">
              <w:t>6.5</w:t>
            </w:r>
          </w:p>
        </w:tc>
        <w:tc>
          <w:tcPr>
            <w:tcW w:w="1034" w:type="dxa"/>
            <w:noWrap/>
            <w:hideMark/>
          </w:tcPr>
          <w:p w14:paraId="40288278" w14:textId="77777777" w:rsidR="0082347E" w:rsidRPr="004C784D" w:rsidRDefault="0082347E" w:rsidP="0082347E">
            <w:r w:rsidRPr="004C784D">
              <w:t>6.14</w:t>
            </w:r>
          </w:p>
        </w:tc>
        <w:tc>
          <w:tcPr>
            <w:tcW w:w="676" w:type="dxa"/>
            <w:noWrap/>
            <w:hideMark/>
          </w:tcPr>
          <w:p w14:paraId="6D220158" w14:textId="77777777" w:rsidR="0082347E" w:rsidRPr="004C784D" w:rsidRDefault="0082347E" w:rsidP="0082347E">
            <w:r w:rsidRPr="004C784D">
              <w:t>30.7</w:t>
            </w:r>
          </w:p>
        </w:tc>
      </w:tr>
      <w:tr w:rsidR="0082347E" w:rsidRPr="004C784D" w14:paraId="0CBFAFF0" w14:textId="77777777" w:rsidTr="0082347E">
        <w:trPr>
          <w:trHeight w:val="300"/>
        </w:trPr>
        <w:tc>
          <w:tcPr>
            <w:tcW w:w="512" w:type="dxa"/>
            <w:noWrap/>
            <w:hideMark/>
          </w:tcPr>
          <w:p w14:paraId="5E12DABB" w14:textId="77777777" w:rsidR="0082347E" w:rsidRPr="004C784D" w:rsidRDefault="0082347E" w:rsidP="0082347E">
            <w:r w:rsidRPr="004C784D">
              <w:t>3</w:t>
            </w:r>
          </w:p>
        </w:tc>
        <w:tc>
          <w:tcPr>
            <w:tcW w:w="1643" w:type="dxa"/>
            <w:noWrap/>
            <w:hideMark/>
          </w:tcPr>
          <w:p w14:paraId="145E1A64" w14:textId="77777777" w:rsidR="0082347E" w:rsidRPr="004C784D" w:rsidRDefault="0082347E" w:rsidP="0082347E">
            <w:r w:rsidRPr="004C784D">
              <w:t>Laboratory</w:t>
            </w:r>
          </w:p>
        </w:tc>
        <w:tc>
          <w:tcPr>
            <w:tcW w:w="1018" w:type="dxa"/>
            <w:noWrap/>
            <w:hideMark/>
          </w:tcPr>
          <w:p w14:paraId="79273BBA" w14:textId="77777777" w:rsidR="0082347E" w:rsidRPr="004C784D" w:rsidRDefault="0082347E" w:rsidP="0082347E">
            <w:r w:rsidRPr="004C784D">
              <w:t>General</w:t>
            </w:r>
          </w:p>
        </w:tc>
        <w:tc>
          <w:tcPr>
            <w:tcW w:w="721" w:type="dxa"/>
            <w:noWrap/>
            <w:hideMark/>
          </w:tcPr>
          <w:p w14:paraId="712B40C2" w14:textId="77777777" w:rsidR="0082347E" w:rsidRPr="004C784D" w:rsidRDefault="0082347E" w:rsidP="0082347E">
            <w:r w:rsidRPr="004C784D">
              <w:t>4.5</w:t>
            </w:r>
          </w:p>
        </w:tc>
        <w:tc>
          <w:tcPr>
            <w:tcW w:w="721" w:type="dxa"/>
            <w:noWrap/>
            <w:hideMark/>
          </w:tcPr>
          <w:p w14:paraId="23604BCA" w14:textId="77777777" w:rsidR="0082347E" w:rsidRPr="004C784D" w:rsidRDefault="0082347E" w:rsidP="0082347E">
            <w:r w:rsidRPr="004C784D">
              <w:t>3.2</w:t>
            </w:r>
          </w:p>
        </w:tc>
        <w:tc>
          <w:tcPr>
            <w:tcW w:w="805" w:type="dxa"/>
            <w:noWrap/>
            <w:hideMark/>
          </w:tcPr>
          <w:p w14:paraId="40483ADB" w14:textId="77777777" w:rsidR="0082347E" w:rsidRPr="004C784D" w:rsidRDefault="0082347E" w:rsidP="0082347E">
            <w:r w:rsidRPr="004C784D">
              <w:t>2.1</w:t>
            </w:r>
          </w:p>
        </w:tc>
        <w:tc>
          <w:tcPr>
            <w:tcW w:w="721" w:type="dxa"/>
            <w:noWrap/>
            <w:hideMark/>
          </w:tcPr>
          <w:p w14:paraId="2E06BF6C" w14:textId="77777777" w:rsidR="0082347E" w:rsidRPr="004C784D" w:rsidRDefault="0082347E" w:rsidP="0082347E">
            <w:r w:rsidRPr="004C784D">
              <w:t>3.5</w:t>
            </w:r>
          </w:p>
        </w:tc>
        <w:tc>
          <w:tcPr>
            <w:tcW w:w="721" w:type="dxa"/>
            <w:noWrap/>
            <w:hideMark/>
          </w:tcPr>
          <w:p w14:paraId="53EA603C" w14:textId="77777777" w:rsidR="0082347E" w:rsidRPr="004C784D" w:rsidRDefault="0082347E" w:rsidP="0082347E">
            <w:r w:rsidRPr="004C784D">
              <w:t>2.5</w:t>
            </w:r>
          </w:p>
        </w:tc>
        <w:tc>
          <w:tcPr>
            <w:tcW w:w="1034" w:type="dxa"/>
            <w:noWrap/>
            <w:hideMark/>
          </w:tcPr>
          <w:p w14:paraId="617ABB02" w14:textId="77777777" w:rsidR="0082347E" w:rsidRPr="004C784D" w:rsidRDefault="0082347E" w:rsidP="0082347E">
            <w:r w:rsidRPr="004C784D">
              <w:t>3.16</w:t>
            </w:r>
          </w:p>
        </w:tc>
        <w:tc>
          <w:tcPr>
            <w:tcW w:w="676" w:type="dxa"/>
            <w:noWrap/>
            <w:hideMark/>
          </w:tcPr>
          <w:p w14:paraId="3C651411" w14:textId="77777777" w:rsidR="0082347E" w:rsidRPr="004C784D" w:rsidRDefault="0082347E" w:rsidP="0082347E">
            <w:r w:rsidRPr="004C784D">
              <w:t>15.8</w:t>
            </w:r>
          </w:p>
        </w:tc>
      </w:tr>
      <w:tr w:rsidR="0082347E" w:rsidRPr="004C784D" w14:paraId="0D5449FF" w14:textId="77777777" w:rsidTr="0082347E">
        <w:trPr>
          <w:trHeight w:val="300"/>
        </w:trPr>
        <w:tc>
          <w:tcPr>
            <w:tcW w:w="512" w:type="dxa"/>
            <w:noWrap/>
            <w:hideMark/>
          </w:tcPr>
          <w:p w14:paraId="30CD42E9" w14:textId="77777777" w:rsidR="0082347E" w:rsidRPr="004C784D" w:rsidRDefault="0082347E" w:rsidP="0082347E">
            <w:r w:rsidRPr="004C784D">
              <w:t>3</w:t>
            </w:r>
          </w:p>
        </w:tc>
        <w:tc>
          <w:tcPr>
            <w:tcW w:w="1643" w:type="dxa"/>
            <w:noWrap/>
            <w:hideMark/>
          </w:tcPr>
          <w:p w14:paraId="4D8CAB60" w14:textId="77777777" w:rsidR="0082347E" w:rsidRPr="004C784D" w:rsidRDefault="0082347E" w:rsidP="0082347E">
            <w:r w:rsidRPr="004C784D">
              <w:t>Kids Ward</w:t>
            </w:r>
          </w:p>
        </w:tc>
        <w:tc>
          <w:tcPr>
            <w:tcW w:w="1018" w:type="dxa"/>
            <w:noWrap/>
            <w:hideMark/>
          </w:tcPr>
          <w:p w14:paraId="28976DB3" w14:textId="77777777" w:rsidR="0082347E" w:rsidRPr="004C784D" w:rsidRDefault="0082347E" w:rsidP="0082347E">
            <w:r w:rsidRPr="004C784D">
              <w:t>General</w:t>
            </w:r>
          </w:p>
        </w:tc>
        <w:tc>
          <w:tcPr>
            <w:tcW w:w="721" w:type="dxa"/>
            <w:noWrap/>
            <w:hideMark/>
          </w:tcPr>
          <w:p w14:paraId="54582E1D" w14:textId="77777777" w:rsidR="0082347E" w:rsidRPr="004C784D" w:rsidRDefault="0082347E" w:rsidP="0082347E">
            <w:r w:rsidRPr="004C784D">
              <w:t>3.8</w:t>
            </w:r>
          </w:p>
        </w:tc>
        <w:tc>
          <w:tcPr>
            <w:tcW w:w="721" w:type="dxa"/>
            <w:noWrap/>
            <w:hideMark/>
          </w:tcPr>
          <w:p w14:paraId="55EDF051" w14:textId="77777777" w:rsidR="0082347E" w:rsidRPr="004C784D" w:rsidRDefault="0082347E" w:rsidP="0082347E">
            <w:r w:rsidRPr="004C784D">
              <w:t>2.7</w:t>
            </w:r>
          </w:p>
        </w:tc>
        <w:tc>
          <w:tcPr>
            <w:tcW w:w="805" w:type="dxa"/>
            <w:noWrap/>
            <w:hideMark/>
          </w:tcPr>
          <w:p w14:paraId="24292ED7" w14:textId="77777777" w:rsidR="0082347E" w:rsidRPr="004C784D" w:rsidRDefault="0082347E" w:rsidP="0082347E">
            <w:r w:rsidRPr="004C784D">
              <w:t>3.2</w:t>
            </w:r>
          </w:p>
        </w:tc>
        <w:tc>
          <w:tcPr>
            <w:tcW w:w="721" w:type="dxa"/>
            <w:noWrap/>
            <w:hideMark/>
          </w:tcPr>
          <w:p w14:paraId="5AF6B8A8" w14:textId="77777777" w:rsidR="0082347E" w:rsidRPr="004C784D" w:rsidRDefault="0082347E" w:rsidP="0082347E">
            <w:r w:rsidRPr="004C784D">
              <w:t>2.1</w:t>
            </w:r>
          </w:p>
        </w:tc>
        <w:tc>
          <w:tcPr>
            <w:tcW w:w="721" w:type="dxa"/>
            <w:noWrap/>
            <w:hideMark/>
          </w:tcPr>
          <w:p w14:paraId="4616FAF8" w14:textId="77777777" w:rsidR="0082347E" w:rsidRPr="004C784D" w:rsidRDefault="0082347E" w:rsidP="0082347E">
            <w:r w:rsidRPr="004C784D">
              <w:t>3.5</w:t>
            </w:r>
          </w:p>
        </w:tc>
        <w:tc>
          <w:tcPr>
            <w:tcW w:w="1034" w:type="dxa"/>
            <w:noWrap/>
            <w:hideMark/>
          </w:tcPr>
          <w:p w14:paraId="7AA6D22F" w14:textId="77777777" w:rsidR="0082347E" w:rsidRPr="004C784D" w:rsidRDefault="0082347E" w:rsidP="0082347E">
            <w:r w:rsidRPr="004C784D">
              <w:t>3.06</w:t>
            </w:r>
          </w:p>
        </w:tc>
        <w:tc>
          <w:tcPr>
            <w:tcW w:w="676" w:type="dxa"/>
            <w:noWrap/>
            <w:hideMark/>
          </w:tcPr>
          <w:p w14:paraId="6CDA49F6" w14:textId="77777777" w:rsidR="0082347E" w:rsidRPr="004C784D" w:rsidRDefault="0082347E" w:rsidP="0082347E">
            <w:r w:rsidRPr="004C784D">
              <w:t>15.3</w:t>
            </w:r>
          </w:p>
        </w:tc>
      </w:tr>
      <w:tr w:rsidR="0082347E" w:rsidRPr="004C784D" w14:paraId="7B63BCFD" w14:textId="77777777" w:rsidTr="0082347E">
        <w:trPr>
          <w:trHeight w:val="300"/>
        </w:trPr>
        <w:tc>
          <w:tcPr>
            <w:tcW w:w="512" w:type="dxa"/>
            <w:noWrap/>
            <w:hideMark/>
          </w:tcPr>
          <w:p w14:paraId="75A77734" w14:textId="77777777" w:rsidR="0082347E" w:rsidRPr="004C784D" w:rsidRDefault="0082347E" w:rsidP="0082347E">
            <w:r w:rsidRPr="004C784D">
              <w:t>3</w:t>
            </w:r>
          </w:p>
        </w:tc>
        <w:tc>
          <w:tcPr>
            <w:tcW w:w="1643" w:type="dxa"/>
            <w:noWrap/>
            <w:hideMark/>
          </w:tcPr>
          <w:p w14:paraId="3494EF3E" w14:textId="77777777" w:rsidR="0082347E" w:rsidRPr="004C784D" w:rsidRDefault="0082347E" w:rsidP="0082347E">
            <w:r w:rsidRPr="004C784D">
              <w:t>OPD</w:t>
            </w:r>
          </w:p>
        </w:tc>
        <w:tc>
          <w:tcPr>
            <w:tcW w:w="1018" w:type="dxa"/>
            <w:noWrap/>
            <w:hideMark/>
          </w:tcPr>
          <w:p w14:paraId="50AADFFC" w14:textId="77777777" w:rsidR="0082347E" w:rsidRPr="004C784D" w:rsidRDefault="0082347E" w:rsidP="0082347E">
            <w:r w:rsidRPr="004C784D">
              <w:t>General</w:t>
            </w:r>
          </w:p>
        </w:tc>
        <w:tc>
          <w:tcPr>
            <w:tcW w:w="721" w:type="dxa"/>
            <w:noWrap/>
            <w:hideMark/>
          </w:tcPr>
          <w:p w14:paraId="465FA4CE" w14:textId="77777777" w:rsidR="0082347E" w:rsidRPr="004C784D" w:rsidRDefault="0082347E" w:rsidP="0082347E">
            <w:r w:rsidRPr="004C784D">
              <w:t>5.2</w:t>
            </w:r>
          </w:p>
        </w:tc>
        <w:tc>
          <w:tcPr>
            <w:tcW w:w="721" w:type="dxa"/>
            <w:noWrap/>
            <w:hideMark/>
          </w:tcPr>
          <w:p w14:paraId="5E426001" w14:textId="77777777" w:rsidR="0082347E" w:rsidRPr="004C784D" w:rsidRDefault="0082347E" w:rsidP="0082347E">
            <w:r w:rsidRPr="004C784D">
              <w:t>4.5</w:t>
            </w:r>
          </w:p>
        </w:tc>
        <w:tc>
          <w:tcPr>
            <w:tcW w:w="805" w:type="dxa"/>
            <w:noWrap/>
            <w:hideMark/>
          </w:tcPr>
          <w:p w14:paraId="3369F928" w14:textId="77777777" w:rsidR="0082347E" w:rsidRPr="004C784D" w:rsidRDefault="0082347E" w:rsidP="0082347E">
            <w:r w:rsidRPr="004C784D">
              <w:t>3.9</w:t>
            </w:r>
          </w:p>
        </w:tc>
        <w:tc>
          <w:tcPr>
            <w:tcW w:w="721" w:type="dxa"/>
            <w:noWrap/>
            <w:hideMark/>
          </w:tcPr>
          <w:p w14:paraId="03883180" w14:textId="77777777" w:rsidR="0082347E" w:rsidRPr="004C784D" w:rsidRDefault="0082347E" w:rsidP="0082347E">
            <w:r w:rsidRPr="004C784D">
              <w:t>4.7</w:t>
            </w:r>
          </w:p>
        </w:tc>
        <w:tc>
          <w:tcPr>
            <w:tcW w:w="721" w:type="dxa"/>
            <w:noWrap/>
            <w:hideMark/>
          </w:tcPr>
          <w:p w14:paraId="1ADFB74C" w14:textId="77777777" w:rsidR="0082347E" w:rsidRPr="004C784D" w:rsidRDefault="0082347E" w:rsidP="0082347E">
            <w:r w:rsidRPr="004C784D">
              <w:t>6.5</w:t>
            </w:r>
          </w:p>
        </w:tc>
        <w:tc>
          <w:tcPr>
            <w:tcW w:w="1034" w:type="dxa"/>
            <w:noWrap/>
            <w:hideMark/>
          </w:tcPr>
          <w:p w14:paraId="13879024" w14:textId="77777777" w:rsidR="0082347E" w:rsidRPr="004C784D" w:rsidRDefault="0082347E" w:rsidP="0082347E">
            <w:r w:rsidRPr="004C784D">
              <w:t>4.96</w:t>
            </w:r>
          </w:p>
        </w:tc>
        <w:tc>
          <w:tcPr>
            <w:tcW w:w="676" w:type="dxa"/>
            <w:noWrap/>
            <w:hideMark/>
          </w:tcPr>
          <w:p w14:paraId="52B16B07" w14:textId="77777777" w:rsidR="0082347E" w:rsidRPr="004C784D" w:rsidRDefault="0082347E" w:rsidP="0082347E">
            <w:r w:rsidRPr="004C784D">
              <w:t>24.8</w:t>
            </w:r>
          </w:p>
        </w:tc>
      </w:tr>
      <w:tr w:rsidR="0082347E" w:rsidRPr="004C784D" w14:paraId="71229165" w14:textId="77777777" w:rsidTr="0082347E">
        <w:trPr>
          <w:trHeight w:val="300"/>
        </w:trPr>
        <w:tc>
          <w:tcPr>
            <w:tcW w:w="512" w:type="dxa"/>
            <w:noWrap/>
            <w:hideMark/>
          </w:tcPr>
          <w:p w14:paraId="3C5620C2" w14:textId="77777777" w:rsidR="0082347E" w:rsidRPr="004C784D" w:rsidRDefault="0082347E" w:rsidP="0082347E">
            <w:r w:rsidRPr="004C784D">
              <w:t>3</w:t>
            </w:r>
          </w:p>
        </w:tc>
        <w:tc>
          <w:tcPr>
            <w:tcW w:w="1643" w:type="dxa"/>
            <w:noWrap/>
            <w:hideMark/>
          </w:tcPr>
          <w:p w14:paraId="4F338D37" w14:textId="77777777" w:rsidR="0082347E" w:rsidRPr="004C784D" w:rsidRDefault="0082347E" w:rsidP="0082347E">
            <w:r w:rsidRPr="004C784D">
              <w:t>Labour Ward</w:t>
            </w:r>
          </w:p>
        </w:tc>
        <w:tc>
          <w:tcPr>
            <w:tcW w:w="1018" w:type="dxa"/>
            <w:noWrap/>
            <w:hideMark/>
          </w:tcPr>
          <w:p w14:paraId="07BD4F8D" w14:textId="77777777" w:rsidR="0082347E" w:rsidRPr="004C784D" w:rsidRDefault="0082347E" w:rsidP="0082347E">
            <w:r w:rsidRPr="004C784D">
              <w:t>General</w:t>
            </w:r>
          </w:p>
        </w:tc>
        <w:tc>
          <w:tcPr>
            <w:tcW w:w="721" w:type="dxa"/>
            <w:noWrap/>
            <w:hideMark/>
          </w:tcPr>
          <w:p w14:paraId="04A17C2A" w14:textId="77777777" w:rsidR="0082347E" w:rsidRPr="004C784D" w:rsidRDefault="0082347E" w:rsidP="0082347E">
            <w:r w:rsidRPr="004C784D">
              <w:t>5.6</w:t>
            </w:r>
          </w:p>
        </w:tc>
        <w:tc>
          <w:tcPr>
            <w:tcW w:w="721" w:type="dxa"/>
            <w:noWrap/>
            <w:hideMark/>
          </w:tcPr>
          <w:p w14:paraId="4225039E" w14:textId="77777777" w:rsidR="0082347E" w:rsidRPr="004C784D" w:rsidRDefault="0082347E" w:rsidP="0082347E">
            <w:r w:rsidRPr="004C784D">
              <w:t>4.2</w:t>
            </w:r>
          </w:p>
        </w:tc>
        <w:tc>
          <w:tcPr>
            <w:tcW w:w="805" w:type="dxa"/>
            <w:noWrap/>
            <w:hideMark/>
          </w:tcPr>
          <w:p w14:paraId="21088C42" w14:textId="77777777" w:rsidR="0082347E" w:rsidRPr="004C784D" w:rsidRDefault="0082347E" w:rsidP="0082347E">
            <w:r w:rsidRPr="004C784D">
              <w:t>5</w:t>
            </w:r>
          </w:p>
        </w:tc>
        <w:tc>
          <w:tcPr>
            <w:tcW w:w="721" w:type="dxa"/>
            <w:noWrap/>
            <w:hideMark/>
          </w:tcPr>
          <w:p w14:paraId="5FF97ADE" w14:textId="77777777" w:rsidR="0082347E" w:rsidRPr="004C784D" w:rsidRDefault="0082347E" w:rsidP="0082347E">
            <w:r w:rsidRPr="004C784D">
              <w:t>4.5</w:t>
            </w:r>
          </w:p>
        </w:tc>
        <w:tc>
          <w:tcPr>
            <w:tcW w:w="721" w:type="dxa"/>
            <w:noWrap/>
            <w:hideMark/>
          </w:tcPr>
          <w:p w14:paraId="00EB8E03" w14:textId="77777777" w:rsidR="0082347E" w:rsidRPr="004C784D" w:rsidRDefault="0082347E" w:rsidP="0082347E">
            <w:r w:rsidRPr="004C784D">
              <w:t>3.9</w:t>
            </w:r>
          </w:p>
        </w:tc>
        <w:tc>
          <w:tcPr>
            <w:tcW w:w="1034" w:type="dxa"/>
            <w:noWrap/>
            <w:hideMark/>
          </w:tcPr>
          <w:p w14:paraId="67B3CA20" w14:textId="77777777" w:rsidR="0082347E" w:rsidRPr="004C784D" w:rsidRDefault="0082347E" w:rsidP="0082347E">
            <w:r w:rsidRPr="004C784D">
              <w:t>4.64</w:t>
            </w:r>
          </w:p>
        </w:tc>
        <w:tc>
          <w:tcPr>
            <w:tcW w:w="676" w:type="dxa"/>
            <w:noWrap/>
            <w:hideMark/>
          </w:tcPr>
          <w:p w14:paraId="775E20F0" w14:textId="77777777" w:rsidR="0082347E" w:rsidRPr="004C784D" w:rsidRDefault="0082347E" w:rsidP="0082347E">
            <w:r w:rsidRPr="004C784D">
              <w:t>23.2</w:t>
            </w:r>
          </w:p>
        </w:tc>
      </w:tr>
      <w:tr w:rsidR="0082347E" w:rsidRPr="004C784D" w14:paraId="5C205991" w14:textId="77777777" w:rsidTr="0082347E">
        <w:trPr>
          <w:trHeight w:val="300"/>
        </w:trPr>
        <w:tc>
          <w:tcPr>
            <w:tcW w:w="512" w:type="dxa"/>
            <w:noWrap/>
            <w:hideMark/>
          </w:tcPr>
          <w:p w14:paraId="5630B36C" w14:textId="77777777" w:rsidR="0082347E" w:rsidRPr="004C784D" w:rsidRDefault="0082347E" w:rsidP="0082347E">
            <w:r w:rsidRPr="004C784D">
              <w:t>3</w:t>
            </w:r>
          </w:p>
        </w:tc>
        <w:tc>
          <w:tcPr>
            <w:tcW w:w="1643" w:type="dxa"/>
            <w:noWrap/>
            <w:hideMark/>
          </w:tcPr>
          <w:p w14:paraId="25600715" w14:textId="77777777" w:rsidR="0082347E" w:rsidRPr="004C784D" w:rsidRDefault="0082347E" w:rsidP="0082347E">
            <w:r w:rsidRPr="004C784D">
              <w:t>Male Surgical</w:t>
            </w:r>
          </w:p>
        </w:tc>
        <w:tc>
          <w:tcPr>
            <w:tcW w:w="1018" w:type="dxa"/>
            <w:noWrap/>
            <w:hideMark/>
          </w:tcPr>
          <w:p w14:paraId="6FFC8A17" w14:textId="77777777" w:rsidR="0082347E" w:rsidRPr="004C784D" w:rsidRDefault="0082347E" w:rsidP="0082347E">
            <w:r w:rsidRPr="004C784D">
              <w:t>General</w:t>
            </w:r>
          </w:p>
        </w:tc>
        <w:tc>
          <w:tcPr>
            <w:tcW w:w="721" w:type="dxa"/>
            <w:noWrap/>
            <w:hideMark/>
          </w:tcPr>
          <w:p w14:paraId="464A8FEA" w14:textId="77777777" w:rsidR="0082347E" w:rsidRPr="004C784D" w:rsidRDefault="0082347E" w:rsidP="0082347E">
            <w:r w:rsidRPr="004C784D">
              <w:t>5.1</w:t>
            </w:r>
          </w:p>
        </w:tc>
        <w:tc>
          <w:tcPr>
            <w:tcW w:w="721" w:type="dxa"/>
            <w:noWrap/>
            <w:hideMark/>
          </w:tcPr>
          <w:p w14:paraId="357FCBB7" w14:textId="77777777" w:rsidR="0082347E" w:rsidRPr="004C784D" w:rsidRDefault="0082347E" w:rsidP="0082347E">
            <w:r w:rsidRPr="004C784D">
              <w:t>4.9</w:t>
            </w:r>
          </w:p>
        </w:tc>
        <w:tc>
          <w:tcPr>
            <w:tcW w:w="805" w:type="dxa"/>
            <w:noWrap/>
            <w:hideMark/>
          </w:tcPr>
          <w:p w14:paraId="02B6FECE" w14:textId="77777777" w:rsidR="0082347E" w:rsidRPr="004C784D" w:rsidRDefault="0082347E" w:rsidP="0082347E">
            <w:r w:rsidRPr="004C784D">
              <w:t>6.5</w:t>
            </w:r>
          </w:p>
        </w:tc>
        <w:tc>
          <w:tcPr>
            <w:tcW w:w="721" w:type="dxa"/>
            <w:noWrap/>
            <w:hideMark/>
          </w:tcPr>
          <w:p w14:paraId="4159D7B6" w14:textId="77777777" w:rsidR="0082347E" w:rsidRPr="004C784D" w:rsidRDefault="0082347E" w:rsidP="0082347E">
            <w:r w:rsidRPr="004C784D">
              <w:t>4.7</w:t>
            </w:r>
          </w:p>
        </w:tc>
        <w:tc>
          <w:tcPr>
            <w:tcW w:w="721" w:type="dxa"/>
            <w:noWrap/>
            <w:hideMark/>
          </w:tcPr>
          <w:p w14:paraId="2EB547C6" w14:textId="77777777" w:rsidR="0082347E" w:rsidRPr="004C784D" w:rsidRDefault="0082347E" w:rsidP="0082347E">
            <w:r w:rsidRPr="004C784D">
              <w:t>4.9</w:t>
            </w:r>
          </w:p>
        </w:tc>
        <w:tc>
          <w:tcPr>
            <w:tcW w:w="1034" w:type="dxa"/>
            <w:noWrap/>
            <w:hideMark/>
          </w:tcPr>
          <w:p w14:paraId="7B8F3B90" w14:textId="77777777" w:rsidR="0082347E" w:rsidRPr="004C784D" w:rsidRDefault="0082347E" w:rsidP="0082347E">
            <w:r w:rsidRPr="004C784D">
              <w:t>5.22</w:t>
            </w:r>
          </w:p>
        </w:tc>
        <w:tc>
          <w:tcPr>
            <w:tcW w:w="676" w:type="dxa"/>
            <w:noWrap/>
            <w:hideMark/>
          </w:tcPr>
          <w:p w14:paraId="40ECEBD6" w14:textId="77777777" w:rsidR="0082347E" w:rsidRPr="004C784D" w:rsidRDefault="0082347E" w:rsidP="0082347E">
            <w:r w:rsidRPr="004C784D">
              <w:t>26.1</w:t>
            </w:r>
          </w:p>
        </w:tc>
      </w:tr>
      <w:tr w:rsidR="0082347E" w:rsidRPr="004C784D" w14:paraId="7E59B8B4" w14:textId="77777777" w:rsidTr="0082347E">
        <w:trPr>
          <w:trHeight w:val="300"/>
        </w:trPr>
        <w:tc>
          <w:tcPr>
            <w:tcW w:w="512" w:type="dxa"/>
            <w:noWrap/>
            <w:hideMark/>
          </w:tcPr>
          <w:p w14:paraId="6018EDEF" w14:textId="77777777" w:rsidR="0082347E" w:rsidRPr="004C784D" w:rsidRDefault="0082347E" w:rsidP="0082347E">
            <w:r w:rsidRPr="004C784D">
              <w:t>3</w:t>
            </w:r>
          </w:p>
        </w:tc>
        <w:tc>
          <w:tcPr>
            <w:tcW w:w="1643" w:type="dxa"/>
            <w:noWrap/>
            <w:hideMark/>
          </w:tcPr>
          <w:p w14:paraId="376CD6FF" w14:textId="77777777" w:rsidR="0082347E" w:rsidRPr="004C784D" w:rsidRDefault="0082347E" w:rsidP="0082347E">
            <w:r w:rsidRPr="004C784D">
              <w:t>Female Surgical</w:t>
            </w:r>
          </w:p>
        </w:tc>
        <w:tc>
          <w:tcPr>
            <w:tcW w:w="1018" w:type="dxa"/>
            <w:noWrap/>
            <w:hideMark/>
          </w:tcPr>
          <w:p w14:paraId="6580C110" w14:textId="77777777" w:rsidR="0082347E" w:rsidRPr="004C784D" w:rsidRDefault="0082347E" w:rsidP="0082347E">
            <w:r w:rsidRPr="004C784D">
              <w:t>General</w:t>
            </w:r>
          </w:p>
        </w:tc>
        <w:tc>
          <w:tcPr>
            <w:tcW w:w="721" w:type="dxa"/>
            <w:noWrap/>
            <w:hideMark/>
          </w:tcPr>
          <w:p w14:paraId="177B6725" w14:textId="77777777" w:rsidR="0082347E" w:rsidRPr="004C784D" w:rsidRDefault="0082347E" w:rsidP="0082347E">
            <w:r w:rsidRPr="004C784D">
              <w:t>6.5</w:t>
            </w:r>
          </w:p>
        </w:tc>
        <w:tc>
          <w:tcPr>
            <w:tcW w:w="721" w:type="dxa"/>
            <w:noWrap/>
            <w:hideMark/>
          </w:tcPr>
          <w:p w14:paraId="7430B23B" w14:textId="77777777" w:rsidR="0082347E" w:rsidRPr="004C784D" w:rsidRDefault="0082347E" w:rsidP="0082347E">
            <w:r w:rsidRPr="004C784D">
              <w:t>6.2</w:t>
            </w:r>
          </w:p>
        </w:tc>
        <w:tc>
          <w:tcPr>
            <w:tcW w:w="805" w:type="dxa"/>
            <w:noWrap/>
            <w:hideMark/>
          </w:tcPr>
          <w:p w14:paraId="0B327FB1" w14:textId="77777777" w:rsidR="0082347E" w:rsidRPr="004C784D" w:rsidRDefault="0082347E" w:rsidP="0082347E">
            <w:r w:rsidRPr="004C784D">
              <w:t>5.8</w:t>
            </w:r>
          </w:p>
        </w:tc>
        <w:tc>
          <w:tcPr>
            <w:tcW w:w="721" w:type="dxa"/>
            <w:noWrap/>
            <w:hideMark/>
          </w:tcPr>
          <w:p w14:paraId="2B595F53" w14:textId="77777777" w:rsidR="0082347E" w:rsidRPr="004C784D" w:rsidRDefault="0082347E" w:rsidP="0082347E">
            <w:r w:rsidRPr="004C784D">
              <w:t>6.3</w:t>
            </w:r>
          </w:p>
        </w:tc>
        <w:tc>
          <w:tcPr>
            <w:tcW w:w="721" w:type="dxa"/>
            <w:noWrap/>
            <w:hideMark/>
          </w:tcPr>
          <w:p w14:paraId="1EAACB92" w14:textId="77777777" w:rsidR="0082347E" w:rsidRPr="004C784D" w:rsidRDefault="0082347E" w:rsidP="0082347E">
            <w:r w:rsidRPr="004C784D">
              <w:t>4.8</w:t>
            </w:r>
          </w:p>
        </w:tc>
        <w:tc>
          <w:tcPr>
            <w:tcW w:w="1034" w:type="dxa"/>
            <w:noWrap/>
            <w:hideMark/>
          </w:tcPr>
          <w:p w14:paraId="19506068" w14:textId="77777777" w:rsidR="0082347E" w:rsidRPr="004C784D" w:rsidRDefault="0082347E" w:rsidP="0082347E">
            <w:r w:rsidRPr="004C784D">
              <w:t>5.92</w:t>
            </w:r>
          </w:p>
        </w:tc>
        <w:tc>
          <w:tcPr>
            <w:tcW w:w="676" w:type="dxa"/>
            <w:noWrap/>
            <w:hideMark/>
          </w:tcPr>
          <w:p w14:paraId="3B8F2A62" w14:textId="77777777" w:rsidR="0082347E" w:rsidRPr="004C784D" w:rsidRDefault="0082347E" w:rsidP="0082347E">
            <w:r w:rsidRPr="004C784D">
              <w:t>29.6</w:t>
            </w:r>
          </w:p>
        </w:tc>
      </w:tr>
      <w:tr w:rsidR="0082347E" w:rsidRPr="004C784D" w14:paraId="587AA0CC" w14:textId="77777777" w:rsidTr="0082347E">
        <w:trPr>
          <w:trHeight w:val="300"/>
        </w:trPr>
        <w:tc>
          <w:tcPr>
            <w:tcW w:w="512" w:type="dxa"/>
            <w:noWrap/>
            <w:hideMark/>
          </w:tcPr>
          <w:p w14:paraId="530FE00E" w14:textId="77777777" w:rsidR="0082347E" w:rsidRPr="004C784D" w:rsidRDefault="0082347E" w:rsidP="0082347E">
            <w:r w:rsidRPr="004C784D">
              <w:t>4</w:t>
            </w:r>
          </w:p>
        </w:tc>
        <w:tc>
          <w:tcPr>
            <w:tcW w:w="1643" w:type="dxa"/>
            <w:noWrap/>
            <w:hideMark/>
          </w:tcPr>
          <w:p w14:paraId="23134CEF" w14:textId="77777777" w:rsidR="0082347E" w:rsidRPr="004C784D" w:rsidRDefault="0082347E" w:rsidP="0082347E">
            <w:r w:rsidRPr="004C784D">
              <w:t>Laboratory</w:t>
            </w:r>
          </w:p>
        </w:tc>
        <w:tc>
          <w:tcPr>
            <w:tcW w:w="1018" w:type="dxa"/>
            <w:noWrap/>
            <w:hideMark/>
          </w:tcPr>
          <w:p w14:paraId="367B2A1E" w14:textId="77777777" w:rsidR="0082347E" w:rsidRPr="004C784D" w:rsidRDefault="0082347E" w:rsidP="0082347E">
            <w:r w:rsidRPr="004C784D">
              <w:t>General</w:t>
            </w:r>
          </w:p>
        </w:tc>
        <w:tc>
          <w:tcPr>
            <w:tcW w:w="721" w:type="dxa"/>
            <w:noWrap/>
            <w:hideMark/>
          </w:tcPr>
          <w:p w14:paraId="2E0B8AB4" w14:textId="77777777" w:rsidR="0082347E" w:rsidRPr="004C784D" w:rsidRDefault="0082347E" w:rsidP="0082347E">
            <w:r w:rsidRPr="004C784D">
              <w:t>4.7</w:t>
            </w:r>
          </w:p>
        </w:tc>
        <w:tc>
          <w:tcPr>
            <w:tcW w:w="721" w:type="dxa"/>
            <w:noWrap/>
            <w:hideMark/>
          </w:tcPr>
          <w:p w14:paraId="0BD4F203" w14:textId="77777777" w:rsidR="0082347E" w:rsidRPr="004C784D" w:rsidRDefault="0082347E" w:rsidP="0082347E">
            <w:r w:rsidRPr="004C784D">
              <w:t>4.2</w:t>
            </w:r>
          </w:p>
        </w:tc>
        <w:tc>
          <w:tcPr>
            <w:tcW w:w="805" w:type="dxa"/>
            <w:noWrap/>
            <w:hideMark/>
          </w:tcPr>
          <w:p w14:paraId="03550FAC" w14:textId="77777777" w:rsidR="0082347E" w:rsidRPr="004C784D" w:rsidRDefault="0082347E" w:rsidP="0082347E">
            <w:r w:rsidRPr="004C784D">
              <w:t>3.9</w:t>
            </w:r>
          </w:p>
        </w:tc>
        <w:tc>
          <w:tcPr>
            <w:tcW w:w="721" w:type="dxa"/>
            <w:noWrap/>
            <w:hideMark/>
          </w:tcPr>
          <w:p w14:paraId="7146DDE6" w14:textId="77777777" w:rsidR="0082347E" w:rsidRPr="004C784D" w:rsidRDefault="0082347E" w:rsidP="0082347E">
            <w:r w:rsidRPr="004C784D">
              <w:t>4.5</w:t>
            </w:r>
          </w:p>
        </w:tc>
        <w:tc>
          <w:tcPr>
            <w:tcW w:w="721" w:type="dxa"/>
            <w:noWrap/>
            <w:hideMark/>
          </w:tcPr>
          <w:p w14:paraId="46BBA509" w14:textId="77777777" w:rsidR="0082347E" w:rsidRPr="004C784D" w:rsidRDefault="0082347E" w:rsidP="0082347E">
            <w:r w:rsidRPr="004C784D">
              <w:t>4.8</w:t>
            </w:r>
          </w:p>
        </w:tc>
        <w:tc>
          <w:tcPr>
            <w:tcW w:w="1034" w:type="dxa"/>
            <w:noWrap/>
            <w:hideMark/>
          </w:tcPr>
          <w:p w14:paraId="27B72B01" w14:textId="77777777" w:rsidR="0082347E" w:rsidRPr="004C784D" w:rsidRDefault="0082347E" w:rsidP="0082347E">
            <w:r w:rsidRPr="004C784D">
              <w:t>4.42</w:t>
            </w:r>
          </w:p>
        </w:tc>
        <w:tc>
          <w:tcPr>
            <w:tcW w:w="676" w:type="dxa"/>
            <w:noWrap/>
            <w:hideMark/>
          </w:tcPr>
          <w:p w14:paraId="38F98BF2" w14:textId="77777777" w:rsidR="0082347E" w:rsidRPr="004C784D" w:rsidRDefault="0082347E" w:rsidP="0082347E">
            <w:r w:rsidRPr="004C784D">
              <w:t>22.1</w:t>
            </w:r>
          </w:p>
        </w:tc>
      </w:tr>
      <w:tr w:rsidR="0082347E" w:rsidRPr="004C784D" w14:paraId="4C554B2D" w14:textId="77777777" w:rsidTr="0082347E">
        <w:trPr>
          <w:trHeight w:val="300"/>
        </w:trPr>
        <w:tc>
          <w:tcPr>
            <w:tcW w:w="512" w:type="dxa"/>
            <w:noWrap/>
            <w:hideMark/>
          </w:tcPr>
          <w:p w14:paraId="7377A2CC" w14:textId="77777777" w:rsidR="0082347E" w:rsidRPr="004C784D" w:rsidRDefault="0082347E" w:rsidP="0082347E">
            <w:r w:rsidRPr="004C784D">
              <w:t>4</w:t>
            </w:r>
          </w:p>
        </w:tc>
        <w:tc>
          <w:tcPr>
            <w:tcW w:w="1643" w:type="dxa"/>
            <w:noWrap/>
            <w:hideMark/>
          </w:tcPr>
          <w:p w14:paraId="4FAD7381" w14:textId="77777777" w:rsidR="0082347E" w:rsidRPr="004C784D" w:rsidRDefault="0082347E" w:rsidP="0082347E">
            <w:r w:rsidRPr="004C784D">
              <w:t>Kids Ward</w:t>
            </w:r>
          </w:p>
        </w:tc>
        <w:tc>
          <w:tcPr>
            <w:tcW w:w="1018" w:type="dxa"/>
            <w:noWrap/>
            <w:hideMark/>
          </w:tcPr>
          <w:p w14:paraId="4C34FE65" w14:textId="77777777" w:rsidR="0082347E" w:rsidRPr="004C784D" w:rsidRDefault="0082347E" w:rsidP="0082347E">
            <w:r w:rsidRPr="004C784D">
              <w:t>General</w:t>
            </w:r>
          </w:p>
        </w:tc>
        <w:tc>
          <w:tcPr>
            <w:tcW w:w="721" w:type="dxa"/>
            <w:noWrap/>
            <w:hideMark/>
          </w:tcPr>
          <w:p w14:paraId="28103D10" w14:textId="77777777" w:rsidR="0082347E" w:rsidRPr="004C784D" w:rsidRDefault="0082347E" w:rsidP="0082347E">
            <w:r w:rsidRPr="004C784D">
              <w:t>9.2</w:t>
            </w:r>
          </w:p>
        </w:tc>
        <w:tc>
          <w:tcPr>
            <w:tcW w:w="721" w:type="dxa"/>
            <w:noWrap/>
            <w:hideMark/>
          </w:tcPr>
          <w:p w14:paraId="12035686" w14:textId="77777777" w:rsidR="0082347E" w:rsidRPr="004C784D" w:rsidRDefault="0082347E" w:rsidP="0082347E">
            <w:r w:rsidRPr="004C784D">
              <w:t>7.8</w:t>
            </w:r>
          </w:p>
        </w:tc>
        <w:tc>
          <w:tcPr>
            <w:tcW w:w="805" w:type="dxa"/>
            <w:noWrap/>
            <w:hideMark/>
          </w:tcPr>
          <w:p w14:paraId="251AFFA3" w14:textId="77777777" w:rsidR="0082347E" w:rsidRPr="004C784D" w:rsidRDefault="0082347E" w:rsidP="0082347E">
            <w:r w:rsidRPr="004C784D">
              <w:t>6.9</w:t>
            </w:r>
          </w:p>
        </w:tc>
        <w:tc>
          <w:tcPr>
            <w:tcW w:w="721" w:type="dxa"/>
            <w:noWrap/>
            <w:hideMark/>
          </w:tcPr>
          <w:p w14:paraId="17CDE975" w14:textId="77777777" w:rsidR="0082347E" w:rsidRPr="004C784D" w:rsidRDefault="0082347E" w:rsidP="0082347E">
            <w:r w:rsidRPr="004C784D">
              <w:t>8.7</w:t>
            </w:r>
          </w:p>
        </w:tc>
        <w:tc>
          <w:tcPr>
            <w:tcW w:w="721" w:type="dxa"/>
            <w:noWrap/>
            <w:hideMark/>
          </w:tcPr>
          <w:p w14:paraId="5181EDCB" w14:textId="77777777" w:rsidR="0082347E" w:rsidRPr="004C784D" w:rsidRDefault="0082347E" w:rsidP="0082347E">
            <w:r w:rsidRPr="004C784D">
              <w:t>7.5</w:t>
            </w:r>
          </w:p>
        </w:tc>
        <w:tc>
          <w:tcPr>
            <w:tcW w:w="1034" w:type="dxa"/>
            <w:noWrap/>
            <w:hideMark/>
          </w:tcPr>
          <w:p w14:paraId="008C58BF" w14:textId="77777777" w:rsidR="0082347E" w:rsidRPr="004C784D" w:rsidRDefault="0082347E" w:rsidP="0082347E">
            <w:r w:rsidRPr="004C784D">
              <w:t>8.02</w:t>
            </w:r>
          </w:p>
        </w:tc>
        <w:tc>
          <w:tcPr>
            <w:tcW w:w="676" w:type="dxa"/>
            <w:noWrap/>
            <w:hideMark/>
          </w:tcPr>
          <w:p w14:paraId="23353C41" w14:textId="77777777" w:rsidR="0082347E" w:rsidRPr="004C784D" w:rsidRDefault="0082347E" w:rsidP="0082347E">
            <w:r w:rsidRPr="004C784D">
              <w:t>40.1</w:t>
            </w:r>
          </w:p>
        </w:tc>
      </w:tr>
      <w:tr w:rsidR="0082347E" w:rsidRPr="004C784D" w14:paraId="44414953" w14:textId="77777777" w:rsidTr="0082347E">
        <w:trPr>
          <w:trHeight w:val="300"/>
        </w:trPr>
        <w:tc>
          <w:tcPr>
            <w:tcW w:w="512" w:type="dxa"/>
            <w:noWrap/>
            <w:hideMark/>
          </w:tcPr>
          <w:p w14:paraId="7F31E036" w14:textId="77777777" w:rsidR="0082347E" w:rsidRPr="004C784D" w:rsidRDefault="0082347E" w:rsidP="0082347E">
            <w:r w:rsidRPr="004C784D">
              <w:t>4</w:t>
            </w:r>
          </w:p>
        </w:tc>
        <w:tc>
          <w:tcPr>
            <w:tcW w:w="1643" w:type="dxa"/>
            <w:noWrap/>
            <w:hideMark/>
          </w:tcPr>
          <w:p w14:paraId="37737E7D" w14:textId="77777777" w:rsidR="0082347E" w:rsidRPr="004C784D" w:rsidRDefault="0082347E" w:rsidP="0082347E">
            <w:r w:rsidRPr="004C784D">
              <w:t>OPD</w:t>
            </w:r>
          </w:p>
        </w:tc>
        <w:tc>
          <w:tcPr>
            <w:tcW w:w="1018" w:type="dxa"/>
            <w:noWrap/>
            <w:hideMark/>
          </w:tcPr>
          <w:p w14:paraId="64C85973" w14:textId="77777777" w:rsidR="0082347E" w:rsidRPr="004C784D" w:rsidRDefault="0082347E" w:rsidP="0082347E">
            <w:r w:rsidRPr="004C784D">
              <w:t>General</w:t>
            </w:r>
          </w:p>
        </w:tc>
        <w:tc>
          <w:tcPr>
            <w:tcW w:w="721" w:type="dxa"/>
            <w:noWrap/>
            <w:hideMark/>
          </w:tcPr>
          <w:p w14:paraId="751C7B06" w14:textId="77777777" w:rsidR="0082347E" w:rsidRPr="004C784D" w:rsidRDefault="0082347E" w:rsidP="0082347E">
            <w:r w:rsidRPr="004C784D">
              <w:t>3.1</w:t>
            </w:r>
          </w:p>
        </w:tc>
        <w:tc>
          <w:tcPr>
            <w:tcW w:w="721" w:type="dxa"/>
            <w:noWrap/>
            <w:hideMark/>
          </w:tcPr>
          <w:p w14:paraId="60A884BF" w14:textId="77777777" w:rsidR="0082347E" w:rsidRPr="004C784D" w:rsidRDefault="0082347E" w:rsidP="0082347E">
            <w:r w:rsidRPr="004C784D">
              <w:t>4</w:t>
            </w:r>
          </w:p>
        </w:tc>
        <w:tc>
          <w:tcPr>
            <w:tcW w:w="805" w:type="dxa"/>
            <w:noWrap/>
            <w:hideMark/>
          </w:tcPr>
          <w:p w14:paraId="3BF97F0F" w14:textId="77777777" w:rsidR="0082347E" w:rsidRPr="004C784D" w:rsidRDefault="0082347E" w:rsidP="0082347E">
            <w:r w:rsidRPr="004C784D">
              <w:t>3</w:t>
            </w:r>
          </w:p>
        </w:tc>
        <w:tc>
          <w:tcPr>
            <w:tcW w:w="721" w:type="dxa"/>
            <w:noWrap/>
            <w:hideMark/>
          </w:tcPr>
          <w:p w14:paraId="6D8C3CF6" w14:textId="77777777" w:rsidR="0082347E" w:rsidRPr="004C784D" w:rsidRDefault="0082347E" w:rsidP="0082347E">
            <w:r w:rsidRPr="004C784D">
              <w:t>5.2</w:t>
            </w:r>
          </w:p>
        </w:tc>
        <w:tc>
          <w:tcPr>
            <w:tcW w:w="721" w:type="dxa"/>
            <w:noWrap/>
            <w:hideMark/>
          </w:tcPr>
          <w:p w14:paraId="380B9364" w14:textId="77777777" w:rsidR="0082347E" w:rsidRPr="004C784D" w:rsidRDefault="0082347E" w:rsidP="0082347E">
            <w:r w:rsidRPr="004C784D">
              <w:t>4</w:t>
            </w:r>
          </w:p>
        </w:tc>
        <w:tc>
          <w:tcPr>
            <w:tcW w:w="1034" w:type="dxa"/>
            <w:noWrap/>
            <w:hideMark/>
          </w:tcPr>
          <w:p w14:paraId="2F223E11" w14:textId="77777777" w:rsidR="0082347E" w:rsidRPr="004C784D" w:rsidRDefault="0082347E" w:rsidP="0082347E">
            <w:r w:rsidRPr="004C784D">
              <w:t>3.86</w:t>
            </w:r>
          </w:p>
        </w:tc>
        <w:tc>
          <w:tcPr>
            <w:tcW w:w="676" w:type="dxa"/>
            <w:noWrap/>
            <w:hideMark/>
          </w:tcPr>
          <w:p w14:paraId="4FB3EABE" w14:textId="77777777" w:rsidR="0082347E" w:rsidRPr="004C784D" w:rsidRDefault="0082347E" w:rsidP="0082347E">
            <w:r w:rsidRPr="004C784D">
              <w:t>19.3</w:t>
            </w:r>
          </w:p>
        </w:tc>
      </w:tr>
      <w:tr w:rsidR="0082347E" w:rsidRPr="004C784D" w14:paraId="696A9D47" w14:textId="77777777" w:rsidTr="0082347E">
        <w:trPr>
          <w:trHeight w:val="300"/>
        </w:trPr>
        <w:tc>
          <w:tcPr>
            <w:tcW w:w="512" w:type="dxa"/>
            <w:noWrap/>
            <w:hideMark/>
          </w:tcPr>
          <w:p w14:paraId="17A6C7E0" w14:textId="77777777" w:rsidR="0082347E" w:rsidRPr="004C784D" w:rsidRDefault="0082347E" w:rsidP="0082347E">
            <w:r w:rsidRPr="004C784D">
              <w:t>4</w:t>
            </w:r>
          </w:p>
        </w:tc>
        <w:tc>
          <w:tcPr>
            <w:tcW w:w="1643" w:type="dxa"/>
            <w:noWrap/>
            <w:hideMark/>
          </w:tcPr>
          <w:p w14:paraId="744EA43A" w14:textId="77777777" w:rsidR="0082347E" w:rsidRPr="004C784D" w:rsidRDefault="0082347E" w:rsidP="0082347E">
            <w:r w:rsidRPr="004C784D">
              <w:t>Labour Ward</w:t>
            </w:r>
          </w:p>
        </w:tc>
        <w:tc>
          <w:tcPr>
            <w:tcW w:w="1018" w:type="dxa"/>
            <w:noWrap/>
            <w:hideMark/>
          </w:tcPr>
          <w:p w14:paraId="07FF4CB2" w14:textId="77777777" w:rsidR="0082347E" w:rsidRPr="004C784D" w:rsidRDefault="0082347E" w:rsidP="0082347E">
            <w:r w:rsidRPr="004C784D">
              <w:t>General</w:t>
            </w:r>
          </w:p>
        </w:tc>
        <w:tc>
          <w:tcPr>
            <w:tcW w:w="721" w:type="dxa"/>
            <w:noWrap/>
            <w:hideMark/>
          </w:tcPr>
          <w:p w14:paraId="682DF372" w14:textId="77777777" w:rsidR="0082347E" w:rsidRPr="004C784D" w:rsidRDefault="0082347E" w:rsidP="0082347E">
            <w:r w:rsidRPr="004C784D">
              <w:t>6.9</w:t>
            </w:r>
          </w:p>
        </w:tc>
        <w:tc>
          <w:tcPr>
            <w:tcW w:w="721" w:type="dxa"/>
            <w:noWrap/>
            <w:hideMark/>
          </w:tcPr>
          <w:p w14:paraId="45E151C0" w14:textId="77777777" w:rsidR="0082347E" w:rsidRPr="004C784D" w:rsidRDefault="0082347E" w:rsidP="0082347E">
            <w:r w:rsidRPr="004C784D">
              <w:t>6.1</w:t>
            </w:r>
          </w:p>
        </w:tc>
        <w:tc>
          <w:tcPr>
            <w:tcW w:w="805" w:type="dxa"/>
            <w:noWrap/>
            <w:hideMark/>
          </w:tcPr>
          <w:p w14:paraId="700A1DD2" w14:textId="77777777" w:rsidR="0082347E" w:rsidRPr="004C784D" w:rsidRDefault="0082347E" w:rsidP="0082347E">
            <w:r w:rsidRPr="004C784D">
              <w:t>5.7</w:t>
            </w:r>
          </w:p>
        </w:tc>
        <w:tc>
          <w:tcPr>
            <w:tcW w:w="721" w:type="dxa"/>
            <w:noWrap/>
            <w:hideMark/>
          </w:tcPr>
          <w:p w14:paraId="4F26F0C8" w14:textId="77777777" w:rsidR="0082347E" w:rsidRPr="004C784D" w:rsidRDefault="0082347E" w:rsidP="0082347E">
            <w:r w:rsidRPr="004C784D">
              <w:t>4.8</w:t>
            </w:r>
          </w:p>
        </w:tc>
        <w:tc>
          <w:tcPr>
            <w:tcW w:w="721" w:type="dxa"/>
            <w:noWrap/>
            <w:hideMark/>
          </w:tcPr>
          <w:p w14:paraId="23F00D49" w14:textId="77777777" w:rsidR="0082347E" w:rsidRPr="004C784D" w:rsidRDefault="0082347E" w:rsidP="0082347E">
            <w:r w:rsidRPr="004C784D">
              <w:t>4.5</w:t>
            </w:r>
          </w:p>
        </w:tc>
        <w:tc>
          <w:tcPr>
            <w:tcW w:w="1034" w:type="dxa"/>
            <w:noWrap/>
            <w:hideMark/>
          </w:tcPr>
          <w:p w14:paraId="4B3A812F" w14:textId="77777777" w:rsidR="0082347E" w:rsidRPr="004C784D" w:rsidRDefault="0082347E" w:rsidP="0082347E">
            <w:r w:rsidRPr="004C784D">
              <w:t>5.6</w:t>
            </w:r>
          </w:p>
        </w:tc>
        <w:tc>
          <w:tcPr>
            <w:tcW w:w="676" w:type="dxa"/>
            <w:noWrap/>
            <w:hideMark/>
          </w:tcPr>
          <w:p w14:paraId="1E7AD5D9" w14:textId="77777777" w:rsidR="0082347E" w:rsidRPr="004C784D" w:rsidRDefault="0082347E" w:rsidP="0082347E">
            <w:r w:rsidRPr="004C784D">
              <w:t>28</w:t>
            </w:r>
          </w:p>
        </w:tc>
      </w:tr>
      <w:tr w:rsidR="0082347E" w:rsidRPr="004C784D" w14:paraId="55BDAD52" w14:textId="77777777" w:rsidTr="0082347E">
        <w:trPr>
          <w:trHeight w:val="300"/>
        </w:trPr>
        <w:tc>
          <w:tcPr>
            <w:tcW w:w="512" w:type="dxa"/>
            <w:noWrap/>
            <w:hideMark/>
          </w:tcPr>
          <w:p w14:paraId="3A209684" w14:textId="77777777" w:rsidR="0082347E" w:rsidRPr="004C784D" w:rsidRDefault="0082347E" w:rsidP="0082347E">
            <w:r w:rsidRPr="004C784D">
              <w:t>4</w:t>
            </w:r>
          </w:p>
        </w:tc>
        <w:tc>
          <w:tcPr>
            <w:tcW w:w="1643" w:type="dxa"/>
            <w:noWrap/>
            <w:hideMark/>
          </w:tcPr>
          <w:p w14:paraId="0F3B2B1C" w14:textId="77777777" w:rsidR="0082347E" w:rsidRPr="004C784D" w:rsidRDefault="0082347E" w:rsidP="0082347E">
            <w:r w:rsidRPr="004C784D">
              <w:t>Male Surgical</w:t>
            </w:r>
          </w:p>
        </w:tc>
        <w:tc>
          <w:tcPr>
            <w:tcW w:w="1018" w:type="dxa"/>
            <w:noWrap/>
            <w:hideMark/>
          </w:tcPr>
          <w:p w14:paraId="6BF18CE3" w14:textId="77777777" w:rsidR="0082347E" w:rsidRPr="004C784D" w:rsidRDefault="0082347E" w:rsidP="0082347E">
            <w:r w:rsidRPr="004C784D">
              <w:t>General</w:t>
            </w:r>
          </w:p>
        </w:tc>
        <w:tc>
          <w:tcPr>
            <w:tcW w:w="721" w:type="dxa"/>
            <w:noWrap/>
            <w:hideMark/>
          </w:tcPr>
          <w:p w14:paraId="2CB6D7C1" w14:textId="77777777" w:rsidR="0082347E" w:rsidRPr="004C784D" w:rsidRDefault="0082347E" w:rsidP="0082347E">
            <w:r w:rsidRPr="004C784D">
              <w:t>7</w:t>
            </w:r>
          </w:p>
        </w:tc>
        <w:tc>
          <w:tcPr>
            <w:tcW w:w="721" w:type="dxa"/>
            <w:noWrap/>
            <w:hideMark/>
          </w:tcPr>
          <w:p w14:paraId="7D7FC12E" w14:textId="77777777" w:rsidR="0082347E" w:rsidRPr="004C784D" w:rsidRDefault="0082347E" w:rsidP="0082347E">
            <w:r w:rsidRPr="004C784D">
              <w:t>6.1</w:t>
            </w:r>
          </w:p>
        </w:tc>
        <w:tc>
          <w:tcPr>
            <w:tcW w:w="805" w:type="dxa"/>
            <w:noWrap/>
            <w:hideMark/>
          </w:tcPr>
          <w:p w14:paraId="2922F926" w14:textId="77777777" w:rsidR="0082347E" w:rsidRPr="004C784D" w:rsidRDefault="0082347E" w:rsidP="0082347E">
            <w:r w:rsidRPr="004C784D">
              <w:t>6.5</w:t>
            </w:r>
          </w:p>
        </w:tc>
        <w:tc>
          <w:tcPr>
            <w:tcW w:w="721" w:type="dxa"/>
            <w:noWrap/>
            <w:hideMark/>
          </w:tcPr>
          <w:p w14:paraId="3DBCEEF6" w14:textId="77777777" w:rsidR="0082347E" w:rsidRPr="004C784D" w:rsidRDefault="0082347E" w:rsidP="0082347E">
            <w:r w:rsidRPr="004C784D">
              <w:t>5.9</w:t>
            </w:r>
          </w:p>
        </w:tc>
        <w:tc>
          <w:tcPr>
            <w:tcW w:w="721" w:type="dxa"/>
            <w:noWrap/>
            <w:hideMark/>
          </w:tcPr>
          <w:p w14:paraId="14282A23" w14:textId="77777777" w:rsidR="0082347E" w:rsidRPr="004C784D" w:rsidRDefault="0082347E" w:rsidP="0082347E">
            <w:r w:rsidRPr="004C784D">
              <w:t>4.1</w:t>
            </w:r>
          </w:p>
        </w:tc>
        <w:tc>
          <w:tcPr>
            <w:tcW w:w="1034" w:type="dxa"/>
            <w:noWrap/>
            <w:hideMark/>
          </w:tcPr>
          <w:p w14:paraId="63E5413A" w14:textId="77777777" w:rsidR="0082347E" w:rsidRPr="004C784D" w:rsidRDefault="0082347E" w:rsidP="0082347E">
            <w:r w:rsidRPr="004C784D">
              <w:t>5.92</w:t>
            </w:r>
          </w:p>
        </w:tc>
        <w:tc>
          <w:tcPr>
            <w:tcW w:w="676" w:type="dxa"/>
            <w:noWrap/>
            <w:hideMark/>
          </w:tcPr>
          <w:p w14:paraId="6D0436F8" w14:textId="77777777" w:rsidR="0082347E" w:rsidRPr="004C784D" w:rsidRDefault="0082347E" w:rsidP="0082347E">
            <w:r w:rsidRPr="004C784D">
              <w:t>29.6</w:t>
            </w:r>
          </w:p>
        </w:tc>
      </w:tr>
      <w:tr w:rsidR="0082347E" w:rsidRPr="004C784D" w14:paraId="021EEC09" w14:textId="77777777" w:rsidTr="0082347E">
        <w:trPr>
          <w:trHeight w:val="300"/>
        </w:trPr>
        <w:tc>
          <w:tcPr>
            <w:tcW w:w="512" w:type="dxa"/>
            <w:noWrap/>
            <w:hideMark/>
          </w:tcPr>
          <w:p w14:paraId="68AF0BE9" w14:textId="77777777" w:rsidR="0082347E" w:rsidRPr="004C784D" w:rsidRDefault="0082347E" w:rsidP="0082347E">
            <w:r w:rsidRPr="004C784D">
              <w:t>4</w:t>
            </w:r>
          </w:p>
        </w:tc>
        <w:tc>
          <w:tcPr>
            <w:tcW w:w="1643" w:type="dxa"/>
            <w:noWrap/>
            <w:hideMark/>
          </w:tcPr>
          <w:p w14:paraId="1E68E3C8" w14:textId="77777777" w:rsidR="0082347E" w:rsidRPr="004C784D" w:rsidRDefault="0082347E" w:rsidP="0082347E">
            <w:r w:rsidRPr="004C784D">
              <w:t xml:space="preserve">Female Surgical </w:t>
            </w:r>
          </w:p>
        </w:tc>
        <w:tc>
          <w:tcPr>
            <w:tcW w:w="1018" w:type="dxa"/>
            <w:noWrap/>
            <w:hideMark/>
          </w:tcPr>
          <w:p w14:paraId="38F725FB" w14:textId="77777777" w:rsidR="0082347E" w:rsidRPr="004C784D" w:rsidRDefault="0082347E" w:rsidP="0082347E">
            <w:r w:rsidRPr="004C784D">
              <w:t>General</w:t>
            </w:r>
          </w:p>
        </w:tc>
        <w:tc>
          <w:tcPr>
            <w:tcW w:w="721" w:type="dxa"/>
            <w:noWrap/>
            <w:hideMark/>
          </w:tcPr>
          <w:p w14:paraId="7C78DC1B" w14:textId="77777777" w:rsidR="0082347E" w:rsidRPr="004C784D" w:rsidRDefault="0082347E" w:rsidP="0082347E">
            <w:r w:rsidRPr="004C784D">
              <w:t>8.2</w:t>
            </w:r>
          </w:p>
        </w:tc>
        <w:tc>
          <w:tcPr>
            <w:tcW w:w="721" w:type="dxa"/>
            <w:noWrap/>
            <w:hideMark/>
          </w:tcPr>
          <w:p w14:paraId="43A0F46A" w14:textId="77777777" w:rsidR="0082347E" w:rsidRPr="004C784D" w:rsidRDefault="0082347E" w:rsidP="0082347E">
            <w:r w:rsidRPr="004C784D">
              <w:t>5.9</w:t>
            </w:r>
          </w:p>
        </w:tc>
        <w:tc>
          <w:tcPr>
            <w:tcW w:w="805" w:type="dxa"/>
            <w:noWrap/>
            <w:hideMark/>
          </w:tcPr>
          <w:p w14:paraId="10CD630C" w14:textId="77777777" w:rsidR="0082347E" w:rsidRPr="004C784D" w:rsidRDefault="0082347E" w:rsidP="0082347E">
            <w:r w:rsidRPr="004C784D">
              <w:t>6.3</w:t>
            </w:r>
          </w:p>
        </w:tc>
        <w:tc>
          <w:tcPr>
            <w:tcW w:w="721" w:type="dxa"/>
            <w:noWrap/>
            <w:hideMark/>
          </w:tcPr>
          <w:p w14:paraId="325D8359" w14:textId="77777777" w:rsidR="0082347E" w:rsidRPr="004C784D" w:rsidRDefault="0082347E" w:rsidP="0082347E">
            <w:r w:rsidRPr="004C784D">
              <w:t>4.9</w:t>
            </w:r>
          </w:p>
        </w:tc>
        <w:tc>
          <w:tcPr>
            <w:tcW w:w="721" w:type="dxa"/>
            <w:noWrap/>
            <w:hideMark/>
          </w:tcPr>
          <w:p w14:paraId="4884CBD1" w14:textId="77777777" w:rsidR="0082347E" w:rsidRPr="004C784D" w:rsidRDefault="0082347E" w:rsidP="0082347E">
            <w:r w:rsidRPr="004C784D">
              <w:t>4.5</w:t>
            </w:r>
          </w:p>
        </w:tc>
        <w:tc>
          <w:tcPr>
            <w:tcW w:w="1034" w:type="dxa"/>
            <w:noWrap/>
            <w:hideMark/>
          </w:tcPr>
          <w:p w14:paraId="298BECA4" w14:textId="77777777" w:rsidR="0082347E" w:rsidRPr="004C784D" w:rsidRDefault="0082347E" w:rsidP="0082347E">
            <w:r w:rsidRPr="004C784D">
              <w:t>5.96</w:t>
            </w:r>
          </w:p>
        </w:tc>
        <w:tc>
          <w:tcPr>
            <w:tcW w:w="676" w:type="dxa"/>
            <w:noWrap/>
            <w:hideMark/>
          </w:tcPr>
          <w:p w14:paraId="78020FA4" w14:textId="77777777" w:rsidR="0082347E" w:rsidRPr="004C784D" w:rsidRDefault="0082347E" w:rsidP="0082347E">
            <w:r w:rsidRPr="004C784D">
              <w:t>29.8</w:t>
            </w:r>
          </w:p>
        </w:tc>
      </w:tr>
      <w:tr w:rsidR="0082347E" w:rsidRPr="004C784D" w14:paraId="501039C7" w14:textId="77777777" w:rsidTr="0082347E">
        <w:trPr>
          <w:trHeight w:val="300"/>
        </w:trPr>
        <w:tc>
          <w:tcPr>
            <w:tcW w:w="3173" w:type="dxa"/>
            <w:gridSpan w:val="3"/>
            <w:noWrap/>
          </w:tcPr>
          <w:p w14:paraId="7751C6A5" w14:textId="77777777" w:rsidR="0082347E" w:rsidRPr="004C784D" w:rsidRDefault="0082347E" w:rsidP="0082347E">
            <w:pPr>
              <w:jc w:val="right"/>
              <w:rPr>
                <w:b/>
              </w:rPr>
            </w:pPr>
            <w:r w:rsidRPr="004C784D">
              <w:rPr>
                <w:b/>
              </w:rPr>
              <w:t>Total</w:t>
            </w:r>
          </w:p>
        </w:tc>
        <w:tc>
          <w:tcPr>
            <w:tcW w:w="721" w:type="dxa"/>
            <w:noWrap/>
          </w:tcPr>
          <w:p w14:paraId="173E9CAF" w14:textId="77777777" w:rsidR="0082347E" w:rsidRPr="004C784D" w:rsidRDefault="0082347E" w:rsidP="0082347E">
            <w:pPr>
              <w:rPr>
                <w:b/>
              </w:rPr>
            </w:pPr>
            <w:r w:rsidRPr="004C784D">
              <w:rPr>
                <w:b/>
              </w:rPr>
              <w:t>127.3</w:t>
            </w:r>
          </w:p>
        </w:tc>
        <w:tc>
          <w:tcPr>
            <w:tcW w:w="721" w:type="dxa"/>
            <w:noWrap/>
          </w:tcPr>
          <w:p w14:paraId="580DAFFA" w14:textId="77777777" w:rsidR="0082347E" w:rsidRPr="004C784D" w:rsidRDefault="0082347E" w:rsidP="0082347E">
            <w:pPr>
              <w:rPr>
                <w:b/>
              </w:rPr>
            </w:pPr>
            <w:r w:rsidRPr="004C784D">
              <w:rPr>
                <w:b/>
              </w:rPr>
              <w:t>115.6</w:t>
            </w:r>
          </w:p>
        </w:tc>
        <w:tc>
          <w:tcPr>
            <w:tcW w:w="805" w:type="dxa"/>
            <w:noWrap/>
          </w:tcPr>
          <w:p w14:paraId="2024F1D3" w14:textId="77777777" w:rsidR="0082347E" w:rsidRPr="004C784D" w:rsidRDefault="0082347E" w:rsidP="0082347E">
            <w:pPr>
              <w:rPr>
                <w:b/>
              </w:rPr>
            </w:pPr>
            <w:r w:rsidRPr="004C784D">
              <w:rPr>
                <w:b/>
              </w:rPr>
              <w:t>106.9</w:t>
            </w:r>
          </w:p>
        </w:tc>
        <w:tc>
          <w:tcPr>
            <w:tcW w:w="721" w:type="dxa"/>
            <w:noWrap/>
          </w:tcPr>
          <w:p w14:paraId="445DE3A0" w14:textId="77777777" w:rsidR="0082347E" w:rsidRPr="004C784D" w:rsidRDefault="0082347E" w:rsidP="0082347E">
            <w:pPr>
              <w:rPr>
                <w:b/>
              </w:rPr>
            </w:pPr>
            <w:r w:rsidRPr="004C784D">
              <w:rPr>
                <w:b/>
              </w:rPr>
              <w:t>111.9</w:t>
            </w:r>
          </w:p>
        </w:tc>
        <w:tc>
          <w:tcPr>
            <w:tcW w:w="721" w:type="dxa"/>
            <w:noWrap/>
          </w:tcPr>
          <w:p w14:paraId="60F23EE6" w14:textId="77777777" w:rsidR="0082347E" w:rsidRPr="004C784D" w:rsidRDefault="0082347E" w:rsidP="0082347E">
            <w:pPr>
              <w:rPr>
                <w:b/>
              </w:rPr>
            </w:pPr>
            <w:r w:rsidRPr="004C784D">
              <w:rPr>
                <w:b/>
              </w:rPr>
              <w:t>105.3</w:t>
            </w:r>
          </w:p>
        </w:tc>
        <w:tc>
          <w:tcPr>
            <w:tcW w:w="1034" w:type="dxa"/>
            <w:noWrap/>
          </w:tcPr>
          <w:p w14:paraId="4863EC39" w14:textId="77777777" w:rsidR="0082347E" w:rsidRPr="004C784D" w:rsidRDefault="0082347E" w:rsidP="0082347E">
            <w:pPr>
              <w:rPr>
                <w:b/>
              </w:rPr>
            </w:pPr>
            <w:r w:rsidRPr="004C784D">
              <w:rPr>
                <w:b/>
              </w:rPr>
              <w:t>113.4</w:t>
            </w:r>
          </w:p>
        </w:tc>
        <w:tc>
          <w:tcPr>
            <w:tcW w:w="676" w:type="dxa"/>
            <w:noWrap/>
          </w:tcPr>
          <w:p w14:paraId="3C6A2B69" w14:textId="77777777" w:rsidR="0082347E" w:rsidRPr="004C784D" w:rsidRDefault="0082347E" w:rsidP="0082347E">
            <w:pPr>
              <w:rPr>
                <w:b/>
              </w:rPr>
            </w:pPr>
            <w:r w:rsidRPr="004C784D">
              <w:rPr>
                <w:b/>
              </w:rPr>
              <w:t>567</w:t>
            </w:r>
          </w:p>
        </w:tc>
      </w:tr>
    </w:tbl>
    <w:p w14:paraId="198570F2" w14:textId="77777777" w:rsidR="0082347E" w:rsidRPr="00C85A42" w:rsidRDefault="0082347E" w:rsidP="00C85A42">
      <w:pPr>
        <w:rPr>
          <w:rFonts w:ascii="Times New Roman" w:hAnsi="Times New Roman" w:cs="Times New Roman"/>
          <w:b/>
          <w:sz w:val="24"/>
          <w:szCs w:val="24"/>
        </w:rPr>
      </w:pPr>
    </w:p>
    <w:p w14:paraId="2F4AABBD" w14:textId="77777777" w:rsidR="00E17B56" w:rsidRPr="00E17B56" w:rsidRDefault="00E17B56" w:rsidP="00E17B56"/>
    <w:tbl>
      <w:tblPr>
        <w:tblStyle w:val="TableGrid"/>
        <w:tblpPr w:leftFromText="180" w:rightFromText="180" w:horzAnchor="margin" w:tblpY="475"/>
        <w:tblW w:w="8601" w:type="dxa"/>
        <w:tblLook w:val="04A0" w:firstRow="1" w:lastRow="0" w:firstColumn="1" w:lastColumn="0" w:noHBand="0" w:noVBand="1"/>
      </w:tblPr>
      <w:tblGrid>
        <w:gridCol w:w="535"/>
        <w:gridCol w:w="1710"/>
        <w:gridCol w:w="1080"/>
        <w:gridCol w:w="721"/>
        <w:gridCol w:w="721"/>
        <w:gridCol w:w="637"/>
        <w:gridCol w:w="721"/>
        <w:gridCol w:w="721"/>
        <w:gridCol w:w="1034"/>
        <w:gridCol w:w="721"/>
      </w:tblGrid>
      <w:tr w:rsidR="0082347E" w:rsidRPr="004C784D" w14:paraId="6896CC0C" w14:textId="77777777" w:rsidTr="0082347E">
        <w:trPr>
          <w:trHeight w:val="288"/>
        </w:trPr>
        <w:tc>
          <w:tcPr>
            <w:tcW w:w="8601" w:type="dxa"/>
            <w:gridSpan w:val="10"/>
            <w:noWrap/>
            <w:hideMark/>
          </w:tcPr>
          <w:p w14:paraId="5EAB317F" w14:textId="77777777" w:rsidR="0082347E" w:rsidRPr="004C784D" w:rsidRDefault="0082347E" w:rsidP="0082347E">
            <w:pPr>
              <w:jc w:val="center"/>
              <w:rPr>
                <w:b/>
              </w:rPr>
            </w:pPr>
            <w:r w:rsidRPr="004C784D">
              <w:rPr>
                <w:b/>
              </w:rPr>
              <w:lastRenderedPageBreak/>
              <w:t>Healthcare Waste Generation Assessment Form</w:t>
            </w:r>
          </w:p>
        </w:tc>
      </w:tr>
      <w:tr w:rsidR="0082347E" w:rsidRPr="004C784D" w14:paraId="4490FEBE" w14:textId="77777777" w:rsidTr="0082347E">
        <w:trPr>
          <w:trHeight w:val="288"/>
        </w:trPr>
        <w:tc>
          <w:tcPr>
            <w:tcW w:w="8601" w:type="dxa"/>
            <w:gridSpan w:val="10"/>
            <w:noWrap/>
            <w:hideMark/>
          </w:tcPr>
          <w:p w14:paraId="7C1ECC4F" w14:textId="77777777" w:rsidR="0082347E" w:rsidRPr="004C784D" w:rsidRDefault="0082347E" w:rsidP="0082347E">
            <w:pPr>
              <w:jc w:val="center"/>
              <w:rPr>
                <w:b/>
              </w:rPr>
            </w:pPr>
            <w:r w:rsidRPr="004C784D">
              <w:rPr>
                <w:b/>
              </w:rPr>
              <w:t>Tumu Municipal Hospital</w:t>
            </w:r>
          </w:p>
        </w:tc>
      </w:tr>
      <w:tr w:rsidR="0082347E" w:rsidRPr="004C784D" w14:paraId="6A8B5C0A" w14:textId="77777777" w:rsidTr="0082347E">
        <w:trPr>
          <w:trHeight w:val="288"/>
        </w:trPr>
        <w:tc>
          <w:tcPr>
            <w:tcW w:w="3325" w:type="dxa"/>
            <w:gridSpan w:val="3"/>
            <w:noWrap/>
            <w:hideMark/>
          </w:tcPr>
          <w:p w14:paraId="0989853C" w14:textId="77777777" w:rsidR="0082347E" w:rsidRPr="004C784D" w:rsidRDefault="0082347E" w:rsidP="0082347E">
            <w:pPr>
              <w:jc w:val="center"/>
              <w:rPr>
                <w:b/>
              </w:rPr>
            </w:pPr>
            <w:r w:rsidRPr="004C784D">
              <w:rPr>
                <w:b/>
              </w:rPr>
              <w:t>October, 2022</w:t>
            </w:r>
          </w:p>
        </w:tc>
        <w:tc>
          <w:tcPr>
            <w:tcW w:w="5276" w:type="dxa"/>
            <w:gridSpan w:val="7"/>
            <w:noWrap/>
            <w:hideMark/>
          </w:tcPr>
          <w:p w14:paraId="7BC909D6" w14:textId="77777777" w:rsidR="0082347E" w:rsidRPr="004C784D" w:rsidRDefault="0082347E" w:rsidP="0082347E">
            <w:pPr>
              <w:jc w:val="center"/>
              <w:rPr>
                <w:b/>
              </w:rPr>
            </w:pPr>
            <w:r w:rsidRPr="004C784D">
              <w:rPr>
                <w:b/>
              </w:rPr>
              <w:t>Quantity of waste generated per day</w:t>
            </w:r>
          </w:p>
        </w:tc>
      </w:tr>
      <w:tr w:rsidR="0082347E" w:rsidRPr="004C784D" w14:paraId="39B612C8" w14:textId="77777777" w:rsidTr="0082347E">
        <w:trPr>
          <w:trHeight w:val="288"/>
        </w:trPr>
        <w:tc>
          <w:tcPr>
            <w:tcW w:w="535" w:type="dxa"/>
            <w:vMerge w:val="restart"/>
            <w:noWrap/>
            <w:hideMark/>
          </w:tcPr>
          <w:p w14:paraId="7F56CADD" w14:textId="77777777" w:rsidR="0082347E" w:rsidRPr="004C784D" w:rsidRDefault="0082347E" w:rsidP="0082347E">
            <w:r w:rsidRPr="004C784D">
              <w:t>Wk</w:t>
            </w:r>
          </w:p>
        </w:tc>
        <w:tc>
          <w:tcPr>
            <w:tcW w:w="1710" w:type="dxa"/>
            <w:vMerge w:val="restart"/>
            <w:noWrap/>
            <w:hideMark/>
          </w:tcPr>
          <w:p w14:paraId="3FB17B51" w14:textId="77777777" w:rsidR="0082347E" w:rsidRPr="004C784D" w:rsidRDefault="0082347E" w:rsidP="0082347E">
            <w:r w:rsidRPr="004C784D">
              <w:t>Waste Collection Point</w:t>
            </w:r>
          </w:p>
        </w:tc>
        <w:tc>
          <w:tcPr>
            <w:tcW w:w="1080" w:type="dxa"/>
            <w:vMerge w:val="restart"/>
            <w:noWrap/>
            <w:hideMark/>
          </w:tcPr>
          <w:p w14:paraId="16D4B628" w14:textId="77777777" w:rsidR="0082347E" w:rsidRPr="004C784D" w:rsidRDefault="0082347E" w:rsidP="0082347E">
            <w:r w:rsidRPr="004C784D">
              <w:t>Waste Category</w:t>
            </w:r>
          </w:p>
        </w:tc>
        <w:tc>
          <w:tcPr>
            <w:tcW w:w="721" w:type="dxa"/>
            <w:noWrap/>
            <w:hideMark/>
          </w:tcPr>
          <w:p w14:paraId="795CED4D" w14:textId="77777777" w:rsidR="0082347E" w:rsidRPr="004C784D" w:rsidRDefault="0082347E" w:rsidP="0082347E">
            <w:r w:rsidRPr="004C784D">
              <w:t>Mon</w:t>
            </w:r>
          </w:p>
        </w:tc>
        <w:tc>
          <w:tcPr>
            <w:tcW w:w="721" w:type="dxa"/>
            <w:noWrap/>
            <w:hideMark/>
          </w:tcPr>
          <w:p w14:paraId="7D089BD4" w14:textId="77777777" w:rsidR="0082347E" w:rsidRPr="004C784D" w:rsidRDefault="0082347E" w:rsidP="0082347E">
            <w:r w:rsidRPr="004C784D">
              <w:t>Tues</w:t>
            </w:r>
          </w:p>
        </w:tc>
        <w:tc>
          <w:tcPr>
            <w:tcW w:w="637" w:type="dxa"/>
            <w:noWrap/>
            <w:hideMark/>
          </w:tcPr>
          <w:p w14:paraId="4E4F13C5" w14:textId="77777777" w:rsidR="0082347E" w:rsidRPr="004C784D" w:rsidRDefault="0082347E" w:rsidP="0082347E">
            <w:r w:rsidRPr="004C784D">
              <w:t>Wed</w:t>
            </w:r>
          </w:p>
        </w:tc>
        <w:tc>
          <w:tcPr>
            <w:tcW w:w="721" w:type="dxa"/>
            <w:noWrap/>
            <w:hideMark/>
          </w:tcPr>
          <w:p w14:paraId="4AB63ADE" w14:textId="77777777" w:rsidR="0082347E" w:rsidRPr="004C784D" w:rsidRDefault="0082347E" w:rsidP="0082347E">
            <w:r w:rsidRPr="004C784D">
              <w:t>Thurs</w:t>
            </w:r>
          </w:p>
        </w:tc>
        <w:tc>
          <w:tcPr>
            <w:tcW w:w="721" w:type="dxa"/>
            <w:noWrap/>
            <w:hideMark/>
          </w:tcPr>
          <w:p w14:paraId="4BFD295E" w14:textId="77777777" w:rsidR="0082347E" w:rsidRPr="004C784D" w:rsidRDefault="0082347E" w:rsidP="0082347E">
            <w:r w:rsidRPr="004C784D">
              <w:t>Fri</w:t>
            </w:r>
          </w:p>
        </w:tc>
        <w:tc>
          <w:tcPr>
            <w:tcW w:w="1034" w:type="dxa"/>
            <w:vMerge w:val="restart"/>
            <w:noWrap/>
            <w:hideMark/>
          </w:tcPr>
          <w:p w14:paraId="4A28E95E" w14:textId="77777777" w:rsidR="0082347E" w:rsidRPr="004C784D" w:rsidRDefault="0082347E" w:rsidP="0082347E">
            <w:r w:rsidRPr="004C784D">
              <w:t>Averages</w:t>
            </w:r>
          </w:p>
        </w:tc>
        <w:tc>
          <w:tcPr>
            <w:tcW w:w="721" w:type="dxa"/>
            <w:vMerge w:val="restart"/>
            <w:noWrap/>
            <w:hideMark/>
          </w:tcPr>
          <w:p w14:paraId="1E8D9C68" w14:textId="77777777" w:rsidR="0082347E" w:rsidRPr="004C784D" w:rsidRDefault="0082347E" w:rsidP="0082347E">
            <w:r w:rsidRPr="004C784D">
              <w:t>Total</w:t>
            </w:r>
          </w:p>
        </w:tc>
      </w:tr>
      <w:tr w:rsidR="0082347E" w:rsidRPr="004C784D" w14:paraId="4E0D1D19" w14:textId="77777777" w:rsidTr="0082347E">
        <w:trPr>
          <w:trHeight w:val="288"/>
        </w:trPr>
        <w:tc>
          <w:tcPr>
            <w:tcW w:w="535" w:type="dxa"/>
            <w:vMerge/>
            <w:hideMark/>
          </w:tcPr>
          <w:p w14:paraId="18FB43B2" w14:textId="77777777" w:rsidR="0082347E" w:rsidRPr="004C784D" w:rsidRDefault="0082347E" w:rsidP="0082347E"/>
        </w:tc>
        <w:tc>
          <w:tcPr>
            <w:tcW w:w="1710" w:type="dxa"/>
            <w:vMerge/>
            <w:hideMark/>
          </w:tcPr>
          <w:p w14:paraId="7A60D09D" w14:textId="77777777" w:rsidR="0082347E" w:rsidRPr="004C784D" w:rsidRDefault="0082347E" w:rsidP="0082347E"/>
        </w:tc>
        <w:tc>
          <w:tcPr>
            <w:tcW w:w="1080" w:type="dxa"/>
            <w:vMerge/>
            <w:hideMark/>
          </w:tcPr>
          <w:p w14:paraId="6F3005C7" w14:textId="77777777" w:rsidR="0082347E" w:rsidRPr="004C784D" w:rsidRDefault="0082347E" w:rsidP="0082347E"/>
        </w:tc>
        <w:tc>
          <w:tcPr>
            <w:tcW w:w="721" w:type="dxa"/>
            <w:noWrap/>
            <w:hideMark/>
          </w:tcPr>
          <w:p w14:paraId="205A8F1E" w14:textId="77777777" w:rsidR="0082347E" w:rsidRPr="004C784D" w:rsidRDefault="0082347E" w:rsidP="0082347E">
            <w:r w:rsidRPr="004C784D">
              <w:t>Kg</w:t>
            </w:r>
          </w:p>
        </w:tc>
        <w:tc>
          <w:tcPr>
            <w:tcW w:w="721" w:type="dxa"/>
            <w:noWrap/>
            <w:hideMark/>
          </w:tcPr>
          <w:p w14:paraId="4D31340F" w14:textId="77777777" w:rsidR="0082347E" w:rsidRPr="004C784D" w:rsidRDefault="0082347E" w:rsidP="0082347E">
            <w:r w:rsidRPr="004C784D">
              <w:t>Kg</w:t>
            </w:r>
          </w:p>
        </w:tc>
        <w:tc>
          <w:tcPr>
            <w:tcW w:w="637" w:type="dxa"/>
            <w:noWrap/>
            <w:hideMark/>
          </w:tcPr>
          <w:p w14:paraId="73A70C32" w14:textId="77777777" w:rsidR="0082347E" w:rsidRPr="004C784D" w:rsidRDefault="0082347E" w:rsidP="0082347E">
            <w:r w:rsidRPr="004C784D">
              <w:t>Kg</w:t>
            </w:r>
          </w:p>
        </w:tc>
        <w:tc>
          <w:tcPr>
            <w:tcW w:w="721" w:type="dxa"/>
            <w:noWrap/>
            <w:hideMark/>
          </w:tcPr>
          <w:p w14:paraId="6A8BD7D1" w14:textId="77777777" w:rsidR="0082347E" w:rsidRPr="004C784D" w:rsidRDefault="0082347E" w:rsidP="0082347E">
            <w:r w:rsidRPr="004C784D">
              <w:t>Kg</w:t>
            </w:r>
          </w:p>
        </w:tc>
        <w:tc>
          <w:tcPr>
            <w:tcW w:w="721" w:type="dxa"/>
            <w:noWrap/>
            <w:hideMark/>
          </w:tcPr>
          <w:p w14:paraId="11E35E4C" w14:textId="77777777" w:rsidR="0082347E" w:rsidRPr="004C784D" w:rsidRDefault="0082347E" w:rsidP="0082347E">
            <w:r w:rsidRPr="004C784D">
              <w:t>Kg</w:t>
            </w:r>
          </w:p>
        </w:tc>
        <w:tc>
          <w:tcPr>
            <w:tcW w:w="1034" w:type="dxa"/>
            <w:vMerge/>
            <w:hideMark/>
          </w:tcPr>
          <w:p w14:paraId="5AA53644" w14:textId="77777777" w:rsidR="0082347E" w:rsidRPr="004C784D" w:rsidRDefault="0082347E" w:rsidP="0082347E"/>
        </w:tc>
        <w:tc>
          <w:tcPr>
            <w:tcW w:w="721" w:type="dxa"/>
            <w:vMerge/>
            <w:hideMark/>
          </w:tcPr>
          <w:p w14:paraId="0F1FB270" w14:textId="77777777" w:rsidR="0082347E" w:rsidRPr="004C784D" w:rsidRDefault="0082347E" w:rsidP="0082347E"/>
        </w:tc>
      </w:tr>
      <w:tr w:rsidR="0082347E" w:rsidRPr="004C784D" w14:paraId="157572FC" w14:textId="77777777" w:rsidTr="0082347E">
        <w:trPr>
          <w:trHeight w:val="288"/>
        </w:trPr>
        <w:tc>
          <w:tcPr>
            <w:tcW w:w="535" w:type="dxa"/>
            <w:noWrap/>
            <w:hideMark/>
          </w:tcPr>
          <w:p w14:paraId="68221A93" w14:textId="77777777" w:rsidR="0082347E" w:rsidRPr="004C784D" w:rsidRDefault="0082347E" w:rsidP="0082347E">
            <w:r w:rsidRPr="004C784D">
              <w:t>5</w:t>
            </w:r>
          </w:p>
        </w:tc>
        <w:tc>
          <w:tcPr>
            <w:tcW w:w="1710" w:type="dxa"/>
            <w:noWrap/>
            <w:hideMark/>
          </w:tcPr>
          <w:p w14:paraId="7F627914" w14:textId="77777777" w:rsidR="0082347E" w:rsidRPr="004C784D" w:rsidRDefault="0082347E" w:rsidP="0082347E">
            <w:r w:rsidRPr="004C784D">
              <w:t>Laboratory</w:t>
            </w:r>
          </w:p>
        </w:tc>
        <w:tc>
          <w:tcPr>
            <w:tcW w:w="1080" w:type="dxa"/>
            <w:noWrap/>
            <w:hideMark/>
          </w:tcPr>
          <w:p w14:paraId="7FCBE1E2" w14:textId="77777777" w:rsidR="0082347E" w:rsidRPr="004C784D" w:rsidRDefault="0082347E" w:rsidP="0082347E">
            <w:r w:rsidRPr="004C784D">
              <w:t>General</w:t>
            </w:r>
          </w:p>
        </w:tc>
        <w:tc>
          <w:tcPr>
            <w:tcW w:w="721" w:type="dxa"/>
            <w:noWrap/>
            <w:hideMark/>
          </w:tcPr>
          <w:p w14:paraId="4BA5916A" w14:textId="77777777" w:rsidR="0082347E" w:rsidRPr="004C784D" w:rsidRDefault="0082347E" w:rsidP="0082347E">
            <w:r w:rsidRPr="004C784D">
              <w:t>2.5</w:t>
            </w:r>
          </w:p>
        </w:tc>
        <w:tc>
          <w:tcPr>
            <w:tcW w:w="721" w:type="dxa"/>
            <w:noWrap/>
            <w:hideMark/>
          </w:tcPr>
          <w:p w14:paraId="29C86228" w14:textId="77777777" w:rsidR="0082347E" w:rsidRPr="004C784D" w:rsidRDefault="0082347E" w:rsidP="0082347E">
            <w:r w:rsidRPr="004C784D">
              <w:t>3.2</w:t>
            </w:r>
          </w:p>
        </w:tc>
        <w:tc>
          <w:tcPr>
            <w:tcW w:w="637" w:type="dxa"/>
            <w:noWrap/>
            <w:hideMark/>
          </w:tcPr>
          <w:p w14:paraId="076A596C" w14:textId="77777777" w:rsidR="0082347E" w:rsidRPr="004C784D" w:rsidRDefault="0082347E" w:rsidP="0082347E">
            <w:r w:rsidRPr="004C784D">
              <w:t>1.5</w:t>
            </w:r>
          </w:p>
        </w:tc>
        <w:tc>
          <w:tcPr>
            <w:tcW w:w="721" w:type="dxa"/>
            <w:noWrap/>
            <w:hideMark/>
          </w:tcPr>
          <w:p w14:paraId="15F54341" w14:textId="77777777" w:rsidR="0082347E" w:rsidRPr="004C784D" w:rsidRDefault="0082347E" w:rsidP="0082347E">
            <w:r w:rsidRPr="004C784D">
              <w:t>1.3</w:t>
            </w:r>
          </w:p>
        </w:tc>
        <w:tc>
          <w:tcPr>
            <w:tcW w:w="721" w:type="dxa"/>
            <w:noWrap/>
            <w:hideMark/>
          </w:tcPr>
          <w:p w14:paraId="7D21BEDF" w14:textId="77777777" w:rsidR="0082347E" w:rsidRPr="004C784D" w:rsidRDefault="0082347E" w:rsidP="0082347E">
            <w:r w:rsidRPr="004C784D">
              <w:t>2.1</w:t>
            </w:r>
          </w:p>
        </w:tc>
        <w:tc>
          <w:tcPr>
            <w:tcW w:w="1034" w:type="dxa"/>
            <w:noWrap/>
            <w:hideMark/>
          </w:tcPr>
          <w:p w14:paraId="12A45BF0" w14:textId="77777777" w:rsidR="0082347E" w:rsidRPr="004C784D" w:rsidRDefault="0082347E" w:rsidP="0082347E">
            <w:r w:rsidRPr="004C784D">
              <w:t>2.12</w:t>
            </w:r>
          </w:p>
        </w:tc>
        <w:tc>
          <w:tcPr>
            <w:tcW w:w="721" w:type="dxa"/>
            <w:noWrap/>
            <w:hideMark/>
          </w:tcPr>
          <w:p w14:paraId="4667C175" w14:textId="77777777" w:rsidR="0082347E" w:rsidRPr="004C784D" w:rsidRDefault="0082347E" w:rsidP="0082347E">
            <w:r w:rsidRPr="004C784D">
              <w:t>10.6</w:t>
            </w:r>
          </w:p>
        </w:tc>
      </w:tr>
      <w:tr w:rsidR="0082347E" w:rsidRPr="004C784D" w14:paraId="0CF7D600" w14:textId="77777777" w:rsidTr="0082347E">
        <w:trPr>
          <w:trHeight w:val="288"/>
        </w:trPr>
        <w:tc>
          <w:tcPr>
            <w:tcW w:w="535" w:type="dxa"/>
            <w:noWrap/>
            <w:hideMark/>
          </w:tcPr>
          <w:p w14:paraId="55C8D9FA" w14:textId="77777777" w:rsidR="0082347E" w:rsidRPr="004C784D" w:rsidRDefault="0082347E" w:rsidP="0082347E">
            <w:r w:rsidRPr="004C784D">
              <w:t>5</w:t>
            </w:r>
          </w:p>
        </w:tc>
        <w:tc>
          <w:tcPr>
            <w:tcW w:w="1710" w:type="dxa"/>
            <w:noWrap/>
            <w:hideMark/>
          </w:tcPr>
          <w:p w14:paraId="155F4103" w14:textId="77777777" w:rsidR="0082347E" w:rsidRPr="004C784D" w:rsidRDefault="0082347E" w:rsidP="0082347E">
            <w:r w:rsidRPr="004C784D">
              <w:t>Kids Ward</w:t>
            </w:r>
          </w:p>
        </w:tc>
        <w:tc>
          <w:tcPr>
            <w:tcW w:w="1080" w:type="dxa"/>
            <w:noWrap/>
            <w:hideMark/>
          </w:tcPr>
          <w:p w14:paraId="024DC6DE" w14:textId="77777777" w:rsidR="0082347E" w:rsidRPr="004C784D" w:rsidRDefault="0082347E" w:rsidP="0082347E">
            <w:r w:rsidRPr="004C784D">
              <w:t>General</w:t>
            </w:r>
          </w:p>
        </w:tc>
        <w:tc>
          <w:tcPr>
            <w:tcW w:w="721" w:type="dxa"/>
            <w:noWrap/>
            <w:hideMark/>
          </w:tcPr>
          <w:p w14:paraId="7CD2DDA7" w14:textId="77777777" w:rsidR="0082347E" w:rsidRPr="004C784D" w:rsidRDefault="0082347E" w:rsidP="0082347E">
            <w:r w:rsidRPr="004C784D">
              <w:t>2.8</w:t>
            </w:r>
          </w:p>
        </w:tc>
        <w:tc>
          <w:tcPr>
            <w:tcW w:w="721" w:type="dxa"/>
            <w:noWrap/>
            <w:hideMark/>
          </w:tcPr>
          <w:p w14:paraId="408E59EA" w14:textId="77777777" w:rsidR="0082347E" w:rsidRPr="004C784D" w:rsidRDefault="0082347E" w:rsidP="0082347E">
            <w:r w:rsidRPr="004C784D">
              <w:t>3.8</w:t>
            </w:r>
          </w:p>
        </w:tc>
        <w:tc>
          <w:tcPr>
            <w:tcW w:w="637" w:type="dxa"/>
            <w:noWrap/>
            <w:hideMark/>
          </w:tcPr>
          <w:p w14:paraId="301C355C" w14:textId="77777777" w:rsidR="0082347E" w:rsidRPr="004C784D" w:rsidRDefault="0082347E" w:rsidP="0082347E">
            <w:r w:rsidRPr="004C784D">
              <w:t>2.9</w:t>
            </w:r>
          </w:p>
        </w:tc>
        <w:tc>
          <w:tcPr>
            <w:tcW w:w="721" w:type="dxa"/>
            <w:noWrap/>
            <w:hideMark/>
          </w:tcPr>
          <w:p w14:paraId="4537CB9C" w14:textId="77777777" w:rsidR="0082347E" w:rsidRPr="004C784D" w:rsidRDefault="0082347E" w:rsidP="0082347E">
            <w:r w:rsidRPr="004C784D">
              <w:t>1.8</w:t>
            </w:r>
          </w:p>
        </w:tc>
        <w:tc>
          <w:tcPr>
            <w:tcW w:w="721" w:type="dxa"/>
            <w:noWrap/>
            <w:hideMark/>
          </w:tcPr>
          <w:p w14:paraId="088AFA90" w14:textId="77777777" w:rsidR="0082347E" w:rsidRPr="004C784D" w:rsidRDefault="0082347E" w:rsidP="0082347E">
            <w:r w:rsidRPr="004C784D">
              <w:t>2.6</w:t>
            </w:r>
          </w:p>
        </w:tc>
        <w:tc>
          <w:tcPr>
            <w:tcW w:w="1034" w:type="dxa"/>
            <w:noWrap/>
            <w:hideMark/>
          </w:tcPr>
          <w:p w14:paraId="56BB2673" w14:textId="77777777" w:rsidR="0082347E" w:rsidRPr="004C784D" w:rsidRDefault="0082347E" w:rsidP="0082347E">
            <w:r w:rsidRPr="004C784D">
              <w:t>2.78</w:t>
            </w:r>
          </w:p>
        </w:tc>
        <w:tc>
          <w:tcPr>
            <w:tcW w:w="721" w:type="dxa"/>
            <w:noWrap/>
            <w:hideMark/>
          </w:tcPr>
          <w:p w14:paraId="64BEF632" w14:textId="77777777" w:rsidR="0082347E" w:rsidRPr="004C784D" w:rsidRDefault="0082347E" w:rsidP="0082347E">
            <w:r w:rsidRPr="004C784D">
              <w:t>13.9</w:t>
            </w:r>
          </w:p>
        </w:tc>
      </w:tr>
      <w:tr w:rsidR="0082347E" w:rsidRPr="004C784D" w14:paraId="17497612" w14:textId="77777777" w:rsidTr="0082347E">
        <w:trPr>
          <w:trHeight w:val="288"/>
        </w:trPr>
        <w:tc>
          <w:tcPr>
            <w:tcW w:w="535" w:type="dxa"/>
            <w:noWrap/>
            <w:hideMark/>
          </w:tcPr>
          <w:p w14:paraId="1AD97ED1" w14:textId="77777777" w:rsidR="0082347E" w:rsidRPr="004C784D" w:rsidRDefault="0082347E" w:rsidP="0082347E">
            <w:r w:rsidRPr="004C784D">
              <w:t>5</w:t>
            </w:r>
          </w:p>
        </w:tc>
        <w:tc>
          <w:tcPr>
            <w:tcW w:w="1710" w:type="dxa"/>
            <w:noWrap/>
            <w:hideMark/>
          </w:tcPr>
          <w:p w14:paraId="24E2CFF9" w14:textId="77777777" w:rsidR="0082347E" w:rsidRPr="004C784D" w:rsidRDefault="0082347E" w:rsidP="0082347E">
            <w:r w:rsidRPr="004C784D">
              <w:t>OPD</w:t>
            </w:r>
          </w:p>
        </w:tc>
        <w:tc>
          <w:tcPr>
            <w:tcW w:w="1080" w:type="dxa"/>
            <w:noWrap/>
            <w:hideMark/>
          </w:tcPr>
          <w:p w14:paraId="2C515834" w14:textId="77777777" w:rsidR="0082347E" w:rsidRPr="004C784D" w:rsidRDefault="0082347E" w:rsidP="0082347E">
            <w:r w:rsidRPr="004C784D">
              <w:t>General</w:t>
            </w:r>
          </w:p>
        </w:tc>
        <w:tc>
          <w:tcPr>
            <w:tcW w:w="721" w:type="dxa"/>
            <w:noWrap/>
            <w:hideMark/>
          </w:tcPr>
          <w:p w14:paraId="47B18713" w14:textId="77777777" w:rsidR="0082347E" w:rsidRPr="004C784D" w:rsidRDefault="0082347E" w:rsidP="0082347E">
            <w:r w:rsidRPr="004C784D">
              <w:t>3.5</w:t>
            </w:r>
          </w:p>
        </w:tc>
        <w:tc>
          <w:tcPr>
            <w:tcW w:w="721" w:type="dxa"/>
            <w:noWrap/>
            <w:hideMark/>
          </w:tcPr>
          <w:p w14:paraId="0097C8FC" w14:textId="77777777" w:rsidR="0082347E" w:rsidRPr="004C784D" w:rsidRDefault="0082347E" w:rsidP="0082347E">
            <w:r w:rsidRPr="004C784D">
              <w:t>5</w:t>
            </w:r>
          </w:p>
        </w:tc>
        <w:tc>
          <w:tcPr>
            <w:tcW w:w="637" w:type="dxa"/>
            <w:noWrap/>
            <w:hideMark/>
          </w:tcPr>
          <w:p w14:paraId="5A06204C" w14:textId="77777777" w:rsidR="0082347E" w:rsidRPr="004C784D" w:rsidRDefault="0082347E" w:rsidP="0082347E">
            <w:r w:rsidRPr="004C784D">
              <w:t>4.2</w:t>
            </w:r>
          </w:p>
        </w:tc>
        <w:tc>
          <w:tcPr>
            <w:tcW w:w="721" w:type="dxa"/>
            <w:noWrap/>
            <w:hideMark/>
          </w:tcPr>
          <w:p w14:paraId="3811D8A8" w14:textId="77777777" w:rsidR="0082347E" w:rsidRPr="004C784D" w:rsidRDefault="0082347E" w:rsidP="0082347E">
            <w:r w:rsidRPr="004C784D">
              <w:t>3.7</w:t>
            </w:r>
          </w:p>
        </w:tc>
        <w:tc>
          <w:tcPr>
            <w:tcW w:w="721" w:type="dxa"/>
            <w:noWrap/>
            <w:hideMark/>
          </w:tcPr>
          <w:p w14:paraId="1FB16A31" w14:textId="77777777" w:rsidR="0082347E" w:rsidRPr="004C784D" w:rsidRDefault="0082347E" w:rsidP="0082347E">
            <w:r w:rsidRPr="004C784D">
              <w:t>5.3</w:t>
            </w:r>
          </w:p>
        </w:tc>
        <w:tc>
          <w:tcPr>
            <w:tcW w:w="1034" w:type="dxa"/>
            <w:noWrap/>
            <w:hideMark/>
          </w:tcPr>
          <w:p w14:paraId="7443A660" w14:textId="77777777" w:rsidR="0082347E" w:rsidRPr="004C784D" w:rsidRDefault="0082347E" w:rsidP="0082347E">
            <w:r w:rsidRPr="004C784D">
              <w:t>4.34</w:t>
            </w:r>
          </w:p>
        </w:tc>
        <w:tc>
          <w:tcPr>
            <w:tcW w:w="721" w:type="dxa"/>
            <w:noWrap/>
            <w:hideMark/>
          </w:tcPr>
          <w:p w14:paraId="6252A324" w14:textId="77777777" w:rsidR="0082347E" w:rsidRPr="004C784D" w:rsidRDefault="0082347E" w:rsidP="0082347E">
            <w:r w:rsidRPr="004C784D">
              <w:t>21.7</w:t>
            </w:r>
          </w:p>
        </w:tc>
      </w:tr>
      <w:tr w:rsidR="0082347E" w:rsidRPr="004C784D" w14:paraId="735EEAA7" w14:textId="77777777" w:rsidTr="0082347E">
        <w:trPr>
          <w:trHeight w:val="288"/>
        </w:trPr>
        <w:tc>
          <w:tcPr>
            <w:tcW w:w="535" w:type="dxa"/>
            <w:noWrap/>
            <w:hideMark/>
          </w:tcPr>
          <w:p w14:paraId="784349C8" w14:textId="77777777" w:rsidR="0082347E" w:rsidRPr="004C784D" w:rsidRDefault="0082347E" w:rsidP="0082347E">
            <w:r w:rsidRPr="004C784D">
              <w:t>5</w:t>
            </w:r>
          </w:p>
        </w:tc>
        <w:tc>
          <w:tcPr>
            <w:tcW w:w="1710" w:type="dxa"/>
            <w:noWrap/>
            <w:hideMark/>
          </w:tcPr>
          <w:p w14:paraId="4872752B" w14:textId="77777777" w:rsidR="0082347E" w:rsidRPr="004C784D" w:rsidRDefault="0082347E" w:rsidP="0082347E">
            <w:r w:rsidRPr="004C784D">
              <w:t>Labour Ward</w:t>
            </w:r>
          </w:p>
        </w:tc>
        <w:tc>
          <w:tcPr>
            <w:tcW w:w="1080" w:type="dxa"/>
            <w:noWrap/>
            <w:hideMark/>
          </w:tcPr>
          <w:p w14:paraId="6A05C1AB" w14:textId="77777777" w:rsidR="0082347E" w:rsidRPr="004C784D" w:rsidRDefault="0082347E" w:rsidP="0082347E">
            <w:r w:rsidRPr="004C784D">
              <w:t>General</w:t>
            </w:r>
          </w:p>
        </w:tc>
        <w:tc>
          <w:tcPr>
            <w:tcW w:w="721" w:type="dxa"/>
            <w:noWrap/>
            <w:hideMark/>
          </w:tcPr>
          <w:p w14:paraId="79E3AF29" w14:textId="77777777" w:rsidR="0082347E" w:rsidRPr="004C784D" w:rsidRDefault="0082347E" w:rsidP="0082347E">
            <w:r w:rsidRPr="004C784D">
              <w:t>6.5</w:t>
            </w:r>
          </w:p>
        </w:tc>
        <w:tc>
          <w:tcPr>
            <w:tcW w:w="721" w:type="dxa"/>
            <w:noWrap/>
            <w:hideMark/>
          </w:tcPr>
          <w:p w14:paraId="2EC3A345" w14:textId="77777777" w:rsidR="0082347E" w:rsidRPr="004C784D" w:rsidRDefault="0082347E" w:rsidP="0082347E">
            <w:r w:rsidRPr="004C784D">
              <w:t>3.7</w:t>
            </w:r>
          </w:p>
        </w:tc>
        <w:tc>
          <w:tcPr>
            <w:tcW w:w="637" w:type="dxa"/>
            <w:noWrap/>
            <w:hideMark/>
          </w:tcPr>
          <w:p w14:paraId="225B4CC9" w14:textId="77777777" w:rsidR="0082347E" w:rsidRPr="004C784D" w:rsidRDefault="0082347E" w:rsidP="0082347E">
            <w:r w:rsidRPr="004C784D">
              <w:t>4.2</w:t>
            </w:r>
          </w:p>
        </w:tc>
        <w:tc>
          <w:tcPr>
            <w:tcW w:w="721" w:type="dxa"/>
            <w:noWrap/>
            <w:hideMark/>
          </w:tcPr>
          <w:p w14:paraId="239D6FC5" w14:textId="77777777" w:rsidR="0082347E" w:rsidRPr="004C784D" w:rsidRDefault="0082347E" w:rsidP="0082347E">
            <w:r w:rsidRPr="004C784D">
              <w:t>3.9</w:t>
            </w:r>
          </w:p>
        </w:tc>
        <w:tc>
          <w:tcPr>
            <w:tcW w:w="721" w:type="dxa"/>
            <w:noWrap/>
            <w:hideMark/>
          </w:tcPr>
          <w:p w14:paraId="69D5AD9C" w14:textId="77777777" w:rsidR="0082347E" w:rsidRPr="004C784D" w:rsidRDefault="0082347E" w:rsidP="0082347E">
            <w:r w:rsidRPr="004C784D">
              <w:t>3.6</w:t>
            </w:r>
          </w:p>
        </w:tc>
        <w:tc>
          <w:tcPr>
            <w:tcW w:w="1034" w:type="dxa"/>
            <w:noWrap/>
            <w:hideMark/>
          </w:tcPr>
          <w:p w14:paraId="457219BB" w14:textId="77777777" w:rsidR="0082347E" w:rsidRPr="004C784D" w:rsidRDefault="0082347E" w:rsidP="0082347E">
            <w:r w:rsidRPr="004C784D">
              <w:t>4.38</w:t>
            </w:r>
          </w:p>
        </w:tc>
        <w:tc>
          <w:tcPr>
            <w:tcW w:w="721" w:type="dxa"/>
            <w:noWrap/>
            <w:hideMark/>
          </w:tcPr>
          <w:p w14:paraId="4551EF87" w14:textId="77777777" w:rsidR="0082347E" w:rsidRPr="004C784D" w:rsidRDefault="0082347E" w:rsidP="0082347E">
            <w:r w:rsidRPr="004C784D">
              <w:t>21.9</w:t>
            </w:r>
          </w:p>
        </w:tc>
      </w:tr>
      <w:tr w:rsidR="0082347E" w:rsidRPr="004C784D" w14:paraId="112541EB" w14:textId="77777777" w:rsidTr="0082347E">
        <w:trPr>
          <w:trHeight w:val="288"/>
        </w:trPr>
        <w:tc>
          <w:tcPr>
            <w:tcW w:w="535" w:type="dxa"/>
            <w:noWrap/>
            <w:hideMark/>
          </w:tcPr>
          <w:p w14:paraId="1B5CF5FE" w14:textId="77777777" w:rsidR="0082347E" w:rsidRPr="004C784D" w:rsidRDefault="0082347E" w:rsidP="0082347E">
            <w:r w:rsidRPr="004C784D">
              <w:t>5</w:t>
            </w:r>
          </w:p>
        </w:tc>
        <w:tc>
          <w:tcPr>
            <w:tcW w:w="1710" w:type="dxa"/>
            <w:noWrap/>
            <w:hideMark/>
          </w:tcPr>
          <w:p w14:paraId="5855C559" w14:textId="77777777" w:rsidR="0082347E" w:rsidRPr="004C784D" w:rsidRDefault="0082347E" w:rsidP="0082347E">
            <w:r w:rsidRPr="004C784D">
              <w:t>Male Surgical</w:t>
            </w:r>
          </w:p>
        </w:tc>
        <w:tc>
          <w:tcPr>
            <w:tcW w:w="1080" w:type="dxa"/>
            <w:noWrap/>
            <w:hideMark/>
          </w:tcPr>
          <w:p w14:paraId="6D80CA63" w14:textId="77777777" w:rsidR="0082347E" w:rsidRPr="004C784D" w:rsidRDefault="0082347E" w:rsidP="0082347E">
            <w:r w:rsidRPr="004C784D">
              <w:t>General</w:t>
            </w:r>
          </w:p>
        </w:tc>
        <w:tc>
          <w:tcPr>
            <w:tcW w:w="721" w:type="dxa"/>
            <w:noWrap/>
            <w:hideMark/>
          </w:tcPr>
          <w:p w14:paraId="00E116C1" w14:textId="77777777" w:rsidR="0082347E" w:rsidRPr="004C784D" w:rsidRDefault="0082347E" w:rsidP="0082347E">
            <w:r w:rsidRPr="004C784D">
              <w:t>6.5</w:t>
            </w:r>
          </w:p>
        </w:tc>
        <w:tc>
          <w:tcPr>
            <w:tcW w:w="721" w:type="dxa"/>
            <w:noWrap/>
            <w:hideMark/>
          </w:tcPr>
          <w:p w14:paraId="5632950C" w14:textId="77777777" w:rsidR="0082347E" w:rsidRPr="004C784D" w:rsidRDefault="0082347E" w:rsidP="0082347E">
            <w:r w:rsidRPr="004C784D">
              <w:t>4.6</w:t>
            </w:r>
          </w:p>
        </w:tc>
        <w:tc>
          <w:tcPr>
            <w:tcW w:w="637" w:type="dxa"/>
            <w:noWrap/>
            <w:hideMark/>
          </w:tcPr>
          <w:p w14:paraId="6D8CCA45" w14:textId="77777777" w:rsidR="0082347E" w:rsidRPr="004C784D" w:rsidRDefault="0082347E" w:rsidP="0082347E">
            <w:r w:rsidRPr="004C784D">
              <w:t>6.2</w:t>
            </w:r>
          </w:p>
        </w:tc>
        <w:tc>
          <w:tcPr>
            <w:tcW w:w="721" w:type="dxa"/>
            <w:noWrap/>
            <w:hideMark/>
          </w:tcPr>
          <w:p w14:paraId="4D38A75C" w14:textId="77777777" w:rsidR="0082347E" w:rsidRPr="004C784D" w:rsidRDefault="0082347E" w:rsidP="0082347E">
            <w:r w:rsidRPr="004C784D">
              <w:t>5.7</w:t>
            </w:r>
          </w:p>
        </w:tc>
        <w:tc>
          <w:tcPr>
            <w:tcW w:w="721" w:type="dxa"/>
            <w:noWrap/>
            <w:hideMark/>
          </w:tcPr>
          <w:p w14:paraId="11795CA6" w14:textId="77777777" w:rsidR="0082347E" w:rsidRPr="004C784D" w:rsidRDefault="0082347E" w:rsidP="0082347E">
            <w:r w:rsidRPr="004C784D">
              <w:t>4.3</w:t>
            </w:r>
          </w:p>
        </w:tc>
        <w:tc>
          <w:tcPr>
            <w:tcW w:w="1034" w:type="dxa"/>
            <w:noWrap/>
            <w:hideMark/>
          </w:tcPr>
          <w:p w14:paraId="77E4192E" w14:textId="77777777" w:rsidR="0082347E" w:rsidRPr="004C784D" w:rsidRDefault="0082347E" w:rsidP="0082347E">
            <w:r w:rsidRPr="004C784D">
              <w:t>5.46</w:t>
            </w:r>
          </w:p>
        </w:tc>
        <w:tc>
          <w:tcPr>
            <w:tcW w:w="721" w:type="dxa"/>
            <w:noWrap/>
            <w:hideMark/>
          </w:tcPr>
          <w:p w14:paraId="04A6E17E" w14:textId="77777777" w:rsidR="0082347E" w:rsidRPr="004C784D" w:rsidRDefault="0082347E" w:rsidP="0082347E">
            <w:r w:rsidRPr="004C784D">
              <w:t>27.3</w:t>
            </w:r>
          </w:p>
        </w:tc>
      </w:tr>
      <w:tr w:rsidR="0082347E" w:rsidRPr="004C784D" w14:paraId="05A8B771" w14:textId="77777777" w:rsidTr="0082347E">
        <w:trPr>
          <w:trHeight w:val="288"/>
        </w:trPr>
        <w:tc>
          <w:tcPr>
            <w:tcW w:w="535" w:type="dxa"/>
            <w:noWrap/>
            <w:hideMark/>
          </w:tcPr>
          <w:p w14:paraId="5D5E8F1D" w14:textId="77777777" w:rsidR="0082347E" w:rsidRPr="004C784D" w:rsidRDefault="0082347E" w:rsidP="0082347E">
            <w:r w:rsidRPr="004C784D">
              <w:t>5</w:t>
            </w:r>
          </w:p>
        </w:tc>
        <w:tc>
          <w:tcPr>
            <w:tcW w:w="1710" w:type="dxa"/>
            <w:noWrap/>
            <w:hideMark/>
          </w:tcPr>
          <w:p w14:paraId="0FA534F6" w14:textId="77777777" w:rsidR="0082347E" w:rsidRPr="004C784D" w:rsidRDefault="0082347E" w:rsidP="0082347E">
            <w:r w:rsidRPr="004C784D">
              <w:t>Female Surgical</w:t>
            </w:r>
          </w:p>
        </w:tc>
        <w:tc>
          <w:tcPr>
            <w:tcW w:w="1080" w:type="dxa"/>
            <w:noWrap/>
            <w:hideMark/>
          </w:tcPr>
          <w:p w14:paraId="4FED8AA5" w14:textId="77777777" w:rsidR="0082347E" w:rsidRPr="004C784D" w:rsidRDefault="0082347E" w:rsidP="0082347E">
            <w:r w:rsidRPr="004C784D">
              <w:t>General</w:t>
            </w:r>
          </w:p>
        </w:tc>
        <w:tc>
          <w:tcPr>
            <w:tcW w:w="721" w:type="dxa"/>
            <w:noWrap/>
            <w:hideMark/>
          </w:tcPr>
          <w:p w14:paraId="66ECCE81" w14:textId="77777777" w:rsidR="0082347E" w:rsidRPr="004C784D" w:rsidRDefault="0082347E" w:rsidP="0082347E">
            <w:r w:rsidRPr="004C784D">
              <w:t>7.3</w:t>
            </w:r>
          </w:p>
        </w:tc>
        <w:tc>
          <w:tcPr>
            <w:tcW w:w="721" w:type="dxa"/>
            <w:noWrap/>
            <w:hideMark/>
          </w:tcPr>
          <w:p w14:paraId="25BB20A7" w14:textId="77777777" w:rsidR="0082347E" w:rsidRPr="004C784D" w:rsidRDefault="0082347E" w:rsidP="0082347E">
            <w:r w:rsidRPr="004C784D">
              <w:t>6.4</w:t>
            </w:r>
          </w:p>
        </w:tc>
        <w:tc>
          <w:tcPr>
            <w:tcW w:w="637" w:type="dxa"/>
            <w:noWrap/>
            <w:hideMark/>
          </w:tcPr>
          <w:p w14:paraId="16E06ED4" w14:textId="77777777" w:rsidR="0082347E" w:rsidRPr="004C784D" w:rsidRDefault="0082347E" w:rsidP="0082347E">
            <w:r w:rsidRPr="004C784D">
              <w:t>5.9</w:t>
            </w:r>
          </w:p>
        </w:tc>
        <w:tc>
          <w:tcPr>
            <w:tcW w:w="721" w:type="dxa"/>
            <w:noWrap/>
            <w:hideMark/>
          </w:tcPr>
          <w:p w14:paraId="3B086B6C" w14:textId="77777777" w:rsidR="0082347E" w:rsidRPr="004C784D" w:rsidRDefault="0082347E" w:rsidP="0082347E">
            <w:r w:rsidRPr="004C784D">
              <w:t>7.3</w:t>
            </w:r>
          </w:p>
        </w:tc>
        <w:tc>
          <w:tcPr>
            <w:tcW w:w="721" w:type="dxa"/>
            <w:noWrap/>
            <w:hideMark/>
          </w:tcPr>
          <w:p w14:paraId="4D0DCEBF" w14:textId="77777777" w:rsidR="0082347E" w:rsidRPr="004C784D" w:rsidRDefault="0082347E" w:rsidP="0082347E">
            <w:r w:rsidRPr="004C784D">
              <w:t>7.5</w:t>
            </w:r>
          </w:p>
        </w:tc>
        <w:tc>
          <w:tcPr>
            <w:tcW w:w="1034" w:type="dxa"/>
            <w:noWrap/>
            <w:hideMark/>
          </w:tcPr>
          <w:p w14:paraId="25C15E4A" w14:textId="77777777" w:rsidR="0082347E" w:rsidRPr="004C784D" w:rsidRDefault="0082347E" w:rsidP="0082347E">
            <w:r w:rsidRPr="004C784D">
              <w:t>6.88</w:t>
            </w:r>
          </w:p>
        </w:tc>
        <w:tc>
          <w:tcPr>
            <w:tcW w:w="721" w:type="dxa"/>
            <w:noWrap/>
            <w:hideMark/>
          </w:tcPr>
          <w:p w14:paraId="064AFBC0" w14:textId="77777777" w:rsidR="0082347E" w:rsidRPr="004C784D" w:rsidRDefault="0082347E" w:rsidP="0082347E">
            <w:r w:rsidRPr="004C784D">
              <w:t>34.4</w:t>
            </w:r>
          </w:p>
        </w:tc>
      </w:tr>
      <w:tr w:rsidR="0082347E" w:rsidRPr="004C784D" w14:paraId="552D779E" w14:textId="77777777" w:rsidTr="0082347E">
        <w:trPr>
          <w:trHeight w:val="288"/>
        </w:trPr>
        <w:tc>
          <w:tcPr>
            <w:tcW w:w="535" w:type="dxa"/>
            <w:noWrap/>
            <w:hideMark/>
          </w:tcPr>
          <w:p w14:paraId="3492107D" w14:textId="77777777" w:rsidR="0082347E" w:rsidRPr="004C784D" w:rsidRDefault="0082347E" w:rsidP="0082347E">
            <w:r w:rsidRPr="004C784D">
              <w:t>6</w:t>
            </w:r>
          </w:p>
        </w:tc>
        <w:tc>
          <w:tcPr>
            <w:tcW w:w="1710" w:type="dxa"/>
            <w:noWrap/>
            <w:hideMark/>
          </w:tcPr>
          <w:p w14:paraId="628F6C37" w14:textId="77777777" w:rsidR="0082347E" w:rsidRPr="004C784D" w:rsidRDefault="0082347E" w:rsidP="0082347E">
            <w:r w:rsidRPr="004C784D">
              <w:t>Laboratory</w:t>
            </w:r>
          </w:p>
        </w:tc>
        <w:tc>
          <w:tcPr>
            <w:tcW w:w="1080" w:type="dxa"/>
            <w:noWrap/>
            <w:hideMark/>
          </w:tcPr>
          <w:p w14:paraId="33376DE5" w14:textId="77777777" w:rsidR="0082347E" w:rsidRPr="004C784D" w:rsidRDefault="0082347E" w:rsidP="0082347E">
            <w:r w:rsidRPr="004C784D">
              <w:t>General</w:t>
            </w:r>
          </w:p>
        </w:tc>
        <w:tc>
          <w:tcPr>
            <w:tcW w:w="721" w:type="dxa"/>
            <w:noWrap/>
            <w:hideMark/>
          </w:tcPr>
          <w:p w14:paraId="707FC3F4" w14:textId="77777777" w:rsidR="0082347E" w:rsidRPr="004C784D" w:rsidRDefault="0082347E" w:rsidP="0082347E">
            <w:r w:rsidRPr="004C784D">
              <w:t>3.5</w:t>
            </w:r>
          </w:p>
        </w:tc>
        <w:tc>
          <w:tcPr>
            <w:tcW w:w="721" w:type="dxa"/>
            <w:noWrap/>
            <w:hideMark/>
          </w:tcPr>
          <w:p w14:paraId="708D58B4" w14:textId="77777777" w:rsidR="0082347E" w:rsidRPr="004C784D" w:rsidRDefault="0082347E" w:rsidP="0082347E">
            <w:r w:rsidRPr="004C784D">
              <w:t>2.5</w:t>
            </w:r>
          </w:p>
        </w:tc>
        <w:tc>
          <w:tcPr>
            <w:tcW w:w="637" w:type="dxa"/>
            <w:noWrap/>
            <w:hideMark/>
          </w:tcPr>
          <w:p w14:paraId="7990F556" w14:textId="77777777" w:rsidR="0082347E" w:rsidRPr="004C784D" w:rsidRDefault="0082347E" w:rsidP="0082347E">
            <w:r w:rsidRPr="004C784D">
              <w:t>3.2</w:t>
            </w:r>
          </w:p>
        </w:tc>
        <w:tc>
          <w:tcPr>
            <w:tcW w:w="721" w:type="dxa"/>
            <w:noWrap/>
            <w:hideMark/>
          </w:tcPr>
          <w:p w14:paraId="4920DF80" w14:textId="77777777" w:rsidR="0082347E" w:rsidRPr="004C784D" w:rsidRDefault="0082347E" w:rsidP="0082347E">
            <w:r w:rsidRPr="004C784D">
              <w:t>1.5</w:t>
            </w:r>
          </w:p>
        </w:tc>
        <w:tc>
          <w:tcPr>
            <w:tcW w:w="721" w:type="dxa"/>
            <w:noWrap/>
            <w:hideMark/>
          </w:tcPr>
          <w:p w14:paraId="0D2B03B3" w14:textId="77777777" w:rsidR="0082347E" w:rsidRPr="004C784D" w:rsidRDefault="0082347E" w:rsidP="0082347E">
            <w:r w:rsidRPr="004C784D">
              <w:t>2.5</w:t>
            </w:r>
          </w:p>
        </w:tc>
        <w:tc>
          <w:tcPr>
            <w:tcW w:w="1034" w:type="dxa"/>
            <w:noWrap/>
            <w:hideMark/>
          </w:tcPr>
          <w:p w14:paraId="4639A778" w14:textId="77777777" w:rsidR="0082347E" w:rsidRPr="004C784D" w:rsidRDefault="0082347E" w:rsidP="0082347E">
            <w:r w:rsidRPr="004C784D">
              <w:t>2.64</w:t>
            </w:r>
          </w:p>
        </w:tc>
        <w:tc>
          <w:tcPr>
            <w:tcW w:w="721" w:type="dxa"/>
            <w:noWrap/>
            <w:hideMark/>
          </w:tcPr>
          <w:p w14:paraId="2CDA7E56" w14:textId="77777777" w:rsidR="0082347E" w:rsidRPr="004C784D" w:rsidRDefault="0082347E" w:rsidP="0082347E">
            <w:r w:rsidRPr="004C784D">
              <w:t>13.2</w:t>
            </w:r>
          </w:p>
        </w:tc>
      </w:tr>
      <w:tr w:rsidR="0082347E" w:rsidRPr="004C784D" w14:paraId="3655DE92" w14:textId="77777777" w:rsidTr="0082347E">
        <w:trPr>
          <w:trHeight w:val="288"/>
        </w:trPr>
        <w:tc>
          <w:tcPr>
            <w:tcW w:w="535" w:type="dxa"/>
            <w:noWrap/>
            <w:hideMark/>
          </w:tcPr>
          <w:p w14:paraId="4C52C216" w14:textId="77777777" w:rsidR="0082347E" w:rsidRPr="004C784D" w:rsidRDefault="0082347E" w:rsidP="0082347E">
            <w:r w:rsidRPr="004C784D">
              <w:t>6</w:t>
            </w:r>
          </w:p>
        </w:tc>
        <w:tc>
          <w:tcPr>
            <w:tcW w:w="1710" w:type="dxa"/>
            <w:noWrap/>
            <w:hideMark/>
          </w:tcPr>
          <w:p w14:paraId="1DECB018" w14:textId="77777777" w:rsidR="0082347E" w:rsidRPr="004C784D" w:rsidRDefault="0082347E" w:rsidP="0082347E">
            <w:r w:rsidRPr="004C784D">
              <w:t>Kids Ward</w:t>
            </w:r>
          </w:p>
        </w:tc>
        <w:tc>
          <w:tcPr>
            <w:tcW w:w="1080" w:type="dxa"/>
            <w:noWrap/>
            <w:hideMark/>
          </w:tcPr>
          <w:p w14:paraId="1C2C43FD" w14:textId="77777777" w:rsidR="0082347E" w:rsidRPr="004C784D" w:rsidRDefault="0082347E" w:rsidP="0082347E">
            <w:r w:rsidRPr="004C784D">
              <w:t>General</w:t>
            </w:r>
          </w:p>
        </w:tc>
        <w:tc>
          <w:tcPr>
            <w:tcW w:w="721" w:type="dxa"/>
            <w:noWrap/>
            <w:hideMark/>
          </w:tcPr>
          <w:p w14:paraId="69390E62" w14:textId="77777777" w:rsidR="0082347E" w:rsidRPr="004C784D" w:rsidRDefault="0082347E" w:rsidP="0082347E">
            <w:r w:rsidRPr="004C784D">
              <w:t>2.8</w:t>
            </w:r>
          </w:p>
        </w:tc>
        <w:tc>
          <w:tcPr>
            <w:tcW w:w="721" w:type="dxa"/>
            <w:noWrap/>
            <w:hideMark/>
          </w:tcPr>
          <w:p w14:paraId="4CE9BEC3" w14:textId="77777777" w:rsidR="0082347E" w:rsidRPr="004C784D" w:rsidRDefault="0082347E" w:rsidP="0082347E">
            <w:r w:rsidRPr="004C784D">
              <w:t>3.7</w:t>
            </w:r>
          </w:p>
        </w:tc>
        <w:tc>
          <w:tcPr>
            <w:tcW w:w="637" w:type="dxa"/>
            <w:noWrap/>
            <w:hideMark/>
          </w:tcPr>
          <w:p w14:paraId="3E480DAA" w14:textId="77777777" w:rsidR="0082347E" w:rsidRPr="004C784D" w:rsidRDefault="0082347E" w:rsidP="0082347E">
            <w:r w:rsidRPr="004C784D">
              <w:t>1.9</w:t>
            </w:r>
          </w:p>
        </w:tc>
        <w:tc>
          <w:tcPr>
            <w:tcW w:w="721" w:type="dxa"/>
            <w:noWrap/>
            <w:hideMark/>
          </w:tcPr>
          <w:p w14:paraId="6D410FE4" w14:textId="77777777" w:rsidR="0082347E" w:rsidRPr="004C784D" w:rsidRDefault="0082347E" w:rsidP="0082347E">
            <w:r w:rsidRPr="004C784D">
              <w:t>2.9</w:t>
            </w:r>
          </w:p>
        </w:tc>
        <w:tc>
          <w:tcPr>
            <w:tcW w:w="721" w:type="dxa"/>
            <w:noWrap/>
            <w:hideMark/>
          </w:tcPr>
          <w:p w14:paraId="740B9590" w14:textId="77777777" w:rsidR="0082347E" w:rsidRPr="004C784D" w:rsidRDefault="0082347E" w:rsidP="0082347E">
            <w:r w:rsidRPr="004C784D">
              <w:t>3.5</w:t>
            </w:r>
          </w:p>
        </w:tc>
        <w:tc>
          <w:tcPr>
            <w:tcW w:w="1034" w:type="dxa"/>
            <w:noWrap/>
            <w:hideMark/>
          </w:tcPr>
          <w:p w14:paraId="7B759957" w14:textId="77777777" w:rsidR="0082347E" w:rsidRPr="004C784D" w:rsidRDefault="0082347E" w:rsidP="0082347E">
            <w:r w:rsidRPr="004C784D">
              <w:t>2.96</w:t>
            </w:r>
          </w:p>
        </w:tc>
        <w:tc>
          <w:tcPr>
            <w:tcW w:w="721" w:type="dxa"/>
            <w:noWrap/>
            <w:hideMark/>
          </w:tcPr>
          <w:p w14:paraId="69888B53" w14:textId="77777777" w:rsidR="0082347E" w:rsidRPr="004C784D" w:rsidRDefault="0082347E" w:rsidP="0082347E">
            <w:r w:rsidRPr="004C784D">
              <w:t>14.8</w:t>
            </w:r>
          </w:p>
        </w:tc>
      </w:tr>
      <w:tr w:rsidR="0082347E" w:rsidRPr="004C784D" w14:paraId="491B5582" w14:textId="77777777" w:rsidTr="0082347E">
        <w:trPr>
          <w:trHeight w:val="288"/>
        </w:trPr>
        <w:tc>
          <w:tcPr>
            <w:tcW w:w="535" w:type="dxa"/>
            <w:noWrap/>
            <w:hideMark/>
          </w:tcPr>
          <w:p w14:paraId="174864B4" w14:textId="77777777" w:rsidR="0082347E" w:rsidRPr="004C784D" w:rsidRDefault="0082347E" w:rsidP="0082347E">
            <w:r w:rsidRPr="004C784D">
              <w:t>6</w:t>
            </w:r>
          </w:p>
        </w:tc>
        <w:tc>
          <w:tcPr>
            <w:tcW w:w="1710" w:type="dxa"/>
            <w:noWrap/>
            <w:hideMark/>
          </w:tcPr>
          <w:p w14:paraId="4F4C02D0" w14:textId="77777777" w:rsidR="0082347E" w:rsidRPr="004C784D" w:rsidRDefault="0082347E" w:rsidP="0082347E">
            <w:r w:rsidRPr="004C784D">
              <w:t>OPD</w:t>
            </w:r>
          </w:p>
        </w:tc>
        <w:tc>
          <w:tcPr>
            <w:tcW w:w="1080" w:type="dxa"/>
            <w:noWrap/>
            <w:hideMark/>
          </w:tcPr>
          <w:p w14:paraId="3214D2F5" w14:textId="77777777" w:rsidR="0082347E" w:rsidRPr="004C784D" w:rsidRDefault="0082347E" w:rsidP="0082347E">
            <w:r w:rsidRPr="004C784D">
              <w:t>General</w:t>
            </w:r>
          </w:p>
        </w:tc>
        <w:tc>
          <w:tcPr>
            <w:tcW w:w="721" w:type="dxa"/>
            <w:noWrap/>
            <w:hideMark/>
          </w:tcPr>
          <w:p w14:paraId="63EDE255" w14:textId="77777777" w:rsidR="0082347E" w:rsidRPr="004C784D" w:rsidRDefault="0082347E" w:rsidP="0082347E">
            <w:r w:rsidRPr="004C784D">
              <w:t>3.5</w:t>
            </w:r>
          </w:p>
        </w:tc>
        <w:tc>
          <w:tcPr>
            <w:tcW w:w="721" w:type="dxa"/>
            <w:noWrap/>
            <w:hideMark/>
          </w:tcPr>
          <w:p w14:paraId="3810D535" w14:textId="77777777" w:rsidR="0082347E" w:rsidRPr="004C784D" w:rsidRDefault="0082347E" w:rsidP="0082347E">
            <w:r w:rsidRPr="004C784D">
              <w:t>3.6</w:t>
            </w:r>
          </w:p>
        </w:tc>
        <w:tc>
          <w:tcPr>
            <w:tcW w:w="637" w:type="dxa"/>
            <w:noWrap/>
            <w:hideMark/>
          </w:tcPr>
          <w:p w14:paraId="78D03588" w14:textId="77777777" w:rsidR="0082347E" w:rsidRPr="004C784D" w:rsidRDefault="0082347E" w:rsidP="0082347E">
            <w:r w:rsidRPr="004C784D">
              <w:t>2.9</w:t>
            </w:r>
          </w:p>
        </w:tc>
        <w:tc>
          <w:tcPr>
            <w:tcW w:w="721" w:type="dxa"/>
            <w:noWrap/>
            <w:hideMark/>
          </w:tcPr>
          <w:p w14:paraId="66A29618" w14:textId="77777777" w:rsidR="0082347E" w:rsidRPr="004C784D" w:rsidRDefault="0082347E" w:rsidP="0082347E">
            <w:r w:rsidRPr="004C784D">
              <w:t>1.9</w:t>
            </w:r>
          </w:p>
        </w:tc>
        <w:tc>
          <w:tcPr>
            <w:tcW w:w="721" w:type="dxa"/>
            <w:noWrap/>
            <w:hideMark/>
          </w:tcPr>
          <w:p w14:paraId="066501F2" w14:textId="77777777" w:rsidR="0082347E" w:rsidRPr="004C784D" w:rsidRDefault="0082347E" w:rsidP="0082347E">
            <w:r w:rsidRPr="004C784D">
              <w:t>2.2</w:t>
            </w:r>
          </w:p>
        </w:tc>
        <w:tc>
          <w:tcPr>
            <w:tcW w:w="1034" w:type="dxa"/>
            <w:noWrap/>
            <w:hideMark/>
          </w:tcPr>
          <w:p w14:paraId="6C08519D" w14:textId="77777777" w:rsidR="0082347E" w:rsidRPr="004C784D" w:rsidRDefault="0082347E" w:rsidP="0082347E">
            <w:r w:rsidRPr="004C784D">
              <w:t>2.82</w:t>
            </w:r>
          </w:p>
        </w:tc>
        <w:tc>
          <w:tcPr>
            <w:tcW w:w="721" w:type="dxa"/>
            <w:noWrap/>
            <w:hideMark/>
          </w:tcPr>
          <w:p w14:paraId="162FF6CA" w14:textId="77777777" w:rsidR="0082347E" w:rsidRPr="004C784D" w:rsidRDefault="0082347E" w:rsidP="0082347E">
            <w:r w:rsidRPr="004C784D">
              <w:t>14.1</w:t>
            </w:r>
          </w:p>
        </w:tc>
      </w:tr>
      <w:tr w:rsidR="0082347E" w:rsidRPr="004C784D" w14:paraId="6E7794CE" w14:textId="77777777" w:rsidTr="0082347E">
        <w:trPr>
          <w:trHeight w:val="288"/>
        </w:trPr>
        <w:tc>
          <w:tcPr>
            <w:tcW w:w="535" w:type="dxa"/>
            <w:noWrap/>
            <w:hideMark/>
          </w:tcPr>
          <w:p w14:paraId="38AC49EC" w14:textId="77777777" w:rsidR="0082347E" w:rsidRPr="004C784D" w:rsidRDefault="0082347E" w:rsidP="0082347E">
            <w:r w:rsidRPr="004C784D">
              <w:t>6</w:t>
            </w:r>
          </w:p>
        </w:tc>
        <w:tc>
          <w:tcPr>
            <w:tcW w:w="1710" w:type="dxa"/>
            <w:noWrap/>
            <w:hideMark/>
          </w:tcPr>
          <w:p w14:paraId="449CB994" w14:textId="77777777" w:rsidR="0082347E" w:rsidRPr="004C784D" w:rsidRDefault="0082347E" w:rsidP="0082347E">
            <w:r w:rsidRPr="004C784D">
              <w:t>Labour Ward</w:t>
            </w:r>
          </w:p>
        </w:tc>
        <w:tc>
          <w:tcPr>
            <w:tcW w:w="1080" w:type="dxa"/>
            <w:noWrap/>
            <w:hideMark/>
          </w:tcPr>
          <w:p w14:paraId="4B882A3F" w14:textId="77777777" w:rsidR="0082347E" w:rsidRPr="004C784D" w:rsidRDefault="0082347E" w:rsidP="0082347E">
            <w:r w:rsidRPr="004C784D">
              <w:t>General</w:t>
            </w:r>
          </w:p>
        </w:tc>
        <w:tc>
          <w:tcPr>
            <w:tcW w:w="721" w:type="dxa"/>
            <w:noWrap/>
            <w:hideMark/>
          </w:tcPr>
          <w:p w14:paraId="41C997AA" w14:textId="77777777" w:rsidR="0082347E" w:rsidRPr="004C784D" w:rsidRDefault="0082347E" w:rsidP="0082347E">
            <w:r w:rsidRPr="004C784D">
              <w:t>6.5</w:t>
            </w:r>
          </w:p>
        </w:tc>
        <w:tc>
          <w:tcPr>
            <w:tcW w:w="721" w:type="dxa"/>
            <w:noWrap/>
            <w:hideMark/>
          </w:tcPr>
          <w:p w14:paraId="6DCC3A5C" w14:textId="77777777" w:rsidR="0082347E" w:rsidRPr="004C784D" w:rsidRDefault="0082347E" w:rsidP="0082347E">
            <w:r w:rsidRPr="004C784D">
              <w:t>6.2</w:t>
            </w:r>
          </w:p>
        </w:tc>
        <w:tc>
          <w:tcPr>
            <w:tcW w:w="637" w:type="dxa"/>
            <w:noWrap/>
            <w:hideMark/>
          </w:tcPr>
          <w:p w14:paraId="4EE7C0F3" w14:textId="77777777" w:rsidR="0082347E" w:rsidRPr="004C784D" w:rsidRDefault="0082347E" w:rsidP="0082347E">
            <w:r w:rsidRPr="004C784D">
              <w:t>5.6</w:t>
            </w:r>
          </w:p>
        </w:tc>
        <w:tc>
          <w:tcPr>
            <w:tcW w:w="721" w:type="dxa"/>
            <w:noWrap/>
            <w:hideMark/>
          </w:tcPr>
          <w:p w14:paraId="2BE208EA" w14:textId="77777777" w:rsidR="0082347E" w:rsidRPr="004C784D" w:rsidRDefault="0082347E" w:rsidP="0082347E">
            <w:r w:rsidRPr="004C784D">
              <w:t>4.8</w:t>
            </w:r>
          </w:p>
        </w:tc>
        <w:tc>
          <w:tcPr>
            <w:tcW w:w="721" w:type="dxa"/>
            <w:noWrap/>
            <w:hideMark/>
          </w:tcPr>
          <w:p w14:paraId="197CBC4C" w14:textId="77777777" w:rsidR="0082347E" w:rsidRPr="004C784D" w:rsidRDefault="0082347E" w:rsidP="0082347E">
            <w:r w:rsidRPr="004C784D">
              <w:t>3.9</w:t>
            </w:r>
          </w:p>
        </w:tc>
        <w:tc>
          <w:tcPr>
            <w:tcW w:w="1034" w:type="dxa"/>
            <w:noWrap/>
            <w:hideMark/>
          </w:tcPr>
          <w:p w14:paraId="6150676E" w14:textId="77777777" w:rsidR="0082347E" w:rsidRPr="004C784D" w:rsidRDefault="0082347E" w:rsidP="0082347E">
            <w:r w:rsidRPr="004C784D">
              <w:t>5.4</w:t>
            </w:r>
          </w:p>
        </w:tc>
        <w:tc>
          <w:tcPr>
            <w:tcW w:w="721" w:type="dxa"/>
            <w:noWrap/>
            <w:hideMark/>
          </w:tcPr>
          <w:p w14:paraId="649CCD29" w14:textId="77777777" w:rsidR="0082347E" w:rsidRPr="004C784D" w:rsidRDefault="0082347E" w:rsidP="0082347E">
            <w:r w:rsidRPr="004C784D">
              <w:t>27</w:t>
            </w:r>
          </w:p>
        </w:tc>
      </w:tr>
      <w:tr w:rsidR="0082347E" w:rsidRPr="004C784D" w14:paraId="25C31360" w14:textId="77777777" w:rsidTr="0082347E">
        <w:trPr>
          <w:trHeight w:val="288"/>
        </w:trPr>
        <w:tc>
          <w:tcPr>
            <w:tcW w:w="535" w:type="dxa"/>
            <w:noWrap/>
            <w:hideMark/>
          </w:tcPr>
          <w:p w14:paraId="7C9486C9" w14:textId="77777777" w:rsidR="0082347E" w:rsidRPr="004C784D" w:rsidRDefault="0082347E" w:rsidP="0082347E">
            <w:r w:rsidRPr="004C784D">
              <w:t>6</w:t>
            </w:r>
          </w:p>
        </w:tc>
        <w:tc>
          <w:tcPr>
            <w:tcW w:w="1710" w:type="dxa"/>
            <w:noWrap/>
            <w:hideMark/>
          </w:tcPr>
          <w:p w14:paraId="6903D935" w14:textId="77777777" w:rsidR="0082347E" w:rsidRPr="004C784D" w:rsidRDefault="0082347E" w:rsidP="0082347E">
            <w:r w:rsidRPr="004C784D">
              <w:t>Male Surgical</w:t>
            </w:r>
          </w:p>
        </w:tc>
        <w:tc>
          <w:tcPr>
            <w:tcW w:w="1080" w:type="dxa"/>
            <w:noWrap/>
            <w:hideMark/>
          </w:tcPr>
          <w:p w14:paraId="53B0C0C3" w14:textId="77777777" w:rsidR="0082347E" w:rsidRPr="004C784D" w:rsidRDefault="0082347E" w:rsidP="0082347E">
            <w:r w:rsidRPr="004C784D">
              <w:t>General</w:t>
            </w:r>
          </w:p>
        </w:tc>
        <w:tc>
          <w:tcPr>
            <w:tcW w:w="721" w:type="dxa"/>
            <w:noWrap/>
            <w:hideMark/>
          </w:tcPr>
          <w:p w14:paraId="3EDFD201" w14:textId="77777777" w:rsidR="0082347E" w:rsidRPr="004C784D" w:rsidRDefault="0082347E" w:rsidP="0082347E">
            <w:r w:rsidRPr="004C784D">
              <w:t>6.5</w:t>
            </w:r>
          </w:p>
        </w:tc>
        <w:tc>
          <w:tcPr>
            <w:tcW w:w="721" w:type="dxa"/>
            <w:noWrap/>
            <w:hideMark/>
          </w:tcPr>
          <w:p w14:paraId="2B88500C" w14:textId="77777777" w:rsidR="0082347E" w:rsidRPr="004C784D" w:rsidRDefault="0082347E" w:rsidP="0082347E">
            <w:r w:rsidRPr="004C784D">
              <w:t>5.8</w:t>
            </w:r>
          </w:p>
        </w:tc>
        <w:tc>
          <w:tcPr>
            <w:tcW w:w="637" w:type="dxa"/>
            <w:noWrap/>
            <w:hideMark/>
          </w:tcPr>
          <w:p w14:paraId="2773B47A" w14:textId="77777777" w:rsidR="0082347E" w:rsidRPr="004C784D" w:rsidRDefault="0082347E" w:rsidP="0082347E">
            <w:r w:rsidRPr="004C784D">
              <w:t>6.1</w:t>
            </w:r>
          </w:p>
        </w:tc>
        <w:tc>
          <w:tcPr>
            <w:tcW w:w="721" w:type="dxa"/>
            <w:noWrap/>
            <w:hideMark/>
          </w:tcPr>
          <w:p w14:paraId="1CDF772D" w14:textId="77777777" w:rsidR="0082347E" w:rsidRPr="004C784D" w:rsidRDefault="0082347E" w:rsidP="0082347E">
            <w:r w:rsidRPr="004C784D">
              <w:t>5.6</w:t>
            </w:r>
          </w:p>
        </w:tc>
        <w:tc>
          <w:tcPr>
            <w:tcW w:w="721" w:type="dxa"/>
            <w:noWrap/>
            <w:hideMark/>
          </w:tcPr>
          <w:p w14:paraId="43EBBE6E" w14:textId="77777777" w:rsidR="0082347E" w:rsidRPr="004C784D" w:rsidRDefault="0082347E" w:rsidP="0082347E">
            <w:r w:rsidRPr="004C784D">
              <w:t>6.2</w:t>
            </w:r>
          </w:p>
        </w:tc>
        <w:tc>
          <w:tcPr>
            <w:tcW w:w="1034" w:type="dxa"/>
            <w:noWrap/>
            <w:hideMark/>
          </w:tcPr>
          <w:p w14:paraId="45F56DEF" w14:textId="77777777" w:rsidR="0082347E" w:rsidRPr="004C784D" w:rsidRDefault="0082347E" w:rsidP="0082347E">
            <w:r w:rsidRPr="004C784D">
              <w:t>6.04</w:t>
            </w:r>
          </w:p>
        </w:tc>
        <w:tc>
          <w:tcPr>
            <w:tcW w:w="721" w:type="dxa"/>
            <w:noWrap/>
            <w:hideMark/>
          </w:tcPr>
          <w:p w14:paraId="738739D8" w14:textId="77777777" w:rsidR="0082347E" w:rsidRPr="004C784D" w:rsidRDefault="0082347E" w:rsidP="0082347E">
            <w:r w:rsidRPr="004C784D">
              <w:t>30.2</w:t>
            </w:r>
          </w:p>
        </w:tc>
      </w:tr>
      <w:tr w:rsidR="0082347E" w:rsidRPr="004C784D" w14:paraId="5C0C2DF4" w14:textId="77777777" w:rsidTr="0082347E">
        <w:trPr>
          <w:trHeight w:val="288"/>
        </w:trPr>
        <w:tc>
          <w:tcPr>
            <w:tcW w:w="535" w:type="dxa"/>
            <w:noWrap/>
            <w:hideMark/>
          </w:tcPr>
          <w:p w14:paraId="47CAFFC0" w14:textId="77777777" w:rsidR="0082347E" w:rsidRPr="004C784D" w:rsidRDefault="0082347E" w:rsidP="0082347E">
            <w:r w:rsidRPr="004C784D">
              <w:t>6</w:t>
            </w:r>
          </w:p>
        </w:tc>
        <w:tc>
          <w:tcPr>
            <w:tcW w:w="1710" w:type="dxa"/>
            <w:noWrap/>
            <w:hideMark/>
          </w:tcPr>
          <w:p w14:paraId="51C2333A" w14:textId="77777777" w:rsidR="0082347E" w:rsidRPr="004C784D" w:rsidRDefault="0082347E" w:rsidP="0082347E">
            <w:r w:rsidRPr="004C784D">
              <w:t>Female Surgical</w:t>
            </w:r>
          </w:p>
        </w:tc>
        <w:tc>
          <w:tcPr>
            <w:tcW w:w="1080" w:type="dxa"/>
            <w:noWrap/>
            <w:hideMark/>
          </w:tcPr>
          <w:p w14:paraId="2234270B" w14:textId="77777777" w:rsidR="0082347E" w:rsidRPr="004C784D" w:rsidRDefault="0082347E" w:rsidP="0082347E">
            <w:r w:rsidRPr="004C784D">
              <w:t>General</w:t>
            </w:r>
          </w:p>
        </w:tc>
        <w:tc>
          <w:tcPr>
            <w:tcW w:w="721" w:type="dxa"/>
            <w:noWrap/>
            <w:hideMark/>
          </w:tcPr>
          <w:p w14:paraId="45CA84D9" w14:textId="77777777" w:rsidR="0082347E" w:rsidRPr="004C784D" w:rsidRDefault="0082347E" w:rsidP="0082347E">
            <w:r w:rsidRPr="004C784D">
              <w:t>7.3</w:t>
            </w:r>
          </w:p>
        </w:tc>
        <w:tc>
          <w:tcPr>
            <w:tcW w:w="721" w:type="dxa"/>
            <w:noWrap/>
            <w:hideMark/>
          </w:tcPr>
          <w:p w14:paraId="055746FC" w14:textId="77777777" w:rsidR="0082347E" w:rsidRPr="004C784D" w:rsidRDefault="0082347E" w:rsidP="0082347E">
            <w:r w:rsidRPr="004C784D">
              <w:t>5.7</w:t>
            </w:r>
          </w:p>
        </w:tc>
        <w:tc>
          <w:tcPr>
            <w:tcW w:w="637" w:type="dxa"/>
            <w:noWrap/>
            <w:hideMark/>
          </w:tcPr>
          <w:p w14:paraId="004AF656" w14:textId="77777777" w:rsidR="0082347E" w:rsidRPr="004C784D" w:rsidRDefault="0082347E" w:rsidP="0082347E">
            <w:r w:rsidRPr="004C784D">
              <w:t>6.1</w:t>
            </w:r>
          </w:p>
        </w:tc>
        <w:tc>
          <w:tcPr>
            <w:tcW w:w="721" w:type="dxa"/>
            <w:noWrap/>
            <w:hideMark/>
          </w:tcPr>
          <w:p w14:paraId="56D8EAFA" w14:textId="77777777" w:rsidR="0082347E" w:rsidRPr="004C784D" w:rsidRDefault="0082347E" w:rsidP="0082347E">
            <w:r w:rsidRPr="004C784D">
              <w:t>5.1</w:t>
            </w:r>
          </w:p>
        </w:tc>
        <w:tc>
          <w:tcPr>
            <w:tcW w:w="721" w:type="dxa"/>
            <w:noWrap/>
            <w:hideMark/>
          </w:tcPr>
          <w:p w14:paraId="5ABB5954" w14:textId="77777777" w:rsidR="0082347E" w:rsidRPr="004C784D" w:rsidRDefault="0082347E" w:rsidP="0082347E">
            <w:r w:rsidRPr="004C784D">
              <w:t>6.5</w:t>
            </w:r>
          </w:p>
        </w:tc>
        <w:tc>
          <w:tcPr>
            <w:tcW w:w="1034" w:type="dxa"/>
            <w:noWrap/>
            <w:hideMark/>
          </w:tcPr>
          <w:p w14:paraId="605ED1F1" w14:textId="77777777" w:rsidR="0082347E" w:rsidRPr="004C784D" w:rsidRDefault="0082347E" w:rsidP="0082347E">
            <w:r w:rsidRPr="004C784D">
              <w:t>6.14</w:t>
            </w:r>
          </w:p>
        </w:tc>
        <w:tc>
          <w:tcPr>
            <w:tcW w:w="721" w:type="dxa"/>
            <w:noWrap/>
            <w:hideMark/>
          </w:tcPr>
          <w:p w14:paraId="30A8F001" w14:textId="77777777" w:rsidR="0082347E" w:rsidRPr="004C784D" w:rsidRDefault="0082347E" w:rsidP="0082347E">
            <w:r w:rsidRPr="004C784D">
              <w:t>30.7</w:t>
            </w:r>
          </w:p>
        </w:tc>
      </w:tr>
      <w:tr w:rsidR="0082347E" w:rsidRPr="004C784D" w14:paraId="47141F81" w14:textId="77777777" w:rsidTr="0082347E">
        <w:trPr>
          <w:trHeight w:val="288"/>
        </w:trPr>
        <w:tc>
          <w:tcPr>
            <w:tcW w:w="535" w:type="dxa"/>
            <w:noWrap/>
            <w:hideMark/>
          </w:tcPr>
          <w:p w14:paraId="5A4BD071" w14:textId="77777777" w:rsidR="0082347E" w:rsidRPr="004C784D" w:rsidRDefault="0082347E" w:rsidP="0082347E">
            <w:r w:rsidRPr="004C784D">
              <w:t>7</w:t>
            </w:r>
          </w:p>
        </w:tc>
        <w:tc>
          <w:tcPr>
            <w:tcW w:w="1710" w:type="dxa"/>
            <w:noWrap/>
            <w:hideMark/>
          </w:tcPr>
          <w:p w14:paraId="298860FC" w14:textId="77777777" w:rsidR="0082347E" w:rsidRPr="004C784D" w:rsidRDefault="0082347E" w:rsidP="0082347E">
            <w:r w:rsidRPr="004C784D">
              <w:t>Laboratory</w:t>
            </w:r>
          </w:p>
        </w:tc>
        <w:tc>
          <w:tcPr>
            <w:tcW w:w="1080" w:type="dxa"/>
            <w:noWrap/>
            <w:hideMark/>
          </w:tcPr>
          <w:p w14:paraId="6FFD6688" w14:textId="77777777" w:rsidR="0082347E" w:rsidRPr="004C784D" w:rsidRDefault="0082347E" w:rsidP="0082347E">
            <w:r w:rsidRPr="004C784D">
              <w:t>General</w:t>
            </w:r>
          </w:p>
        </w:tc>
        <w:tc>
          <w:tcPr>
            <w:tcW w:w="721" w:type="dxa"/>
            <w:noWrap/>
            <w:hideMark/>
          </w:tcPr>
          <w:p w14:paraId="67535814" w14:textId="77777777" w:rsidR="0082347E" w:rsidRPr="004C784D" w:rsidRDefault="0082347E" w:rsidP="0082347E">
            <w:r w:rsidRPr="004C784D">
              <w:t>5.1</w:t>
            </w:r>
          </w:p>
        </w:tc>
        <w:tc>
          <w:tcPr>
            <w:tcW w:w="721" w:type="dxa"/>
            <w:noWrap/>
            <w:hideMark/>
          </w:tcPr>
          <w:p w14:paraId="0366EE08" w14:textId="77777777" w:rsidR="0082347E" w:rsidRPr="004C784D" w:rsidRDefault="0082347E" w:rsidP="0082347E">
            <w:r w:rsidRPr="004C784D">
              <w:t>4.8</w:t>
            </w:r>
          </w:p>
        </w:tc>
        <w:tc>
          <w:tcPr>
            <w:tcW w:w="637" w:type="dxa"/>
            <w:noWrap/>
            <w:hideMark/>
          </w:tcPr>
          <w:p w14:paraId="1EC65890" w14:textId="77777777" w:rsidR="0082347E" w:rsidRPr="004C784D" w:rsidRDefault="0082347E" w:rsidP="0082347E">
            <w:r w:rsidRPr="004C784D">
              <w:t>7.1</w:t>
            </w:r>
          </w:p>
        </w:tc>
        <w:tc>
          <w:tcPr>
            <w:tcW w:w="721" w:type="dxa"/>
            <w:noWrap/>
            <w:hideMark/>
          </w:tcPr>
          <w:p w14:paraId="3A4053DF" w14:textId="77777777" w:rsidR="0082347E" w:rsidRPr="004C784D" w:rsidRDefault="0082347E" w:rsidP="0082347E">
            <w:r w:rsidRPr="004C784D">
              <w:t>6.5</w:t>
            </w:r>
          </w:p>
        </w:tc>
        <w:tc>
          <w:tcPr>
            <w:tcW w:w="721" w:type="dxa"/>
            <w:noWrap/>
            <w:hideMark/>
          </w:tcPr>
          <w:p w14:paraId="50DE5765" w14:textId="77777777" w:rsidR="0082347E" w:rsidRPr="004C784D" w:rsidRDefault="0082347E" w:rsidP="0082347E">
            <w:r w:rsidRPr="004C784D">
              <w:t>11.5</w:t>
            </w:r>
          </w:p>
        </w:tc>
        <w:tc>
          <w:tcPr>
            <w:tcW w:w="1034" w:type="dxa"/>
            <w:noWrap/>
            <w:hideMark/>
          </w:tcPr>
          <w:p w14:paraId="7CCB9F2B" w14:textId="77777777" w:rsidR="0082347E" w:rsidRPr="004C784D" w:rsidRDefault="0082347E" w:rsidP="0082347E">
            <w:r w:rsidRPr="004C784D">
              <w:t>7</w:t>
            </w:r>
          </w:p>
        </w:tc>
        <w:tc>
          <w:tcPr>
            <w:tcW w:w="721" w:type="dxa"/>
            <w:noWrap/>
            <w:hideMark/>
          </w:tcPr>
          <w:p w14:paraId="2AA640E3" w14:textId="77777777" w:rsidR="0082347E" w:rsidRPr="004C784D" w:rsidRDefault="0082347E" w:rsidP="0082347E">
            <w:r w:rsidRPr="004C784D">
              <w:t>35</w:t>
            </w:r>
          </w:p>
        </w:tc>
      </w:tr>
      <w:tr w:rsidR="0082347E" w:rsidRPr="004C784D" w14:paraId="75D333C6" w14:textId="77777777" w:rsidTr="0082347E">
        <w:trPr>
          <w:trHeight w:val="288"/>
        </w:trPr>
        <w:tc>
          <w:tcPr>
            <w:tcW w:w="535" w:type="dxa"/>
            <w:noWrap/>
            <w:hideMark/>
          </w:tcPr>
          <w:p w14:paraId="6A0965F0" w14:textId="77777777" w:rsidR="0082347E" w:rsidRPr="004C784D" w:rsidRDefault="0082347E" w:rsidP="0082347E">
            <w:r w:rsidRPr="004C784D">
              <w:t>7</w:t>
            </w:r>
          </w:p>
        </w:tc>
        <w:tc>
          <w:tcPr>
            <w:tcW w:w="1710" w:type="dxa"/>
            <w:noWrap/>
            <w:hideMark/>
          </w:tcPr>
          <w:p w14:paraId="05988C5F" w14:textId="77777777" w:rsidR="0082347E" w:rsidRPr="004C784D" w:rsidRDefault="0082347E" w:rsidP="0082347E">
            <w:r w:rsidRPr="004C784D">
              <w:t>Kids Ward</w:t>
            </w:r>
          </w:p>
        </w:tc>
        <w:tc>
          <w:tcPr>
            <w:tcW w:w="1080" w:type="dxa"/>
            <w:noWrap/>
            <w:hideMark/>
          </w:tcPr>
          <w:p w14:paraId="484DC65E" w14:textId="77777777" w:rsidR="0082347E" w:rsidRPr="004C784D" w:rsidRDefault="0082347E" w:rsidP="0082347E">
            <w:r w:rsidRPr="004C784D">
              <w:t>General</w:t>
            </w:r>
          </w:p>
        </w:tc>
        <w:tc>
          <w:tcPr>
            <w:tcW w:w="721" w:type="dxa"/>
            <w:noWrap/>
            <w:hideMark/>
          </w:tcPr>
          <w:p w14:paraId="6ABFE447" w14:textId="77777777" w:rsidR="0082347E" w:rsidRPr="004C784D" w:rsidRDefault="0082347E" w:rsidP="0082347E">
            <w:r w:rsidRPr="004C784D">
              <w:t>7.5</w:t>
            </w:r>
          </w:p>
        </w:tc>
        <w:tc>
          <w:tcPr>
            <w:tcW w:w="721" w:type="dxa"/>
            <w:noWrap/>
            <w:hideMark/>
          </w:tcPr>
          <w:p w14:paraId="5EA579B8" w14:textId="77777777" w:rsidR="0082347E" w:rsidRPr="004C784D" w:rsidRDefault="0082347E" w:rsidP="0082347E">
            <w:r w:rsidRPr="004C784D">
              <w:t>4.8</w:t>
            </w:r>
          </w:p>
        </w:tc>
        <w:tc>
          <w:tcPr>
            <w:tcW w:w="637" w:type="dxa"/>
            <w:noWrap/>
            <w:hideMark/>
          </w:tcPr>
          <w:p w14:paraId="0D3B6056" w14:textId="77777777" w:rsidR="0082347E" w:rsidRPr="004C784D" w:rsidRDefault="0082347E" w:rsidP="0082347E">
            <w:r w:rsidRPr="004C784D">
              <w:t>4.5</w:t>
            </w:r>
          </w:p>
        </w:tc>
        <w:tc>
          <w:tcPr>
            <w:tcW w:w="721" w:type="dxa"/>
            <w:noWrap/>
            <w:hideMark/>
          </w:tcPr>
          <w:p w14:paraId="39EB8A93" w14:textId="77777777" w:rsidR="0082347E" w:rsidRPr="004C784D" w:rsidRDefault="0082347E" w:rsidP="0082347E">
            <w:r w:rsidRPr="004C784D">
              <w:t>5.4</w:t>
            </w:r>
          </w:p>
        </w:tc>
        <w:tc>
          <w:tcPr>
            <w:tcW w:w="721" w:type="dxa"/>
            <w:noWrap/>
            <w:hideMark/>
          </w:tcPr>
          <w:p w14:paraId="1C30003F" w14:textId="77777777" w:rsidR="0082347E" w:rsidRPr="004C784D" w:rsidRDefault="0082347E" w:rsidP="0082347E">
            <w:r w:rsidRPr="004C784D">
              <w:t>9.1</w:t>
            </w:r>
          </w:p>
        </w:tc>
        <w:tc>
          <w:tcPr>
            <w:tcW w:w="1034" w:type="dxa"/>
            <w:noWrap/>
            <w:hideMark/>
          </w:tcPr>
          <w:p w14:paraId="7886385D" w14:textId="77777777" w:rsidR="0082347E" w:rsidRPr="004C784D" w:rsidRDefault="0082347E" w:rsidP="0082347E">
            <w:r w:rsidRPr="004C784D">
              <w:t>6.26</w:t>
            </w:r>
          </w:p>
        </w:tc>
        <w:tc>
          <w:tcPr>
            <w:tcW w:w="721" w:type="dxa"/>
            <w:noWrap/>
            <w:hideMark/>
          </w:tcPr>
          <w:p w14:paraId="502D52ED" w14:textId="77777777" w:rsidR="0082347E" w:rsidRPr="004C784D" w:rsidRDefault="0082347E" w:rsidP="0082347E">
            <w:r w:rsidRPr="004C784D">
              <w:t>31.3</w:t>
            </w:r>
          </w:p>
        </w:tc>
      </w:tr>
      <w:tr w:rsidR="0082347E" w:rsidRPr="004C784D" w14:paraId="3617192B" w14:textId="77777777" w:rsidTr="0082347E">
        <w:trPr>
          <w:trHeight w:val="288"/>
        </w:trPr>
        <w:tc>
          <w:tcPr>
            <w:tcW w:w="535" w:type="dxa"/>
            <w:noWrap/>
            <w:hideMark/>
          </w:tcPr>
          <w:p w14:paraId="42761F6D" w14:textId="77777777" w:rsidR="0082347E" w:rsidRPr="004C784D" w:rsidRDefault="0082347E" w:rsidP="0082347E">
            <w:r w:rsidRPr="004C784D">
              <w:t>7</w:t>
            </w:r>
          </w:p>
        </w:tc>
        <w:tc>
          <w:tcPr>
            <w:tcW w:w="1710" w:type="dxa"/>
            <w:noWrap/>
            <w:hideMark/>
          </w:tcPr>
          <w:p w14:paraId="48A07309" w14:textId="77777777" w:rsidR="0082347E" w:rsidRPr="004C784D" w:rsidRDefault="0082347E" w:rsidP="0082347E">
            <w:r w:rsidRPr="004C784D">
              <w:t>OPD</w:t>
            </w:r>
          </w:p>
        </w:tc>
        <w:tc>
          <w:tcPr>
            <w:tcW w:w="1080" w:type="dxa"/>
            <w:noWrap/>
            <w:hideMark/>
          </w:tcPr>
          <w:p w14:paraId="4E6A0353" w14:textId="77777777" w:rsidR="0082347E" w:rsidRPr="004C784D" w:rsidRDefault="0082347E" w:rsidP="0082347E">
            <w:r w:rsidRPr="004C784D">
              <w:t>General</w:t>
            </w:r>
          </w:p>
        </w:tc>
        <w:tc>
          <w:tcPr>
            <w:tcW w:w="721" w:type="dxa"/>
            <w:noWrap/>
            <w:hideMark/>
          </w:tcPr>
          <w:p w14:paraId="540E65F0" w14:textId="77777777" w:rsidR="0082347E" w:rsidRPr="004C784D" w:rsidRDefault="0082347E" w:rsidP="0082347E">
            <w:r w:rsidRPr="004C784D">
              <w:t>4.6</w:t>
            </w:r>
          </w:p>
        </w:tc>
        <w:tc>
          <w:tcPr>
            <w:tcW w:w="721" w:type="dxa"/>
            <w:noWrap/>
            <w:hideMark/>
          </w:tcPr>
          <w:p w14:paraId="47697969" w14:textId="77777777" w:rsidR="0082347E" w:rsidRPr="004C784D" w:rsidRDefault="0082347E" w:rsidP="0082347E">
            <w:r w:rsidRPr="004C784D">
              <w:t>4.1</w:t>
            </w:r>
          </w:p>
        </w:tc>
        <w:tc>
          <w:tcPr>
            <w:tcW w:w="637" w:type="dxa"/>
            <w:noWrap/>
            <w:hideMark/>
          </w:tcPr>
          <w:p w14:paraId="34638717" w14:textId="77777777" w:rsidR="0082347E" w:rsidRPr="004C784D" w:rsidRDefault="0082347E" w:rsidP="0082347E">
            <w:r w:rsidRPr="004C784D">
              <w:t>5.8</w:t>
            </w:r>
          </w:p>
        </w:tc>
        <w:tc>
          <w:tcPr>
            <w:tcW w:w="721" w:type="dxa"/>
            <w:noWrap/>
            <w:hideMark/>
          </w:tcPr>
          <w:p w14:paraId="69423DF1" w14:textId="77777777" w:rsidR="0082347E" w:rsidRPr="004C784D" w:rsidRDefault="0082347E" w:rsidP="0082347E">
            <w:r w:rsidRPr="004C784D">
              <w:t>5.1</w:t>
            </w:r>
          </w:p>
        </w:tc>
        <w:tc>
          <w:tcPr>
            <w:tcW w:w="721" w:type="dxa"/>
            <w:noWrap/>
            <w:hideMark/>
          </w:tcPr>
          <w:p w14:paraId="2D4F366C" w14:textId="77777777" w:rsidR="0082347E" w:rsidRPr="004C784D" w:rsidRDefault="0082347E" w:rsidP="0082347E">
            <w:r w:rsidRPr="004C784D">
              <w:t>7.1</w:t>
            </w:r>
          </w:p>
        </w:tc>
        <w:tc>
          <w:tcPr>
            <w:tcW w:w="1034" w:type="dxa"/>
            <w:noWrap/>
            <w:hideMark/>
          </w:tcPr>
          <w:p w14:paraId="52E787FA" w14:textId="77777777" w:rsidR="0082347E" w:rsidRPr="004C784D" w:rsidRDefault="0082347E" w:rsidP="0082347E">
            <w:r w:rsidRPr="004C784D">
              <w:t>5.34</w:t>
            </w:r>
          </w:p>
        </w:tc>
        <w:tc>
          <w:tcPr>
            <w:tcW w:w="721" w:type="dxa"/>
            <w:noWrap/>
            <w:hideMark/>
          </w:tcPr>
          <w:p w14:paraId="17586B3F" w14:textId="77777777" w:rsidR="0082347E" w:rsidRPr="004C784D" w:rsidRDefault="0082347E" w:rsidP="0082347E">
            <w:r w:rsidRPr="004C784D">
              <w:t>26.7</w:t>
            </w:r>
          </w:p>
        </w:tc>
      </w:tr>
      <w:tr w:rsidR="0082347E" w:rsidRPr="004C784D" w14:paraId="556E430A" w14:textId="77777777" w:rsidTr="0082347E">
        <w:trPr>
          <w:trHeight w:val="288"/>
        </w:trPr>
        <w:tc>
          <w:tcPr>
            <w:tcW w:w="535" w:type="dxa"/>
            <w:noWrap/>
            <w:hideMark/>
          </w:tcPr>
          <w:p w14:paraId="2F2D52D3" w14:textId="77777777" w:rsidR="0082347E" w:rsidRPr="004C784D" w:rsidRDefault="0082347E" w:rsidP="0082347E">
            <w:r w:rsidRPr="004C784D">
              <w:t>7</w:t>
            </w:r>
          </w:p>
        </w:tc>
        <w:tc>
          <w:tcPr>
            <w:tcW w:w="1710" w:type="dxa"/>
            <w:noWrap/>
            <w:hideMark/>
          </w:tcPr>
          <w:p w14:paraId="78CF3813" w14:textId="77777777" w:rsidR="0082347E" w:rsidRPr="004C784D" w:rsidRDefault="0082347E" w:rsidP="0082347E">
            <w:r w:rsidRPr="004C784D">
              <w:t>Labour Ward</w:t>
            </w:r>
          </w:p>
        </w:tc>
        <w:tc>
          <w:tcPr>
            <w:tcW w:w="1080" w:type="dxa"/>
            <w:noWrap/>
            <w:hideMark/>
          </w:tcPr>
          <w:p w14:paraId="40A71F6C" w14:textId="77777777" w:rsidR="0082347E" w:rsidRPr="004C784D" w:rsidRDefault="0082347E" w:rsidP="0082347E">
            <w:r w:rsidRPr="004C784D">
              <w:t>General</w:t>
            </w:r>
          </w:p>
        </w:tc>
        <w:tc>
          <w:tcPr>
            <w:tcW w:w="721" w:type="dxa"/>
            <w:noWrap/>
            <w:hideMark/>
          </w:tcPr>
          <w:p w14:paraId="666D4913" w14:textId="77777777" w:rsidR="0082347E" w:rsidRPr="004C784D" w:rsidRDefault="0082347E" w:rsidP="0082347E">
            <w:r w:rsidRPr="004C784D">
              <w:t>3.9</w:t>
            </w:r>
          </w:p>
        </w:tc>
        <w:tc>
          <w:tcPr>
            <w:tcW w:w="721" w:type="dxa"/>
            <w:noWrap/>
            <w:hideMark/>
          </w:tcPr>
          <w:p w14:paraId="09994BC0" w14:textId="77777777" w:rsidR="0082347E" w:rsidRPr="004C784D" w:rsidRDefault="0082347E" w:rsidP="0082347E">
            <w:r w:rsidRPr="004C784D">
              <w:t>6.8</w:t>
            </w:r>
          </w:p>
        </w:tc>
        <w:tc>
          <w:tcPr>
            <w:tcW w:w="637" w:type="dxa"/>
            <w:noWrap/>
            <w:hideMark/>
          </w:tcPr>
          <w:p w14:paraId="58FBC32A" w14:textId="77777777" w:rsidR="0082347E" w:rsidRPr="004C784D" w:rsidRDefault="0082347E" w:rsidP="0082347E">
            <w:r w:rsidRPr="004C784D">
              <w:t>4.2</w:t>
            </w:r>
          </w:p>
        </w:tc>
        <w:tc>
          <w:tcPr>
            <w:tcW w:w="721" w:type="dxa"/>
            <w:noWrap/>
            <w:hideMark/>
          </w:tcPr>
          <w:p w14:paraId="4D7B07DC" w14:textId="77777777" w:rsidR="0082347E" w:rsidRPr="004C784D" w:rsidRDefault="0082347E" w:rsidP="0082347E">
            <w:r w:rsidRPr="004C784D">
              <w:t>5.4</w:t>
            </w:r>
          </w:p>
        </w:tc>
        <w:tc>
          <w:tcPr>
            <w:tcW w:w="721" w:type="dxa"/>
            <w:noWrap/>
            <w:hideMark/>
          </w:tcPr>
          <w:p w14:paraId="03E96874" w14:textId="77777777" w:rsidR="0082347E" w:rsidRPr="004C784D" w:rsidRDefault="0082347E" w:rsidP="0082347E">
            <w:r w:rsidRPr="004C784D">
              <w:t>10.5</w:t>
            </w:r>
          </w:p>
        </w:tc>
        <w:tc>
          <w:tcPr>
            <w:tcW w:w="1034" w:type="dxa"/>
            <w:noWrap/>
            <w:hideMark/>
          </w:tcPr>
          <w:p w14:paraId="2C58E257" w14:textId="77777777" w:rsidR="0082347E" w:rsidRPr="004C784D" w:rsidRDefault="0082347E" w:rsidP="0082347E">
            <w:r w:rsidRPr="004C784D">
              <w:t>6.16</w:t>
            </w:r>
          </w:p>
        </w:tc>
        <w:tc>
          <w:tcPr>
            <w:tcW w:w="721" w:type="dxa"/>
            <w:noWrap/>
            <w:hideMark/>
          </w:tcPr>
          <w:p w14:paraId="68EFDFEC" w14:textId="77777777" w:rsidR="0082347E" w:rsidRPr="004C784D" w:rsidRDefault="0082347E" w:rsidP="0082347E">
            <w:r w:rsidRPr="004C784D">
              <w:t>30.8</w:t>
            </w:r>
          </w:p>
        </w:tc>
      </w:tr>
      <w:tr w:rsidR="0082347E" w:rsidRPr="004C784D" w14:paraId="7DE2F86A" w14:textId="77777777" w:rsidTr="0082347E">
        <w:trPr>
          <w:trHeight w:val="288"/>
        </w:trPr>
        <w:tc>
          <w:tcPr>
            <w:tcW w:w="535" w:type="dxa"/>
            <w:noWrap/>
            <w:hideMark/>
          </w:tcPr>
          <w:p w14:paraId="020EBC77" w14:textId="77777777" w:rsidR="0082347E" w:rsidRPr="004C784D" w:rsidRDefault="0082347E" w:rsidP="0082347E">
            <w:r w:rsidRPr="004C784D">
              <w:t>7</w:t>
            </w:r>
          </w:p>
        </w:tc>
        <w:tc>
          <w:tcPr>
            <w:tcW w:w="1710" w:type="dxa"/>
            <w:noWrap/>
            <w:hideMark/>
          </w:tcPr>
          <w:p w14:paraId="0A60CEF1" w14:textId="77777777" w:rsidR="0082347E" w:rsidRPr="004C784D" w:rsidRDefault="0082347E" w:rsidP="0082347E">
            <w:r w:rsidRPr="004C784D">
              <w:t>Male Surgical</w:t>
            </w:r>
          </w:p>
        </w:tc>
        <w:tc>
          <w:tcPr>
            <w:tcW w:w="1080" w:type="dxa"/>
            <w:noWrap/>
            <w:hideMark/>
          </w:tcPr>
          <w:p w14:paraId="3EEF9F63" w14:textId="77777777" w:rsidR="0082347E" w:rsidRPr="004C784D" w:rsidRDefault="0082347E" w:rsidP="0082347E">
            <w:r w:rsidRPr="004C784D">
              <w:t>General</w:t>
            </w:r>
          </w:p>
        </w:tc>
        <w:tc>
          <w:tcPr>
            <w:tcW w:w="721" w:type="dxa"/>
            <w:noWrap/>
            <w:hideMark/>
          </w:tcPr>
          <w:p w14:paraId="09C26D67" w14:textId="77777777" w:rsidR="0082347E" w:rsidRPr="004C784D" w:rsidRDefault="0082347E" w:rsidP="0082347E">
            <w:r w:rsidRPr="004C784D">
              <w:t>5.7</w:t>
            </w:r>
          </w:p>
        </w:tc>
        <w:tc>
          <w:tcPr>
            <w:tcW w:w="721" w:type="dxa"/>
            <w:noWrap/>
            <w:hideMark/>
          </w:tcPr>
          <w:p w14:paraId="02EBC7D0" w14:textId="77777777" w:rsidR="0082347E" w:rsidRPr="004C784D" w:rsidRDefault="0082347E" w:rsidP="0082347E">
            <w:r w:rsidRPr="004C784D">
              <w:t>7.5</w:t>
            </w:r>
          </w:p>
        </w:tc>
        <w:tc>
          <w:tcPr>
            <w:tcW w:w="637" w:type="dxa"/>
            <w:noWrap/>
            <w:hideMark/>
          </w:tcPr>
          <w:p w14:paraId="2A5D1D4D" w14:textId="77777777" w:rsidR="0082347E" w:rsidRPr="004C784D" w:rsidRDefault="0082347E" w:rsidP="0082347E">
            <w:r w:rsidRPr="004C784D">
              <w:t>4.7</w:t>
            </w:r>
          </w:p>
        </w:tc>
        <w:tc>
          <w:tcPr>
            <w:tcW w:w="721" w:type="dxa"/>
            <w:noWrap/>
            <w:hideMark/>
          </w:tcPr>
          <w:p w14:paraId="5139E94B" w14:textId="77777777" w:rsidR="0082347E" w:rsidRPr="004C784D" w:rsidRDefault="0082347E" w:rsidP="0082347E">
            <w:r w:rsidRPr="004C784D">
              <w:t>10</w:t>
            </w:r>
          </w:p>
        </w:tc>
        <w:tc>
          <w:tcPr>
            <w:tcW w:w="721" w:type="dxa"/>
            <w:noWrap/>
            <w:hideMark/>
          </w:tcPr>
          <w:p w14:paraId="35B7B651" w14:textId="77777777" w:rsidR="0082347E" w:rsidRPr="004C784D" w:rsidRDefault="0082347E" w:rsidP="0082347E">
            <w:r w:rsidRPr="004C784D">
              <w:t>6.5</w:t>
            </w:r>
          </w:p>
        </w:tc>
        <w:tc>
          <w:tcPr>
            <w:tcW w:w="1034" w:type="dxa"/>
            <w:noWrap/>
            <w:hideMark/>
          </w:tcPr>
          <w:p w14:paraId="63DA139F" w14:textId="77777777" w:rsidR="0082347E" w:rsidRPr="004C784D" w:rsidRDefault="0082347E" w:rsidP="0082347E">
            <w:r w:rsidRPr="004C784D">
              <w:t>6.88</w:t>
            </w:r>
          </w:p>
        </w:tc>
        <w:tc>
          <w:tcPr>
            <w:tcW w:w="721" w:type="dxa"/>
            <w:noWrap/>
            <w:hideMark/>
          </w:tcPr>
          <w:p w14:paraId="402F9E91" w14:textId="77777777" w:rsidR="0082347E" w:rsidRPr="004C784D" w:rsidRDefault="0082347E" w:rsidP="0082347E">
            <w:r w:rsidRPr="004C784D">
              <w:t>34.4</w:t>
            </w:r>
          </w:p>
        </w:tc>
      </w:tr>
      <w:tr w:rsidR="0082347E" w:rsidRPr="004C784D" w14:paraId="3C91170A" w14:textId="77777777" w:rsidTr="0082347E">
        <w:trPr>
          <w:trHeight w:val="288"/>
        </w:trPr>
        <w:tc>
          <w:tcPr>
            <w:tcW w:w="535" w:type="dxa"/>
            <w:noWrap/>
            <w:hideMark/>
          </w:tcPr>
          <w:p w14:paraId="0760EF40" w14:textId="77777777" w:rsidR="0082347E" w:rsidRPr="004C784D" w:rsidRDefault="0082347E" w:rsidP="0082347E">
            <w:r w:rsidRPr="004C784D">
              <w:t>7</w:t>
            </w:r>
          </w:p>
        </w:tc>
        <w:tc>
          <w:tcPr>
            <w:tcW w:w="1710" w:type="dxa"/>
            <w:noWrap/>
            <w:hideMark/>
          </w:tcPr>
          <w:p w14:paraId="2CC71DBA" w14:textId="77777777" w:rsidR="0082347E" w:rsidRPr="004C784D" w:rsidRDefault="0082347E" w:rsidP="0082347E">
            <w:r w:rsidRPr="004C784D">
              <w:t>Female Surgical</w:t>
            </w:r>
          </w:p>
        </w:tc>
        <w:tc>
          <w:tcPr>
            <w:tcW w:w="1080" w:type="dxa"/>
            <w:noWrap/>
            <w:hideMark/>
          </w:tcPr>
          <w:p w14:paraId="6DCC3A3D" w14:textId="77777777" w:rsidR="0082347E" w:rsidRPr="004C784D" w:rsidRDefault="0082347E" w:rsidP="0082347E">
            <w:r w:rsidRPr="004C784D">
              <w:t>General</w:t>
            </w:r>
          </w:p>
        </w:tc>
        <w:tc>
          <w:tcPr>
            <w:tcW w:w="721" w:type="dxa"/>
            <w:noWrap/>
            <w:hideMark/>
          </w:tcPr>
          <w:p w14:paraId="4EE335EA" w14:textId="77777777" w:rsidR="0082347E" w:rsidRPr="004C784D" w:rsidRDefault="0082347E" w:rsidP="0082347E">
            <w:r w:rsidRPr="004C784D">
              <w:t>6.5</w:t>
            </w:r>
          </w:p>
        </w:tc>
        <w:tc>
          <w:tcPr>
            <w:tcW w:w="721" w:type="dxa"/>
            <w:noWrap/>
            <w:hideMark/>
          </w:tcPr>
          <w:p w14:paraId="7D98204E" w14:textId="77777777" w:rsidR="0082347E" w:rsidRPr="004C784D" w:rsidRDefault="0082347E" w:rsidP="0082347E">
            <w:r w:rsidRPr="004C784D">
              <w:t>7.2</w:t>
            </w:r>
          </w:p>
        </w:tc>
        <w:tc>
          <w:tcPr>
            <w:tcW w:w="637" w:type="dxa"/>
            <w:noWrap/>
            <w:hideMark/>
          </w:tcPr>
          <w:p w14:paraId="501C496B" w14:textId="77777777" w:rsidR="0082347E" w:rsidRPr="004C784D" w:rsidRDefault="0082347E" w:rsidP="0082347E">
            <w:r w:rsidRPr="004C784D">
              <w:t>8.4</w:t>
            </w:r>
          </w:p>
        </w:tc>
        <w:tc>
          <w:tcPr>
            <w:tcW w:w="721" w:type="dxa"/>
            <w:noWrap/>
            <w:hideMark/>
          </w:tcPr>
          <w:p w14:paraId="68397C17" w14:textId="77777777" w:rsidR="0082347E" w:rsidRPr="004C784D" w:rsidRDefault="0082347E" w:rsidP="0082347E">
            <w:r w:rsidRPr="004C784D">
              <w:t>4.2</w:t>
            </w:r>
          </w:p>
        </w:tc>
        <w:tc>
          <w:tcPr>
            <w:tcW w:w="721" w:type="dxa"/>
            <w:noWrap/>
            <w:hideMark/>
          </w:tcPr>
          <w:p w14:paraId="005A5F9E" w14:textId="77777777" w:rsidR="0082347E" w:rsidRPr="004C784D" w:rsidRDefault="0082347E" w:rsidP="0082347E">
            <w:r w:rsidRPr="004C784D">
              <w:t>5.7</w:t>
            </w:r>
          </w:p>
        </w:tc>
        <w:tc>
          <w:tcPr>
            <w:tcW w:w="1034" w:type="dxa"/>
            <w:noWrap/>
            <w:hideMark/>
          </w:tcPr>
          <w:p w14:paraId="2612DB09" w14:textId="77777777" w:rsidR="0082347E" w:rsidRPr="004C784D" w:rsidRDefault="0082347E" w:rsidP="0082347E">
            <w:r w:rsidRPr="004C784D">
              <w:t>6.4</w:t>
            </w:r>
          </w:p>
        </w:tc>
        <w:tc>
          <w:tcPr>
            <w:tcW w:w="721" w:type="dxa"/>
            <w:noWrap/>
            <w:hideMark/>
          </w:tcPr>
          <w:p w14:paraId="3C69A94F" w14:textId="77777777" w:rsidR="0082347E" w:rsidRPr="004C784D" w:rsidRDefault="0082347E" w:rsidP="0082347E">
            <w:r w:rsidRPr="004C784D">
              <w:t>32</w:t>
            </w:r>
          </w:p>
        </w:tc>
      </w:tr>
      <w:tr w:rsidR="0082347E" w:rsidRPr="004C784D" w14:paraId="2AF6E8A5" w14:textId="77777777" w:rsidTr="0082347E">
        <w:trPr>
          <w:trHeight w:val="288"/>
        </w:trPr>
        <w:tc>
          <w:tcPr>
            <w:tcW w:w="535" w:type="dxa"/>
            <w:noWrap/>
            <w:hideMark/>
          </w:tcPr>
          <w:p w14:paraId="252D9E38" w14:textId="77777777" w:rsidR="0082347E" w:rsidRPr="004C784D" w:rsidRDefault="0082347E" w:rsidP="0082347E">
            <w:r w:rsidRPr="004C784D">
              <w:t>8</w:t>
            </w:r>
          </w:p>
        </w:tc>
        <w:tc>
          <w:tcPr>
            <w:tcW w:w="1710" w:type="dxa"/>
            <w:noWrap/>
            <w:hideMark/>
          </w:tcPr>
          <w:p w14:paraId="621B9E09" w14:textId="77777777" w:rsidR="0082347E" w:rsidRPr="004C784D" w:rsidRDefault="0082347E" w:rsidP="0082347E">
            <w:r w:rsidRPr="004C784D">
              <w:t>Laboratory</w:t>
            </w:r>
          </w:p>
        </w:tc>
        <w:tc>
          <w:tcPr>
            <w:tcW w:w="1080" w:type="dxa"/>
            <w:noWrap/>
            <w:hideMark/>
          </w:tcPr>
          <w:p w14:paraId="588ABB59" w14:textId="77777777" w:rsidR="0082347E" w:rsidRPr="004C784D" w:rsidRDefault="0082347E" w:rsidP="0082347E">
            <w:r w:rsidRPr="004C784D">
              <w:t>General</w:t>
            </w:r>
          </w:p>
        </w:tc>
        <w:tc>
          <w:tcPr>
            <w:tcW w:w="721" w:type="dxa"/>
            <w:noWrap/>
            <w:hideMark/>
          </w:tcPr>
          <w:p w14:paraId="5D423DBE" w14:textId="77777777" w:rsidR="0082347E" w:rsidRPr="004C784D" w:rsidRDefault="0082347E" w:rsidP="0082347E">
            <w:r w:rsidRPr="004C784D">
              <w:t>6.5</w:t>
            </w:r>
          </w:p>
        </w:tc>
        <w:tc>
          <w:tcPr>
            <w:tcW w:w="721" w:type="dxa"/>
            <w:noWrap/>
            <w:hideMark/>
          </w:tcPr>
          <w:p w14:paraId="514777E4" w14:textId="77777777" w:rsidR="0082347E" w:rsidRPr="004C784D" w:rsidRDefault="0082347E" w:rsidP="0082347E">
            <w:r w:rsidRPr="004C784D">
              <w:t>7.8</w:t>
            </w:r>
          </w:p>
        </w:tc>
        <w:tc>
          <w:tcPr>
            <w:tcW w:w="637" w:type="dxa"/>
            <w:noWrap/>
            <w:hideMark/>
          </w:tcPr>
          <w:p w14:paraId="3DCF45D0" w14:textId="77777777" w:rsidR="0082347E" w:rsidRPr="004C784D" w:rsidRDefault="0082347E" w:rsidP="0082347E">
            <w:r w:rsidRPr="004C784D">
              <w:t>7.6</w:t>
            </w:r>
          </w:p>
        </w:tc>
        <w:tc>
          <w:tcPr>
            <w:tcW w:w="721" w:type="dxa"/>
            <w:noWrap/>
            <w:hideMark/>
          </w:tcPr>
          <w:p w14:paraId="53B60A30" w14:textId="77777777" w:rsidR="0082347E" w:rsidRPr="004C784D" w:rsidRDefault="0082347E" w:rsidP="0082347E">
            <w:r w:rsidRPr="004C784D">
              <w:t>5.1</w:t>
            </w:r>
          </w:p>
        </w:tc>
        <w:tc>
          <w:tcPr>
            <w:tcW w:w="721" w:type="dxa"/>
            <w:noWrap/>
            <w:hideMark/>
          </w:tcPr>
          <w:p w14:paraId="09B1B42C" w14:textId="77777777" w:rsidR="0082347E" w:rsidRPr="004C784D" w:rsidRDefault="0082347E" w:rsidP="0082347E">
            <w:r w:rsidRPr="004C784D">
              <w:t>9.2</w:t>
            </w:r>
          </w:p>
        </w:tc>
        <w:tc>
          <w:tcPr>
            <w:tcW w:w="1034" w:type="dxa"/>
            <w:noWrap/>
            <w:hideMark/>
          </w:tcPr>
          <w:p w14:paraId="0159C292" w14:textId="77777777" w:rsidR="0082347E" w:rsidRPr="004C784D" w:rsidRDefault="0082347E" w:rsidP="0082347E">
            <w:r w:rsidRPr="004C784D">
              <w:t>7.24</w:t>
            </w:r>
          </w:p>
        </w:tc>
        <w:tc>
          <w:tcPr>
            <w:tcW w:w="721" w:type="dxa"/>
            <w:noWrap/>
            <w:hideMark/>
          </w:tcPr>
          <w:p w14:paraId="6B8A128F" w14:textId="77777777" w:rsidR="0082347E" w:rsidRPr="004C784D" w:rsidRDefault="0082347E" w:rsidP="0082347E">
            <w:r w:rsidRPr="004C784D">
              <w:t>36.2</w:t>
            </w:r>
          </w:p>
        </w:tc>
      </w:tr>
      <w:tr w:rsidR="0082347E" w:rsidRPr="004C784D" w14:paraId="7554733D" w14:textId="77777777" w:rsidTr="0082347E">
        <w:trPr>
          <w:trHeight w:val="288"/>
        </w:trPr>
        <w:tc>
          <w:tcPr>
            <w:tcW w:w="535" w:type="dxa"/>
            <w:noWrap/>
            <w:hideMark/>
          </w:tcPr>
          <w:p w14:paraId="5D47C826" w14:textId="77777777" w:rsidR="0082347E" w:rsidRPr="004C784D" w:rsidRDefault="0082347E" w:rsidP="0082347E">
            <w:r w:rsidRPr="004C784D">
              <w:t>8</w:t>
            </w:r>
          </w:p>
        </w:tc>
        <w:tc>
          <w:tcPr>
            <w:tcW w:w="1710" w:type="dxa"/>
            <w:noWrap/>
            <w:hideMark/>
          </w:tcPr>
          <w:p w14:paraId="25D63B37" w14:textId="77777777" w:rsidR="0082347E" w:rsidRPr="004C784D" w:rsidRDefault="0082347E" w:rsidP="0082347E">
            <w:r w:rsidRPr="004C784D">
              <w:t>Kids Ward</w:t>
            </w:r>
          </w:p>
        </w:tc>
        <w:tc>
          <w:tcPr>
            <w:tcW w:w="1080" w:type="dxa"/>
            <w:noWrap/>
            <w:hideMark/>
          </w:tcPr>
          <w:p w14:paraId="26AA658E" w14:textId="77777777" w:rsidR="0082347E" w:rsidRPr="004C784D" w:rsidRDefault="0082347E" w:rsidP="0082347E">
            <w:r w:rsidRPr="004C784D">
              <w:t>General</w:t>
            </w:r>
          </w:p>
        </w:tc>
        <w:tc>
          <w:tcPr>
            <w:tcW w:w="721" w:type="dxa"/>
            <w:noWrap/>
            <w:hideMark/>
          </w:tcPr>
          <w:p w14:paraId="7206B161" w14:textId="77777777" w:rsidR="0082347E" w:rsidRPr="004C784D" w:rsidRDefault="0082347E" w:rsidP="0082347E">
            <w:r w:rsidRPr="004C784D">
              <w:t>9.8</w:t>
            </w:r>
          </w:p>
        </w:tc>
        <w:tc>
          <w:tcPr>
            <w:tcW w:w="721" w:type="dxa"/>
            <w:noWrap/>
            <w:hideMark/>
          </w:tcPr>
          <w:p w14:paraId="05CFCA4E" w14:textId="77777777" w:rsidR="0082347E" w:rsidRPr="004C784D" w:rsidRDefault="0082347E" w:rsidP="0082347E">
            <w:r w:rsidRPr="004C784D">
              <w:t>9.8</w:t>
            </w:r>
          </w:p>
        </w:tc>
        <w:tc>
          <w:tcPr>
            <w:tcW w:w="637" w:type="dxa"/>
            <w:noWrap/>
            <w:hideMark/>
          </w:tcPr>
          <w:p w14:paraId="0F90D3C0" w14:textId="77777777" w:rsidR="0082347E" w:rsidRPr="004C784D" w:rsidRDefault="0082347E" w:rsidP="0082347E">
            <w:r w:rsidRPr="004C784D">
              <w:t>7.2</w:t>
            </w:r>
          </w:p>
        </w:tc>
        <w:tc>
          <w:tcPr>
            <w:tcW w:w="721" w:type="dxa"/>
            <w:noWrap/>
            <w:hideMark/>
          </w:tcPr>
          <w:p w14:paraId="4218362E" w14:textId="77777777" w:rsidR="0082347E" w:rsidRPr="004C784D" w:rsidRDefault="0082347E" w:rsidP="0082347E">
            <w:r w:rsidRPr="004C784D">
              <w:t>11.3</w:t>
            </w:r>
          </w:p>
        </w:tc>
        <w:tc>
          <w:tcPr>
            <w:tcW w:w="721" w:type="dxa"/>
            <w:noWrap/>
            <w:hideMark/>
          </w:tcPr>
          <w:p w14:paraId="35E35CDA" w14:textId="77777777" w:rsidR="0082347E" w:rsidRPr="004C784D" w:rsidRDefault="0082347E" w:rsidP="0082347E">
            <w:r w:rsidRPr="004C784D">
              <w:t>9.5</w:t>
            </w:r>
          </w:p>
        </w:tc>
        <w:tc>
          <w:tcPr>
            <w:tcW w:w="1034" w:type="dxa"/>
            <w:noWrap/>
            <w:hideMark/>
          </w:tcPr>
          <w:p w14:paraId="6E6DDE60" w14:textId="77777777" w:rsidR="0082347E" w:rsidRPr="004C784D" w:rsidRDefault="0082347E" w:rsidP="0082347E">
            <w:r w:rsidRPr="004C784D">
              <w:t>9.52</w:t>
            </w:r>
          </w:p>
        </w:tc>
        <w:tc>
          <w:tcPr>
            <w:tcW w:w="721" w:type="dxa"/>
            <w:noWrap/>
            <w:hideMark/>
          </w:tcPr>
          <w:p w14:paraId="07F8F826" w14:textId="77777777" w:rsidR="0082347E" w:rsidRPr="004C784D" w:rsidRDefault="0082347E" w:rsidP="0082347E">
            <w:r w:rsidRPr="004C784D">
              <w:t>47.6</w:t>
            </w:r>
          </w:p>
        </w:tc>
      </w:tr>
      <w:tr w:rsidR="0082347E" w:rsidRPr="004C784D" w14:paraId="3773DFAA" w14:textId="77777777" w:rsidTr="0082347E">
        <w:trPr>
          <w:trHeight w:val="288"/>
        </w:trPr>
        <w:tc>
          <w:tcPr>
            <w:tcW w:w="535" w:type="dxa"/>
            <w:noWrap/>
            <w:hideMark/>
          </w:tcPr>
          <w:p w14:paraId="43D5D628" w14:textId="77777777" w:rsidR="0082347E" w:rsidRPr="004C784D" w:rsidRDefault="0082347E" w:rsidP="0082347E">
            <w:r w:rsidRPr="004C784D">
              <w:t>8</w:t>
            </w:r>
          </w:p>
        </w:tc>
        <w:tc>
          <w:tcPr>
            <w:tcW w:w="1710" w:type="dxa"/>
            <w:noWrap/>
            <w:hideMark/>
          </w:tcPr>
          <w:p w14:paraId="7D85A50E" w14:textId="77777777" w:rsidR="0082347E" w:rsidRPr="004C784D" w:rsidRDefault="0082347E" w:rsidP="0082347E">
            <w:r w:rsidRPr="004C784D">
              <w:t>OPD</w:t>
            </w:r>
          </w:p>
        </w:tc>
        <w:tc>
          <w:tcPr>
            <w:tcW w:w="1080" w:type="dxa"/>
            <w:noWrap/>
            <w:hideMark/>
          </w:tcPr>
          <w:p w14:paraId="0B19F2D7" w14:textId="77777777" w:rsidR="0082347E" w:rsidRPr="004C784D" w:rsidRDefault="0082347E" w:rsidP="0082347E">
            <w:r w:rsidRPr="004C784D">
              <w:t>General</w:t>
            </w:r>
          </w:p>
        </w:tc>
        <w:tc>
          <w:tcPr>
            <w:tcW w:w="721" w:type="dxa"/>
            <w:noWrap/>
            <w:hideMark/>
          </w:tcPr>
          <w:p w14:paraId="7D85D32E" w14:textId="77777777" w:rsidR="0082347E" w:rsidRPr="004C784D" w:rsidRDefault="0082347E" w:rsidP="0082347E">
            <w:r w:rsidRPr="004C784D">
              <w:t>10.7</w:t>
            </w:r>
          </w:p>
        </w:tc>
        <w:tc>
          <w:tcPr>
            <w:tcW w:w="721" w:type="dxa"/>
            <w:noWrap/>
            <w:hideMark/>
          </w:tcPr>
          <w:p w14:paraId="12038AF1" w14:textId="77777777" w:rsidR="0082347E" w:rsidRPr="004C784D" w:rsidRDefault="0082347E" w:rsidP="0082347E">
            <w:r w:rsidRPr="004C784D">
              <w:t>10.7</w:t>
            </w:r>
          </w:p>
        </w:tc>
        <w:tc>
          <w:tcPr>
            <w:tcW w:w="637" w:type="dxa"/>
            <w:noWrap/>
            <w:hideMark/>
          </w:tcPr>
          <w:p w14:paraId="2CF60383" w14:textId="77777777" w:rsidR="0082347E" w:rsidRPr="004C784D" w:rsidRDefault="0082347E" w:rsidP="0082347E">
            <w:r w:rsidRPr="004C784D">
              <w:t>7.1</w:t>
            </w:r>
          </w:p>
        </w:tc>
        <w:tc>
          <w:tcPr>
            <w:tcW w:w="721" w:type="dxa"/>
            <w:noWrap/>
            <w:hideMark/>
          </w:tcPr>
          <w:p w14:paraId="74F188C3" w14:textId="77777777" w:rsidR="0082347E" w:rsidRPr="004C784D" w:rsidRDefault="0082347E" w:rsidP="0082347E">
            <w:r w:rsidRPr="004C784D">
              <w:t>9.1</w:t>
            </w:r>
          </w:p>
        </w:tc>
        <w:tc>
          <w:tcPr>
            <w:tcW w:w="721" w:type="dxa"/>
            <w:noWrap/>
            <w:hideMark/>
          </w:tcPr>
          <w:p w14:paraId="71188850" w14:textId="77777777" w:rsidR="0082347E" w:rsidRPr="004C784D" w:rsidRDefault="0082347E" w:rsidP="0082347E">
            <w:r w:rsidRPr="004C784D">
              <w:t>4.9</w:t>
            </w:r>
          </w:p>
        </w:tc>
        <w:tc>
          <w:tcPr>
            <w:tcW w:w="1034" w:type="dxa"/>
            <w:noWrap/>
            <w:hideMark/>
          </w:tcPr>
          <w:p w14:paraId="55325F6B" w14:textId="77777777" w:rsidR="0082347E" w:rsidRPr="004C784D" w:rsidRDefault="0082347E" w:rsidP="0082347E">
            <w:r w:rsidRPr="004C784D">
              <w:t>8.5</w:t>
            </w:r>
          </w:p>
        </w:tc>
        <w:tc>
          <w:tcPr>
            <w:tcW w:w="721" w:type="dxa"/>
            <w:noWrap/>
            <w:hideMark/>
          </w:tcPr>
          <w:p w14:paraId="08837D8B" w14:textId="77777777" w:rsidR="0082347E" w:rsidRPr="004C784D" w:rsidRDefault="0082347E" w:rsidP="0082347E">
            <w:r w:rsidRPr="004C784D">
              <w:t>42.5</w:t>
            </w:r>
          </w:p>
        </w:tc>
      </w:tr>
      <w:tr w:rsidR="0082347E" w:rsidRPr="004C784D" w14:paraId="06FD3DA6" w14:textId="77777777" w:rsidTr="0082347E">
        <w:trPr>
          <w:trHeight w:val="288"/>
        </w:trPr>
        <w:tc>
          <w:tcPr>
            <w:tcW w:w="535" w:type="dxa"/>
            <w:noWrap/>
            <w:hideMark/>
          </w:tcPr>
          <w:p w14:paraId="73585000" w14:textId="77777777" w:rsidR="0082347E" w:rsidRPr="004C784D" w:rsidRDefault="0082347E" w:rsidP="0082347E">
            <w:r w:rsidRPr="004C784D">
              <w:t>8</w:t>
            </w:r>
          </w:p>
        </w:tc>
        <w:tc>
          <w:tcPr>
            <w:tcW w:w="1710" w:type="dxa"/>
            <w:noWrap/>
            <w:hideMark/>
          </w:tcPr>
          <w:p w14:paraId="1E0208A3" w14:textId="77777777" w:rsidR="0082347E" w:rsidRPr="004C784D" w:rsidRDefault="0082347E" w:rsidP="0082347E">
            <w:r w:rsidRPr="004C784D">
              <w:t>Labour Ward</w:t>
            </w:r>
          </w:p>
        </w:tc>
        <w:tc>
          <w:tcPr>
            <w:tcW w:w="1080" w:type="dxa"/>
            <w:noWrap/>
            <w:hideMark/>
          </w:tcPr>
          <w:p w14:paraId="4F1219C6" w14:textId="77777777" w:rsidR="0082347E" w:rsidRPr="004C784D" w:rsidRDefault="0082347E" w:rsidP="0082347E">
            <w:r w:rsidRPr="004C784D">
              <w:t>General</w:t>
            </w:r>
          </w:p>
        </w:tc>
        <w:tc>
          <w:tcPr>
            <w:tcW w:w="721" w:type="dxa"/>
            <w:noWrap/>
            <w:hideMark/>
          </w:tcPr>
          <w:p w14:paraId="0473A27E" w14:textId="77777777" w:rsidR="0082347E" w:rsidRPr="004C784D" w:rsidRDefault="0082347E" w:rsidP="0082347E">
            <w:r w:rsidRPr="004C784D">
              <w:t>10.8</w:t>
            </w:r>
          </w:p>
        </w:tc>
        <w:tc>
          <w:tcPr>
            <w:tcW w:w="721" w:type="dxa"/>
            <w:noWrap/>
            <w:hideMark/>
          </w:tcPr>
          <w:p w14:paraId="632D5BEA" w14:textId="77777777" w:rsidR="0082347E" w:rsidRPr="004C784D" w:rsidRDefault="0082347E" w:rsidP="0082347E">
            <w:r w:rsidRPr="004C784D">
              <w:t>9.1</w:t>
            </w:r>
          </w:p>
        </w:tc>
        <w:tc>
          <w:tcPr>
            <w:tcW w:w="637" w:type="dxa"/>
            <w:noWrap/>
            <w:hideMark/>
          </w:tcPr>
          <w:p w14:paraId="5E2C1D49" w14:textId="77777777" w:rsidR="0082347E" w:rsidRPr="004C784D" w:rsidRDefault="0082347E" w:rsidP="0082347E">
            <w:r w:rsidRPr="004C784D">
              <w:t>8.1</w:t>
            </w:r>
          </w:p>
        </w:tc>
        <w:tc>
          <w:tcPr>
            <w:tcW w:w="721" w:type="dxa"/>
            <w:noWrap/>
            <w:hideMark/>
          </w:tcPr>
          <w:p w14:paraId="5D6C6E55" w14:textId="77777777" w:rsidR="0082347E" w:rsidRPr="004C784D" w:rsidRDefault="0082347E" w:rsidP="0082347E">
            <w:r w:rsidRPr="004C784D">
              <w:t>7.8</w:t>
            </w:r>
          </w:p>
        </w:tc>
        <w:tc>
          <w:tcPr>
            <w:tcW w:w="721" w:type="dxa"/>
            <w:noWrap/>
            <w:hideMark/>
          </w:tcPr>
          <w:p w14:paraId="23D1938A" w14:textId="77777777" w:rsidR="0082347E" w:rsidRPr="004C784D" w:rsidRDefault="0082347E" w:rsidP="0082347E">
            <w:r w:rsidRPr="004C784D">
              <w:t>6.9</w:t>
            </w:r>
          </w:p>
        </w:tc>
        <w:tc>
          <w:tcPr>
            <w:tcW w:w="1034" w:type="dxa"/>
            <w:noWrap/>
            <w:hideMark/>
          </w:tcPr>
          <w:p w14:paraId="3A15D4BF" w14:textId="77777777" w:rsidR="0082347E" w:rsidRPr="004C784D" w:rsidRDefault="0082347E" w:rsidP="0082347E">
            <w:r w:rsidRPr="004C784D">
              <w:t>8.54</w:t>
            </w:r>
          </w:p>
        </w:tc>
        <w:tc>
          <w:tcPr>
            <w:tcW w:w="721" w:type="dxa"/>
            <w:noWrap/>
            <w:hideMark/>
          </w:tcPr>
          <w:p w14:paraId="728F8564" w14:textId="77777777" w:rsidR="0082347E" w:rsidRPr="004C784D" w:rsidRDefault="0082347E" w:rsidP="0082347E">
            <w:r w:rsidRPr="004C784D">
              <w:t>42.7</w:t>
            </w:r>
          </w:p>
        </w:tc>
      </w:tr>
      <w:tr w:rsidR="0082347E" w:rsidRPr="004C784D" w14:paraId="7CF596FB" w14:textId="77777777" w:rsidTr="0082347E">
        <w:trPr>
          <w:trHeight w:val="288"/>
        </w:trPr>
        <w:tc>
          <w:tcPr>
            <w:tcW w:w="535" w:type="dxa"/>
            <w:noWrap/>
            <w:hideMark/>
          </w:tcPr>
          <w:p w14:paraId="3C32C792" w14:textId="77777777" w:rsidR="0082347E" w:rsidRPr="004C784D" w:rsidRDefault="0082347E" w:rsidP="0082347E">
            <w:r w:rsidRPr="004C784D">
              <w:t>8</w:t>
            </w:r>
          </w:p>
        </w:tc>
        <w:tc>
          <w:tcPr>
            <w:tcW w:w="1710" w:type="dxa"/>
            <w:noWrap/>
            <w:hideMark/>
          </w:tcPr>
          <w:p w14:paraId="031F03B6" w14:textId="77777777" w:rsidR="0082347E" w:rsidRPr="004C784D" w:rsidRDefault="0082347E" w:rsidP="0082347E">
            <w:r w:rsidRPr="004C784D">
              <w:t>Male Surgical</w:t>
            </w:r>
          </w:p>
        </w:tc>
        <w:tc>
          <w:tcPr>
            <w:tcW w:w="1080" w:type="dxa"/>
            <w:noWrap/>
            <w:hideMark/>
          </w:tcPr>
          <w:p w14:paraId="57DDFE29" w14:textId="77777777" w:rsidR="0082347E" w:rsidRPr="004C784D" w:rsidRDefault="0082347E" w:rsidP="0082347E">
            <w:r w:rsidRPr="004C784D">
              <w:t>General</w:t>
            </w:r>
          </w:p>
        </w:tc>
        <w:tc>
          <w:tcPr>
            <w:tcW w:w="721" w:type="dxa"/>
            <w:noWrap/>
            <w:hideMark/>
          </w:tcPr>
          <w:p w14:paraId="7A6C48B4" w14:textId="77777777" w:rsidR="0082347E" w:rsidRPr="004C784D" w:rsidRDefault="0082347E" w:rsidP="0082347E">
            <w:r w:rsidRPr="004C784D">
              <w:t>6.5</w:t>
            </w:r>
          </w:p>
        </w:tc>
        <w:tc>
          <w:tcPr>
            <w:tcW w:w="721" w:type="dxa"/>
            <w:noWrap/>
            <w:hideMark/>
          </w:tcPr>
          <w:p w14:paraId="272E221F" w14:textId="77777777" w:rsidR="0082347E" w:rsidRPr="004C784D" w:rsidRDefault="0082347E" w:rsidP="0082347E">
            <w:r w:rsidRPr="004C784D">
              <w:t>7.5</w:t>
            </w:r>
          </w:p>
        </w:tc>
        <w:tc>
          <w:tcPr>
            <w:tcW w:w="637" w:type="dxa"/>
            <w:noWrap/>
            <w:hideMark/>
          </w:tcPr>
          <w:p w14:paraId="2FDFB523" w14:textId="77777777" w:rsidR="0082347E" w:rsidRPr="004C784D" w:rsidRDefault="0082347E" w:rsidP="0082347E">
            <w:r w:rsidRPr="004C784D">
              <w:t>6.4</w:t>
            </w:r>
          </w:p>
        </w:tc>
        <w:tc>
          <w:tcPr>
            <w:tcW w:w="721" w:type="dxa"/>
            <w:noWrap/>
            <w:hideMark/>
          </w:tcPr>
          <w:p w14:paraId="3434CA32" w14:textId="77777777" w:rsidR="0082347E" w:rsidRPr="004C784D" w:rsidRDefault="0082347E" w:rsidP="0082347E">
            <w:r w:rsidRPr="004C784D">
              <w:t>4.5</w:t>
            </w:r>
          </w:p>
        </w:tc>
        <w:tc>
          <w:tcPr>
            <w:tcW w:w="721" w:type="dxa"/>
            <w:noWrap/>
            <w:hideMark/>
          </w:tcPr>
          <w:p w14:paraId="683DA8C4" w14:textId="77777777" w:rsidR="0082347E" w:rsidRPr="004C784D" w:rsidRDefault="0082347E" w:rsidP="0082347E">
            <w:r w:rsidRPr="004C784D">
              <w:t>8.2</w:t>
            </w:r>
          </w:p>
        </w:tc>
        <w:tc>
          <w:tcPr>
            <w:tcW w:w="1034" w:type="dxa"/>
            <w:noWrap/>
            <w:hideMark/>
          </w:tcPr>
          <w:p w14:paraId="208067C8" w14:textId="77777777" w:rsidR="0082347E" w:rsidRPr="004C784D" w:rsidRDefault="0082347E" w:rsidP="0082347E">
            <w:r w:rsidRPr="004C784D">
              <w:t>6.62</w:t>
            </w:r>
          </w:p>
        </w:tc>
        <w:tc>
          <w:tcPr>
            <w:tcW w:w="721" w:type="dxa"/>
            <w:noWrap/>
            <w:hideMark/>
          </w:tcPr>
          <w:p w14:paraId="791A31CE" w14:textId="77777777" w:rsidR="0082347E" w:rsidRPr="004C784D" w:rsidRDefault="0082347E" w:rsidP="0082347E">
            <w:r w:rsidRPr="004C784D">
              <w:t>33.1</w:t>
            </w:r>
          </w:p>
        </w:tc>
      </w:tr>
      <w:tr w:rsidR="0082347E" w:rsidRPr="004C784D" w14:paraId="266290CD" w14:textId="77777777" w:rsidTr="0082347E">
        <w:trPr>
          <w:trHeight w:val="288"/>
        </w:trPr>
        <w:tc>
          <w:tcPr>
            <w:tcW w:w="535" w:type="dxa"/>
            <w:noWrap/>
            <w:hideMark/>
          </w:tcPr>
          <w:p w14:paraId="74AE11CB" w14:textId="77777777" w:rsidR="0082347E" w:rsidRPr="004C784D" w:rsidRDefault="0082347E" w:rsidP="0082347E">
            <w:r w:rsidRPr="004C784D">
              <w:t>8</w:t>
            </w:r>
          </w:p>
        </w:tc>
        <w:tc>
          <w:tcPr>
            <w:tcW w:w="1710" w:type="dxa"/>
            <w:noWrap/>
            <w:hideMark/>
          </w:tcPr>
          <w:p w14:paraId="54ED8744" w14:textId="77777777" w:rsidR="0082347E" w:rsidRPr="004C784D" w:rsidRDefault="0082347E" w:rsidP="0082347E">
            <w:r w:rsidRPr="004C784D">
              <w:t>Female Surgical</w:t>
            </w:r>
          </w:p>
        </w:tc>
        <w:tc>
          <w:tcPr>
            <w:tcW w:w="1080" w:type="dxa"/>
            <w:noWrap/>
            <w:hideMark/>
          </w:tcPr>
          <w:p w14:paraId="376B128C" w14:textId="77777777" w:rsidR="0082347E" w:rsidRPr="004C784D" w:rsidRDefault="0082347E" w:rsidP="0082347E">
            <w:r w:rsidRPr="004C784D">
              <w:t>General</w:t>
            </w:r>
          </w:p>
        </w:tc>
        <w:tc>
          <w:tcPr>
            <w:tcW w:w="721" w:type="dxa"/>
            <w:noWrap/>
            <w:hideMark/>
          </w:tcPr>
          <w:p w14:paraId="21B34C58" w14:textId="77777777" w:rsidR="0082347E" w:rsidRPr="004C784D" w:rsidRDefault="0082347E" w:rsidP="0082347E">
            <w:r w:rsidRPr="004C784D">
              <w:t>5.5</w:t>
            </w:r>
          </w:p>
        </w:tc>
        <w:tc>
          <w:tcPr>
            <w:tcW w:w="721" w:type="dxa"/>
            <w:noWrap/>
            <w:hideMark/>
          </w:tcPr>
          <w:p w14:paraId="76848A62" w14:textId="77777777" w:rsidR="0082347E" w:rsidRPr="004C784D" w:rsidRDefault="0082347E" w:rsidP="0082347E">
            <w:r w:rsidRPr="004C784D">
              <w:t>4.8</w:t>
            </w:r>
          </w:p>
        </w:tc>
        <w:tc>
          <w:tcPr>
            <w:tcW w:w="637" w:type="dxa"/>
            <w:noWrap/>
            <w:hideMark/>
          </w:tcPr>
          <w:p w14:paraId="55BDB734" w14:textId="77777777" w:rsidR="0082347E" w:rsidRPr="004C784D" w:rsidRDefault="0082347E" w:rsidP="0082347E">
            <w:r w:rsidRPr="004C784D">
              <w:t>5.2</w:t>
            </w:r>
          </w:p>
        </w:tc>
        <w:tc>
          <w:tcPr>
            <w:tcW w:w="721" w:type="dxa"/>
            <w:noWrap/>
            <w:hideMark/>
          </w:tcPr>
          <w:p w14:paraId="6A2A2B6B" w14:textId="77777777" w:rsidR="0082347E" w:rsidRPr="004C784D" w:rsidRDefault="0082347E" w:rsidP="0082347E">
            <w:r w:rsidRPr="004C784D">
              <w:t>6.7</w:t>
            </w:r>
          </w:p>
        </w:tc>
        <w:tc>
          <w:tcPr>
            <w:tcW w:w="721" w:type="dxa"/>
            <w:noWrap/>
            <w:hideMark/>
          </w:tcPr>
          <w:p w14:paraId="6ED0866E" w14:textId="77777777" w:rsidR="0082347E" w:rsidRPr="004C784D" w:rsidRDefault="0082347E" w:rsidP="0082347E">
            <w:r w:rsidRPr="004C784D">
              <w:t>5.9</w:t>
            </w:r>
          </w:p>
        </w:tc>
        <w:tc>
          <w:tcPr>
            <w:tcW w:w="1034" w:type="dxa"/>
            <w:noWrap/>
            <w:hideMark/>
          </w:tcPr>
          <w:p w14:paraId="50C20CA4" w14:textId="77777777" w:rsidR="0082347E" w:rsidRPr="004C784D" w:rsidRDefault="0082347E" w:rsidP="0082347E">
            <w:r w:rsidRPr="004C784D">
              <w:t>5.62</w:t>
            </w:r>
          </w:p>
        </w:tc>
        <w:tc>
          <w:tcPr>
            <w:tcW w:w="721" w:type="dxa"/>
            <w:noWrap/>
            <w:hideMark/>
          </w:tcPr>
          <w:p w14:paraId="3F6BD1F6" w14:textId="77777777" w:rsidR="0082347E" w:rsidRPr="004C784D" w:rsidRDefault="0082347E" w:rsidP="0082347E">
            <w:r w:rsidRPr="004C784D">
              <w:t>28.1</w:t>
            </w:r>
          </w:p>
        </w:tc>
      </w:tr>
      <w:tr w:rsidR="0082347E" w:rsidRPr="004C784D" w14:paraId="396F1B6D" w14:textId="77777777" w:rsidTr="0082347E">
        <w:trPr>
          <w:trHeight w:val="288"/>
        </w:trPr>
        <w:tc>
          <w:tcPr>
            <w:tcW w:w="3325" w:type="dxa"/>
            <w:gridSpan w:val="3"/>
            <w:noWrap/>
            <w:hideMark/>
          </w:tcPr>
          <w:p w14:paraId="2E59D86C" w14:textId="77777777" w:rsidR="0082347E" w:rsidRPr="004C784D" w:rsidRDefault="0082347E" w:rsidP="0082347E">
            <w:pPr>
              <w:jc w:val="right"/>
              <w:rPr>
                <w:b/>
              </w:rPr>
            </w:pPr>
            <w:r w:rsidRPr="004C784D">
              <w:rPr>
                <w:b/>
              </w:rPr>
              <w:t>Total</w:t>
            </w:r>
          </w:p>
        </w:tc>
        <w:tc>
          <w:tcPr>
            <w:tcW w:w="721" w:type="dxa"/>
            <w:noWrap/>
            <w:hideMark/>
          </w:tcPr>
          <w:p w14:paraId="47D079CE" w14:textId="77777777" w:rsidR="0082347E" w:rsidRPr="004C784D" w:rsidRDefault="0082347E" w:rsidP="0082347E">
            <w:pPr>
              <w:rPr>
                <w:b/>
              </w:rPr>
            </w:pPr>
            <w:r w:rsidRPr="004C784D">
              <w:rPr>
                <w:b/>
              </w:rPr>
              <w:t>142.3</w:t>
            </w:r>
          </w:p>
        </w:tc>
        <w:tc>
          <w:tcPr>
            <w:tcW w:w="721" w:type="dxa"/>
            <w:noWrap/>
            <w:hideMark/>
          </w:tcPr>
          <w:p w14:paraId="23DDB41F" w14:textId="77777777" w:rsidR="0082347E" w:rsidRPr="004C784D" w:rsidRDefault="0082347E" w:rsidP="0082347E">
            <w:pPr>
              <w:rPr>
                <w:b/>
              </w:rPr>
            </w:pPr>
            <w:r w:rsidRPr="004C784D">
              <w:rPr>
                <w:b/>
              </w:rPr>
              <w:t>139.1</w:t>
            </w:r>
          </w:p>
        </w:tc>
        <w:tc>
          <w:tcPr>
            <w:tcW w:w="637" w:type="dxa"/>
            <w:noWrap/>
            <w:hideMark/>
          </w:tcPr>
          <w:p w14:paraId="0B53CC67" w14:textId="77777777" w:rsidR="0082347E" w:rsidRPr="004C784D" w:rsidRDefault="0082347E" w:rsidP="0082347E">
            <w:pPr>
              <w:rPr>
                <w:b/>
              </w:rPr>
            </w:pPr>
            <w:r w:rsidRPr="004C784D">
              <w:rPr>
                <w:b/>
              </w:rPr>
              <w:t>127</w:t>
            </w:r>
          </w:p>
        </w:tc>
        <w:tc>
          <w:tcPr>
            <w:tcW w:w="721" w:type="dxa"/>
            <w:noWrap/>
            <w:hideMark/>
          </w:tcPr>
          <w:p w14:paraId="28D5354E" w14:textId="77777777" w:rsidR="0082347E" w:rsidRPr="004C784D" w:rsidRDefault="0082347E" w:rsidP="0082347E">
            <w:pPr>
              <w:rPr>
                <w:b/>
              </w:rPr>
            </w:pPr>
            <w:r w:rsidRPr="004C784D">
              <w:rPr>
                <w:b/>
              </w:rPr>
              <w:t>126.6</w:t>
            </w:r>
          </w:p>
        </w:tc>
        <w:tc>
          <w:tcPr>
            <w:tcW w:w="721" w:type="dxa"/>
            <w:noWrap/>
            <w:hideMark/>
          </w:tcPr>
          <w:p w14:paraId="166AB96B" w14:textId="77777777" w:rsidR="0082347E" w:rsidRPr="004C784D" w:rsidRDefault="0082347E" w:rsidP="0082347E">
            <w:pPr>
              <w:rPr>
                <w:b/>
              </w:rPr>
            </w:pPr>
            <w:r w:rsidRPr="004C784D">
              <w:rPr>
                <w:b/>
              </w:rPr>
              <w:t>145.2</w:t>
            </w:r>
          </w:p>
        </w:tc>
        <w:tc>
          <w:tcPr>
            <w:tcW w:w="1034" w:type="dxa"/>
            <w:noWrap/>
            <w:hideMark/>
          </w:tcPr>
          <w:p w14:paraId="17580DAC" w14:textId="77777777" w:rsidR="0082347E" w:rsidRPr="004C784D" w:rsidRDefault="0082347E" w:rsidP="0082347E">
            <w:pPr>
              <w:rPr>
                <w:b/>
              </w:rPr>
            </w:pPr>
            <w:r w:rsidRPr="004C784D">
              <w:rPr>
                <w:b/>
              </w:rPr>
              <w:t>136.04</w:t>
            </w:r>
          </w:p>
        </w:tc>
        <w:tc>
          <w:tcPr>
            <w:tcW w:w="721" w:type="dxa"/>
            <w:noWrap/>
            <w:hideMark/>
          </w:tcPr>
          <w:p w14:paraId="2811441F" w14:textId="77777777" w:rsidR="0082347E" w:rsidRPr="004C784D" w:rsidRDefault="0082347E" w:rsidP="0082347E">
            <w:pPr>
              <w:rPr>
                <w:b/>
              </w:rPr>
            </w:pPr>
            <w:r w:rsidRPr="004C784D">
              <w:rPr>
                <w:b/>
              </w:rPr>
              <w:t>680.2</w:t>
            </w:r>
          </w:p>
        </w:tc>
      </w:tr>
    </w:tbl>
    <w:p w14:paraId="767BE6FB" w14:textId="77777777" w:rsidR="00E17B56" w:rsidRPr="00E17B56" w:rsidRDefault="00E17B56" w:rsidP="00E17B56"/>
    <w:p w14:paraId="0A5928D8" w14:textId="77777777" w:rsidR="00E17B56" w:rsidRDefault="00E17B56" w:rsidP="00E17B56"/>
    <w:p w14:paraId="19808B1D" w14:textId="77777777" w:rsidR="0082347E" w:rsidRDefault="0082347E" w:rsidP="00E17B56"/>
    <w:p w14:paraId="73658431" w14:textId="77777777" w:rsidR="0082347E" w:rsidRPr="00E17B56" w:rsidRDefault="0082347E" w:rsidP="00E17B56"/>
    <w:p w14:paraId="188D2F88" w14:textId="77777777" w:rsidR="00E17B56" w:rsidRPr="00E17B56" w:rsidRDefault="00E17B56" w:rsidP="00E17B56"/>
    <w:p w14:paraId="7B654540" w14:textId="77777777" w:rsidR="00E17B56" w:rsidRPr="00E17B56" w:rsidRDefault="00E17B56" w:rsidP="00E17B56"/>
    <w:p w14:paraId="771EA813" w14:textId="77777777"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p w14:paraId="6E22DC9B" w14:textId="77777777" w:rsidR="00E17B56" w:rsidRPr="00E17B56" w:rsidRDefault="00E17B56" w:rsidP="00E17B56">
      <w:r w:rsidRPr="00E17B56">
        <w:fldChar w:fldCharType="end"/>
      </w:r>
    </w:p>
    <w:p w14:paraId="4A762251" w14:textId="77777777" w:rsidR="00E17B56" w:rsidRPr="00E17B56" w:rsidRDefault="00E17B56" w:rsidP="00E17B56"/>
    <w:p w14:paraId="310F4895" w14:textId="77777777" w:rsidR="00E17B56" w:rsidRPr="00E17B56" w:rsidRDefault="00E17B56" w:rsidP="00E17B56"/>
    <w:p w14:paraId="326036B9" w14:textId="77777777" w:rsidR="00E17B56" w:rsidRDefault="00E17B56" w:rsidP="00E17B56"/>
    <w:p w14:paraId="302032B2" w14:textId="77777777" w:rsidR="00766E99" w:rsidRPr="00EB142A" w:rsidRDefault="00766E99" w:rsidP="00766E99"/>
    <w:tbl>
      <w:tblPr>
        <w:tblStyle w:val="TableGrid4"/>
        <w:tblpPr w:leftFromText="180" w:rightFromText="180" w:horzAnchor="margin" w:tblpY="462"/>
        <w:tblW w:w="8591" w:type="dxa"/>
        <w:tblLook w:val="04A0" w:firstRow="1" w:lastRow="0" w:firstColumn="1" w:lastColumn="0" w:noHBand="0" w:noVBand="1"/>
      </w:tblPr>
      <w:tblGrid>
        <w:gridCol w:w="512"/>
        <w:gridCol w:w="1643"/>
        <w:gridCol w:w="1018"/>
        <w:gridCol w:w="721"/>
        <w:gridCol w:w="721"/>
        <w:gridCol w:w="721"/>
        <w:gridCol w:w="779"/>
        <w:gridCol w:w="721"/>
        <w:gridCol w:w="1034"/>
        <w:gridCol w:w="721"/>
      </w:tblGrid>
      <w:tr w:rsidR="00766E99" w:rsidRPr="00EB142A" w14:paraId="315204E4" w14:textId="77777777" w:rsidTr="00E75758">
        <w:trPr>
          <w:trHeight w:val="302"/>
        </w:trPr>
        <w:tc>
          <w:tcPr>
            <w:tcW w:w="8591" w:type="dxa"/>
            <w:gridSpan w:val="10"/>
            <w:noWrap/>
            <w:hideMark/>
          </w:tcPr>
          <w:p w14:paraId="5E45A82F" w14:textId="77777777" w:rsidR="00766E99" w:rsidRPr="00EB142A" w:rsidRDefault="00766E99" w:rsidP="00E75758">
            <w:pPr>
              <w:jc w:val="center"/>
              <w:rPr>
                <w:b/>
              </w:rPr>
            </w:pPr>
            <w:r w:rsidRPr="00EB142A">
              <w:rPr>
                <w:b/>
              </w:rPr>
              <w:t>Healthcare Waste Generation Assessment Form</w:t>
            </w:r>
          </w:p>
        </w:tc>
      </w:tr>
      <w:tr w:rsidR="00766E99" w:rsidRPr="00EB142A" w14:paraId="37AAAF9D" w14:textId="77777777" w:rsidTr="00E75758">
        <w:trPr>
          <w:trHeight w:val="302"/>
        </w:trPr>
        <w:tc>
          <w:tcPr>
            <w:tcW w:w="8591" w:type="dxa"/>
            <w:gridSpan w:val="10"/>
            <w:noWrap/>
            <w:hideMark/>
          </w:tcPr>
          <w:p w14:paraId="3292754C" w14:textId="77777777" w:rsidR="00766E99" w:rsidRPr="00EB142A" w:rsidRDefault="00766E99" w:rsidP="00E75758">
            <w:pPr>
              <w:jc w:val="center"/>
              <w:rPr>
                <w:b/>
              </w:rPr>
            </w:pPr>
            <w:r w:rsidRPr="00EB142A">
              <w:rPr>
                <w:b/>
              </w:rPr>
              <w:t>Tumu Municipal Hospital</w:t>
            </w:r>
          </w:p>
        </w:tc>
      </w:tr>
      <w:tr w:rsidR="00766E99" w:rsidRPr="00EB142A" w14:paraId="210FC3B3" w14:textId="77777777" w:rsidTr="00E75758">
        <w:trPr>
          <w:trHeight w:val="302"/>
        </w:trPr>
        <w:tc>
          <w:tcPr>
            <w:tcW w:w="3173" w:type="dxa"/>
            <w:gridSpan w:val="3"/>
            <w:noWrap/>
            <w:hideMark/>
          </w:tcPr>
          <w:p w14:paraId="2A1FED0F" w14:textId="77777777" w:rsidR="00766E99" w:rsidRPr="00EB142A" w:rsidRDefault="00766E99" w:rsidP="00E75758">
            <w:pPr>
              <w:jc w:val="center"/>
              <w:rPr>
                <w:b/>
              </w:rPr>
            </w:pPr>
            <w:r w:rsidRPr="00EB142A">
              <w:rPr>
                <w:b/>
              </w:rPr>
              <w:t>November, 2022</w:t>
            </w:r>
          </w:p>
        </w:tc>
        <w:tc>
          <w:tcPr>
            <w:tcW w:w="5418" w:type="dxa"/>
            <w:gridSpan w:val="7"/>
            <w:noWrap/>
            <w:hideMark/>
          </w:tcPr>
          <w:p w14:paraId="25D615D1" w14:textId="77777777" w:rsidR="00766E99" w:rsidRPr="00EB142A" w:rsidRDefault="00766E99" w:rsidP="00E75758">
            <w:pPr>
              <w:jc w:val="center"/>
              <w:rPr>
                <w:b/>
              </w:rPr>
            </w:pPr>
            <w:r w:rsidRPr="00EB142A">
              <w:rPr>
                <w:b/>
              </w:rPr>
              <w:t>Quantity of waste generated per day</w:t>
            </w:r>
          </w:p>
        </w:tc>
      </w:tr>
      <w:tr w:rsidR="00766E99" w:rsidRPr="00EB142A" w14:paraId="22BA0B3C" w14:textId="77777777" w:rsidTr="00E75758">
        <w:trPr>
          <w:trHeight w:val="302"/>
        </w:trPr>
        <w:tc>
          <w:tcPr>
            <w:tcW w:w="512" w:type="dxa"/>
            <w:vMerge w:val="restart"/>
            <w:noWrap/>
            <w:hideMark/>
          </w:tcPr>
          <w:p w14:paraId="74D37C85" w14:textId="77777777" w:rsidR="00766E99" w:rsidRPr="00EB142A" w:rsidRDefault="00766E99" w:rsidP="00E75758">
            <w:r w:rsidRPr="00EB142A">
              <w:t>Wk</w:t>
            </w:r>
          </w:p>
        </w:tc>
        <w:tc>
          <w:tcPr>
            <w:tcW w:w="1643" w:type="dxa"/>
            <w:vMerge w:val="restart"/>
            <w:noWrap/>
            <w:hideMark/>
          </w:tcPr>
          <w:p w14:paraId="705CF9FE" w14:textId="77777777" w:rsidR="00766E99" w:rsidRPr="00EB142A" w:rsidRDefault="00766E99" w:rsidP="00E75758">
            <w:r w:rsidRPr="00EB142A">
              <w:t>Waste Collection Point</w:t>
            </w:r>
          </w:p>
        </w:tc>
        <w:tc>
          <w:tcPr>
            <w:tcW w:w="1018" w:type="dxa"/>
            <w:vMerge w:val="restart"/>
            <w:noWrap/>
            <w:hideMark/>
          </w:tcPr>
          <w:p w14:paraId="39EF72E5" w14:textId="77777777" w:rsidR="00766E99" w:rsidRPr="00EB142A" w:rsidRDefault="00766E99" w:rsidP="00E75758">
            <w:r w:rsidRPr="00EB142A">
              <w:t>Waste Category</w:t>
            </w:r>
          </w:p>
        </w:tc>
        <w:tc>
          <w:tcPr>
            <w:tcW w:w="721" w:type="dxa"/>
            <w:noWrap/>
            <w:hideMark/>
          </w:tcPr>
          <w:p w14:paraId="32178B24" w14:textId="77777777" w:rsidR="00766E99" w:rsidRPr="00EB142A" w:rsidRDefault="00766E99" w:rsidP="00E75758">
            <w:r w:rsidRPr="00EB142A">
              <w:t>Mon</w:t>
            </w:r>
          </w:p>
        </w:tc>
        <w:tc>
          <w:tcPr>
            <w:tcW w:w="721" w:type="dxa"/>
            <w:noWrap/>
            <w:hideMark/>
          </w:tcPr>
          <w:p w14:paraId="4C41B6A6" w14:textId="77777777" w:rsidR="00766E99" w:rsidRPr="00EB142A" w:rsidRDefault="00766E99" w:rsidP="00E75758">
            <w:r w:rsidRPr="00EB142A">
              <w:t>Tues</w:t>
            </w:r>
          </w:p>
        </w:tc>
        <w:tc>
          <w:tcPr>
            <w:tcW w:w="721" w:type="dxa"/>
            <w:noWrap/>
            <w:hideMark/>
          </w:tcPr>
          <w:p w14:paraId="1008DE97" w14:textId="77777777" w:rsidR="00766E99" w:rsidRPr="00EB142A" w:rsidRDefault="00766E99" w:rsidP="00E75758">
            <w:r w:rsidRPr="00EB142A">
              <w:t>Wed</w:t>
            </w:r>
          </w:p>
        </w:tc>
        <w:tc>
          <w:tcPr>
            <w:tcW w:w="779" w:type="dxa"/>
            <w:noWrap/>
            <w:hideMark/>
          </w:tcPr>
          <w:p w14:paraId="3F5009FE" w14:textId="77777777" w:rsidR="00766E99" w:rsidRPr="00EB142A" w:rsidRDefault="00766E99" w:rsidP="00E75758">
            <w:r w:rsidRPr="00EB142A">
              <w:t>Thurs</w:t>
            </w:r>
          </w:p>
        </w:tc>
        <w:tc>
          <w:tcPr>
            <w:tcW w:w="721" w:type="dxa"/>
            <w:noWrap/>
            <w:hideMark/>
          </w:tcPr>
          <w:p w14:paraId="7C9C2585" w14:textId="77777777" w:rsidR="00766E99" w:rsidRPr="00EB142A" w:rsidRDefault="00766E99" w:rsidP="00E75758">
            <w:r w:rsidRPr="00EB142A">
              <w:t>Fri</w:t>
            </w:r>
          </w:p>
        </w:tc>
        <w:tc>
          <w:tcPr>
            <w:tcW w:w="1034" w:type="dxa"/>
            <w:vMerge w:val="restart"/>
            <w:noWrap/>
            <w:hideMark/>
          </w:tcPr>
          <w:p w14:paraId="0D584DC4" w14:textId="77777777" w:rsidR="00766E99" w:rsidRPr="00EB142A" w:rsidRDefault="00766E99" w:rsidP="00E75758"/>
          <w:p w14:paraId="0FAC01CB" w14:textId="77777777" w:rsidR="00766E99" w:rsidRPr="00EB142A" w:rsidRDefault="00766E99" w:rsidP="00E75758">
            <w:r w:rsidRPr="00EB142A">
              <w:t>Averages</w:t>
            </w:r>
          </w:p>
        </w:tc>
        <w:tc>
          <w:tcPr>
            <w:tcW w:w="721" w:type="dxa"/>
            <w:vMerge w:val="restart"/>
            <w:noWrap/>
            <w:hideMark/>
          </w:tcPr>
          <w:p w14:paraId="54CD74F4" w14:textId="77777777" w:rsidR="00766E99" w:rsidRPr="00EB142A" w:rsidRDefault="00766E99" w:rsidP="00E75758"/>
          <w:p w14:paraId="690C94EC" w14:textId="77777777" w:rsidR="00766E99" w:rsidRPr="00EB142A" w:rsidRDefault="00766E99" w:rsidP="00E75758">
            <w:r w:rsidRPr="00EB142A">
              <w:t>Total</w:t>
            </w:r>
          </w:p>
        </w:tc>
      </w:tr>
      <w:tr w:rsidR="00766E99" w:rsidRPr="00EB142A" w14:paraId="59BBF7C2" w14:textId="77777777" w:rsidTr="00E75758">
        <w:trPr>
          <w:trHeight w:val="302"/>
        </w:trPr>
        <w:tc>
          <w:tcPr>
            <w:tcW w:w="512" w:type="dxa"/>
            <w:vMerge/>
            <w:noWrap/>
            <w:hideMark/>
          </w:tcPr>
          <w:p w14:paraId="564DCD0B" w14:textId="77777777" w:rsidR="00766E99" w:rsidRPr="00EB142A" w:rsidRDefault="00766E99" w:rsidP="00E75758"/>
        </w:tc>
        <w:tc>
          <w:tcPr>
            <w:tcW w:w="1643" w:type="dxa"/>
            <w:vMerge/>
            <w:noWrap/>
            <w:hideMark/>
          </w:tcPr>
          <w:p w14:paraId="01C00D72" w14:textId="77777777" w:rsidR="00766E99" w:rsidRPr="00EB142A" w:rsidRDefault="00766E99" w:rsidP="00E75758"/>
        </w:tc>
        <w:tc>
          <w:tcPr>
            <w:tcW w:w="1018" w:type="dxa"/>
            <w:vMerge/>
            <w:noWrap/>
            <w:hideMark/>
          </w:tcPr>
          <w:p w14:paraId="3FD077DA" w14:textId="77777777" w:rsidR="00766E99" w:rsidRPr="00EB142A" w:rsidRDefault="00766E99" w:rsidP="00E75758"/>
        </w:tc>
        <w:tc>
          <w:tcPr>
            <w:tcW w:w="721" w:type="dxa"/>
            <w:noWrap/>
            <w:hideMark/>
          </w:tcPr>
          <w:p w14:paraId="3B92AAD5" w14:textId="77777777" w:rsidR="00766E99" w:rsidRPr="00EB142A" w:rsidRDefault="00766E99" w:rsidP="00E75758">
            <w:r w:rsidRPr="00EB142A">
              <w:t>Kg</w:t>
            </w:r>
          </w:p>
        </w:tc>
        <w:tc>
          <w:tcPr>
            <w:tcW w:w="721" w:type="dxa"/>
            <w:noWrap/>
            <w:hideMark/>
          </w:tcPr>
          <w:p w14:paraId="04B0868C" w14:textId="77777777" w:rsidR="00766E99" w:rsidRPr="00EB142A" w:rsidRDefault="00766E99" w:rsidP="00E75758">
            <w:r w:rsidRPr="00EB142A">
              <w:t>Kg</w:t>
            </w:r>
          </w:p>
        </w:tc>
        <w:tc>
          <w:tcPr>
            <w:tcW w:w="721" w:type="dxa"/>
            <w:noWrap/>
            <w:hideMark/>
          </w:tcPr>
          <w:p w14:paraId="0326622F" w14:textId="77777777" w:rsidR="00766E99" w:rsidRPr="00EB142A" w:rsidRDefault="00766E99" w:rsidP="00E75758">
            <w:r w:rsidRPr="00EB142A">
              <w:t>Kg</w:t>
            </w:r>
          </w:p>
        </w:tc>
        <w:tc>
          <w:tcPr>
            <w:tcW w:w="779" w:type="dxa"/>
            <w:noWrap/>
            <w:hideMark/>
          </w:tcPr>
          <w:p w14:paraId="729156D3" w14:textId="77777777" w:rsidR="00766E99" w:rsidRPr="00EB142A" w:rsidRDefault="00766E99" w:rsidP="00E75758">
            <w:r w:rsidRPr="00EB142A">
              <w:t>Kg</w:t>
            </w:r>
          </w:p>
        </w:tc>
        <w:tc>
          <w:tcPr>
            <w:tcW w:w="721" w:type="dxa"/>
            <w:noWrap/>
            <w:hideMark/>
          </w:tcPr>
          <w:p w14:paraId="4CBCCDDF" w14:textId="77777777" w:rsidR="00766E99" w:rsidRPr="00EB142A" w:rsidRDefault="00766E99" w:rsidP="00E75758">
            <w:r w:rsidRPr="00EB142A">
              <w:t>Kg</w:t>
            </w:r>
          </w:p>
        </w:tc>
        <w:tc>
          <w:tcPr>
            <w:tcW w:w="1034" w:type="dxa"/>
            <w:vMerge/>
            <w:hideMark/>
          </w:tcPr>
          <w:p w14:paraId="0232C01A" w14:textId="77777777" w:rsidR="00766E99" w:rsidRPr="00EB142A" w:rsidRDefault="00766E99" w:rsidP="00E75758"/>
        </w:tc>
        <w:tc>
          <w:tcPr>
            <w:tcW w:w="721" w:type="dxa"/>
            <w:vMerge/>
            <w:hideMark/>
          </w:tcPr>
          <w:p w14:paraId="700061FC" w14:textId="77777777" w:rsidR="00766E99" w:rsidRPr="00EB142A" w:rsidRDefault="00766E99" w:rsidP="00E75758"/>
        </w:tc>
      </w:tr>
      <w:tr w:rsidR="00766E99" w:rsidRPr="00EB142A" w14:paraId="2BE0CDEA" w14:textId="77777777" w:rsidTr="00E75758">
        <w:trPr>
          <w:trHeight w:val="302"/>
        </w:trPr>
        <w:tc>
          <w:tcPr>
            <w:tcW w:w="512" w:type="dxa"/>
            <w:noWrap/>
            <w:hideMark/>
          </w:tcPr>
          <w:p w14:paraId="1B1CBDF2" w14:textId="77777777" w:rsidR="00766E99" w:rsidRPr="00EB142A" w:rsidRDefault="00766E99" w:rsidP="00E75758">
            <w:r w:rsidRPr="00EB142A">
              <w:t>9</w:t>
            </w:r>
          </w:p>
        </w:tc>
        <w:tc>
          <w:tcPr>
            <w:tcW w:w="1643" w:type="dxa"/>
            <w:noWrap/>
            <w:hideMark/>
          </w:tcPr>
          <w:p w14:paraId="38AFB90B" w14:textId="77777777" w:rsidR="00766E99" w:rsidRPr="00EB142A" w:rsidRDefault="00766E99" w:rsidP="00E75758">
            <w:r w:rsidRPr="00EB142A">
              <w:t>Laboratory</w:t>
            </w:r>
          </w:p>
        </w:tc>
        <w:tc>
          <w:tcPr>
            <w:tcW w:w="1018" w:type="dxa"/>
            <w:noWrap/>
            <w:hideMark/>
          </w:tcPr>
          <w:p w14:paraId="485AA374" w14:textId="77777777" w:rsidR="00766E99" w:rsidRPr="00EB142A" w:rsidRDefault="00766E99" w:rsidP="00E75758">
            <w:r w:rsidRPr="00EB142A">
              <w:t>General</w:t>
            </w:r>
          </w:p>
        </w:tc>
        <w:tc>
          <w:tcPr>
            <w:tcW w:w="721" w:type="dxa"/>
            <w:noWrap/>
            <w:hideMark/>
          </w:tcPr>
          <w:p w14:paraId="583D656B" w14:textId="77777777" w:rsidR="00766E99" w:rsidRPr="00EB142A" w:rsidRDefault="00766E99" w:rsidP="00E75758">
            <w:r w:rsidRPr="00EB142A">
              <w:t>7.5</w:t>
            </w:r>
          </w:p>
        </w:tc>
        <w:tc>
          <w:tcPr>
            <w:tcW w:w="721" w:type="dxa"/>
            <w:noWrap/>
            <w:hideMark/>
          </w:tcPr>
          <w:p w14:paraId="46689043" w14:textId="77777777" w:rsidR="00766E99" w:rsidRPr="00EB142A" w:rsidRDefault="00766E99" w:rsidP="00E75758">
            <w:r w:rsidRPr="00EB142A">
              <w:t>10.5</w:t>
            </w:r>
          </w:p>
        </w:tc>
        <w:tc>
          <w:tcPr>
            <w:tcW w:w="721" w:type="dxa"/>
            <w:noWrap/>
            <w:hideMark/>
          </w:tcPr>
          <w:p w14:paraId="347344BD" w14:textId="77777777" w:rsidR="00766E99" w:rsidRPr="00EB142A" w:rsidRDefault="00766E99" w:rsidP="00E75758">
            <w:r w:rsidRPr="00EB142A">
              <w:t>4.9</w:t>
            </w:r>
          </w:p>
        </w:tc>
        <w:tc>
          <w:tcPr>
            <w:tcW w:w="779" w:type="dxa"/>
            <w:noWrap/>
            <w:hideMark/>
          </w:tcPr>
          <w:p w14:paraId="4520DDCD" w14:textId="77777777" w:rsidR="00766E99" w:rsidRPr="00EB142A" w:rsidRDefault="00766E99" w:rsidP="00E75758">
            <w:r w:rsidRPr="00EB142A">
              <w:t>5.6</w:t>
            </w:r>
          </w:p>
        </w:tc>
        <w:tc>
          <w:tcPr>
            <w:tcW w:w="721" w:type="dxa"/>
            <w:noWrap/>
            <w:hideMark/>
          </w:tcPr>
          <w:p w14:paraId="18E9E4D5" w14:textId="77777777" w:rsidR="00766E99" w:rsidRPr="00EB142A" w:rsidRDefault="00766E99" w:rsidP="00E75758">
            <w:r w:rsidRPr="00EB142A">
              <w:t>4.5</w:t>
            </w:r>
          </w:p>
        </w:tc>
        <w:tc>
          <w:tcPr>
            <w:tcW w:w="1034" w:type="dxa"/>
            <w:noWrap/>
            <w:hideMark/>
          </w:tcPr>
          <w:p w14:paraId="5FFC6D4F" w14:textId="77777777" w:rsidR="00766E99" w:rsidRPr="00EB142A" w:rsidRDefault="00766E99" w:rsidP="00E75758">
            <w:r w:rsidRPr="00EB142A">
              <w:t>6.6</w:t>
            </w:r>
          </w:p>
        </w:tc>
        <w:tc>
          <w:tcPr>
            <w:tcW w:w="721" w:type="dxa"/>
            <w:noWrap/>
            <w:hideMark/>
          </w:tcPr>
          <w:p w14:paraId="71FA56CC" w14:textId="77777777" w:rsidR="00766E99" w:rsidRPr="00EB142A" w:rsidRDefault="00766E99" w:rsidP="00E75758">
            <w:r w:rsidRPr="00EB142A">
              <w:t>33</w:t>
            </w:r>
          </w:p>
        </w:tc>
      </w:tr>
      <w:tr w:rsidR="00766E99" w:rsidRPr="00EB142A" w14:paraId="1187E244" w14:textId="77777777" w:rsidTr="00E75758">
        <w:trPr>
          <w:trHeight w:val="302"/>
        </w:trPr>
        <w:tc>
          <w:tcPr>
            <w:tcW w:w="512" w:type="dxa"/>
            <w:noWrap/>
            <w:hideMark/>
          </w:tcPr>
          <w:p w14:paraId="6A4862F2" w14:textId="77777777" w:rsidR="00766E99" w:rsidRPr="00EB142A" w:rsidRDefault="00766E99" w:rsidP="00E75758">
            <w:r w:rsidRPr="00EB142A">
              <w:t>9</w:t>
            </w:r>
          </w:p>
        </w:tc>
        <w:tc>
          <w:tcPr>
            <w:tcW w:w="1643" w:type="dxa"/>
            <w:noWrap/>
            <w:hideMark/>
          </w:tcPr>
          <w:p w14:paraId="7608CF0E" w14:textId="77777777" w:rsidR="00766E99" w:rsidRPr="00EB142A" w:rsidRDefault="00766E99" w:rsidP="00E75758">
            <w:r w:rsidRPr="00EB142A">
              <w:t>Kids Ward</w:t>
            </w:r>
          </w:p>
        </w:tc>
        <w:tc>
          <w:tcPr>
            <w:tcW w:w="1018" w:type="dxa"/>
            <w:noWrap/>
            <w:hideMark/>
          </w:tcPr>
          <w:p w14:paraId="4AFC3090" w14:textId="77777777" w:rsidR="00766E99" w:rsidRPr="00EB142A" w:rsidRDefault="00766E99" w:rsidP="00E75758">
            <w:r w:rsidRPr="00EB142A">
              <w:t>General</w:t>
            </w:r>
          </w:p>
        </w:tc>
        <w:tc>
          <w:tcPr>
            <w:tcW w:w="721" w:type="dxa"/>
            <w:noWrap/>
            <w:hideMark/>
          </w:tcPr>
          <w:p w14:paraId="47DFF47B" w14:textId="77777777" w:rsidR="00766E99" w:rsidRPr="00EB142A" w:rsidRDefault="00766E99" w:rsidP="00E75758">
            <w:r w:rsidRPr="00EB142A">
              <w:t>6.8</w:t>
            </w:r>
          </w:p>
        </w:tc>
        <w:tc>
          <w:tcPr>
            <w:tcW w:w="721" w:type="dxa"/>
            <w:noWrap/>
            <w:hideMark/>
          </w:tcPr>
          <w:p w14:paraId="75B2E94C" w14:textId="77777777" w:rsidR="00766E99" w:rsidRPr="00EB142A" w:rsidRDefault="00766E99" w:rsidP="00E75758">
            <w:r w:rsidRPr="00EB142A">
              <w:t>8.5</w:t>
            </w:r>
          </w:p>
        </w:tc>
        <w:tc>
          <w:tcPr>
            <w:tcW w:w="721" w:type="dxa"/>
            <w:noWrap/>
            <w:hideMark/>
          </w:tcPr>
          <w:p w14:paraId="6BAD07E9" w14:textId="77777777" w:rsidR="00766E99" w:rsidRPr="00EB142A" w:rsidRDefault="00766E99" w:rsidP="00E75758">
            <w:r w:rsidRPr="00EB142A">
              <w:t>5.1</w:t>
            </w:r>
          </w:p>
        </w:tc>
        <w:tc>
          <w:tcPr>
            <w:tcW w:w="779" w:type="dxa"/>
            <w:noWrap/>
            <w:hideMark/>
          </w:tcPr>
          <w:p w14:paraId="681566DC" w14:textId="77777777" w:rsidR="00766E99" w:rsidRPr="00EB142A" w:rsidRDefault="00766E99" w:rsidP="00E75758">
            <w:r w:rsidRPr="00EB142A">
              <w:t>4.7</w:t>
            </w:r>
          </w:p>
        </w:tc>
        <w:tc>
          <w:tcPr>
            <w:tcW w:w="721" w:type="dxa"/>
            <w:noWrap/>
            <w:hideMark/>
          </w:tcPr>
          <w:p w14:paraId="1817F172" w14:textId="77777777" w:rsidR="00766E99" w:rsidRPr="00EB142A" w:rsidRDefault="00766E99" w:rsidP="00E75758">
            <w:r w:rsidRPr="00EB142A">
              <w:t>10.2</w:t>
            </w:r>
          </w:p>
        </w:tc>
        <w:tc>
          <w:tcPr>
            <w:tcW w:w="1034" w:type="dxa"/>
            <w:noWrap/>
            <w:hideMark/>
          </w:tcPr>
          <w:p w14:paraId="69966EFD" w14:textId="77777777" w:rsidR="00766E99" w:rsidRPr="00EB142A" w:rsidRDefault="00766E99" w:rsidP="00E75758">
            <w:r w:rsidRPr="00EB142A">
              <w:t>7.06</w:t>
            </w:r>
          </w:p>
        </w:tc>
        <w:tc>
          <w:tcPr>
            <w:tcW w:w="721" w:type="dxa"/>
            <w:noWrap/>
            <w:hideMark/>
          </w:tcPr>
          <w:p w14:paraId="4B2CD22D" w14:textId="77777777" w:rsidR="00766E99" w:rsidRPr="00EB142A" w:rsidRDefault="00766E99" w:rsidP="00E75758">
            <w:r w:rsidRPr="00EB142A">
              <w:t>35.3</w:t>
            </w:r>
          </w:p>
        </w:tc>
      </w:tr>
      <w:tr w:rsidR="00766E99" w:rsidRPr="00EB142A" w14:paraId="245093CE" w14:textId="77777777" w:rsidTr="00E75758">
        <w:trPr>
          <w:trHeight w:val="302"/>
        </w:trPr>
        <w:tc>
          <w:tcPr>
            <w:tcW w:w="512" w:type="dxa"/>
            <w:noWrap/>
            <w:hideMark/>
          </w:tcPr>
          <w:p w14:paraId="24FFFCFB" w14:textId="77777777" w:rsidR="00766E99" w:rsidRPr="00EB142A" w:rsidRDefault="00766E99" w:rsidP="00E75758">
            <w:r w:rsidRPr="00EB142A">
              <w:t>9</w:t>
            </w:r>
          </w:p>
        </w:tc>
        <w:tc>
          <w:tcPr>
            <w:tcW w:w="1643" w:type="dxa"/>
            <w:noWrap/>
            <w:hideMark/>
          </w:tcPr>
          <w:p w14:paraId="0B98FE75" w14:textId="77777777" w:rsidR="00766E99" w:rsidRPr="00EB142A" w:rsidRDefault="00766E99" w:rsidP="00E75758">
            <w:r w:rsidRPr="00EB142A">
              <w:t>OPD</w:t>
            </w:r>
          </w:p>
        </w:tc>
        <w:tc>
          <w:tcPr>
            <w:tcW w:w="1018" w:type="dxa"/>
            <w:noWrap/>
            <w:hideMark/>
          </w:tcPr>
          <w:p w14:paraId="076676BF" w14:textId="77777777" w:rsidR="00766E99" w:rsidRPr="00EB142A" w:rsidRDefault="00766E99" w:rsidP="00E75758">
            <w:r w:rsidRPr="00EB142A">
              <w:t>General</w:t>
            </w:r>
          </w:p>
        </w:tc>
        <w:tc>
          <w:tcPr>
            <w:tcW w:w="721" w:type="dxa"/>
            <w:noWrap/>
            <w:hideMark/>
          </w:tcPr>
          <w:p w14:paraId="00E61F42" w14:textId="77777777" w:rsidR="00766E99" w:rsidRPr="00EB142A" w:rsidRDefault="00766E99" w:rsidP="00E75758">
            <w:r w:rsidRPr="00EB142A">
              <w:t>5.7</w:t>
            </w:r>
          </w:p>
        </w:tc>
        <w:tc>
          <w:tcPr>
            <w:tcW w:w="721" w:type="dxa"/>
            <w:noWrap/>
            <w:hideMark/>
          </w:tcPr>
          <w:p w14:paraId="1749DE5A" w14:textId="77777777" w:rsidR="00766E99" w:rsidRPr="00EB142A" w:rsidRDefault="00766E99" w:rsidP="00E75758">
            <w:r w:rsidRPr="00EB142A">
              <w:t>7.5</w:t>
            </w:r>
          </w:p>
        </w:tc>
        <w:tc>
          <w:tcPr>
            <w:tcW w:w="721" w:type="dxa"/>
            <w:noWrap/>
            <w:hideMark/>
          </w:tcPr>
          <w:p w14:paraId="07E3DF18" w14:textId="77777777" w:rsidR="00766E99" w:rsidRPr="00EB142A" w:rsidRDefault="00766E99" w:rsidP="00E75758">
            <w:r w:rsidRPr="00EB142A">
              <w:t>8.2</w:t>
            </w:r>
          </w:p>
        </w:tc>
        <w:tc>
          <w:tcPr>
            <w:tcW w:w="779" w:type="dxa"/>
            <w:noWrap/>
            <w:hideMark/>
          </w:tcPr>
          <w:p w14:paraId="4BF243C4" w14:textId="77777777" w:rsidR="00766E99" w:rsidRPr="00EB142A" w:rsidRDefault="00766E99" w:rsidP="00E75758">
            <w:r w:rsidRPr="00EB142A">
              <w:t>5.8</w:t>
            </w:r>
          </w:p>
        </w:tc>
        <w:tc>
          <w:tcPr>
            <w:tcW w:w="721" w:type="dxa"/>
            <w:noWrap/>
            <w:hideMark/>
          </w:tcPr>
          <w:p w14:paraId="281EA68F" w14:textId="77777777" w:rsidR="00766E99" w:rsidRPr="00EB142A" w:rsidRDefault="00766E99" w:rsidP="00E75758">
            <w:r w:rsidRPr="00EB142A">
              <w:t>9.5</w:t>
            </w:r>
          </w:p>
        </w:tc>
        <w:tc>
          <w:tcPr>
            <w:tcW w:w="1034" w:type="dxa"/>
            <w:noWrap/>
            <w:hideMark/>
          </w:tcPr>
          <w:p w14:paraId="3AE890C5" w14:textId="77777777" w:rsidR="00766E99" w:rsidRPr="00EB142A" w:rsidRDefault="00766E99" w:rsidP="00E75758">
            <w:r w:rsidRPr="00EB142A">
              <w:t>7.34</w:t>
            </w:r>
          </w:p>
        </w:tc>
        <w:tc>
          <w:tcPr>
            <w:tcW w:w="721" w:type="dxa"/>
            <w:noWrap/>
            <w:hideMark/>
          </w:tcPr>
          <w:p w14:paraId="0706A0B9" w14:textId="77777777" w:rsidR="00766E99" w:rsidRPr="00EB142A" w:rsidRDefault="00766E99" w:rsidP="00E75758">
            <w:r w:rsidRPr="00EB142A">
              <w:t>36.7</w:t>
            </w:r>
          </w:p>
        </w:tc>
      </w:tr>
      <w:tr w:rsidR="00766E99" w:rsidRPr="00EB142A" w14:paraId="7B1265B0" w14:textId="77777777" w:rsidTr="00E75758">
        <w:trPr>
          <w:trHeight w:val="302"/>
        </w:trPr>
        <w:tc>
          <w:tcPr>
            <w:tcW w:w="512" w:type="dxa"/>
            <w:noWrap/>
            <w:hideMark/>
          </w:tcPr>
          <w:p w14:paraId="4242FAF6" w14:textId="77777777" w:rsidR="00766E99" w:rsidRPr="00EB142A" w:rsidRDefault="00766E99" w:rsidP="00E75758">
            <w:r w:rsidRPr="00EB142A">
              <w:t>9</w:t>
            </w:r>
          </w:p>
        </w:tc>
        <w:tc>
          <w:tcPr>
            <w:tcW w:w="1643" w:type="dxa"/>
            <w:noWrap/>
            <w:hideMark/>
          </w:tcPr>
          <w:p w14:paraId="1EA280E4" w14:textId="77777777" w:rsidR="00766E99" w:rsidRPr="00EB142A" w:rsidRDefault="00766E99" w:rsidP="00E75758">
            <w:r w:rsidRPr="00EB142A">
              <w:t>Labour Ward</w:t>
            </w:r>
          </w:p>
        </w:tc>
        <w:tc>
          <w:tcPr>
            <w:tcW w:w="1018" w:type="dxa"/>
            <w:noWrap/>
            <w:hideMark/>
          </w:tcPr>
          <w:p w14:paraId="5B377648" w14:textId="77777777" w:rsidR="00766E99" w:rsidRPr="00EB142A" w:rsidRDefault="00766E99" w:rsidP="00E75758">
            <w:r w:rsidRPr="00EB142A">
              <w:t>General</w:t>
            </w:r>
          </w:p>
        </w:tc>
        <w:tc>
          <w:tcPr>
            <w:tcW w:w="721" w:type="dxa"/>
            <w:noWrap/>
            <w:hideMark/>
          </w:tcPr>
          <w:p w14:paraId="79C17E9F" w14:textId="77777777" w:rsidR="00766E99" w:rsidRPr="00EB142A" w:rsidRDefault="00766E99" w:rsidP="00E75758">
            <w:r w:rsidRPr="00EB142A">
              <w:t>9.8</w:t>
            </w:r>
          </w:p>
        </w:tc>
        <w:tc>
          <w:tcPr>
            <w:tcW w:w="721" w:type="dxa"/>
            <w:noWrap/>
            <w:hideMark/>
          </w:tcPr>
          <w:p w14:paraId="0F238B22" w14:textId="77777777" w:rsidR="00766E99" w:rsidRPr="00EB142A" w:rsidRDefault="00766E99" w:rsidP="00E75758">
            <w:r w:rsidRPr="00EB142A">
              <w:t>8.9</w:t>
            </w:r>
          </w:p>
        </w:tc>
        <w:tc>
          <w:tcPr>
            <w:tcW w:w="721" w:type="dxa"/>
            <w:noWrap/>
            <w:hideMark/>
          </w:tcPr>
          <w:p w14:paraId="619D4415" w14:textId="77777777" w:rsidR="00766E99" w:rsidRPr="00EB142A" w:rsidRDefault="00766E99" w:rsidP="00E75758">
            <w:r w:rsidRPr="00EB142A">
              <w:t>7.2</w:t>
            </w:r>
          </w:p>
        </w:tc>
        <w:tc>
          <w:tcPr>
            <w:tcW w:w="779" w:type="dxa"/>
            <w:noWrap/>
            <w:hideMark/>
          </w:tcPr>
          <w:p w14:paraId="6949C453" w14:textId="77777777" w:rsidR="00766E99" w:rsidRPr="00EB142A" w:rsidRDefault="00766E99" w:rsidP="00E75758">
            <w:r w:rsidRPr="00EB142A">
              <w:t>11.3</w:t>
            </w:r>
          </w:p>
        </w:tc>
        <w:tc>
          <w:tcPr>
            <w:tcW w:w="721" w:type="dxa"/>
            <w:noWrap/>
            <w:hideMark/>
          </w:tcPr>
          <w:p w14:paraId="4DFD972B" w14:textId="77777777" w:rsidR="00766E99" w:rsidRPr="00EB142A" w:rsidRDefault="00766E99" w:rsidP="00E75758">
            <w:r w:rsidRPr="00EB142A">
              <w:t>9.5</w:t>
            </w:r>
          </w:p>
        </w:tc>
        <w:tc>
          <w:tcPr>
            <w:tcW w:w="1034" w:type="dxa"/>
            <w:noWrap/>
            <w:hideMark/>
          </w:tcPr>
          <w:p w14:paraId="149D1F7F" w14:textId="77777777" w:rsidR="00766E99" w:rsidRPr="00EB142A" w:rsidRDefault="00766E99" w:rsidP="00E75758">
            <w:r w:rsidRPr="00EB142A">
              <w:t>9.34</w:t>
            </w:r>
          </w:p>
        </w:tc>
        <w:tc>
          <w:tcPr>
            <w:tcW w:w="721" w:type="dxa"/>
            <w:noWrap/>
            <w:hideMark/>
          </w:tcPr>
          <w:p w14:paraId="6ACDFA90" w14:textId="77777777" w:rsidR="00766E99" w:rsidRPr="00EB142A" w:rsidRDefault="00766E99" w:rsidP="00E75758">
            <w:r w:rsidRPr="00EB142A">
              <w:t>46.7</w:t>
            </w:r>
          </w:p>
        </w:tc>
      </w:tr>
      <w:tr w:rsidR="00766E99" w:rsidRPr="00EB142A" w14:paraId="0675BE6B" w14:textId="77777777" w:rsidTr="00E75758">
        <w:trPr>
          <w:trHeight w:val="302"/>
        </w:trPr>
        <w:tc>
          <w:tcPr>
            <w:tcW w:w="512" w:type="dxa"/>
            <w:noWrap/>
            <w:hideMark/>
          </w:tcPr>
          <w:p w14:paraId="0BD4090D" w14:textId="77777777" w:rsidR="00766E99" w:rsidRPr="00EB142A" w:rsidRDefault="00766E99" w:rsidP="00E75758">
            <w:r w:rsidRPr="00EB142A">
              <w:t>9</w:t>
            </w:r>
          </w:p>
        </w:tc>
        <w:tc>
          <w:tcPr>
            <w:tcW w:w="1643" w:type="dxa"/>
            <w:noWrap/>
            <w:hideMark/>
          </w:tcPr>
          <w:p w14:paraId="606BF1CA" w14:textId="77777777" w:rsidR="00766E99" w:rsidRPr="00EB142A" w:rsidRDefault="00766E99" w:rsidP="00E75758">
            <w:r w:rsidRPr="00EB142A">
              <w:t>Male Surgical</w:t>
            </w:r>
          </w:p>
        </w:tc>
        <w:tc>
          <w:tcPr>
            <w:tcW w:w="1018" w:type="dxa"/>
            <w:noWrap/>
            <w:hideMark/>
          </w:tcPr>
          <w:p w14:paraId="2827C9D2" w14:textId="77777777" w:rsidR="00766E99" w:rsidRPr="00EB142A" w:rsidRDefault="00766E99" w:rsidP="00E75758">
            <w:r w:rsidRPr="00EB142A">
              <w:t>General</w:t>
            </w:r>
          </w:p>
        </w:tc>
        <w:tc>
          <w:tcPr>
            <w:tcW w:w="721" w:type="dxa"/>
            <w:noWrap/>
            <w:hideMark/>
          </w:tcPr>
          <w:p w14:paraId="1976454C" w14:textId="77777777" w:rsidR="00766E99" w:rsidRPr="00EB142A" w:rsidRDefault="00766E99" w:rsidP="00E75758">
            <w:r w:rsidRPr="00EB142A">
              <w:t>6.8</w:t>
            </w:r>
          </w:p>
        </w:tc>
        <w:tc>
          <w:tcPr>
            <w:tcW w:w="721" w:type="dxa"/>
            <w:noWrap/>
            <w:hideMark/>
          </w:tcPr>
          <w:p w14:paraId="694D3D70" w14:textId="77777777" w:rsidR="00766E99" w:rsidRPr="00EB142A" w:rsidRDefault="00766E99" w:rsidP="00E75758">
            <w:r w:rsidRPr="00EB142A">
              <w:t>7.8</w:t>
            </w:r>
          </w:p>
        </w:tc>
        <w:tc>
          <w:tcPr>
            <w:tcW w:w="721" w:type="dxa"/>
            <w:noWrap/>
            <w:hideMark/>
          </w:tcPr>
          <w:p w14:paraId="533AE0CE" w14:textId="77777777" w:rsidR="00766E99" w:rsidRPr="00EB142A" w:rsidRDefault="00766E99" w:rsidP="00E75758">
            <w:r w:rsidRPr="00EB142A">
              <w:t>7.6</w:t>
            </w:r>
          </w:p>
        </w:tc>
        <w:tc>
          <w:tcPr>
            <w:tcW w:w="779" w:type="dxa"/>
            <w:noWrap/>
            <w:hideMark/>
          </w:tcPr>
          <w:p w14:paraId="14CF26FD" w14:textId="77777777" w:rsidR="00766E99" w:rsidRPr="00EB142A" w:rsidRDefault="00766E99" w:rsidP="00E75758">
            <w:r w:rsidRPr="00EB142A">
              <w:t>5.1</w:t>
            </w:r>
          </w:p>
        </w:tc>
        <w:tc>
          <w:tcPr>
            <w:tcW w:w="721" w:type="dxa"/>
            <w:noWrap/>
            <w:hideMark/>
          </w:tcPr>
          <w:p w14:paraId="6A177DD1" w14:textId="77777777" w:rsidR="00766E99" w:rsidRPr="00EB142A" w:rsidRDefault="00766E99" w:rsidP="00E75758">
            <w:r w:rsidRPr="00EB142A">
              <w:t>8.2</w:t>
            </w:r>
          </w:p>
        </w:tc>
        <w:tc>
          <w:tcPr>
            <w:tcW w:w="1034" w:type="dxa"/>
            <w:noWrap/>
            <w:hideMark/>
          </w:tcPr>
          <w:p w14:paraId="2242A6D3" w14:textId="77777777" w:rsidR="00766E99" w:rsidRPr="00EB142A" w:rsidRDefault="00766E99" w:rsidP="00E75758">
            <w:r w:rsidRPr="00EB142A">
              <w:t>7.1</w:t>
            </w:r>
          </w:p>
        </w:tc>
        <w:tc>
          <w:tcPr>
            <w:tcW w:w="721" w:type="dxa"/>
            <w:noWrap/>
            <w:hideMark/>
          </w:tcPr>
          <w:p w14:paraId="7206B5B4" w14:textId="77777777" w:rsidR="00766E99" w:rsidRPr="00EB142A" w:rsidRDefault="00766E99" w:rsidP="00E75758">
            <w:r w:rsidRPr="00EB142A">
              <w:t>35.5</w:t>
            </w:r>
          </w:p>
        </w:tc>
      </w:tr>
      <w:tr w:rsidR="00766E99" w:rsidRPr="00EB142A" w14:paraId="787F36D7" w14:textId="77777777" w:rsidTr="00E75758">
        <w:trPr>
          <w:trHeight w:val="302"/>
        </w:trPr>
        <w:tc>
          <w:tcPr>
            <w:tcW w:w="512" w:type="dxa"/>
            <w:noWrap/>
            <w:hideMark/>
          </w:tcPr>
          <w:p w14:paraId="6E16C471" w14:textId="77777777" w:rsidR="00766E99" w:rsidRPr="00EB142A" w:rsidRDefault="00766E99" w:rsidP="00E75758">
            <w:r w:rsidRPr="00EB142A">
              <w:t>9</w:t>
            </w:r>
          </w:p>
        </w:tc>
        <w:tc>
          <w:tcPr>
            <w:tcW w:w="1643" w:type="dxa"/>
            <w:noWrap/>
            <w:hideMark/>
          </w:tcPr>
          <w:p w14:paraId="7A7B1E61" w14:textId="77777777" w:rsidR="00766E99" w:rsidRPr="00EB142A" w:rsidRDefault="00766E99" w:rsidP="00E75758">
            <w:r w:rsidRPr="00EB142A">
              <w:t>Female Surgical</w:t>
            </w:r>
          </w:p>
        </w:tc>
        <w:tc>
          <w:tcPr>
            <w:tcW w:w="1018" w:type="dxa"/>
            <w:noWrap/>
            <w:hideMark/>
          </w:tcPr>
          <w:p w14:paraId="60496ED7" w14:textId="77777777" w:rsidR="00766E99" w:rsidRPr="00EB142A" w:rsidRDefault="00766E99" w:rsidP="00E75758">
            <w:r w:rsidRPr="00EB142A">
              <w:t>General</w:t>
            </w:r>
          </w:p>
        </w:tc>
        <w:tc>
          <w:tcPr>
            <w:tcW w:w="721" w:type="dxa"/>
            <w:noWrap/>
            <w:hideMark/>
          </w:tcPr>
          <w:p w14:paraId="7C2E14D4" w14:textId="77777777" w:rsidR="00766E99" w:rsidRPr="00EB142A" w:rsidRDefault="00766E99" w:rsidP="00E75758">
            <w:r w:rsidRPr="00EB142A">
              <w:t>10.7</w:t>
            </w:r>
          </w:p>
        </w:tc>
        <w:tc>
          <w:tcPr>
            <w:tcW w:w="721" w:type="dxa"/>
            <w:noWrap/>
            <w:hideMark/>
          </w:tcPr>
          <w:p w14:paraId="0EE20A58" w14:textId="77777777" w:rsidR="00766E99" w:rsidRPr="00EB142A" w:rsidRDefault="00766E99" w:rsidP="00E75758">
            <w:r w:rsidRPr="00EB142A">
              <w:t>8.2</w:t>
            </w:r>
          </w:p>
        </w:tc>
        <w:tc>
          <w:tcPr>
            <w:tcW w:w="721" w:type="dxa"/>
            <w:noWrap/>
            <w:hideMark/>
          </w:tcPr>
          <w:p w14:paraId="10B3993B" w14:textId="77777777" w:rsidR="00766E99" w:rsidRPr="00EB142A" w:rsidRDefault="00766E99" w:rsidP="00E75758">
            <w:r w:rsidRPr="00EB142A">
              <w:t>7.1</w:t>
            </w:r>
          </w:p>
        </w:tc>
        <w:tc>
          <w:tcPr>
            <w:tcW w:w="779" w:type="dxa"/>
            <w:noWrap/>
            <w:hideMark/>
          </w:tcPr>
          <w:p w14:paraId="550A15F1" w14:textId="77777777" w:rsidR="00766E99" w:rsidRPr="00EB142A" w:rsidRDefault="00766E99" w:rsidP="00E75758">
            <w:r w:rsidRPr="00EB142A">
              <w:t>9.2</w:t>
            </w:r>
          </w:p>
        </w:tc>
        <w:tc>
          <w:tcPr>
            <w:tcW w:w="721" w:type="dxa"/>
            <w:noWrap/>
            <w:hideMark/>
          </w:tcPr>
          <w:p w14:paraId="7EF8B083" w14:textId="77777777" w:rsidR="00766E99" w:rsidRPr="00EB142A" w:rsidRDefault="00766E99" w:rsidP="00E75758">
            <w:r w:rsidRPr="00EB142A">
              <w:t>4.9</w:t>
            </w:r>
          </w:p>
        </w:tc>
        <w:tc>
          <w:tcPr>
            <w:tcW w:w="1034" w:type="dxa"/>
            <w:noWrap/>
            <w:hideMark/>
          </w:tcPr>
          <w:p w14:paraId="25989C5C" w14:textId="77777777" w:rsidR="00766E99" w:rsidRPr="00EB142A" w:rsidRDefault="00766E99" w:rsidP="00E75758">
            <w:r w:rsidRPr="00EB142A">
              <w:t>8.02</w:t>
            </w:r>
          </w:p>
        </w:tc>
        <w:tc>
          <w:tcPr>
            <w:tcW w:w="721" w:type="dxa"/>
            <w:noWrap/>
            <w:hideMark/>
          </w:tcPr>
          <w:p w14:paraId="6AB3382E" w14:textId="77777777" w:rsidR="00766E99" w:rsidRPr="00EB142A" w:rsidRDefault="00766E99" w:rsidP="00E75758">
            <w:r w:rsidRPr="00EB142A">
              <w:t>40.1</w:t>
            </w:r>
          </w:p>
        </w:tc>
      </w:tr>
      <w:tr w:rsidR="00766E99" w:rsidRPr="00EB142A" w14:paraId="59ECA05D" w14:textId="77777777" w:rsidTr="00E75758">
        <w:trPr>
          <w:trHeight w:val="302"/>
        </w:trPr>
        <w:tc>
          <w:tcPr>
            <w:tcW w:w="512" w:type="dxa"/>
            <w:noWrap/>
            <w:hideMark/>
          </w:tcPr>
          <w:p w14:paraId="4367D928" w14:textId="77777777" w:rsidR="00766E99" w:rsidRPr="00EB142A" w:rsidRDefault="00766E99" w:rsidP="00E75758">
            <w:r w:rsidRPr="00EB142A">
              <w:t>10</w:t>
            </w:r>
          </w:p>
        </w:tc>
        <w:tc>
          <w:tcPr>
            <w:tcW w:w="1643" w:type="dxa"/>
            <w:noWrap/>
            <w:hideMark/>
          </w:tcPr>
          <w:p w14:paraId="0202A189" w14:textId="77777777" w:rsidR="00766E99" w:rsidRPr="00EB142A" w:rsidRDefault="00766E99" w:rsidP="00E75758">
            <w:r w:rsidRPr="00EB142A">
              <w:t>Laboratory</w:t>
            </w:r>
          </w:p>
        </w:tc>
        <w:tc>
          <w:tcPr>
            <w:tcW w:w="1018" w:type="dxa"/>
            <w:noWrap/>
            <w:hideMark/>
          </w:tcPr>
          <w:p w14:paraId="39FBBB9E" w14:textId="77777777" w:rsidR="00766E99" w:rsidRPr="00EB142A" w:rsidRDefault="00766E99" w:rsidP="00E75758">
            <w:r w:rsidRPr="00EB142A">
              <w:t>General</w:t>
            </w:r>
          </w:p>
        </w:tc>
        <w:tc>
          <w:tcPr>
            <w:tcW w:w="721" w:type="dxa"/>
            <w:noWrap/>
            <w:hideMark/>
          </w:tcPr>
          <w:p w14:paraId="095974BF" w14:textId="77777777" w:rsidR="00766E99" w:rsidRPr="00EB142A" w:rsidRDefault="00766E99" w:rsidP="00E75758">
            <w:r w:rsidRPr="00EB142A">
              <w:t>5.1</w:t>
            </w:r>
          </w:p>
        </w:tc>
        <w:tc>
          <w:tcPr>
            <w:tcW w:w="721" w:type="dxa"/>
            <w:noWrap/>
            <w:hideMark/>
          </w:tcPr>
          <w:p w14:paraId="47E06D6C" w14:textId="77777777" w:rsidR="00766E99" w:rsidRPr="00EB142A" w:rsidRDefault="00766E99" w:rsidP="00E75758">
            <w:r w:rsidRPr="00EB142A">
              <w:t>4.8</w:t>
            </w:r>
          </w:p>
        </w:tc>
        <w:tc>
          <w:tcPr>
            <w:tcW w:w="721" w:type="dxa"/>
            <w:noWrap/>
            <w:hideMark/>
          </w:tcPr>
          <w:p w14:paraId="07D29E41" w14:textId="77777777" w:rsidR="00766E99" w:rsidRPr="00EB142A" w:rsidRDefault="00766E99" w:rsidP="00E75758">
            <w:r w:rsidRPr="00EB142A">
              <w:t>7.1</w:t>
            </w:r>
          </w:p>
        </w:tc>
        <w:tc>
          <w:tcPr>
            <w:tcW w:w="779" w:type="dxa"/>
            <w:noWrap/>
            <w:hideMark/>
          </w:tcPr>
          <w:p w14:paraId="360DEB2C" w14:textId="77777777" w:rsidR="00766E99" w:rsidRPr="00EB142A" w:rsidRDefault="00766E99" w:rsidP="00E75758">
            <w:r w:rsidRPr="00EB142A">
              <w:t>6.5</w:t>
            </w:r>
          </w:p>
        </w:tc>
        <w:tc>
          <w:tcPr>
            <w:tcW w:w="721" w:type="dxa"/>
            <w:noWrap/>
            <w:hideMark/>
          </w:tcPr>
          <w:p w14:paraId="4F03BC5E" w14:textId="77777777" w:rsidR="00766E99" w:rsidRPr="00EB142A" w:rsidRDefault="00766E99" w:rsidP="00E75758">
            <w:r w:rsidRPr="00EB142A">
              <w:t>11.5</w:t>
            </w:r>
          </w:p>
        </w:tc>
        <w:tc>
          <w:tcPr>
            <w:tcW w:w="1034" w:type="dxa"/>
            <w:noWrap/>
            <w:hideMark/>
          </w:tcPr>
          <w:p w14:paraId="5D5E43A1" w14:textId="77777777" w:rsidR="00766E99" w:rsidRPr="00EB142A" w:rsidRDefault="00766E99" w:rsidP="00E75758">
            <w:r w:rsidRPr="00EB142A">
              <w:t>7</w:t>
            </w:r>
          </w:p>
        </w:tc>
        <w:tc>
          <w:tcPr>
            <w:tcW w:w="721" w:type="dxa"/>
            <w:noWrap/>
            <w:hideMark/>
          </w:tcPr>
          <w:p w14:paraId="04555D65" w14:textId="77777777" w:rsidR="00766E99" w:rsidRPr="00EB142A" w:rsidRDefault="00766E99" w:rsidP="00E75758">
            <w:r w:rsidRPr="00EB142A">
              <w:t>35</w:t>
            </w:r>
          </w:p>
        </w:tc>
      </w:tr>
      <w:tr w:rsidR="00766E99" w:rsidRPr="00EB142A" w14:paraId="54CE98E4" w14:textId="77777777" w:rsidTr="00E75758">
        <w:trPr>
          <w:trHeight w:val="302"/>
        </w:trPr>
        <w:tc>
          <w:tcPr>
            <w:tcW w:w="512" w:type="dxa"/>
            <w:noWrap/>
            <w:hideMark/>
          </w:tcPr>
          <w:p w14:paraId="65D10439" w14:textId="77777777" w:rsidR="00766E99" w:rsidRPr="00EB142A" w:rsidRDefault="00766E99" w:rsidP="00E75758">
            <w:r w:rsidRPr="00EB142A">
              <w:t>10</w:t>
            </w:r>
          </w:p>
        </w:tc>
        <w:tc>
          <w:tcPr>
            <w:tcW w:w="1643" w:type="dxa"/>
            <w:noWrap/>
            <w:hideMark/>
          </w:tcPr>
          <w:p w14:paraId="1E9BE2E3" w14:textId="77777777" w:rsidR="00766E99" w:rsidRPr="00EB142A" w:rsidRDefault="00766E99" w:rsidP="00E75758">
            <w:r w:rsidRPr="00EB142A">
              <w:t>Kids Ward</w:t>
            </w:r>
          </w:p>
        </w:tc>
        <w:tc>
          <w:tcPr>
            <w:tcW w:w="1018" w:type="dxa"/>
            <w:noWrap/>
            <w:hideMark/>
          </w:tcPr>
          <w:p w14:paraId="5D5BF2AF" w14:textId="77777777" w:rsidR="00766E99" w:rsidRPr="00EB142A" w:rsidRDefault="00766E99" w:rsidP="00E75758">
            <w:r w:rsidRPr="00EB142A">
              <w:t>General</w:t>
            </w:r>
          </w:p>
        </w:tc>
        <w:tc>
          <w:tcPr>
            <w:tcW w:w="721" w:type="dxa"/>
            <w:noWrap/>
            <w:hideMark/>
          </w:tcPr>
          <w:p w14:paraId="2B7A03B5" w14:textId="77777777" w:rsidR="00766E99" w:rsidRPr="00EB142A" w:rsidRDefault="00766E99" w:rsidP="00E75758">
            <w:r w:rsidRPr="00EB142A">
              <w:t>4.1</w:t>
            </w:r>
          </w:p>
        </w:tc>
        <w:tc>
          <w:tcPr>
            <w:tcW w:w="721" w:type="dxa"/>
            <w:noWrap/>
            <w:hideMark/>
          </w:tcPr>
          <w:p w14:paraId="02ED1252" w14:textId="77777777" w:rsidR="00766E99" w:rsidRPr="00EB142A" w:rsidRDefault="00766E99" w:rsidP="00E75758">
            <w:r w:rsidRPr="00EB142A">
              <w:t>4.2</w:t>
            </w:r>
          </w:p>
        </w:tc>
        <w:tc>
          <w:tcPr>
            <w:tcW w:w="721" w:type="dxa"/>
            <w:noWrap/>
            <w:hideMark/>
          </w:tcPr>
          <w:p w14:paraId="5BE485EA" w14:textId="77777777" w:rsidR="00766E99" w:rsidRPr="00EB142A" w:rsidRDefault="00766E99" w:rsidP="00E75758">
            <w:r w:rsidRPr="00EB142A">
              <w:t>6.8</w:t>
            </w:r>
          </w:p>
        </w:tc>
        <w:tc>
          <w:tcPr>
            <w:tcW w:w="779" w:type="dxa"/>
            <w:noWrap/>
            <w:hideMark/>
          </w:tcPr>
          <w:p w14:paraId="68F24FB4" w14:textId="77777777" w:rsidR="00766E99" w:rsidRPr="00EB142A" w:rsidRDefault="00766E99" w:rsidP="00E75758">
            <w:r w:rsidRPr="00EB142A">
              <w:t>4.2</w:t>
            </w:r>
          </w:p>
        </w:tc>
        <w:tc>
          <w:tcPr>
            <w:tcW w:w="721" w:type="dxa"/>
            <w:noWrap/>
            <w:hideMark/>
          </w:tcPr>
          <w:p w14:paraId="32E89A3D" w14:textId="77777777" w:rsidR="00766E99" w:rsidRPr="00EB142A" w:rsidRDefault="00766E99" w:rsidP="00E75758">
            <w:r w:rsidRPr="00EB142A">
              <w:t>5.4</w:t>
            </w:r>
          </w:p>
        </w:tc>
        <w:tc>
          <w:tcPr>
            <w:tcW w:w="1034" w:type="dxa"/>
            <w:noWrap/>
            <w:hideMark/>
          </w:tcPr>
          <w:p w14:paraId="2071D494" w14:textId="77777777" w:rsidR="00766E99" w:rsidRPr="00EB142A" w:rsidRDefault="00766E99" w:rsidP="00E75758">
            <w:r w:rsidRPr="00EB142A">
              <w:t>4.94</w:t>
            </w:r>
          </w:p>
        </w:tc>
        <w:tc>
          <w:tcPr>
            <w:tcW w:w="721" w:type="dxa"/>
            <w:noWrap/>
            <w:hideMark/>
          </w:tcPr>
          <w:p w14:paraId="49F4F101" w14:textId="77777777" w:rsidR="00766E99" w:rsidRPr="00EB142A" w:rsidRDefault="00766E99" w:rsidP="00E75758">
            <w:r w:rsidRPr="00EB142A">
              <w:t>24.7</w:t>
            </w:r>
          </w:p>
        </w:tc>
      </w:tr>
      <w:tr w:rsidR="00766E99" w:rsidRPr="00EB142A" w14:paraId="2A29655D" w14:textId="77777777" w:rsidTr="00E75758">
        <w:trPr>
          <w:trHeight w:val="302"/>
        </w:trPr>
        <w:tc>
          <w:tcPr>
            <w:tcW w:w="512" w:type="dxa"/>
            <w:noWrap/>
            <w:hideMark/>
          </w:tcPr>
          <w:p w14:paraId="14CC4164" w14:textId="77777777" w:rsidR="00766E99" w:rsidRPr="00EB142A" w:rsidRDefault="00766E99" w:rsidP="00E75758">
            <w:r w:rsidRPr="00EB142A">
              <w:t>10</w:t>
            </w:r>
          </w:p>
        </w:tc>
        <w:tc>
          <w:tcPr>
            <w:tcW w:w="1643" w:type="dxa"/>
            <w:noWrap/>
            <w:hideMark/>
          </w:tcPr>
          <w:p w14:paraId="7AF555A4" w14:textId="77777777" w:rsidR="00766E99" w:rsidRPr="00EB142A" w:rsidRDefault="00766E99" w:rsidP="00E75758">
            <w:r w:rsidRPr="00EB142A">
              <w:t>OPD</w:t>
            </w:r>
          </w:p>
        </w:tc>
        <w:tc>
          <w:tcPr>
            <w:tcW w:w="1018" w:type="dxa"/>
            <w:noWrap/>
            <w:hideMark/>
          </w:tcPr>
          <w:p w14:paraId="30E37D40" w14:textId="77777777" w:rsidR="00766E99" w:rsidRPr="00EB142A" w:rsidRDefault="00766E99" w:rsidP="00E75758">
            <w:r w:rsidRPr="00EB142A">
              <w:t>General</w:t>
            </w:r>
          </w:p>
        </w:tc>
        <w:tc>
          <w:tcPr>
            <w:tcW w:w="721" w:type="dxa"/>
            <w:noWrap/>
            <w:hideMark/>
          </w:tcPr>
          <w:p w14:paraId="2248BFB7" w14:textId="77777777" w:rsidR="00766E99" w:rsidRPr="00EB142A" w:rsidRDefault="00766E99" w:rsidP="00E75758">
            <w:r w:rsidRPr="00EB142A">
              <w:t>7.5</w:t>
            </w:r>
          </w:p>
        </w:tc>
        <w:tc>
          <w:tcPr>
            <w:tcW w:w="721" w:type="dxa"/>
            <w:noWrap/>
            <w:hideMark/>
          </w:tcPr>
          <w:p w14:paraId="5BEFA38C" w14:textId="77777777" w:rsidR="00766E99" w:rsidRPr="00EB142A" w:rsidRDefault="00766E99" w:rsidP="00E75758">
            <w:r w:rsidRPr="00EB142A">
              <w:t>5.8</w:t>
            </w:r>
          </w:p>
        </w:tc>
        <w:tc>
          <w:tcPr>
            <w:tcW w:w="721" w:type="dxa"/>
            <w:noWrap/>
            <w:hideMark/>
          </w:tcPr>
          <w:p w14:paraId="13622A6C" w14:textId="77777777" w:rsidR="00766E99" w:rsidRPr="00EB142A" w:rsidRDefault="00766E99" w:rsidP="00E75758">
            <w:r w:rsidRPr="00EB142A">
              <w:t>4.1</w:t>
            </w:r>
          </w:p>
        </w:tc>
        <w:tc>
          <w:tcPr>
            <w:tcW w:w="779" w:type="dxa"/>
            <w:noWrap/>
            <w:hideMark/>
          </w:tcPr>
          <w:p w14:paraId="38022EAD" w14:textId="77777777" w:rsidR="00766E99" w:rsidRPr="00EB142A" w:rsidRDefault="00766E99" w:rsidP="00E75758">
            <w:r w:rsidRPr="00EB142A">
              <w:t>5.9</w:t>
            </w:r>
          </w:p>
        </w:tc>
        <w:tc>
          <w:tcPr>
            <w:tcW w:w="721" w:type="dxa"/>
            <w:noWrap/>
            <w:hideMark/>
          </w:tcPr>
          <w:p w14:paraId="46C57A97" w14:textId="77777777" w:rsidR="00766E99" w:rsidRPr="00EB142A" w:rsidRDefault="00766E99" w:rsidP="00E75758">
            <w:r w:rsidRPr="00EB142A">
              <w:t>9.1</w:t>
            </w:r>
          </w:p>
        </w:tc>
        <w:tc>
          <w:tcPr>
            <w:tcW w:w="1034" w:type="dxa"/>
            <w:noWrap/>
            <w:hideMark/>
          </w:tcPr>
          <w:p w14:paraId="20FCC13C" w14:textId="77777777" w:rsidR="00766E99" w:rsidRPr="00EB142A" w:rsidRDefault="00766E99" w:rsidP="00E75758">
            <w:r w:rsidRPr="00EB142A">
              <w:t>6.48</w:t>
            </w:r>
          </w:p>
        </w:tc>
        <w:tc>
          <w:tcPr>
            <w:tcW w:w="721" w:type="dxa"/>
            <w:noWrap/>
            <w:hideMark/>
          </w:tcPr>
          <w:p w14:paraId="1B8DCE20" w14:textId="77777777" w:rsidR="00766E99" w:rsidRPr="00EB142A" w:rsidRDefault="00766E99" w:rsidP="00E75758">
            <w:r w:rsidRPr="00EB142A">
              <w:t>32.4</w:t>
            </w:r>
          </w:p>
        </w:tc>
      </w:tr>
      <w:tr w:rsidR="00766E99" w:rsidRPr="00EB142A" w14:paraId="0CADB2C6" w14:textId="77777777" w:rsidTr="00E75758">
        <w:trPr>
          <w:trHeight w:val="302"/>
        </w:trPr>
        <w:tc>
          <w:tcPr>
            <w:tcW w:w="512" w:type="dxa"/>
            <w:noWrap/>
            <w:hideMark/>
          </w:tcPr>
          <w:p w14:paraId="11225C0E" w14:textId="77777777" w:rsidR="00766E99" w:rsidRPr="00EB142A" w:rsidRDefault="00766E99" w:rsidP="00E75758">
            <w:r w:rsidRPr="00EB142A">
              <w:t>10</w:t>
            </w:r>
          </w:p>
        </w:tc>
        <w:tc>
          <w:tcPr>
            <w:tcW w:w="1643" w:type="dxa"/>
            <w:noWrap/>
            <w:hideMark/>
          </w:tcPr>
          <w:p w14:paraId="6E32528F" w14:textId="77777777" w:rsidR="00766E99" w:rsidRPr="00EB142A" w:rsidRDefault="00766E99" w:rsidP="00E75758">
            <w:r w:rsidRPr="00EB142A">
              <w:t>Labour Ward</w:t>
            </w:r>
          </w:p>
        </w:tc>
        <w:tc>
          <w:tcPr>
            <w:tcW w:w="1018" w:type="dxa"/>
            <w:noWrap/>
            <w:hideMark/>
          </w:tcPr>
          <w:p w14:paraId="1B96311C" w14:textId="77777777" w:rsidR="00766E99" w:rsidRPr="00EB142A" w:rsidRDefault="00766E99" w:rsidP="00E75758">
            <w:r w:rsidRPr="00EB142A">
              <w:t>General</w:t>
            </w:r>
          </w:p>
        </w:tc>
        <w:tc>
          <w:tcPr>
            <w:tcW w:w="721" w:type="dxa"/>
            <w:noWrap/>
            <w:hideMark/>
          </w:tcPr>
          <w:p w14:paraId="6BE6CE12" w14:textId="77777777" w:rsidR="00766E99" w:rsidRPr="00EB142A" w:rsidRDefault="00766E99" w:rsidP="00E75758">
            <w:r w:rsidRPr="00EB142A">
              <w:t>3.9</w:t>
            </w:r>
          </w:p>
        </w:tc>
        <w:tc>
          <w:tcPr>
            <w:tcW w:w="721" w:type="dxa"/>
            <w:noWrap/>
            <w:hideMark/>
          </w:tcPr>
          <w:p w14:paraId="107C6CA6" w14:textId="77777777" w:rsidR="00766E99" w:rsidRPr="00EB142A" w:rsidRDefault="00766E99" w:rsidP="00E75758">
            <w:r w:rsidRPr="00EB142A">
              <w:t>6.8</w:t>
            </w:r>
          </w:p>
        </w:tc>
        <w:tc>
          <w:tcPr>
            <w:tcW w:w="721" w:type="dxa"/>
            <w:noWrap/>
            <w:hideMark/>
          </w:tcPr>
          <w:p w14:paraId="1060C332" w14:textId="77777777" w:rsidR="00766E99" w:rsidRPr="00EB142A" w:rsidRDefault="00766E99" w:rsidP="00E75758">
            <w:r w:rsidRPr="00EB142A">
              <w:t>4.2</w:t>
            </w:r>
          </w:p>
        </w:tc>
        <w:tc>
          <w:tcPr>
            <w:tcW w:w="779" w:type="dxa"/>
            <w:noWrap/>
            <w:hideMark/>
          </w:tcPr>
          <w:p w14:paraId="6B2D130D" w14:textId="77777777" w:rsidR="00766E99" w:rsidRPr="00EB142A" w:rsidRDefault="00766E99" w:rsidP="00E75758">
            <w:r w:rsidRPr="00EB142A">
              <w:t>5.4</w:t>
            </w:r>
          </w:p>
        </w:tc>
        <w:tc>
          <w:tcPr>
            <w:tcW w:w="721" w:type="dxa"/>
            <w:noWrap/>
            <w:hideMark/>
          </w:tcPr>
          <w:p w14:paraId="3B40DB46" w14:textId="77777777" w:rsidR="00766E99" w:rsidRPr="00EB142A" w:rsidRDefault="00766E99" w:rsidP="00E75758">
            <w:r w:rsidRPr="00EB142A">
              <w:t>10.5</w:t>
            </w:r>
          </w:p>
        </w:tc>
        <w:tc>
          <w:tcPr>
            <w:tcW w:w="1034" w:type="dxa"/>
            <w:noWrap/>
            <w:hideMark/>
          </w:tcPr>
          <w:p w14:paraId="4228E884" w14:textId="77777777" w:rsidR="00766E99" w:rsidRPr="00EB142A" w:rsidRDefault="00766E99" w:rsidP="00E75758">
            <w:r w:rsidRPr="00EB142A">
              <w:t>6.16</w:t>
            </w:r>
          </w:p>
        </w:tc>
        <w:tc>
          <w:tcPr>
            <w:tcW w:w="721" w:type="dxa"/>
            <w:noWrap/>
            <w:hideMark/>
          </w:tcPr>
          <w:p w14:paraId="366CF2DC" w14:textId="77777777" w:rsidR="00766E99" w:rsidRPr="00EB142A" w:rsidRDefault="00766E99" w:rsidP="00E75758">
            <w:r w:rsidRPr="00EB142A">
              <w:t>30.8</w:t>
            </w:r>
          </w:p>
        </w:tc>
      </w:tr>
      <w:tr w:rsidR="00766E99" w:rsidRPr="00EB142A" w14:paraId="2DE10743" w14:textId="77777777" w:rsidTr="00E75758">
        <w:trPr>
          <w:trHeight w:val="302"/>
        </w:trPr>
        <w:tc>
          <w:tcPr>
            <w:tcW w:w="512" w:type="dxa"/>
            <w:noWrap/>
            <w:hideMark/>
          </w:tcPr>
          <w:p w14:paraId="7EB00907" w14:textId="77777777" w:rsidR="00766E99" w:rsidRPr="00EB142A" w:rsidRDefault="00766E99" w:rsidP="00E75758">
            <w:r w:rsidRPr="00EB142A">
              <w:t>10</w:t>
            </w:r>
          </w:p>
        </w:tc>
        <w:tc>
          <w:tcPr>
            <w:tcW w:w="1643" w:type="dxa"/>
            <w:noWrap/>
            <w:hideMark/>
          </w:tcPr>
          <w:p w14:paraId="42574D1A" w14:textId="77777777" w:rsidR="00766E99" w:rsidRPr="00EB142A" w:rsidRDefault="00766E99" w:rsidP="00E75758">
            <w:r w:rsidRPr="00EB142A">
              <w:t>Male Surgical</w:t>
            </w:r>
          </w:p>
        </w:tc>
        <w:tc>
          <w:tcPr>
            <w:tcW w:w="1018" w:type="dxa"/>
            <w:noWrap/>
            <w:hideMark/>
          </w:tcPr>
          <w:p w14:paraId="2A35A627" w14:textId="77777777" w:rsidR="00766E99" w:rsidRPr="00EB142A" w:rsidRDefault="00766E99" w:rsidP="00E75758">
            <w:r w:rsidRPr="00EB142A">
              <w:t>General</w:t>
            </w:r>
          </w:p>
        </w:tc>
        <w:tc>
          <w:tcPr>
            <w:tcW w:w="721" w:type="dxa"/>
            <w:noWrap/>
            <w:hideMark/>
          </w:tcPr>
          <w:p w14:paraId="6733F97C" w14:textId="77777777" w:rsidR="00766E99" w:rsidRPr="00EB142A" w:rsidRDefault="00766E99" w:rsidP="00E75758">
            <w:r w:rsidRPr="00EB142A">
              <w:t>5.1</w:t>
            </w:r>
          </w:p>
        </w:tc>
        <w:tc>
          <w:tcPr>
            <w:tcW w:w="721" w:type="dxa"/>
            <w:noWrap/>
            <w:hideMark/>
          </w:tcPr>
          <w:p w14:paraId="4FF709A6" w14:textId="77777777" w:rsidR="00766E99" w:rsidRPr="00EB142A" w:rsidRDefault="00766E99" w:rsidP="00E75758">
            <w:r w:rsidRPr="00EB142A">
              <w:t>4.8</w:t>
            </w:r>
          </w:p>
        </w:tc>
        <w:tc>
          <w:tcPr>
            <w:tcW w:w="721" w:type="dxa"/>
            <w:noWrap/>
            <w:hideMark/>
          </w:tcPr>
          <w:p w14:paraId="533A0BF5" w14:textId="77777777" w:rsidR="00766E99" w:rsidRPr="00EB142A" w:rsidRDefault="00766E99" w:rsidP="00E75758">
            <w:r w:rsidRPr="00EB142A">
              <w:t>7.1</w:t>
            </w:r>
          </w:p>
        </w:tc>
        <w:tc>
          <w:tcPr>
            <w:tcW w:w="779" w:type="dxa"/>
            <w:noWrap/>
            <w:hideMark/>
          </w:tcPr>
          <w:p w14:paraId="74E989FF" w14:textId="77777777" w:rsidR="00766E99" w:rsidRPr="00EB142A" w:rsidRDefault="00766E99" w:rsidP="00E75758">
            <w:r w:rsidRPr="00EB142A">
              <w:t>6.5</w:t>
            </w:r>
          </w:p>
        </w:tc>
        <w:tc>
          <w:tcPr>
            <w:tcW w:w="721" w:type="dxa"/>
            <w:noWrap/>
            <w:hideMark/>
          </w:tcPr>
          <w:p w14:paraId="3E5FED3A" w14:textId="77777777" w:rsidR="00766E99" w:rsidRPr="00EB142A" w:rsidRDefault="00766E99" w:rsidP="00E75758">
            <w:r w:rsidRPr="00EB142A">
              <w:t>11.5</w:t>
            </w:r>
          </w:p>
        </w:tc>
        <w:tc>
          <w:tcPr>
            <w:tcW w:w="1034" w:type="dxa"/>
            <w:noWrap/>
            <w:hideMark/>
          </w:tcPr>
          <w:p w14:paraId="011CB200" w14:textId="77777777" w:rsidR="00766E99" w:rsidRPr="00EB142A" w:rsidRDefault="00766E99" w:rsidP="00E75758">
            <w:r w:rsidRPr="00EB142A">
              <w:t>7</w:t>
            </w:r>
          </w:p>
        </w:tc>
        <w:tc>
          <w:tcPr>
            <w:tcW w:w="721" w:type="dxa"/>
            <w:noWrap/>
            <w:hideMark/>
          </w:tcPr>
          <w:p w14:paraId="44E55B01" w14:textId="77777777" w:rsidR="00766E99" w:rsidRPr="00EB142A" w:rsidRDefault="00766E99" w:rsidP="00E75758">
            <w:r w:rsidRPr="00EB142A">
              <w:t>35</w:t>
            </w:r>
          </w:p>
        </w:tc>
      </w:tr>
      <w:tr w:rsidR="00766E99" w:rsidRPr="00EB142A" w14:paraId="64D67BF4" w14:textId="77777777" w:rsidTr="00E75758">
        <w:trPr>
          <w:trHeight w:val="302"/>
        </w:trPr>
        <w:tc>
          <w:tcPr>
            <w:tcW w:w="512" w:type="dxa"/>
            <w:noWrap/>
            <w:hideMark/>
          </w:tcPr>
          <w:p w14:paraId="2CE068BD" w14:textId="77777777" w:rsidR="00766E99" w:rsidRPr="00EB142A" w:rsidRDefault="00766E99" w:rsidP="00E75758">
            <w:r w:rsidRPr="00EB142A">
              <w:t>10</w:t>
            </w:r>
          </w:p>
        </w:tc>
        <w:tc>
          <w:tcPr>
            <w:tcW w:w="1643" w:type="dxa"/>
            <w:noWrap/>
            <w:hideMark/>
          </w:tcPr>
          <w:p w14:paraId="381ED481" w14:textId="77777777" w:rsidR="00766E99" w:rsidRPr="00EB142A" w:rsidRDefault="00766E99" w:rsidP="00E75758">
            <w:r w:rsidRPr="00EB142A">
              <w:t>Female Surgical</w:t>
            </w:r>
          </w:p>
        </w:tc>
        <w:tc>
          <w:tcPr>
            <w:tcW w:w="1018" w:type="dxa"/>
            <w:noWrap/>
            <w:hideMark/>
          </w:tcPr>
          <w:p w14:paraId="11CB3B66" w14:textId="77777777" w:rsidR="00766E99" w:rsidRPr="00EB142A" w:rsidRDefault="00766E99" w:rsidP="00E75758">
            <w:r w:rsidRPr="00EB142A">
              <w:t>General</w:t>
            </w:r>
          </w:p>
        </w:tc>
        <w:tc>
          <w:tcPr>
            <w:tcW w:w="721" w:type="dxa"/>
            <w:noWrap/>
            <w:hideMark/>
          </w:tcPr>
          <w:p w14:paraId="3CB26610" w14:textId="77777777" w:rsidR="00766E99" w:rsidRPr="00EB142A" w:rsidRDefault="00766E99" w:rsidP="00E75758">
            <w:r w:rsidRPr="00EB142A">
              <w:t>7.5</w:t>
            </w:r>
          </w:p>
        </w:tc>
        <w:tc>
          <w:tcPr>
            <w:tcW w:w="721" w:type="dxa"/>
            <w:noWrap/>
            <w:hideMark/>
          </w:tcPr>
          <w:p w14:paraId="23023B85" w14:textId="77777777" w:rsidR="00766E99" w:rsidRPr="00EB142A" w:rsidRDefault="00766E99" w:rsidP="00E75758">
            <w:r w:rsidRPr="00EB142A">
              <w:t>4.8</w:t>
            </w:r>
          </w:p>
        </w:tc>
        <w:tc>
          <w:tcPr>
            <w:tcW w:w="721" w:type="dxa"/>
            <w:noWrap/>
            <w:hideMark/>
          </w:tcPr>
          <w:p w14:paraId="27B230A3" w14:textId="77777777" w:rsidR="00766E99" w:rsidRPr="00EB142A" w:rsidRDefault="00766E99" w:rsidP="00E75758">
            <w:r w:rsidRPr="00EB142A">
              <w:t>5.4</w:t>
            </w:r>
          </w:p>
        </w:tc>
        <w:tc>
          <w:tcPr>
            <w:tcW w:w="779" w:type="dxa"/>
            <w:noWrap/>
            <w:hideMark/>
          </w:tcPr>
          <w:p w14:paraId="7A00B674" w14:textId="77777777" w:rsidR="00766E99" w:rsidRPr="00EB142A" w:rsidRDefault="00766E99" w:rsidP="00E75758">
            <w:r w:rsidRPr="00EB142A">
              <w:t>4.5</w:t>
            </w:r>
          </w:p>
        </w:tc>
        <w:tc>
          <w:tcPr>
            <w:tcW w:w="721" w:type="dxa"/>
            <w:noWrap/>
            <w:hideMark/>
          </w:tcPr>
          <w:p w14:paraId="086466CC" w14:textId="77777777" w:rsidR="00766E99" w:rsidRPr="00EB142A" w:rsidRDefault="00766E99" w:rsidP="00E75758">
            <w:r w:rsidRPr="00EB142A">
              <w:t>9.1</w:t>
            </w:r>
          </w:p>
        </w:tc>
        <w:tc>
          <w:tcPr>
            <w:tcW w:w="1034" w:type="dxa"/>
            <w:noWrap/>
            <w:hideMark/>
          </w:tcPr>
          <w:p w14:paraId="0EC84DE5" w14:textId="77777777" w:rsidR="00766E99" w:rsidRPr="00EB142A" w:rsidRDefault="00766E99" w:rsidP="00E75758">
            <w:r w:rsidRPr="00EB142A">
              <w:t>6.26</w:t>
            </w:r>
          </w:p>
        </w:tc>
        <w:tc>
          <w:tcPr>
            <w:tcW w:w="721" w:type="dxa"/>
            <w:noWrap/>
            <w:hideMark/>
          </w:tcPr>
          <w:p w14:paraId="3560FCFE" w14:textId="77777777" w:rsidR="00766E99" w:rsidRPr="00EB142A" w:rsidRDefault="00766E99" w:rsidP="00E75758">
            <w:r w:rsidRPr="00EB142A">
              <w:t>31.3</w:t>
            </w:r>
          </w:p>
        </w:tc>
      </w:tr>
      <w:tr w:rsidR="00766E99" w:rsidRPr="00EB142A" w14:paraId="0F88834B" w14:textId="77777777" w:rsidTr="00E75758">
        <w:trPr>
          <w:trHeight w:val="302"/>
        </w:trPr>
        <w:tc>
          <w:tcPr>
            <w:tcW w:w="512" w:type="dxa"/>
            <w:noWrap/>
            <w:hideMark/>
          </w:tcPr>
          <w:p w14:paraId="135E3E1F" w14:textId="77777777" w:rsidR="00766E99" w:rsidRPr="00EB142A" w:rsidRDefault="00766E99" w:rsidP="00E75758">
            <w:r w:rsidRPr="00EB142A">
              <w:t>11</w:t>
            </w:r>
          </w:p>
        </w:tc>
        <w:tc>
          <w:tcPr>
            <w:tcW w:w="1643" w:type="dxa"/>
            <w:noWrap/>
            <w:hideMark/>
          </w:tcPr>
          <w:p w14:paraId="2181F61E" w14:textId="77777777" w:rsidR="00766E99" w:rsidRPr="00EB142A" w:rsidRDefault="00766E99" w:rsidP="00E75758">
            <w:r w:rsidRPr="00EB142A">
              <w:t>Laboratory</w:t>
            </w:r>
          </w:p>
        </w:tc>
        <w:tc>
          <w:tcPr>
            <w:tcW w:w="1018" w:type="dxa"/>
            <w:noWrap/>
            <w:hideMark/>
          </w:tcPr>
          <w:p w14:paraId="11CBA1FC" w14:textId="77777777" w:rsidR="00766E99" w:rsidRPr="00EB142A" w:rsidRDefault="00766E99" w:rsidP="00E75758">
            <w:r w:rsidRPr="00EB142A">
              <w:t>General</w:t>
            </w:r>
          </w:p>
        </w:tc>
        <w:tc>
          <w:tcPr>
            <w:tcW w:w="721" w:type="dxa"/>
            <w:noWrap/>
            <w:hideMark/>
          </w:tcPr>
          <w:p w14:paraId="4C120628" w14:textId="77777777" w:rsidR="00766E99" w:rsidRPr="00EB142A" w:rsidRDefault="00766E99" w:rsidP="00E75758">
            <w:r w:rsidRPr="00EB142A">
              <w:t>5.9</w:t>
            </w:r>
          </w:p>
        </w:tc>
        <w:tc>
          <w:tcPr>
            <w:tcW w:w="721" w:type="dxa"/>
            <w:noWrap/>
            <w:hideMark/>
          </w:tcPr>
          <w:p w14:paraId="6A82FC8D" w14:textId="77777777" w:rsidR="00766E99" w:rsidRPr="00EB142A" w:rsidRDefault="00766E99" w:rsidP="00E75758">
            <w:r w:rsidRPr="00EB142A">
              <w:t>8.4</w:t>
            </w:r>
          </w:p>
        </w:tc>
        <w:tc>
          <w:tcPr>
            <w:tcW w:w="721" w:type="dxa"/>
            <w:noWrap/>
            <w:hideMark/>
          </w:tcPr>
          <w:p w14:paraId="3E1FAD20" w14:textId="77777777" w:rsidR="00766E99" w:rsidRPr="00EB142A" w:rsidRDefault="00766E99" w:rsidP="00E75758">
            <w:r w:rsidRPr="00EB142A">
              <w:t>7.1</w:t>
            </w:r>
          </w:p>
        </w:tc>
        <w:tc>
          <w:tcPr>
            <w:tcW w:w="779" w:type="dxa"/>
            <w:noWrap/>
            <w:hideMark/>
          </w:tcPr>
          <w:p w14:paraId="604180C9" w14:textId="77777777" w:rsidR="00766E99" w:rsidRPr="00EB142A" w:rsidRDefault="00766E99" w:rsidP="00E75758">
            <w:r w:rsidRPr="00EB142A">
              <w:t>6.5</w:t>
            </w:r>
          </w:p>
        </w:tc>
        <w:tc>
          <w:tcPr>
            <w:tcW w:w="721" w:type="dxa"/>
            <w:noWrap/>
            <w:hideMark/>
          </w:tcPr>
          <w:p w14:paraId="4BF688E5" w14:textId="77777777" w:rsidR="00766E99" w:rsidRPr="00EB142A" w:rsidRDefault="00766E99" w:rsidP="00E75758">
            <w:r w:rsidRPr="00EB142A">
              <w:t>5.4</w:t>
            </w:r>
          </w:p>
        </w:tc>
        <w:tc>
          <w:tcPr>
            <w:tcW w:w="1034" w:type="dxa"/>
            <w:noWrap/>
            <w:hideMark/>
          </w:tcPr>
          <w:p w14:paraId="4BEE85EB" w14:textId="77777777" w:rsidR="00766E99" w:rsidRPr="00EB142A" w:rsidRDefault="00766E99" w:rsidP="00E75758">
            <w:r w:rsidRPr="00EB142A">
              <w:t>6.66</w:t>
            </w:r>
          </w:p>
        </w:tc>
        <w:tc>
          <w:tcPr>
            <w:tcW w:w="721" w:type="dxa"/>
            <w:noWrap/>
            <w:hideMark/>
          </w:tcPr>
          <w:p w14:paraId="18946236" w14:textId="77777777" w:rsidR="00766E99" w:rsidRPr="00EB142A" w:rsidRDefault="00766E99" w:rsidP="00E75758">
            <w:r w:rsidRPr="00EB142A">
              <w:t>33.3</w:t>
            </w:r>
          </w:p>
        </w:tc>
      </w:tr>
      <w:tr w:rsidR="00766E99" w:rsidRPr="00EB142A" w14:paraId="66A8DA12" w14:textId="77777777" w:rsidTr="00E75758">
        <w:trPr>
          <w:trHeight w:val="302"/>
        </w:trPr>
        <w:tc>
          <w:tcPr>
            <w:tcW w:w="512" w:type="dxa"/>
            <w:noWrap/>
            <w:hideMark/>
          </w:tcPr>
          <w:p w14:paraId="03218747" w14:textId="77777777" w:rsidR="00766E99" w:rsidRPr="00EB142A" w:rsidRDefault="00766E99" w:rsidP="00E75758">
            <w:r w:rsidRPr="00EB142A">
              <w:t>11</w:t>
            </w:r>
          </w:p>
        </w:tc>
        <w:tc>
          <w:tcPr>
            <w:tcW w:w="1643" w:type="dxa"/>
            <w:noWrap/>
            <w:hideMark/>
          </w:tcPr>
          <w:p w14:paraId="384F56A8" w14:textId="77777777" w:rsidR="00766E99" w:rsidRPr="00EB142A" w:rsidRDefault="00766E99" w:rsidP="00E75758">
            <w:r w:rsidRPr="00EB142A">
              <w:t>Kids Ward</w:t>
            </w:r>
          </w:p>
        </w:tc>
        <w:tc>
          <w:tcPr>
            <w:tcW w:w="1018" w:type="dxa"/>
            <w:noWrap/>
            <w:hideMark/>
          </w:tcPr>
          <w:p w14:paraId="56BC36C9" w14:textId="77777777" w:rsidR="00766E99" w:rsidRPr="00EB142A" w:rsidRDefault="00766E99" w:rsidP="00E75758">
            <w:r w:rsidRPr="00EB142A">
              <w:t>General</w:t>
            </w:r>
          </w:p>
        </w:tc>
        <w:tc>
          <w:tcPr>
            <w:tcW w:w="721" w:type="dxa"/>
            <w:noWrap/>
            <w:hideMark/>
          </w:tcPr>
          <w:p w14:paraId="0D8EA001" w14:textId="77777777" w:rsidR="00766E99" w:rsidRPr="00EB142A" w:rsidRDefault="00766E99" w:rsidP="00E75758">
            <w:r w:rsidRPr="00EB142A">
              <w:t>7.5</w:t>
            </w:r>
          </w:p>
        </w:tc>
        <w:tc>
          <w:tcPr>
            <w:tcW w:w="721" w:type="dxa"/>
            <w:noWrap/>
            <w:hideMark/>
          </w:tcPr>
          <w:p w14:paraId="339CF7D1" w14:textId="77777777" w:rsidR="00766E99" w:rsidRPr="00EB142A" w:rsidRDefault="00766E99" w:rsidP="00E75758">
            <w:r w:rsidRPr="00EB142A">
              <w:t>4.8</w:t>
            </w:r>
          </w:p>
        </w:tc>
        <w:tc>
          <w:tcPr>
            <w:tcW w:w="721" w:type="dxa"/>
            <w:noWrap/>
            <w:hideMark/>
          </w:tcPr>
          <w:p w14:paraId="27DBE245" w14:textId="77777777" w:rsidR="00766E99" w:rsidRPr="00EB142A" w:rsidRDefault="00766E99" w:rsidP="00E75758">
            <w:r w:rsidRPr="00EB142A">
              <w:t>4.5</w:t>
            </w:r>
          </w:p>
        </w:tc>
        <w:tc>
          <w:tcPr>
            <w:tcW w:w="779" w:type="dxa"/>
            <w:noWrap/>
            <w:hideMark/>
          </w:tcPr>
          <w:p w14:paraId="398446A3" w14:textId="77777777" w:rsidR="00766E99" w:rsidRPr="00EB142A" w:rsidRDefault="00766E99" w:rsidP="00E75758">
            <w:r w:rsidRPr="00EB142A">
              <w:t>5.4</w:t>
            </w:r>
          </w:p>
        </w:tc>
        <w:tc>
          <w:tcPr>
            <w:tcW w:w="721" w:type="dxa"/>
            <w:noWrap/>
            <w:hideMark/>
          </w:tcPr>
          <w:p w14:paraId="22969F54" w14:textId="77777777" w:rsidR="00766E99" w:rsidRPr="00EB142A" w:rsidRDefault="00766E99" w:rsidP="00E75758">
            <w:r w:rsidRPr="00EB142A">
              <w:t>9.3</w:t>
            </w:r>
          </w:p>
        </w:tc>
        <w:tc>
          <w:tcPr>
            <w:tcW w:w="1034" w:type="dxa"/>
            <w:noWrap/>
            <w:hideMark/>
          </w:tcPr>
          <w:p w14:paraId="076B1144" w14:textId="77777777" w:rsidR="00766E99" w:rsidRPr="00EB142A" w:rsidRDefault="00766E99" w:rsidP="00E75758">
            <w:r w:rsidRPr="00EB142A">
              <w:t>6.3</w:t>
            </w:r>
          </w:p>
        </w:tc>
        <w:tc>
          <w:tcPr>
            <w:tcW w:w="721" w:type="dxa"/>
            <w:noWrap/>
            <w:hideMark/>
          </w:tcPr>
          <w:p w14:paraId="31821693" w14:textId="77777777" w:rsidR="00766E99" w:rsidRPr="00EB142A" w:rsidRDefault="00766E99" w:rsidP="00E75758">
            <w:r w:rsidRPr="00EB142A">
              <w:t>31.5</w:t>
            </w:r>
          </w:p>
        </w:tc>
      </w:tr>
      <w:tr w:rsidR="00766E99" w:rsidRPr="00EB142A" w14:paraId="7E50A910" w14:textId="77777777" w:rsidTr="00E75758">
        <w:trPr>
          <w:trHeight w:val="302"/>
        </w:trPr>
        <w:tc>
          <w:tcPr>
            <w:tcW w:w="512" w:type="dxa"/>
            <w:noWrap/>
            <w:hideMark/>
          </w:tcPr>
          <w:p w14:paraId="76C2C81E" w14:textId="77777777" w:rsidR="00766E99" w:rsidRPr="00EB142A" w:rsidRDefault="00766E99" w:rsidP="00E75758">
            <w:r w:rsidRPr="00EB142A">
              <w:t>11</w:t>
            </w:r>
          </w:p>
        </w:tc>
        <w:tc>
          <w:tcPr>
            <w:tcW w:w="1643" w:type="dxa"/>
            <w:noWrap/>
            <w:hideMark/>
          </w:tcPr>
          <w:p w14:paraId="29841019" w14:textId="77777777" w:rsidR="00766E99" w:rsidRPr="00EB142A" w:rsidRDefault="00766E99" w:rsidP="00E75758">
            <w:r w:rsidRPr="00EB142A">
              <w:t>OPD</w:t>
            </w:r>
          </w:p>
        </w:tc>
        <w:tc>
          <w:tcPr>
            <w:tcW w:w="1018" w:type="dxa"/>
            <w:noWrap/>
            <w:hideMark/>
          </w:tcPr>
          <w:p w14:paraId="4A6A69D2" w14:textId="77777777" w:rsidR="00766E99" w:rsidRPr="00EB142A" w:rsidRDefault="00766E99" w:rsidP="00E75758">
            <w:r w:rsidRPr="00EB142A">
              <w:t>General</w:t>
            </w:r>
          </w:p>
        </w:tc>
        <w:tc>
          <w:tcPr>
            <w:tcW w:w="721" w:type="dxa"/>
            <w:noWrap/>
            <w:hideMark/>
          </w:tcPr>
          <w:p w14:paraId="6F6A75DA" w14:textId="77777777" w:rsidR="00766E99" w:rsidRPr="00EB142A" w:rsidRDefault="00766E99" w:rsidP="00E75758">
            <w:r w:rsidRPr="00EB142A">
              <w:t>4.6</w:t>
            </w:r>
          </w:p>
        </w:tc>
        <w:tc>
          <w:tcPr>
            <w:tcW w:w="721" w:type="dxa"/>
            <w:noWrap/>
            <w:hideMark/>
          </w:tcPr>
          <w:p w14:paraId="623820DB" w14:textId="77777777" w:rsidR="00766E99" w:rsidRPr="00EB142A" w:rsidRDefault="00766E99" w:rsidP="00E75758">
            <w:r w:rsidRPr="00EB142A">
              <w:t>4.1</w:t>
            </w:r>
          </w:p>
        </w:tc>
        <w:tc>
          <w:tcPr>
            <w:tcW w:w="721" w:type="dxa"/>
            <w:noWrap/>
            <w:hideMark/>
          </w:tcPr>
          <w:p w14:paraId="1E516AB8" w14:textId="77777777" w:rsidR="00766E99" w:rsidRPr="00EB142A" w:rsidRDefault="00766E99" w:rsidP="00E75758">
            <w:r w:rsidRPr="00EB142A">
              <w:t>5.8</w:t>
            </w:r>
          </w:p>
        </w:tc>
        <w:tc>
          <w:tcPr>
            <w:tcW w:w="779" w:type="dxa"/>
            <w:noWrap/>
            <w:hideMark/>
          </w:tcPr>
          <w:p w14:paraId="3477E3AB" w14:textId="77777777" w:rsidR="00766E99" w:rsidRPr="00EB142A" w:rsidRDefault="00766E99" w:rsidP="00E75758">
            <w:r w:rsidRPr="00EB142A">
              <w:t>5.1</w:t>
            </w:r>
          </w:p>
        </w:tc>
        <w:tc>
          <w:tcPr>
            <w:tcW w:w="721" w:type="dxa"/>
            <w:noWrap/>
            <w:hideMark/>
          </w:tcPr>
          <w:p w14:paraId="7665F441" w14:textId="77777777" w:rsidR="00766E99" w:rsidRPr="00EB142A" w:rsidRDefault="00766E99" w:rsidP="00E75758">
            <w:r w:rsidRPr="00EB142A">
              <w:t>9.5</w:t>
            </w:r>
          </w:p>
        </w:tc>
        <w:tc>
          <w:tcPr>
            <w:tcW w:w="1034" w:type="dxa"/>
            <w:noWrap/>
            <w:hideMark/>
          </w:tcPr>
          <w:p w14:paraId="40585959" w14:textId="77777777" w:rsidR="00766E99" w:rsidRPr="00EB142A" w:rsidRDefault="00766E99" w:rsidP="00E75758">
            <w:r w:rsidRPr="00EB142A">
              <w:t>5.82</w:t>
            </w:r>
          </w:p>
        </w:tc>
        <w:tc>
          <w:tcPr>
            <w:tcW w:w="721" w:type="dxa"/>
            <w:noWrap/>
            <w:hideMark/>
          </w:tcPr>
          <w:p w14:paraId="18688F5D" w14:textId="77777777" w:rsidR="00766E99" w:rsidRPr="00EB142A" w:rsidRDefault="00766E99" w:rsidP="00E75758">
            <w:r w:rsidRPr="00EB142A">
              <w:t>29.1</w:t>
            </w:r>
          </w:p>
        </w:tc>
      </w:tr>
      <w:tr w:rsidR="00766E99" w:rsidRPr="00EB142A" w14:paraId="28EF80F2" w14:textId="77777777" w:rsidTr="00E75758">
        <w:trPr>
          <w:trHeight w:val="302"/>
        </w:trPr>
        <w:tc>
          <w:tcPr>
            <w:tcW w:w="512" w:type="dxa"/>
            <w:noWrap/>
            <w:hideMark/>
          </w:tcPr>
          <w:p w14:paraId="7772D98C" w14:textId="77777777" w:rsidR="00766E99" w:rsidRPr="00EB142A" w:rsidRDefault="00766E99" w:rsidP="00E75758">
            <w:r w:rsidRPr="00EB142A">
              <w:t>11</w:t>
            </w:r>
          </w:p>
        </w:tc>
        <w:tc>
          <w:tcPr>
            <w:tcW w:w="1643" w:type="dxa"/>
            <w:noWrap/>
            <w:hideMark/>
          </w:tcPr>
          <w:p w14:paraId="0C10D11D" w14:textId="77777777" w:rsidR="00766E99" w:rsidRPr="00EB142A" w:rsidRDefault="00766E99" w:rsidP="00E75758">
            <w:r w:rsidRPr="00EB142A">
              <w:t>Labour Ward</w:t>
            </w:r>
          </w:p>
        </w:tc>
        <w:tc>
          <w:tcPr>
            <w:tcW w:w="1018" w:type="dxa"/>
            <w:noWrap/>
            <w:hideMark/>
          </w:tcPr>
          <w:p w14:paraId="7C3305BF" w14:textId="77777777" w:rsidR="00766E99" w:rsidRPr="00EB142A" w:rsidRDefault="00766E99" w:rsidP="00E75758">
            <w:r w:rsidRPr="00EB142A">
              <w:t>General</w:t>
            </w:r>
          </w:p>
        </w:tc>
        <w:tc>
          <w:tcPr>
            <w:tcW w:w="721" w:type="dxa"/>
            <w:noWrap/>
            <w:hideMark/>
          </w:tcPr>
          <w:p w14:paraId="4C7063C7" w14:textId="77777777" w:rsidR="00766E99" w:rsidRPr="00EB142A" w:rsidRDefault="00766E99" w:rsidP="00E75758">
            <w:r w:rsidRPr="00EB142A">
              <w:t>4.9</w:t>
            </w:r>
          </w:p>
        </w:tc>
        <w:tc>
          <w:tcPr>
            <w:tcW w:w="721" w:type="dxa"/>
            <w:noWrap/>
            <w:hideMark/>
          </w:tcPr>
          <w:p w14:paraId="0EB098A5" w14:textId="77777777" w:rsidR="00766E99" w:rsidRPr="00EB142A" w:rsidRDefault="00766E99" w:rsidP="00E75758">
            <w:r w:rsidRPr="00EB142A">
              <w:t>6.8</w:t>
            </w:r>
          </w:p>
        </w:tc>
        <w:tc>
          <w:tcPr>
            <w:tcW w:w="721" w:type="dxa"/>
            <w:noWrap/>
            <w:hideMark/>
          </w:tcPr>
          <w:p w14:paraId="27DCB321" w14:textId="77777777" w:rsidR="00766E99" w:rsidRPr="00EB142A" w:rsidRDefault="00766E99" w:rsidP="00E75758">
            <w:r w:rsidRPr="00EB142A">
              <w:t>5.2</w:t>
            </w:r>
          </w:p>
        </w:tc>
        <w:tc>
          <w:tcPr>
            <w:tcW w:w="779" w:type="dxa"/>
            <w:noWrap/>
            <w:hideMark/>
          </w:tcPr>
          <w:p w14:paraId="58D0D3E0" w14:textId="77777777" w:rsidR="00766E99" w:rsidRPr="00EB142A" w:rsidRDefault="00766E99" w:rsidP="00E75758">
            <w:r w:rsidRPr="00EB142A">
              <w:t>5.8</w:t>
            </w:r>
          </w:p>
        </w:tc>
        <w:tc>
          <w:tcPr>
            <w:tcW w:w="721" w:type="dxa"/>
            <w:noWrap/>
            <w:hideMark/>
          </w:tcPr>
          <w:p w14:paraId="5E5D1EE0" w14:textId="77777777" w:rsidR="00766E99" w:rsidRPr="00EB142A" w:rsidRDefault="00766E99" w:rsidP="00E75758">
            <w:r w:rsidRPr="00EB142A">
              <w:t>9.5</w:t>
            </w:r>
          </w:p>
        </w:tc>
        <w:tc>
          <w:tcPr>
            <w:tcW w:w="1034" w:type="dxa"/>
            <w:noWrap/>
            <w:hideMark/>
          </w:tcPr>
          <w:p w14:paraId="357663CC" w14:textId="77777777" w:rsidR="00766E99" w:rsidRPr="00EB142A" w:rsidRDefault="00766E99" w:rsidP="00E75758">
            <w:r w:rsidRPr="00EB142A">
              <w:t>6.44</w:t>
            </w:r>
          </w:p>
        </w:tc>
        <w:tc>
          <w:tcPr>
            <w:tcW w:w="721" w:type="dxa"/>
            <w:noWrap/>
            <w:hideMark/>
          </w:tcPr>
          <w:p w14:paraId="19DF5C95" w14:textId="77777777" w:rsidR="00766E99" w:rsidRPr="00EB142A" w:rsidRDefault="00766E99" w:rsidP="00E75758">
            <w:r w:rsidRPr="00EB142A">
              <w:t>32.2</w:t>
            </w:r>
          </w:p>
        </w:tc>
      </w:tr>
      <w:tr w:rsidR="00766E99" w:rsidRPr="00EB142A" w14:paraId="5C8CCE1E" w14:textId="77777777" w:rsidTr="00E75758">
        <w:trPr>
          <w:trHeight w:val="302"/>
        </w:trPr>
        <w:tc>
          <w:tcPr>
            <w:tcW w:w="512" w:type="dxa"/>
            <w:noWrap/>
            <w:hideMark/>
          </w:tcPr>
          <w:p w14:paraId="07327BF7" w14:textId="77777777" w:rsidR="00766E99" w:rsidRPr="00EB142A" w:rsidRDefault="00766E99" w:rsidP="00E75758">
            <w:r w:rsidRPr="00EB142A">
              <w:t>11</w:t>
            </w:r>
          </w:p>
        </w:tc>
        <w:tc>
          <w:tcPr>
            <w:tcW w:w="1643" w:type="dxa"/>
            <w:noWrap/>
            <w:hideMark/>
          </w:tcPr>
          <w:p w14:paraId="36CA611D" w14:textId="77777777" w:rsidR="00766E99" w:rsidRPr="00EB142A" w:rsidRDefault="00766E99" w:rsidP="00E75758">
            <w:r w:rsidRPr="00EB142A">
              <w:t>Male Surgical</w:t>
            </w:r>
          </w:p>
        </w:tc>
        <w:tc>
          <w:tcPr>
            <w:tcW w:w="1018" w:type="dxa"/>
            <w:noWrap/>
            <w:hideMark/>
          </w:tcPr>
          <w:p w14:paraId="0CFC59B9" w14:textId="77777777" w:rsidR="00766E99" w:rsidRPr="00EB142A" w:rsidRDefault="00766E99" w:rsidP="00E75758">
            <w:r w:rsidRPr="00EB142A">
              <w:t>General</w:t>
            </w:r>
          </w:p>
        </w:tc>
        <w:tc>
          <w:tcPr>
            <w:tcW w:w="721" w:type="dxa"/>
            <w:noWrap/>
            <w:hideMark/>
          </w:tcPr>
          <w:p w14:paraId="480ACCEC" w14:textId="77777777" w:rsidR="00766E99" w:rsidRPr="00EB142A" w:rsidRDefault="00766E99" w:rsidP="00E75758">
            <w:r w:rsidRPr="00EB142A">
              <w:t>5.7</w:t>
            </w:r>
          </w:p>
        </w:tc>
        <w:tc>
          <w:tcPr>
            <w:tcW w:w="721" w:type="dxa"/>
            <w:noWrap/>
            <w:hideMark/>
          </w:tcPr>
          <w:p w14:paraId="616454D8" w14:textId="77777777" w:rsidR="00766E99" w:rsidRPr="00EB142A" w:rsidRDefault="00766E99" w:rsidP="00E75758">
            <w:r w:rsidRPr="00EB142A">
              <w:t>7.5</w:t>
            </w:r>
          </w:p>
        </w:tc>
        <w:tc>
          <w:tcPr>
            <w:tcW w:w="721" w:type="dxa"/>
            <w:noWrap/>
            <w:hideMark/>
          </w:tcPr>
          <w:p w14:paraId="6117DDE0" w14:textId="77777777" w:rsidR="00766E99" w:rsidRPr="00EB142A" w:rsidRDefault="00766E99" w:rsidP="00E75758">
            <w:r w:rsidRPr="00EB142A">
              <w:t>4.7</w:t>
            </w:r>
          </w:p>
        </w:tc>
        <w:tc>
          <w:tcPr>
            <w:tcW w:w="779" w:type="dxa"/>
            <w:noWrap/>
            <w:hideMark/>
          </w:tcPr>
          <w:p w14:paraId="6BA7BA6E" w14:textId="77777777" w:rsidR="00766E99" w:rsidRPr="00EB142A" w:rsidRDefault="00766E99" w:rsidP="00E75758">
            <w:r w:rsidRPr="00EB142A">
              <w:t>10</w:t>
            </w:r>
          </w:p>
        </w:tc>
        <w:tc>
          <w:tcPr>
            <w:tcW w:w="721" w:type="dxa"/>
            <w:noWrap/>
            <w:hideMark/>
          </w:tcPr>
          <w:p w14:paraId="1CA808EC" w14:textId="77777777" w:rsidR="00766E99" w:rsidRPr="00EB142A" w:rsidRDefault="00766E99" w:rsidP="00E75758">
            <w:r w:rsidRPr="00EB142A">
              <w:t>6.5</w:t>
            </w:r>
          </w:p>
        </w:tc>
        <w:tc>
          <w:tcPr>
            <w:tcW w:w="1034" w:type="dxa"/>
            <w:noWrap/>
            <w:hideMark/>
          </w:tcPr>
          <w:p w14:paraId="756AFC0E" w14:textId="77777777" w:rsidR="00766E99" w:rsidRPr="00EB142A" w:rsidRDefault="00766E99" w:rsidP="00E75758">
            <w:r w:rsidRPr="00EB142A">
              <w:t>6.88</w:t>
            </w:r>
          </w:p>
        </w:tc>
        <w:tc>
          <w:tcPr>
            <w:tcW w:w="721" w:type="dxa"/>
            <w:noWrap/>
            <w:hideMark/>
          </w:tcPr>
          <w:p w14:paraId="24549960" w14:textId="77777777" w:rsidR="00766E99" w:rsidRPr="00EB142A" w:rsidRDefault="00766E99" w:rsidP="00E75758">
            <w:r w:rsidRPr="00EB142A">
              <w:t>34.4</w:t>
            </w:r>
          </w:p>
        </w:tc>
      </w:tr>
      <w:tr w:rsidR="00766E99" w:rsidRPr="00EB142A" w14:paraId="5314A898" w14:textId="77777777" w:rsidTr="00E75758">
        <w:trPr>
          <w:trHeight w:val="302"/>
        </w:trPr>
        <w:tc>
          <w:tcPr>
            <w:tcW w:w="512" w:type="dxa"/>
            <w:noWrap/>
            <w:hideMark/>
          </w:tcPr>
          <w:p w14:paraId="20CC315D" w14:textId="77777777" w:rsidR="00766E99" w:rsidRPr="00EB142A" w:rsidRDefault="00766E99" w:rsidP="00E75758">
            <w:r w:rsidRPr="00EB142A">
              <w:t>11</w:t>
            </w:r>
          </w:p>
        </w:tc>
        <w:tc>
          <w:tcPr>
            <w:tcW w:w="1643" w:type="dxa"/>
            <w:noWrap/>
            <w:hideMark/>
          </w:tcPr>
          <w:p w14:paraId="548E75CE" w14:textId="77777777" w:rsidR="00766E99" w:rsidRPr="00EB142A" w:rsidRDefault="00766E99" w:rsidP="00E75758">
            <w:r w:rsidRPr="00EB142A">
              <w:t>Female Surgical</w:t>
            </w:r>
          </w:p>
        </w:tc>
        <w:tc>
          <w:tcPr>
            <w:tcW w:w="1018" w:type="dxa"/>
            <w:noWrap/>
            <w:hideMark/>
          </w:tcPr>
          <w:p w14:paraId="784A4270" w14:textId="77777777" w:rsidR="00766E99" w:rsidRPr="00EB142A" w:rsidRDefault="00766E99" w:rsidP="00E75758">
            <w:r w:rsidRPr="00EB142A">
              <w:t>General</w:t>
            </w:r>
          </w:p>
        </w:tc>
        <w:tc>
          <w:tcPr>
            <w:tcW w:w="721" w:type="dxa"/>
            <w:noWrap/>
            <w:hideMark/>
          </w:tcPr>
          <w:p w14:paraId="53E3C463" w14:textId="77777777" w:rsidR="00766E99" w:rsidRPr="00EB142A" w:rsidRDefault="00766E99" w:rsidP="00E75758">
            <w:r w:rsidRPr="00EB142A">
              <w:t>6.5</w:t>
            </w:r>
          </w:p>
        </w:tc>
        <w:tc>
          <w:tcPr>
            <w:tcW w:w="721" w:type="dxa"/>
            <w:noWrap/>
            <w:hideMark/>
          </w:tcPr>
          <w:p w14:paraId="63F1F3FD" w14:textId="77777777" w:rsidR="00766E99" w:rsidRPr="00EB142A" w:rsidRDefault="00766E99" w:rsidP="00E75758">
            <w:r w:rsidRPr="00EB142A">
              <w:t>7.5</w:t>
            </w:r>
          </w:p>
        </w:tc>
        <w:tc>
          <w:tcPr>
            <w:tcW w:w="721" w:type="dxa"/>
            <w:noWrap/>
            <w:hideMark/>
          </w:tcPr>
          <w:p w14:paraId="542A0B93" w14:textId="77777777" w:rsidR="00766E99" w:rsidRPr="00EB142A" w:rsidRDefault="00766E99" w:rsidP="00E75758">
            <w:r w:rsidRPr="00EB142A">
              <w:t>8.4</w:t>
            </w:r>
          </w:p>
        </w:tc>
        <w:tc>
          <w:tcPr>
            <w:tcW w:w="779" w:type="dxa"/>
            <w:noWrap/>
            <w:hideMark/>
          </w:tcPr>
          <w:p w14:paraId="6C0AD7FF" w14:textId="77777777" w:rsidR="00766E99" w:rsidRPr="00EB142A" w:rsidRDefault="00766E99" w:rsidP="00E75758">
            <w:r w:rsidRPr="00EB142A">
              <w:t>4.2</w:t>
            </w:r>
          </w:p>
        </w:tc>
        <w:tc>
          <w:tcPr>
            <w:tcW w:w="721" w:type="dxa"/>
            <w:noWrap/>
            <w:hideMark/>
          </w:tcPr>
          <w:p w14:paraId="770D4A6B" w14:textId="77777777" w:rsidR="00766E99" w:rsidRPr="00EB142A" w:rsidRDefault="00766E99" w:rsidP="00E75758">
            <w:r w:rsidRPr="00EB142A">
              <w:t>5.7</w:t>
            </w:r>
          </w:p>
        </w:tc>
        <w:tc>
          <w:tcPr>
            <w:tcW w:w="1034" w:type="dxa"/>
            <w:noWrap/>
            <w:hideMark/>
          </w:tcPr>
          <w:p w14:paraId="53ECE394" w14:textId="77777777" w:rsidR="00766E99" w:rsidRPr="00EB142A" w:rsidRDefault="00766E99" w:rsidP="00E75758">
            <w:r w:rsidRPr="00EB142A">
              <w:t>6.46</w:t>
            </w:r>
          </w:p>
        </w:tc>
        <w:tc>
          <w:tcPr>
            <w:tcW w:w="721" w:type="dxa"/>
            <w:noWrap/>
            <w:hideMark/>
          </w:tcPr>
          <w:p w14:paraId="41E39695" w14:textId="77777777" w:rsidR="00766E99" w:rsidRPr="00EB142A" w:rsidRDefault="00766E99" w:rsidP="00E75758">
            <w:r w:rsidRPr="00EB142A">
              <w:t>32.3</w:t>
            </w:r>
          </w:p>
        </w:tc>
      </w:tr>
      <w:tr w:rsidR="00766E99" w:rsidRPr="00EB142A" w14:paraId="4EF90AEB" w14:textId="77777777" w:rsidTr="00E75758">
        <w:trPr>
          <w:trHeight w:val="302"/>
        </w:trPr>
        <w:tc>
          <w:tcPr>
            <w:tcW w:w="512" w:type="dxa"/>
            <w:noWrap/>
            <w:hideMark/>
          </w:tcPr>
          <w:p w14:paraId="5A94C095" w14:textId="77777777" w:rsidR="00766E99" w:rsidRPr="00EB142A" w:rsidRDefault="00766E99" w:rsidP="00E75758">
            <w:r w:rsidRPr="00EB142A">
              <w:t>12</w:t>
            </w:r>
          </w:p>
        </w:tc>
        <w:tc>
          <w:tcPr>
            <w:tcW w:w="1643" w:type="dxa"/>
            <w:noWrap/>
            <w:hideMark/>
          </w:tcPr>
          <w:p w14:paraId="17AD0D84" w14:textId="77777777" w:rsidR="00766E99" w:rsidRPr="00EB142A" w:rsidRDefault="00766E99" w:rsidP="00E75758">
            <w:r w:rsidRPr="00EB142A">
              <w:t>Laboratory</w:t>
            </w:r>
          </w:p>
        </w:tc>
        <w:tc>
          <w:tcPr>
            <w:tcW w:w="1018" w:type="dxa"/>
            <w:noWrap/>
            <w:hideMark/>
          </w:tcPr>
          <w:p w14:paraId="64EC3E51" w14:textId="77777777" w:rsidR="00766E99" w:rsidRPr="00EB142A" w:rsidRDefault="00766E99" w:rsidP="00E75758">
            <w:r w:rsidRPr="00EB142A">
              <w:t>General</w:t>
            </w:r>
          </w:p>
        </w:tc>
        <w:tc>
          <w:tcPr>
            <w:tcW w:w="721" w:type="dxa"/>
            <w:noWrap/>
            <w:hideMark/>
          </w:tcPr>
          <w:p w14:paraId="561FA090" w14:textId="77777777" w:rsidR="00766E99" w:rsidRPr="00EB142A" w:rsidRDefault="00766E99" w:rsidP="00E75758">
            <w:r w:rsidRPr="00EB142A">
              <w:t>7.2</w:t>
            </w:r>
          </w:p>
        </w:tc>
        <w:tc>
          <w:tcPr>
            <w:tcW w:w="721" w:type="dxa"/>
            <w:noWrap/>
            <w:hideMark/>
          </w:tcPr>
          <w:p w14:paraId="165F86D0" w14:textId="77777777" w:rsidR="00766E99" w:rsidRPr="00EB142A" w:rsidRDefault="00766E99" w:rsidP="00E75758">
            <w:r w:rsidRPr="00EB142A">
              <w:t>10.5</w:t>
            </w:r>
          </w:p>
        </w:tc>
        <w:tc>
          <w:tcPr>
            <w:tcW w:w="721" w:type="dxa"/>
            <w:noWrap/>
            <w:hideMark/>
          </w:tcPr>
          <w:p w14:paraId="69C38C83" w14:textId="77777777" w:rsidR="00766E99" w:rsidRPr="00EB142A" w:rsidRDefault="00766E99" w:rsidP="00E75758">
            <w:r w:rsidRPr="00EB142A">
              <w:t>11.7</w:t>
            </w:r>
          </w:p>
        </w:tc>
        <w:tc>
          <w:tcPr>
            <w:tcW w:w="779" w:type="dxa"/>
            <w:noWrap/>
            <w:hideMark/>
          </w:tcPr>
          <w:p w14:paraId="0DF26B37" w14:textId="77777777" w:rsidR="00766E99" w:rsidRPr="00EB142A" w:rsidRDefault="00766E99" w:rsidP="00E75758">
            <w:r w:rsidRPr="00EB142A">
              <w:t>5.8</w:t>
            </w:r>
          </w:p>
        </w:tc>
        <w:tc>
          <w:tcPr>
            <w:tcW w:w="721" w:type="dxa"/>
            <w:noWrap/>
            <w:hideMark/>
          </w:tcPr>
          <w:p w14:paraId="2807C67E" w14:textId="77777777" w:rsidR="00766E99" w:rsidRPr="00EB142A" w:rsidRDefault="00766E99" w:rsidP="00E75758">
            <w:r w:rsidRPr="00EB142A">
              <w:t>6.5</w:t>
            </w:r>
          </w:p>
        </w:tc>
        <w:tc>
          <w:tcPr>
            <w:tcW w:w="1034" w:type="dxa"/>
            <w:noWrap/>
            <w:hideMark/>
          </w:tcPr>
          <w:p w14:paraId="4D569B60" w14:textId="77777777" w:rsidR="00766E99" w:rsidRPr="00EB142A" w:rsidRDefault="00766E99" w:rsidP="00E75758">
            <w:r w:rsidRPr="00EB142A">
              <w:t>8.34</w:t>
            </w:r>
          </w:p>
        </w:tc>
        <w:tc>
          <w:tcPr>
            <w:tcW w:w="721" w:type="dxa"/>
            <w:noWrap/>
            <w:hideMark/>
          </w:tcPr>
          <w:p w14:paraId="0E939648" w14:textId="77777777" w:rsidR="00766E99" w:rsidRPr="00EB142A" w:rsidRDefault="00766E99" w:rsidP="00E75758">
            <w:r w:rsidRPr="00EB142A">
              <w:t>41.7</w:t>
            </w:r>
          </w:p>
        </w:tc>
      </w:tr>
      <w:tr w:rsidR="00766E99" w:rsidRPr="00EB142A" w14:paraId="579DE47D" w14:textId="77777777" w:rsidTr="00E75758">
        <w:trPr>
          <w:trHeight w:val="302"/>
        </w:trPr>
        <w:tc>
          <w:tcPr>
            <w:tcW w:w="512" w:type="dxa"/>
            <w:noWrap/>
            <w:hideMark/>
          </w:tcPr>
          <w:p w14:paraId="4324AD24" w14:textId="77777777" w:rsidR="00766E99" w:rsidRPr="00EB142A" w:rsidRDefault="00766E99" w:rsidP="00E75758">
            <w:r w:rsidRPr="00EB142A">
              <w:t>12</w:t>
            </w:r>
          </w:p>
        </w:tc>
        <w:tc>
          <w:tcPr>
            <w:tcW w:w="1643" w:type="dxa"/>
            <w:noWrap/>
            <w:hideMark/>
          </w:tcPr>
          <w:p w14:paraId="71131AC3" w14:textId="77777777" w:rsidR="00766E99" w:rsidRPr="00EB142A" w:rsidRDefault="00766E99" w:rsidP="00E75758">
            <w:r w:rsidRPr="00EB142A">
              <w:t>Kids Ward</w:t>
            </w:r>
          </w:p>
        </w:tc>
        <w:tc>
          <w:tcPr>
            <w:tcW w:w="1018" w:type="dxa"/>
            <w:noWrap/>
            <w:hideMark/>
          </w:tcPr>
          <w:p w14:paraId="04F69F22" w14:textId="77777777" w:rsidR="00766E99" w:rsidRPr="00EB142A" w:rsidRDefault="00766E99" w:rsidP="00E75758">
            <w:r w:rsidRPr="00EB142A">
              <w:t>General</w:t>
            </w:r>
          </w:p>
        </w:tc>
        <w:tc>
          <w:tcPr>
            <w:tcW w:w="721" w:type="dxa"/>
            <w:noWrap/>
            <w:hideMark/>
          </w:tcPr>
          <w:p w14:paraId="04438B3C" w14:textId="77777777" w:rsidR="00766E99" w:rsidRPr="00EB142A" w:rsidRDefault="00766E99" w:rsidP="00E75758">
            <w:r w:rsidRPr="00EB142A">
              <w:t>5.1</w:t>
            </w:r>
          </w:p>
        </w:tc>
        <w:tc>
          <w:tcPr>
            <w:tcW w:w="721" w:type="dxa"/>
            <w:noWrap/>
            <w:hideMark/>
          </w:tcPr>
          <w:p w14:paraId="2E4132E6" w14:textId="77777777" w:rsidR="00766E99" w:rsidRPr="00EB142A" w:rsidRDefault="00766E99" w:rsidP="00E75758">
            <w:r w:rsidRPr="00EB142A">
              <w:t>7.9</w:t>
            </w:r>
          </w:p>
        </w:tc>
        <w:tc>
          <w:tcPr>
            <w:tcW w:w="721" w:type="dxa"/>
            <w:noWrap/>
            <w:hideMark/>
          </w:tcPr>
          <w:p w14:paraId="164A5A94" w14:textId="77777777" w:rsidR="00766E99" w:rsidRPr="00EB142A" w:rsidRDefault="00766E99" w:rsidP="00E75758">
            <w:r w:rsidRPr="00EB142A">
              <w:t>6.5</w:t>
            </w:r>
          </w:p>
        </w:tc>
        <w:tc>
          <w:tcPr>
            <w:tcW w:w="779" w:type="dxa"/>
            <w:noWrap/>
            <w:hideMark/>
          </w:tcPr>
          <w:p w14:paraId="3D819C02" w14:textId="77777777" w:rsidR="00766E99" w:rsidRPr="00EB142A" w:rsidRDefault="00766E99" w:rsidP="00E75758">
            <w:r w:rsidRPr="00EB142A">
              <w:t>10.2</w:t>
            </w:r>
          </w:p>
        </w:tc>
        <w:tc>
          <w:tcPr>
            <w:tcW w:w="721" w:type="dxa"/>
            <w:noWrap/>
            <w:hideMark/>
          </w:tcPr>
          <w:p w14:paraId="304AD411" w14:textId="77777777" w:rsidR="00766E99" w:rsidRPr="00EB142A" w:rsidRDefault="00766E99" w:rsidP="00E75758">
            <w:r w:rsidRPr="00EB142A">
              <w:t>7.5</w:t>
            </w:r>
          </w:p>
        </w:tc>
        <w:tc>
          <w:tcPr>
            <w:tcW w:w="1034" w:type="dxa"/>
            <w:noWrap/>
            <w:hideMark/>
          </w:tcPr>
          <w:p w14:paraId="41B653C3" w14:textId="77777777" w:rsidR="00766E99" w:rsidRPr="00EB142A" w:rsidRDefault="00766E99" w:rsidP="00E75758">
            <w:r w:rsidRPr="00EB142A">
              <w:t>7.44</w:t>
            </w:r>
          </w:p>
        </w:tc>
        <w:tc>
          <w:tcPr>
            <w:tcW w:w="721" w:type="dxa"/>
            <w:noWrap/>
            <w:hideMark/>
          </w:tcPr>
          <w:p w14:paraId="0AB8338A" w14:textId="77777777" w:rsidR="00766E99" w:rsidRPr="00EB142A" w:rsidRDefault="00766E99" w:rsidP="00E75758">
            <w:r w:rsidRPr="00EB142A">
              <w:t>37.2</w:t>
            </w:r>
          </w:p>
        </w:tc>
      </w:tr>
      <w:tr w:rsidR="00766E99" w:rsidRPr="00EB142A" w14:paraId="73E50D72" w14:textId="77777777" w:rsidTr="00E75758">
        <w:trPr>
          <w:trHeight w:val="302"/>
        </w:trPr>
        <w:tc>
          <w:tcPr>
            <w:tcW w:w="512" w:type="dxa"/>
            <w:noWrap/>
            <w:hideMark/>
          </w:tcPr>
          <w:p w14:paraId="5F536174" w14:textId="77777777" w:rsidR="00766E99" w:rsidRPr="00EB142A" w:rsidRDefault="00766E99" w:rsidP="00E75758">
            <w:r w:rsidRPr="00EB142A">
              <w:t>12</w:t>
            </w:r>
          </w:p>
        </w:tc>
        <w:tc>
          <w:tcPr>
            <w:tcW w:w="1643" w:type="dxa"/>
            <w:noWrap/>
            <w:hideMark/>
          </w:tcPr>
          <w:p w14:paraId="1CCE9B60" w14:textId="77777777" w:rsidR="00766E99" w:rsidRPr="00EB142A" w:rsidRDefault="00766E99" w:rsidP="00E75758">
            <w:r w:rsidRPr="00EB142A">
              <w:t>OPD</w:t>
            </w:r>
          </w:p>
        </w:tc>
        <w:tc>
          <w:tcPr>
            <w:tcW w:w="1018" w:type="dxa"/>
            <w:noWrap/>
            <w:hideMark/>
          </w:tcPr>
          <w:p w14:paraId="3D2B6B7F" w14:textId="77777777" w:rsidR="00766E99" w:rsidRPr="00EB142A" w:rsidRDefault="00766E99" w:rsidP="00E75758">
            <w:r w:rsidRPr="00EB142A">
              <w:t>General</w:t>
            </w:r>
          </w:p>
        </w:tc>
        <w:tc>
          <w:tcPr>
            <w:tcW w:w="721" w:type="dxa"/>
            <w:noWrap/>
            <w:hideMark/>
          </w:tcPr>
          <w:p w14:paraId="45C7B4C3" w14:textId="77777777" w:rsidR="00766E99" w:rsidRPr="00EB142A" w:rsidRDefault="00766E99" w:rsidP="00E75758">
            <w:r w:rsidRPr="00EB142A">
              <w:t>10.2</w:t>
            </w:r>
          </w:p>
        </w:tc>
        <w:tc>
          <w:tcPr>
            <w:tcW w:w="721" w:type="dxa"/>
            <w:noWrap/>
            <w:hideMark/>
          </w:tcPr>
          <w:p w14:paraId="196E7D93" w14:textId="77777777" w:rsidR="00766E99" w:rsidRPr="00EB142A" w:rsidRDefault="00766E99" w:rsidP="00E75758">
            <w:r w:rsidRPr="00EB142A">
              <w:t>7.5</w:t>
            </w:r>
          </w:p>
        </w:tc>
        <w:tc>
          <w:tcPr>
            <w:tcW w:w="721" w:type="dxa"/>
            <w:noWrap/>
            <w:hideMark/>
          </w:tcPr>
          <w:p w14:paraId="3ED436FC" w14:textId="77777777" w:rsidR="00766E99" w:rsidRPr="00EB142A" w:rsidRDefault="00766E99" w:rsidP="00E75758">
            <w:r w:rsidRPr="00EB142A">
              <w:t>5.7</w:t>
            </w:r>
          </w:p>
        </w:tc>
        <w:tc>
          <w:tcPr>
            <w:tcW w:w="779" w:type="dxa"/>
            <w:noWrap/>
            <w:hideMark/>
          </w:tcPr>
          <w:p w14:paraId="6E4E3F6E" w14:textId="77777777" w:rsidR="00766E99" w:rsidRPr="00EB142A" w:rsidRDefault="00766E99" w:rsidP="00E75758">
            <w:r w:rsidRPr="00EB142A">
              <w:t>6.8</w:t>
            </w:r>
          </w:p>
        </w:tc>
        <w:tc>
          <w:tcPr>
            <w:tcW w:w="721" w:type="dxa"/>
            <w:noWrap/>
            <w:hideMark/>
          </w:tcPr>
          <w:p w14:paraId="4AE44FA7" w14:textId="77777777" w:rsidR="00766E99" w:rsidRPr="00EB142A" w:rsidRDefault="00766E99" w:rsidP="00E75758">
            <w:r w:rsidRPr="00EB142A">
              <w:t>7.1</w:t>
            </w:r>
          </w:p>
        </w:tc>
        <w:tc>
          <w:tcPr>
            <w:tcW w:w="1034" w:type="dxa"/>
            <w:noWrap/>
            <w:hideMark/>
          </w:tcPr>
          <w:p w14:paraId="33D09AB4" w14:textId="77777777" w:rsidR="00766E99" w:rsidRPr="00EB142A" w:rsidRDefault="00766E99" w:rsidP="00E75758">
            <w:r w:rsidRPr="00EB142A">
              <w:t>7.46</w:t>
            </w:r>
          </w:p>
        </w:tc>
        <w:tc>
          <w:tcPr>
            <w:tcW w:w="721" w:type="dxa"/>
            <w:noWrap/>
            <w:hideMark/>
          </w:tcPr>
          <w:p w14:paraId="64CBA77B" w14:textId="77777777" w:rsidR="00766E99" w:rsidRPr="00EB142A" w:rsidRDefault="00766E99" w:rsidP="00E75758">
            <w:r w:rsidRPr="00EB142A">
              <w:t>37.3</w:t>
            </w:r>
          </w:p>
        </w:tc>
      </w:tr>
      <w:tr w:rsidR="00766E99" w:rsidRPr="00EB142A" w14:paraId="2423BFA6" w14:textId="77777777" w:rsidTr="00E75758">
        <w:trPr>
          <w:trHeight w:val="302"/>
        </w:trPr>
        <w:tc>
          <w:tcPr>
            <w:tcW w:w="512" w:type="dxa"/>
            <w:noWrap/>
            <w:hideMark/>
          </w:tcPr>
          <w:p w14:paraId="3541C09B" w14:textId="77777777" w:rsidR="00766E99" w:rsidRPr="00EB142A" w:rsidRDefault="00766E99" w:rsidP="00E75758">
            <w:r w:rsidRPr="00EB142A">
              <w:t>12</w:t>
            </w:r>
          </w:p>
        </w:tc>
        <w:tc>
          <w:tcPr>
            <w:tcW w:w="1643" w:type="dxa"/>
            <w:noWrap/>
            <w:hideMark/>
          </w:tcPr>
          <w:p w14:paraId="3686CD41" w14:textId="77777777" w:rsidR="00766E99" w:rsidRPr="00EB142A" w:rsidRDefault="00766E99" w:rsidP="00E75758">
            <w:r w:rsidRPr="00EB142A">
              <w:t>Labour Ward</w:t>
            </w:r>
          </w:p>
        </w:tc>
        <w:tc>
          <w:tcPr>
            <w:tcW w:w="1018" w:type="dxa"/>
            <w:noWrap/>
            <w:hideMark/>
          </w:tcPr>
          <w:p w14:paraId="6C7D135F" w14:textId="77777777" w:rsidR="00766E99" w:rsidRPr="00EB142A" w:rsidRDefault="00766E99" w:rsidP="00E75758">
            <w:r w:rsidRPr="00EB142A">
              <w:t>General</w:t>
            </w:r>
          </w:p>
        </w:tc>
        <w:tc>
          <w:tcPr>
            <w:tcW w:w="721" w:type="dxa"/>
            <w:noWrap/>
            <w:hideMark/>
          </w:tcPr>
          <w:p w14:paraId="155D1EC6" w14:textId="77777777" w:rsidR="00766E99" w:rsidRPr="00EB142A" w:rsidRDefault="00766E99" w:rsidP="00E75758">
            <w:r w:rsidRPr="00EB142A">
              <w:t>11.7</w:t>
            </w:r>
          </w:p>
        </w:tc>
        <w:tc>
          <w:tcPr>
            <w:tcW w:w="721" w:type="dxa"/>
            <w:noWrap/>
            <w:hideMark/>
          </w:tcPr>
          <w:p w14:paraId="30723DC4" w14:textId="77777777" w:rsidR="00766E99" w:rsidRPr="00EB142A" w:rsidRDefault="00766E99" w:rsidP="00E75758">
            <w:r w:rsidRPr="00EB142A">
              <w:t>10.2</w:t>
            </w:r>
          </w:p>
        </w:tc>
        <w:tc>
          <w:tcPr>
            <w:tcW w:w="721" w:type="dxa"/>
            <w:noWrap/>
            <w:hideMark/>
          </w:tcPr>
          <w:p w14:paraId="29B845A5" w14:textId="77777777" w:rsidR="00766E99" w:rsidRPr="00EB142A" w:rsidRDefault="00766E99" w:rsidP="00E75758">
            <w:r w:rsidRPr="00EB142A">
              <w:t>6.1</w:t>
            </w:r>
          </w:p>
        </w:tc>
        <w:tc>
          <w:tcPr>
            <w:tcW w:w="779" w:type="dxa"/>
            <w:noWrap/>
            <w:hideMark/>
          </w:tcPr>
          <w:p w14:paraId="1D54A2AF" w14:textId="77777777" w:rsidR="00766E99" w:rsidRPr="00EB142A" w:rsidRDefault="00766E99" w:rsidP="00E75758">
            <w:r w:rsidRPr="00EB142A">
              <w:t>7.1</w:t>
            </w:r>
          </w:p>
        </w:tc>
        <w:tc>
          <w:tcPr>
            <w:tcW w:w="721" w:type="dxa"/>
            <w:noWrap/>
            <w:hideMark/>
          </w:tcPr>
          <w:p w14:paraId="52F1E1F3" w14:textId="77777777" w:rsidR="00766E99" w:rsidRPr="00EB142A" w:rsidRDefault="00766E99" w:rsidP="00E75758">
            <w:r w:rsidRPr="00EB142A">
              <w:t>8.2</w:t>
            </w:r>
          </w:p>
        </w:tc>
        <w:tc>
          <w:tcPr>
            <w:tcW w:w="1034" w:type="dxa"/>
            <w:noWrap/>
            <w:hideMark/>
          </w:tcPr>
          <w:p w14:paraId="247600F8" w14:textId="77777777" w:rsidR="00766E99" w:rsidRPr="00EB142A" w:rsidRDefault="00766E99" w:rsidP="00E75758">
            <w:r w:rsidRPr="00EB142A">
              <w:t>8.66</w:t>
            </w:r>
          </w:p>
        </w:tc>
        <w:tc>
          <w:tcPr>
            <w:tcW w:w="721" w:type="dxa"/>
            <w:noWrap/>
            <w:hideMark/>
          </w:tcPr>
          <w:p w14:paraId="5E0FEDD4" w14:textId="77777777" w:rsidR="00766E99" w:rsidRPr="00EB142A" w:rsidRDefault="00766E99" w:rsidP="00E75758">
            <w:r w:rsidRPr="00EB142A">
              <w:t>43.3</w:t>
            </w:r>
          </w:p>
        </w:tc>
      </w:tr>
      <w:tr w:rsidR="00766E99" w:rsidRPr="00EB142A" w14:paraId="7614FFFF" w14:textId="77777777" w:rsidTr="00E75758">
        <w:trPr>
          <w:trHeight w:val="302"/>
        </w:trPr>
        <w:tc>
          <w:tcPr>
            <w:tcW w:w="512" w:type="dxa"/>
            <w:noWrap/>
            <w:hideMark/>
          </w:tcPr>
          <w:p w14:paraId="0A7C10C9" w14:textId="77777777" w:rsidR="00766E99" w:rsidRPr="00EB142A" w:rsidRDefault="00766E99" w:rsidP="00E75758">
            <w:r w:rsidRPr="00EB142A">
              <w:t>12</w:t>
            </w:r>
          </w:p>
        </w:tc>
        <w:tc>
          <w:tcPr>
            <w:tcW w:w="1643" w:type="dxa"/>
            <w:noWrap/>
            <w:hideMark/>
          </w:tcPr>
          <w:p w14:paraId="549C9B73" w14:textId="77777777" w:rsidR="00766E99" w:rsidRPr="00EB142A" w:rsidRDefault="00766E99" w:rsidP="00E75758">
            <w:r w:rsidRPr="00EB142A">
              <w:t>Male Surgical</w:t>
            </w:r>
          </w:p>
        </w:tc>
        <w:tc>
          <w:tcPr>
            <w:tcW w:w="1018" w:type="dxa"/>
            <w:noWrap/>
            <w:hideMark/>
          </w:tcPr>
          <w:p w14:paraId="17047FF8" w14:textId="77777777" w:rsidR="00766E99" w:rsidRPr="00EB142A" w:rsidRDefault="00766E99" w:rsidP="00E75758">
            <w:r w:rsidRPr="00EB142A">
              <w:t>General</w:t>
            </w:r>
          </w:p>
        </w:tc>
        <w:tc>
          <w:tcPr>
            <w:tcW w:w="721" w:type="dxa"/>
            <w:noWrap/>
            <w:hideMark/>
          </w:tcPr>
          <w:p w14:paraId="22AE03DE" w14:textId="77777777" w:rsidR="00766E99" w:rsidRPr="00EB142A" w:rsidRDefault="00766E99" w:rsidP="00E75758">
            <w:r w:rsidRPr="00EB142A">
              <w:t>6.8</w:t>
            </w:r>
          </w:p>
        </w:tc>
        <w:tc>
          <w:tcPr>
            <w:tcW w:w="721" w:type="dxa"/>
            <w:noWrap/>
            <w:hideMark/>
          </w:tcPr>
          <w:p w14:paraId="08D72D06" w14:textId="77777777" w:rsidR="00766E99" w:rsidRPr="00EB142A" w:rsidRDefault="00766E99" w:rsidP="00E75758">
            <w:r w:rsidRPr="00EB142A">
              <w:t>7.1</w:t>
            </w:r>
          </w:p>
        </w:tc>
        <w:tc>
          <w:tcPr>
            <w:tcW w:w="721" w:type="dxa"/>
            <w:noWrap/>
            <w:hideMark/>
          </w:tcPr>
          <w:p w14:paraId="41E6FCB2" w14:textId="77777777" w:rsidR="00766E99" w:rsidRPr="00EB142A" w:rsidRDefault="00766E99" w:rsidP="00E75758">
            <w:r w:rsidRPr="00EB142A">
              <w:t>6.5</w:t>
            </w:r>
          </w:p>
        </w:tc>
        <w:tc>
          <w:tcPr>
            <w:tcW w:w="779" w:type="dxa"/>
            <w:noWrap/>
            <w:hideMark/>
          </w:tcPr>
          <w:p w14:paraId="5579175F" w14:textId="77777777" w:rsidR="00766E99" w:rsidRPr="00EB142A" w:rsidRDefault="00766E99" w:rsidP="00E75758">
            <w:r w:rsidRPr="00EB142A">
              <w:t>5.4</w:t>
            </w:r>
          </w:p>
        </w:tc>
        <w:tc>
          <w:tcPr>
            <w:tcW w:w="721" w:type="dxa"/>
            <w:noWrap/>
            <w:hideMark/>
          </w:tcPr>
          <w:p w14:paraId="21828822" w14:textId="77777777" w:rsidR="00766E99" w:rsidRPr="00EB142A" w:rsidRDefault="00766E99" w:rsidP="00E75758">
            <w:r w:rsidRPr="00EB142A">
              <w:t>6.5</w:t>
            </w:r>
          </w:p>
        </w:tc>
        <w:tc>
          <w:tcPr>
            <w:tcW w:w="1034" w:type="dxa"/>
            <w:noWrap/>
            <w:hideMark/>
          </w:tcPr>
          <w:p w14:paraId="27AD340E" w14:textId="77777777" w:rsidR="00766E99" w:rsidRPr="00EB142A" w:rsidRDefault="00766E99" w:rsidP="00E75758">
            <w:r w:rsidRPr="00EB142A">
              <w:t>6.46</w:t>
            </w:r>
          </w:p>
        </w:tc>
        <w:tc>
          <w:tcPr>
            <w:tcW w:w="721" w:type="dxa"/>
            <w:noWrap/>
            <w:hideMark/>
          </w:tcPr>
          <w:p w14:paraId="3AB2BD4D" w14:textId="77777777" w:rsidR="00766E99" w:rsidRPr="00EB142A" w:rsidRDefault="00766E99" w:rsidP="00E75758">
            <w:r w:rsidRPr="00EB142A">
              <w:t>32.3</w:t>
            </w:r>
          </w:p>
        </w:tc>
      </w:tr>
      <w:tr w:rsidR="00766E99" w:rsidRPr="00EB142A" w14:paraId="270A1EEB" w14:textId="77777777" w:rsidTr="00E75758">
        <w:trPr>
          <w:trHeight w:val="302"/>
        </w:trPr>
        <w:tc>
          <w:tcPr>
            <w:tcW w:w="512" w:type="dxa"/>
            <w:noWrap/>
            <w:hideMark/>
          </w:tcPr>
          <w:p w14:paraId="1EADCF5A" w14:textId="77777777" w:rsidR="00766E99" w:rsidRPr="00EB142A" w:rsidRDefault="00766E99" w:rsidP="00E75758">
            <w:r w:rsidRPr="00EB142A">
              <w:t>12</w:t>
            </w:r>
          </w:p>
        </w:tc>
        <w:tc>
          <w:tcPr>
            <w:tcW w:w="1643" w:type="dxa"/>
            <w:noWrap/>
            <w:hideMark/>
          </w:tcPr>
          <w:p w14:paraId="0CF870F6" w14:textId="77777777" w:rsidR="00766E99" w:rsidRPr="00EB142A" w:rsidRDefault="00766E99" w:rsidP="00E75758">
            <w:r w:rsidRPr="00EB142A">
              <w:t>Female Surgical</w:t>
            </w:r>
          </w:p>
        </w:tc>
        <w:tc>
          <w:tcPr>
            <w:tcW w:w="1018" w:type="dxa"/>
            <w:noWrap/>
            <w:hideMark/>
          </w:tcPr>
          <w:p w14:paraId="321248DD" w14:textId="77777777" w:rsidR="00766E99" w:rsidRPr="00EB142A" w:rsidRDefault="00766E99" w:rsidP="00E75758">
            <w:r w:rsidRPr="00EB142A">
              <w:t>General</w:t>
            </w:r>
          </w:p>
        </w:tc>
        <w:tc>
          <w:tcPr>
            <w:tcW w:w="721" w:type="dxa"/>
            <w:noWrap/>
            <w:hideMark/>
          </w:tcPr>
          <w:p w14:paraId="0282024F" w14:textId="77777777" w:rsidR="00766E99" w:rsidRPr="00EB142A" w:rsidRDefault="00766E99" w:rsidP="00E75758">
            <w:r w:rsidRPr="00EB142A">
              <w:t>10.5</w:t>
            </w:r>
          </w:p>
        </w:tc>
        <w:tc>
          <w:tcPr>
            <w:tcW w:w="721" w:type="dxa"/>
            <w:noWrap/>
            <w:hideMark/>
          </w:tcPr>
          <w:p w14:paraId="509F30C5" w14:textId="77777777" w:rsidR="00766E99" w:rsidRPr="00EB142A" w:rsidRDefault="00766E99" w:rsidP="00E75758">
            <w:r w:rsidRPr="00EB142A">
              <w:t>11.5</w:t>
            </w:r>
          </w:p>
        </w:tc>
        <w:tc>
          <w:tcPr>
            <w:tcW w:w="721" w:type="dxa"/>
            <w:noWrap/>
            <w:hideMark/>
          </w:tcPr>
          <w:p w14:paraId="061EC585" w14:textId="77777777" w:rsidR="00766E99" w:rsidRPr="00EB142A" w:rsidRDefault="00766E99" w:rsidP="00E75758">
            <w:r w:rsidRPr="00EB142A">
              <w:t>8.2</w:t>
            </w:r>
          </w:p>
        </w:tc>
        <w:tc>
          <w:tcPr>
            <w:tcW w:w="779" w:type="dxa"/>
            <w:noWrap/>
            <w:hideMark/>
          </w:tcPr>
          <w:p w14:paraId="658C4286" w14:textId="77777777" w:rsidR="00766E99" w:rsidRPr="00EB142A" w:rsidRDefault="00766E99" w:rsidP="00E75758">
            <w:r w:rsidRPr="00EB142A">
              <w:t>9.5</w:t>
            </w:r>
          </w:p>
        </w:tc>
        <w:tc>
          <w:tcPr>
            <w:tcW w:w="721" w:type="dxa"/>
            <w:noWrap/>
            <w:hideMark/>
          </w:tcPr>
          <w:p w14:paraId="50E10C42" w14:textId="77777777" w:rsidR="00766E99" w:rsidRPr="00EB142A" w:rsidRDefault="00766E99" w:rsidP="00E75758">
            <w:r w:rsidRPr="00EB142A">
              <w:t>7.6</w:t>
            </w:r>
          </w:p>
        </w:tc>
        <w:tc>
          <w:tcPr>
            <w:tcW w:w="1034" w:type="dxa"/>
            <w:noWrap/>
            <w:hideMark/>
          </w:tcPr>
          <w:p w14:paraId="64A02A4C" w14:textId="77777777" w:rsidR="00766E99" w:rsidRPr="00EB142A" w:rsidRDefault="00766E99" w:rsidP="00E75758">
            <w:r w:rsidRPr="00EB142A">
              <w:t>9.46</w:t>
            </w:r>
          </w:p>
        </w:tc>
        <w:tc>
          <w:tcPr>
            <w:tcW w:w="721" w:type="dxa"/>
            <w:noWrap/>
            <w:hideMark/>
          </w:tcPr>
          <w:p w14:paraId="6F839C25" w14:textId="77777777" w:rsidR="00766E99" w:rsidRPr="00EB142A" w:rsidRDefault="00766E99" w:rsidP="00E75758">
            <w:r w:rsidRPr="00EB142A">
              <w:t>47.3</w:t>
            </w:r>
          </w:p>
        </w:tc>
      </w:tr>
      <w:tr w:rsidR="00766E99" w:rsidRPr="00EB142A" w14:paraId="0B03C928" w14:textId="77777777" w:rsidTr="00E75758">
        <w:trPr>
          <w:trHeight w:val="302"/>
        </w:trPr>
        <w:tc>
          <w:tcPr>
            <w:tcW w:w="3173" w:type="dxa"/>
            <w:gridSpan w:val="3"/>
            <w:noWrap/>
            <w:hideMark/>
          </w:tcPr>
          <w:p w14:paraId="4A50F15E" w14:textId="77777777" w:rsidR="00766E99" w:rsidRPr="00EB142A" w:rsidRDefault="00766E99" w:rsidP="00E75758">
            <w:pPr>
              <w:jc w:val="right"/>
              <w:rPr>
                <w:b/>
              </w:rPr>
            </w:pPr>
            <w:r w:rsidRPr="00EB142A">
              <w:rPr>
                <w:b/>
              </w:rPr>
              <w:t>Total</w:t>
            </w:r>
          </w:p>
        </w:tc>
        <w:tc>
          <w:tcPr>
            <w:tcW w:w="721" w:type="dxa"/>
            <w:noWrap/>
            <w:hideMark/>
          </w:tcPr>
          <w:p w14:paraId="1E486E61" w14:textId="77777777" w:rsidR="00766E99" w:rsidRPr="00EB142A" w:rsidRDefault="00766E99" w:rsidP="00E75758">
            <w:pPr>
              <w:rPr>
                <w:b/>
              </w:rPr>
            </w:pPr>
            <w:r w:rsidRPr="00EB142A">
              <w:rPr>
                <w:b/>
              </w:rPr>
              <w:t>167.1</w:t>
            </w:r>
          </w:p>
        </w:tc>
        <w:tc>
          <w:tcPr>
            <w:tcW w:w="721" w:type="dxa"/>
            <w:noWrap/>
            <w:hideMark/>
          </w:tcPr>
          <w:p w14:paraId="5BBF40CD" w14:textId="77777777" w:rsidR="00766E99" w:rsidRPr="00EB142A" w:rsidRDefault="00766E99" w:rsidP="00E75758">
            <w:pPr>
              <w:rPr>
                <w:b/>
              </w:rPr>
            </w:pPr>
            <w:r w:rsidRPr="00EB142A">
              <w:rPr>
                <w:b/>
              </w:rPr>
              <w:t>176.4</w:t>
            </w:r>
          </w:p>
        </w:tc>
        <w:tc>
          <w:tcPr>
            <w:tcW w:w="721" w:type="dxa"/>
            <w:noWrap/>
            <w:hideMark/>
          </w:tcPr>
          <w:p w14:paraId="5325CFD7" w14:textId="77777777" w:rsidR="00766E99" w:rsidRPr="00EB142A" w:rsidRDefault="00766E99" w:rsidP="00E75758">
            <w:pPr>
              <w:rPr>
                <w:b/>
              </w:rPr>
            </w:pPr>
            <w:r w:rsidRPr="00EB142A">
              <w:rPr>
                <w:b/>
              </w:rPr>
              <w:t>155.2</w:t>
            </w:r>
          </w:p>
        </w:tc>
        <w:tc>
          <w:tcPr>
            <w:tcW w:w="779" w:type="dxa"/>
            <w:noWrap/>
            <w:hideMark/>
          </w:tcPr>
          <w:p w14:paraId="6CA33D00" w14:textId="77777777" w:rsidR="00766E99" w:rsidRPr="00EB142A" w:rsidRDefault="00766E99" w:rsidP="00E75758">
            <w:pPr>
              <w:rPr>
                <w:b/>
              </w:rPr>
            </w:pPr>
            <w:r w:rsidRPr="00EB142A">
              <w:rPr>
                <w:b/>
              </w:rPr>
              <w:t>156.5</w:t>
            </w:r>
          </w:p>
        </w:tc>
        <w:tc>
          <w:tcPr>
            <w:tcW w:w="721" w:type="dxa"/>
            <w:noWrap/>
            <w:hideMark/>
          </w:tcPr>
          <w:p w14:paraId="4D68174B" w14:textId="77777777" w:rsidR="00766E99" w:rsidRPr="00EB142A" w:rsidRDefault="00766E99" w:rsidP="00E75758">
            <w:pPr>
              <w:rPr>
                <w:b/>
              </w:rPr>
            </w:pPr>
            <w:r w:rsidRPr="00EB142A">
              <w:rPr>
                <w:b/>
              </w:rPr>
              <w:t>193.2</w:t>
            </w:r>
          </w:p>
        </w:tc>
        <w:tc>
          <w:tcPr>
            <w:tcW w:w="1034" w:type="dxa"/>
            <w:noWrap/>
            <w:hideMark/>
          </w:tcPr>
          <w:p w14:paraId="2D528079" w14:textId="77777777" w:rsidR="00766E99" w:rsidRPr="00EB142A" w:rsidRDefault="00766E99" w:rsidP="00E75758">
            <w:pPr>
              <w:rPr>
                <w:b/>
              </w:rPr>
            </w:pPr>
            <w:r w:rsidRPr="00EB142A">
              <w:rPr>
                <w:b/>
              </w:rPr>
              <w:t>169.68</w:t>
            </w:r>
          </w:p>
        </w:tc>
        <w:tc>
          <w:tcPr>
            <w:tcW w:w="721" w:type="dxa"/>
            <w:noWrap/>
            <w:hideMark/>
          </w:tcPr>
          <w:p w14:paraId="51176ED5" w14:textId="77777777" w:rsidR="00766E99" w:rsidRPr="00EB142A" w:rsidRDefault="00766E99" w:rsidP="00E75758">
            <w:pPr>
              <w:rPr>
                <w:b/>
              </w:rPr>
            </w:pPr>
            <w:r w:rsidRPr="00EB142A">
              <w:rPr>
                <w:b/>
              </w:rPr>
              <w:t>848.4</w:t>
            </w:r>
          </w:p>
        </w:tc>
      </w:tr>
    </w:tbl>
    <w:p w14:paraId="2B48CCF6" w14:textId="77777777" w:rsidR="00EB142A" w:rsidRDefault="00EB142A" w:rsidP="00E17B56"/>
    <w:p w14:paraId="22EBD382" w14:textId="77777777" w:rsidR="00EB142A" w:rsidRDefault="00EB142A" w:rsidP="00E17B56"/>
    <w:p w14:paraId="4C1DE968" w14:textId="77777777" w:rsidR="00EB142A" w:rsidRDefault="00EB142A" w:rsidP="00E17B56"/>
    <w:p w14:paraId="32902A0D" w14:textId="77777777" w:rsidR="00EB142A" w:rsidRDefault="00EB142A" w:rsidP="00E17B56"/>
    <w:p w14:paraId="5FAA0472" w14:textId="77777777" w:rsidR="00766E99" w:rsidRDefault="00766E99" w:rsidP="00E17B56"/>
    <w:p w14:paraId="18796D72" w14:textId="77777777" w:rsidR="00766E99" w:rsidRDefault="00766E99" w:rsidP="00E17B56"/>
    <w:tbl>
      <w:tblPr>
        <w:tblStyle w:val="TableGrid"/>
        <w:tblpPr w:leftFromText="180" w:rightFromText="180" w:vertAnchor="page" w:horzAnchor="margin" w:tblpY="1486"/>
        <w:tblW w:w="8455" w:type="dxa"/>
        <w:tblLook w:val="04A0" w:firstRow="1" w:lastRow="0" w:firstColumn="1" w:lastColumn="0" w:noHBand="0" w:noVBand="1"/>
      </w:tblPr>
      <w:tblGrid>
        <w:gridCol w:w="512"/>
        <w:gridCol w:w="1733"/>
        <w:gridCol w:w="1080"/>
        <w:gridCol w:w="636"/>
        <w:gridCol w:w="714"/>
        <w:gridCol w:w="637"/>
        <w:gridCol w:w="718"/>
        <w:gridCol w:w="625"/>
        <w:gridCol w:w="1034"/>
        <w:gridCol w:w="766"/>
      </w:tblGrid>
      <w:tr w:rsidR="00766E99" w:rsidRPr="00E17B56" w14:paraId="1351B90B" w14:textId="77777777" w:rsidTr="00766E99">
        <w:trPr>
          <w:trHeight w:val="288"/>
        </w:trPr>
        <w:tc>
          <w:tcPr>
            <w:tcW w:w="8455" w:type="dxa"/>
            <w:gridSpan w:val="10"/>
            <w:noWrap/>
            <w:hideMark/>
          </w:tcPr>
          <w:p w14:paraId="056874B3" w14:textId="77777777" w:rsidR="00766E99" w:rsidRPr="00E17B56" w:rsidRDefault="00766E99" w:rsidP="00766E99">
            <w:pPr>
              <w:jc w:val="center"/>
              <w:rPr>
                <w:b/>
              </w:rPr>
            </w:pPr>
            <w:r w:rsidRPr="00E17B56">
              <w:rPr>
                <w:b/>
              </w:rPr>
              <w:lastRenderedPageBreak/>
              <w:t>Healthcare Waste Generation Assessment Form</w:t>
            </w:r>
          </w:p>
        </w:tc>
      </w:tr>
      <w:tr w:rsidR="00766E99" w:rsidRPr="00E17B56" w14:paraId="186FE7F3" w14:textId="77777777" w:rsidTr="00766E99">
        <w:trPr>
          <w:trHeight w:val="288"/>
        </w:trPr>
        <w:tc>
          <w:tcPr>
            <w:tcW w:w="8455" w:type="dxa"/>
            <w:gridSpan w:val="10"/>
            <w:noWrap/>
            <w:hideMark/>
          </w:tcPr>
          <w:p w14:paraId="41348F72" w14:textId="77777777" w:rsidR="00766E99" w:rsidRPr="00E17B56" w:rsidRDefault="00766E99" w:rsidP="00766E99">
            <w:pPr>
              <w:jc w:val="center"/>
              <w:rPr>
                <w:b/>
              </w:rPr>
            </w:pPr>
            <w:r w:rsidRPr="00E17B56">
              <w:rPr>
                <w:b/>
              </w:rPr>
              <w:t>September, 2022                     Gwollu District Hospital</w:t>
            </w:r>
          </w:p>
        </w:tc>
      </w:tr>
      <w:tr w:rsidR="00766E99" w:rsidRPr="00E17B56" w14:paraId="01288471" w14:textId="77777777" w:rsidTr="00766E99">
        <w:trPr>
          <w:trHeight w:val="288"/>
        </w:trPr>
        <w:tc>
          <w:tcPr>
            <w:tcW w:w="512" w:type="dxa"/>
            <w:vMerge w:val="restart"/>
            <w:noWrap/>
            <w:hideMark/>
          </w:tcPr>
          <w:p w14:paraId="18221F76" w14:textId="77777777" w:rsidR="00766E99" w:rsidRPr="00E17B56" w:rsidRDefault="00766E99" w:rsidP="00766E99"/>
          <w:p w14:paraId="701D9E99" w14:textId="77777777" w:rsidR="00766E99" w:rsidRPr="00E17B56" w:rsidRDefault="00766E99" w:rsidP="00766E99">
            <w:r w:rsidRPr="00E17B56">
              <w:t>Wk</w:t>
            </w:r>
          </w:p>
        </w:tc>
        <w:tc>
          <w:tcPr>
            <w:tcW w:w="1733" w:type="dxa"/>
            <w:vMerge w:val="restart"/>
            <w:noWrap/>
            <w:hideMark/>
          </w:tcPr>
          <w:p w14:paraId="3B5A3E48" w14:textId="77777777" w:rsidR="00766E99" w:rsidRPr="00E17B56" w:rsidRDefault="00766E99" w:rsidP="00766E99">
            <w:r w:rsidRPr="00E17B56">
              <w:t>Waste</w:t>
            </w:r>
          </w:p>
          <w:p w14:paraId="10141CD0" w14:textId="77777777" w:rsidR="00766E99" w:rsidRPr="00E17B56" w:rsidRDefault="00766E99" w:rsidP="00766E99">
            <w:r w:rsidRPr="00E17B56">
              <w:t xml:space="preserve">Collection </w:t>
            </w:r>
          </w:p>
          <w:p w14:paraId="6EA20411" w14:textId="77777777" w:rsidR="00766E99" w:rsidRPr="00E17B56" w:rsidRDefault="00766E99" w:rsidP="00766E99">
            <w:r w:rsidRPr="00E17B56">
              <w:t>Point</w:t>
            </w:r>
          </w:p>
        </w:tc>
        <w:tc>
          <w:tcPr>
            <w:tcW w:w="1080" w:type="dxa"/>
            <w:vMerge w:val="restart"/>
            <w:noWrap/>
            <w:hideMark/>
          </w:tcPr>
          <w:p w14:paraId="5882FC55" w14:textId="77777777" w:rsidR="00766E99" w:rsidRPr="00E17B56" w:rsidRDefault="00766E99" w:rsidP="00766E99"/>
          <w:p w14:paraId="341721F8" w14:textId="77777777" w:rsidR="00766E99" w:rsidRPr="00E17B56" w:rsidRDefault="00766E99" w:rsidP="00766E99">
            <w:r w:rsidRPr="00E17B56">
              <w:t>Waste Category</w:t>
            </w:r>
          </w:p>
        </w:tc>
        <w:tc>
          <w:tcPr>
            <w:tcW w:w="5130" w:type="dxa"/>
            <w:gridSpan w:val="7"/>
            <w:noWrap/>
            <w:hideMark/>
          </w:tcPr>
          <w:p w14:paraId="767EFFCE" w14:textId="77777777" w:rsidR="00766E99" w:rsidRPr="00E17B56" w:rsidRDefault="00766E99" w:rsidP="00766E99">
            <w:pPr>
              <w:jc w:val="center"/>
              <w:rPr>
                <w:b/>
              </w:rPr>
            </w:pPr>
            <w:r w:rsidRPr="00E17B56">
              <w:rPr>
                <w:b/>
              </w:rPr>
              <w:t>Quantity of waste generated per day</w:t>
            </w:r>
          </w:p>
        </w:tc>
      </w:tr>
      <w:tr w:rsidR="00766E99" w:rsidRPr="00E17B56" w14:paraId="6F59ACE7" w14:textId="77777777" w:rsidTr="00766E99">
        <w:trPr>
          <w:trHeight w:val="288"/>
        </w:trPr>
        <w:tc>
          <w:tcPr>
            <w:tcW w:w="512" w:type="dxa"/>
            <w:vMerge/>
            <w:hideMark/>
          </w:tcPr>
          <w:p w14:paraId="0A6D873F" w14:textId="77777777" w:rsidR="00766E99" w:rsidRPr="00E17B56" w:rsidRDefault="00766E99" w:rsidP="00766E99"/>
        </w:tc>
        <w:tc>
          <w:tcPr>
            <w:tcW w:w="1733" w:type="dxa"/>
            <w:vMerge/>
            <w:noWrap/>
            <w:hideMark/>
          </w:tcPr>
          <w:p w14:paraId="26EA251A" w14:textId="77777777" w:rsidR="00766E99" w:rsidRPr="00E17B56" w:rsidRDefault="00766E99" w:rsidP="00766E99"/>
        </w:tc>
        <w:tc>
          <w:tcPr>
            <w:tcW w:w="1080" w:type="dxa"/>
            <w:vMerge/>
            <w:noWrap/>
            <w:hideMark/>
          </w:tcPr>
          <w:p w14:paraId="7F9E11AC" w14:textId="77777777" w:rsidR="00766E99" w:rsidRPr="00E17B56" w:rsidRDefault="00766E99" w:rsidP="00766E99"/>
        </w:tc>
        <w:tc>
          <w:tcPr>
            <w:tcW w:w="636" w:type="dxa"/>
            <w:noWrap/>
            <w:hideMark/>
          </w:tcPr>
          <w:p w14:paraId="6E18F705" w14:textId="77777777" w:rsidR="00766E99" w:rsidRPr="00E17B56" w:rsidRDefault="00766E99" w:rsidP="00766E99">
            <w:r w:rsidRPr="00E17B56">
              <w:t>Mon</w:t>
            </w:r>
          </w:p>
        </w:tc>
        <w:tc>
          <w:tcPr>
            <w:tcW w:w="714" w:type="dxa"/>
            <w:noWrap/>
            <w:hideMark/>
          </w:tcPr>
          <w:p w14:paraId="4EC962E4" w14:textId="77777777" w:rsidR="00766E99" w:rsidRPr="00E17B56" w:rsidRDefault="00766E99" w:rsidP="00766E99">
            <w:r w:rsidRPr="00E17B56">
              <w:t>Tues</w:t>
            </w:r>
          </w:p>
        </w:tc>
        <w:tc>
          <w:tcPr>
            <w:tcW w:w="637" w:type="dxa"/>
            <w:noWrap/>
            <w:hideMark/>
          </w:tcPr>
          <w:p w14:paraId="1EE3AA35" w14:textId="77777777" w:rsidR="00766E99" w:rsidRPr="00E17B56" w:rsidRDefault="00766E99" w:rsidP="00766E99">
            <w:r w:rsidRPr="00E17B56">
              <w:t>Wed</w:t>
            </w:r>
          </w:p>
        </w:tc>
        <w:tc>
          <w:tcPr>
            <w:tcW w:w="718" w:type="dxa"/>
            <w:noWrap/>
            <w:hideMark/>
          </w:tcPr>
          <w:p w14:paraId="1F0583E1" w14:textId="77777777" w:rsidR="00766E99" w:rsidRPr="00E17B56" w:rsidRDefault="00766E99" w:rsidP="00766E99">
            <w:r w:rsidRPr="00E17B56">
              <w:t>Thurs</w:t>
            </w:r>
          </w:p>
        </w:tc>
        <w:tc>
          <w:tcPr>
            <w:tcW w:w="625" w:type="dxa"/>
            <w:noWrap/>
            <w:hideMark/>
          </w:tcPr>
          <w:p w14:paraId="31A1134D" w14:textId="77777777" w:rsidR="00766E99" w:rsidRPr="00E17B56" w:rsidRDefault="00766E99" w:rsidP="00766E99">
            <w:r w:rsidRPr="00E17B56">
              <w:t>Fri</w:t>
            </w:r>
          </w:p>
        </w:tc>
        <w:tc>
          <w:tcPr>
            <w:tcW w:w="1034" w:type="dxa"/>
            <w:vMerge w:val="restart"/>
            <w:noWrap/>
            <w:hideMark/>
          </w:tcPr>
          <w:p w14:paraId="0B6E2C2B" w14:textId="77777777" w:rsidR="00766E99" w:rsidRPr="00E17B56" w:rsidRDefault="00766E99" w:rsidP="00766E99">
            <w:r w:rsidRPr="00E17B56">
              <w:t>Averages</w:t>
            </w:r>
          </w:p>
        </w:tc>
        <w:tc>
          <w:tcPr>
            <w:tcW w:w="766" w:type="dxa"/>
            <w:vMerge w:val="restart"/>
            <w:noWrap/>
            <w:hideMark/>
          </w:tcPr>
          <w:p w14:paraId="1CA13422" w14:textId="77777777" w:rsidR="00766E99" w:rsidRPr="00E17B56" w:rsidRDefault="00766E99" w:rsidP="00766E99">
            <w:r w:rsidRPr="00E17B56">
              <w:t>Total</w:t>
            </w:r>
          </w:p>
        </w:tc>
      </w:tr>
      <w:tr w:rsidR="00766E99" w:rsidRPr="00E17B56" w14:paraId="64E00A3C" w14:textId="77777777" w:rsidTr="00766E99">
        <w:trPr>
          <w:trHeight w:val="288"/>
        </w:trPr>
        <w:tc>
          <w:tcPr>
            <w:tcW w:w="512" w:type="dxa"/>
            <w:vMerge/>
            <w:hideMark/>
          </w:tcPr>
          <w:p w14:paraId="5E4B0EBB" w14:textId="77777777" w:rsidR="00766E99" w:rsidRPr="00E17B56" w:rsidRDefault="00766E99" w:rsidP="00766E99"/>
        </w:tc>
        <w:tc>
          <w:tcPr>
            <w:tcW w:w="1733" w:type="dxa"/>
            <w:vMerge/>
            <w:noWrap/>
            <w:hideMark/>
          </w:tcPr>
          <w:p w14:paraId="0080FCAC" w14:textId="77777777" w:rsidR="00766E99" w:rsidRPr="00E17B56" w:rsidRDefault="00766E99" w:rsidP="00766E99"/>
        </w:tc>
        <w:tc>
          <w:tcPr>
            <w:tcW w:w="1080" w:type="dxa"/>
            <w:vMerge/>
            <w:noWrap/>
            <w:hideMark/>
          </w:tcPr>
          <w:p w14:paraId="6F69F2B3" w14:textId="77777777" w:rsidR="00766E99" w:rsidRPr="00E17B56" w:rsidRDefault="00766E99" w:rsidP="00766E99"/>
        </w:tc>
        <w:tc>
          <w:tcPr>
            <w:tcW w:w="636" w:type="dxa"/>
            <w:noWrap/>
            <w:hideMark/>
          </w:tcPr>
          <w:p w14:paraId="4E90C147" w14:textId="77777777" w:rsidR="00766E99" w:rsidRPr="00E17B56" w:rsidRDefault="00766E99" w:rsidP="00766E99">
            <w:r w:rsidRPr="00E17B56">
              <w:t>Kg</w:t>
            </w:r>
          </w:p>
        </w:tc>
        <w:tc>
          <w:tcPr>
            <w:tcW w:w="714" w:type="dxa"/>
            <w:noWrap/>
            <w:hideMark/>
          </w:tcPr>
          <w:p w14:paraId="225396BD" w14:textId="77777777" w:rsidR="00766E99" w:rsidRPr="00E17B56" w:rsidRDefault="00766E99" w:rsidP="00766E99">
            <w:r w:rsidRPr="00E17B56">
              <w:t>Kg</w:t>
            </w:r>
          </w:p>
        </w:tc>
        <w:tc>
          <w:tcPr>
            <w:tcW w:w="637" w:type="dxa"/>
            <w:noWrap/>
            <w:hideMark/>
          </w:tcPr>
          <w:p w14:paraId="7BCA913F" w14:textId="77777777" w:rsidR="00766E99" w:rsidRPr="00E17B56" w:rsidRDefault="00766E99" w:rsidP="00766E99">
            <w:r w:rsidRPr="00E17B56">
              <w:t>Kg</w:t>
            </w:r>
          </w:p>
        </w:tc>
        <w:tc>
          <w:tcPr>
            <w:tcW w:w="718" w:type="dxa"/>
            <w:noWrap/>
            <w:hideMark/>
          </w:tcPr>
          <w:p w14:paraId="25330DC2" w14:textId="77777777" w:rsidR="00766E99" w:rsidRPr="00E17B56" w:rsidRDefault="00766E99" w:rsidP="00766E99">
            <w:r w:rsidRPr="00E17B56">
              <w:t>Kg</w:t>
            </w:r>
          </w:p>
        </w:tc>
        <w:tc>
          <w:tcPr>
            <w:tcW w:w="625" w:type="dxa"/>
            <w:noWrap/>
            <w:hideMark/>
          </w:tcPr>
          <w:p w14:paraId="32A3864C" w14:textId="77777777" w:rsidR="00766E99" w:rsidRPr="00E17B56" w:rsidRDefault="00766E99" w:rsidP="00766E99">
            <w:r w:rsidRPr="00E17B56">
              <w:t>Kg</w:t>
            </w:r>
          </w:p>
        </w:tc>
        <w:tc>
          <w:tcPr>
            <w:tcW w:w="1034" w:type="dxa"/>
            <w:vMerge/>
            <w:hideMark/>
          </w:tcPr>
          <w:p w14:paraId="4663DBA3" w14:textId="77777777" w:rsidR="00766E99" w:rsidRPr="00E17B56" w:rsidRDefault="00766E99" w:rsidP="00766E99"/>
        </w:tc>
        <w:tc>
          <w:tcPr>
            <w:tcW w:w="766" w:type="dxa"/>
            <w:vMerge/>
            <w:hideMark/>
          </w:tcPr>
          <w:p w14:paraId="7FEDE7BC" w14:textId="77777777" w:rsidR="00766E99" w:rsidRPr="00E17B56" w:rsidRDefault="00766E99" w:rsidP="00766E99"/>
        </w:tc>
      </w:tr>
      <w:tr w:rsidR="00766E99" w:rsidRPr="00E17B56" w14:paraId="2826511A" w14:textId="77777777" w:rsidTr="00766E99">
        <w:trPr>
          <w:trHeight w:val="288"/>
        </w:trPr>
        <w:tc>
          <w:tcPr>
            <w:tcW w:w="512" w:type="dxa"/>
            <w:noWrap/>
            <w:hideMark/>
          </w:tcPr>
          <w:p w14:paraId="01F59237" w14:textId="77777777" w:rsidR="00766E99" w:rsidRPr="00E17B56" w:rsidRDefault="00766E99" w:rsidP="00766E99">
            <w:r w:rsidRPr="00E17B56">
              <w:t>1</w:t>
            </w:r>
          </w:p>
        </w:tc>
        <w:tc>
          <w:tcPr>
            <w:tcW w:w="1733" w:type="dxa"/>
            <w:noWrap/>
            <w:hideMark/>
          </w:tcPr>
          <w:p w14:paraId="44F70978" w14:textId="77777777" w:rsidR="00766E99" w:rsidRPr="00E17B56" w:rsidRDefault="00766E99" w:rsidP="00766E99">
            <w:r w:rsidRPr="00E17B56">
              <w:t>OPD</w:t>
            </w:r>
          </w:p>
        </w:tc>
        <w:tc>
          <w:tcPr>
            <w:tcW w:w="1080" w:type="dxa"/>
            <w:noWrap/>
            <w:hideMark/>
          </w:tcPr>
          <w:p w14:paraId="543310FE" w14:textId="77777777" w:rsidR="00766E99" w:rsidRPr="00E17B56" w:rsidRDefault="00766E99" w:rsidP="00766E99">
            <w:r w:rsidRPr="00E17B56">
              <w:t>General</w:t>
            </w:r>
          </w:p>
        </w:tc>
        <w:tc>
          <w:tcPr>
            <w:tcW w:w="636" w:type="dxa"/>
            <w:noWrap/>
            <w:hideMark/>
          </w:tcPr>
          <w:p w14:paraId="461FCD4B" w14:textId="77777777" w:rsidR="00766E99" w:rsidRPr="00E17B56" w:rsidRDefault="00766E99" w:rsidP="00766E99">
            <w:r w:rsidRPr="00E17B56">
              <w:t>2</w:t>
            </w:r>
          </w:p>
        </w:tc>
        <w:tc>
          <w:tcPr>
            <w:tcW w:w="714" w:type="dxa"/>
            <w:noWrap/>
            <w:hideMark/>
          </w:tcPr>
          <w:p w14:paraId="4D139B19" w14:textId="77777777" w:rsidR="00766E99" w:rsidRPr="00E17B56" w:rsidRDefault="00766E99" w:rsidP="00766E99">
            <w:r w:rsidRPr="00E17B56">
              <w:t>1</w:t>
            </w:r>
          </w:p>
        </w:tc>
        <w:tc>
          <w:tcPr>
            <w:tcW w:w="637" w:type="dxa"/>
            <w:noWrap/>
            <w:hideMark/>
          </w:tcPr>
          <w:p w14:paraId="0431FAA8" w14:textId="77777777" w:rsidR="00766E99" w:rsidRPr="00E17B56" w:rsidRDefault="00766E99" w:rsidP="00766E99">
            <w:r w:rsidRPr="00E17B56">
              <w:t>1.5</w:t>
            </w:r>
          </w:p>
        </w:tc>
        <w:tc>
          <w:tcPr>
            <w:tcW w:w="718" w:type="dxa"/>
            <w:noWrap/>
            <w:hideMark/>
          </w:tcPr>
          <w:p w14:paraId="0C69BA14" w14:textId="77777777" w:rsidR="00766E99" w:rsidRPr="00E17B56" w:rsidRDefault="00766E99" w:rsidP="00766E99">
            <w:r w:rsidRPr="00E17B56">
              <w:t>1.7</w:t>
            </w:r>
          </w:p>
        </w:tc>
        <w:tc>
          <w:tcPr>
            <w:tcW w:w="625" w:type="dxa"/>
            <w:noWrap/>
            <w:hideMark/>
          </w:tcPr>
          <w:p w14:paraId="4F1449D6" w14:textId="77777777" w:rsidR="00766E99" w:rsidRPr="00E17B56" w:rsidRDefault="00766E99" w:rsidP="00766E99">
            <w:r w:rsidRPr="00E17B56">
              <w:t>1.7</w:t>
            </w:r>
          </w:p>
        </w:tc>
        <w:tc>
          <w:tcPr>
            <w:tcW w:w="1034" w:type="dxa"/>
            <w:noWrap/>
            <w:hideMark/>
          </w:tcPr>
          <w:p w14:paraId="586175E6" w14:textId="77777777" w:rsidR="00766E99" w:rsidRPr="00E17B56" w:rsidRDefault="00766E99" w:rsidP="00766E99">
            <w:r w:rsidRPr="00E17B56">
              <w:t>1.58</w:t>
            </w:r>
          </w:p>
        </w:tc>
        <w:tc>
          <w:tcPr>
            <w:tcW w:w="766" w:type="dxa"/>
            <w:noWrap/>
            <w:hideMark/>
          </w:tcPr>
          <w:p w14:paraId="2DF4EC9F" w14:textId="77777777" w:rsidR="00766E99" w:rsidRPr="00E17B56" w:rsidRDefault="00766E99" w:rsidP="00766E99">
            <w:r w:rsidRPr="00E17B56">
              <w:t>7.9</w:t>
            </w:r>
          </w:p>
        </w:tc>
      </w:tr>
      <w:tr w:rsidR="00766E99" w:rsidRPr="00E17B56" w14:paraId="6A5445DC" w14:textId="77777777" w:rsidTr="00766E99">
        <w:trPr>
          <w:trHeight w:val="288"/>
        </w:trPr>
        <w:tc>
          <w:tcPr>
            <w:tcW w:w="512" w:type="dxa"/>
            <w:noWrap/>
            <w:hideMark/>
          </w:tcPr>
          <w:p w14:paraId="610214E8" w14:textId="77777777" w:rsidR="00766E99" w:rsidRPr="00E17B56" w:rsidRDefault="00766E99" w:rsidP="00766E99">
            <w:r w:rsidRPr="00E17B56">
              <w:t>1</w:t>
            </w:r>
          </w:p>
        </w:tc>
        <w:tc>
          <w:tcPr>
            <w:tcW w:w="1733" w:type="dxa"/>
            <w:noWrap/>
            <w:hideMark/>
          </w:tcPr>
          <w:p w14:paraId="27E8E68B" w14:textId="77777777" w:rsidR="00766E99" w:rsidRPr="00E17B56" w:rsidRDefault="00766E99" w:rsidP="00766E99">
            <w:r w:rsidRPr="00E17B56">
              <w:t>Kids Ward</w:t>
            </w:r>
          </w:p>
        </w:tc>
        <w:tc>
          <w:tcPr>
            <w:tcW w:w="1080" w:type="dxa"/>
            <w:noWrap/>
            <w:hideMark/>
          </w:tcPr>
          <w:p w14:paraId="2CE1294E" w14:textId="77777777" w:rsidR="00766E99" w:rsidRPr="00E17B56" w:rsidRDefault="00766E99" w:rsidP="00766E99">
            <w:r w:rsidRPr="00E17B56">
              <w:t>General</w:t>
            </w:r>
          </w:p>
        </w:tc>
        <w:tc>
          <w:tcPr>
            <w:tcW w:w="636" w:type="dxa"/>
            <w:noWrap/>
            <w:hideMark/>
          </w:tcPr>
          <w:p w14:paraId="54FA61C3" w14:textId="77777777" w:rsidR="00766E99" w:rsidRPr="00E17B56" w:rsidRDefault="00766E99" w:rsidP="00766E99">
            <w:r w:rsidRPr="00E17B56">
              <w:t>1.7</w:t>
            </w:r>
          </w:p>
        </w:tc>
        <w:tc>
          <w:tcPr>
            <w:tcW w:w="714" w:type="dxa"/>
            <w:noWrap/>
            <w:hideMark/>
          </w:tcPr>
          <w:p w14:paraId="24855A2C" w14:textId="77777777" w:rsidR="00766E99" w:rsidRPr="00E17B56" w:rsidRDefault="00766E99" w:rsidP="00766E99">
            <w:r w:rsidRPr="00E17B56">
              <w:t>1.3</w:t>
            </w:r>
          </w:p>
        </w:tc>
        <w:tc>
          <w:tcPr>
            <w:tcW w:w="637" w:type="dxa"/>
            <w:noWrap/>
            <w:hideMark/>
          </w:tcPr>
          <w:p w14:paraId="2AE105C7" w14:textId="77777777" w:rsidR="00766E99" w:rsidRPr="00E17B56" w:rsidRDefault="00766E99" w:rsidP="00766E99">
            <w:r w:rsidRPr="00E17B56">
              <w:t>1.8</w:t>
            </w:r>
          </w:p>
        </w:tc>
        <w:tc>
          <w:tcPr>
            <w:tcW w:w="718" w:type="dxa"/>
            <w:noWrap/>
            <w:hideMark/>
          </w:tcPr>
          <w:p w14:paraId="15A77B30" w14:textId="77777777" w:rsidR="00766E99" w:rsidRPr="00E17B56" w:rsidRDefault="00766E99" w:rsidP="00766E99">
            <w:r w:rsidRPr="00E17B56">
              <w:t>1.8</w:t>
            </w:r>
          </w:p>
        </w:tc>
        <w:tc>
          <w:tcPr>
            <w:tcW w:w="625" w:type="dxa"/>
            <w:noWrap/>
            <w:hideMark/>
          </w:tcPr>
          <w:p w14:paraId="552D9663" w14:textId="77777777" w:rsidR="00766E99" w:rsidRPr="00E17B56" w:rsidRDefault="00766E99" w:rsidP="00766E99">
            <w:r w:rsidRPr="00E17B56">
              <w:t>2</w:t>
            </w:r>
          </w:p>
        </w:tc>
        <w:tc>
          <w:tcPr>
            <w:tcW w:w="1034" w:type="dxa"/>
            <w:noWrap/>
            <w:hideMark/>
          </w:tcPr>
          <w:p w14:paraId="50EF2569" w14:textId="77777777" w:rsidR="00766E99" w:rsidRPr="00E17B56" w:rsidRDefault="00766E99" w:rsidP="00766E99">
            <w:r w:rsidRPr="00E17B56">
              <w:t>1.72</w:t>
            </w:r>
          </w:p>
        </w:tc>
        <w:tc>
          <w:tcPr>
            <w:tcW w:w="766" w:type="dxa"/>
            <w:noWrap/>
            <w:hideMark/>
          </w:tcPr>
          <w:p w14:paraId="017B17FF" w14:textId="77777777" w:rsidR="00766E99" w:rsidRPr="00E17B56" w:rsidRDefault="00766E99" w:rsidP="00766E99">
            <w:r w:rsidRPr="00E17B56">
              <w:t>8.6</w:t>
            </w:r>
          </w:p>
        </w:tc>
      </w:tr>
      <w:tr w:rsidR="00766E99" w:rsidRPr="00E17B56" w14:paraId="4FC9A614" w14:textId="77777777" w:rsidTr="00766E99">
        <w:trPr>
          <w:trHeight w:val="288"/>
        </w:trPr>
        <w:tc>
          <w:tcPr>
            <w:tcW w:w="512" w:type="dxa"/>
            <w:noWrap/>
            <w:hideMark/>
          </w:tcPr>
          <w:p w14:paraId="3E08F9EA" w14:textId="77777777" w:rsidR="00766E99" w:rsidRPr="00E17B56" w:rsidRDefault="00766E99" w:rsidP="00766E99">
            <w:r w:rsidRPr="00E17B56">
              <w:t>1</w:t>
            </w:r>
          </w:p>
        </w:tc>
        <w:tc>
          <w:tcPr>
            <w:tcW w:w="1733" w:type="dxa"/>
            <w:noWrap/>
            <w:hideMark/>
          </w:tcPr>
          <w:p w14:paraId="79686803" w14:textId="77777777" w:rsidR="00766E99" w:rsidRPr="00E17B56" w:rsidRDefault="00766E99" w:rsidP="00766E99">
            <w:r w:rsidRPr="00E17B56">
              <w:t>Laboratory</w:t>
            </w:r>
          </w:p>
        </w:tc>
        <w:tc>
          <w:tcPr>
            <w:tcW w:w="1080" w:type="dxa"/>
            <w:noWrap/>
            <w:hideMark/>
          </w:tcPr>
          <w:p w14:paraId="356B2B69" w14:textId="77777777" w:rsidR="00766E99" w:rsidRPr="00E17B56" w:rsidRDefault="00766E99" w:rsidP="00766E99">
            <w:r w:rsidRPr="00E17B56">
              <w:t>General</w:t>
            </w:r>
          </w:p>
        </w:tc>
        <w:tc>
          <w:tcPr>
            <w:tcW w:w="636" w:type="dxa"/>
            <w:noWrap/>
            <w:hideMark/>
          </w:tcPr>
          <w:p w14:paraId="6B6D1968" w14:textId="77777777" w:rsidR="00766E99" w:rsidRPr="00E17B56" w:rsidRDefault="00766E99" w:rsidP="00766E99">
            <w:r w:rsidRPr="00E17B56">
              <w:t>3</w:t>
            </w:r>
          </w:p>
        </w:tc>
        <w:tc>
          <w:tcPr>
            <w:tcW w:w="714" w:type="dxa"/>
            <w:noWrap/>
            <w:hideMark/>
          </w:tcPr>
          <w:p w14:paraId="5374A8CF" w14:textId="77777777" w:rsidR="00766E99" w:rsidRPr="00E17B56" w:rsidRDefault="00766E99" w:rsidP="00766E99">
            <w:r w:rsidRPr="00E17B56">
              <w:t>1</w:t>
            </w:r>
          </w:p>
        </w:tc>
        <w:tc>
          <w:tcPr>
            <w:tcW w:w="637" w:type="dxa"/>
            <w:noWrap/>
            <w:hideMark/>
          </w:tcPr>
          <w:p w14:paraId="3D7CFB1F" w14:textId="77777777" w:rsidR="00766E99" w:rsidRPr="00E17B56" w:rsidRDefault="00766E99" w:rsidP="00766E99">
            <w:r w:rsidRPr="00E17B56">
              <w:t>0.7</w:t>
            </w:r>
          </w:p>
        </w:tc>
        <w:tc>
          <w:tcPr>
            <w:tcW w:w="718" w:type="dxa"/>
            <w:noWrap/>
            <w:hideMark/>
          </w:tcPr>
          <w:p w14:paraId="7EBA99A4" w14:textId="77777777" w:rsidR="00766E99" w:rsidRPr="00E17B56" w:rsidRDefault="00766E99" w:rsidP="00766E99">
            <w:r w:rsidRPr="00E17B56">
              <w:t>1.7</w:t>
            </w:r>
          </w:p>
        </w:tc>
        <w:tc>
          <w:tcPr>
            <w:tcW w:w="625" w:type="dxa"/>
            <w:noWrap/>
            <w:hideMark/>
          </w:tcPr>
          <w:p w14:paraId="57A5306C" w14:textId="77777777" w:rsidR="00766E99" w:rsidRPr="00E17B56" w:rsidRDefault="00766E99" w:rsidP="00766E99">
            <w:r w:rsidRPr="00E17B56">
              <w:t>3</w:t>
            </w:r>
          </w:p>
        </w:tc>
        <w:tc>
          <w:tcPr>
            <w:tcW w:w="1034" w:type="dxa"/>
            <w:noWrap/>
            <w:hideMark/>
          </w:tcPr>
          <w:p w14:paraId="773F8535" w14:textId="77777777" w:rsidR="00766E99" w:rsidRPr="00E17B56" w:rsidRDefault="00766E99" w:rsidP="00766E99">
            <w:r w:rsidRPr="00E17B56">
              <w:t>1.88</w:t>
            </w:r>
          </w:p>
        </w:tc>
        <w:tc>
          <w:tcPr>
            <w:tcW w:w="766" w:type="dxa"/>
            <w:noWrap/>
            <w:hideMark/>
          </w:tcPr>
          <w:p w14:paraId="5AE64A9F" w14:textId="77777777" w:rsidR="00766E99" w:rsidRPr="00E17B56" w:rsidRDefault="00766E99" w:rsidP="00766E99">
            <w:r w:rsidRPr="00E17B56">
              <w:t>9.4</w:t>
            </w:r>
          </w:p>
        </w:tc>
      </w:tr>
      <w:tr w:rsidR="00766E99" w:rsidRPr="00E17B56" w14:paraId="6D05ADDD" w14:textId="77777777" w:rsidTr="00766E99">
        <w:trPr>
          <w:trHeight w:val="288"/>
        </w:trPr>
        <w:tc>
          <w:tcPr>
            <w:tcW w:w="512" w:type="dxa"/>
            <w:noWrap/>
            <w:hideMark/>
          </w:tcPr>
          <w:p w14:paraId="05F531D3" w14:textId="77777777" w:rsidR="00766E99" w:rsidRPr="00E17B56" w:rsidRDefault="00766E99" w:rsidP="00766E99">
            <w:r w:rsidRPr="00E17B56">
              <w:t>1</w:t>
            </w:r>
          </w:p>
        </w:tc>
        <w:tc>
          <w:tcPr>
            <w:tcW w:w="1733" w:type="dxa"/>
            <w:noWrap/>
            <w:hideMark/>
          </w:tcPr>
          <w:p w14:paraId="2A8515FD" w14:textId="77777777" w:rsidR="00766E99" w:rsidRPr="00E17B56" w:rsidRDefault="00766E99" w:rsidP="00766E99">
            <w:r w:rsidRPr="00E17B56">
              <w:t>Labour Ward</w:t>
            </w:r>
          </w:p>
        </w:tc>
        <w:tc>
          <w:tcPr>
            <w:tcW w:w="1080" w:type="dxa"/>
            <w:noWrap/>
            <w:hideMark/>
          </w:tcPr>
          <w:p w14:paraId="4EA95670" w14:textId="77777777" w:rsidR="00766E99" w:rsidRPr="00E17B56" w:rsidRDefault="00766E99" w:rsidP="00766E99">
            <w:r w:rsidRPr="00E17B56">
              <w:t>General</w:t>
            </w:r>
          </w:p>
        </w:tc>
        <w:tc>
          <w:tcPr>
            <w:tcW w:w="636" w:type="dxa"/>
            <w:noWrap/>
            <w:hideMark/>
          </w:tcPr>
          <w:p w14:paraId="5165E41F" w14:textId="77777777" w:rsidR="00766E99" w:rsidRPr="00E17B56" w:rsidRDefault="00766E99" w:rsidP="00766E99">
            <w:r w:rsidRPr="00E17B56">
              <w:t>4</w:t>
            </w:r>
          </w:p>
        </w:tc>
        <w:tc>
          <w:tcPr>
            <w:tcW w:w="714" w:type="dxa"/>
            <w:noWrap/>
            <w:hideMark/>
          </w:tcPr>
          <w:p w14:paraId="4CED6682" w14:textId="77777777" w:rsidR="00766E99" w:rsidRPr="00E17B56" w:rsidRDefault="00766E99" w:rsidP="00766E99">
            <w:r w:rsidRPr="00E17B56">
              <w:t>2</w:t>
            </w:r>
          </w:p>
        </w:tc>
        <w:tc>
          <w:tcPr>
            <w:tcW w:w="637" w:type="dxa"/>
            <w:noWrap/>
            <w:hideMark/>
          </w:tcPr>
          <w:p w14:paraId="4A825C9F" w14:textId="77777777" w:rsidR="00766E99" w:rsidRPr="00E17B56" w:rsidRDefault="00766E99" w:rsidP="00766E99">
            <w:r w:rsidRPr="00E17B56">
              <w:t>1.6</w:t>
            </w:r>
          </w:p>
        </w:tc>
        <w:tc>
          <w:tcPr>
            <w:tcW w:w="718" w:type="dxa"/>
            <w:noWrap/>
            <w:hideMark/>
          </w:tcPr>
          <w:p w14:paraId="06281FF9" w14:textId="77777777" w:rsidR="00766E99" w:rsidRPr="00E17B56" w:rsidRDefault="00766E99" w:rsidP="00766E99">
            <w:r w:rsidRPr="00E17B56">
              <w:t>2</w:t>
            </w:r>
          </w:p>
        </w:tc>
        <w:tc>
          <w:tcPr>
            <w:tcW w:w="625" w:type="dxa"/>
            <w:noWrap/>
            <w:hideMark/>
          </w:tcPr>
          <w:p w14:paraId="4C5F4FA0" w14:textId="77777777" w:rsidR="00766E99" w:rsidRPr="00E17B56" w:rsidRDefault="00766E99" w:rsidP="00766E99">
            <w:r w:rsidRPr="00E17B56">
              <w:t>2.5</w:t>
            </w:r>
          </w:p>
        </w:tc>
        <w:tc>
          <w:tcPr>
            <w:tcW w:w="1034" w:type="dxa"/>
            <w:noWrap/>
            <w:hideMark/>
          </w:tcPr>
          <w:p w14:paraId="7F7E817E" w14:textId="77777777" w:rsidR="00766E99" w:rsidRPr="00E17B56" w:rsidRDefault="00766E99" w:rsidP="00766E99">
            <w:r w:rsidRPr="00E17B56">
              <w:t>2.42</w:t>
            </w:r>
          </w:p>
        </w:tc>
        <w:tc>
          <w:tcPr>
            <w:tcW w:w="766" w:type="dxa"/>
            <w:noWrap/>
            <w:hideMark/>
          </w:tcPr>
          <w:p w14:paraId="333AACD8" w14:textId="77777777" w:rsidR="00766E99" w:rsidRPr="00E17B56" w:rsidRDefault="00766E99" w:rsidP="00766E99">
            <w:r w:rsidRPr="00E17B56">
              <w:t>12.1</w:t>
            </w:r>
          </w:p>
        </w:tc>
      </w:tr>
      <w:tr w:rsidR="00766E99" w:rsidRPr="00E17B56" w14:paraId="78E9FE7B" w14:textId="77777777" w:rsidTr="00766E99">
        <w:trPr>
          <w:trHeight w:val="288"/>
        </w:trPr>
        <w:tc>
          <w:tcPr>
            <w:tcW w:w="512" w:type="dxa"/>
            <w:noWrap/>
            <w:hideMark/>
          </w:tcPr>
          <w:p w14:paraId="0DEBD77F" w14:textId="77777777" w:rsidR="00766E99" w:rsidRPr="00E17B56" w:rsidRDefault="00766E99" w:rsidP="00766E99">
            <w:r w:rsidRPr="00E17B56">
              <w:t>1</w:t>
            </w:r>
          </w:p>
        </w:tc>
        <w:tc>
          <w:tcPr>
            <w:tcW w:w="1733" w:type="dxa"/>
            <w:noWrap/>
            <w:hideMark/>
          </w:tcPr>
          <w:p w14:paraId="2BB6DF4E" w14:textId="77777777" w:rsidR="00766E99" w:rsidRPr="00E17B56" w:rsidRDefault="00766E99" w:rsidP="00766E99">
            <w:r w:rsidRPr="00E17B56">
              <w:t>Male Surgical</w:t>
            </w:r>
          </w:p>
        </w:tc>
        <w:tc>
          <w:tcPr>
            <w:tcW w:w="1080" w:type="dxa"/>
            <w:noWrap/>
            <w:hideMark/>
          </w:tcPr>
          <w:p w14:paraId="21A187B5" w14:textId="77777777" w:rsidR="00766E99" w:rsidRPr="00E17B56" w:rsidRDefault="00766E99" w:rsidP="00766E99">
            <w:r w:rsidRPr="00E17B56">
              <w:t>General</w:t>
            </w:r>
          </w:p>
        </w:tc>
        <w:tc>
          <w:tcPr>
            <w:tcW w:w="636" w:type="dxa"/>
            <w:noWrap/>
            <w:hideMark/>
          </w:tcPr>
          <w:p w14:paraId="4CDFF276" w14:textId="77777777" w:rsidR="00766E99" w:rsidRPr="00E17B56" w:rsidRDefault="00766E99" w:rsidP="00766E99">
            <w:r w:rsidRPr="00E17B56">
              <w:t>0.8</w:t>
            </w:r>
          </w:p>
        </w:tc>
        <w:tc>
          <w:tcPr>
            <w:tcW w:w="714" w:type="dxa"/>
            <w:noWrap/>
            <w:hideMark/>
          </w:tcPr>
          <w:p w14:paraId="46656C30" w14:textId="77777777" w:rsidR="00766E99" w:rsidRPr="00E17B56" w:rsidRDefault="00766E99" w:rsidP="00766E99">
            <w:r w:rsidRPr="00E17B56">
              <w:t>2.2</w:t>
            </w:r>
          </w:p>
        </w:tc>
        <w:tc>
          <w:tcPr>
            <w:tcW w:w="637" w:type="dxa"/>
            <w:noWrap/>
            <w:hideMark/>
          </w:tcPr>
          <w:p w14:paraId="3BF446AD" w14:textId="77777777" w:rsidR="00766E99" w:rsidRPr="00E17B56" w:rsidRDefault="00766E99" w:rsidP="00766E99">
            <w:r w:rsidRPr="00E17B56">
              <w:t>1.9</w:t>
            </w:r>
          </w:p>
        </w:tc>
        <w:tc>
          <w:tcPr>
            <w:tcW w:w="718" w:type="dxa"/>
            <w:noWrap/>
            <w:hideMark/>
          </w:tcPr>
          <w:p w14:paraId="25484180" w14:textId="77777777" w:rsidR="00766E99" w:rsidRPr="00E17B56" w:rsidRDefault="00766E99" w:rsidP="00766E99">
            <w:r w:rsidRPr="00E17B56">
              <w:t>1.2</w:t>
            </w:r>
          </w:p>
        </w:tc>
        <w:tc>
          <w:tcPr>
            <w:tcW w:w="625" w:type="dxa"/>
            <w:noWrap/>
            <w:hideMark/>
          </w:tcPr>
          <w:p w14:paraId="60059F7E" w14:textId="77777777" w:rsidR="00766E99" w:rsidRPr="00E17B56" w:rsidRDefault="00766E99" w:rsidP="00766E99">
            <w:r w:rsidRPr="00E17B56">
              <w:t>1.6</w:t>
            </w:r>
          </w:p>
        </w:tc>
        <w:tc>
          <w:tcPr>
            <w:tcW w:w="1034" w:type="dxa"/>
            <w:noWrap/>
            <w:hideMark/>
          </w:tcPr>
          <w:p w14:paraId="52C4965D" w14:textId="77777777" w:rsidR="00766E99" w:rsidRPr="00E17B56" w:rsidRDefault="00766E99" w:rsidP="00766E99">
            <w:r w:rsidRPr="00E17B56">
              <w:t>1.54</w:t>
            </w:r>
          </w:p>
        </w:tc>
        <w:tc>
          <w:tcPr>
            <w:tcW w:w="766" w:type="dxa"/>
            <w:noWrap/>
            <w:hideMark/>
          </w:tcPr>
          <w:p w14:paraId="5AC955B6" w14:textId="77777777" w:rsidR="00766E99" w:rsidRPr="00E17B56" w:rsidRDefault="00766E99" w:rsidP="00766E99">
            <w:r w:rsidRPr="00E17B56">
              <w:t>7.7</w:t>
            </w:r>
          </w:p>
        </w:tc>
      </w:tr>
      <w:tr w:rsidR="00766E99" w:rsidRPr="00E17B56" w14:paraId="2AF5E6C5" w14:textId="77777777" w:rsidTr="00766E99">
        <w:trPr>
          <w:trHeight w:val="288"/>
        </w:trPr>
        <w:tc>
          <w:tcPr>
            <w:tcW w:w="512" w:type="dxa"/>
            <w:noWrap/>
            <w:hideMark/>
          </w:tcPr>
          <w:p w14:paraId="43D4ACF2" w14:textId="77777777" w:rsidR="00766E99" w:rsidRPr="00E17B56" w:rsidRDefault="00766E99" w:rsidP="00766E99">
            <w:r w:rsidRPr="00E17B56">
              <w:t>1</w:t>
            </w:r>
          </w:p>
        </w:tc>
        <w:tc>
          <w:tcPr>
            <w:tcW w:w="1733" w:type="dxa"/>
            <w:noWrap/>
            <w:hideMark/>
          </w:tcPr>
          <w:p w14:paraId="50FB87EB" w14:textId="77777777" w:rsidR="00766E99" w:rsidRPr="00E17B56" w:rsidRDefault="00766E99" w:rsidP="00766E99">
            <w:r w:rsidRPr="00E17B56">
              <w:t>Female Surgical</w:t>
            </w:r>
          </w:p>
        </w:tc>
        <w:tc>
          <w:tcPr>
            <w:tcW w:w="1080" w:type="dxa"/>
            <w:noWrap/>
            <w:hideMark/>
          </w:tcPr>
          <w:p w14:paraId="5C9A3190" w14:textId="77777777" w:rsidR="00766E99" w:rsidRPr="00E17B56" w:rsidRDefault="00766E99" w:rsidP="00766E99">
            <w:r w:rsidRPr="00E17B56">
              <w:t>General</w:t>
            </w:r>
          </w:p>
        </w:tc>
        <w:tc>
          <w:tcPr>
            <w:tcW w:w="636" w:type="dxa"/>
            <w:noWrap/>
            <w:hideMark/>
          </w:tcPr>
          <w:p w14:paraId="226C506F" w14:textId="77777777" w:rsidR="00766E99" w:rsidRPr="00E17B56" w:rsidRDefault="00766E99" w:rsidP="00766E99">
            <w:r w:rsidRPr="00E17B56">
              <w:t>1.5</w:t>
            </w:r>
          </w:p>
        </w:tc>
        <w:tc>
          <w:tcPr>
            <w:tcW w:w="714" w:type="dxa"/>
            <w:noWrap/>
            <w:hideMark/>
          </w:tcPr>
          <w:p w14:paraId="3056741D" w14:textId="77777777" w:rsidR="00766E99" w:rsidRPr="00E17B56" w:rsidRDefault="00766E99" w:rsidP="00766E99">
            <w:r w:rsidRPr="00E17B56">
              <w:t>1.6</w:t>
            </w:r>
          </w:p>
        </w:tc>
        <w:tc>
          <w:tcPr>
            <w:tcW w:w="637" w:type="dxa"/>
            <w:noWrap/>
            <w:hideMark/>
          </w:tcPr>
          <w:p w14:paraId="7FB14271" w14:textId="77777777" w:rsidR="00766E99" w:rsidRPr="00E17B56" w:rsidRDefault="00766E99" w:rsidP="00766E99">
            <w:r w:rsidRPr="00E17B56">
              <w:t>1.7</w:t>
            </w:r>
          </w:p>
        </w:tc>
        <w:tc>
          <w:tcPr>
            <w:tcW w:w="718" w:type="dxa"/>
            <w:noWrap/>
            <w:hideMark/>
          </w:tcPr>
          <w:p w14:paraId="4E4ED4F2" w14:textId="77777777" w:rsidR="00766E99" w:rsidRPr="00E17B56" w:rsidRDefault="00766E99" w:rsidP="00766E99">
            <w:r w:rsidRPr="00E17B56">
              <w:t>3</w:t>
            </w:r>
          </w:p>
        </w:tc>
        <w:tc>
          <w:tcPr>
            <w:tcW w:w="625" w:type="dxa"/>
            <w:noWrap/>
            <w:hideMark/>
          </w:tcPr>
          <w:p w14:paraId="414C3755" w14:textId="77777777" w:rsidR="00766E99" w:rsidRPr="00E17B56" w:rsidRDefault="00766E99" w:rsidP="00766E99">
            <w:r w:rsidRPr="00E17B56">
              <w:t>2.9</w:t>
            </w:r>
          </w:p>
        </w:tc>
        <w:tc>
          <w:tcPr>
            <w:tcW w:w="1034" w:type="dxa"/>
            <w:noWrap/>
            <w:hideMark/>
          </w:tcPr>
          <w:p w14:paraId="23F3958B" w14:textId="77777777" w:rsidR="00766E99" w:rsidRPr="00E17B56" w:rsidRDefault="00766E99" w:rsidP="00766E99">
            <w:r w:rsidRPr="00E17B56">
              <w:t>2.14</w:t>
            </w:r>
          </w:p>
        </w:tc>
        <w:tc>
          <w:tcPr>
            <w:tcW w:w="766" w:type="dxa"/>
            <w:noWrap/>
            <w:hideMark/>
          </w:tcPr>
          <w:p w14:paraId="52BCAAEB" w14:textId="77777777" w:rsidR="00766E99" w:rsidRPr="00E17B56" w:rsidRDefault="00766E99" w:rsidP="00766E99">
            <w:r w:rsidRPr="00E17B56">
              <w:t>10.7</w:t>
            </w:r>
          </w:p>
        </w:tc>
      </w:tr>
      <w:tr w:rsidR="00766E99" w:rsidRPr="00E17B56" w14:paraId="6C5366DE" w14:textId="77777777" w:rsidTr="00766E99">
        <w:trPr>
          <w:trHeight w:val="288"/>
        </w:trPr>
        <w:tc>
          <w:tcPr>
            <w:tcW w:w="512" w:type="dxa"/>
            <w:noWrap/>
            <w:hideMark/>
          </w:tcPr>
          <w:p w14:paraId="36A2CE89" w14:textId="77777777" w:rsidR="00766E99" w:rsidRPr="00E17B56" w:rsidRDefault="00766E99" w:rsidP="00766E99">
            <w:r w:rsidRPr="00E17B56">
              <w:t>2</w:t>
            </w:r>
          </w:p>
        </w:tc>
        <w:tc>
          <w:tcPr>
            <w:tcW w:w="1733" w:type="dxa"/>
            <w:noWrap/>
            <w:hideMark/>
          </w:tcPr>
          <w:p w14:paraId="1EDA35BD" w14:textId="77777777" w:rsidR="00766E99" w:rsidRPr="00E17B56" w:rsidRDefault="00766E99" w:rsidP="00766E99">
            <w:r w:rsidRPr="00E17B56">
              <w:t>OPD</w:t>
            </w:r>
          </w:p>
        </w:tc>
        <w:tc>
          <w:tcPr>
            <w:tcW w:w="1080" w:type="dxa"/>
            <w:noWrap/>
            <w:hideMark/>
          </w:tcPr>
          <w:p w14:paraId="344C5094" w14:textId="77777777" w:rsidR="00766E99" w:rsidRPr="00E17B56" w:rsidRDefault="00766E99" w:rsidP="00766E99">
            <w:r w:rsidRPr="00E17B56">
              <w:t>General</w:t>
            </w:r>
          </w:p>
        </w:tc>
        <w:tc>
          <w:tcPr>
            <w:tcW w:w="636" w:type="dxa"/>
            <w:noWrap/>
            <w:hideMark/>
          </w:tcPr>
          <w:p w14:paraId="6EBC0B17" w14:textId="77777777" w:rsidR="00766E99" w:rsidRPr="00E17B56" w:rsidRDefault="00766E99" w:rsidP="00766E99">
            <w:r w:rsidRPr="00E17B56">
              <w:t>1.6</w:t>
            </w:r>
          </w:p>
        </w:tc>
        <w:tc>
          <w:tcPr>
            <w:tcW w:w="714" w:type="dxa"/>
            <w:noWrap/>
            <w:hideMark/>
          </w:tcPr>
          <w:p w14:paraId="3F025C94" w14:textId="77777777" w:rsidR="00766E99" w:rsidRPr="00E17B56" w:rsidRDefault="00766E99" w:rsidP="00766E99">
            <w:r w:rsidRPr="00E17B56">
              <w:t>1.4</w:t>
            </w:r>
          </w:p>
        </w:tc>
        <w:tc>
          <w:tcPr>
            <w:tcW w:w="637" w:type="dxa"/>
            <w:noWrap/>
            <w:hideMark/>
          </w:tcPr>
          <w:p w14:paraId="58A670E8" w14:textId="77777777" w:rsidR="00766E99" w:rsidRPr="00E17B56" w:rsidRDefault="00766E99" w:rsidP="00766E99">
            <w:r w:rsidRPr="00E17B56">
              <w:t>1.8</w:t>
            </w:r>
          </w:p>
        </w:tc>
        <w:tc>
          <w:tcPr>
            <w:tcW w:w="718" w:type="dxa"/>
            <w:noWrap/>
            <w:hideMark/>
          </w:tcPr>
          <w:p w14:paraId="044657A4" w14:textId="77777777" w:rsidR="00766E99" w:rsidRPr="00E17B56" w:rsidRDefault="00766E99" w:rsidP="00766E99">
            <w:r w:rsidRPr="00E17B56">
              <w:t>1.9</w:t>
            </w:r>
          </w:p>
        </w:tc>
        <w:tc>
          <w:tcPr>
            <w:tcW w:w="625" w:type="dxa"/>
            <w:noWrap/>
            <w:hideMark/>
          </w:tcPr>
          <w:p w14:paraId="199CDC83" w14:textId="77777777" w:rsidR="00766E99" w:rsidRPr="00E17B56" w:rsidRDefault="00766E99" w:rsidP="00766E99">
            <w:r w:rsidRPr="00E17B56">
              <w:t>2.2</w:t>
            </w:r>
          </w:p>
        </w:tc>
        <w:tc>
          <w:tcPr>
            <w:tcW w:w="1034" w:type="dxa"/>
            <w:noWrap/>
            <w:hideMark/>
          </w:tcPr>
          <w:p w14:paraId="31C44E54" w14:textId="77777777" w:rsidR="00766E99" w:rsidRPr="00E17B56" w:rsidRDefault="00766E99" w:rsidP="00766E99">
            <w:r w:rsidRPr="00E17B56">
              <w:t>1.78</w:t>
            </w:r>
          </w:p>
        </w:tc>
        <w:tc>
          <w:tcPr>
            <w:tcW w:w="766" w:type="dxa"/>
            <w:noWrap/>
            <w:hideMark/>
          </w:tcPr>
          <w:p w14:paraId="52FDC3F5" w14:textId="77777777" w:rsidR="00766E99" w:rsidRPr="00E17B56" w:rsidRDefault="00766E99" w:rsidP="00766E99">
            <w:r w:rsidRPr="00E17B56">
              <w:t>8.9</w:t>
            </w:r>
          </w:p>
        </w:tc>
      </w:tr>
      <w:tr w:rsidR="00766E99" w:rsidRPr="00E17B56" w14:paraId="40D512AF" w14:textId="77777777" w:rsidTr="00766E99">
        <w:trPr>
          <w:trHeight w:val="288"/>
        </w:trPr>
        <w:tc>
          <w:tcPr>
            <w:tcW w:w="512" w:type="dxa"/>
            <w:noWrap/>
            <w:hideMark/>
          </w:tcPr>
          <w:p w14:paraId="569E3CD2" w14:textId="77777777" w:rsidR="00766E99" w:rsidRPr="00E17B56" w:rsidRDefault="00766E99" w:rsidP="00766E99">
            <w:r w:rsidRPr="00E17B56">
              <w:t>2</w:t>
            </w:r>
          </w:p>
        </w:tc>
        <w:tc>
          <w:tcPr>
            <w:tcW w:w="1733" w:type="dxa"/>
            <w:noWrap/>
            <w:hideMark/>
          </w:tcPr>
          <w:p w14:paraId="0F902CF8" w14:textId="77777777" w:rsidR="00766E99" w:rsidRPr="00E17B56" w:rsidRDefault="00766E99" w:rsidP="00766E99">
            <w:r w:rsidRPr="00E17B56">
              <w:t>Kids Ward</w:t>
            </w:r>
          </w:p>
        </w:tc>
        <w:tc>
          <w:tcPr>
            <w:tcW w:w="1080" w:type="dxa"/>
            <w:noWrap/>
            <w:hideMark/>
          </w:tcPr>
          <w:p w14:paraId="2919D00E" w14:textId="77777777" w:rsidR="00766E99" w:rsidRPr="00E17B56" w:rsidRDefault="00766E99" w:rsidP="00766E99">
            <w:r w:rsidRPr="00E17B56">
              <w:t>General</w:t>
            </w:r>
          </w:p>
        </w:tc>
        <w:tc>
          <w:tcPr>
            <w:tcW w:w="636" w:type="dxa"/>
            <w:noWrap/>
            <w:hideMark/>
          </w:tcPr>
          <w:p w14:paraId="5E4F7822" w14:textId="77777777" w:rsidR="00766E99" w:rsidRPr="00E17B56" w:rsidRDefault="00766E99" w:rsidP="00766E99">
            <w:r w:rsidRPr="00E17B56">
              <w:t>2</w:t>
            </w:r>
          </w:p>
        </w:tc>
        <w:tc>
          <w:tcPr>
            <w:tcW w:w="714" w:type="dxa"/>
            <w:noWrap/>
            <w:hideMark/>
          </w:tcPr>
          <w:p w14:paraId="29C0A265" w14:textId="77777777" w:rsidR="00766E99" w:rsidRPr="00E17B56" w:rsidRDefault="00766E99" w:rsidP="00766E99">
            <w:r w:rsidRPr="00E17B56">
              <w:t>1</w:t>
            </w:r>
          </w:p>
        </w:tc>
        <w:tc>
          <w:tcPr>
            <w:tcW w:w="637" w:type="dxa"/>
            <w:noWrap/>
            <w:hideMark/>
          </w:tcPr>
          <w:p w14:paraId="5E22C1B3" w14:textId="77777777" w:rsidR="00766E99" w:rsidRPr="00E17B56" w:rsidRDefault="00766E99" w:rsidP="00766E99">
            <w:r w:rsidRPr="00E17B56">
              <w:t>1.6</w:t>
            </w:r>
          </w:p>
        </w:tc>
        <w:tc>
          <w:tcPr>
            <w:tcW w:w="718" w:type="dxa"/>
            <w:noWrap/>
            <w:hideMark/>
          </w:tcPr>
          <w:p w14:paraId="766DD507" w14:textId="77777777" w:rsidR="00766E99" w:rsidRPr="00E17B56" w:rsidRDefault="00766E99" w:rsidP="00766E99">
            <w:r w:rsidRPr="00E17B56">
              <w:t>1.8</w:t>
            </w:r>
          </w:p>
        </w:tc>
        <w:tc>
          <w:tcPr>
            <w:tcW w:w="625" w:type="dxa"/>
            <w:noWrap/>
            <w:hideMark/>
          </w:tcPr>
          <w:p w14:paraId="6E92680C" w14:textId="77777777" w:rsidR="00766E99" w:rsidRPr="00E17B56" w:rsidRDefault="00766E99" w:rsidP="00766E99">
            <w:r w:rsidRPr="00E17B56">
              <w:t>1.7</w:t>
            </w:r>
          </w:p>
        </w:tc>
        <w:tc>
          <w:tcPr>
            <w:tcW w:w="1034" w:type="dxa"/>
            <w:noWrap/>
            <w:hideMark/>
          </w:tcPr>
          <w:p w14:paraId="01AE93F7" w14:textId="77777777" w:rsidR="00766E99" w:rsidRPr="00E17B56" w:rsidRDefault="00766E99" w:rsidP="00766E99">
            <w:r w:rsidRPr="00E17B56">
              <w:t>1.62</w:t>
            </w:r>
          </w:p>
        </w:tc>
        <w:tc>
          <w:tcPr>
            <w:tcW w:w="766" w:type="dxa"/>
            <w:noWrap/>
            <w:hideMark/>
          </w:tcPr>
          <w:p w14:paraId="216F2B19" w14:textId="77777777" w:rsidR="00766E99" w:rsidRPr="00E17B56" w:rsidRDefault="00766E99" w:rsidP="00766E99">
            <w:r w:rsidRPr="00E17B56">
              <w:t>8.1</w:t>
            </w:r>
          </w:p>
        </w:tc>
      </w:tr>
      <w:tr w:rsidR="00766E99" w:rsidRPr="00E17B56" w14:paraId="7699021E" w14:textId="77777777" w:rsidTr="00766E99">
        <w:trPr>
          <w:trHeight w:val="288"/>
        </w:trPr>
        <w:tc>
          <w:tcPr>
            <w:tcW w:w="512" w:type="dxa"/>
            <w:noWrap/>
            <w:hideMark/>
          </w:tcPr>
          <w:p w14:paraId="493AA1AF" w14:textId="77777777" w:rsidR="00766E99" w:rsidRPr="00E17B56" w:rsidRDefault="00766E99" w:rsidP="00766E99">
            <w:r w:rsidRPr="00E17B56">
              <w:t>2</w:t>
            </w:r>
          </w:p>
        </w:tc>
        <w:tc>
          <w:tcPr>
            <w:tcW w:w="1733" w:type="dxa"/>
            <w:noWrap/>
            <w:hideMark/>
          </w:tcPr>
          <w:p w14:paraId="695995CE" w14:textId="77777777" w:rsidR="00766E99" w:rsidRPr="00E17B56" w:rsidRDefault="00766E99" w:rsidP="00766E99">
            <w:r w:rsidRPr="00E17B56">
              <w:t>Laboratory</w:t>
            </w:r>
          </w:p>
        </w:tc>
        <w:tc>
          <w:tcPr>
            <w:tcW w:w="1080" w:type="dxa"/>
            <w:noWrap/>
            <w:hideMark/>
          </w:tcPr>
          <w:p w14:paraId="2CD4FADF" w14:textId="77777777" w:rsidR="00766E99" w:rsidRPr="00E17B56" w:rsidRDefault="00766E99" w:rsidP="00766E99">
            <w:r w:rsidRPr="00E17B56">
              <w:t>General</w:t>
            </w:r>
          </w:p>
        </w:tc>
        <w:tc>
          <w:tcPr>
            <w:tcW w:w="636" w:type="dxa"/>
            <w:noWrap/>
            <w:hideMark/>
          </w:tcPr>
          <w:p w14:paraId="01A8FA3B" w14:textId="77777777" w:rsidR="00766E99" w:rsidRPr="00E17B56" w:rsidRDefault="00766E99" w:rsidP="00766E99">
            <w:r w:rsidRPr="00E17B56">
              <w:t>2.5</w:t>
            </w:r>
          </w:p>
        </w:tc>
        <w:tc>
          <w:tcPr>
            <w:tcW w:w="714" w:type="dxa"/>
            <w:noWrap/>
            <w:hideMark/>
          </w:tcPr>
          <w:p w14:paraId="4A946C45" w14:textId="77777777" w:rsidR="00766E99" w:rsidRPr="00E17B56" w:rsidRDefault="00766E99" w:rsidP="00766E99">
            <w:r w:rsidRPr="00E17B56">
              <w:t>1.2</w:t>
            </w:r>
          </w:p>
        </w:tc>
        <w:tc>
          <w:tcPr>
            <w:tcW w:w="637" w:type="dxa"/>
            <w:noWrap/>
            <w:hideMark/>
          </w:tcPr>
          <w:p w14:paraId="3B0A6DCE" w14:textId="77777777" w:rsidR="00766E99" w:rsidRPr="00E17B56" w:rsidRDefault="00766E99" w:rsidP="00766E99">
            <w:r w:rsidRPr="00E17B56">
              <w:t>0.6</w:t>
            </w:r>
          </w:p>
        </w:tc>
        <w:tc>
          <w:tcPr>
            <w:tcW w:w="718" w:type="dxa"/>
            <w:noWrap/>
            <w:hideMark/>
          </w:tcPr>
          <w:p w14:paraId="1A235BDE" w14:textId="77777777" w:rsidR="00766E99" w:rsidRPr="00E17B56" w:rsidRDefault="00766E99" w:rsidP="00766E99">
            <w:r w:rsidRPr="00E17B56">
              <w:t>1.7</w:t>
            </w:r>
          </w:p>
        </w:tc>
        <w:tc>
          <w:tcPr>
            <w:tcW w:w="625" w:type="dxa"/>
            <w:noWrap/>
            <w:hideMark/>
          </w:tcPr>
          <w:p w14:paraId="598819EE" w14:textId="77777777" w:rsidR="00766E99" w:rsidRPr="00E17B56" w:rsidRDefault="00766E99" w:rsidP="00766E99">
            <w:r w:rsidRPr="00E17B56">
              <w:t>3.1</w:t>
            </w:r>
          </w:p>
        </w:tc>
        <w:tc>
          <w:tcPr>
            <w:tcW w:w="1034" w:type="dxa"/>
            <w:noWrap/>
            <w:hideMark/>
          </w:tcPr>
          <w:p w14:paraId="5557A7D6" w14:textId="77777777" w:rsidR="00766E99" w:rsidRPr="00E17B56" w:rsidRDefault="00766E99" w:rsidP="00766E99">
            <w:r w:rsidRPr="00E17B56">
              <w:t>1.82</w:t>
            </w:r>
          </w:p>
        </w:tc>
        <w:tc>
          <w:tcPr>
            <w:tcW w:w="766" w:type="dxa"/>
            <w:noWrap/>
            <w:hideMark/>
          </w:tcPr>
          <w:p w14:paraId="1ECE978F" w14:textId="77777777" w:rsidR="00766E99" w:rsidRPr="00E17B56" w:rsidRDefault="00766E99" w:rsidP="00766E99">
            <w:r w:rsidRPr="00E17B56">
              <w:t>9.1</w:t>
            </w:r>
          </w:p>
        </w:tc>
      </w:tr>
      <w:tr w:rsidR="00766E99" w:rsidRPr="00E17B56" w14:paraId="39D5532B" w14:textId="77777777" w:rsidTr="00766E99">
        <w:trPr>
          <w:trHeight w:val="288"/>
        </w:trPr>
        <w:tc>
          <w:tcPr>
            <w:tcW w:w="512" w:type="dxa"/>
            <w:noWrap/>
            <w:hideMark/>
          </w:tcPr>
          <w:p w14:paraId="66F32970" w14:textId="77777777" w:rsidR="00766E99" w:rsidRPr="00E17B56" w:rsidRDefault="00766E99" w:rsidP="00766E99">
            <w:r w:rsidRPr="00E17B56">
              <w:t>2</w:t>
            </w:r>
          </w:p>
        </w:tc>
        <w:tc>
          <w:tcPr>
            <w:tcW w:w="1733" w:type="dxa"/>
            <w:noWrap/>
            <w:hideMark/>
          </w:tcPr>
          <w:p w14:paraId="1989A74C" w14:textId="77777777" w:rsidR="00766E99" w:rsidRPr="00E17B56" w:rsidRDefault="00766E99" w:rsidP="00766E99">
            <w:r w:rsidRPr="00E17B56">
              <w:t>Labour Ward</w:t>
            </w:r>
          </w:p>
        </w:tc>
        <w:tc>
          <w:tcPr>
            <w:tcW w:w="1080" w:type="dxa"/>
            <w:noWrap/>
            <w:hideMark/>
          </w:tcPr>
          <w:p w14:paraId="50E3E0E1" w14:textId="77777777" w:rsidR="00766E99" w:rsidRPr="00E17B56" w:rsidRDefault="00766E99" w:rsidP="00766E99">
            <w:r w:rsidRPr="00E17B56">
              <w:t>General</w:t>
            </w:r>
          </w:p>
        </w:tc>
        <w:tc>
          <w:tcPr>
            <w:tcW w:w="636" w:type="dxa"/>
            <w:noWrap/>
            <w:hideMark/>
          </w:tcPr>
          <w:p w14:paraId="51370283" w14:textId="77777777" w:rsidR="00766E99" w:rsidRPr="00E17B56" w:rsidRDefault="00766E99" w:rsidP="00766E99">
            <w:r w:rsidRPr="00E17B56">
              <w:t>1.6</w:t>
            </w:r>
          </w:p>
        </w:tc>
        <w:tc>
          <w:tcPr>
            <w:tcW w:w="714" w:type="dxa"/>
            <w:noWrap/>
            <w:hideMark/>
          </w:tcPr>
          <w:p w14:paraId="46682F36" w14:textId="77777777" w:rsidR="00766E99" w:rsidRPr="00E17B56" w:rsidRDefault="00766E99" w:rsidP="00766E99">
            <w:r w:rsidRPr="00E17B56">
              <w:t>1.8</w:t>
            </w:r>
          </w:p>
        </w:tc>
        <w:tc>
          <w:tcPr>
            <w:tcW w:w="637" w:type="dxa"/>
            <w:noWrap/>
            <w:hideMark/>
          </w:tcPr>
          <w:p w14:paraId="25E7F95E" w14:textId="77777777" w:rsidR="00766E99" w:rsidRPr="00E17B56" w:rsidRDefault="00766E99" w:rsidP="00766E99">
            <w:r w:rsidRPr="00E17B56">
              <w:t>1.2</w:t>
            </w:r>
          </w:p>
        </w:tc>
        <w:tc>
          <w:tcPr>
            <w:tcW w:w="718" w:type="dxa"/>
            <w:noWrap/>
            <w:hideMark/>
          </w:tcPr>
          <w:p w14:paraId="4F566151" w14:textId="77777777" w:rsidR="00766E99" w:rsidRPr="00E17B56" w:rsidRDefault="00766E99" w:rsidP="00766E99">
            <w:r w:rsidRPr="00E17B56">
              <w:t>2</w:t>
            </w:r>
          </w:p>
        </w:tc>
        <w:tc>
          <w:tcPr>
            <w:tcW w:w="625" w:type="dxa"/>
            <w:noWrap/>
            <w:hideMark/>
          </w:tcPr>
          <w:p w14:paraId="3FE035EB" w14:textId="77777777" w:rsidR="00766E99" w:rsidRPr="00E17B56" w:rsidRDefault="00766E99" w:rsidP="00766E99">
            <w:r w:rsidRPr="00E17B56">
              <w:t>0.8</w:t>
            </w:r>
          </w:p>
        </w:tc>
        <w:tc>
          <w:tcPr>
            <w:tcW w:w="1034" w:type="dxa"/>
            <w:noWrap/>
            <w:hideMark/>
          </w:tcPr>
          <w:p w14:paraId="17815BE1" w14:textId="77777777" w:rsidR="00766E99" w:rsidRPr="00E17B56" w:rsidRDefault="00766E99" w:rsidP="00766E99">
            <w:r w:rsidRPr="00E17B56">
              <w:t>1.48</w:t>
            </w:r>
          </w:p>
        </w:tc>
        <w:tc>
          <w:tcPr>
            <w:tcW w:w="766" w:type="dxa"/>
            <w:noWrap/>
            <w:hideMark/>
          </w:tcPr>
          <w:p w14:paraId="58AE829B" w14:textId="77777777" w:rsidR="00766E99" w:rsidRPr="00E17B56" w:rsidRDefault="00766E99" w:rsidP="00766E99">
            <w:r w:rsidRPr="00E17B56">
              <w:t>7.4</w:t>
            </w:r>
          </w:p>
        </w:tc>
      </w:tr>
      <w:tr w:rsidR="00766E99" w:rsidRPr="00E17B56" w14:paraId="23A578F9" w14:textId="77777777" w:rsidTr="00766E99">
        <w:trPr>
          <w:trHeight w:val="288"/>
        </w:trPr>
        <w:tc>
          <w:tcPr>
            <w:tcW w:w="512" w:type="dxa"/>
            <w:noWrap/>
            <w:hideMark/>
          </w:tcPr>
          <w:p w14:paraId="47E470D0" w14:textId="77777777" w:rsidR="00766E99" w:rsidRPr="00E17B56" w:rsidRDefault="00766E99" w:rsidP="00766E99">
            <w:r w:rsidRPr="00E17B56">
              <w:t>2</w:t>
            </w:r>
          </w:p>
        </w:tc>
        <w:tc>
          <w:tcPr>
            <w:tcW w:w="1733" w:type="dxa"/>
            <w:noWrap/>
            <w:hideMark/>
          </w:tcPr>
          <w:p w14:paraId="21C8AD63" w14:textId="77777777" w:rsidR="00766E99" w:rsidRPr="00E17B56" w:rsidRDefault="00766E99" w:rsidP="00766E99">
            <w:r w:rsidRPr="00E17B56">
              <w:t>Male Surgical</w:t>
            </w:r>
          </w:p>
        </w:tc>
        <w:tc>
          <w:tcPr>
            <w:tcW w:w="1080" w:type="dxa"/>
            <w:noWrap/>
            <w:hideMark/>
          </w:tcPr>
          <w:p w14:paraId="2AB06FEE" w14:textId="77777777" w:rsidR="00766E99" w:rsidRPr="00E17B56" w:rsidRDefault="00766E99" w:rsidP="00766E99">
            <w:r w:rsidRPr="00E17B56">
              <w:t>General</w:t>
            </w:r>
          </w:p>
        </w:tc>
        <w:tc>
          <w:tcPr>
            <w:tcW w:w="636" w:type="dxa"/>
            <w:noWrap/>
            <w:hideMark/>
          </w:tcPr>
          <w:p w14:paraId="4DC2C372" w14:textId="77777777" w:rsidR="00766E99" w:rsidRPr="00E17B56" w:rsidRDefault="00766E99" w:rsidP="00766E99">
            <w:r w:rsidRPr="00E17B56">
              <w:t>1.9</w:t>
            </w:r>
          </w:p>
        </w:tc>
        <w:tc>
          <w:tcPr>
            <w:tcW w:w="714" w:type="dxa"/>
            <w:noWrap/>
            <w:hideMark/>
          </w:tcPr>
          <w:p w14:paraId="43D0B8EA" w14:textId="77777777" w:rsidR="00766E99" w:rsidRPr="00E17B56" w:rsidRDefault="00766E99" w:rsidP="00766E99">
            <w:r w:rsidRPr="00E17B56">
              <w:t>1.6</w:t>
            </w:r>
          </w:p>
        </w:tc>
        <w:tc>
          <w:tcPr>
            <w:tcW w:w="637" w:type="dxa"/>
            <w:noWrap/>
            <w:hideMark/>
          </w:tcPr>
          <w:p w14:paraId="3952D44E" w14:textId="77777777" w:rsidR="00766E99" w:rsidRPr="00E17B56" w:rsidRDefault="00766E99" w:rsidP="00766E99">
            <w:r w:rsidRPr="00E17B56">
              <w:t>1.8</w:t>
            </w:r>
          </w:p>
        </w:tc>
        <w:tc>
          <w:tcPr>
            <w:tcW w:w="718" w:type="dxa"/>
            <w:noWrap/>
            <w:hideMark/>
          </w:tcPr>
          <w:p w14:paraId="39A7925F" w14:textId="77777777" w:rsidR="00766E99" w:rsidRPr="00E17B56" w:rsidRDefault="00766E99" w:rsidP="00766E99">
            <w:r w:rsidRPr="00E17B56">
              <w:t>2.5</w:t>
            </w:r>
          </w:p>
        </w:tc>
        <w:tc>
          <w:tcPr>
            <w:tcW w:w="625" w:type="dxa"/>
            <w:noWrap/>
            <w:hideMark/>
          </w:tcPr>
          <w:p w14:paraId="6CA71EC6" w14:textId="77777777" w:rsidR="00766E99" w:rsidRPr="00E17B56" w:rsidRDefault="00766E99" w:rsidP="00766E99">
            <w:r w:rsidRPr="00E17B56">
              <w:t>2.9</w:t>
            </w:r>
          </w:p>
        </w:tc>
        <w:tc>
          <w:tcPr>
            <w:tcW w:w="1034" w:type="dxa"/>
            <w:noWrap/>
            <w:hideMark/>
          </w:tcPr>
          <w:p w14:paraId="62549115" w14:textId="77777777" w:rsidR="00766E99" w:rsidRPr="00E17B56" w:rsidRDefault="00766E99" w:rsidP="00766E99">
            <w:r w:rsidRPr="00E17B56">
              <w:t>2.14</w:t>
            </w:r>
          </w:p>
        </w:tc>
        <w:tc>
          <w:tcPr>
            <w:tcW w:w="766" w:type="dxa"/>
            <w:noWrap/>
            <w:hideMark/>
          </w:tcPr>
          <w:p w14:paraId="614EB5E8" w14:textId="77777777" w:rsidR="00766E99" w:rsidRPr="00E17B56" w:rsidRDefault="00766E99" w:rsidP="00766E99">
            <w:r w:rsidRPr="00E17B56">
              <w:t>10.7</w:t>
            </w:r>
          </w:p>
        </w:tc>
      </w:tr>
      <w:tr w:rsidR="00766E99" w:rsidRPr="00E17B56" w14:paraId="675D2CC3" w14:textId="77777777" w:rsidTr="00766E99">
        <w:trPr>
          <w:trHeight w:val="288"/>
        </w:trPr>
        <w:tc>
          <w:tcPr>
            <w:tcW w:w="512" w:type="dxa"/>
            <w:noWrap/>
            <w:hideMark/>
          </w:tcPr>
          <w:p w14:paraId="1E1EAD52" w14:textId="77777777" w:rsidR="00766E99" w:rsidRPr="00E17B56" w:rsidRDefault="00766E99" w:rsidP="00766E99">
            <w:r w:rsidRPr="00E17B56">
              <w:t>2</w:t>
            </w:r>
          </w:p>
        </w:tc>
        <w:tc>
          <w:tcPr>
            <w:tcW w:w="1733" w:type="dxa"/>
            <w:noWrap/>
            <w:hideMark/>
          </w:tcPr>
          <w:p w14:paraId="19EBD37F" w14:textId="77777777" w:rsidR="00766E99" w:rsidRPr="00E17B56" w:rsidRDefault="00766E99" w:rsidP="00766E99">
            <w:r w:rsidRPr="00E17B56">
              <w:t>Female Surgical</w:t>
            </w:r>
          </w:p>
        </w:tc>
        <w:tc>
          <w:tcPr>
            <w:tcW w:w="1080" w:type="dxa"/>
            <w:noWrap/>
            <w:hideMark/>
          </w:tcPr>
          <w:p w14:paraId="071D652A" w14:textId="77777777" w:rsidR="00766E99" w:rsidRPr="00E17B56" w:rsidRDefault="00766E99" w:rsidP="00766E99">
            <w:r w:rsidRPr="00E17B56">
              <w:t>General</w:t>
            </w:r>
          </w:p>
        </w:tc>
        <w:tc>
          <w:tcPr>
            <w:tcW w:w="636" w:type="dxa"/>
            <w:noWrap/>
            <w:hideMark/>
          </w:tcPr>
          <w:p w14:paraId="0DBEAE50" w14:textId="77777777" w:rsidR="00766E99" w:rsidRPr="00E17B56" w:rsidRDefault="00766E99" w:rsidP="00766E99">
            <w:r w:rsidRPr="00E17B56">
              <w:t>1.6</w:t>
            </w:r>
          </w:p>
        </w:tc>
        <w:tc>
          <w:tcPr>
            <w:tcW w:w="714" w:type="dxa"/>
            <w:noWrap/>
            <w:hideMark/>
          </w:tcPr>
          <w:p w14:paraId="6731F36D" w14:textId="77777777" w:rsidR="00766E99" w:rsidRPr="00E17B56" w:rsidRDefault="00766E99" w:rsidP="00766E99">
            <w:r w:rsidRPr="00E17B56">
              <w:t>2.4</w:t>
            </w:r>
          </w:p>
        </w:tc>
        <w:tc>
          <w:tcPr>
            <w:tcW w:w="637" w:type="dxa"/>
            <w:noWrap/>
            <w:hideMark/>
          </w:tcPr>
          <w:p w14:paraId="02547791" w14:textId="77777777" w:rsidR="00766E99" w:rsidRPr="00E17B56" w:rsidRDefault="00766E99" w:rsidP="00766E99">
            <w:r w:rsidRPr="00E17B56">
              <w:t>1.2</w:t>
            </w:r>
          </w:p>
        </w:tc>
        <w:tc>
          <w:tcPr>
            <w:tcW w:w="718" w:type="dxa"/>
            <w:noWrap/>
            <w:hideMark/>
          </w:tcPr>
          <w:p w14:paraId="7D7B966B" w14:textId="77777777" w:rsidR="00766E99" w:rsidRPr="00E17B56" w:rsidRDefault="00766E99" w:rsidP="00766E99">
            <w:r w:rsidRPr="00E17B56">
              <w:t>2.1</w:t>
            </w:r>
          </w:p>
        </w:tc>
        <w:tc>
          <w:tcPr>
            <w:tcW w:w="625" w:type="dxa"/>
            <w:noWrap/>
            <w:hideMark/>
          </w:tcPr>
          <w:p w14:paraId="09466F2D" w14:textId="77777777" w:rsidR="00766E99" w:rsidRPr="00E17B56" w:rsidRDefault="00766E99" w:rsidP="00766E99">
            <w:r w:rsidRPr="00E17B56">
              <w:t>1</w:t>
            </w:r>
          </w:p>
        </w:tc>
        <w:tc>
          <w:tcPr>
            <w:tcW w:w="1034" w:type="dxa"/>
            <w:noWrap/>
            <w:hideMark/>
          </w:tcPr>
          <w:p w14:paraId="6E23D5E8" w14:textId="77777777" w:rsidR="00766E99" w:rsidRPr="00E17B56" w:rsidRDefault="00766E99" w:rsidP="00766E99">
            <w:r w:rsidRPr="00E17B56">
              <w:t>1.66</w:t>
            </w:r>
          </w:p>
        </w:tc>
        <w:tc>
          <w:tcPr>
            <w:tcW w:w="766" w:type="dxa"/>
            <w:noWrap/>
            <w:hideMark/>
          </w:tcPr>
          <w:p w14:paraId="6FD206D6" w14:textId="77777777" w:rsidR="00766E99" w:rsidRPr="00E17B56" w:rsidRDefault="00766E99" w:rsidP="00766E99">
            <w:r w:rsidRPr="00E17B56">
              <w:t>8.3</w:t>
            </w:r>
          </w:p>
        </w:tc>
      </w:tr>
      <w:tr w:rsidR="00766E99" w:rsidRPr="00E17B56" w14:paraId="36053F00" w14:textId="77777777" w:rsidTr="00766E99">
        <w:trPr>
          <w:trHeight w:val="288"/>
        </w:trPr>
        <w:tc>
          <w:tcPr>
            <w:tcW w:w="512" w:type="dxa"/>
            <w:noWrap/>
            <w:hideMark/>
          </w:tcPr>
          <w:p w14:paraId="7C8B19C4" w14:textId="77777777" w:rsidR="00766E99" w:rsidRPr="00E17B56" w:rsidRDefault="00766E99" w:rsidP="00766E99">
            <w:r w:rsidRPr="00E17B56">
              <w:t>3</w:t>
            </w:r>
          </w:p>
        </w:tc>
        <w:tc>
          <w:tcPr>
            <w:tcW w:w="1733" w:type="dxa"/>
            <w:noWrap/>
            <w:hideMark/>
          </w:tcPr>
          <w:p w14:paraId="7F6867BD" w14:textId="77777777" w:rsidR="00766E99" w:rsidRPr="00E17B56" w:rsidRDefault="00766E99" w:rsidP="00766E99">
            <w:r w:rsidRPr="00E17B56">
              <w:t>OPD</w:t>
            </w:r>
          </w:p>
        </w:tc>
        <w:tc>
          <w:tcPr>
            <w:tcW w:w="1080" w:type="dxa"/>
            <w:noWrap/>
            <w:hideMark/>
          </w:tcPr>
          <w:p w14:paraId="6360C175" w14:textId="77777777" w:rsidR="00766E99" w:rsidRPr="00E17B56" w:rsidRDefault="00766E99" w:rsidP="00766E99">
            <w:r w:rsidRPr="00E17B56">
              <w:t>General</w:t>
            </w:r>
          </w:p>
        </w:tc>
        <w:tc>
          <w:tcPr>
            <w:tcW w:w="636" w:type="dxa"/>
            <w:noWrap/>
            <w:hideMark/>
          </w:tcPr>
          <w:p w14:paraId="11EA92D4" w14:textId="77777777" w:rsidR="00766E99" w:rsidRPr="00E17B56" w:rsidRDefault="00766E99" w:rsidP="00766E99">
            <w:r w:rsidRPr="00E17B56">
              <w:t>1.2</w:t>
            </w:r>
          </w:p>
        </w:tc>
        <w:tc>
          <w:tcPr>
            <w:tcW w:w="714" w:type="dxa"/>
            <w:noWrap/>
            <w:hideMark/>
          </w:tcPr>
          <w:p w14:paraId="6F0F8303" w14:textId="77777777" w:rsidR="00766E99" w:rsidRPr="00E17B56" w:rsidRDefault="00766E99" w:rsidP="00766E99">
            <w:r w:rsidRPr="00E17B56">
              <w:t>1.1</w:t>
            </w:r>
          </w:p>
        </w:tc>
        <w:tc>
          <w:tcPr>
            <w:tcW w:w="637" w:type="dxa"/>
            <w:noWrap/>
            <w:hideMark/>
          </w:tcPr>
          <w:p w14:paraId="41220C8A" w14:textId="77777777" w:rsidR="00766E99" w:rsidRPr="00E17B56" w:rsidRDefault="00766E99" w:rsidP="00766E99">
            <w:r w:rsidRPr="00E17B56">
              <w:t>1.5</w:t>
            </w:r>
          </w:p>
        </w:tc>
        <w:tc>
          <w:tcPr>
            <w:tcW w:w="718" w:type="dxa"/>
            <w:noWrap/>
            <w:hideMark/>
          </w:tcPr>
          <w:p w14:paraId="5247ED1D" w14:textId="77777777" w:rsidR="00766E99" w:rsidRPr="00E17B56" w:rsidRDefault="00766E99" w:rsidP="00766E99">
            <w:r w:rsidRPr="00E17B56">
              <w:t>2.1</w:t>
            </w:r>
          </w:p>
        </w:tc>
        <w:tc>
          <w:tcPr>
            <w:tcW w:w="625" w:type="dxa"/>
            <w:noWrap/>
            <w:hideMark/>
          </w:tcPr>
          <w:p w14:paraId="2C60495A" w14:textId="77777777" w:rsidR="00766E99" w:rsidRPr="00E17B56" w:rsidRDefault="00766E99" w:rsidP="00766E99">
            <w:r w:rsidRPr="00E17B56">
              <w:t>1.2</w:t>
            </w:r>
          </w:p>
        </w:tc>
        <w:tc>
          <w:tcPr>
            <w:tcW w:w="1034" w:type="dxa"/>
            <w:noWrap/>
            <w:hideMark/>
          </w:tcPr>
          <w:p w14:paraId="04EAD70B" w14:textId="77777777" w:rsidR="00766E99" w:rsidRPr="00E17B56" w:rsidRDefault="00766E99" w:rsidP="00766E99">
            <w:r w:rsidRPr="00E17B56">
              <w:t>1.42</w:t>
            </w:r>
          </w:p>
        </w:tc>
        <w:tc>
          <w:tcPr>
            <w:tcW w:w="766" w:type="dxa"/>
            <w:noWrap/>
            <w:hideMark/>
          </w:tcPr>
          <w:p w14:paraId="40487034" w14:textId="77777777" w:rsidR="00766E99" w:rsidRPr="00E17B56" w:rsidRDefault="00766E99" w:rsidP="00766E99">
            <w:r w:rsidRPr="00E17B56">
              <w:t>7.1</w:t>
            </w:r>
          </w:p>
        </w:tc>
      </w:tr>
      <w:tr w:rsidR="00766E99" w:rsidRPr="00E17B56" w14:paraId="1B1204C4" w14:textId="77777777" w:rsidTr="00766E99">
        <w:trPr>
          <w:trHeight w:val="288"/>
        </w:trPr>
        <w:tc>
          <w:tcPr>
            <w:tcW w:w="512" w:type="dxa"/>
            <w:noWrap/>
            <w:hideMark/>
          </w:tcPr>
          <w:p w14:paraId="024EC11D" w14:textId="77777777" w:rsidR="00766E99" w:rsidRPr="00E17B56" w:rsidRDefault="00766E99" w:rsidP="00766E99">
            <w:r w:rsidRPr="00E17B56">
              <w:t>3</w:t>
            </w:r>
          </w:p>
        </w:tc>
        <w:tc>
          <w:tcPr>
            <w:tcW w:w="1733" w:type="dxa"/>
            <w:noWrap/>
            <w:hideMark/>
          </w:tcPr>
          <w:p w14:paraId="22532E68" w14:textId="77777777" w:rsidR="00766E99" w:rsidRPr="00E17B56" w:rsidRDefault="00766E99" w:rsidP="00766E99">
            <w:r w:rsidRPr="00E17B56">
              <w:t>Kids Ward</w:t>
            </w:r>
          </w:p>
        </w:tc>
        <w:tc>
          <w:tcPr>
            <w:tcW w:w="1080" w:type="dxa"/>
            <w:noWrap/>
            <w:hideMark/>
          </w:tcPr>
          <w:p w14:paraId="6C282073" w14:textId="77777777" w:rsidR="00766E99" w:rsidRPr="00E17B56" w:rsidRDefault="00766E99" w:rsidP="00766E99">
            <w:r w:rsidRPr="00E17B56">
              <w:t>General</w:t>
            </w:r>
          </w:p>
        </w:tc>
        <w:tc>
          <w:tcPr>
            <w:tcW w:w="636" w:type="dxa"/>
            <w:noWrap/>
            <w:hideMark/>
          </w:tcPr>
          <w:p w14:paraId="5A71D65C" w14:textId="77777777" w:rsidR="00766E99" w:rsidRPr="00E17B56" w:rsidRDefault="00766E99" w:rsidP="00766E99">
            <w:r w:rsidRPr="00E17B56">
              <w:t>1.9</w:t>
            </w:r>
          </w:p>
        </w:tc>
        <w:tc>
          <w:tcPr>
            <w:tcW w:w="714" w:type="dxa"/>
            <w:noWrap/>
            <w:hideMark/>
          </w:tcPr>
          <w:p w14:paraId="5C39678E" w14:textId="77777777" w:rsidR="00766E99" w:rsidRPr="00E17B56" w:rsidRDefault="00766E99" w:rsidP="00766E99">
            <w:r w:rsidRPr="00E17B56">
              <w:t>1.8</w:t>
            </w:r>
          </w:p>
        </w:tc>
        <w:tc>
          <w:tcPr>
            <w:tcW w:w="637" w:type="dxa"/>
            <w:noWrap/>
            <w:hideMark/>
          </w:tcPr>
          <w:p w14:paraId="21468E27" w14:textId="77777777" w:rsidR="00766E99" w:rsidRPr="00E17B56" w:rsidRDefault="00766E99" w:rsidP="00766E99">
            <w:r w:rsidRPr="00E17B56">
              <w:t>1.3</w:t>
            </w:r>
          </w:p>
        </w:tc>
        <w:tc>
          <w:tcPr>
            <w:tcW w:w="718" w:type="dxa"/>
            <w:noWrap/>
            <w:hideMark/>
          </w:tcPr>
          <w:p w14:paraId="2AC8204C" w14:textId="77777777" w:rsidR="00766E99" w:rsidRPr="00E17B56" w:rsidRDefault="00766E99" w:rsidP="00766E99">
            <w:r w:rsidRPr="00E17B56">
              <w:t>2.3</w:t>
            </w:r>
          </w:p>
        </w:tc>
        <w:tc>
          <w:tcPr>
            <w:tcW w:w="625" w:type="dxa"/>
            <w:noWrap/>
            <w:hideMark/>
          </w:tcPr>
          <w:p w14:paraId="5A8BCAF1" w14:textId="77777777" w:rsidR="00766E99" w:rsidRPr="00E17B56" w:rsidRDefault="00766E99" w:rsidP="00766E99">
            <w:r w:rsidRPr="00E17B56">
              <w:t>1.5</w:t>
            </w:r>
          </w:p>
        </w:tc>
        <w:tc>
          <w:tcPr>
            <w:tcW w:w="1034" w:type="dxa"/>
            <w:noWrap/>
            <w:hideMark/>
          </w:tcPr>
          <w:p w14:paraId="3FF55665" w14:textId="77777777" w:rsidR="00766E99" w:rsidRPr="00E17B56" w:rsidRDefault="00766E99" w:rsidP="00766E99">
            <w:r w:rsidRPr="00E17B56">
              <w:t>1.76</w:t>
            </w:r>
          </w:p>
        </w:tc>
        <w:tc>
          <w:tcPr>
            <w:tcW w:w="766" w:type="dxa"/>
            <w:noWrap/>
            <w:hideMark/>
          </w:tcPr>
          <w:p w14:paraId="4200282C" w14:textId="77777777" w:rsidR="00766E99" w:rsidRPr="00E17B56" w:rsidRDefault="00766E99" w:rsidP="00766E99">
            <w:r w:rsidRPr="00E17B56">
              <w:t>8.8</w:t>
            </w:r>
          </w:p>
        </w:tc>
      </w:tr>
      <w:tr w:rsidR="00766E99" w:rsidRPr="00E17B56" w14:paraId="5C14482B" w14:textId="77777777" w:rsidTr="00766E99">
        <w:trPr>
          <w:trHeight w:val="288"/>
        </w:trPr>
        <w:tc>
          <w:tcPr>
            <w:tcW w:w="512" w:type="dxa"/>
            <w:noWrap/>
            <w:hideMark/>
          </w:tcPr>
          <w:p w14:paraId="1D4D9272" w14:textId="77777777" w:rsidR="00766E99" w:rsidRPr="00E17B56" w:rsidRDefault="00766E99" w:rsidP="00766E99">
            <w:r w:rsidRPr="00E17B56">
              <w:t>3</w:t>
            </w:r>
          </w:p>
        </w:tc>
        <w:tc>
          <w:tcPr>
            <w:tcW w:w="1733" w:type="dxa"/>
            <w:noWrap/>
            <w:hideMark/>
          </w:tcPr>
          <w:p w14:paraId="43F7DE94" w14:textId="77777777" w:rsidR="00766E99" w:rsidRPr="00E17B56" w:rsidRDefault="00766E99" w:rsidP="00766E99">
            <w:r w:rsidRPr="00E17B56">
              <w:t>Laboratory</w:t>
            </w:r>
          </w:p>
        </w:tc>
        <w:tc>
          <w:tcPr>
            <w:tcW w:w="1080" w:type="dxa"/>
            <w:noWrap/>
            <w:hideMark/>
          </w:tcPr>
          <w:p w14:paraId="1722B254" w14:textId="77777777" w:rsidR="00766E99" w:rsidRPr="00E17B56" w:rsidRDefault="00766E99" w:rsidP="00766E99">
            <w:r w:rsidRPr="00E17B56">
              <w:t>General</w:t>
            </w:r>
          </w:p>
        </w:tc>
        <w:tc>
          <w:tcPr>
            <w:tcW w:w="636" w:type="dxa"/>
            <w:noWrap/>
            <w:hideMark/>
          </w:tcPr>
          <w:p w14:paraId="291FFCD6" w14:textId="77777777" w:rsidR="00766E99" w:rsidRPr="00E17B56" w:rsidRDefault="00766E99" w:rsidP="00766E99">
            <w:r w:rsidRPr="00E17B56">
              <w:t>1.6</w:t>
            </w:r>
          </w:p>
        </w:tc>
        <w:tc>
          <w:tcPr>
            <w:tcW w:w="714" w:type="dxa"/>
            <w:noWrap/>
            <w:hideMark/>
          </w:tcPr>
          <w:p w14:paraId="4B3359AF" w14:textId="77777777" w:rsidR="00766E99" w:rsidRPr="00E17B56" w:rsidRDefault="00766E99" w:rsidP="00766E99">
            <w:r w:rsidRPr="00E17B56">
              <w:t>1.2</w:t>
            </w:r>
          </w:p>
        </w:tc>
        <w:tc>
          <w:tcPr>
            <w:tcW w:w="637" w:type="dxa"/>
            <w:noWrap/>
            <w:hideMark/>
          </w:tcPr>
          <w:p w14:paraId="0C047468" w14:textId="77777777" w:rsidR="00766E99" w:rsidRPr="00E17B56" w:rsidRDefault="00766E99" w:rsidP="00766E99">
            <w:r w:rsidRPr="00E17B56">
              <w:t>1.8</w:t>
            </w:r>
          </w:p>
        </w:tc>
        <w:tc>
          <w:tcPr>
            <w:tcW w:w="718" w:type="dxa"/>
            <w:noWrap/>
            <w:hideMark/>
          </w:tcPr>
          <w:p w14:paraId="21F2677D" w14:textId="77777777" w:rsidR="00766E99" w:rsidRPr="00E17B56" w:rsidRDefault="00766E99" w:rsidP="00766E99">
            <w:r w:rsidRPr="00E17B56">
              <w:t>1.4</w:t>
            </w:r>
          </w:p>
        </w:tc>
        <w:tc>
          <w:tcPr>
            <w:tcW w:w="625" w:type="dxa"/>
            <w:noWrap/>
            <w:hideMark/>
          </w:tcPr>
          <w:p w14:paraId="6B78F89B" w14:textId="77777777" w:rsidR="00766E99" w:rsidRPr="00E17B56" w:rsidRDefault="00766E99" w:rsidP="00766E99">
            <w:r w:rsidRPr="00E17B56">
              <w:t>2.2</w:t>
            </w:r>
          </w:p>
        </w:tc>
        <w:tc>
          <w:tcPr>
            <w:tcW w:w="1034" w:type="dxa"/>
            <w:noWrap/>
            <w:hideMark/>
          </w:tcPr>
          <w:p w14:paraId="1AE6361E" w14:textId="77777777" w:rsidR="00766E99" w:rsidRPr="00E17B56" w:rsidRDefault="00766E99" w:rsidP="00766E99">
            <w:r w:rsidRPr="00E17B56">
              <w:t>1.64</w:t>
            </w:r>
          </w:p>
        </w:tc>
        <w:tc>
          <w:tcPr>
            <w:tcW w:w="766" w:type="dxa"/>
            <w:noWrap/>
            <w:hideMark/>
          </w:tcPr>
          <w:p w14:paraId="0CB6CE48" w14:textId="77777777" w:rsidR="00766E99" w:rsidRPr="00E17B56" w:rsidRDefault="00766E99" w:rsidP="00766E99">
            <w:r w:rsidRPr="00E17B56">
              <w:t>8.2</w:t>
            </w:r>
          </w:p>
        </w:tc>
      </w:tr>
      <w:tr w:rsidR="00766E99" w:rsidRPr="00E17B56" w14:paraId="06043922" w14:textId="77777777" w:rsidTr="00766E99">
        <w:trPr>
          <w:trHeight w:val="288"/>
        </w:trPr>
        <w:tc>
          <w:tcPr>
            <w:tcW w:w="512" w:type="dxa"/>
            <w:noWrap/>
            <w:hideMark/>
          </w:tcPr>
          <w:p w14:paraId="11217350" w14:textId="77777777" w:rsidR="00766E99" w:rsidRPr="00E17B56" w:rsidRDefault="00766E99" w:rsidP="00766E99">
            <w:r w:rsidRPr="00E17B56">
              <w:t>3</w:t>
            </w:r>
          </w:p>
        </w:tc>
        <w:tc>
          <w:tcPr>
            <w:tcW w:w="1733" w:type="dxa"/>
            <w:noWrap/>
            <w:hideMark/>
          </w:tcPr>
          <w:p w14:paraId="4B5187CC" w14:textId="77777777" w:rsidR="00766E99" w:rsidRPr="00E17B56" w:rsidRDefault="00766E99" w:rsidP="00766E99">
            <w:r w:rsidRPr="00E17B56">
              <w:t>Labour Ward</w:t>
            </w:r>
          </w:p>
        </w:tc>
        <w:tc>
          <w:tcPr>
            <w:tcW w:w="1080" w:type="dxa"/>
            <w:noWrap/>
            <w:hideMark/>
          </w:tcPr>
          <w:p w14:paraId="11D37EBE" w14:textId="77777777" w:rsidR="00766E99" w:rsidRPr="00E17B56" w:rsidRDefault="00766E99" w:rsidP="00766E99">
            <w:r w:rsidRPr="00E17B56">
              <w:t>General</w:t>
            </w:r>
          </w:p>
        </w:tc>
        <w:tc>
          <w:tcPr>
            <w:tcW w:w="636" w:type="dxa"/>
            <w:noWrap/>
            <w:hideMark/>
          </w:tcPr>
          <w:p w14:paraId="79B20C7F" w14:textId="77777777" w:rsidR="00766E99" w:rsidRPr="00E17B56" w:rsidRDefault="00766E99" w:rsidP="00766E99">
            <w:r w:rsidRPr="00E17B56">
              <w:t>1.5</w:t>
            </w:r>
          </w:p>
        </w:tc>
        <w:tc>
          <w:tcPr>
            <w:tcW w:w="714" w:type="dxa"/>
            <w:noWrap/>
            <w:hideMark/>
          </w:tcPr>
          <w:p w14:paraId="3E965D4C" w14:textId="77777777" w:rsidR="00766E99" w:rsidRPr="00E17B56" w:rsidRDefault="00766E99" w:rsidP="00766E99">
            <w:r w:rsidRPr="00E17B56">
              <w:t>2.5</w:t>
            </w:r>
          </w:p>
        </w:tc>
        <w:tc>
          <w:tcPr>
            <w:tcW w:w="637" w:type="dxa"/>
            <w:noWrap/>
            <w:hideMark/>
          </w:tcPr>
          <w:p w14:paraId="2985FB83" w14:textId="77777777" w:rsidR="00766E99" w:rsidRPr="00E17B56" w:rsidRDefault="00766E99" w:rsidP="00766E99">
            <w:r w:rsidRPr="00E17B56">
              <w:t>3.4</w:t>
            </w:r>
          </w:p>
        </w:tc>
        <w:tc>
          <w:tcPr>
            <w:tcW w:w="718" w:type="dxa"/>
            <w:noWrap/>
            <w:hideMark/>
          </w:tcPr>
          <w:p w14:paraId="140E8E55" w14:textId="77777777" w:rsidR="00766E99" w:rsidRPr="00E17B56" w:rsidRDefault="00766E99" w:rsidP="00766E99">
            <w:r w:rsidRPr="00E17B56">
              <w:t>3</w:t>
            </w:r>
          </w:p>
        </w:tc>
        <w:tc>
          <w:tcPr>
            <w:tcW w:w="625" w:type="dxa"/>
            <w:noWrap/>
            <w:hideMark/>
          </w:tcPr>
          <w:p w14:paraId="0D772022" w14:textId="77777777" w:rsidR="00766E99" w:rsidRPr="00E17B56" w:rsidRDefault="00766E99" w:rsidP="00766E99">
            <w:r w:rsidRPr="00E17B56">
              <w:t>2</w:t>
            </w:r>
          </w:p>
        </w:tc>
        <w:tc>
          <w:tcPr>
            <w:tcW w:w="1034" w:type="dxa"/>
            <w:noWrap/>
            <w:hideMark/>
          </w:tcPr>
          <w:p w14:paraId="2E18763E" w14:textId="77777777" w:rsidR="00766E99" w:rsidRPr="00E17B56" w:rsidRDefault="00766E99" w:rsidP="00766E99">
            <w:r w:rsidRPr="00E17B56">
              <w:t>2.48</w:t>
            </w:r>
          </w:p>
        </w:tc>
        <w:tc>
          <w:tcPr>
            <w:tcW w:w="766" w:type="dxa"/>
            <w:noWrap/>
            <w:hideMark/>
          </w:tcPr>
          <w:p w14:paraId="7B7D03B5" w14:textId="77777777" w:rsidR="00766E99" w:rsidRPr="00E17B56" w:rsidRDefault="00766E99" w:rsidP="00766E99">
            <w:r w:rsidRPr="00E17B56">
              <w:t>12.4</w:t>
            </w:r>
          </w:p>
        </w:tc>
      </w:tr>
      <w:tr w:rsidR="00766E99" w:rsidRPr="00E17B56" w14:paraId="2E3EFC5F" w14:textId="77777777" w:rsidTr="00766E99">
        <w:trPr>
          <w:trHeight w:val="288"/>
        </w:trPr>
        <w:tc>
          <w:tcPr>
            <w:tcW w:w="512" w:type="dxa"/>
            <w:noWrap/>
            <w:hideMark/>
          </w:tcPr>
          <w:p w14:paraId="6B1082EC" w14:textId="77777777" w:rsidR="00766E99" w:rsidRPr="00E17B56" w:rsidRDefault="00766E99" w:rsidP="00766E99">
            <w:r w:rsidRPr="00E17B56">
              <w:t>3</w:t>
            </w:r>
          </w:p>
        </w:tc>
        <w:tc>
          <w:tcPr>
            <w:tcW w:w="1733" w:type="dxa"/>
            <w:noWrap/>
            <w:hideMark/>
          </w:tcPr>
          <w:p w14:paraId="737B9310" w14:textId="77777777" w:rsidR="00766E99" w:rsidRPr="00E17B56" w:rsidRDefault="00766E99" w:rsidP="00766E99">
            <w:r w:rsidRPr="00E17B56">
              <w:t>Male Surgical</w:t>
            </w:r>
          </w:p>
        </w:tc>
        <w:tc>
          <w:tcPr>
            <w:tcW w:w="1080" w:type="dxa"/>
            <w:noWrap/>
            <w:hideMark/>
          </w:tcPr>
          <w:p w14:paraId="66C5CC6A" w14:textId="77777777" w:rsidR="00766E99" w:rsidRPr="00E17B56" w:rsidRDefault="00766E99" w:rsidP="00766E99">
            <w:r w:rsidRPr="00E17B56">
              <w:t>General</w:t>
            </w:r>
          </w:p>
        </w:tc>
        <w:tc>
          <w:tcPr>
            <w:tcW w:w="636" w:type="dxa"/>
            <w:noWrap/>
            <w:hideMark/>
          </w:tcPr>
          <w:p w14:paraId="4D3FE53C" w14:textId="77777777" w:rsidR="00766E99" w:rsidRPr="00E17B56" w:rsidRDefault="00766E99" w:rsidP="00766E99">
            <w:r w:rsidRPr="00E17B56">
              <w:t>1.5</w:t>
            </w:r>
          </w:p>
        </w:tc>
        <w:tc>
          <w:tcPr>
            <w:tcW w:w="714" w:type="dxa"/>
            <w:noWrap/>
            <w:hideMark/>
          </w:tcPr>
          <w:p w14:paraId="274A09C3" w14:textId="77777777" w:rsidR="00766E99" w:rsidRPr="00E17B56" w:rsidRDefault="00766E99" w:rsidP="00766E99">
            <w:r w:rsidRPr="00E17B56">
              <w:t>1.2</w:t>
            </w:r>
          </w:p>
        </w:tc>
        <w:tc>
          <w:tcPr>
            <w:tcW w:w="637" w:type="dxa"/>
            <w:noWrap/>
            <w:hideMark/>
          </w:tcPr>
          <w:p w14:paraId="5E6544F2" w14:textId="77777777" w:rsidR="00766E99" w:rsidRPr="00E17B56" w:rsidRDefault="00766E99" w:rsidP="00766E99">
            <w:r w:rsidRPr="00E17B56">
              <w:t>3.5</w:t>
            </w:r>
          </w:p>
        </w:tc>
        <w:tc>
          <w:tcPr>
            <w:tcW w:w="718" w:type="dxa"/>
            <w:noWrap/>
            <w:hideMark/>
          </w:tcPr>
          <w:p w14:paraId="6E12E036" w14:textId="77777777" w:rsidR="00766E99" w:rsidRPr="00E17B56" w:rsidRDefault="00766E99" w:rsidP="00766E99">
            <w:r w:rsidRPr="00E17B56">
              <w:t>1.7</w:t>
            </w:r>
          </w:p>
        </w:tc>
        <w:tc>
          <w:tcPr>
            <w:tcW w:w="625" w:type="dxa"/>
            <w:noWrap/>
            <w:hideMark/>
          </w:tcPr>
          <w:p w14:paraId="653071D3" w14:textId="77777777" w:rsidR="00766E99" w:rsidRPr="00E17B56" w:rsidRDefault="00766E99" w:rsidP="00766E99">
            <w:r w:rsidRPr="00E17B56">
              <w:t>3.8</w:t>
            </w:r>
          </w:p>
        </w:tc>
        <w:tc>
          <w:tcPr>
            <w:tcW w:w="1034" w:type="dxa"/>
            <w:noWrap/>
            <w:hideMark/>
          </w:tcPr>
          <w:p w14:paraId="0E8B8F63" w14:textId="77777777" w:rsidR="00766E99" w:rsidRPr="00E17B56" w:rsidRDefault="00766E99" w:rsidP="00766E99">
            <w:r w:rsidRPr="00E17B56">
              <w:t>2.34</w:t>
            </w:r>
          </w:p>
        </w:tc>
        <w:tc>
          <w:tcPr>
            <w:tcW w:w="766" w:type="dxa"/>
            <w:noWrap/>
            <w:hideMark/>
          </w:tcPr>
          <w:p w14:paraId="1B087360" w14:textId="77777777" w:rsidR="00766E99" w:rsidRPr="00E17B56" w:rsidRDefault="00766E99" w:rsidP="00766E99">
            <w:r w:rsidRPr="00E17B56">
              <w:t>11.7</w:t>
            </w:r>
          </w:p>
        </w:tc>
      </w:tr>
      <w:tr w:rsidR="00766E99" w:rsidRPr="00E17B56" w14:paraId="5E0DE0B5" w14:textId="77777777" w:rsidTr="00766E99">
        <w:trPr>
          <w:trHeight w:val="288"/>
        </w:trPr>
        <w:tc>
          <w:tcPr>
            <w:tcW w:w="512" w:type="dxa"/>
            <w:noWrap/>
            <w:hideMark/>
          </w:tcPr>
          <w:p w14:paraId="4164A1D4" w14:textId="77777777" w:rsidR="00766E99" w:rsidRPr="00E17B56" w:rsidRDefault="00766E99" w:rsidP="00766E99">
            <w:r w:rsidRPr="00E17B56">
              <w:t>3</w:t>
            </w:r>
          </w:p>
        </w:tc>
        <w:tc>
          <w:tcPr>
            <w:tcW w:w="1733" w:type="dxa"/>
            <w:noWrap/>
            <w:hideMark/>
          </w:tcPr>
          <w:p w14:paraId="4CA10946" w14:textId="77777777" w:rsidR="00766E99" w:rsidRPr="00E17B56" w:rsidRDefault="00766E99" w:rsidP="00766E99">
            <w:r w:rsidRPr="00E17B56">
              <w:t>Female Surgical</w:t>
            </w:r>
          </w:p>
        </w:tc>
        <w:tc>
          <w:tcPr>
            <w:tcW w:w="1080" w:type="dxa"/>
            <w:noWrap/>
            <w:hideMark/>
          </w:tcPr>
          <w:p w14:paraId="58ED924D" w14:textId="77777777" w:rsidR="00766E99" w:rsidRPr="00E17B56" w:rsidRDefault="00766E99" w:rsidP="00766E99">
            <w:r w:rsidRPr="00E17B56">
              <w:t>General</w:t>
            </w:r>
          </w:p>
        </w:tc>
        <w:tc>
          <w:tcPr>
            <w:tcW w:w="636" w:type="dxa"/>
            <w:noWrap/>
            <w:hideMark/>
          </w:tcPr>
          <w:p w14:paraId="2D1285F1" w14:textId="77777777" w:rsidR="00766E99" w:rsidRPr="00E17B56" w:rsidRDefault="00766E99" w:rsidP="00766E99">
            <w:r w:rsidRPr="00E17B56">
              <w:t>1.6</w:t>
            </w:r>
          </w:p>
        </w:tc>
        <w:tc>
          <w:tcPr>
            <w:tcW w:w="714" w:type="dxa"/>
            <w:noWrap/>
            <w:hideMark/>
          </w:tcPr>
          <w:p w14:paraId="3AA92C98" w14:textId="77777777" w:rsidR="00766E99" w:rsidRPr="00E17B56" w:rsidRDefault="00766E99" w:rsidP="00766E99">
            <w:r w:rsidRPr="00E17B56">
              <w:t>2.4</w:t>
            </w:r>
          </w:p>
        </w:tc>
        <w:tc>
          <w:tcPr>
            <w:tcW w:w="637" w:type="dxa"/>
            <w:noWrap/>
            <w:hideMark/>
          </w:tcPr>
          <w:p w14:paraId="072085FC" w14:textId="77777777" w:rsidR="00766E99" w:rsidRPr="00E17B56" w:rsidRDefault="00766E99" w:rsidP="00766E99">
            <w:r w:rsidRPr="00E17B56">
              <w:t>1.2</w:t>
            </w:r>
          </w:p>
        </w:tc>
        <w:tc>
          <w:tcPr>
            <w:tcW w:w="718" w:type="dxa"/>
            <w:noWrap/>
            <w:hideMark/>
          </w:tcPr>
          <w:p w14:paraId="05C0C1F5" w14:textId="77777777" w:rsidR="00766E99" w:rsidRPr="00E17B56" w:rsidRDefault="00766E99" w:rsidP="00766E99">
            <w:r w:rsidRPr="00E17B56">
              <w:t>1.1</w:t>
            </w:r>
          </w:p>
        </w:tc>
        <w:tc>
          <w:tcPr>
            <w:tcW w:w="625" w:type="dxa"/>
            <w:noWrap/>
            <w:hideMark/>
          </w:tcPr>
          <w:p w14:paraId="4EDD8A54" w14:textId="77777777" w:rsidR="00766E99" w:rsidRPr="00E17B56" w:rsidRDefault="00766E99" w:rsidP="00766E99">
            <w:r w:rsidRPr="00E17B56">
              <w:t>2.4</w:t>
            </w:r>
          </w:p>
        </w:tc>
        <w:tc>
          <w:tcPr>
            <w:tcW w:w="1034" w:type="dxa"/>
            <w:noWrap/>
            <w:hideMark/>
          </w:tcPr>
          <w:p w14:paraId="24108671" w14:textId="77777777" w:rsidR="00766E99" w:rsidRPr="00E17B56" w:rsidRDefault="00766E99" w:rsidP="00766E99">
            <w:r w:rsidRPr="00E17B56">
              <w:t>1.74</w:t>
            </w:r>
          </w:p>
        </w:tc>
        <w:tc>
          <w:tcPr>
            <w:tcW w:w="766" w:type="dxa"/>
            <w:noWrap/>
            <w:hideMark/>
          </w:tcPr>
          <w:p w14:paraId="2902734C" w14:textId="77777777" w:rsidR="00766E99" w:rsidRPr="00E17B56" w:rsidRDefault="00766E99" w:rsidP="00766E99">
            <w:r w:rsidRPr="00E17B56">
              <w:t>8.7</w:t>
            </w:r>
          </w:p>
        </w:tc>
      </w:tr>
      <w:tr w:rsidR="00766E99" w:rsidRPr="00E17B56" w14:paraId="22AFEC82" w14:textId="77777777" w:rsidTr="00766E99">
        <w:trPr>
          <w:trHeight w:val="288"/>
        </w:trPr>
        <w:tc>
          <w:tcPr>
            <w:tcW w:w="512" w:type="dxa"/>
            <w:noWrap/>
            <w:hideMark/>
          </w:tcPr>
          <w:p w14:paraId="55725F23" w14:textId="77777777" w:rsidR="00766E99" w:rsidRPr="00E17B56" w:rsidRDefault="00766E99" w:rsidP="00766E99">
            <w:r w:rsidRPr="00E17B56">
              <w:t>4</w:t>
            </w:r>
          </w:p>
        </w:tc>
        <w:tc>
          <w:tcPr>
            <w:tcW w:w="1733" w:type="dxa"/>
            <w:noWrap/>
            <w:hideMark/>
          </w:tcPr>
          <w:p w14:paraId="1FB8A453" w14:textId="77777777" w:rsidR="00766E99" w:rsidRPr="00E17B56" w:rsidRDefault="00766E99" w:rsidP="00766E99">
            <w:r w:rsidRPr="00E17B56">
              <w:t>OPD</w:t>
            </w:r>
          </w:p>
        </w:tc>
        <w:tc>
          <w:tcPr>
            <w:tcW w:w="1080" w:type="dxa"/>
            <w:noWrap/>
            <w:hideMark/>
          </w:tcPr>
          <w:p w14:paraId="0984B921" w14:textId="77777777" w:rsidR="00766E99" w:rsidRPr="00E17B56" w:rsidRDefault="00766E99" w:rsidP="00766E99">
            <w:r w:rsidRPr="00E17B56">
              <w:t>General</w:t>
            </w:r>
          </w:p>
        </w:tc>
        <w:tc>
          <w:tcPr>
            <w:tcW w:w="636" w:type="dxa"/>
            <w:noWrap/>
            <w:hideMark/>
          </w:tcPr>
          <w:p w14:paraId="43BEEA93" w14:textId="77777777" w:rsidR="00766E99" w:rsidRPr="00E17B56" w:rsidRDefault="00766E99" w:rsidP="00766E99">
            <w:r w:rsidRPr="00E17B56">
              <w:t>2</w:t>
            </w:r>
          </w:p>
        </w:tc>
        <w:tc>
          <w:tcPr>
            <w:tcW w:w="714" w:type="dxa"/>
            <w:noWrap/>
            <w:hideMark/>
          </w:tcPr>
          <w:p w14:paraId="0E39DD1A" w14:textId="77777777" w:rsidR="00766E99" w:rsidRPr="00E17B56" w:rsidRDefault="00766E99" w:rsidP="00766E99">
            <w:r w:rsidRPr="00E17B56">
              <w:t>1.3</w:t>
            </w:r>
          </w:p>
        </w:tc>
        <w:tc>
          <w:tcPr>
            <w:tcW w:w="637" w:type="dxa"/>
            <w:noWrap/>
            <w:hideMark/>
          </w:tcPr>
          <w:p w14:paraId="5CE3DDCC" w14:textId="77777777" w:rsidR="00766E99" w:rsidRPr="00E17B56" w:rsidRDefault="00766E99" w:rsidP="00766E99">
            <w:r w:rsidRPr="00E17B56">
              <w:t>2</w:t>
            </w:r>
          </w:p>
        </w:tc>
        <w:tc>
          <w:tcPr>
            <w:tcW w:w="718" w:type="dxa"/>
            <w:noWrap/>
            <w:hideMark/>
          </w:tcPr>
          <w:p w14:paraId="2CC0D385" w14:textId="77777777" w:rsidR="00766E99" w:rsidRPr="00E17B56" w:rsidRDefault="00766E99" w:rsidP="00766E99">
            <w:r w:rsidRPr="00E17B56">
              <w:t>1.8</w:t>
            </w:r>
          </w:p>
        </w:tc>
        <w:tc>
          <w:tcPr>
            <w:tcW w:w="625" w:type="dxa"/>
            <w:noWrap/>
            <w:hideMark/>
          </w:tcPr>
          <w:p w14:paraId="7C7F6B2E" w14:textId="77777777" w:rsidR="00766E99" w:rsidRPr="00E17B56" w:rsidRDefault="00766E99" w:rsidP="00766E99">
            <w:r w:rsidRPr="00E17B56">
              <w:t>1.7</w:t>
            </w:r>
          </w:p>
        </w:tc>
        <w:tc>
          <w:tcPr>
            <w:tcW w:w="1034" w:type="dxa"/>
            <w:noWrap/>
            <w:hideMark/>
          </w:tcPr>
          <w:p w14:paraId="3F3FCA0F" w14:textId="77777777" w:rsidR="00766E99" w:rsidRPr="00E17B56" w:rsidRDefault="00766E99" w:rsidP="00766E99">
            <w:r w:rsidRPr="00E17B56">
              <w:t>1.76</w:t>
            </w:r>
          </w:p>
        </w:tc>
        <w:tc>
          <w:tcPr>
            <w:tcW w:w="766" w:type="dxa"/>
            <w:noWrap/>
            <w:hideMark/>
          </w:tcPr>
          <w:p w14:paraId="0D376F27" w14:textId="77777777" w:rsidR="00766E99" w:rsidRPr="00E17B56" w:rsidRDefault="00766E99" w:rsidP="00766E99">
            <w:r w:rsidRPr="00E17B56">
              <w:t>8.8</w:t>
            </w:r>
          </w:p>
        </w:tc>
      </w:tr>
      <w:tr w:rsidR="00766E99" w:rsidRPr="00E17B56" w14:paraId="7B48AB1C" w14:textId="77777777" w:rsidTr="00766E99">
        <w:trPr>
          <w:trHeight w:val="288"/>
        </w:trPr>
        <w:tc>
          <w:tcPr>
            <w:tcW w:w="512" w:type="dxa"/>
            <w:noWrap/>
            <w:hideMark/>
          </w:tcPr>
          <w:p w14:paraId="5210F9B0" w14:textId="77777777" w:rsidR="00766E99" w:rsidRPr="00E17B56" w:rsidRDefault="00766E99" w:rsidP="00766E99">
            <w:r w:rsidRPr="00E17B56">
              <w:t>4</w:t>
            </w:r>
          </w:p>
        </w:tc>
        <w:tc>
          <w:tcPr>
            <w:tcW w:w="1733" w:type="dxa"/>
            <w:noWrap/>
            <w:hideMark/>
          </w:tcPr>
          <w:p w14:paraId="7047B332" w14:textId="77777777" w:rsidR="00766E99" w:rsidRPr="00E17B56" w:rsidRDefault="00766E99" w:rsidP="00766E99">
            <w:r w:rsidRPr="00E17B56">
              <w:t>Kids Ward</w:t>
            </w:r>
          </w:p>
        </w:tc>
        <w:tc>
          <w:tcPr>
            <w:tcW w:w="1080" w:type="dxa"/>
            <w:noWrap/>
            <w:hideMark/>
          </w:tcPr>
          <w:p w14:paraId="09B27257" w14:textId="77777777" w:rsidR="00766E99" w:rsidRPr="00E17B56" w:rsidRDefault="00766E99" w:rsidP="00766E99">
            <w:r w:rsidRPr="00E17B56">
              <w:t>General</w:t>
            </w:r>
          </w:p>
        </w:tc>
        <w:tc>
          <w:tcPr>
            <w:tcW w:w="636" w:type="dxa"/>
            <w:noWrap/>
            <w:hideMark/>
          </w:tcPr>
          <w:p w14:paraId="1DD919BF" w14:textId="77777777" w:rsidR="00766E99" w:rsidRPr="00E17B56" w:rsidRDefault="00766E99" w:rsidP="00766E99">
            <w:r w:rsidRPr="00E17B56">
              <w:t>1.2</w:t>
            </w:r>
          </w:p>
        </w:tc>
        <w:tc>
          <w:tcPr>
            <w:tcW w:w="714" w:type="dxa"/>
            <w:noWrap/>
            <w:hideMark/>
          </w:tcPr>
          <w:p w14:paraId="2CBD7952" w14:textId="77777777" w:rsidR="00766E99" w:rsidRPr="00E17B56" w:rsidRDefault="00766E99" w:rsidP="00766E99">
            <w:r w:rsidRPr="00E17B56">
              <w:t>1.1</w:t>
            </w:r>
          </w:p>
        </w:tc>
        <w:tc>
          <w:tcPr>
            <w:tcW w:w="637" w:type="dxa"/>
            <w:noWrap/>
            <w:hideMark/>
          </w:tcPr>
          <w:p w14:paraId="7BE41CD2" w14:textId="77777777" w:rsidR="00766E99" w:rsidRPr="00E17B56" w:rsidRDefault="00766E99" w:rsidP="00766E99">
            <w:r w:rsidRPr="00E17B56">
              <w:t>1.5</w:t>
            </w:r>
          </w:p>
        </w:tc>
        <w:tc>
          <w:tcPr>
            <w:tcW w:w="718" w:type="dxa"/>
            <w:noWrap/>
            <w:hideMark/>
          </w:tcPr>
          <w:p w14:paraId="7932A2EA" w14:textId="77777777" w:rsidR="00766E99" w:rsidRPr="00E17B56" w:rsidRDefault="00766E99" w:rsidP="00766E99">
            <w:r w:rsidRPr="00E17B56">
              <w:t>2.1</w:t>
            </w:r>
          </w:p>
        </w:tc>
        <w:tc>
          <w:tcPr>
            <w:tcW w:w="625" w:type="dxa"/>
            <w:noWrap/>
            <w:hideMark/>
          </w:tcPr>
          <w:p w14:paraId="26A0EA50" w14:textId="77777777" w:rsidR="00766E99" w:rsidRPr="00E17B56" w:rsidRDefault="00766E99" w:rsidP="00766E99">
            <w:r w:rsidRPr="00E17B56">
              <w:t>1.2</w:t>
            </w:r>
          </w:p>
        </w:tc>
        <w:tc>
          <w:tcPr>
            <w:tcW w:w="1034" w:type="dxa"/>
            <w:noWrap/>
            <w:hideMark/>
          </w:tcPr>
          <w:p w14:paraId="0649C9EB" w14:textId="77777777" w:rsidR="00766E99" w:rsidRPr="00E17B56" w:rsidRDefault="00766E99" w:rsidP="00766E99">
            <w:r w:rsidRPr="00E17B56">
              <w:t>1.42</w:t>
            </w:r>
          </w:p>
        </w:tc>
        <w:tc>
          <w:tcPr>
            <w:tcW w:w="766" w:type="dxa"/>
            <w:noWrap/>
            <w:hideMark/>
          </w:tcPr>
          <w:p w14:paraId="57D40174" w14:textId="77777777" w:rsidR="00766E99" w:rsidRPr="00E17B56" w:rsidRDefault="00766E99" w:rsidP="00766E99">
            <w:r w:rsidRPr="00E17B56">
              <w:t>7.1</w:t>
            </w:r>
          </w:p>
        </w:tc>
      </w:tr>
      <w:tr w:rsidR="00766E99" w:rsidRPr="00E17B56" w14:paraId="2C5ED358" w14:textId="77777777" w:rsidTr="00766E99">
        <w:trPr>
          <w:trHeight w:val="288"/>
        </w:trPr>
        <w:tc>
          <w:tcPr>
            <w:tcW w:w="512" w:type="dxa"/>
            <w:noWrap/>
            <w:hideMark/>
          </w:tcPr>
          <w:p w14:paraId="2DD9478F" w14:textId="77777777" w:rsidR="00766E99" w:rsidRPr="00E17B56" w:rsidRDefault="00766E99" w:rsidP="00766E99">
            <w:r w:rsidRPr="00E17B56">
              <w:t>4</w:t>
            </w:r>
          </w:p>
        </w:tc>
        <w:tc>
          <w:tcPr>
            <w:tcW w:w="1733" w:type="dxa"/>
            <w:noWrap/>
            <w:hideMark/>
          </w:tcPr>
          <w:p w14:paraId="039B127E" w14:textId="77777777" w:rsidR="00766E99" w:rsidRPr="00E17B56" w:rsidRDefault="00766E99" w:rsidP="00766E99">
            <w:r w:rsidRPr="00E17B56">
              <w:t>Laboratory</w:t>
            </w:r>
          </w:p>
        </w:tc>
        <w:tc>
          <w:tcPr>
            <w:tcW w:w="1080" w:type="dxa"/>
            <w:noWrap/>
            <w:hideMark/>
          </w:tcPr>
          <w:p w14:paraId="6F212192" w14:textId="77777777" w:rsidR="00766E99" w:rsidRPr="00E17B56" w:rsidRDefault="00766E99" w:rsidP="00766E99">
            <w:r w:rsidRPr="00E17B56">
              <w:t>General</w:t>
            </w:r>
          </w:p>
        </w:tc>
        <w:tc>
          <w:tcPr>
            <w:tcW w:w="636" w:type="dxa"/>
            <w:noWrap/>
            <w:hideMark/>
          </w:tcPr>
          <w:p w14:paraId="6511C7E9" w14:textId="77777777" w:rsidR="00766E99" w:rsidRPr="00E17B56" w:rsidRDefault="00766E99" w:rsidP="00766E99">
            <w:r w:rsidRPr="00E17B56">
              <w:t>1.6</w:t>
            </w:r>
          </w:p>
        </w:tc>
        <w:tc>
          <w:tcPr>
            <w:tcW w:w="714" w:type="dxa"/>
            <w:noWrap/>
            <w:hideMark/>
          </w:tcPr>
          <w:p w14:paraId="762F28CE" w14:textId="77777777" w:rsidR="00766E99" w:rsidRPr="00E17B56" w:rsidRDefault="00766E99" w:rsidP="00766E99">
            <w:r w:rsidRPr="00E17B56">
              <w:t>2.4</w:t>
            </w:r>
          </w:p>
        </w:tc>
        <w:tc>
          <w:tcPr>
            <w:tcW w:w="637" w:type="dxa"/>
            <w:noWrap/>
            <w:hideMark/>
          </w:tcPr>
          <w:p w14:paraId="0A3D6E03" w14:textId="77777777" w:rsidR="00766E99" w:rsidRPr="00E17B56" w:rsidRDefault="00766E99" w:rsidP="00766E99">
            <w:r w:rsidRPr="00E17B56">
              <w:t>1.2</w:t>
            </w:r>
          </w:p>
        </w:tc>
        <w:tc>
          <w:tcPr>
            <w:tcW w:w="718" w:type="dxa"/>
            <w:noWrap/>
            <w:hideMark/>
          </w:tcPr>
          <w:p w14:paraId="71B21046" w14:textId="77777777" w:rsidR="00766E99" w:rsidRPr="00E17B56" w:rsidRDefault="00766E99" w:rsidP="00766E99">
            <w:r w:rsidRPr="00E17B56">
              <w:t>1.1</w:t>
            </w:r>
          </w:p>
        </w:tc>
        <w:tc>
          <w:tcPr>
            <w:tcW w:w="625" w:type="dxa"/>
            <w:noWrap/>
            <w:hideMark/>
          </w:tcPr>
          <w:p w14:paraId="57274D8E" w14:textId="77777777" w:rsidR="00766E99" w:rsidRPr="00E17B56" w:rsidRDefault="00766E99" w:rsidP="00766E99">
            <w:r w:rsidRPr="00E17B56">
              <w:t>2.4</w:t>
            </w:r>
          </w:p>
        </w:tc>
        <w:tc>
          <w:tcPr>
            <w:tcW w:w="1034" w:type="dxa"/>
            <w:noWrap/>
            <w:hideMark/>
          </w:tcPr>
          <w:p w14:paraId="19D731CE" w14:textId="77777777" w:rsidR="00766E99" w:rsidRPr="00E17B56" w:rsidRDefault="00766E99" w:rsidP="00766E99">
            <w:r w:rsidRPr="00E17B56">
              <w:t>1.74</w:t>
            </w:r>
          </w:p>
        </w:tc>
        <w:tc>
          <w:tcPr>
            <w:tcW w:w="766" w:type="dxa"/>
            <w:noWrap/>
            <w:hideMark/>
          </w:tcPr>
          <w:p w14:paraId="6F9E70EB" w14:textId="77777777" w:rsidR="00766E99" w:rsidRPr="00E17B56" w:rsidRDefault="00766E99" w:rsidP="00766E99">
            <w:r w:rsidRPr="00E17B56">
              <w:t>8.7</w:t>
            </w:r>
          </w:p>
        </w:tc>
      </w:tr>
      <w:tr w:rsidR="00766E99" w:rsidRPr="00E17B56" w14:paraId="2E2FEDB9" w14:textId="77777777" w:rsidTr="00766E99">
        <w:trPr>
          <w:trHeight w:val="288"/>
        </w:trPr>
        <w:tc>
          <w:tcPr>
            <w:tcW w:w="512" w:type="dxa"/>
            <w:noWrap/>
            <w:hideMark/>
          </w:tcPr>
          <w:p w14:paraId="4CDEA711" w14:textId="77777777" w:rsidR="00766E99" w:rsidRPr="00E17B56" w:rsidRDefault="00766E99" w:rsidP="00766E99">
            <w:r w:rsidRPr="00E17B56">
              <w:t>4</w:t>
            </w:r>
          </w:p>
        </w:tc>
        <w:tc>
          <w:tcPr>
            <w:tcW w:w="1733" w:type="dxa"/>
            <w:noWrap/>
            <w:hideMark/>
          </w:tcPr>
          <w:p w14:paraId="14BC17B0" w14:textId="77777777" w:rsidR="00766E99" w:rsidRPr="00E17B56" w:rsidRDefault="00766E99" w:rsidP="00766E99">
            <w:r w:rsidRPr="00E17B56">
              <w:t>Labour Ward</w:t>
            </w:r>
          </w:p>
        </w:tc>
        <w:tc>
          <w:tcPr>
            <w:tcW w:w="1080" w:type="dxa"/>
            <w:noWrap/>
            <w:hideMark/>
          </w:tcPr>
          <w:p w14:paraId="0EE56C9E" w14:textId="77777777" w:rsidR="00766E99" w:rsidRPr="00E17B56" w:rsidRDefault="00766E99" w:rsidP="00766E99">
            <w:r w:rsidRPr="00E17B56">
              <w:t>General</w:t>
            </w:r>
          </w:p>
        </w:tc>
        <w:tc>
          <w:tcPr>
            <w:tcW w:w="636" w:type="dxa"/>
            <w:noWrap/>
            <w:hideMark/>
          </w:tcPr>
          <w:p w14:paraId="1284AD49" w14:textId="77777777" w:rsidR="00766E99" w:rsidRPr="00E17B56" w:rsidRDefault="00766E99" w:rsidP="00766E99">
            <w:r w:rsidRPr="00E17B56">
              <w:t>1.5</w:t>
            </w:r>
          </w:p>
        </w:tc>
        <w:tc>
          <w:tcPr>
            <w:tcW w:w="714" w:type="dxa"/>
            <w:noWrap/>
            <w:hideMark/>
          </w:tcPr>
          <w:p w14:paraId="06F892BA" w14:textId="77777777" w:rsidR="00766E99" w:rsidRPr="00E17B56" w:rsidRDefault="00766E99" w:rsidP="00766E99">
            <w:r w:rsidRPr="00E17B56">
              <w:t>2.5</w:t>
            </w:r>
          </w:p>
        </w:tc>
        <w:tc>
          <w:tcPr>
            <w:tcW w:w="637" w:type="dxa"/>
            <w:noWrap/>
            <w:hideMark/>
          </w:tcPr>
          <w:p w14:paraId="0921AECF" w14:textId="77777777" w:rsidR="00766E99" w:rsidRPr="00E17B56" w:rsidRDefault="00766E99" w:rsidP="00766E99">
            <w:r w:rsidRPr="00E17B56">
              <w:t>3.6</w:t>
            </w:r>
          </w:p>
        </w:tc>
        <w:tc>
          <w:tcPr>
            <w:tcW w:w="718" w:type="dxa"/>
            <w:noWrap/>
            <w:hideMark/>
          </w:tcPr>
          <w:p w14:paraId="6C3BE861" w14:textId="77777777" w:rsidR="00766E99" w:rsidRPr="00E17B56" w:rsidRDefault="00766E99" w:rsidP="00766E99">
            <w:r w:rsidRPr="00E17B56">
              <w:t>3.1</w:t>
            </w:r>
          </w:p>
        </w:tc>
        <w:tc>
          <w:tcPr>
            <w:tcW w:w="625" w:type="dxa"/>
            <w:noWrap/>
            <w:hideMark/>
          </w:tcPr>
          <w:p w14:paraId="514EBF62" w14:textId="77777777" w:rsidR="00766E99" w:rsidRPr="00E17B56" w:rsidRDefault="00766E99" w:rsidP="00766E99">
            <w:r w:rsidRPr="00E17B56">
              <w:t>1.7</w:t>
            </w:r>
          </w:p>
        </w:tc>
        <w:tc>
          <w:tcPr>
            <w:tcW w:w="1034" w:type="dxa"/>
            <w:noWrap/>
            <w:hideMark/>
          </w:tcPr>
          <w:p w14:paraId="5510ED0A" w14:textId="77777777" w:rsidR="00766E99" w:rsidRPr="00E17B56" w:rsidRDefault="00766E99" w:rsidP="00766E99">
            <w:r w:rsidRPr="00E17B56">
              <w:t>2.48</w:t>
            </w:r>
          </w:p>
        </w:tc>
        <w:tc>
          <w:tcPr>
            <w:tcW w:w="766" w:type="dxa"/>
            <w:noWrap/>
            <w:hideMark/>
          </w:tcPr>
          <w:p w14:paraId="05627BB1" w14:textId="77777777" w:rsidR="00766E99" w:rsidRPr="00E17B56" w:rsidRDefault="00766E99" w:rsidP="00766E99">
            <w:r w:rsidRPr="00E17B56">
              <w:t>12.4</w:t>
            </w:r>
          </w:p>
        </w:tc>
      </w:tr>
      <w:tr w:rsidR="00766E99" w:rsidRPr="00E17B56" w14:paraId="45D85C96" w14:textId="77777777" w:rsidTr="00766E99">
        <w:trPr>
          <w:trHeight w:val="288"/>
        </w:trPr>
        <w:tc>
          <w:tcPr>
            <w:tcW w:w="512" w:type="dxa"/>
            <w:noWrap/>
            <w:hideMark/>
          </w:tcPr>
          <w:p w14:paraId="7FBFA36D" w14:textId="77777777" w:rsidR="00766E99" w:rsidRPr="00E17B56" w:rsidRDefault="00766E99" w:rsidP="00766E99">
            <w:r w:rsidRPr="00E17B56">
              <w:t>4</w:t>
            </w:r>
          </w:p>
        </w:tc>
        <w:tc>
          <w:tcPr>
            <w:tcW w:w="1733" w:type="dxa"/>
            <w:noWrap/>
            <w:hideMark/>
          </w:tcPr>
          <w:p w14:paraId="75ED88E7" w14:textId="77777777" w:rsidR="00766E99" w:rsidRPr="00E17B56" w:rsidRDefault="00766E99" w:rsidP="00766E99">
            <w:r w:rsidRPr="00E17B56">
              <w:t>Male Surgical</w:t>
            </w:r>
          </w:p>
        </w:tc>
        <w:tc>
          <w:tcPr>
            <w:tcW w:w="1080" w:type="dxa"/>
            <w:noWrap/>
            <w:hideMark/>
          </w:tcPr>
          <w:p w14:paraId="34A9ECF2" w14:textId="77777777" w:rsidR="00766E99" w:rsidRPr="00E17B56" w:rsidRDefault="00766E99" w:rsidP="00766E99">
            <w:r w:rsidRPr="00E17B56">
              <w:t>General</w:t>
            </w:r>
          </w:p>
        </w:tc>
        <w:tc>
          <w:tcPr>
            <w:tcW w:w="636" w:type="dxa"/>
            <w:noWrap/>
            <w:hideMark/>
          </w:tcPr>
          <w:p w14:paraId="75F3D076" w14:textId="77777777" w:rsidR="00766E99" w:rsidRPr="00E17B56" w:rsidRDefault="00766E99" w:rsidP="00766E99">
            <w:r w:rsidRPr="00E17B56">
              <w:t>1.7</w:t>
            </w:r>
          </w:p>
        </w:tc>
        <w:tc>
          <w:tcPr>
            <w:tcW w:w="714" w:type="dxa"/>
            <w:noWrap/>
            <w:hideMark/>
          </w:tcPr>
          <w:p w14:paraId="259122D3" w14:textId="77777777" w:rsidR="00766E99" w:rsidRPr="00E17B56" w:rsidRDefault="00766E99" w:rsidP="00766E99">
            <w:r w:rsidRPr="00E17B56">
              <w:t>1.3</w:t>
            </w:r>
          </w:p>
        </w:tc>
        <w:tc>
          <w:tcPr>
            <w:tcW w:w="637" w:type="dxa"/>
            <w:noWrap/>
            <w:hideMark/>
          </w:tcPr>
          <w:p w14:paraId="4BF1B81E" w14:textId="77777777" w:rsidR="00766E99" w:rsidRPr="00E17B56" w:rsidRDefault="00766E99" w:rsidP="00766E99">
            <w:r w:rsidRPr="00E17B56">
              <w:t>1.8</w:t>
            </w:r>
          </w:p>
        </w:tc>
        <w:tc>
          <w:tcPr>
            <w:tcW w:w="718" w:type="dxa"/>
            <w:noWrap/>
            <w:hideMark/>
          </w:tcPr>
          <w:p w14:paraId="13312AF9" w14:textId="77777777" w:rsidR="00766E99" w:rsidRPr="00E17B56" w:rsidRDefault="00766E99" w:rsidP="00766E99">
            <w:r w:rsidRPr="00E17B56">
              <w:t>2</w:t>
            </w:r>
          </w:p>
        </w:tc>
        <w:tc>
          <w:tcPr>
            <w:tcW w:w="625" w:type="dxa"/>
            <w:noWrap/>
            <w:hideMark/>
          </w:tcPr>
          <w:p w14:paraId="604A3E4A" w14:textId="77777777" w:rsidR="00766E99" w:rsidRPr="00E17B56" w:rsidRDefault="00766E99" w:rsidP="00766E99">
            <w:r w:rsidRPr="00E17B56">
              <w:t>1.7</w:t>
            </w:r>
          </w:p>
        </w:tc>
        <w:tc>
          <w:tcPr>
            <w:tcW w:w="1034" w:type="dxa"/>
            <w:noWrap/>
            <w:hideMark/>
          </w:tcPr>
          <w:p w14:paraId="1B4480B1" w14:textId="77777777" w:rsidR="00766E99" w:rsidRPr="00E17B56" w:rsidRDefault="00766E99" w:rsidP="00766E99">
            <w:r w:rsidRPr="00E17B56">
              <w:t>1.7</w:t>
            </w:r>
          </w:p>
        </w:tc>
        <w:tc>
          <w:tcPr>
            <w:tcW w:w="766" w:type="dxa"/>
            <w:noWrap/>
            <w:hideMark/>
          </w:tcPr>
          <w:p w14:paraId="2E09B7AE" w14:textId="77777777" w:rsidR="00766E99" w:rsidRPr="00E17B56" w:rsidRDefault="00766E99" w:rsidP="00766E99">
            <w:r w:rsidRPr="00E17B56">
              <w:t>8.5</w:t>
            </w:r>
          </w:p>
        </w:tc>
      </w:tr>
      <w:tr w:rsidR="00766E99" w:rsidRPr="00E17B56" w14:paraId="658A1DE4" w14:textId="77777777" w:rsidTr="00766E99">
        <w:trPr>
          <w:trHeight w:val="288"/>
        </w:trPr>
        <w:tc>
          <w:tcPr>
            <w:tcW w:w="512" w:type="dxa"/>
            <w:noWrap/>
            <w:hideMark/>
          </w:tcPr>
          <w:p w14:paraId="1864C02F" w14:textId="77777777" w:rsidR="00766E99" w:rsidRPr="00E17B56" w:rsidRDefault="00766E99" w:rsidP="00766E99">
            <w:r w:rsidRPr="00E17B56">
              <w:t>4</w:t>
            </w:r>
          </w:p>
        </w:tc>
        <w:tc>
          <w:tcPr>
            <w:tcW w:w="1733" w:type="dxa"/>
            <w:noWrap/>
            <w:hideMark/>
          </w:tcPr>
          <w:p w14:paraId="6C2D8ECF" w14:textId="77777777" w:rsidR="00766E99" w:rsidRPr="00E17B56" w:rsidRDefault="00766E99" w:rsidP="00766E99">
            <w:r w:rsidRPr="00E17B56">
              <w:t>Female Surgical</w:t>
            </w:r>
          </w:p>
        </w:tc>
        <w:tc>
          <w:tcPr>
            <w:tcW w:w="1080" w:type="dxa"/>
            <w:noWrap/>
            <w:hideMark/>
          </w:tcPr>
          <w:p w14:paraId="2ACC7CD5" w14:textId="77777777" w:rsidR="00766E99" w:rsidRPr="00E17B56" w:rsidRDefault="00766E99" w:rsidP="00766E99">
            <w:r w:rsidRPr="00E17B56">
              <w:t>General</w:t>
            </w:r>
          </w:p>
        </w:tc>
        <w:tc>
          <w:tcPr>
            <w:tcW w:w="636" w:type="dxa"/>
            <w:noWrap/>
            <w:hideMark/>
          </w:tcPr>
          <w:p w14:paraId="01DDC4EF" w14:textId="77777777" w:rsidR="00766E99" w:rsidRPr="00E17B56" w:rsidRDefault="00766E99" w:rsidP="00766E99">
            <w:r w:rsidRPr="00E17B56">
              <w:t>2</w:t>
            </w:r>
          </w:p>
        </w:tc>
        <w:tc>
          <w:tcPr>
            <w:tcW w:w="714" w:type="dxa"/>
            <w:noWrap/>
            <w:hideMark/>
          </w:tcPr>
          <w:p w14:paraId="33D8B83A" w14:textId="77777777" w:rsidR="00766E99" w:rsidRPr="00E17B56" w:rsidRDefault="00766E99" w:rsidP="00766E99">
            <w:r w:rsidRPr="00E17B56">
              <w:t>1.3</w:t>
            </w:r>
          </w:p>
        </w:tc>
        <w:tc>
          <w:tcPr>
            <w:tcW w:w="637" w:type="dxa"/>
            <w:noWrap/>
            <w:hideMark/>
          </w:tcPr>
          <w:p w14:paraId="1C2053C7" w14:textId="77777777" w:rsidR="00766E99" w:rsidRPr="00E17B56" w:rsidRDefault="00766E99" w:rsidP="00766E99">
            <w:r w:rsidRPr="00E17B56">
              <w:t>1.9</w:t>
            </w:r>
          </w:p>
        </w:tc>
        <w:tc>
          <w:tcPr>
            <w:tcW w:w="718" w:type="dxa"/>
            <w:noWrap/>
            <w:hideMark/>
          </w:tcPr>
          <w:p w14:paraId="1F3AC772" w14:textId="77777777" w:rsidR="00766E99" w:rsidRPr="00E17B56" w:rsidRDefault="00766E99" w:rsidP="00766E99">
            <w:r w:rsidRPr="00E17B56">
              <w:t>1.8</w:t>
            </w:r>
          </w:p>
        </w:tc>
        <w:tc>
          <w:tcPr>
            <w:tcW w:w="625" w:type="dxa"/>
            <w:noWrap/>
            <w:hideMark/>
          </w:tcPr>
          <w:p w14:paraId="2D022533" w14:textId="77777777" w:rsidR="00766E99" w:rsidRPr="00E17B56" w:rsidRDefault="00766E99" w:rsidP="00766E99">
            <w:r w:rsidRPr="00E17B56">
              <w:t>3</w:t>
            </w:r>
          </w:p>
        </w:tc>
        <w:tc>
          <w:tcPr>
            <w:tcW w:w="1034" w:type="dxa"/>
            <w:noWrap/>
            <w:hideMark/>
          </w:tcPr>
          <w:p w14:paraId="4659E5A0" w14:textId="77777777" w:rsidR="00766E99" w:rsidRPr="00E17B56" w:rsidRDefault="00766E99" w:rsidP="00766E99">
            <w:r w:rsidRPr="00E17B56">
              <w:t>2</w:t>
            </w:r>
          </w:p>
        </w:tc>
        <w:tc>
          <w:tcPr>
            <w:tcW w:w="766" w:type="dxa"/>
            <w:noWrap/>
            <w:hideMark/>
          </w:tcPr>
          <w:p w14:paraId="01CB0BA3" w14:textId="77777777" w:rsidR="00766E99" w:rsidRPr="00E17B56" w:rsidRDefault="00766E99" w:rsidP="00766E99">
            <w:r w:rsidRPr="00E17B56">
              <w:t>10</w:t>
            </w:r>
          </w:p>
        </w:tc>
      </w:tr>
      <w:tr w:rsidR="00766E99" w:rsidRPr="00E17B56" w14:paraId="76ED1A15" w14:textId="77777777" w:rsidTr="00766E99">
        <w:trPr>
          <w:trHeight w:val="288"/>
        </w:trPr>
        <w:tc>
          <w:tcPr>
            <w:tcW w:w="3325" w:type="dxa"/>
            <w:gridSpan w:val="3"/>
            <w:noWrap/>
            <w:hideMark/>
          </w:tcPr>
          <w:p w14:paraId="7EA99E13" w14:textId="77777777" w:rsidR="00766E99" w:rsidRPr="00E17B56" w:rsidRDefault="00766E99" w:rsidP="00766E99">
            <w:pPr>
              <w:jc w:val="right"/>
              <w:rPr>
                <w:b/>
              </w:rPr>
            </w:pPr>
            <w:r w:rsidRPr="00E17B56">
              <w:rPr>
                <w:b/>
              </w:rPr>
              <w:t>Total</w:t>
            </w:r>
          </w:p>
        </w:tc>
        <w:tc>
          <w:tcPr>
            <w:tcW w:w="636" w:type="dxa"/>
            <w:noWrap/>
            <w:hideMark/>
          </w:tcPr>
          <w:p w14:paraId="4C224579" w14:textId="77777777" w:rsidR="00766E99" w:rsidRPr="00E17B56" w:rsidRDefault="00766E99" w:rsidP="00766E99">
            <w:pPr>
              <w:rPr>
                <w:b/>
              </w:rPr>
            </w:pPr>
            <w:r w:rsidRPr="00E17B56">
              <w:rPr>
                <w:b/>
              </w:rPr>
              <w:t>43.5</w:t>
            </w:r>
          </w:p>
        </w:tc>
        <w:tc>
          <w:tcPr>
            <w:tcW w:w="714" w:type="dxa"/>
            <w:noWrap/>
            <w:hideMark/>
          </w:tcPr>
          <w:p w14:paraId="59D0157D" w14:textId="77777777" w:rsidR="00766E99" w:rsidRPr="00E17B56" w:rsidRDefault="00766E99" w:rsidP="00766E99">
            <w:pPr>
              <w:rPr>
                <w:b/>
              </w:rPr>
            </w:pPr>
            <w:r w:rsidRPr="00E17B56">
              <w:rPr>
                <w:b/>
              </w:rPr>
              <w:t>38.6</w:t>
            </w:r>
          </w:p>
        </w:tc>
        <w:tc>
          <w:tcPr>
            <w:tcW w:w="637" w:type="dxa"/>
            <w:noWrap/>
            <w:hideMark/>
          </w:tcPr>
          <w:p w14:paraId="1ED530C8" w14:textId="77777777" w:rsidR="00766E99" w:rsidRPr="00E17B56" w:rsidRDefault="00766E99" w:rsidP="00766E99">
            <w:pPr>
              <w:rPr>
                <w:b/>
              </w:rPr>
            </w:pPr>
            <w:r w:rsidRPr="00E17B56">
              <w:rPr>
                <w:b/>
              </w:rPr>
              <w:t>42.1</w:t>
            </w:r>
          </w:p>
        </w:tc>
        <w:tc>
          <w:tcPr>
            <w:tcW w:w="718" w:type="dxa"/>
            <w:noWrap/>
            <w:hideMark/>
          </w:tcPr>
          <w:p w14:paraId="73BD305C" w14:textId="77777777" w:rsidR="00766E99" w:rsidRPr="00E17B56" w:rsidRDefault="00766E99" w:rsidP="00766E99">
            <w:pPr>
              <w:rPr>
                <w:b/>
              </w:rPr>
            </w:pPr>
            <w:r w:rsidRPr="00E17B56">
              <w:rPr>
                <w:b/>
              </w:rPr>
              <w:t>46.9</w:t>
            </w:r>
          </w:p>
        </w:tc>
        <w:tc>
          <w:tcPr>
            <w:tcW w:w="625" w:type="dxa"/>
            <w:noWrap/>
            <w:hideMark/>
          </w:tcPr>
          <w:p w14:paraId="3BF5331B" w14:textId="77777777" w:rsidR="00766E99" w:rsidRPr="00E17B56" w:rsidRDefault="00766E99" w:rsidP="00766E99">
            <w:pPr>
              <w:rPr>
                <w:b/>
              </w:rPr>
            </w:pPr>
            <w:r w:rsidRPr="00E17B56">
              <w:rPr>
                <w:b/>
              </w:rPr>
              <w:t>50.2</w:t>
            </w:r>
          </w:p>
        </w:tc>
        <w:tc>
          <w:tcPr>
            <w:tcW w:w="1034" w:type="dxa"/>
            <w:noWrap/>
            <w:hideMark/>
          </w:tcPr>
          <w:p w14:paraId="48B66C0C" w14:textId="77777777" w:rsidR="00766E99" w:rsidRPr="00E17B56" w:rsidRDefault="00766E99" w:rsidP="00766E99">
            <w:pPr>
              <w:rPr>
                <w:b/>
              </w:rPr>
            </w:pPr>
            <w:r w:rsidRPr="00E17B56">
              <w:rPr>
                <w:b/>
              </w:rPr>
              <w:t>44.26</w:t>
            </w:r>
          </w:p>
        </w:tc>
        <w:tc>
          <w:tcPr>
            <w:tcW w:w="766" w:type="dxa"/>
            <w:noWrap/>
            <w:hideMark/>
          </w:tcPr>
          <w:p w14:paraId="195BEF04" w14:textId="77777777" w:rsidR="00766E99" w:rsidRPr="00E17B56" w:rsidRDefault="00766E99" w:rsidP="00766E99">
            <w:pPr>
              <w:rPr>
                <w:b/>
              </w:rPr>
            </w:pPr>
            <w:r w:rsidRPr="00E17B56">
              <w:rPr>
                <w:b/>
              </w:rPr>
              <w:t>221.3</w:t>
            </w:r>
          </w:p>
        </w:tc>
      </w:tr>
    </w:tbl>
    <w:p w14:paraId="010E8939" w14:textId="77777777" w:rsidR="00EB142A" w:rsidRDefault="00EB142A" w:rsidP="00E17B56"/>
    <w:p w14:paraId="25B31145" w14:textId="77777777" w:rsidR="00EB142A" w:rsidRPr="00EB142A" w:rsidRDefault="00EB142A" w:rsidP="00EB142A"/>
    <w:p w14:paraId="61AA5B6F" w14:textId="77777777" w:rsidR="00EB142A" w:rsidRPr="00EB142A" w:rsidRDefault="00EB142A" w:rsidP="00EB142A"/>
    <w:p w14:paraId="5F828EB9" w14:textId="77777777" w:rsidR="00EB142A" w:rsidRPr="00EB142A" w:rsidRDefault="00EB142A" w:rsidP="00EB142A"/>
    <w:p w14:paraId="2EAA25D3" w14:textId="77777777" w:rsidR="00EB142A" w:rsidRPr="00EB142A" w:rsidRDefault="00EB142A" w:rsidP="00EB142A"/>
    <w:p w14:paraId="5079E897" w14:textId="77777777" w:rsidR="00EB142A" w:rsidRDefault="00EB142A" w:rsidP="00E17B56"/>
    <w:p w14:paraId="6FDCD9FF" w14:textId="77777777" w:rsidR="00EB142A" w:rsidRDefault="00EB142A" w:rsidP="00E17B56"/>
    <w:p w14:paraId="06A3F01F" w14:textId="77777777" w:rsidR="00EB142A" w:rsidRDefault="00EB142A" w:rsidP="00E17B56"/>
    <w:p w14:paraId="5A3F78B4" w14:textId="77777777" w:rsidR="00EB142A" w:rsidRDefault="00EB142A" w:rsidP="00E17B56"/>
    <w:p w14:paraId="50066802" w14:textId="77777777" w:rsidR="0082347E" w:rsidRDefault="0082347E" w:rsidP="00E17B56"/>
    <w:p w14:paraId="20D0EDAB" w14:textId="77777777" w:rsidR="0082347E" w:rsidRDefault="0082347E" w:rsidP="00E17B56"/>
    <w:tbl>
      <w:tblPr>
        <w:tblStyle w:val="TableGrid"/>
        <w:tblpPr w:leftFromText="180" w:rightFromText="180" w:vertAnchor="page" w:horzAnchor="margin" w:tblpY="1403"/>
        <w:tblW w:w="8410" w:type="dxa"/>
        <w:tblLook w:val="04A0" w:firstRow="1" w:lastRow="0" w:firstColumn="1" w:lastColumn="0" w:noHBand="0" w:noVBand="1"/>
      </w:tblPr>
      <w:tblGrid>
        <w:gridCol w:w="521"/>
        <w:gridCol w:w="1635"/>
        <w:gridCol w:w="1079"/>
        <w:gridCol w:w="720"/>
        <w:gridCol w:w="635"/>
        <w:gridCol w:w="715"/>
        <w:gridCol w:w="720"/>
        <w:gridCol w:w="630"/>
        <w:gridCol w:w="1034"/>
        <w:gridCol w:w="721"/>
      </w:tblGrid>
      <w:tr w:rsidR="004126B8" w:rsidRPr="00E17B56" w14:paraId="09A1258B" w14:textId="77777777" w:rsidTr="004126B8">
        <w:trPr>
          <w:trHeight w:val="283"/>
        </w:trPr>
        <w:tc>
          <w:tcPr>
            <w:tcW w:w="8410" w:type="dxa"/>
            <w:gridSpan w:val="10"/>
            <w:noWrap/>
            <w:hideMark/>
          </w:tcPr>
          <w:p w14:paraId="432F5372" w14:textId="77777777" w:rsidR="004126B8" w:rsidRPr="00E17B56" w:rsidRDefault="004126B8" w:rsidP="004126B8">
            <w:pPr>
              <w:jc w:val="center"/>
              <w:rPr>
                <w:b/>
              </w:rPr>
            </w:pPr>
            <w:r w:rsidRPr="00E17B56">
              <w:rPr>
                <w:b/>
              </w:rPr>
              <w:lastRenderedPageBreak/>
              <w:t>Healthcare Waste Generation Assessment Form</w:t>
            </w:r>
          </w:p>
        </w:tc>
      </w:tr>
      <w:tr w:rsidR="004126B8" w:rsidRPr="00E17B56" w14:paraId="64185C3B" w14:textId="77777777" w:rsidTr="004126B8">
        <w:trPr>
          <w:trHeight w:val="283"/>
        </w:trPr>
        <w:tc>
          <w:tcPr>
            <w:tcW w:w="5305" w:type="dxa"/>
            <w:gridSpan w:val="6"/>
            <w:noWrap/>
            <w:hideMark/>
          </w:tcPr>
          <w:p w14:paraId="0629F2E8" w14:textId="77777777" w:rsidR="004126B8" w:rsidRPr="00E17B56" w:rsidRDefault="004126B8" w:rsidP="004126B8">
            <w:pPr>
              <w:jc w:val="center"/>
              <w:rPr>
                <w:b/>
              </w:rPr>
            </w:pPr>
            <w:r w:rsidRPr="00E17B56">
              <w:rPr>
                <w:b/>
              </w:rPr>
              <w:t>Gwollu District Hospital</w:t>
            </w:r>
          </w:p>
        </w:tc>
        <w:tc>
          <w:tcPr>
            <w:tcW w:w="3105" w:type="dxa"/>
            <w:gridSpan w:val="4"/>
            <w:noWrap/>
            <w:hideMark/>
          </w:tcPr>
          <w:p w14:paraId="1258649B" w14:textId="77777777" w:rsidR="004126B8" w:rsidRPr="00E17B56" w:rsidRDefault="004126B8" w:rsidP="004126B8">
            <w:pPr>
              <w:jc w:val="center"/>
              <w:rPr>
                <w:b/>
              </w:rPr>
            </w:pPr>
            <w:r w:rsidRPr="00E17B56">
              <w:rPr>
                <w:b/>
              </w:rPr>
              <w:t>October, 2022</w:t>
            </w:r>
          </w:p>
        </w:tc>
      </w:tr>
      <w:tr w:rsidR="004126B8" w:rsidRPr="00E17B56" w14:paraId="22580BE7" w14:textId="77777777" w:rsidTr="004126B8">
        <w:trPr>
          <w:trHeight w:val="283"/>
        </w:trPr>
        <w:tc>
          <w:tcPr>
            <w:tcW w:w="521" w:type="dxa"/>
            <w:vMerge w:val="restart"/>
            <w:noWrap/>
            <w:hideMark/>
          </w:tcPr>
          <w:p w14:paraId="1597400B" w14:textId="77777777" w:rsidR="004126B8" w:rsidRPr="00E17B56" w:rsidRDefault="004126B8" w:rsidP="004126B8">
            <w:pPr>
              <w:rPr>
                <w:b/>
              </w:rPr>
            </w:pPr>
            <w:r w:rsidRPr="00E17B56">
              <w:rPr>
                <w:b/>
              </w:rPr>
              <w:t>Wk</w:t>
            </w:r>
          </w:p>
        </w:tc>
        <w:tc>
          <w:tcPr>
            <w:tcW w:w="1635" w:type="dxa"/>
            <w:vMerge w:val="restart"/>
            <w:noWrap/>
            <w:hideMark/>
          </w:tcPr>
          <w:p w14:paraId="66809C18" w14:textId="77777777" w:rsidR="004126B8" w:rsidRPr="00E17B56" w:rsidRDefault="004126B8" w:rsidP="004126B8">
            <w:pPr>
              <w:rPr>
                <w:b/>
              </w:rPr>
            </w:pPr>
            <w:r w:rsidRPr="00E17B56">
              <w:rPr>
                <w:b/>
              </w:rPr>
              <w:t>Waste</w:t>
            </w:r>
          </w:p>
          <w:p w14:paraId="6EF1241A" w14:textId="77777777" w:rsidR="004126B8" w:rsidRPr="00E17B56" w:rsidRDefault="004126B8" w:rsidP="004126B8">
            <w:pPr>
              <w:rPr>
                <w:b/>
              </w:rPr>
            </w:pPr>
            <w:r w:rsidRPr="00E17B56">
              <w:rPr>
                <w:b/>
              </w:rPr>
              <w:t>Collection</w:t>
            </w:r>
          </w:p>
          <w:p w14:paraId="3402DC0D" w14:textId="77777777" w:rsidR="004126B8" w:rsidRPr="00E17B56" w:rsidRDefault="004126B8" w:rsidP="004126B8">
            <w:pPr>
              <w:rPr>
                <w:b/>
              </w:rPr>
            </w:pPr>
            <w:r w:rsidRPr="00E17B56">
              <w:rPr>
                <w:b/>
              </w:rPr>
              <w:t>Point</w:t>
            </w:r>
          </w:p>
        </w:tc>
        <w:tc>
          <w:tcPr>
            <w:tcW w:w="1079" w:type="dxa"/>
            <w:vMerge w:val="restart"/>
            <w:noWrap/>
            <w:hideMark/>
          </w:tcPr>
          <w:p w14:paraId="6CC0BA0F" w14:textId="77777777" w:rsidR="004126B8" w:rsidRPr="00E17B56" w:rsidRDefault="004126B8" w:rsidP="004126B8">
            <w:pPr>
              <w:rPr>
                <w:b/>
              </w:rPr>
            </w:pPr>
            <w:r w:rsidRPr="00E17B56">
              <w:rPr>
                <w:b/>
              </w:rPr>
              <w:t>Waste Category</w:t>
            </w:r>
          </w:p>
        </w:tc>
        <w:tc>
          <w:tcPr>
            <w:tcW w:w="5175" w:type="dxa"/>
            <w:gridSpan w:val="7"/>
            <w:noWrap/>
            <w:hideMark/>
          </w:tcPr>
          <w:p w14:paraId="38AEBB66" w14:textId="77777777" w:rsidR="004126B8" w:rsidRPr="00E17B56" w:rsidRDefault="004126B8" w:rsidP="004126B8">
            <w:pPr>
              <w:jc w:val="center"/>
              <w:rPr>
                <w:b/>
              </w:rPr>
            </w:pPr>
            <w:r w:rsidRPr="00E17B56">
              <w:rPr>
                <w:b/>
              </w:rPr>
              <w:t>Quantity of waste generated per day</w:t>
            </w:r>
          </w:p>
        </w:tc>
      </w:tr>
      <w:tr w:rsidR="004126B8" w:rsidRPr="00E17B56" w14:paraId="2BDA275E" w14:textId="77777777" w:rsidTr="004126B8">
        <w:trPr>
          <w:trHeight w:val="283"/>
        </w:trPr>
        <w:tc>
          <w:tcPr>
            <w:tcW w:w="521" w:type="dxa"/>
            <w:vMerge/>
            <w:hideMark/>
          </w:tcPr>
          <w:p w14:paraId="26CD5A36" w14:textId="77777777" w:rsidR="004126B8" w:rsidRPr="00E17B56" w:rsidRDefault="004126B8" w:rsidP="004126B8"/>
        </w:tc>
        <w:tc>
          <w:tcPr>
            <w:tcW w:w="1635" w:type="dxa"/>
            <w:vMerge/>
            <w:noWrap/>
            <w:hideMark/>
          </w:tcPr>
          <w:p w14:paraId="2F0A936C" w14:textId="77777777" w:rsidR="004126B8" w:rsidRPr="00E17B56" w:rsidRDefault="004126B8" w:rsidP="004126B8"/>
        </w:tc>
        <w:tc>
          <w:tcPr>
            <w:tcW w:w="1079" w:type="dxa"/>
            <w:vMerge/>
            <w:noWrap/>
            <w:hideMark/>
          </w:tcPr>
          <w:p w14:paraId="43C66CDA" w14:textId="77777777" w:rsidR="004126B8" w:rsidRPr="00E17B56" w:rsidRDefault="004126B8" w:rsidP="004126B8"/>
        </w:tc>
        <w:tc>
          <w:tcPr>
            <w:tcW w:w="720" w:type="dxa"/>
            <w:noWrap/>
            <w:hideMark/>
          </w:tcPr>
          <w:p w14:paraId="2E4AC023" w14:textId="77777777" w:rsidR="004126B8" w:rsidRPr="00E17B56" w:rsidRDefault="004126B8" w:rsidP="004126B8">
            <w:r w:rsidRPr="00E17B56">
              <w:t>Mon</w:t>
            </w:r>
          </w:p>
        </w:tc>
        <w:tc>
          <w:tcPr>
            <w:tcW w:w="635" w:type="dxa"/>
            <w:noWrap/>
            <w:hideMark/>
          </w:tcPr>
          <w:p w14:paraId="04B9C97F" w14:textId="77777777" w:rsidR="004126B8" w:rsidRPr="00E17B56" w:rsidRDefault="004126B8" w:rsidP="004126B8">
            <w:r w:rsidRPr="00E17B56">
              <w:t>Tues</w:t>
            </w:r>
          </w:p>
        </w:tc>
        <w:tc>
          <w:tcPr>
            <w:tcW w:w="715" w:type="dxa"/>
            <w:noWrap/>
            <w:hideMark/>
          </w:tcPr>
          <w:p w14:paraId="6673CB40" w14:textId="77777777" w:rsidR="004126B8" w:rsidRPr="00E17B56" w:rsidRDefault="004126B8" w:rsidP="004126B8">
            <w:r w:rsidRPr="00E17B56">
              <w:t>Wed</w:t>
            </w:r>
          </w:p>
        </w:tc>
        <w:tc>
          <w:tcPr>
            <w:tcW w:w="720" w:type="dxa"/>
            <w:noWrap/>
            <w:hideMark/>
          </w:tcPr>
          <w:p w14:paraId="03494659" w14:textId="77777777" w:rsidR="004126B8" w:rsidRPr="00E17B56" w:rsidRDefault="004126B8" w:rsidP="004126B8">
            <w:r w:rsidRPr="00E17B56">
              <w:t>Thurs</w:t>
            </w:r>
          </w:p>
        </w:tc>
        <w:tc>
          <w:tcPr>
            <w:tcW w:w="630" w:type="dxa"/>
            <w:noWrap/>
            <w:hideMark/>
          </w:tcPr>
          <w:p w14:paraId="2D1C6D9E" w14:textId="77777777" w:rsidR="004126B8" w:rsidRPr="00E17B56" w:rsidRDefault="004126B8" w:rsidP="004126B8">
            <w:r w:rsidRPr="00E17B56">
              <w:t>Fri</w:t>
            </w:r>
          </w:p>
        </w:tc>
        <w:tc>
          <w:tcPr>
            <w:tcW w:w="1034" w:type="dxa"/>
            <w:vMerge w:val="restart"/>
            <w:noWrap/>
            <w:hideMark/>
          </w:tcPr>
          <w:p w14:paraId="36A62376" w14:textId="77777777" w:rsidR="004126B8" w:rsidRPr="00E17B56" w:rsidRDefault="004126B8" w:rsidP="004126B8">
            <w:r w:rsidRPr="00E17B56">
              <w:t>Averages</w:t>
            </w:r>
          </w:p>
        </w:tc>
        <w:tc>
          <w:tcPr>
            <w:tcW w:w="721" w:type="dxa"/>
            <w:vMerge w:val="restart"/>
            <w:noWrap/>
            <w:hideMark/>
          </w:tcPr>
          <w:p w14:paraId="1EAB4747" w14:textId="77777777" w:rsidR="004126B8" w:rsidRPr="00E17B56" w:rsidRDefault="004126B8" w:rsidP="004126B8">
            <w:r w:rsidRPr="00E17B56">
              <w:t>Total</w:t>
            </w:r>
          </w:p>
        </w:tc>
      </w:tr>
      <w:tr w:rsidR="004126B8" w:rsidRPr="00E17B56" w14:paraId="799A15B1" w14:textId="77777777" w:rsidTr="004126B8">
        <w:trPr>
          <w:trHeight w:val="283"/>
        </w:trPr>
        <w:tc>
          <w:tcPr>
            <w:tcW w:w="521" w:type="dxa"/>
            <w:vMerge/>
            <w:noWrap/>
            <w:hideMark/>
          </w:tcPr>
          <w:p w14:paraId="6B24F9F1" w14:textId="77777777" w:rsidR="004126B8" w:rsidRPr="00E17B56" w:rsidRDefault="004126B8" w:rsidP="004126B8"/>
        </w:tc>
        <w:tc>
          <w:tcPr>
            <w:tcW w:w="1635" w:type="dxa"/>
            <w:vMerge/>
            <w:noWrap/>
            <w:hideMark/>
          </w:tcPr>
          <w:p w14:paraId="0495869E" w14:textId="77777777" w:rsidR="004126B8" w:rsidRPr="00E17B56" w:rsidRDefault="004126B8" w:rsidP="004126B8"/>
        </w:tc>
        <w:tc>
          <w:tcPr>
            <w:tcW w:w="1079" w:type="dxa"/>
            <w:vMerge/>
            <w:noWrap/>
            <w:hideMark/>
          </w:tcPr>
          <w:p w14:paraId="775A1CCF" w14:textId="77777777" w:rsidR="004126B8" w:rsidRPr="00E17B56" w:rsidRDefault="004126B8" w:rsidP="004126B8"/>
        </w:tc>
        <w:tc>
          <w:tcPr>
            <w:tcW w:w="720" w:type="dxa"/>
            <w:noWrap/>
            <w:hideMark/>
          </w:tcPr>
          <w:p w14:paraId="571020FE" w14:textId="77777777" w:rsidR="004126B8" w:rsidRPr="00E17B56" w:rsidRDefault="004126B8" w:rsidP="004126B8">
            <w:r w:rsidRPr="00E17B56">
              <w:t>Kg</w:t>
            </w:r>
          </w:p>
        </w:tc>
        <w:tc>
          <w:tcPr>
            <w:tcW w:w="635" w:type="dxa"/>
            <w:noWrap/>
            <w:hideMark/>
          </w:tcPr>
          <w:p w14:paraId="20CE8A6A" w14:textId="77777777" w:rsidR="004126B8" w:rsidRPr="00E17B56" w:rsidRDefault="004126B8" w:rsidP="004126B8">
            <w:r w:rsidRPr="00E17B56">
              <w:t>Kg</w:t>
            </w:r>
          </w:p>
        </w:tc>
        <w:tc>
          <w:tcPr>
            <w:tcW w:w="715" w:type="dxa"/>
            <w:noWrap/>
            <w:hideMark/>
          </w:tcPr>
          <w:p w14:paraId="2EA0CBB1" w14:textId="77777777" w:rsidR="004126B8" w:rsidRPr="00E17B56" w:rsidRDefault="004126B8" w:rsidP="004126B8">
            <w:r w:rsidRPr="00E17B56">
              <w:t>Kg</w:t>
            </w:r>
          </w:p>
        </w:tc>
        <w:tc>
          <w:tcPr>
            <w:tcW w:w="720" w:type="dxa"/>
            <w:noWrap/>
            <w:hideMark/>
          </w:tcPr>
          <w:p w14:paraId="69B30E34" w14:textId="77777777" w:rsidR="004126B8" w:rsidRPr="00E17B56" w:rsidRDefault="004126B8" w:rsidP="004126B8">
            <w:r w:rsidRPr="00E17B56">
              <w:t>Kg</w:t>
            </w:r>
          </w:p>
        </w:tc>
        <w:tc>
          <w:tcPr>
            <w:tcW w:w="630" w:type="dxa"/>
            <w:noWrap/>
            <w:hideMark/>
          </w:tcPr>
          <w:p w14:paraId="1534D6FB" w14:textId="77777777" w:rsidR="004126B8" w:rsidRPr="00E17B56" w:rsidRDefault="004126B8" w:rsidP="004126B8">
            <w:r w:rsidRPr="00E17B56">
              <w:t>Kg</w:t>
            </w:r>
          </w:p>
        </w:tc>
        <w:tc>
          <w:tcPr>
            <w:tcW w:w="1034" w:type="dxa"/>
            <w:vMerge/>
            <w:hideMark/>
          </w:tcPr>
          <w:p w14:paraId="272818DA" w14:textId="77777777" w:rsidR="004126B8" w:rsidRPr="00E17B56" w:rsidRDefault="004126B8" w:rsidP="004126B8"/>
        </w:tc>
        <w:tc>
          <w:tcPr>
            <w:tcW w:w="721" w:type="dxa"/>
            <w:vMerge/>
            <w:hideMark/>
          </w:tcPr>
          <w:p w14:paraId="484E297A" w14:textId="77777777" w:rsidR="004126B8" w:rsidRPr="00E17B56" w:rsidRDefault="004126B8" w:rsidP="004126B8"/>
        </w:tc>
      </w:tr>
      <w:tr w:rsidR="004126B8" w:rsidRPr="00E17B56" w14:paraId="113D76E8" w14:textId="77777777" w:rsidTr="004126B8">
        <w:trPr>
          <w:trHeight w:val="283"/>
        </w:trPr>
        <w:tc>
          <w:tcPr>
            <w:tcW w:w="521" w:type="dxa"/>
            <w:noWrap/>
            <w:hideMark/>
          </w:tcPr>
          <w:p w14:paraId="273F287B" w14:textId="77777777" w:rsidR="004126B8" w:rsidRPr="00E17B56" w:rsidRDefault="004126B8" w:rsidP="004126B8">
            <w:r w:rsidRPr="00E17B56">
              <w:t>5</w:t>
            </w:r>
          </w:p>
        </w:tc>
        <w:tc>
          <w:tcPr>
            <w:tcW w:w="1635" w:type="dxa"/>
            <w:noWrap/>
            <w:hideMark/>
          </w:tcPr>
          <w:p w14:paraId="3D00AFDB" w14:textId="77777777" w:rsidR="004126B8" w:rsidRPr="00E17B56" w:rsidRDefault="004126B8" w:rsidP="004126B8">
            <w:r w:rsidRPr="00E17B56">
              <w:t>OPD</w:t>
            </w:r>
          </w:p>
        </w:tc>
        <w:tc>
          <w:tcPr>
            <w:tcW w:w="1079" w:type="dxa"/>
            <w:noWrap/>
            <w:hideMark/>
          </w:tcPr>
          <w:p w14:paraId="5E672EBC" w14:textId="77777777" w:rsidR="004126B8" w:rsidRPr="00E17B56" w:rsidRDefault="004126B8" w:rsidP="004126B8">
            <w:r w:rsidRPr="00E17B56">
              <w:t>General</w:t>
            </w:r>
          </w:p>
        </w:tc>
        <w:tc>
          <w:tcPr>
            <w:tcW w:w="720" w:type="dxa"/>
            <w:noWrap/>
            <w:hideMark/>
          </w:tcPr>
          <w:p w14:paraId="3778DBC2" w14:textId="77777777" w:rsidR="004126B8" w:rsidRPr="00E17B56" w:rsidRDefault="004126B8" w:rsidP="004126B8">
            <w:r w:rsidRPr="00E17B56">
              <w:t>1.3</w:t>
            </w:r>
          </w:p>
        </w:tc>
        <w:tc>
          <w:tcPr>
            <w:tcW w:w="635" w:type="dxa"/>
            <w:noWrap/>
            <w:hideMark/>
          </w:tcPr>
          <w:p w14:paraId="329365D0" w14:textId="77777777" w:rsidR="004126B8" w:rsidRPr="00E17B56" w:rsidRDefault="004126B8" w:rsidP="004126B8">
            <w:r w:rsidRPr="00E17B56">
              <w:t>1.5</w:t>
            </w:r>
          </w:p>
        </w:tc>
        <w:tc>
          <w:tcPr>
            <w:tcW w:w="715" w:type="dxa"/>
            <w:noWrap/>
            <w:hideMark/>
          </w:tcPr>
          <w:p w14:paraId="5BB5A936" w14:textId="77777777" w:rsidR="004126B8" w:rsidRPr="00E17B56" w:rsidRDefault="004126B8" w:rsidP="004126B8">
            <w:r w:rsidRPr="00E17B56">
              <w:t>1.4</w:t>
            </w:r>
          </w:p>
        </w:tc>
        <w:tc>
          <w:tcPr>
            <w:tcW w:w="720" w:type="dxa"/>
            <w:noWrap/>
            <w:hideMark/>
          </w:tcPr>
          <w:p w14:paraId="632975D9" w14:textId="77777777" w:rsidR="004126B8" w:rsidRPr="00E17B56" w:rsidRDefault="004126B8" w:rsidP="004126B8">
            <w:r w:rsidRPr="00E17B56">
              <w:t>1.3</w:t>
            </w:r>
          </w:p>
        </w:tc>
        <w:tc>
          <w:tcPr>
            <w:tcW w:w="630" w:type="dxa"/>
            <w:noWrap/>
            <w:hideMark/>
          </w:tcPr>
          <w:p w14:paraId="489B01FD" w14:textId="77777777" w:rsidR="004126B8" w:rsidRPr="00E17B56" w:rsidRDefault="004126B8" w:rsidP="004126B8">
            <w:r w:rsidRPr="00E17B56">
              <w:t>1.6</w:t>
            </w:r>
          </w:p>
        </w:tc>
        <w:tc>
          <w:tcPr>
            <w:tcW w:w="1034" w:type="dxa"/>
            <w:noWrap/>
            <w:hideMark/>
          </w:tcPr>
          <w:p w14:paraId="7DA81FEC" w14:textId="77777777" w:rsidR="004126B8" w:rsidRPr="00E17B56" w:rsidRDefault="004126B8" w:rsidP="004126B8">
            <w:r w:rsidRPr="00E17B56">
              <w:t>1.42</w:t>
            </w:r>
          </w:p>
        </w:tc>
        <w:tc>
          <w:tcPr>
            <w:tcW w:w="721" w:type="dxa"/>
            <w:noWrap/>
            <w:hideMark/>
          </w:tcPr>
          <w:p w14:paraId="35DD98D8" w14:textId="77777777" w:rsidR="004126B8" w:rsidRPr="00E17B56" w:rsidRDefault="004126B8" w:rsidP="004126B8">
            <w:r w:rsidRPr="00E17B56">
              <w:t>7.1</w:t>
            </w:r>
          </w:p>
        </w:tc>
      </w:tr>
      <w:tr w:rsidR="004126B8" w:rsidRPr="00E17B56" w14:paraId="16318269" w14:textId="77777777" w:rsidTr="004126B8">
        <w:trPr>
          <w:trHeight w:val="283"/>
        </w:trPr>
        <w:tc>
          <w:tcPr>
            <w:tcW w:w="521" w:type="dxa"/>
            <w:noWrap/>
            <w:hideMark/>
          </w:tcPr>
          <w:p w14:paraId="7E074CFD" w14:textId="77777777" w:rsidR="004126B8" w:rsidRPr="00E17B56" w:rsidRDefault="004126B8" w:rsidP="004126B8">
            <w:r w:rsidRPr="00E17B56">
              <w:t>5</w:t>
            </w:r>
          </w:p>
        </w:tc>
        <w:tc>
          <w:tcPr>
            <w:tcW w:w="1635" w:type="dxa"/>
            <w:noWrap/>
            <w:hideMark/>
          </w:tcPr>
          <w:p w14:paraId="79217447" w14:textId="77777777" w:rsidR="004126B8" w:rsidRPr="00E17B56" w:rsidRDefault="004126B8" w:rsidP="004126B8">
            <w:r w:rsidRPr="00E17B56">
              <w:t>Laboratory</w:t>
            </w:r>
          </w:p>
        </w:tc>
        <w:tc>
          <w:tcPr>
            <w:tcW w:w="1079" w:type="dxa"/>
            <w:noWrap/>
            <w:hideMark/>
          </w:tcPr>
          <w:p w14:paraId="1376B711" w14:textId="77777777" w:rsidR="004126B8" w:rsidRPr="00E17B56" w:rsidRDefault="004126B8" w:rsidP="004126B8">
            <w:r w:rsidRPr="00E17B56">
              <w:t>General</w:t>
            </w:r>
          </w:p>
        </w:tc>
        <w:tc>
          <w:tcPr>
            <w:tcW w:w="720" w:type="dxa"/>
            <w:noWrap/>
            <w:hideMark/>
          </w:tcPr>
          <w:p w14:paraId="4C59B09C" w14:textId="77777777" w:rsidR="004126B8" w:rsidRPr="00E17B56" w:rsidRDefault="004126B8" w:rsidP="004126B8">
            <w:r w:rsidRPr="00E17B56">
              <w:t>1</w:t>
            </w:r>
          </w:p>
        </w:tc>
        <w:tc>
          <w:tcPr>
            <w:tcW w:w="635" w:type="dxa"/>
            <w:noWrap/>
            <w:hideMark/>
          </w:tcPr>
          <w:p w14:paraId="27D93BAC" w14:textId="77777777" w:rsidR="004126B8" w:rsidRPr="00E17B56" w:rsidRDefault="004126B8" w:rsidP="004126B8">
            <w:r w:rsidRPr="00E17B56">
              <w:t>1.3</w:t>
            </w:r>
          </w:p>
        </w:tc>
        <w:tc>
          <w:tcPr>
            <w:tcW w:w="715" w:type="dxa"/>
            <w:noWrap/>
            <w:hideMark/>
          </w:tcPr>
          <w:p w14:paraId="53D2F7A5" w14:textId="77777777" w:rsidR="004126B8" w:rsidRPr="00E17B56" w:rsidRDefault="004126B8" w:rsidP="004126B8">
            <w:r w:rsidRPr="00E17B56">
              <w:t>1.1</w:t>
            </w:r>
          </w:p>
        </w:tc>
        <w:tc>
          <w:tcPr>
            <w:tcW w:w="720" w:type="dxa"/>
            <w:noWrap/>
            <w:hideMark/>
          </w:tcPr>
          <w:p w14:paraId="5F735DB1" w14:textId="77777777" w:rsidR="004126B8" w:rsidRPr="00E17B56" w:rsidRDefault="004126B8" w:rsidP="004126B8">
            <w:r w:rsidRPr="00E17B56">
              <w:t>1</w:t>
            </w:r>
          </w:p>
        </w:tc>
        <w:tc>
          <w:tcPr>
            <w:tcW w:w="630" w:type="dxa"/>
            <w:noWrap/>
            <w:hideMark/>
          </w:tcPr>
          <w:p w14:paraId="67DE2697" w14:textId="77777777" w:rsidR="004126B8" w:rsidRPr="00E17B56" w:rsidRDefault="004126B8" w:rsidP="004126B8">
            <w:r w:rsidRPr="00E17B56">
              <w:t>1</w:t>
            </w:r>
          </w:p>
        </w:tc>
        <w:tc>
          <w:tcPr>
            <w:tcW w:w="1034" w:type="dxa"/>
            <w:noWrap/>
            <w:hideMark/>
          </w:tcPr>
          <w:p w14:paraId="507B6025" w14:textId="77777777" w:rsidR="004126B8" w:rsidRPr="00E17B56" w:rsidRDefault="004126B8" w:rsidP="004126B8">
            <w:r w:rsidRPr="00E17B56">
              <w:t>1.08</w:t>
            </w:r>
          </w:p>
        </w:tc>
        <w:tc>
          <w:tcPr>
            <w:tcW w:w="721" w:type="dxa"/>
            <w:noWrap/>
            <w:hideMark/>
          </w:tcPr>
          <w:p w14:paraId="28245DDC" w14:textId="77777777" w:rsidR="004126B8" w:rsidRPr="00E17B56" w:rsidRDefault="004126B8" w:rsidP="004126B8">
            <w:r w:rsidRPr="00E17B56">
              <w:t>5.4</w:t>
            </w:r>
          </w:p>
        </w:tc>
      </w:tr>
      <w:tr w:rsidR="004126B8" w:rsidRPr="00E17B56" w14:paraId="31C2FE6C" w14:textId="77777777" w:rsidTr="004126B8">
        <w:trPr>
          <w:trHeight w:val="283"/>
        </w:trPr>
        <w:tc>
          <w:tcPr>
            <w:tcW w:w="521" w:type="dxa"/>
            <w:noWrap/>
            <w:hideMark/>
          </w:tcPr>
          <w:p w14:paraId="0464C68C" w14:textId="77777777" w:rsidR="004126B8" w:rsidRPr="00E17B56" w:rsidRDefault="004126B8" w:rsidP="004126B8">
            <w:r w:rsidRPr="00E17B56">
              <w:t>5</w:t>
            </w:r>
          </w:p>
        </w:tc>
        <w:tc>
          <w:tcPr>
            <w:tcW w:w="1635" w:type="dxa"/>
            <w:noWrap/>
            <w:hideMark/>
          </w:tcPr>
          <w:p w14:paraId="29219884" w14:textId="77777777" w:rsidR="004126B8" w:rsidRPr="00E17B56" w:rsidRDefault="004126B8" w:rsidP="004126B8">
            <w:r w:rsidRPr="00E17B56">
              <w:t>Labour Ward</w:t>
            </w:r>
          </w:p>
        </w:tc>
        <w:tc>
          <w:tcPr>
            <w:tcW w:w="1079" w:type="dxa"/>
            <w:noWrap/>
            <w:hideMark/>
          </w:tcPr>
          <w:p w14:paraId="08E4C783" w14:textId="77777777" w:rsidR="004126B8" w:rsidRPr="00E17B56" w:rsidRDefault="004126B8" w:rsidP="004126B8">
            <w:r w:rsidRPr="00E17B56">
              <w:t>General</w:t>
            </w:r>
          </w:p>
        </w:tc>
        <w:tc>
          <w:tcPr>
            <w:tcW w:w="720" w:type="dxa"/>
            <w:noWrap/>
            <w:hideMark/>
          </w:tcPr>
          <w:p w14:paraId="4BC6B1F9" w14:textId="77777777" w:rsidR="004126B8" w:rsidRPr="00E17B56" w:rsidRDefault="004126B8" w:rsidP="004126B8">
            <w:r w:rsidRPr="00E17B56">
              <w:t>4</w:t>
            </w:r>
          </w:p>
        </w:tc>
        <w:tc>
          <w:tcPr>
            <w:tcW w:w="635" w:type="dxa"/>
            <w:noWrap/>
            <w:hideMark/>
          </w:tcPr>
          <w:p w14:paraId="20A67EF1" w14:textId="77777777" w:rsidR="004126B8" w:rsidRPr="00E17B56" w:rsidRDefault="004126B8" w:rsidP="004126B8">
            <w:r w:rsidRPr="00E17B56">
              <w:t>2</w:t>
            </w:r>
          </w:p>
        </w:tc>
        <w:tc>
          <w:tcPr>
            <w:tcW w:w="715" w:type="dxa"/>
            <w:noWrap/>
            <w:hideMark/>
          </w:tcPr>
          <w:p w14:paraId="2E60A317" w14:textId="77777777" w:rsidR="004126B8" w:rsidRPr="00E17B56" w:rsidRDefault="004126B8" w:rsidP="004126B8">
            <w:r w:rsidRPr="00E17B56">
              <w:t>2.3</w:t>
            </w:r>
          </w:p>
        </w:tc>
        <w:tc>
          <w:tcPr>
            <w:tcW w:w="720" w:type="dxa"/>
            <w:noWrap/>
            <w:hideMark/>
          </w:tcPr>
          <w:p w14:paraId="4C5D8465" w14:textId="77777777" w:rsidR="004126B8" w:rsidRPr="00E17B56" w:rsidRDefault="004126B8" w:rsidP="004126B8">
            <w:r w:rsidRPr="00E17B56">
              <w:t>1.5</w:t>
            </w:r>
          </w:p>
        </w:tc>
        <w:tc>
          <w:tcPr>
            <w:tcW w:w="630" w:type="dxa"/>
            <w:noWrap/>
            <w:hideMark/>
          </w:tcPr>
          <w:p w14:paraId="3AACE4C4" w14:textId="77777777" w:rsidR="004126B8" w:rsidRPr="00E17B56" w:rsidRDefault="004126B8" w:rsidP="004126B8">
            <w:r w:rsidRPr="00E17B56">
              <w:t>1</w:t>
            </w:r>
          </w:p>
        </w:tc>
        <w:tc>
          <w:tcPr>
            <w:tcW w:w="1034" w:type="dxa"/>
            <w:noWrap/>
            <w:hideMark/>
          </w:tcPr>
          <w:p w14:paraId="15D11763" w14:textId="77777777" w:rsidR="004126B8" w:rsidRPr="00E17B56" w:rsidRDefault="004126B8" w:rsidP="004126B8">
            <w:r w:rsidRPr="00E17B56">
              <w:t>2.16</w:t>
            </w:r>
          </w:p>
        </w:tc>
        <w:tc>
          <w:tcPr>
            <w:tcW w:w="721" w:type="dxa"/>
            <w:noWrap/>
            <w:hideMark/>
          </w:tcPr>
          <w:p w14:paraId="117ADED3" w14:textId="77777777" w:rsidR="004126B8" w:rsidRPr="00E17B56" w:rsidRDefault="004126B8" w:rsidP="004126B8">
            <w:r w:rsidRPr="00E17B56">
              <w:t>10.8</w:t>
            </w:r>
          </w:p>
        </w:tc>
      </w:tr>
      <w:tr w:rsidR="004126B8" w:rsidRPr="00E17B56" w14:paraId="1F3C8184" w14:textId="77777777" w:rsidTr="004126B8">
        <w:trPr>
          <w:trHeight w:val="283"/>
        </w:trPr>
        <w:tc>
          <w:tcPr>
            <w:tcW w:w="521" w:type="dxa"/>
            <w:noWrap/>
            <w:hideMark/>
          </w:tcPr>
          <w:p w14:paraId="20A750CD" w14:textId="77777777" w:rsidR="004126B8" w:rsidRPr="00E17B56" w:rsidRDefault="004126B8" w:rsidP="004126B8">
            <w:r w:rsidRPr="00E17B56">
              <w:t>5</w:t>
            </w:r>
          </w:p>
        </w:tc>
        <w:tc>
          <w:tcPr>
            <w:tcW w:w="1635" w:type="dxa"/>
            <w:noWrap/>
            <w:hideMark/>
          </w:tcPr>
          <w:p w14:paraId="4DD37A99" w14:textId="77777777" w:rsidR="004126B8" w:rsidRPr="00E17B56" w:rsidRDefault="004126B8" w:rsidP="004126B8">
            <w:r w:rsidRPr="00E17B56">
              <w:t>Kids Ward</w:t>
            </w:r>
          </w:p>
        </w:tc>
        <w:tc>
          <w:tcPr>
            <w:tcW w:w="1079" w:type="dxa"/>
            <w:noWrap/>
            <w:hideMark/>
          </w:tcPr>
          <w:p w14:paraId="45132D47" w14:textId="77777777" w:rsidR="004126B8" w:rsidRPr="00E17B56" w:rsidRDefault="004126B8" w:rsidP="004126B8">
            <w:r w:rsidRPr="00E17B56">
              <w:t>General</w:t>
            </w:r>
          </w:p>
        </w:tc>
        <w:tc>
          <w:tcPr>
            <w:tcW w:w="720" w:type="dxa"/>
            <w:noWrap/>
            <w:hideMark/>
          </w:tcPr>
          <w:p w14:paraId="0BBCD3A3" w14:textId="77777777" w:rsidR="004126B8" w:rsidRPr="00E17B56" w:rsidRDefault="004126B8" w:rsidP="004126B8">
            <w:r w:rsidRPr="00E17B56">
              <w:t>1</w:t>
            </w:r>
          </w:p>
        </w:tc>
        <w:tc>
          <w:tcPr>
            <w:tcW w:w="635" w:type="dxa"/>
            <w:noWrap/>
            <w:hideMark/>
          </w:tcPr>
          <w:p w14:paraId="660FDBB2" w14:textId="77777777" w:rsidR="004126B8" w:rsidRPr="00E17B56" w:rsidRDefault="004126B8" w:rsidP="004126B8">
            <w:r w:rsidRPr="00E17B56">
              <w:t>1</w:t>
            </w:r>
          </w:p>
        </w:tc>
        <w:tc>
          <w:tcPr>
            <w:tcW w:w="715" w:type="dxa"/>
            <w:noWrap/>
            <w:hideMark/>
          </w:tcPr>
          <w:p w14:paraId="096C2072" w14:textId="77777777" w:rsidR="004126B8" w:rsidRPr="00E17B56" w:rsidRDefault="004126B8" w:rsidP="004126B8">
            <w:r w:rsidRPr="00E17B56">
              <w:t>1.2</w:t>
            </w:r>
          </w:p>
        </w:tc>
        <w:tc>
          <w:tcPr>
            <w:tcW w:w="720" w:type="dxa"/>
            <w:noWrap/>
            <w:hideMark/>
          </w:tcPr>
          <w:p w14:paraId="142574A8" w14:textId="77777777" w:rsidR="004126B8" w:rsidRPr="00E17B56" w:rsidRDefault="004126B8" w:rsidP="004126B8">
            <w:r w:rsidRPr="00E17B56">
              <w:t>1</w:t>
            </w:r>
          </w:p>
        </w:tc>
        <w:tc>
          <w:tcPr>
            <w:tcW w:w="630" w:type="dxa"/>
            <w:noWrap/>
            <w:hideMark/>
          </w:tcPr>
          <w:p w14:paraId="7BF91031" w14:textId="77777777" w:rsidR="004126B8" w:rsidRPr="00E17B56" w:rsidRDefault="004126B8" w:rsidP="004126B8">
            <w:r w:rsidRPr="00E17B56">
              <w:t>1</w:t>
            </w:r>
          </w:p>
        </w:tc>
        <w:tc>
          <w:tcPr>
            <w:tcW w:w="1034" w:type="dxa"/>
            <w:noWrap/>
            <w:hideMark/>
          </w:tcPr>
          <w:p w14:paraId="1CEF2CBA" w14:textId="77777777" w:rsidR="004126B8" w:rsidRPr="00E17B56" w:rsidRDefault="004126B8" w:rsidP="004126B8">
            <w:r w:rsidRPr="00E17B56">
              <w:t>1.04</w:t>
            </w:r>
          </w:p>
        </w:tc>
        <w:tc>
          <w:tcPr>
            <w:tcW w:w="721" w:type="dxa"/>
            <w:noWrap/>
            <w:hideMark/>
          </w:tcPr>
          <w:p w14:paraId="1E93980A" w14:textId="77777777" w:rsidR="004126B8" w:rsidRPr="00E17B56" w:rsidRDefault="004126B8" w:rsidP="004126B8">
            <w:r w:rsidRPr="00E17B56">
              <w:t>5.2</w:t>
            </w:r>
          </w:p>
        </w:tc>
      </w:tr>
      <w:tr w:rsidR="004126B8" w:rsidRPr="00E17B56" w14:paraId="50B85C43" w14:textId="77777777" w:rsidTr="004126B8">
        <w:trPr>
          <w:trHeight w:val="283"/>
        </w:trPr>
        <w:tc>
          <w:tcPr>
            <w:tcW w:w="521" w:type="dxa"/>
            <w:noWrap/>
            <w:hideMark/>
          </w:tcPr>
          <w:p w14:paraId="6F415C2C" w14:textId="77777777" w:rsidR="004126B8" w:rsidRPr="00E17B56" w:rsidRDefault="004126B8" w:rsidP="004126B8">
            <w:r w:rsidRPr="00E17B56">
              <w:t>5</w:t>
            </w:r>
          </w:p>
        </w:tc>
        <w:tc>
          <w:tcPr>
            <w:tcW w:w="1635" w:type="dxa"/>
            <w:noWrap/>
            <w:hideMark/>
          </w:tcPr>
          <w:p w14:paraId="3979FF2B" w14:textId="77777777" w:rsidR="004126B8" w:rsidRPr="00E17B56" w:rsidRDefault="004126B8" w:rsidP="004126B8">
            <w:r w:rsidRPr="00E17B56">
              <w:t>Male Surgical</w:t>
            </w:r>
          </w:p>
        </w:tc>
        <w:tc>
          <w:tcPr>
            <w:tcW w:w="1079" w:type="dxa"/>
            <w:noWrap/>
            <w:hideMark/>
          </w:tcPr>
          <w:p w14:paraId="183EDFC7" w14:textId="77777777" w:rsidR="004126B8" w:rsidRPr="00E17B56" w:rsidRDefault="004126B8" w:rsidP="004126B8">
            <w:r w:rsidRPr="00E17B56">
              <w:t>General</w:t>
            </w:r>
          </w:p>
        </w:tc>
        <w:tc>
          <w:tcPr>
            <w:tcW w:w="720" w:type="dxa"/>
            <w:noWrap/>
            <w:hideMark/>
          </w:tcPr>
          <w:p w14:paraId="3F1B8FE3" w14:textId="77777777" w:rsidR="004126B8" w:rsidRPr="00E17B56" w:rsidRDefault="004126B8" w:rsidP="004126B8">
            <w:r w:rsidRPr="00E17B56">
              <w:t>1</w:t>
            </w:r>
          </w:p>
        </w:tc>
        <w:tc>
          <w:tcPr>
            <w:tcW w:w="635" w:type="dxa"/>
            <w:noWrap/>
            <w:hideMark/>
          </w:tcPr>
          <w:p w14:paraId="1F6BD2F4" w14:textId="77777777" w:rsidR="004126B8" w:rsidRPr="00E17B56" w:rsidRDefault="004126B8" w:rsidP="004126B8">
            <w:r w:rsidRPr="00E17B56">
              <w:t>0.9</w:t>
            </w:r>
          </w:p>
        </w:tc>
        <w:tc>
          <w:tcPr>
            <w:tcW w:w="715" w:type="dxa"/>
            <w:noWrap/>
            <w:hideMark/>
          </w:tcPr>
          <w:p w14:paraId="0688AC2B" w14:textId="77777777" w:rsidR="004126B8" w:rsidRPr="00E17B56" w:rsidRDefault="004126B8" w:rsidP="004126B8">
            <w:r w:rsidRPr="00E17B56">
              <w:t>1</w:t>
            </w:r>
          </w:p>
        </w:tc>
        <w:tc>
          <w:tcPr>
            <w:tcW w:w="720" w:type="dxa"/>
            <w:noWrap/>
            <w:hideMark/>
          </w:tcPr>
          <w:p w14:paraId="444192B6" w14:textId="77777777" w:rsidR="004126B8" w:rsidRPr="00E17B56" w:rsidRDefault="004126B8" w:rsidP="004126B8">
            <w:r w:rsidRPr="00E17B56">
              <w:t>0.9</w:t>
            </w:r>
          </w:p>
        </w:tc>
        <w:tc>
          <w:tcPr>
            <w:tcW w:w="630" w:type="dxa"/>
            <w:noWrap/>
            <w:hideMark/>
          </w:tcPr>
          <w:p w14:paraId="22A62696" w14:textId="77777777" w:rsidR="004126B8" w:rsidRPr="00E17B56" w:rsidRDefault="004126B8" w:rsidP="004126B8">
            <w:r w:rsidRPr="00E17B56">
              <w:t>1</w:t>
            </w:r>
          </w:p>
        </w:tc>
        <w:tc>
          <w:tcPr>
            <w:tcW w:w="1034" w:type="dxa"/>
            <w:noWrap/>
            <w:hideMark/>
          </w:tcPr>
          <w:p w14:paraId="5B23137E" w14:textId="77777777" w:rsidR="004126B8" w:rsidRPr="00E17B56" w:rsidRDefault="004126B8" w:rsidP="004126B8">
            <w:r w:rsidRPr="00E17B56">
              <w:t>0.96</w:t>
            </w:r>
          </w:p>
        </w:tc>
        <w:tc>
          <w:tcPr>
            <w:tcW w:w="721" w:type="dxa"/>
            <w:noWrap/>
            <w:hideMark/>
          </w:tcPr>
          <w:p w14:paraId="6BAFC228" w14:textId="77777777" w:rsidR="004126B8" w:rsidRPr="00E17B56" w:rsidRDefault="004126B8" w:rsidP="004126B8">
            <w:r w:rsidRPr="00E17B56">
              <w:t>4.8</w:t>
            </w:r>
          </w:p>
        </w:tc>
      </w:tr>
      <w:tr w:rsidR="004126B8" w:rsidRPr="00E17B56" w14:paraId="3C9AEC2E" w14:textId="77777777" w:rsidTr="004126B8">
        <w:trPr>
          <w:trHeight w:val="283"/>
        </w:trPr>
        <w:tc>
          <w:tcPr>
            <w:tcW w:w="521" w:type="dxa"/>
            <w:noWrap/>
            <w:hideMark/>
          </w:tcPr>
          <w:p w14:paraId="4BB84730" w14:textId="77777777" w:rsidR="004126B8" w:rsidRPr="00E17B56" w:rsidRDefault="004126B8" w:rsidP="004126B8">
            <w:r w:rsidRPr="00E17B56">
              <w:t>5</w:t>
            </w:r>
          </w:p>
        </w:tc>
        <w:tc>
          <w:tcPr>
            <w:tcW w:w="1635" w:type="dxa"/>
            <w:noWrap/>
            <w:hideMark/>
          </w:tcPr>
          <w:p w14:paraId="778FD5E6" w14:textId="77777777" w:rsidR="004126B8" w:rsidRPr="00E17B56" w:rsidRDefault="004126B8" w:rsidP="004126B8">
            <w:r w:rsidRPr="00E17B56">
              <w:t>Female Surgical</w:t>
            </w:r>
          </w:p>
        </w:tc>
        <w:tc>
          <w:tcPr>
            <w:tcW w:w="1079" w:type="dxa"/>
            <w:noWrap/>
            <w:hideMark/>
          </w:tcPr>
          <w:p w14:paraId="640DD41C" w14:textId="77777777" w:rsidR="004126B8" w:rsidRPr="00E17B56" w:rsidRDefault="004126B8" w:rsidP="004126B8">
            <w:r w:rsidRPr="00E17B56">
              <w:t>General</w:t>
            </w:r>
          </w:p>
        </w:tc>
        <w:tc>
          <w:tcPr>
            <w:tcW w:w="720" w:type="dxa"/>
            <w:noWrap/>
            <w:hideMark/>
          </w:tcPr>
          <w:p w14:paraId="018F243F" w14:textId="77777777" w:rsidR="004126B8" w:rsidRPr="00E17B56" w:rsidRDefault="004126B8" w:rsidP="004126B8">
            <w:r w:rsidRPr="00E17B56">
              <w:t>0.2</w:t>
            </w:r>
          </w:p>
        </w:tc>
        <w:tc>
          <w:tcPr>
            <w:tcW w:w="635" w:type="dxa"/>
            <w:noWrap/>
            <w:hideMark/>
          </w:tcPr>
          <w:p w14:paraId="6B6E31D7" w14:textId="77777777" w:rsidR="004126B8" w:rsidRPr="00E17B56" w:rsidRDefault="004126B8" w:rsidP="004126B8">
            <w:r w:rsidRPr="00E17B56">
              <w:t>0.7</w:t>
            </w:r>
          </w:p>
        </w:tc>
        <w:tc>
          <w:tcPr>
            <w:tcW w:w="715" w:type="dxa"/>
            <w:noWrap/>
            <w:hideMark/>
          </w:tcPr>
          <w:p w14:paraId="7D7B04B5" w14:textId="77777777" w:rsidR="004126B8" w:rsidRPr="00E17B56" w:rsidRDefault="004126B8" w:rsidP="004126B8">
            <w:r w:rsidRPr="00E17B56">
              <w:t>0.8</w:t>
            </w:r>
          </w:p>
        </w:tc>
        <w:tc>
          <w:tcPr>
            <w:tcW w:w="720" w:type="dxa"/>
            <w:noWrap/>
            <w:hideMark/>
          </w:tcPr>
          <w:p w14:paraId="73708604" w14:textId="77777777" w:rsidR="004126B8" w:rsidRPr="00E17B56" w:rsidRDefault="004126B8" w:rsidP="004126B8">
            <w:r w:rsidRPr="00E17B56">
              <w:t>0.7</w:t>
            </w:r>
          </w:p>
        </w:tc>
        <w:tc>
          <w:tcPr>
            <w:tcW w:w="630" w:type="dxa"/>
            <w:noWrap/>
            <w:hideMark/>
          </w:tcPr>
          <w:p w14:paraId="3ED247CE" w14:textId="77777777" w:rsidR="004126B8" w:rsidRPr="00E17B56" w:rsidRDefault="004126B8" w:rsidP="004126B8">
            <w:r w:rsidRPr="00E17B56">
              <w:t>0.8</w:t>
            </w:r>
          </w:p>
        </w:tc>
        <w:tc>
          <w:tcPr>
            <w:tcW w:w="1034" w:type="dxa"/>
            <w:noWrap/>
            <w:hideMark/>
          </w:tcPr>
          <w:p w14:paraId="24198985" w14:textId="77777777" w:rsidR="004126B8" w:rsidRPr="00E17B56" w:rsidRDefault="004126B8" w:rsidP="004126B8">
            <w:r w:rsidRPr="00E17B56">
              <w:t>0.64</w:t>
            </w:r>
          </w:p>
        </w:tc>
        <w:tc>
          <w:tcPr>
            <w:tcW w:w="721" w:type="dxa"/>
            <w:noWrap/>
            <w:hideMark/>
          </w:tcPr>
          <w:p w14:paraId="02BD8B70" w14:textId="77777777" w:rsidR="004126B8" w:rsidRPr="00E17B56" w:rsidRDefault="004126B8" w:rsidP="004126B8">
            <w:r w:rsidRPr="00E17B56">
              <w:t>3.2</w:t>
            </w:r>
          </w:p>
        </w:tc>
      </w:tr>
      <w:tr w:rsidR="004126B8" w:rsidRPr="00E17B56" w14:paraId="2DE98FD4" w14:textId="77777777" w:rsidTr="004126B8">
        <w:trPr>
          <w:trHeight w:val="283"/>
        </w:trPr>
        <w:tc>
          <w:tcPr>
            <w:tcW w:w="521" w:type="dxa"/>
            <w:noWrap/>
            <w:hideMark/>
          </w:tcPr>
          <w:p w14:paraId="1E6365CD" w14:textId="77777777" w:rsidR="004126B8" w:rsidRPr="00E17B56" w:rsidRDefault="004126B8" w:rsidP="004126B8">
            <w:r w:rsidRPr="00E17B56">
              <w:t>6</w:t>
            </w:r>
          </w:p>
        </w:tc>
        <w:tc>
          <w:tcPr>
            <w:tcW w:w="1635" w:type="dxa"/>
            <w:noWrap/>
            <w:hideMark/>
          </w:tcPr>
          <w:p w14:paraId="66451FB8" w14:textId="77777777" w:rsidR="004126B8" w:rsidRPr="00E17B56" w:rsidRDefault="004126B8" w:rsidP="004126B8">
            <w:r w:rsidRPr="00E17B56">
              <w:t>OPD</w:t>
            </w:r>
          </w:p>
        </w:tc>
        <w:tc>
          <w:tcPr>
            <w:tcW w:w="1079" w:type="dxa"/>
            <w:noWrap/>
            <w:hideMark/>
          </w:tcPr>
          <w:p w14:paraId="04DEC32B" w14:textId="77777777" w:rsidR="004126B8" w:rsidRPr="00E17B56" w:rsidRDefault="004126B8" w:rsidP="004126B8">
            <w:r w:rsidRPr="00E17B56">
              <w:t>General</w:t>
            </w:r>
          </w:p>
        </w:tc>
        <w:tc>
          <w:tcPr>
            <w:tcW w:w="720" w:type="dxa"/>
            <w:noWrap/>
            <w:hideMark/>
          </w:tcPr>
          <w:p w14:paraId="70F1FC9E" w14:textId="77777777" w:rsidR="004126B8" w:rsidRPr="00E17B56" w:rsidRDefault="004126B8" w:rsidP="004126B8">
            <w:r w:rsidRPr="00E17B56">
              <w:t>0.9</w:t>
            </w:r>
          </w:p>
        </w:tc>
        <w:tc>
          <w:tcPr>
            <w:tcW w:w="635" w:type="dxa"/>
            <w:noWrap/>
            <w:hideMark/>
          </w:tcPr>
          <w:p w14:paraId="0E753BDA" w14:textId="77777777" w:rsidR="004126B8" w:rsidRPr="00E17B56" w:rsidRDefault="004126B8" w:rsidP="004126B8">
            <w:r w:rsidRPr="00E17B56">
              <w:t>0.7</w:t>
            </w:r>
          </w:p>
        </w:tc>
        <w:tc>
          <w:tcPr>
            <w:tcW w:w="715" w:type="dxa"/>
            <w:noWrap/>
            <w:hideMark/>
          </w:tcPr>
          <w:p w14:paraId="4285D6D0" w14:textId="77777777" w:rsidR="004126B8" w:rsidRPr="00E17B56" w:rsidRDefault="004126B8" w:rsidP="004126B8">
            <w:r w:rsidRPr="00E17B56">
              <w:t>0.5</w:t>
            </w:r>
          </w:p>
        </w:tc>
        <w:tc>
          <w:tcPr>
            <w:tcW w:w="720" w:type="dxa"/>
            <w:noWrap/>
            <w:hideMark/>
          </w:tcPr>
          <w:p w14:paraId="238EC161" w14:textId="77777777" w:rsidR="004126B8" w:rsidRPr="00E17B56" w:rsidRDefault="004126B8" w:rsidP="004126B8">
            <w:r w:rsidRPr="00E17B56">
              <w:t>1</w:t>
            </w:r>
          </w:p>
        </w:tc>
        <w:tc>
          <w:tcPr>
            <w:tcW w:w="630" w:type="dxa"/>
            <w:noWrap/>
            <w:hideMark/>
          </w:tcPr>
          <w:p w14:paraId="369D7B95" w14:textId="77777777" w:rsidR="004126B8" w:rsidRPr="00E17B56" w:rsidRDefault="004126B8" w:rsidP="004126B8">
            <w:r w:rsidRPr="00E17B56">
              <w:t>1.3</w:t>
            </w:r>
          </w:p>
        </w:tc>
        <w:tc>
          <w:tcPr>
            <w:tcW w:w="1034" w:type="dxa"/>
            <w:noWrap/>
            <w:hideMark/>
          </w:tcPr>
          <w:p w14:paraId="529AD8B2" w14:textId="77777777" w:rsidR="004126B8" w:rsidRPr="00E17B56" w:rsidRDefault="004126B8" w:rsidP="004126B8">
            <w:r w:rsidRPr="00E17B56">
              <w:t>0.88</w:t>
            </w:r>
          </w:p>
        </w:tc>
        <w:tc>
          <w:tcPr>
            <w:tcW w:w="721" w:type="dxa"/>
            <w:noWrap/>
            <w:hideMark/>
          </w:tcPr>
          <w:p w14:paraId="19780F24" w14:textId="77777777" w:rsidR="004126B8" w:rsidRPr="00E17B56" w:rsidRDefault="004126B8" w:rsidP="004126B8">
            <w:r w:rsidRPr="00E17B56">
              <w:t>4.4</w:t>
            </w:r>
          </w:p>
        </w:tc>
      </w:tr>
      <w:tr w:rsidR="004126B8" w:rsidRPr="00E17B56" w14:paraId="78D2BF5D" w14:textId="77777777" w:rsidTr="004126B8">
        <w:trPr>
          <w:trHeight w:val="283"/>
        </w:trPr>
        <w:tc>
          <w:tcPr>
            <w:tcW w:w="521" w:type="dxa"/>
            <w:noWrap/>
            <w:hideMark/>
          </w:tcPr>
          <w:p w14:paraId="743F70E2" w14:textId="77777777" w:rsidR="004126B8" w:rsidRPr="00E17B56" w:rsidRDefault="004126B8" w:rsidP="004126B8">
            <w:r w:rsidRPr="00E17B56">
              <w:t>6</w:t>
            </w:r>
          </w:p>
        </w:tc>
        <w:tc>
          <w:tcPr>
            <w:tcW w:w="1635" w:type="dxa"/>
            <w:noWrap/>
            <w:hideMark/>
          </w:tcPr>
          <w:p w14:paraId="40DA8922" w14:textId="77777777" w:rsidR="004126B8" w:rsidRPr="00E17B56" w:rsidRDefault="004126B8" w:rsidP="004126B8">
            <w:r w:rsidRPr="00E17B56">
              <w:t>Laboratory</w:t>
            </w:r>
          </w:p>
        </w:tc>
        <w:tc>
          <w:tcPr>
            <w:tcW w:w="1079" w:type="dxa"/>
            <w:noWrap/>
            <w:hideMark/>
          </w:tcPr>
          <w:p w14:paraId="1ACBC115" w14:textId="77777777" w:rsidR="004126B8" w:rsidRPr="00E17B56" w:rsidRDefault="004126B8" w:rsidP="004126B8">
            <w:r w:rsidRPr="00E17B56">
              <w:t>General</w:t>
            </w:r>
          </w:p>
        </w:tc>
        <w:tc>
          <w:tcPr>
            <w:tcW w:w="720" w:type="dxa"/>
            <w:noWrap/>
            <w:hideMark/>
          </w:tcPr>
          <w:p w14:paraId="15BB1368" w14:textId="77777777" w:rsidR="004126B8" w:rsidRPr="00E17B56" w:rsidRDefault="004126B8" w:rsidP="004126B8">
            <w:r w:rsidRPr="00E17B56">
              <w:t>0.6</w:t>
            </w:r>
          </w:p>
        </w:tc>
        <w:tc>
          <w:tcPr>
            <w:tcW w:w="635" w:type="dxa"/>
            <w:noWrap/>
            <w:hideMark/>
          </w:tcPr>
          <w:p w14:paraId="44E428EA" w14:textId="77777777" w:rsidR="004126B8" w:rsidRPr="00E17B56" w:rsidRDefault="004126B8" w:rsidP="004126B8">
            <w:r w:rsidRPr="00E17B56">
              <w:t>0.5</w:t>
            </w:r>
          </w:p>
        </w:tc>
        <w:tc>
          <w:tcPr>
            <w:tcW w:w="715" w:type="dxa"/>
            <w:noWrap/>
            <w:hideMark/>
          </w:tcPr>
          <w:p w14:paraId="00027254" w14:textId="77777777" w:rsidR="004126B8" w:rsidRPr="00E17B56" w:rsidRDefault="004126B8" w:rsidP="004126B8">
            <w:r w:rsidRPr="00E17B56">
              <w:t>0.9</w:t>
            </w:r>
          </w:p>
        </w:tc>
        <w:tc>
          <w:tcPr>
            <w:tcW w:w="720" w:type="dxa"/>
            <w:noWrap/>
            <w:hideMark/>
          </w:tcPr>
          <w:p w14:paraId="78E8A168" w14:textId="77777777" w:rsidR="004126B8" w:rsidRPr="00E17B56" w:rsidRDefault="004126B8" w:rsidP="004126B8">
            <w:r w:rsidRPr="00E17B56">
              <w:t>0.5</w:t>
            </w:r>
          </w:p>
        </w:tc>
        <w:tc>
          <w:tcPr>
            <w:tcW w:w="630" w:type="dxa"/>
            <w:noWrap/>
            <w:hideMark/>
          </w:tcPr>
          <w:p w14:paraId="0F850906" w14:textId="77777777" w:rsidR="004126B8" w:rsidRPr="00E17B56" w:rsidRDefault="004126B8" w:rsidP="004126B8">
            <w:r w:rsidRPr="00E17B56">
              <w:t>1.2</w:t>
            </w:r>
          </w:p>
        </w:tc>
        <w:tc>
          <w:tcPr>
            <w:tcW w:w="1034" w:type="dxa"/>
            <w:noWrap/>
            <w:hideMark/>
          </w:tcPr>
          <w:p w14:paraId="7DB7DE5A" w14:textId="77777777" w:rsidR="004126B8" w:rsidRPr="00E17B56" w:rsidRDefault="004126B8" w:rsidP="004126B8">
            <w:r w:rsidRPr="00E17B56">
              <w:t>0.74</w:t>
            </w:r>
          </w:p>
        </w:tc>
        <w:tc>
          <w:tcPr>
            <w:tcW w:w="721" w:type="dxa"/>
            <w:noWrap/>
            <w:hideMark/>
          </w:tcPr>
          <w:p w14:paraId="11DA2539" w14:textId="77777777" w:rsidR="004126B8" w:rsidRPr="00E17B56" w:rsidRDefault="004126B8" w:rsidP="004126B8">
            <w:r w:rsidRPr="00E17B56">
              <w:t>3.7</w:t>
            </w:r>
          </w:p>
        </w:tc>
      </w:tr>
      <w:tr w:rsidR="004126B8" w:rsidRPr="00E17B56" w14:paraId="1953E7B4" w14:textId="77777777" w:rsidTr="004126B8">
        <w:trPr>
          <w:trHeight w:val="283"/>
        </w:trPr>
        <w:tc>
          <w:tcPr>
            <w:tcW w:w="521" w:type="dxa"/>
            <w:noWrap/>
            <w:hideMark/>
          </w:tcPr>
          <w:p w14:paraId="480453D0" w14:textId="77777777" w:rsidR="004126B8" w:rsidRPr="00E17B56" w:rsidRDefault="004126B8" w:rsidP="004126B8">
            <w:r w:rsidRPr="00E17B56">
              <w:t>6</w:t>
            </w:r>
          </w:p>
        </w:tc>
        <w:tc>
          <w:tcPr>
            <w:tcW w:w="1635" w:type="dxa"/>
            <w:noWrap/>
            <w:hideMark/>
          </w:tcPr>
          <w:p w14:paraId="6910244F" w14:textId="77777777" w:rsidR="004126B8" w:rsidRPr="00E17B56" w:rsidRDefault="004126B8" w:rsidP="004126B8">
            <w:r w:rsidRPr="00E17B56">
              <w:t>Labour Ward</w:t>
            </w:r>
          </w:p>
        </w:tc>
        <w:tc>
          <w:tcPr>
            <w:tcW w:w="1079" w:type="dxa"/>
            <w:noWrap/>
            <w:hideMark/>
          </w:tcPr>
          <w:p w14:paraId="2B4DCB0F" w14:textId="77777777" w:rsidR="004126B8" w:rsidRPr="00E17B56" w:rsidRDefault="004126B8" w:rsidP="004126B8">
            <w:r w:rsidRPr="00E17B56">
              <w:t>General</w:t>
            </w:r>
          </w:p>
        </w:tc>
        <w:tc>
          <w:tcPr>
            <w:tcW w:w="720" w:type="dxa"/>
            <w:noWrap/>
            <w:hideMark/>
          </w:tcPr>
          <w:p w14:paraId="6273C88D" w14:textId="77777777" w:rsidR="004126B8" w:rsidRPr="00E17B56" w:rsidRDefault="004126B8" w:rsidP="004126B8">
            <w:r w:rsidRPr="00E17B56">
              <w:t>6.7</w:t>
            </w:r>
          </w:p>
        </w:tc>
        <w:tc>
          <w:tcPr>
            <w:tcW w:w="635" w:type="dxa"/>
            <w:noWrap/>
            <w:hideMark/>
          </w:tcPr>
          <w:p w14:paraId="0EE1BBB7" w14:textId="77777777" w:rsidR="004126B8" w:rsidRPr="00E17B56" w:rsidRDefault="004126B8" w:rsidP="004126B8">
            <w:r w:rsidRPr="00E17B56">
              <w:t>5</w:t>
            </w:r>
          </w:p>
        </w:tc>
        <w:tc>
          <w:tcPr>
            <w:tcW w:w="715" w:type="dxa"/>
            <w:noWrap/>
            <w:hideMark/>
          </w:tcPr>
          <w:p w14:paraId="04EB23F1" w14:textId="77777777" w:rsidR="004126B8" w:rsidRPr="00E17B56" w:rsidRDefault="004126B8" w:rsidP="004126B8">
            <w:r w:rsidRPr="00E17B56">
              <w:t>3</w:t>
            </w:r>
          </w:p>
        </w:tc>
        <w:tc>
          <w:tcPr>
            <w:tcW w:w="720" w:type="dxa"/>
            <w:noWrap/>
            <w:hideMark/>
          </w:tcPr>
          <w:p w14:paraId="4BCE7A77" w14:textId="77777777" w:rsidR="004126B8" w:rsidRPr="00E17B56" w:rsidRDefault="004126B8" w:rsidP="004126B8">
            <w:r w:rsidRPr="00E17B56">
              <w:t>4.5</w:t>
            </w:r>
          </w:p>
        </w:tc>
        <w:tc>
          <w:tcPr>
            <w:tcW w:w="630" w:type="dxa"/>
            <w:noWrap/>
            <w:hideMark/>
          </w:tcPr>
          <w:p w14:paraId="4B3CFD9F" w14:textId="77777777" w:rsidR="004126B8" w:rsidRPr="00E17B56" w:rsidRDefault="004126B8" w:rsidP="004126B8">
            <w:r w:rsidRPr="00E17B56">
              <w:t>1.5</w:t>
            </w:r>
          </w:p>
        </w:tc>
        <w:tc>
          <w:tcPr>
            <w:tcW w:w="1034" w:type="dxa"/>
            <w:noWrap/>
            <w:hideMark/>
          </w:tcPr>
          <w:p w14:paraId="7DDAA728" w14:textId="77777777" w:rsidR="004126B8" w:rsidRPr="00E17B56" w:rsidRDefault="004126B8" w:rsidP="004126B8">
            <w:r w:rsidRPr="00E17B56">
              <w:t>4.14</w:t>
            </w:r>
          </w:p>
        </w:tc>
        <w:tc>
          <w:tcPr>
            <w:tcW w:w="721" w:type="dxa"/>
            <w:noWrap/>
            <w:hideMark/>
          </w:tcPr>
          <w:p w14:paraId="484BA709" w14:textId="77777777" w:rsidR="004126B8" w:rsidRPr="00E17B56" w:rsidRDefault="004126B8" w:rsidP="004126B8">
            <w:r w:rsidRPr="00E17B56">
              <w:t>20.7</w:t>
            </w:r>
          </w:p>
        </w:tc>
      </w:tr>
      <w:tr w:rsidR="004126B8" w:rsidRPr="00E17B56" w14:paraId="2A74EA02" w14:textId="77777777" w:rsidTr="004126B8">
        <w:trPr>
          <w:trHeight w:val="283"/>
        </w:trPr>
        <w:tc>
          <w:tcPr>
            <w:tcW w:w="521" w:type="dxa"/>
            <w:noWrap/>
            <w:hideMark/>
          </w:tcPr>
          <w:p w14:paraId="42EC994A" w14:textId="77777777" w:rsidR="004126B8" w:rsidRPr="00E17B56" w:rsidRDefault="004126B8" w:rsidP="004126B8">
            <w:r w:rsidRPr="00E17B56">
              <w:t>6</w:t>
            </w:r>
          </w:p>
        </w:tc>
        <w:tc>
          <w:tcPr>
            <w:tcW w:w="1635" w:type="dxa"/>
            <w:noWrap/>
            <w:hideMark/>
          </w:tcPr>
          <w:p w14:paraId="09C18EDE" w14:textId="77777777" w:rsidR="004126B8" w:rsidRPr="00E17B56" w:rsidRDefault="004126B8" w:rsidP="004126B8">
            <w:r w:rsidRPr="00E17B56">
              <w:t>Kids Ward</w:t>
            </w:r>
          </w:p>
        </w:tc>
        <w:tc>
          <w:tcPr>
            <w:tcW w:w="1079" w:type="dxa"/>
            <w:noWrap/>
            <w:hideMark/>
          </w:tcPr>
          <w:p w14:paraId="61928C19" w14:textId="77777777" w:rsidR="004126B8" w:rsidRPr="00E17B56" w:rsidRDefault="004126B8" w:rsidP="004126B8">
            <w:r w:rsidRPr="00E17B56">
              <w:t>General</w:t>
            </w:r>
          </w:p>
        </w:tc>
        <w:tc>
          <w:tcPr>
            <w:tcW w:w="720" w:type="dxa"/>
            <w:noWrap/>
            <w:hideMark/>
          </w:tcPr>
          <w:p w14:paraId="4E1596CA" w14:textId="77777777" w:rsidR="004126B8" w:rsidRPr="00E17B56" w:rsidRDefault="004126B8" w:rsidP="004126B8">
            <w:r w:rsidRPr="00E17B56">
              <w:t>1.8</w:t>
            </w:r>
          </w:p>
        </w:tc>
        <w:tc>
          <w:tcPr>
            <w:tcW w:w="635" w:type="dxa"/>
            <w:noWrap/>
            <w:hideMark/>
          </w:tcPr>
          <w:p w14:paraId="2D4698F4" w14:textId="77777777" w:rsidR="004126B8" w:rsidRPr="00E17B56" w:rsidRDefault="004126B8" w:rsidP="004126B8">
            <w:r w:rsidRPr="00E17B56">
              <w:t>1</w:t>
            </w:r>
          </w:p>
        </w:tc>
        <w:tc>
          <w:tcPr>
            <w:tcW w:w="715" w:type="dxa"/>
            <w:noWrap/>
            <w:hideMark/>
          </w:tcPr>
          <w:p w14:paraId="08668CC1" w14:textId="77777777" w:rsidR="004126B8" w:rsidRPr="00E17B56" w:rsidRDefault="004126B8" w:rsidP="004126B8">
            <w:r w:rsidRPr="00E17B56">
              <w:t>0.9</w:t>
            </w:r>
          </w:p>
        </w:tc>
        <w:tc>
          <w:tcPr>
            <w:tcW w:w="720" w:type="dxa"/>
            <w:noWrap/>
            <w:hideMark/>
          </w:tcPr>
          <w:p w14:paraId="61327FDC" w14:textId="77777777" w:rsidR="004126B8" w:rsidRPr="00E17B56" w:rsidRDefault="004126B8" w:rsidP="004126B8">
            <w:r w:rsidRPr="00E17B56">
              <w:t>1.5</w:t>
            </w:r>
          </w:p>
        </w:tc>
        <w:tc>
          <w:tcPr>
            <w:tcW w:w="630" w:type="dxa"/>
            <w:noWrap/>
            <w:hideMark/>
          </w:tcPr>
          <w:p w14:paraId="695FFA27" w14:textId="77777777" w:rsidR="004126B8" w:rsidRPr="00E17B56" w:rsidRDefault="004126B8" w:rsidP="004126B8">
            <w:r w:rsidRPr="00E17B56">
              <w:t>2.2</w:t>
            </w:r>
          </w:p>
        </w:tc>
        <w:tc>
          <w:tcPr>
            <w:tcW w:w="1034" w:type="dxa"/>
            <w:noWrap/>
            <w:hideMark/>
          </w:tcPr>
          <w:p w14:paraId="220CA534" w14:textId="77777777" w:rsidR="004126B8" w:rsidRPr="00E17B56" w:rsidRDefault="004126B8" w:rsidP="004126B8">
            <w:r w:rsidRPr="00E17B56">
              <w:t>1.48</w:t>
            </w:r>
          </w:p>
        </w:tc>
        <w:tc>
          <w:tcPr>
            <w:tcW w:w="721" w:type="dxa"/>
            <w:noWrap/>
            <w:hideMark/>
          </w:tcPr>
          <w:p w14:paraId="5A2A791B" w14:textId="77777777" w:rsidR="004126B8" w:rsidRPr="00E17B56" w:rsidRDefault="004126B8" w:rsidP="004126B8">
            <w:r w:rsidRPr="00E17B56">
              <w:t>7.4</w:t>
            </w:r>
          </w:p>
        </w:tc>
      </w:tr>
      <w:tr w:rsidR="004126B8" w:rsidRPr="00E17B56" w14:paraId="09C7BD63" w14:textId="77777777" w:rsidTr="004126B8">
        <w:trPr>
          <w:trHeight w:val="283"/>
        </w:trPr>
        <w:tc>
          <w:tcPr>
            <w:tcW w:w="521" w:type="dxa"/>
            <w:noWrap/>
            <w:hideMark/>
          </w:tcPr>
          <w:p w14:paraId="62422977" w14:textId="77777777" w:rsidR="004126B8" w:rsidRPr="00E17B56" w:rsidRDefault="004126B8" w:rsidP="004126B8">
            <w:r w:rsidRPr="00E17B56">
              <w:t>6</w:t>
            </w:r>
          </w:p>
        </w:tc>
        <w:tc>
          <w:tcPr>
            <w:tcW w:w="1635" w:type="dxa"/>
            <w:noWrap/>
            <w:hideMark/>
          </w:tcPr>
          <w:p w14:paraId="1F3D92CC" w14:textId="77777777" w:rsidR="004126B8" w:rsidRPr="00E17B56" w:rsidRDefault="004126B8" w:rsidP="004126B8">
            <w:r w:rsidRPr="00E17B56">
              <w:t>Male Surgical</w:t>
            </w:r>
          </w:p>
        </w:tc>
        <w:tc>
          <w:tcPr>
            <w:tcW w:w="1079" w:type="dxa"/>
            <w:noWrap/>
            <w:hideMark/>
          </w:tcPr>
          <w:p w14:paraId="18356A6A" w14:textId="77777777" w:rsidR="004126B8" w:rsidRPr="00E17B56" w:rsidRDefault="004126B8" w:rsidP="004126B8">
            <w:r w:rsidRPr="00E17B56">
              <w:t>General</w:t>
            </w:r>
          </w:p>
        </w:tc>
        <w:tc>
          <w:tcPr>
            <w:tcW w:w="720" w:type="dxa"/>
            <w:noWrap/>
            <w:hideMark/>
          </w:tcPr>
          <w:p w14:paraId="544010DD" w14:textId="77777777" w:rsidR="004126B8" w:rsidRPr="00E17B56" w:rsidRDefault="004126B8" w:rsidP="004126B8">
            <w:r w:rsidRPr="00E17B56">
              <w:t>0.2</w:t>
            </w:r>
          </w:p>
        </w:tc>
        <w:tc>
          <w:tcPr>
            <w:tcW w:w="635" w:type="dxa"/>
            <w:noWrap/>
            <w:hideMark/>
          </w:tcPr>
          <w:p w14:paraId="38D3DC81" w14:textId="77777777" w:rsidR="004126B8" w:rsidRPr="00E17B56" w:rsidRDefault="004126B8" w:rsidP="004126B8">
            <w:r w:rsidRPr="00E17B56">
              <w:t>0.1</w:t>
            </w:r>
          </w:p>
        </w:tc>
        <w:tc>
          <w:tcPr>
            <w:tcW w:w="715" w:type="dxa"/>
            <w:noWrap/>
            <w:hideMark/>
          </w:tcPr>
          <w:p w14:paraId="32BF221F" w14:textId="77777777" w:rsidR="004126B8" w:rsidRPr="00E17B56" w:rsidRDefault="004126B8" w:rsidP="004126B8">
            <w:r w:rsidRPr="00E17B56">
              <w:t>0.5</w:t>
            </w:r>
          </w:p>
        </w:tc>
        <w:tc>
          <w:tcPr>
            <w:tcW w:w="720" w:type="dxa"/>
            <w:noWrap/>
            <w:hideMark/>
          </w:tcPr>
          <w:p w14:paraId="698CD042" w14:textId="77777777" w:rsidR="004126B8" w:rsidRPr="00E17B56" w:rsidRDefault="004126B8" w:rsidP="004126B8">
            <w:r w:rsidRPr="00E17B56">
              <w:t>0.1</w:t>
            </w:r>
          </w:p>
        </w:tc>
        <w:tc>
          <w:tcPr>
            <w:tcW w:w="630" w:type="dxa"/>
            <w:noWrap/>
            <w:hideMark/>
          </w:tcPr>
          <w:p w14:paraId="5A1E5B60" w14:textId="77777777" w:rsidR="004126B8" w:rsidRPr="00E17B56" w:rsidRDefault="004126B8" w:rsidP="004126B8">
            <w:r w:rsidRPr="00E17B56">
              <w:t>1.1</w:t>
            </w:r>
          </w:p>
        </w:tc>
        <w:tc>
          <w:tcPr>
            <w:tcW w:w="1034" w:type="dxa"/>
            <w:noWrap/>
            <w:hideMark/>
          </w:tcPr>
          <w:p w14:paraId="59A46530" w14:textId="77777777" w:rsidR="004126B8" w:rsidRPr="00E17B56" w:rsidRDefault="004126B8" w:rsidP="004126B8">
            <w:r w:rsidRPr="00E17B56">
              <w:t>0.4</w:t>
            </w:r>
          </w:p>
        </w:tc>
        <w:tc>
          <w:tcPr>
            <w:tcW w:w="721" w:type="dxa"/>
            <w:noWrap/>
            <w:hideMark/>
          </w:tcPr>
          <w:p w14:paraId="12CAD12F" w14:textId="77777777" w:rsidR="004126B8" w:rsidRPr="00E17B56" w:rsidRDefault="004126B8" w:rsidP="004126B8">
            <w:r w:rsidRPr="00E17B56">
              <w:t>2</w:t>
            </w:r>
          </w:p>
        </w:tc>
      </w:tr>
      <w:tr w:rsidR="004126B8" w:rsidRPr="00E17B56" w14:paraId="0C605F3E" w14:textId="77777777" w:rsidTr="004126B8">
        <w:trPr>
          <w:trHeight w:val="283"/>
        </w:trPr>
        <w:tc>
          <w:tcPr>
            <w:tcW w:w="521" w:type="dxa"/>
            <w:noWrap/>
            <w:hideMark/>
          </w:tcPr>
          <w:p w14:paraId="4EB9331D" w14:textId="77777777" w:rsidR="004126B8" w:rsidRPr="00E17B56" w:rsidRDefault="004126B8" w:rsidP="004126B8">
            <w:r w:rsidRPr="00E17B56">
              <w:t>6</w:t>
            </w:r>
          </w:p>
        </w:tc>
        <w:tc>
          <w:tcPr>
            <w:tcW w:w="1635" w:type="dxa"/>
            <w:noWrap/>
            <w:hideMark/>
          </w:tcPr>
          <w:p w14:paraId="31EAC98F" w14:textId="77777777" w:rsidR="004126B8" w:rsidRPr="00E17B56" w:rsidRDefault="004126B8" w:rsidP="004126B8">
            <w:r w:rsidRPr="00E17B56">
              <w:t>Female Surgical</w:t>
            </w:r>
          </w:p>
        </w:tc>
        <w:tc>
          <w:tcPr>
            <w:tcW w:w="1079" w:type="dxa"/>
            <w:noWrap/>
            <w:hideMark/>
          </w:tcPr>
          <w:p w14:paraId="17434D9E" w14:textId="77777777" w:rsidR="004126B8" w:rsidRPr="00E17B56" w:rsidRDefault="004126B8" w:rsidP="004126B8">
            <w:r w:rsidRPr="00E17B56">
              <w:t>General</w:t>
            </w:r>
          </w:p>
        </w:tc>
        <w:tc>
          <w:tcPr>
            <w:tcW w:w="720" w:type="dxa"/>
            <w:noWrap/>
            <w:hideMark/>
          </w:tcPr>
          <w:p w14:paraId="0C0551A3" w14:textId="77777777" w:rsidR="004126B8" w:rsidRPr="00E17B56" w:rsidRDefault="004126B8" w:rsidP="004126B8">
            <w:r w:rsidRPr="00E17B56">
              <w:t>0.7</w:t>
            </w:r>
          </w:p>
        </w:tc>
        <w:tc>
          <w:tcPr>
            <w:tcW w:w="635" w:type="dxa"/>
            <w:noWrap/>
            <w:hideMark/>
          </w:tcPr>
          <w:p w14:paraId="43198646" w14:textId="77777777" w:rsidR="004126B8" w:rsidRPr="00E17B56" w:rsidRDefault="004126B8" w:rsidP="004126B8">
            <w:r w:rsidRPr="00E17B56">
              <w:t>0.6</w:t>
            </w:r>
          </w:p>
        </w:tc>
        <w:tc>
          <w:tcPr>
            <w:tcW w:w="715" w:type="dxa"/>
            <w:noWrap/>
            <w:hideMark/>
          </w:tcPr>
          <w:p w14:paraId="4540FDC7" w14:textId="77777777" w:rsidR="004126B8" w:rsidRPr="00E17B56" w:rsidRDefault="004126B8" w:rsidP="004126B8">
            <w:r w:rsidRPr="00E17B56">
              <w:t>0.6</w:t>
            </w:r>
          </w:p>
        </w:tc>
        <w:tc>
          <w:tcPr>
            <w:tcW w:w="720" w:type="dxa"/>
            <w:noWrap/>
            <w:hideMark/>
          </w:tcPr>
          <w:p w14:paraId="695486AB" w14:textId="77777777" w:rsidR="004126B8" w:rsidRPr="00E17B56" w:rsidRDefault="004126B8" w:rsidP="004126B8">
            <w:r w:rsidRPr="00E17B56">
              <w:t>0.2</w:t>
            </w:r>
          </w:p>
        </w:tc>
        <w:tc>
          <w:tcPr>
            <w:tcW w:w="630" w:type="dxa"/>
            <w:noWrap/>
            <w:hideMark/>
          </w:tcPr>
          <w:p w14:paraId="6ABF43FB" w14:textId="77777777" w:rsidR="004126B8" w:rsidRPr="00E17B56" w:rsidRDefault="004126B8" w:rsidP="004126B8">
            <w:r w:rsidRPr="00E17B56">
              <w:t>0.3</w:t>
            </w:r>
          </w:p>
        </w:tc>
        <w:tc>
          <w:tcPr>
            <w:tcW w:w="1034" w:type="dxa"/>
            <w:noWrap/>
            <w:hideMark/>
          </w:tcPr>
          <w:p w14:paraId="469FE9AC" w14:textId="77777777" w:rsidR="004126B8" w:rsidRPr="00E17B56" w:rsidRDefault="004126B8" w:rsidP="004126B8">
            <w:r w:rsidRPr="00E17B56">
              <w:t>0.48</w:t>
            </w:r>
          </w:p>
        </w:tc>
        <w:tc>
          <w:tcPr>
            <w:tcW w:w="721" w:type="dxa"/>
            <w:noWrap/>
            <w:hideMark/>
          </w:tcPr>
          <w:p w14:paraId="7FD43E20" w14:textId="77777777" w:rsidR="004126B8" w:rsidRPr="00E17B56" w:rsidRDefault="004126B8" w:rsidP="004126B8">
            <w:r w:rsidRPr="00E17B56">
              <w:t>2.4</w:t>
            </w:r>
          </w:p>
        </w:tc>
      </w:tr>
      <w:tr w:rsidR="004126B8" w:rsidRPr="00E17B56" w14:paraId="50271DB8" w14:textId="77777777" w:rsidTr="004126B8">
        <w:trPr>
          <w:trHeight w:val="283"/>
        </w:trPr>
        <w:tc>
          <w:tcPr>
            <w:tcW w:w="521" w:type="dxa"/>
            <w:noWrap/>
            <w:hideMark/>
          </w:tcPr>
          <w:p w14:paraId="68328CB0" w14:textId="77777777" w:rsidR="004126B8" w:rsidRPr="00E17B56" w:rsidRDefault="004126B8" w:rsidP="004126B8">
            <w:r w:rsidRPr="00E17B56">
              <w:t>7</w:t>
            </w:r>
          </w:p>
        </w:tc>
        <w:tc>
          <w:tcPr>
            <w:tcW w:w="1635" w:type="dxa"/>
            <w:noWrap/>
            <w:hideMark/>
          </w:tcPr>
          <w:p w14:paraId="764C1A7E" w14:textId="77777777" w:rsidR="004126B8" w:rsidRPr="00E17B56" w:rsidRDefault="004126B8" w:rsidP="004126B8">
            <w:r w:rsidRPr="00E17B56">
              <w:t>OPD</w:t>
            </w:r>
          </w:p>
        </w:tc>
        <w:tc>
          <w:tcPr>
            <w:tcW w:w="1079" w:type="dxa"/>
            <w:noWrap/>
            <w:hideMark/>
          </w:tcPr>
          <w:p w14:paraId="60A15CD1" w14:textId="77777777" w:rsidR="004126B8" w:rsidRPr="00E17B56" w:rsidRDefault="004126B8" w:rsidP="004126B8">
            <w:r w:rsidRPr="00E17B56">
              <w:t>General</w:t>
            </w:r>
          </w:p>
        </w:tc>
        <w:tc>
          <w:tcPr>
            <w:tcW w:w="720" w:type="dxa"/>
            <w:noWrap/>
            <w:hideMark/>
          </w:tcPr>
          <w:p w14:paraId="2972A04F" w14:textId="77777777" w:rsidR="004126B8" w:rsidRPr="00E17B56" w:rsidRDefault="004126B8" w:rsidP="004126B8">
            <w:r w:rsidRPr="00E17B56">
              <w:t>0.5</w:t>
            </w:r>
          </w:p>
        </w:tc>
        <w:tc>
          <w:tcPr>
            <w:tcW w:w="635" w:type="dxa"/>
            <w:noWrap/>
            <w:hideMark/>
          </w:tcPr>
          <w:p w14:paraId="2D7CBD22" w14:textId="77777777" w:rsidR="004126B8" w:rsidRPr="00E17B56" w:rsidRDefault="004126B8" w:rsidP="004126B8">
            <w:r w:rsidRPr="00E17B56">
              <w:t>0.7</w:t>
            </w:r>
          </w:p>
        </w:tc>
        <w:tc>
          <w:tcPr>
            <w:tcW w:w="715" w:type="dxa"/>
            <w:noWrap/>
            <w:hideMark/>
          </w:tcPr>
          <w:p w14:paraId="2570914D" w14:textId="77777777" w:rsidR="004126B8" w:rsidRPr="00E17B56" w:rsidRDefault="004126B8" w:rsidP="004126B8">
            <w:r w:rsidRPr="00E17B56">
              <w:t>0.4</w:t>
            </w:r>
          </w:p>
        </w:tc>
        <w:tc>
          <w:tcPr>
            <w:tcW w:w="720" w:type="dxa"/>
            <w:noWrap/>
            <w:hideMark/>
          </w:tcPr>
          <w:p w14:paraId="6A83098B" w14:textId="77777777" w:rsidR="004126B8" w:rsidRPr="00E17B56" w:rsidRDefault="004126B8" w:rsidP="004126B8">
            <w:r w:rsidRPr="00E17B56">
              <w:t>1.3</w:t>
            </w:r>
          </w:p>
        </w:tc>
        <w:tc>
          <w:tcPr>
            <w:tcW w:w="630" w:type="dxa"/>
            <w:noWrap/>
            <w:hideMark/>
          </w:tcPr>
          <w:p w14:paraId="4011F9C7" w14:textId="77777777" w:rsidR="004126B8" w:rsidRPr="00E17B56" w:rsidRDefault="004126B8" w:rsidP="004126B8">
            <w:r w:rsidRPr="00E17B56">
              <w:t>1.2</w:t>
            </w:r>
          </w:p>
        </w:tc>
        <w:tc>
          <w:tcPr>
            <w:tcW w:w="1034" w:type="dxa"/>
            <w:noWrap/>
            <w:hideMark/>
          </w:tcPr>
          <w:p w14:paraId="0CA830CC" w14:textId="77777777" w:rsidR="004126B8" w:rsidRPr="00E17B56" w:rsidRDefault="004126B8" w:rsidP="004126B8">
            <w:r w:rsidRPr="00E17B56">
              <w:t>0.82</w:t>
            </w:r>
          </w:p>
        </w:tc>
        <w:tc>
          <w:tcPr>
            <w:tcW w:w="721" w:type="dxa"/>
            <w:noWrap/>
            <w:hideMark/>
          </w:tcPr>
          <w:p w14:paraId="2B64ABFF" w14:textId="77777777" w:rsidR="004126B8" w:rsidRPr="00E17B56" w:rsidRDefault="004126B8" w:rsidP="004126B8">
            <w:r w:rsidRPr="00E17B56">
              <w:t>4.1</w:t>
            </w:r>
          </w:p>
        </w:tc>
      </w:tr>
      <w:tr w:rsidR="004126B8" w:rsidRPr="00E17B56" w14:paraId="306795CB" w14:textId="77777777" w:rsidTr="004126B8">
        <w:trPr>
          <w:trHeight w:val="283"/>
        </w:trPr>
        <w:tc>
          <w:tcPr>
            <w:tcW w:w="521" w:type="dxa"/>
            <w:noWrap/>
            <w:hideMark/>
          </w:tcPr>
          <w:p w14:paraId="07ABEBA5" w14:textId="77777777" w:rsidR="004126B8" w:rsidRPr="00E17B56" w:rsidRDefault="004126B8" w:rsidP="004126B8">
            <w:r w:rsidRPr="00E17B56">
              <w:t>7</w:t>
            </w:r>
          </w:p>
        </w:tc>
        <w:tc>
          <w:tcPr>
            <w:tcW w:w="1635" w:type="dxa"/>
            <w:noWrap/>
            <w:hideMark/>
          </w:tcPr>
          <w:p w14:paraId="697BDD93" w14:textId="77777777" w:rsidR="004126B8" w:rsidRPr="00E17B56" w:rsidRDefault="004126B8" w:rsidP="004126B8">
            <w:r w:rsidRPr="00E17B56">
              <w:t>Laboratory</w:t>
            </w:r>
          </w:p>
        </w:tc>
        <w:tc>
          <w:tcPr>
            <w:tcW w:w="1079" w:type="dxa"/>
            <w:noWrap/>
            <w:hideMark/>
          </w:tcPr>
          <w:p w14:paraId="4FF038ED" w14:textId="77777777" w:rsidR="004126B8" w:rsidRPr="00E17B56" w:rsidRDefault="004126B8" w:rsidP="004126B8">
            <w:r w:rsidRPr="00E17B56">
              <w:t>General</w:t>
            </w:r>
          </w:p>
        </w:tc>
        <w:tc>
          <w:tcPr>
            <w:tcW w:w="720" w:type="dxa"/>
            <w:noWrap/>
            <w:hideMark/>
          </w:tcPr>
          <w:p w14:paraId="4DC4C4D9" w14:textId="77777777" w:rsidR="004126B8" w:rsidRPr="00E17B56" w:rsidRDefault="004126B8" w:rsidP="004126B8">
            <w:r w:rsidRPr="00E17B56">
              <w:t>0.9</w:t>
            </w:r>
          </w:p>
        </w:tc>
        <w:tc>
          <w:tcPr>
            <w:tcW w:w="635" w:type="dxa"/>
            <w:noWrap/>
            <w:hideMark/>
          </w:tcPr>
          <w:p w14:paraId="10C09020" w14:textId="77777777" w:rsidR="004126B8" w:rsidRPr="00E17B56" w:rsidRDefault="004126B8" w:rsidP="004126B8">
            <w:r w:rsidRPr="00E17B56">
              <w:t>1</w:t>
            </w:r>
          </w:p>
        </w:tc>
        <w:tc>
          <w:tcPr>
            <w:tcW w:w="715" w:type="dxa"/>
            <w:noWrap/>
            <w:hideMark/>
          </w:tcPr>
          <w:p w14:paraId="4665E68E" w14:textId="77777777" w:rsidR="004126B8" w:rsidRPr="00E17B56" w:rsidRDefault="004126B8" w:rsidP="004126B8">
            <w:r w:rsidRPr="00E17B56">
              <w:t>0.9</w:t>
            </w:r>
          </w:p>
        </w:tc>
        <w:tc>
          <w:tcPr>
            <w:tcW w:w="720" w:type="dxa"/>
            <w:noWrap/>
            <w:hideMark/>
          </w:tcPr>
          <w:p w14:paraId="4E4AA1A3" w14:textId="77777777" w:rsidR="004126B8" w:rsidRPr="00E17B56" w:rsidRDefault="004126B8" w:rsidP="004126B8">
            <w:r w:rsidRPr="00E17B56">
              <w:t>0.5</w:t>
            </w:r>
          </w:p>
        </w:tc>
        <w:tc>
          <w:tcPr>
            <w:tcW w:w="630" w:type="dxa"/>
            <w:noWrap/>
            <w:hideMark/>
          </w:tcPr>
          <w:p w14:paraId="2027D211" w14:textId="77777777" w:rsidR="004126B8" w:rsidRPr="00E17B56" w:rsidRDefault="004126B8" w:rsidP="004126B8">
            <w:r w:rsidRPr="00E17B56">
              <w:t>1.3</w:t>
            </w:r>
          </w:p>
        </w:tc>
        <w:tc>
          <w:tcPr>
            <w:tcW w:w="1034" w:type="dxa"/>
            <w:noWrap/>
            <w:hideMark/>
          </w:tcPr>
          <w:p w14:paraId="32B2A693" w14:textId="77777777" w:rsidR="004126B8" w:rsidRPr="00E17B56" w:rsidRDefault="004126B8" w:rsidP="004126B8">
            <w:r w:rsidRPr="00E17B56">
              <w:t>0.92</w:t>
            </w:r>
          </w:p>
        </w:tc>
        <w:tc>
          <w:tcPr>
            <w:tcW w:w="721" w:type="dxa"/>
            <w:noWrap/>
            <w:hideMark/>
          </w:tcPr>
          <w:p w14:paraId="0AAD2B6C" w14:textId="77777777" w:rsidR="004126B8" w:rsidRPr="00E17B56" w:rsidRDefault="004126B8" w:rsidP="004126B8">
            <w:r w:rsidRPr="00E17B56">
              <w:t>4.6</w:t>
            </w:r>
          </w:p>
        </w:tc>
      </w:tr>
      <w:tr w:rsidR="004126B8" w:rsidRPr="00E17B56" w14:paraId="2175D5AF" w14:textId="77777777" w:rsidTr="004126B8">
        <w:trPr>
          <w:trHeight w:val="283"/>
        </w:trPr>
        <w:tc>
          <w:tcPr>
            <w:tcW w:w="521" w:type="dxa"/>
            <w:noWrap/>
            <w:hideMark/>
          </w:tcPr>
          <w:p w14:paraId="10EA5222" w14:textId="77777777" w:rsidR="004126B8" w:rsidRPr="00E17B56" w:rsidRDefault="004126B8" w:rsidP="004126B8">
            <w:r w:rsidRPr="00E17B56">
              <w:t>7</w:t>
            </w:r>
          </w:p>
        </w:tc>
        <w:tc>
          <w:tcPr>
            <w:tcW w:w="1635" w:type="dxa"/>
            <w:noWrap/>
            <w:hideMark/>
          </w:tcPr>
          <w:p w14:paraId="085D9D79" w14:textId="77777777" w:rsidR="004126B8" w:rsidRPr="00E17B56" w:rsidRDefault="004126B8" w:rsidP="004126B8">
            <w:r w:rsidRPr="00E17B56">
              <w:t>Labour Ward</w:t>
            </w:r>
          </w:p>
        </w:tc>
        <w:tc>
          <w:tcPr>
            <w:tcW w:w="1079" w:type="dxa"/>
            <w:noWrap/>
            <w:hideMark/>
          </w:tcPr>
          <w:p w14:paraId="0A6EEA80" w14:textId="77777777" w:rsidR="004126B8" w:rsidRPr="00E17B56" w:rsidRDefault="004126B8" w:rsidP="004126B8">
            <w:r w:rsidRPr="00E17B56">
              <w:t>General</w:t>
            </w:r>
          </w:p>
        </w:tc>
        <w:tc>
          <w:tcPr>
            <w:tcW w:w="720" w:type="dxa"/>
            <w:noWrap/>
            <w:hideMark/>
          </w:tcPr>
          <w:p w14:paraId="5C26E52C" w14:textId="77777777" w:rsidR="004126B8" w:rsidRPr="00E17B56" w:rsidRDefault="004126B8" w:rsidP="004126B8">
            <w:r w:rsidRPr="00E17B56">
              <w:t>4.4</w:t>
            </w:r>
          </w:p>
        </w:tc>
        <w:tc>
          <w:tcPr>
            <w:tcW w:w="635" w:type="dxa"/>
            <w:noWrap/>
            <w:hideMark/>
          </w:tcPr>
          <w:p w14:paraId="5B32BD6C" w14:textId="77777777" w:rsidR="004126B8" w:rsidRPr="00E17B56" w:rsidRDefault="004126B8" w:rsidP="004126B8">
            <w:r w:rsidRPr="00E17B56">
              <w:t>2.7</w:t>
            </w:r>
          </w:p>
        </w:tc>
        <w:tc>
          <w:tcPr>
            <w:tcW w:w="715" w:type="dxa"/>
            <w:noWrap/>
            <w:hideMark/>
          </w:tcPr>
          <w:p w14:paraId="4499BC6A" w14:textId="77777777" w:rsidR="004126B8" w:rsidRPr="00E17B56" w:rsidRDefault="004126B8" w:rsidP="004126B8">
            <w:r w:rsidRPr="00E17B56">
              <w:t>3</w:t>
            </w:r>
          </w:p>
        </w:tc>
        <w:tc>
          <w:tcPr>
            <w:tcW w:w="720" w:type="dxa"/>
            <w:noWrap/>
            <w:hideMark/>
          </w:tcPr>
          <w:p w14:paraId="58DE02BA" w14:textId="77777777" w:rsidR="004126B8" w:rsidRPr="00E17B56" w:rsidRDefault="004126B8" w:rsidP="004126B8">
            <w:r w:rsidRPr="00E17B56">
              <w:t>2.7</w:t>
            </w:r>
          </w:p>
        </w:tc>
        <w:tc>
          <w:tcPr>
            <w:tcW w:w="630" w:type="dxa"/>
            <w:noWrap/>
            <w:hideMark/>
          </w:tcPr>
          <w:p w14:paraId="581B79B4" w14:textId="77777777" w:rsidR="004126B8" w:rsidRPr="00E17B56" w:rsidRDefault="004126B8" w:rsidP="004126B8">
            <w:r w:rsidRPr="00E17B56">
              <w:t>2.2</w:t>
            </w:r>
          </w:p>
        </w:tc>
        <w:tc>
          <w:tcPr>
            <w:tcW w:w="1034" w:type="dxa"/>
            <w:noWrap/>
            <w:hideMark/>
          </w:tcPr>
          <w:p w14:paraId="3118C9F4" w14:textId="77777777" w:rsidR="004126B8" w:rsidRPr="00E17B56" w:rsidRDefault="004126B8" w:rsidP="004126B8">
            <w:r w:rsidRPr="00E17B56">
              <w:t>3</w:t>
            </w:r>
          </w:p>
        </w:tc>
        <w:tc>
          <w:tcPr>
            <w:tcW w:w="721" w:type="dxa"/>
            <w:noWrap/>
            <w:hideMark/>
          </w:tcPr>
          <w:p w14:paraId="1F086E22" w14:textId="77777777" w:rsidR="004126B8" w:rsidRPr="00E17B56" w:rsidRDefault="004126B8" w:rsidP="004126B8">
            <w:r w:rsidRPr="00E17B56">
              <w:t>15</w:t>
            </w:r>
          </w:p>
        </w:tc>
      </w:tr>
      <w:tr w:rsidR="004126B8" w:rsidRPr="00E17B56" w14:paraId="60986CFD" w14:textId="77777777" w:rsidTr="004126B8">
        <w:trPr>
          <w:trHeight w:val="283"/>
        </w:trPr>
        <w:tc>
          <w:tcPr>
            <w:tcW w:w="521" w:type="dxa"/>
            <w:noWrap/>
            <w:hideMark/>
          </w:tcPr>
          <w:p w14:paraId="4093716B" w14:textId="77777777" w:rsidR="004126B8" w:rsidRPr="00E17B56" w:rsidRDefault="004126B8" w:rsidP="004126B8">
            <w:r w:rsidRPr="00E17B56">
              <w:t>7</w:t>
            </w:r>
          </w:p>
        </w:tc>
        <w:tc>
          <w:tcPr>
            <w:tcW w:w="1635" w:type="dxa"/>
            <w:noWrap/>
            <w:hideMark/>
          </w:tcPr>
          <w:p w14:paraId="7372DD5A" w14:textId="77777777" w:rsidR="004126B8" w:rsidRPr="00E17B56" w:rsidRDefault="004126B8" w:rsidP="004126B8">
            <w:r w:rsidRPr="00E17B56">
              <w:t>Kids Ward</w:t>
            </w:r>
          </w:p>
        </w:tc>
        <w:tc>
          <w:tcPr>
            <w:tcW w:w="1079" w:type="dxa"/>
            <w:noWrap/>
            <w:hideMark/>
          </w:tcPr>
          <w:p w14:paraId="18A2AA7A" w14:textId="77777777" w:rsidR="004126B8" w:rsidRPr="00E17B56" w:rsidRDefault="004126B8" w:rsidP="004126B8">
            <w:r w:rsidRPr="00E17B56">
              <w:t>General</w:t>
            </w:r>
          </w:p>
        </w:tc>
        <w:tc>
          <w:tcPr>
            <w:tcW w:w="720" w:type="dxa"/>
            <w:noWrap/>
            <w:hideMark/>
          </w:tcPr>
          <w:p w14:paraId="3372C9A3" w14:textId="77777777" w:rsidR="004126B8" w:rsidRPr="00E17B56" w:rsidRDefault="004126B8" w:rsidP="004126B8">
            <w:r w:rsidRPr="00E17B56">
              <w:t>0.7</w:t>
            </w:r>
          </w:p>
        </w:tc>
        <w:tc>
          <w:tcPr>
            <w:tcW w:w="635" w:type="dxa"/>
            <w:noWrap/>
            <w:hideMark/>
          </w:tcPr>
          <w:p w14:paraId="55AE3859" w14:textId="77777777" w:rsidR="004126B8" w:rsidRPr="00E17B56" w:rsidRDefault="004126B8" w:rsidP="004126B8">
            <w:r w:rsidRPr="00E17B56">
              <w:t>0.7</w:t>
            </w:r>
          </w:p>
        </w:tc>
        <w:tc>
          <w:tcPr>
            <w:tcW w:w="715" w:type="dxa"/>
            <w:noWrap/>
            <w:hideMark/>
          </w:tcPr>
          <w:p w14:paraId="17B488C6" w14:textId="77777777" w:rsidR="004126B8" w:rsidRPr="00E17B56" w:rsidRDefault="004126B8" w:rsidP="004126B8">
            <w:r w:rsidRPr="00E17B56">
              <w:t>0.7</w:t>
            </w:r>
          </w:p>
        </w:tc>
        <w:tc>
          <w:tcPr>
            <w:tcW w:w="720" w:type="dxa"/>
            <w:noWrap/>
            <w:hideMark/>
          </w:tcPr>
          <w:p w14:paraId="03EFD0A0" w14:textId="77777777" w:rsidR="004126B8" w:rsidRPr="00E17B56" w:rsidRDefault="004126B8" w:rsidP="004126B8">
            <w:r w:rsidRPr="00E17B56">
              <w:t>1.7</w:t>
            </w:r>
          </w:p>
        </w:tc>
        <w:tc>
          <w:tcPr>
            <w:tcW w:w="630" w:type="dxa"/>
            <w:noWrap/>
            <w:hideMark/>
          </w:tcPr>
          <w:p w14:paraId="2223428C" w14:textId="77777777" w:rsidR="004126B8" w:rsidRPr="00E17B56" w:rsidRDefault="004126B8" w:rsidP="004126B8">
            <w:r w:rsidRPr="00E17B56">
              <w:t>1.5</w:t>
            </w:r>
          </w:p>
        </w:tc>
        <w:tc>
          <w:tcPr>
            <w:tcW w:w="1034" w:type="dxa"/>
            <w:noWrap/>
            <w:hideMark/>
          </w:tcPr>
          <w:p w14:paraId="3DBCC615" w14:textId="77777777" w:rsidR="004126B8" w:rsidRPr="00E17B56" w:rsidRDefault="004126B8" w:rsidP="004126B8">
            <w:r w:rsidRPr="00E17B56">
              <w:t>1.06</w:t>
            </w:r>
          </w:p>
        </w:tc>
        <w:tc>
          <w:tcPr>
            <w:tcW w:w="721" w:type="dxa"/>
            <w:noWrap/>
            <w:hideMark/>
          </w:tcPr>
          <w:p w14:paraId="0E07E993" w14:textId="77777777" w:rsidR="004126B8" w:rsidRPr="00E17B56" w:rsidRDefault="004126B8" w:rsidP="004126B8">
            <w:r w:rsidRPr="00E17B56">
              <w:t>5.3</w:t>
            </w:r>
          </w:p>
        </w:tc>
      </w:tr>
      <w:tr w:rsidR="004126B8" w:rsidRPr="00E17B56" w14:paraId="5C39382F" w14:textId="77777777" w:rsidTr="004126B8">
        <w:trPr>
          <w:trHeight w:val="283"/>
        </w:trPr>
        <w:tc>
          <w:tcPr>
            <w:tcW w:w="521" w:type="dxa"/>
            <w:noWrap/>
            <w:hideMark/>
          </w:tcPr>
          <w:p w14:paraId="529A15C7" w14:textId="77777777" w:rsidR="004126B8" w:rsidRPr="00E17B56" w:rsidRDefault="004126B8" w:rsidP="004126B8">
            <w:r w:rsidRPr="00E17B56">
              <w:t>7</w:t>
            </w:r>
          </w:p>
        </w:tc>
        <w:tc>
          <w:tcPr>
            <w:tcW w:w="1635" w:type="dxa"/>
            <w:noWrap/>
            <w:hideMark/>
          </w:tcPr>
          <w:p w14:paraId="7C425466" w14:textId="77777777" w:rsidR="004126B8" w:rsidRPr="00E17B56" w:rsidRDefault="004126B8" w:rsidP="004126B8">
            <w:r w:rsidRPr="00E17B56">
              <w:t>Male Surgical</w:t>
            </w:r>
          </w:p>
        </w:tc>
        <w:tc>
          <w:tcPr>
            <w:tcW w:w="1079" w:type="dxa"/>
            <w:noWrap/>
            <w:hideMark/>
          </w:tcPr>
          <w:p w14:paraId="17ACB67B" w14:textId="77777777" w:rsidR="004126B8" w:rsidRPr="00E17B56" w:rsidRDefault="004126B8" w:rsidP="004126B8">
            <w:r w:rsidRPr="00E17B56">
              <w:t>General</w:t>
            </w:r>
          </w:p>
        </w:tc>
        <w:tc>
          <w:tcPr>
            <w:tcW w:w="720" w:type="dxa"/>
            <w:noWrap/>
            <w:hideMark/>
          </w:tcPr>
          <w:p w14:paraId="57E1560A" w14:textId="77777777" w:rsidR="004126B8" w:rsidRPr="00E17B56" w:rsidRDefault="004126B8" w:rsidP="004126B8">
            <w:r w:rsidRPr="00E17B56">
              <w:t>0.8</w:t>
            </w:r>
          </w:p>
        </w:tc>
        <w:tc>
          <w:tcPr>
            <w:tcW w:w="635" w:type="dxa"/>
            <w:noWrap/>
            <w:hideMark/>
          </w:tcPr>
          <w:p w14:paraId="7AAE90CD" w14:textId="77777777" w:rsidR="004126B8" w:rsidRPr="00E17B56" w:rsidRDefault="004126B8" w:rsidP="004126B8">
            <w:r w:rsidRPr="00E17B56">
              <w:t>0.7</w:t>
            </w:r>
          </w:p>
        </w:tc>
        <w:tc>
          <w:tcPr>
            <w:tcW w:w="715" w:type="dxa"/>
            <w:noWrap/>
            <w:hideMark/>
          </w:tcPr>
          <w:p w14:paraId="15F5FA24" w14:textId="77777777" w:rsidR="004126B8" w:rsidRPr="00E17B56" w:rsidRDefault="004126B8" w:rsidP="004126B8">
            <w:r w:rsidRPr="00E17B56">
              <w:t>0.4</w:t>
            </w:r>
          </w:p>
        </w:tc>
        <w:tc>
          <w:tcPr>
            <w:tcW w:w="720" w:type="dxa"/>
            <w:noWrap/>
            <w:hideMark/>
          </w:tcPr>
          <w:p w14:paraId="1889FFB0" w14:textId="77777777" w:rsidR="004126B8" w:rsidRPr="00E17B56" w:rsidRDefault="004126B8" w:rsidP="004126B8">
            <w:r w:rsidRPr="00E17B56">
              <w:t>1</w:t>
            </w:r>
          </w:p>
        </w:tc>
        <w:tc>
          <w:tcPr>
            <w:tcW w:w="630" w:type="dxa"/>
            <w:noWrap/>
            <w:hideMark/>
          </w:tcPr>
          <w:p w14:paraId="0122B6CB" w14:textId="77777777" w:rsidR="004126B8" w:rsidRPr="00E17B56" w:rsidRDefault="004126B8" w:rsidP="004126B8">
            <w:r w:rsidRPr="00E17B56">
              <w:t>0.3</w:t>
            </w:r>
          </w:p>
        </w:tc>
        <w:tc>
          <w:tcPr>
            <w:tcW w:w="1034" w:type="dxa"/>
            <w:noWrap/>
            <w:hideMark/>
          </w:tcPr>
          <w:p w14:paraId="2BCB3189" w14:textId="77777777" w:rsidR="004126B8" w:rsidRPr="00E17B56" w:rsidRDefault="004126B8" w:rsidP="004126B8">
            <w:r w:rsidRPr="00E17B56">
              <w:t>0.64</w:t>
            </w:r>
          </w:p>
        </w:tc>
        <w:tc>
          <w:tcPr>
            <w:tcW w:w="721" w:type="dxa"/>
            <w:noWrap/>
            <w:hideMark/>
          </w:tcPr>
          <w:p w14:paraId="2D38198E" w14:textId="77777777" w:rsidR="004126B8" w:rsidRPr="00E17B56" w:rsidRDefault="004126B8" w:rsidP="004126B8">
            <w:r w:rsidRPr="00E17B56">
              <w:t>3.2</w:t>
            </w:r>
          </w:p>
        </w:tc>
      </w:tr>
      <w:tr w:rsidR="004126B8" w:rsidRPr="00E17B56" w14:paraId="3995E8D3" w14:textId="77777777" w:rsidTr="004126B8">
        <w:trPr>
          <w:trHeight w:val="283"/>
        </w:trPr>
        <w:tc>
          <w:tcPr>
            <w:tcW w:w="521" w:type="dxa"/>
            <w:noWrap/>
            <w:hideMark/>
          </w:tcPr>
          <w:p w14:paraId="1A2D523C" w14:textId="77777777" w:rsidR="004126B8" w:rsidRPr="00E17B56" w:rsidRDefault="004126B8" w:rsidP="004126B8">
            <w:r w:rsidRPr="00E17B56">
              <w:t>7</w:t>
            </w:r>
          </w:p>
        </w:tc>
        <w:tc>
          <w:tcPr>
            <w:tcW w:w="1635" w:type="dxa"/>
            <w:noWrap/>
            <w:hideMark/>
          </w:tcPr>
          <w:p w14:paraId="57B879D9" w14:textId="77777777" w:rsidR="004126B8" w:rsidRPr="00E17B56" w:rsidRDefault="004126B8" w:rsidP="004126B8">
            <w:r w:rsidRPr="00E17B56">
              <w:t>Female Surgical</w:t>
            </w:r>
          </w:p>
        </w:tc>
        <w:tc>
          <w:tcPr>
            <w:tcW w:w="1079" w:type="dxa"/>
            <w:noWrap/>
            <w:hideMark/>
          </w:tcPr>
          <w:p w14:paraId="5B27608F" w14:textId="77777777" w:rsidR="004126B8" w:rsidRPr="00E17B56" w:rsidRDefault="004126B8" w:rsidP="004126B8">
            <w:r w:rsidRPr="00E17B56">
              <w:t>General</w:t>
            </w:r>
          </w:p>
        </w:tc>
        <w:tc>
          <w:tcPr>
            <w:tcW w:w="720" w:type="dxa"/>
            <w:noWrap/>
            <w:hideMark/>
          </w:tcPr>
          <w:p w14:paraId="10B028EA" w14:textId="77777777" w:rsidR="004126B8" w:rsidRPr="00E17B56" w:rsidRDefault="004126B8" w:rsidP="004126B8">
            <w:r w:rsidRPr="00E17B56">
              <w:t>1.2</w:t>
            </w:r>
          </w:p>
        </w:tc>
        <w:tc>
          <w:tcPr>
            <w:tcW w:w="635" w:type="dxa"/>
            <w:noWrap/>
            <w:hideMark/>
          </w:tcPr>
          <w:p w14:paraId="511E601D" w14:textId="77777777" w:rsidR="004126B8" w:rsidRPr="00E17B56" w:rsidRDefault="004126B8" w:rsidP="004126B8">
            <w:r w:rsidRPr="00E17B56">
              <w:t>1.3</w:t>
            </w:r>
          </w:p>
        </w:tc>
        <w:tc>
          <w:tcPr>
            <w:tcW w:w="715" w:type="dxa"/>
            <w:noWrap/>
            <w:hideMark/>
          </w:tcPr>
          <w:p w14:paraId="155A20D7" w14:textId="77777777" w:rsidR="004126B8" w:rsidRPr="00E17B56" w:rsidRDefault="004126B8" w:rsidP="004126B8">
            <w:r w:rsidRPr="00E17B56">
              <w:t>0.8</w:t>
            </w:r>
          </w:p>
        </w:tc>
        <w:tc>
          <w:tcPr>
            <w:tcW w:w="720" w:type="dxa"/>
            <w:noWrap/>
            <w:hideMark/>
          </w:tcPr>
          <w:p w14:paraId="3DAA8596" w14:textId="77777777" w:rsidR="004126B8" w:rsidRPr="00E17B56" w:rsidRDefault="004126B8" w:rsidP="004126B8">
            <w:r w:rsidRPr="00E17B56">
              <w:t>1.8</w:t>
            </w:r>
          </w:p>
        </w:tc>
        <w:tc>
          <w:tcPr>
            <w:tcW w:w="630" w:type="dxa"/>
            <w:noWrap/>
            <w:hideMark/>
          </w:tcPr>
          <w:p w14:paraId="51D3AF25" w14:textId="77777777" w:rsidR="004126B8" w:rsidRPr="00E17B56" w:rsidRDefault="004126B8" w:rsidP="004126B8">
            <w:r w:rsidRPr="00E17B56">
              <w:t>1.1</w:t>
            </w:r>
          </w:p>
        </w:tc>
        <w:tc>
          <w:tcPr>
            <w:tcW w:w="1034" w:type="dxa"/>
            <w:noWrap/>
            <w:hideMark/>
          </w:tcPr>
          <w:p w14:paraId="40F30E9C" w14:textId="77777777" w:rsidR="004126B8" w:rsidRPr="00E17B56" w:rsidRDefault="004126B8" w:rsidP="004126B8">
            <w:r w:rsidRPr="00E17B56">
              <w:t>1.24</w:t>
            </w:r>
          </w:p>
        </w:tc>
        <w:tc>
          <w:tcPr>
            <w:tcW w:w="721" w:type="dxa"/>
            <w:noWrap/>
            <w:hideMark/>
          </w:tcPr>
          <w:p w14:paraId="47844D4A" w14:textId="77777777" w:rsidR="004126B8" w:rsidRPr="00E17B56" w:rsidRDefault="004126B8" w:rsidP="004126B8">
            <w:r w:rsidRPr="00E17B56">
              <w:t>6.2</w:t>
            </w:r>
          </w:p>
        </w:tc>
      </w:tr>
      <w:tr w:rsidR="004126B8" w:rsidRPr="00E17B56" w14:paraId="7221F647" w14:textId="77777777" w:rsidTr="004126B8">
        <w:trPr>
          <w:trHeight w:val="283"/>
        </w:trPr>
        <w:tc>
          <w:tcPr>
            <w:tcW w:w="521" w:type="dxa"/>
            <w:noWrap/>
            <w:hideMark/>
          </w:tcPr>
          <w:p w14:paraId="4711B16E" w14:textId="77777777" w:rsidR="004126B8" w:rsidRPr="00E17B56" w:rsidRDefault="004126B8" w:rsidP="004126B8">
            <w:r w:rsidRPr="00E17B56">
              <w:t>8</w:t>
            </w:r>
          </w:p>
        </w:tc>
        <w:tc>
          <w:tcPr>
            <w:tcW w:w="1635" w:type="dxa"/>
            <w:noWrap/>
            <w:hideMark/>
          </w:tcPr>
          <w:p w14:paraId="0CD0AD71" w14:textId="77777777" w:rsidR="004126B8" w:rsidRPr="00E17B56" w:rsidRDefault="004126B8" w:rsidP="004126B8">
            <w:r w:rsidRPr="00E17B56">
              <w:t>OPD</w:t>
            </w:r>
          </w:p>
        </w:tc>
        <w:tc>
          <w:tcPr>
            <w:tcW w:w="1079" w:type="dxa"/>
            <w:noWrap/>
            <w:hideMark/>
          </w:tcPr>
          <w:p w14:paraId="3C9A91C8" w14:textId="77777777" w:rsidR="004126B8" w:rsidRPr="00E17B56" w:rsidRDefault="004126B8" w:rsidP="004126B8">
            <w:r w:rsidRPr="00E17B56">
              <w:t>General</w:t>
            </w:r>
          </w:p>
        </w:tc>
        <w:tc>
          <w:tcPr>
            <w:tcW w:w="720" w:type="dxa"/>
            <w:noWrap/>
            <w:hideMark/>
          </w:tcPr>
          <w:p w14:paraId="10D7754F" w14:textId="77777777" w:rsidR="004126B8" w:rsidRPr="00E17B56" w:rsidRDefault="004126B8" w:rsidP="004126B8">
            <w:r w:rsidRPr="00E17B56">
              <w:t>2.1</w:t>
            </w:r>
          </w:p>
        </w:tc>
        <w:tc>
          <w:tcPr>
            <w:tcW w:w="635" w:type="dxa"/>
            <w:noWrap/>
            <w:hideMark/>
          </w:tcPr>
          <w:p w14:paraId="34BC0E66" w14:textId="77777777" w:rsidR="004126B8" w:rsidRPr="00E17B56" w:rsidRDefault="004126B8" w:rsidP="004126B8">
            <w:r w:rsidRPr="00E17B56">
              <w:t>3.5</w:t>
            </w:r>
          </w:p>
        </w:tc>
        <w:tc>
          <w:tcPr>
            <w:tcW w:w="715" w:type="dxa"/>
            <w:noWrap/>
            <w:hideMark/>
          </w:tcPr>
          <w:p w14:paraId="2D812976" w14:textId="77777777" w:rsidR="004126B8" w:rsidRPr="00E17B56" w:rsidRDefault="004126B8" w:rsidP="004126B8">
            <w:r w:rsidRPr="00E17B56">
              <w:t>1.8</w:t>
            </w:r>
          </w:p>
        </w:tc>
        <w:tc>
          <w:tcPr>
            <w:tcW w:w="720" w:type="dxa"/>
            <w:noWrap/>
            <w:hideMark/>
          </w:tcPr>
          <w:p w14:paraId="4F205581" w14:textId="77777777" w:rsidR="004126B8" w:rsidRPr="00E17B56" w:rsidRDefault="004126B8" w:rsidP="004126B8">
            <w:r w:rsidRPr="00E17B56">
              <w:t>1.9</w:t>
            </w:r>
          </w:p>
        </w:tc>
        <w:tc>
          <w:tcPr>
            <w:tcW w:w="630" w:type="dxa"/>
            <w:noWrap/>
            <w:hideMark/>
          </w:tcPr>
          <w:p w14:paraId="267D1433" w14:textId="77777777" w:rsidR="004126B8" w:rsidRPr="00E17B56" w:rsidRDefault="004126B8" w:rsidP="004126B8">
            <w:r w:rsidRPr="00E17B56">
              <w:t>0.9</w:t>
            </w:r>
          </w:p>
        </w:tc>
        <w:tc>
          <w:tcPr>
            <w:tcW w:w="1034" w:type="dxa"/>
            <w:noWrap/>
            <w:hideMark/>
          </w:tcPr>
          <w:p w14:paraId="277CB64E" w14:textId="77777777" w:rsidR="004126B8" w:rsidRPr="00E17B56" w:rsidRDefault="004126B8" w:rsidP="004126B8">
            <w:r w:rsidRPr="00E17B56">
              <w:t>2.04</w:t>
            </w:r>
          </w:p>
        </w:tc>
        <w:tc>
          <w:tcPr>
            <w:tcW w:w="721" w:type="dxa"/>
            <w:noWrap/>
            <w:hideMark/>
          </w:tcPr>
          <w:p w14:paraId="766A96A4" w14:textId="77777777" w:rsidR="004126B8" w:rsidRPr="00E17B56" w:rsidRDefault="004126B8" w:rsidP="004126B8">
            <w:r w:rsidRPr="00E17B56">
              <w:t>10.2</w:t>
            </w:r>
          </w:p>
        </w:tc>
      </w:tr>
      <w:tr w:rsidR="004126B8" w:rsidRPr="00E17B56" w14:paraId="6EFCD651" w14:textId="77777777" w:rsidTr="004126B8">
        <w:trPr>
          <w:trHeight w:val="283"/>
        </w:trPr>
        <w:tc>
          <w:tcPr>
            <w:tcW w:w="521" w:type="dxa"/>
            <w:noWrap/>
            <w:hideMark/>
          </w:tcPr>
          <w:p w14:paraId="1BF206CB" w14:textId="77777777" w:rsidR="004126B8" w:rsidRPr="00E17B56" w:rsidRDefault="004126B8" w:rsidP="004126B8">
            <w:r w:rsidRPr="00E17B56">
              <w:t>8</w:t>
            </w:r>
          </w:p>
        </w:tc>
        <w:tc>
          <w:tcPr>
            <w:tcW w:w="1635" w:type="dxa"/>
            <w:noWrap/>
            <w:hideMark/>
          </w:tcPr>
          <w:p w14:paraId="2EFB5D1C" w14:textId="77777777" w:rsidR="004126B8" w:rsidRPr="00E17B56" w:rsidRDefault="004126B8" w:rsidP="004126B8">
            <w:r w:rsidRPr="00E17B56">
              <w:t>Laboratory</w:t>
            </w:r>
          </w:p>
        </w:tc>
        <w:tc>
          <w:tcPr>
            <w:tcW w:w="1079" w:type="dxa"/>
            <w:noWrap/>
            <w:hideMark/>
          </w:tcPr>
          <w:p w14:paraId="7C2FB9F5" w14:textId="77777777" w:rsidR="004126B8" w:rsidRPr="00E17B56" w:rsidRDefault="004126B8" w:rsidP="004126B8">
            <w:r w:rsidRPr="00E17B56">
              <w:t>General</w:t>
            </w:r>
          </w:p>
        </w:tc>
        <w:tc>
          <w:tcPr>
            <w:tcW w:w="720" w:type="dxa"/>
            <w:noWrap/>
            <w:hideMark/>
          </w:tcPr>
          <w:p w14:paraId="4DFDF473" w14:textId="77777777" w:rsidR="004126B8" w:rsidRPr="00E17B56" w:rsidRDefault="004126B8" w:rsidP="004126B8">
            <w:r w:rsidRPr="00E17B56">
              <w:t>0</w:t>
            </w:r>
          </w:p>
        </w:tc>
        <w:tc>
          <w:tcPr>
            <w:tcW w:w="635" w:type="dxa"/>
            <w:noWrap/>
            <w:hideMark/>
          </w:tcPr>
          <w:p w14:paraId="2297B0C7" w14:textId="77777777" w:rsidR="004126B8" w:rsidRPr="00E17B56" w:rsidRDefault="004126B8" w:rsidP="004126B8">
            <w:r w:rsidRPr="00E17B56">
              <w:t>1.8</w:t>
            </w:r>
          </w:p>
        </w:tc>
        <w:tc>
          <w:tcPr>
            <w:tcW w:w="715" w:type="dxa"/>
            <w:noWrap/>
            <w:hideMark/>
          </w:tcPr>
          <w:p w14:paraId="30658355" w14:textId="77777777" w:rsidR="004126B8" w:rsidRPr="00E17B56" w:rsidRDefault="004126B8" w:rsidP="004126B8">
            <w:r w:rsidRPr="00E17B56">
              <w:t>4.7</w:t>
            </w:r>
          </w:p>
        </w:tc>
        <w:tc>
          <w:tcPr>
            <w:tcW w:w="720" w:type="dxa"/>
            <w:noWrap/>
            <w:hideMark/>
          </w:tcPr>
          <w:p w14:paraId="416C20D5" w14:textId="77777777" w:rsidR="004126B8" w:rsidRPr="00E17B56" w:rsidRDefault="004126B8" w:rsidP="004126B8">
            <w:r w:rsidRPr="00E17B56">
              <w:t>1.7</w:t>
            </w:r>
          </w:p>
        </w:tc>
        <w:tc>
          <w:tcPr>
            <w:tcW w:w="630" w:type="dxa"/>
            <w:noWrap/>
            <w:hideMark/>
          </w:tcPr>
          <w:p w14:paraId="6C3453C2" w14:textId="77777777" w:rsidR="004126B8" w:rsidRPr="00E17B56" w:rsidRDefault="004126B8" w:rsidP="004126B8">
            <w:r w:rsidRPr="00E17B56">
              <w:t>0.9</w:t>
            </w:r>
          </w:p>
        </w:tc>
        <w:tc>
          <w:tcPr>
            <w:tcW w:w="1034" w:type="dxa"/>
            <w:noWrap/>
            <w:hideMark/>
          </w:tcPr>
          <w:p w14:paraId="2E7E2526" w14:textId="77777777" w:rsidR="004126B8" w:rsidRPr="00E17B56" w:rsidRDefault="004126B8" w:rsidP="004126B8">
            <w:r w:rsidRPr="00E17B56">
              <w:t>1.82</w:t>
            </w:r>
          </w:p>
        </w:tc>
        <w:tc>
          <w:tcPr>
            <w:tcW w:w="721" w:type="dxa"/>
            <w:noWrap/>
            <w:hideMark/>
          </w:tcPr>
          <w:p w14:paraId="3863FD65" w14:textId="77777777" w:rsidR="004126B8" w:rsidRPr="00E17B56" w:rsidRDefault="004126B8" w:rsidP="004126B8">
            <w:r w:rsidRPr="00E17B56">
              <w:t>9.1</w:t>
            </w:r>
          </w:p>
        </w:tc>
      </w:tr>
      <w:tr w:rsidR="004126B8" w:rsidRPr="00E17B56" w14:paraId="61CF0EDF" w14:textId="77777777" w:rsidTr="004126B8">
        <w:trPr>
          <w:trHeight w:val="283"/>
        </w:trPr>
        <w:tc>
          <w:tcPr>
            <w:tcW w:w="521" w:type="dxa"/>
            <w:noWrap/>
            <w:hideMark/>
          </w:tcPr>
          <w:p w14:paraId="74B6DE54" w14:textId="77777777" w:rsidR="004126B8" w:rsidRPr="00E17B56" w:rsidRDefault="004126B8" w:rsidP="004126B8">
            <w:r w:rsidRPr="00E17B56">
              <w:t>8</w:t>
            </w:r>
          </w:p>
        </w:tc>
        <w:tc>
          <w:tcPr>
            <w:tcW w:w="1635" w:type="dxa"/>
            <w:noWrap/>
            <w:hideMark/>
          </w:tcPr>
          <w:p w14:paraId="267C34ED" w14:textId="77777777" w:rsidR="004126B8" w:rsidRPr="00E17B56" w:rsidRDefault="004126B8" w:rsidP="004126B8">
            <w:r w:rsidRPr="00E17B56">
              <w:t>Labour Ward</w:t>
            </w:r>
          </w:p>
        </w:tc>
        <w:tc>
          <w:tcPr>
            <w:tcW w:w="1079" w:type="dxa"/>
            <w:noWrap/>
            <w:hideMark/>
          </w:tcPr>
          <w:p w14:paraId="06073E0B" w14:textId="77777777" w:rsidR="004126B8" w:rsidRPr="00E17B56" w:rsidRDefault="004126B8" w:rsidP="004126B8">
            <w:r w:rsidRPr="00E17B56">
              <w:t>General</w:t>
            </w:r>
          </w:p>
        </w:tc>
        <w:tc>
          <w:tcPr>
            <w:tcW w:w="720" w:type="dxa"/>
            <w:noWrap/>
            <w:hideMark/>
          </w:tcPr>
          <w:p w14:paraId="5EE3EC95" w14:textId="77777777" w:rsidR="004126B8" w:rsidRPr="00E17B56" w:rsidRDefault="004126B8" w:rsidP="004126B8">
            <w:r w:rsidRPr="00E17B56">
              <w:t>6</w:t>
            </w:r>
          </w:p>
        </w:tc>
        <w:tc>
          <w:tcPr>
            <w:tcW w:w="635" w:type="dxa"/>
            <w:noWrap/>
            <w:hideMark/>
          </w:tcPr>
          <w:p w14:paraId="68F7FFFF" w14:textId="77777777" w:rsidR="004126B8" w:rsidRPr="00E17B56" w:rsidRDefault="004126B8" w:rsidP="004126B8">
            <w:r w:rsidRPr="00E17B56">
              <w:t>2</w:t>
            </w:r>
          </w:p>
        </w:tc>
        <w:tc>
          <w:tcPr>
            <w:tcW w:w="715" w:type="dxa"/>
            <w:noWrap/>
            <w:hideMark/>
          </w:tcPr>
          <w:p w14:paraId="0D24BABF" w14:textId="77777777" w:rsidR="004126B8" w:rsidRPr="00E17B56" w:rsidRDefault="004126B8" w:rsidP="004126B8">
            <w:r w:rsidRPr="00E17B56">
              <w:t>0.7</w:t>
            </w:r>
          </w:p>
        </w:tc>
        <w:tc>
          <w:tcPr>
            <w:tcW w:w="720" w:type="dxa"/>
            <w:noWrap/>
            <w:hideMark/>
          </w:tcPr>
          <w:p w14:paraId="551CF472" w14:textId="77777777" w:rsidR="004126B8" w:rsidRPr="00E17B56" w:rsidRDefault="004126B8" w:rsidP="004126B8">
            <w:r w:rsidRPr="00E17B56">
              <w:t>3.5</w:t>
            </w:r>
          </w:p>
        </w:tc>
        <w:tc>
          <w:tcPr>
            <w:tcW w:w="630" w:type="dxa"/>
            <w:noWrap/>
            <w:hideMark/>
          </w:tcPr>
          <w:p w14:paraId="52DAA90E" w14:textId="77777777" w:rsidR="004126B8" w:rsidRPr="00E17B56" w:rsidRDefault="004126B8" w:rsidP="004126B8">
            <w:r w:rsidRPr="00E17B56">
              <w:t>3.8</w:t>
            </w:r>
          </w:p>
        </w:tc>
        <w:tc>
          <w:tcPr>
            <w:tcW w:w="1034" w:type="dxa"/>
            <w:noWrap/>
            <w:hideMark/>
          </w:tcPr>
          <w:p w14:paraId="299470A7" w14:textId="77777777" w:rsidR="004126B8" w:rsidRPr="00E17B56" w:rsidRDefault="004126B8" w:rsidP="004126B8">
            <w:r w:rsidRPr="00E17B56">
              <w:t>3.2</w:t>
            </w:r>
          </w:p>
        </w:tc>
        <w:tc>
          <w:tcPr>
            <w:tcW w:w="721" w:type="dxa"/>
            <w:noWrap/>
            <w:hideMark/>
          </w:tcPr>
          <w:p w14:paraId="3EB28618" w14:textId="77777777" w:rsidR="004126B8" w:rsidRPr="00E17B56" w:rsidRDefault="004126B8" w:rsidP="004126B8">
            <w:r w:rsidRPr="00E17B56">
              <w:t>16</w:t>
            </w:r>
          </w:p>
        </w:tc>
      </w:tr>
      <w:tr w:rsidR="004126B8" w:rsidRPr="00E17B56" w14:paraId="21C4C3F5" w14:textId="77777777" w:rsidTr="004126B8">
        <w:trPr>
          <w:trHeight w:val="283"/>
        </w:trPr>
        <w:tc>
          <w:tcPr>
            <w:tcW w:w="521" w:type="dxa"/>
            <w:noWrap/>
            <w:hideMark/>
          </w:tcPr>
          <w:p w14:paraId="5F7A7E24" w14:textId="77777777" w:rsidR="004126B8" w:rsidRPr="00E17B56" w:rsidRDefault="004126B8" w:rsidP="004126B8">
            <w:r w:rsidRPr="00E17B56">
              <w:t>8</w:t>
            </w:r>
          </w:p>
        </w:tc>
        <w:tc>
          <w:tcPr>
            <w:tcW w:w="1635" w:type="dxa"/>
            <w:noWrap/>
            <w:hideMark/>
          </w:tcPr>
          <w:p w14:paraId="794611F4" w14:textId="77777777" w:rsidR="004126B8" w:rsidRPr="00E17B56" w:rsidRDefault="004126B8" w:rsidP="004126B8">
            <w:r w:rsidRPr="00E17B56">
              <w:t>Kids Ward</w:t>
            </w:r>
          </w:p>
        </w:tc>
        <w:tc>
          <w:tcPr>
            <w:tcW w:w="1079" w:type="dxa"/>
            <w:noWrap/>
            <w:hideMark/>
          </w:tcPr>
          <w:p w14:paraId="102BA68B" w14:textId="77777777" w:rsidR="004126B8" w:rsidRPr="00E17B56" w:rsidRDefault="004126B8" w:rsidP="004126B8">
            <w:r w:rsidRPr="00E17B56">
              <w:t>General</w:t>
            </w:r>
          </w:p>
        </w:tc>
        <w:tc>
          <w:tcPr>
            <w:tcW w:w="720" w:type="dxa"/>
            <w:noWrap/>
            <w:hideMark/>
          </w:tcPr>
          <w:p w14:paraId="75A0E15C" w14:textId="77777777" w:rsidR="004126B8" w:rsidRPr="00E17B56" w:rsidRDefault="004126B8" w:rsidP="004126B8">
            <w:r w:rsidRPr="00E17B56">
              <w:t>3</w:t>
            </w:r>
          </w:p>
        </w:tc>
        <w:tc>
          <w:tcPr>
            <w:tcW w:w="635" w:type="dxa"/>
            <w:noWrap/>
            <w:hideMark/>
          </w:tcPr>
          <w:p w14:paraId="37F26F79" w14:textId="77777777" w:rsidR="004126B8" w:rsidRPr="00E17B56" w:rsidRDefault="004126B8" w:rsidP="004126B8">
            <w:r w:rsidRPr="00E17B56">
              <w:t>3.5</w:t>
            </w:r>
          </w:p>
        </w:tc>
        <w:tc>
          <w:tcPr>
            <w:tcW w:w="715" w:type="dxa"/>
            <w:noWrap/>
            <w:hideMark/>
          </w:tcPr>
          <w:p w14:paraId="6AAB41E8" w14:textId="77777777" w:rsidR="004126B8" w:rsidRPr="00E17B56" w:rsidRDefault="004126B8" w:rsidP="004126B8">
            <w:r w:rsidRPr="00E17B56">
              <w:t>3.8</w:t>
            </w:r>
          </w:p>
        </w:tc>
        <w:tc>
          <w:tcPr>
            <w:tcW w:w="720" w:type="dxa"/>
            <w:noWrap/>
            <w:hideMark/>
          </w:tcPr>
          <w:p w14:paraId="470C5006" w14:textId="77777777" w:rsidR="004126B8" w:rsidRPr="00E17B56" w:rsidRDefault="004126B8" w:rsidP="004126B8">
            <w:r w:rsidRPr="00E17B56">
              <w:t>1.1</w:t>
            </w:r>
          </w:p>
        </w:tc>
        <w:tc>
          <w:tcPr>
            <w:tcW w:w="630" w:type="dxa"/>
            <w:noWrap/>
            <w:hideMark/>
          </w:tcPr>
          <w:p w14:paraId="3E66E1DA" w14:textId="77777777" w:rsidR="004126B8" w:rsidRPr="00E17B56" w:rsidRDefault="004126B8" w:rsidP="004126B8">
            <w:r w:rsidRPr="00E17B56">
              <w:t>1.2</w:t>
            </w:r>
          </w:p>
        </w:tc>
        <w:tc>
          <w:tcPr>
            <w:tcW w:w="1034" w:type="dxa"/>
            <w:noWrap/>
            <w:hideMark/>
          </w:tcPr>
          <w:p w14:paraId="0BF342B6" w14:textId="77777777" w:rsidR="004126B8" w:rsidRPr="00E17B56" w:rsidRDefault="004126B8" w:rsidP="004126B8">
            <w:r w:rsidRPr="00E17B56">
              <w:t>2.52</w:t>
            </w:r>
          </w:p>
        </w:tc>
        <w:tc>
          <w:tcPr>
            <w:tcW w:w="721" w:type="dxa"/>
            <w:noWrap/>
            <w:hideMark/>
          </w:tcPr>
          <w:p w14:paraId="0E5303C8" w14:textId="77777777" w:rsidR="004126B8" w:rsidRPr="00E17B56" w:rsidRDefault="004126B8" w:rsidP="004126B8">
            <w:r w:rsidRPr="00E17B56">
              <w:t>12.6</w:t>
            </w:r>
          </w:p>
        </w:tc>
      </w:tr>
      <w:tr w:rsidR="004126B8" w:rsidRPr="00E17B56" w14:paraId="665DABC1" w14:textId="77777777" w:rsidTr="004126B8">
        <w:trPr>
          <w:trHeight w:val="283"/>
        </w:trPr>
        <w:tc>
          <w:tcPr>
            <w:tcW w:w="521" w:type="dxa"/>
            <w:noWrap/>
            <w:hideMark/>
          </w:tcPr>
          <w:p w14:paraId="149E5F9B" w14:textId="77777777" w:rsidR="004126B8" w:rsidRPr="00E17B56" w:rsidRDefault="004126B8" w:rsidP="004126B8">
            <w:r w:rsidRPr="00E17B56">
              <w:t>8</w:t>
            </w:r>
          </w:p>
        </w:tc>
        <w:tc>
          <w:tcPr>
            <w:tcW w:w="1635" w:type="dxa"/>
            <w:noWrap/>
            <w:hideMark/>
          </w:tcPr>
          <w:p w14:paraId="1AC6695E" w14:textId="77777777" w:rsidR="004126B8" w:rsidRPr="00E17B56" w:rsidRDefault="004126B8" w:rsidP="004126B8">
            <w:r w:rsidRPr="00E17B56">
              <w:t>Male Surgical</w:t>
            </w:r>
          </w:p>
        </w:tc>
        <w:tc>
          <w:tcPr>
            <w:tcW w:w="1079" w:type="dxa"/>
            <w:noWrap/>
            <w:hideMark/>
          </w:tcPr>
          <w:p w14:paraId="48C50D7F" w14:textId="77777777" w:rsidR="004126B8" w:rsidRPr="00E17B56" w:rsidRDefault="004126B8" w:rsidP="004126B8">
            <w:r w:rsidRPr="00E17B56">
              <w:t>General</w:t>
            </w:r>
          </w:p>
        </w:tc>
        <w:tc>
          <w:tcPr>
            <w:tcW w:w="720" w:type="dxa"/>
            <w:noWrap/>
            <w:hideMark/>
          </w:tcPr>
          <w:p w14:paraId="4AA38C84" w14:textId="77777777" w:rsidR="004126B8" w:rsidRPr="00E17B56" w:rsidRDefault="004126B8" w:rsidP="004126B8">
            <w:r w:rsidRPr="00E17B56">
              <w:t>4</w:t>
            </w:r>
          </w:p>
        </w:tc>
        <w:tc>
          <w:tcPr>
            <w:tcW w:w="635" w:type="dxa"/>
            <w:noWrap/>
            <w:hideMark/>
          </w:tcPr>
          <w:p w14:paraId="7F527373" w14:textId="77777777" w:rsidR="004126B8" w:rsidRPr="00E17B56" w:rsidRDefault="004126B8" w:rsidP="004126B8">
            <w:r w:rsidRPr="00E17B56">
              <w:t>1.9</w:t>
            </w:r>
          </w:p>
        </w:tc>
        <w:tc>
          <w:tcPr>
            <w:tcW w:w="715" w:type="dxa"/>
            <w:noWrap/>
            <w:hideMark/>
          </w:tcPr>
          <w:p w14:paraId="1923F845" w14:textId="77777777" w:rsidR="004126B8" w:rsidRPr="00E17B56" w:rsidRDefault="004126B8" w:rsidP="004126B8">
            <w:r w:rsidRPr="00E17B56">
              <w:t>0.8</w:t>
            </w:r>
          </w:p>
        </w:tc>
        <w:tc>
          <w:tcPr>
            <w:tcW w:w="720" w:type="dxa"/>
            <w:noWrap/>
            <w:hideMark/>
          </w:tcPr>
          <w:p w14:paraId="13F81B5A" w14:textId="77777777" w:rsidR="004126B8" w:rsidRPr="00E17B56" w:rsidRDefault="004126B8" w:rsidP="004126B8">
            <w:r w:rsidRPr="00E17B56">
              <w:t>0.3</w:t>
            </w:r>
          </w:p>
        </w:tc>
        <w:tc>
          <w:tcPr>
            <w:tcW w:w="630" w:type="dxa"/>
            <w:noWrap/>
            <w:hideMark/>
          </w:tcPr>
          <w:p w14:paraId="303E0C96" w14:textId="77777777" w:rsidR="004126B8" w:rsidRPr="00E17B56" w:rsidRDefault="004126B8" w:rsidP="004126B8">
            <w:r w:rsidRPr="00E17B56">
              <w:t>0.6</w:t>
            </w:r>
          </w:p>
        </w:tc>
        <w:tc>
          <w:tcPr>
            <w:tcW w:w="1034" w:type="dxa"/>
            <w:noWrap/>
            <w:hideMark/>
          </w:tcPr>
          <w:p w14:paraId="57759581" w14:textId="77777777" w:rsidR="004126B8" w:rsidRPr="00E17B56" w:rsidRDefault="004126B8" w:rsidP="004126B8">
            <w:r w:rsidRPr="00E17B56">
              <w:t>1.52</w:t>
            </w:r>
          </w:p>
        </w:tc>
        <w:tc>
          <w:tcPr>
            <w:tcW w:w="721" w:type="dxa"/>
            <w:noWrap/>
            <w:hideMark/>
          </w:tcPr>
          <w:p w14:paraId="54F56CD9" w14:textId="77777777" w:rsidR="004126B8" w:rsidRPr="00E17B56" w:rsidRDefault="004126B8" w:rsidP="004126B8">
            <w:r w:rsidRPr="00E17B56">
              <w:t>7.6</w:t>
            </w:r>
          </w:p>
        </w:tc>
      </w:tr>
      <w:tr w:rsidR="004126B8" w:rsidRPr="00E17B56" w14:paraId="27D45EB4" w14:textId="77777777" w:rsidTr="004126B8">
        <w:trPr>
          <w:trHeight w:val="283"/>
        </w:trPr>
        <w:tc>
          <w:tcPr>
            <w:tcW w:w="521" w:type="dxa"/>
            <w:noWrap/>
            <w:hideMark/>
          </w:tcPr>
          <w:p w14:paraId="3292ECAC" w14:textId="77777777" w:rsidR="004126B8" w:rsidRPr="00E17B56" w:rsidRDefault="004126B8" w:rsidP="004126B8">
            <w:r w:rsidRPr="00E17B56">
              <w:t>8</w:t>
            </w:r>
          </w:p>
        </w:tc>
        <w:tc>
          <w:tcPr>
            <w:tcW w:w="1635" w:type="dxa"/>
            <w:noWrap/>
            <w:hideMark/>
          </w:tcPr>
          <w:p w14:paraId="498E48FE" w14:textId="77777777" w:rsidR="004126B8" w:rsidRPr="00E17B56" w:rsidRDefault="004126B8" w:rsidP="004126B8">
            <w:r w:rsidRPr="00E17B56">
              <w:t>Female Surgical</w:t>
            </w:r>
          </w:p>
        </w:tc>
        <w:tc>
          <w:tcPr>
            <w:tcW w:w="1079" w:type="dxa"/>
            <w:noWrap/>
            <w:hideMark/>
          </w:tcPr>
          <w:p w14:paraId="72930F30" w14:textId="77777777" w:rsidR="004126B8" w:rsidRPr="00E17B56" w:rsidRDefault="004126B8" w:rsidP="004126B8">
            <w:r w:rsidRPr="00E17B56">
              <w:t>General</w:t>
            </w:r>
          </w:p>
        </w:tc>
        <w:tc>
          <w:tcPr>
            <w:tcW w:w="720" w:type="dxa"/>
            <w:noWrap/>
            <w:hideMark/>
          </w:tcPr>
          <w:p w14:paraId="0EBA9941" w14:textId="77777777" w:rsidR="004126B8" w:rsidRPr="00E17B56" w:rsidRDefault="004126B8" w:rsidP="004126B8">
            <w:r w:rsidRPr="00E17B56">
              <w:t>1.5</w:t>
            </w:r>
          </w:p>
        </w:tc>
        <w:tc>
          <w:tcPr>
            <w:tcW w:w="635" w:type="dxa"/>
            <w:noWrap/>
            <w:hideMark/>
          </w:tcPr>
          <w:p w14:paraId="27960CFC" w14:textId="77777777" w:rsidR="004126B8" w:rsidRPr="00E17B56" w:rsidRDefault="004126B8" w:rsidP="004126B8">
            <w:r w:rsidRPr="00E17B56">
              <w:t>2.6</w:t>
            </w:r>
          </w:p>
        </w:tc>
        <w:tc>
          <w:tcPr>
            <w:tcW w:w="715" w:type="dxa"/>
            <w:noWrap/>
            <w:hideMark/>
          </w:tcPr>
          <w:p w14:paraId="427CE621" w14:textId="77777777" w:rsidR="004126B8" w:rsidRPr="00E17B56" w:rsidRDefault="004126B8" w:rsidP="004126B8">
            <w:r w:rsidRPr="00E17B56">
              <w:t>1.1</w:t>
            </w:r>
          </w:p>
        </w:tc>
        <w:tc>
          <w:tcPr>
            <w:tcW w:w="720" w:type="dxa"/>
            <w:noWrap/>
            <w:hideMark/>
          </w:tcPr>
          <w:p w14:paraId="4C955DDF" w14:textId="77777777" w:rsidR="004126B8" w:rsidRPr="00E17B56" w:rsidRDefault="004126B8" w:rsidP="004126B8">
            <w:r w:rsidRPr="00E17B56">
              <w:t>1.6</w:t>
            </w:r>
          </w:p>
        </w:tc>
        <w:tc>
          <w:tcPr>
            <w:tcW w:w="630" w:type="dxa"/>
            <w:noWrap/>
            <w:hideMark/>
          </w:tcPr>
          <w:p w14:paraId="193F24B5" w14:textId="77777777" w:rsidR="004126B8" w:rsidRPr="00E17B56" w:rsidRDefault="004126B8" w:rsidP="004126B8">
            <w:r w:rsidRPr="00E17B56">
              <w:t>0.7</w:t>
            </w:r>
          </w:p>
        </w:tc>
        <w:tc>
          <w:tcPr>
            <w:tcW w:w="1034" w:type="dxa"/>
            <w:noWrap/>
            <w:hideMark/>
          </w:tcPr>
          <w:p w14:paraId="266FEE6D" w14:textId="77777777" w:rsidR="004126B8" w:rsidRPr="00E17B56" w:rsidRDefault="004126B8" w:rsidP="004126B8">
            <w:r w:rsidRPr="00E17B56">
              <w:t>1.5</w:t>
            </w:r>
          </w:p>
        </w:tc>
        <w:tc>
          <w:tcPr>
            <w:tcW w:w="721" w:type="dxa"/>
            <w:noWrap/>
            <w:hideMark/>
          </w:tcPr>
          <w:p w14:paraId="2F1A87B1" w14:textId="77777777" w:rsidR="004126B8" w:rsidRPr="00E17B56" w:rsidRDefault="004126B8" w:rsidP="004126B8">
            <w:r w:rsidRPr="00E17B56">
              <w:t>7.5</w:t>
            </w:r>
          </w:p>
        </w:tc>
      </w:tr>
      <w:tr w:rsidR="004126B8" w:rsidRPr="00E17B56" w14:paraId="001A45B6" w14:textId="77777777" w:rsidTr="004126B8">
        <w:trPr>
          <w:trHeight w:val="283"/>
        </w:trPr>
        <w:tc>
          <w:tcPr>
            <w:tcW w:w="3235" w:type="dxa"/>
            <w:gridSpan w:val="3"/>
            <w:noWrap/>
            <w:hideMark/>
          </w:tcPr>
          <w:p w14:paraId="1941EB39" w14:textId="77777777" w:rsidR="004126B8" w:rsidRPr="00E17B56" w:rsidRDefault="004126B8" w:rsidP="004126B8">
            <w:pPr>
              <w:jc w:val="right"/>
              <w:rPr>
                <w:b/>
              </w:rPr>
            </w:pPr>
            <w:r w:rsidRPr="00E17B56">
              <w:rPr>
                <w:b/>
              </w:rPr>
              <w:t>Total</w:t>
            </w:r>
          </w:p>
        </w:tc>
        <w:tc>
          <w:tcPr>
            <w:tcW w:w="720" w:type="dxa"/>
            <w:noWrap/>
            <w:hideMark/>
          </w:tcPr>
          <w:p w14:paraId="10E9964B" w14:textId="77777777" w:rsidR="004126B8" w:rsidRPr="00E17B56" w:rsidRDefault="004126B8" w:rsidP="004126B8">
            <w:pPr>
              <w:rPr>
                <w:b/>
              </w:rPr>
            </w:pPr>
            <w:r w:rsidRPr="00E17B56">
              <w:rPr>
                <w:b/>
              </w:rPr>
              <w:t>44.5</w:t>
            </w:r>
          </w:p>
        </w:tc>
        <w:tc>
          <w:tcPr>
            <w:tcW w:w="635" w:type="dxa"/>
            <w:noWrap/>
            <w:hideMark/>
          </w:tcPr>
          <w:p w14:paraId="6C3771A4" w14:textId="77777777" w:rsidR="004126B8" w:rsidRPr="00E17B56" w:rsidRDefault="004126B8" w:rsidP="004126B8">
            <w:pPr>
              <w:rPr>
                <w:b/>
              </w:rPr>
            </w:pPr>
            <w:r w:rsidRPr="00E17B56">
              <w:rPr>
                <w:b/>
              </w:rPr>
              <w:t>37.7</w:t>
            </w:r>
          </w:p>
        </w:tc>
        <w:tc>
          <w:tcPr>
            <w:tcW w:w="715" w:type="dxa"/>
            <w:noWrap/>
            <w:hideMark/>
          </w:tcPr>
          <w:p w14:paraId="260F9BD6" w14:textId="77777777" w:rsidR="004126B8" w:rsidRPr="00E17B56" w:rsidRDefault="004126B8" w:rsidP="004126B8">
            <w:pPr>
              <w:rPr>
                <w:b/>
              </w:rPr>
            </w:pPr>
            <w:r w:rsidRPr="00E17B56">
              <w:rPr>
                <w:b/>
              </w:rPr>
              <w:t>33.3</w:t>
            </w:r>
          </w:p>
        </w:tc>
        <w:tc>
          <w:tcPr>
            <w:tcW w:w="720" w:type="dxa"/>
            <w:noWrap/>
            <w:hideMark/>
          </w:tcPr>
          <w:p w14:paraId="3FDA32F0" w14:textId="77777777" w:rsidR="004126B8" w:rsidRPr="00E17B56" w:rsidRDefault="004126B8" w:rsidP="004126B8">
            <w:pPr>
              <w:rPr>
                <w:b/>
              </w:rPr>
            </w:pPr>
            <w:r w:rsidRPr="00E17B56">
              <w:rPr>
                <w:b/>
              </w:rPr>
              <w:t>33.3</w:t>
            </w:r>
          </w:p>
        </w:tc>
        <w:tc>
          <w:tcPr>
            <w:tcW w:w="630" w:type="dxa"/>
            <w:noWrap/>
            <w:hideMark/>
          </w:tcPr>
          <w:p w14:paraId="30E104FE" w14:textId="77777777" w:rsidR="004126B8" w:rsidRPr="00E17B56" w:rsidRDefault="004126B8" w:rsidP="004126B8">
            <w:pPr>
              <w:rPr>
                <w:b/>
              </w:rPr>
            </w:pPr>
            <w:r w:rsidRPr="00E17B56">
              <w:rPr>
                <w:b/>
              </w:rPr>
              <w:t>29.7</w:t>
            </w:r>
          </w:p>
        </w:tc>
        <w:tc>
          <w:tcPr>
            <w:tcW w:w="1034" w:type="dxa"/>
            <w:noWrap/>
            <w:hideMark/>
          </w:tcPr>
          <w:p w14:paraId="43895C04" w14:textId="77777777" w:rsidR="004126B8" w:rsidRPr="00E17B56" w:rsidRDefault="004126B8" w:rsidP="004126B8">
            <w:pPr>
              <w:rPr>
                <w:b/>
              </w:rPr>
            </w:pPr>
            <w:r w:rsidRPr="00E17B56">
              <w:rPr>
                <w:b/>
              </w:rPr>
              <w:t>35.7</w:t>
            </w:r>
          </w:p>
        </w:tc>
        <w:tc>
          <w:tcPr>
            <w:tcW w:w="721" w:type="dxa"/>
            <w:noWrap/>
            <w:hideMark/>
          </w:tcPr>
          <w:p w14:paraId="079BD3D5" w14:textId="77777777" w:rsidR="004126B8" w:rsidRPr="00E17B56" w:rsidRDefault="004126B8" w:rsidP="004126B8">
            <w:pPr>
              <w:rPr>
                <w:b/>
              </w:rPr>
            </w:pPr>
            <w:r w:rsidRPr="00E17B56">
              <w:rPr>
                <w:b/>
              </w:rPr>
              <w:t>178.5</w:t>
            </w:r>
          </w:p>
        </w:tc>
      </w:tr>
    </w:tbl>
    <w:p w14:paraId="01E2F30A" w14:textId="77777777" w:rsidR="0082347E" w:rsidRDefault="0082347E" w:rsidP="00E17B56"/>
    <w:p w14:paraId="7A9269FF" w14:textId="77777777" w:rsidR="0082347E" w:rsidRDefault="0082347E" w:rsidP="00E17B56"/>
    <w:p w14:paraId="5DF951A6" w14:textId="77777777" w:rsidR="00EB142A" w:rsidRDefault="00EB142A" w:rsidP="00E17B56"/>
    <w:p w14:paraId="75E07BDD" w14:textId="77777777" w:rsidR="0082347E" w:rsidRDefault="0082347E" w:rsidP="00E17B56"/>
    <w:p w14:paraId="3FFCC565" w14:textId="77777777" w:rsidR="00EB142A" w:rsidRDefault="00EB142A" w:rsidP="00E17B56"/>
    <w:p w14:paraId="5F2D941F" w14:textId="77777777" w:rsidR="00EB142A" w:rsidRDefault="00EB142A" w:rsidP="00E17B56"/>
    <w:p w14:paraId="729860B2" w14:textId="77777777" w:rsidR="0082347E" w:rsidRDefault="0082347E" w:rsidP="00E17B56"/>
    <w:p w14:paraId="5AC27B08" w14:textId="77777777" w:rsidR="0082347E" w:rsidRDefault="0082347E" w:rsidP="00E17B56"/>
    <w:p w14:paraId="71F6D12C" w14:textId="77777777" w:rsidR="00EB142A" w:rsidRDefault="00EB142A" w:rsidP="00E17B56"/>
    <w:p w14:paraId="24C37B13" w14:textId="77777777" w:rsidR="00EB142A" w:rsidRDefault="00EB142A" w:rsidP="00E17B56"/>
    <w:p w14:paraId="7A554591" w14:textId="77777777" w:rsidR="00EB142A" w:rsidRDefault="00EB142A" w:rsidP="00E17B56"/>
    <w:tbl>
      <w:tblPr>
        <w:tblStyle w:val="TableGrid"/>
        <w:tblpPr w:leftFromText="180" w:rightFromText="180" w:vertAnchor="page" w:horzAnchor="margin" w:tblpY="1428"/>
        <w:tblW w:w="8365" w:type="dxa"/>
        <w:tblLook w:val="04A0" w:firstRow="1" w:lastRow="0" w:firstColumn="1" w:lastColumn="0" w:noHBand="0" w:noVBand="1"/>
      </w:tblPr>
      <w:tblGrid>
        <w:gridCol w:w="593"/>
        <w:gridCol w:w="1652"/>
        <w:gridCol w:w="1018"/>
        <w:gridCol w:w="636"/>
        <w:gridCol w:w="686"/>
        <w:gridCol w:w="637"/>
        <w:gridCol w:w="718"/>
        <w:gridCol w:w="625"/>
        <w:gridCol w:w="1034"/>
        <w:gridCol w:w="766"/>
      </w:tblGrid>
      <w:tr w:rsidR="004126B8" w:rsidRPr="00E17B56" w14:paraId="74561708" w14:textId="77777777" w:rsidTr="004126B8">
        <w:trPr>
          <w:trHeight w:val="288"/>
        </w:trPr>
        <w:tc>
          <w:tcPr>
            <w:tcW w:w="8365" w:type="dxa"/>
            <w:gridSpan w:val="10"/>
            <w:noWrap/>
            <w:hideMark/>
          </w:tcPr>
          <w:p w14:paraId="0301BA56" w14:textId="77777777" w:rsidR="004126B8" w:rsidRPr="00E17B56" w:rsidRDefault="004126B8" w:rsidP="004126B8">
            <w:pPr>
              <w:jc w:val="center"/>
              <w:rPr>
                <w:b/>
              </w:rPr>
            </w:pPr>
            <w:r w:rsidRPr="00E17B56">
              <w:rPr>
                <w:b/>
              </w:rPr>
              <w:lastRenderedPageBreak/>
              <w:t>Healthcare Waste Generation Assessment Form</w:t>
            </w:r>
          </w:p>
        </w:tc>
      </w:tr>
      <w:tr w:rsidR="004126B8" w:rsidRPr="00E17B56" w14:paraId="146F2F83" w14:textId="77777777" w:rsidTr="004126B8">
        <w:trPr>
          <w:trHeight w:val="288"/>
        </w:trPr>
        <w:tc>
          <w:tcPr>
            <w:tcW w:w="5222" w:type="dxa"/>
            <w:gridSpan w:val="6"/>
            <w:noWrap/>
            <w:hideMark/>
          </w:tcPr>
          <w:p w14:paraId="25BE8B0A" w14:textId="77777777" w:rsidR="004126B8" w:rsidRPr="00E17B56" w:rsidRDefault="004126B8" w:rsidP="004126B8">
            <w:pPr>
              <w:jc w:val="center"/>
              <w:rPr>
                <w:b/>
              </w:rPr>
            </w:pPr>
            <w:r w:rsidRPr="00E17B56">
              <w:rPr>
                <w:b/>
              </w:rPr>
              <w:t>Gwollu District Hospital</w:t>
            </w:r>
          </w:p>
        </w:tc>
        <w:tc>
          <w:tcPr>
            <w:tcW w:w="3143" w:type="dxa"/>
            <w:gridSpan w:val="4"/>
            <w:noWrap/>
            <w:hideMark/>
          </w:tcPr>
          <w:p w14:paraId="19E8D63A" w14:textId="77777777" w:rsidR="004126B8" w:rsidRPr="00E17B56" w:rsidRDefault="004126B8" w:rsidP="004126B8">
            <w:pPr>
              <w:jc w:val="center"/>
              <w:rPr>
                <w:b/>
              </w:rPr>
            </w:pPr>
            <w:r w:rsidRPr="00E17B56">
              <w:rPr>
                <w:b/>
              </w:rPr>
              <w:t>November, 2022</w:t>
            </w:r>
          </w:p>
        </w:tc>
      </w:tr>
      <w:tr w:rsidR="004126B8" w:rsidRPr="00E17B56" w14:paraId="39D8C430" w14:textId="77777777" w:rsidTr="004126B8">
        <w:trPr>
          <w:trHeight w:val="288"/>
        </w:trPr>
        <w:tc>
          <w:tcPr>
            <w:tcW w:w="593" w:type="dxa"/>
            <w:vMerge w:val="restart"/>
            <w:noWrap/>
            <w:hideMark/>
          </w:tcPr>
          <w:p w14:paraId="087E7029" w14:textId="77777777" w:rsidR="004126B8" w:rsidRPr="00E17B56" w:rsidRDefault="004126B8" w:rsidP="004126B8"/>
          <w:p w14:paraId="75A197E1" w14:textId="77777777" w:rsidR="004126B8" w:rsidRPr="00E17B56" w:rsidRDefault="004126B8" w:rsidP="004126B8"/>
          <w:p w14:paraId="534C7B6A" w14:textId="77777777" w:rsidR="004126B8" w:rsidRPr="00E17B56" w:rsidRDefault="004126B8" w:rsidP="004126B8">
            <w:r w:rsidRPr="00E17B56">
              <w:t>Wk</w:t>
            </w:r>
          </w:p>
        </w:tc>
        <w:tc>
          <w:tcPr>
            <w:tcW w:w="1652" w:type="dxa"/>
            <w:vMerge w:val="restart"/>
            <w:noWrap/>
            <w:hideMark/>
          </w:tcPr>
          <w:p w14:paraId="382761E8" w14:textId="77777777" w:rsidR="004126B8" w:rsidRPr="00E17B56" w:rsidRDefault="004126B8" w:rsidP="004126B8"/>
          <w:p w14:paraId="59E3D74C" w14:textId="77777777" w:rsidR="004126B8" w:rsidRPr="00E17B56" w:rsidRDefault="004126B8" w:rsidP="004126B8">
            <w:r w:rsidRPr="00E17B56">
              <w:t>Waste Collection Point</w:t>
            </w:r>
          </w:p>
        </w:tc>
        <w:tc>
          <w:tcPr>
            <w:tcW w:w="1018" w:type="dxa"/>
            <w:vMerge w:val="restart"/>
            <w:noWrap/>
            <w:hideMark/>
          </w:tcPr>
          <w:p w14:paraId="14C76C88" w14:textId="77777777" w:rsidR="004126B8" w:rsidRPr="00E17B56" w:rsidRDefault="004126B8" w:rsidP="004126B8"/>
          <w:p w14:paraId="419B62CA" w14:textId="77777777" w:rsidR="004126B8" w:rsidRPr="00E17B56" w:rsidRDefault="004126B8" w:rsidP="004126B8">
            <w:r w:rsidRPr="00E17B56">
              <w:t>Waste Category</w:t>
            </w:r>
          </w:p>
        </w:tc>
        <w:tc>
          <w:tcPr>
            <w:tcW w:w="5102" w:type="dxa"/>
            <w:gridSpan w:val="7"/>
            <w:noWrap/>
            <w:hideMark/>
          </w:tcPr>
          <w:p w14:paraId="0129C0DE" w14:textId="77777777" w:rsidR="004126B8" w:rsidRPr="00E17B56" w:rsidRDefault="004126B8" w:rsidP="004126B8">
            <w:pPr>
              <w:jc w:val="center"/>
              <w:rPr>
                <w:b/>
              </w:rPr>
            </w:pPr>
            <w:r w:rsidRPr="00E17B56">
              <w:rPr>
                <w:b/>
              </w:rPr>
              <w:t>Quantity of waste generated per day</w:t>
            </w:r>
          </w:p>
        </w:tc>
      </w:tr>
      <w:tr w:rsidR="004126B8" w:rsidRPr="00E17B56" w14:paraId="64295F39" w14:textId="77777777" w:rsidTr="004126B8">
        <w:trPr>
          <w:trHeight w:val="288"/>
        </w:trPr>
        <w:tc>
          <w:tcPr>
            <w:tcW w:w="593" w:type="dxa"/>
            <w:vMerge/>
            <w:hideMark/>
          </w:tcPr>
          <w:p w14:paraId="4BEB407A" w14:textId="77777777" w:rsidR="004126B8" w:rsidRPr="00E17B56" w:rsidRDefault="004126B8" w:rsidP="004126B8"/>
        </w:tc>
        <w:tc>
          <w:tcPr>
            <w:tcW w:w="1652" w:type="dxa"/>
            <w:vMerge/>
            <w:hideMark/>
          </w:tcPr>
          <w:p w14:paraId="1B1561DD" w14:textId="77777777" w:rsidR="004126B8" w:rsidRPr="00E17B56" w:rsidRDefault="004126B8" w:rsidP="004126B8"/>
        </w:tc>
        <w:tc>
          <w:tcPr>
            <w:tcW w:w="1018" w:type="dxa"/>
            <w:vMerge/>
            <w:hideMark/>
          </w:tcPr>
          <w:p w14:paraId="1E581116" w14:textId="77777777" w:rsidR="004126B8" w:rsidRPr="00E17B56" w:rsidRDefault="004126B8" w:rsidP="004126B8"/>
        </w:tc>
        <w:tc>
          <w:tcPr>
            <w:tcW w:w="636" w:type="dxa"/>
            <w:noWrap/>
            <w:hideMark/>
          </w:tcPr>
          <w:p w14:paraId="33943C81" w14:textId="77777777" w:rsidR="004126B8" w:rsidRPr="00E17B56" w:rsidRDefault="004126B8" w:rsidP="004126B8">
            <w:r w:rsidRPr="00E17B56">
              <w:t>Mon</w:t>
            </w:r>
          </w:p>
        </w:tc>
        <w:tc>
          <w:tcPr>
            <w:tcW w:w="686" w:type="dxa"/>
            <w:noWrap/>
            <w:hideMark/>
          </w:tcPr>
          <w:p w14:paraId="58E1ED97" w14:textId="77777777" w:rsidR="004126B8" w:rsidRPr="00E17B56" w:rsidRDefault="004126B8" w:rsidP="004126B8">
            <w:r w:rsidRPr="00E17B56">
              <w:t>Tues</w:t>
            </w:r>
          </w:p>
        </w:tc>
        <w:tc>
          <w:tcPr>
            <w:tcW w:w="637" w:type="dxa"/>
            <w:noWrap/>
            <w:hideMark/>
          </w:tcPr>
          <w:p w14:paraId="6E6493B1" w14:textId="77777777" w:rsidR="004126B8" w:rsidRPr="00E17B56" w:rsidRDefault="004126B8" w:rsidP="004126B8">
            <w:r w:rsidRPr="00E17B56">
              <w:t>Wed</w:t>
            </w:r>
          </w:p>
        </w:tc>
        <w:tc>
          <w:tcPr>
            <w:tcW w:w="718" w:type="dxa"/>
            <w:noWrap/>
            <w:hideMark/>
          </w:tcPr>
          <w:p w14:paraId="2382E557" w14:textId="77777777" w:rsidR="004126B8" w:rsidRPr="00E17B56" w:rsidRDefault="004126B8" w:rsidP="004126B8">
            <w:r w:rsidRPr="00E17B56">
              <w:t>Thurs</w:t>
            </w:r>
          </w:p>
        </w:tc>
        <w:tc>
          <w:tcPr>
            <w:tcW w:w="625" w:type="dxa"/>
            <w:noWrap/>
            <w:hideMark/>
          </w:tcPr>
          <w:p w14:paraId="6FA4EDC7" w14:textId="77777777" w:rsidR="004126B8" w:rsidRPr="00E17B56" w:rsidRDefault="004126B8" w:rsidP="004126B8">
            <w:r w:rsidRPr="00E17B56">
              <w:t>Fri</w:t>
            </w:r>
          </w:p>
        </w:tc>
        <w:tc>
          <w:tcPr>
            <w:tcW w:w="1034" w:type="dxa"/>
            <w:vMerge w:val="restart"/>
            <w:noWrap/>
            <w:hideMark/>
          </w:tcPr>
          <w:p w14:paraId="2542EDD2" w14:textId="77777777" w:rsidR="004126B8" w:rsidRPr="00E17B56" w:rsidRDefault="004126B8" w:rsidP="004126B8"/>
          <w:p w14:paraId="13AA54F4" w14:textId="77777777" w:rsidR="004126B8" w:rsidRPr="00E17B56" w:rsidRDefault="004126B8" w:rsidP="004126B8">
            <w:r w:rsidRPr="00E17B56">
              <w:t>Averages</w:t>
            </w:r>
          </w:p>
        </w:tc>
        <w:tc>
          <w:tcPr>
            <w:tcW w:w="766" w:type="dxa"/>
            <w:vMerge w:val="restart"/>
            <w:noWrap/>
            <w:hideMark/>
          </w:tcPr>
          <w:p w14:paraId="0889C8F2" w14:textId="77777777" w:rsidR="004126B8" w:rsidRPr="00E17B56" w:rsidRDefault="004126B8" w:rsidP="004126B8"/>
          <w:p w14:paraId="28EE9726" w14:textId="77777777" w:rsidR="004126B8" w:rsidRPr="00E17B56" w:rsidRDefault="004126B8" w:rsidP="004126B8">
            <w:r w:rsidRPr="00E17B56">
              <w:t>Total</w:t>
            </w:r>
          </w:p>
        </w:tc>
      </w:tr>
      <w:tr w:rsidR="004126B8" w:rsidRPr="00E17B56" w14:paraId="28B565F1" w14:textId="77777777" w:rsidTr="004126B8">
        <w:trPr>
          <w:trHeight w:val="288"/>
        </w:trPr>
        <w:tc>
          <w:tcPr>
            <w:tcW w:w="593" w:type="dxa"/>
            <w:vMerge/>
            <w:hideMark/>
          </w:tcPr>
          <w:p w14:paraId="2237066B" w14:textId="77777777" w:rsidR="004126B8" w:rsidRPr="00E17B56" w:rsidRDefault="004126B8" w:rsidP="004126B8"/>
        </w:tc>
        <w:tc>
          <w:tcPr>
            <w:tcW w:w="1652" w:type="dxa"/>
            <w:vMerge/>
            <w:hideMark/>
          </w:tcPr>
          <w:p w14:paraId="33FE0240" w14:textId="77777777" w:rsidR="004126B8" w:rsidRPr="00E17B56" w:rsidRDefault="004126B8" w:rsidP="004126B8"/>
        </w:tc>
        <w:tc>
          <w:tcPr>
            <w:tcW w:w="1018" w:type="dxa"/>
            <w:vMerge/>
            <w:hideMark/>
          </w:tcPr>
          <w:p w14:paraId="32A920C0" w14:textId="77777777" w:rsidR="004126B8" w:rsidRPr="00E17B56" w:rsidRDefault="004126B8" w:rsidP="004126B8"/>
        </w:tc>
        <w:tc>
          <w:tcPr>
            <w:tcW w:w="636" w:type="dxa"/>
            <w:noWrap/>
            <w:hideMark/>
          </w:tcPr>
          <w:p w14:paraId="1D5A34E0" w14:textId="77777777" w:rsidR="004126B8" w:rsidRPr="00E17B56" w:rsidRDefault="004126B8" w:rsidP="004126B8">
            <w:r w:rsidRPr="00E17B56">
              <w:t>Kg</w:t>
            </w:r>
          </w:p>
        </w:tc>
        <w:tc>
          <w:tcPr>
            <w:tcW w:w="686" w:type="dxa"/>
            <w:noWrap/>
            <w:hideMark/>
          </w:tcPr>
          <w:p w14:paraId="28AB4806" w14:textId="77777777" w:rsidR="004126B8" w:rsidRPr="00E17B56" w:rsidRDefault="004126B8" w:rsidP="004126B8">
            <w:r w:rsidRPr="00E17B56">
              <w:t>Kg</w:t>
            </w:r>
          </w:p>
        </w:tc>
        <w:tc>
          <w:tcPr>
            <w:tcW w:w="637" w:type="dxa"/>
            <w:noWrap/>
            <w:hideMark/>
          </w:tcPr>
          <w:p w14:paraId="4DF6CF11" w14:textId="77777777" w:rsidR="004126B8" w:rsidRPr="00E17B56" w:rsidRDefault="004126B8" w:rsidP="004126B8">
            <w:r w:rsidRPr="00E17B56">
              <w:t>Kg</w:t>
            </w:r>
          </w:p>
        </w:tc>
        <w:tc>
          <w:tcPr>
            <w:tcW w:w="718" w:type="dxa"/>
            <w:noWrap/>
            <w:hideMark/>
          </w:tcPr>
          <w:p w14:paraId="1072A48F" w14:textId="77777777" w:rsidR="004126B8" w:rsidRPr="00E17B56" w:rsidRDefault="004126B8" w:rsidP="004126B8">
            <w:r w:rsidRPr="00E17B56">
              <w:t>Kg</w:t>
            </w:r>
          </w:p>
        </w:tc>
        <w:tc>
          <w:tcPr>
            <w:tcW w:w="625" w:type="dxa"/>
            <w:noWrap/>
            <w:hideMark/>
          </w:tcPr>
          <w:p w14:paraId="191FAC36" w14:textId="77777777" w:rsidR="004126B8" w:rsidRPr="00E17B56" w:rsidRDefault="004126B8" w:rsidP="004126B8">
            <w:r w:rsidRPr="00E17B56">
              <w:t>Kg</w:t>
            </w:r>
          </w:p>
        </w:tc>
        <w:tc>
          <w:tcPr>
            <w:tcW w:w="1034" w:type="dxa"/>
            <w:vMerge/>
            <w:hideMark/>
          </w:tcPr>
          <w:p w14:paraId="6F1E582D" w14:textId="77777777" w:rsidR="004126B8" w:rsidRPr="00E17B56" w:rsidRDefault="004126B8" w:rsidP="004126B8"/>
        </w:tc>
        <w:tc>
          <w:tcPr>
            <w:tcW w:w="766" w:type="dxa"/>
            <w:vMerge/>
            <w:hideMark/>
          </w:tcPr>
          <w:p w14:paraId="7A2997E7" w14:textId="77777777" w:rsidR="004126B8" w:rsidRPr="00E17B56" w:rsidRDefault="004126B8" w:rsidP="004126B8"/>
        </w:tc>
      </w:tr>
      <w:tr w:rsidR="004126B8" w:rsidRPr="00E17B56" w14:paraId="2860668B" w14:textId="77777777" w:rsidTr="004126B8">
        <w:trPr>
          <w:trHeight w:val="288"/>
        </w:trPr>
        <w:tc>
          <w:tcPr>
            <w:tcW w:w="593" w:type="dxa"/>
            <w:noWrap/>
            <w:hideMark/>
          </w:tcPr>
          <w:p w14:paraId="52148D1D" w14:textId="77777777" w:rsidR="004126B8" w:rsidRPr="00E17B56" w:rsidRDefault="004126B8" w:rsidP="004126B8">
            <w:r w:rsidRPr="00E17B56">
              <w:t>9</w:t>
            </w:r>
          </w:p>
        </w:tc>
        <w:tc>
          <w:tcPr>
            <w:tcW w:w="1652" w:type="dxa"/>
            <w:noWrap/>
            <w:hideMark/>
          </w:tcPr>
          <w:p w14:paraId="79768512" w14:textId="77777777" w:rsidR="004126B8" w:rsidRPr="00E17B56" w:rsidRDefault="004126B8" w:rsidP="004126B8">
            <w:r w:rsidRPr="00E17B56">
              <w:t>OPD</w:t>
            </w:r>
          </w:p>
        </w:tc>
        <w:tc>
          <w:tcPr>
            <w:tcW w:w="1018" w:type="dxa"/>
            <w:noWrap/>
            <w:hideMark/>
          </w:tcPr>
          <w:p w14:paraId="52DC0730" w14:textId="77777777" w:rsidR="004126B8" w:rsidRPr="00E17B56" w:rsidRDefault="004126B8" w:rsidP="004126B8">
            <w:r w:rsidRPr="00E17B56">
              <w:t>General</w:t>
            </w:r>
          </w:p>
        </w:tc>
        <w:tc>
          <w:tcPr>
            <w:tcW w:w="636" w:type="dxa"/>
            <w:noWrap/>
            <w:hideMark/>
          </w:tcPr>
          <w:p w14:paraId="5E0C9BD2" w14:textId="77777777" w:rsidR="004126B8" w:rsidRPr="00E17B56" w:rsidRDefault="004126B8" w:rsidP="004126B8">
            <w:r w:rsidRPr="00E17B56">
              <w:t>1.5</w:t>
            </w:r>
          </w:p>
        </w:tc>
        <w:tc>
          <w:tcPr>
            <w:tcW w:w="686" w:type="dxa"/>
            <w:noWrap/>
            <w:hideMark/>
          </w:tcPr>
          <w:p w14:paraId="24C2A9E6" w14:textId="77777777" w:rsidR="004126B8" w:rsidRPr="00E17B56" w:rsidRDefault="004126B8" w:rsidP="004126B8">
            <w:r w:rsidRPr="00E17B56">
              <w:t>2.5</w:t>
            </w:r>
          </w:p>
        </w:tc>
        <w:tc>
          <w:tcPr>
            <w:tcW w:w="637" w:type="dxa"/>
            <w:noWrap/>
            <w:hideMark/>
          </w:tcPr>
          <w:p w14:paraId="5AFC9187" w14:textId="77777777" w:rsidR="004126B8" w:rsidRPr="00E17B56" w:rsidRDefault="004126B8" w:rsidP="004126B8">
            <w:r w:rsidRPr="00E17B56">
              <w:t>3.6</w:t>
            </w:r>
          </w:p>
        </w:tc>
        <w:tc>
          <w:tcPr>
            <w:tcW w:w="718" w:type="dxa"/>
            <w:noWrap/>
            <w:hideMark/>
          </w:tcPr>
          <w:p w14:paraId="2667D1FE" w14:textId="77777777" w:rsidR="004126B8" w:rsidRPr="00E17B56" w:rsidRDefault="004126B8" w:rsidP="004126B8">
            <w:r w:rsidRPr="00E17B56">
              <w:t>3.1</w:t>
            </w:r>
          </w:p>
        </w:tc>
        <w:tc>
          <w:tcPr>
            <w:tcW w:w="625" w:type="dxa"/>
            <w:noWrap/>
            <w:hideMark/>
          </w:tcPr>
          <w:p w14:paraId="77EFD0F7" w14:textId="77777777" w:rsidR="004126B8" w:rsidRPr="00E17B56" w:rsidRDefault="004126B8" w:rsidP="004126B8">
            <w:r w:rsidRPr="00E17B56">
              <w:t>1.7</w:t>
            </w:r>
          </w:p>
        </w:tc>
        <w:tc>
          <w:tcPr>
            <w:tcW w:w="1034" w:type="dxa"/>
            <w:noWrap/>
            <w:hideMark/>
          </w:tcPr>
          <w:p w14:paraId="46308FD0" w14:textId="77777777" w:rsidR="004126B8" w:rsidRPr="00E17B56" w:rsidRDefault="004126B8" w:rsidP="004126B8">
            <w:r w:rsidRPr="00E17B56">
              <w:t>2.48</w:t>
            </w:r>
          </w:p>
        </w:tc>
        <w:tc>
          <w:tcPr>
            <w:tcW w:w="766" w:type="dxa"/>
            <w:noWrap/>
            <w:hideMark/>
          </w:tcPr>
          <w:p w14:paraId="5009F09C" w14:textId="77777777" w:rsidR="004126B8" w:rsidRPr="00E17B56" w:rsidRDefault="004126B8" w:rsidP="004126B8">
            <w:r w:rsidRPr="00E17B56">
              <w:t>12.4</w:t>
            </w:r>
          </w:p>
        </w:tc>
      </w:tr>
      <w:tr w:rsidR="004126B8" w:rsidRPr="00E17B56" w14:paraId="7DE0AB77" w14:textId="77777777" w:rsidTr="004126B8">
        <w:trPr>
          <w:trHeight w:val="288"/>
        </w:trPr>
        <w:tc>
          <w:tcPr>
            <w:tcW w:w="593" w:type="dxa"/>
            <w:noWrap/>
            <w:hideMark/>
          </w:tcPr>
          <w:p w14:paraId="154A9C1E" w14:textId="77777777" w:rsidR="004126B8" w:rsidRPr="00E17B56" w:rsidRDefault="004126B8" w:rsidP="004126B8">
            <w:r w:rsidRPr="00E17B56">
              <w:t>9</w:t>
            </w:r>
          </w:p>
        </w:tc>
        <w:tc>
          <w:tcPr>
            <w:tcW w:w="1652" w:type="dxa"/>
            <w:noWrap/>
            <w:hideMark/>
          </w:tcPr>
          <w:p w14:paraId="6A53F886" w14:textId="77777777" w:rsidR="004126B8" w:rsidRPr="00E17B56" w:rsidRDefault="004126B8" w:rsidP="004126B8">
            <w:r w:rsidRPr="00E17B56">
              <w:t>Kids Ward</w:t>
            </w:r>
          </w:p>
        </w:tc>
        <w:tc>
          <w:tcPr>
            <w:tcW w:w="1018" w:type="dxa"/>
            <w:noWrap/>
            <w:hideMark/>
          </w:tcPr>
          <w:p w14:paraId="32720D6A" w14:textId="77777777" w:rsidR="004126B8" w:rsidRPr="00E17B56" w:rsidRDefault="004126B8" w:rsidP="004126B8">
            <w:r w:rsidRPr="00E17B56">
              <w:t>General</w:t>
            </w:r>
          </w:p>
        </w:tc>
        <w:tc>
          <w:tcPr>
            <w:tcW w:w="636" w:type="dxa"/>
            <w:noWrap/>
            <w:hideMark/>
          </w:tcPr>
          <w:p w14:paraId="5C796217" w14:textId="77777777" w:rsidR="004126B8" w:rsidRPr="00E17B56" w:rsidRDefault="004126B8" w:rsidP="004126B8">
            <w:r w:rsidRPr="00E17B56">
              <w:t>1.7</w:t>
            </w:r>
          </w:p>
        </w:tc>
        <w:tc>
          <w:tcPr>
            <w:tcW w:w="686" w:type="dxa"/>
            <w:noWrap/>
            <w:hideMark/>
          </w:tcPr>
          <w:p w14:paraId="37B4EA3E" w14:textId="77777777" w:rsidR="004126B8" w:rsidRPr="00E17B56" w:rsidRDefault="004126B8" w:rsidP="004126B8">
            <w:r w:rsidRPr="00E17B56">
              <w:t>1.9</w:t>
            </w:r>
          </w:p>
        </w:tc>
        <w:tc>
          <w:tcPr>
            <w:tcW w:w="637" w:type="dxa"/>
            <w:noWrap/>
            <w:hideMark/>
          </w:tcPr>
          <w:p w14:paraId="328B16DA" w14:textId="77777777" w:rsidR="004126B8" w:rsidRPr="00E17B56" w:rsidRDefault="004126B8" w:rsidP="004126B8">
            <w:r w:rsidRPr="00E17B56">
              <w:t>1.8</w:t>
            </w:r>
          </w:p>
        </w:tc>
        <w:tc>
          <w:tcPr>
            <w:tcW w:w="718" w:type="dxa"/>
            <w:noWrap/>
            <w:hideMark/>
          </w:tcPr>
          <w:p w14:paraId="1CF88A3B" w14:textId="77777777" w:rsidR="004126B8" w:rsidRPr="00E17B56" w:rsidRDefault="004126B8" w:rsidP="004126B8">
            <w:r w:rsidRPr="00E17B56">
              <w:t>2</w:t>
            </w:r>
          </w:p>
        </w:tc>
        <w:tc>
          <w:tcPr>
            <w:tcW w:w="625" w:type="dxa"/>
            <w:noWrap/>
            <w:hideMark/>
          </w:tcPr>
          <w:p w14:paraId="05DBB588" w14:textId="77777777" w:rsidR="004126B8" w:rsidRPr="00E17B56" w:rsidRDefault="004126B8" w:rsidP="004126B8">
            <w:r w:rsidRPr="00E17B56">
              <w:t>3</w:t>
            </w:r>
          </w:p>
        </w:tc>
        <w:tc>
          <w:tcPr>
            <w:tcW w:w="1034" w:type="dxa"/>
            <w:noWrap/>
            <w:hideMark/>
          </w:tcPr>
          <w:p w14:paraId="58CFC971" w14:textId="77777777" w:rsidR="004126B8" w:rsidRPr="00E17B56" w:rsidRDefault="004126B8" w:rsidP="004126B8">
            <w:r w:rsidRPr="00E17B56">
              <w:t>2.08</w:t>
            </w:r>
          </w:p>
        </w:tc>
        <w:tc>
          <w:tcPr>
            <w:tcW w:w="766" w:type="dxa"/>
            <w:noWrap/>
            <w:hideMark/>
          </w:tcPr>
          <w:p w14:paraId="366FE63E" w14:textId="77777777" w:rsidR="004126B8" w:rsidRPr="00E17B56" w:rsidRDefault="004126B8" w:rsidP="004126B8">
            <w:r w:rsidRPr="00E17B56">
              <w:t>10.4</w:t>
            </w:r>
          </w:p>
        </w:tc>
      </w:tr>
      <w:tr w:rsidR="004126B8" w:rsidRPr="00E17B56" w14:paraId="4DCD118E" w14:textId="77777777" w:rsidTr="004126B8">
        <w:trPr>
          <w:trHeight w:val="288"/>
        </w:trPr>
        <w:tc>
          <w:tcPr>
            <w:tcW w:w="593" w:type="dxa"/>
            <w:noWrap/>
            <w:hideMark/>
          </w:tcPr>
          <w:p w14:paraId="2F1EF75B" w14:textId="77777777" w:rsidR="004126B8" w:rsidRPr="00E17B56" w:rsidRDefault="004126B8" w:rsidP="004126B8">
            <w:r w:rsidRPr="00E17B56">
              <w:t>9</w:t>
            </w:r>
          </w:p>
        </w:tc>
        <w:tc>
          <w:tcPr>
            <w:tcW w:w="1652" w:type="dxa"/>
            <w:noWrap/>
            <w:hideMark/>
          </w:tcPr>
          <w:p w14:paraId="5204331A" w14:textId="77777777" w:rsidR="004126B8" w:rsidRPr="00E17B56" w:rsidRDefault="004126B8" w:rsidP="004126B8">
            <w:r w:rsidRPr="00E17B56">
              <w:t>Laboratory</w:t>
            </w:r>
          </w:p>
        </w:tc>
        <w:tc>
          <w:tcPr>
            <w:tcW w:w="1018" w:type="dxa"/>
            <w:noWrap/>
            <w:hideMark/>
          </w:tcPr>
          <w:p w14:paraId="06294C82" w14:textId="77777777" w:rsidR="004126B8" w:rsidRPr="00E17B56" w:rsidRDefault="004126B8" w:rsidP="004126B8">
            <w:r w:rsidRPr="00E17B56">
              <w:t>General</w:t>
            </w:r>
          </w:p>
        </w:tc>
        <w:tc>
          <w:tcPr>
            <w:tcW w:w="636" w:type="dxa"/>
            <w:noWrap/>
            <w:hideMark/>
          </w:tcPr>
          <w:p w14:paraId="7968C574" w14:textId="77777777" w:rsidR="004126B8" w:rsidRPr="00E17B56" w:rsidRDefault="004126B8" w:rsidP="004126B8">
            <w:r w:rsidRPr="00E17B56">
              <w:t>2</w:t>
            </w:r>
          </w:p>
        </w:tc>
        <w:tc>
          <w:tcPr>
            <w:tcW w:w="686" w:type="dxa"/>
            <w:noWrap/>
            <w:hideMark/>
          </w:tcPr>
          <w:p w14:paraId="436BF61E" w14:textId="77777777" w:rsidR="004126B8" w:rsidRPr="00E17B56" w:rsidRDefault="004126B8" w:rsidP="004126B8">
            <w:r w:rsidRPr="00E17B56">
              <w:t>1.3</w:t>
            </w:r>
          </w:p>
        </w:tc>
        <w:tc>
          <w:tcPr>
            <w:tcW w:w="637" w:type="dxa"/>
            <w:noWrap/>
            <w:hideMark/>
          </w:tcPr>
          <w:p w14:paraId="1FCDA3DC" w14:textId="77777777" w:rsidR="004126B8" w:rsidRPr="00E17B56" w:rsidRDefault="004126B8" w:rsidP="004126B8">
            <w:r w:rsidRPr="00E17B56">
              <w:t>1.9</w:t>
            </w:r>
          </w:p>
        </w:tc>
        <w:tc>
          <w:tcPr>
            <w:tcW w:w="718" w:type="dxa"/>
            <w:noWrap/>
            <w:hideMark/>
          </w:tcPr>
          <w:p w14:paraId="2F13E2EC" w14:textId="77777777" w:rsidR="004126B8" w:rsidRPr="00E17B56" w:rsidRDefault="004126B8" w:rsidP="004126B8">
            <w:r w:rsidRPr="00E17B56">
              <w:t>1.7</w:t>
            </w:r>
          </w:p>
        </w:tc>
        <w:tc>
          <w:tcPr>
            <w:tcW w:w="625" w:type="dxa"/>
            <w:noWrap/>
            <w:hideMark/>
          </w:tcPr>
          <w:p w14:paraId="28F553D3" w14:textId="77777777" w:rsidR="004126B8" w:rsidRPr="00E17B56" w:rsidRDefault="004126B8" w:rsidP="004126B8">
            <w:r w:rsidRPr="00E17B56">
              <w:t>3</w:t>
            </w:r>
          </w:p>
        </w:tc>
        <w:tc>
          <w:tcPr>
            <w:tcW w:w="1034" w:type="dxa"/>
            <w:noWrap/>
            <w:hideMark/>
          </w:tcPr>
          <w:p w14:paraId="669D8231" w14:textId="77777777" w:rsidR="004126B8" w:rsidRPr="00E17B56" w:rsidRDefault="004126B8" w:rsidP="004126B8">
            <w:r w:rsidRPr="00E17B56">
              <w:t>1.98</w:t>
            </w:r>
          </w:p>
        </w:tc>
        <w:tc>
          <w:tcPr>
            <w:tcW w:w="766" w:type="dxa"/>
            <w:noWrap/>
            <w:hideMark/>
          </w:tcPr>
          <w:p w14:paraId="43988903" w14:textId="77777777" w:rsidR="004126B8" w:rsidRPr="00E17B56" w:rsidRDefault="004126B8" w:rsidP="004126B8">
            <w:r w:rsidRPr="00E17B56">
              <w:t>9.9</w:t>
            </w:r>
          </w:p>
        </w:tc>
      </w:tr>
      <w:tr w:rsidR="004126B8" w:rsidRPr="00E17B56" w14:paraId="083B7884" w14:textId="77777777" w:rsidTr="004126B8">
        <w:trPr>
          <w:trHeight w:val="288"/>
        </w:trPr>
        <w:tc>
          <w:tcPr>
            <w:tcW w:w="593" w:type="dxa"/>
            <w:noWrap/>
            <w:hideMark/>
          </w:tcPr>
          <w:p w14:paraId="4F2749C7" w14:textId="77777777" w:rsidR="004126B8" w:rsidRPr="00E17B56" w:rsidRDefault="004126B8" w:rsidP="004126B8">
            <w:r w:rsidRPr="00E17B56">
              <w:t>9</w:t>
            </w:r>
          </w:p>
        </w:tc>
        <w:tc>
          <w:tcPr>
            <w:tcW w:w="1652" w:type="dxa"/>
            <w:noWrap/>
            <w:hideMark/>
          </w:tcPr>
          <w:p w14:paraId="3146454A" w14:textId="77777777" w:rsidR="004126B8" w:rsidRPr="00E17B56" w:rsidRDefault="004126B8" w:rsidP="004126B8">
            <w:r w:rsidRPr="00E17B56">
              <w:t>Labour Ward</w:t>
            </w:r>
          </w:p>
        </w:tc>
        <w:tc>
          <w:tcPr>
            <w:tcW w:w="1018" w:type="dxa"/>
            <w:noWrap/>
            <w:hideMark/>
          </w:tcPr>
          <w:p w14:paraId="6FDCF43B" w14:textId="77777777" w:rsidR="004126B8" w:rsidRPr="00E17B56" w:rsidRDefault="004126B8" w:rsidP="004126B8">
            <w:r w:rsidRPr="00E17B56">
              <w:t>General</w:t>
            </w:r>
          </w:p>
        </w:tc>
        <w:tc>
          <w:tcPr>
            <w:tcW w:w="636" w:type="dxa"/>
            <w:noWrap/>
            <w:hideMark/>
          </w:tcPr>
          <w:p w14:paraId="0A927F29" w14:textId="77777777" w:rsidR="004126B8" w:rsidRPr="00E17B56" w:rsidRDefault="004126B8" w:rsidP="004126B8">
            <w:r w:rsidRPr="00E17B56">
              <w:t>1.7</w:t>
            </w:r>
          </w:p>
        </w:tc>
        <w:tc>
          <w:tcPr>
            <w:tcW w:w="686" w:type="dxa"/>
            <w:noWrap/>
            <w:hideMark/>
          </w:tcPr>
          <w:p w14:paraId="312507F6" w14:textId="77777777" w:rsidR="004126B8" w:rsidRPr="00E17B56" w:rsidRDefault="004126B8" w:rsidP="004126B8">
            <w:r w:rsidRPr="00E17B56">
              <w:t>1.3</w:t>
            </w:r>
          </w:p>
        </w:tc>
        <w:tc>
          <w:tcPr>
            <w:tcW w:w="637" w:type="dxa"/>
            <w:noWrap/>
            <w:hideMark/>
          </w:tcPr>
          <w:p w14:paraId="74AF2774" w14:textId="77777777" w:rsidR="004126B8" w:rsidRPr="00E17B56" w:rsidRDefault="004126B8" w:rsidP="004126B8">
            <w:r w:rsidRPr="00E17B56">
              <w:t>1.8</w:t>
            </w:r>
          </w:p>
        </w:tc>
        <w:tc>
          <w:tcPr>
            <w:tcW w:w="718" w:type="dxa"/>
            <w:noWrap/>
            <w:hideMark/>
          </w:tcPr>
          <w:p w14:paraId="7E898B17" w14:textId="77777777" w:rsidR="004126B8" w:rsidRPr="00E17B56" w:rsidRDefault="004126B8" w:rsidP="004126B8">
            <w:r w:rsidRPr="00E17B56">
              <w:t>2</w:t>
            </w:r>
          </w:p>
        </w:tc>
        <w:tc>
          <w:tcPr>
            <w:tcW w:w="625" w:type="dxa"/>
            <w:noWrap/>
            <w:hideMark/>
          </w:tcPr>
          <w:p w14:paraId="7DA9FE98" w14:textId="77777777" w:rsidR="004126B8" w:rsidRPr="00E17B56" w:rsidRDefault="004126B8" w:rsidP="004126B8">
            <w:r w:rsidRPr="00E17B56">
              <w:t>1.8</w:t>
            </w:r>
          </w:p>
        </w:tc>
        <w:tc>
          <w:tcPr>
            <w:tcW w:w="1034" w:type="dxa"/>
            <w:noWrap/>
            <w:hideMark/>
          </w:tcPr>
          <w:p w14:paraId="7D98F631" w14:textId="77777777" w:rsidR="004126B8" w:rsidRPr="00E17B56" w:rsidRDefault="004126B8" w:rsidP="004126B8">
            <w:r w:rsidRPr="00E17B56">
              <w:t>1.72</w:t>
            </w:r>
          </w:p>
        </w:tc>
        <w:tc>
          <w:tcPr>
            <w:tcW w:w="766" w:type="dxa"/>
            <w:noWrap/>
            <w:hideMark/>
          </w:tcPr>
          <w:p w14:paraId="7029A212" w14:textId="77777777" w:rsidR="004126B8" w:rsidRPr="00E17B56" w:rsidRDefault="004126B8" w:rsidP="004126B8">
            <w:r w:rsidRPr="00E17B56">
              <w:t>8.6</w:t>
            </w:r>
          </w:p>
        </w:tc>
      </w:tr>
      <w:tr w:rsidR="004126B8" w:rsidRPr="00E17B56" w14:paraId="285C7A28" w14:textId="77777777" w:rsidTr="004126B8">
        <w:trPr>
          <w:trHeight w:val="288"/>
        </w:trPr>
        <w:tc>
          <w:tcPr>
            <w:tcW w:w="593" w:type="dxa"/>
            <w:noWrap/>
            <w:hideMark/>
          </w:tcPr>
          <w:p w14:paraId="6C8B09B0" w14:textId="77777777" w:rsidR="004126B8" w:rsidRPr="00E17B56" w:rsidRDefault="004126B8" w:rsidP="004126B8">
            <w:r w:rsidRPr="00E17B56">
              <w:t>9</w:t>
            </w:r>
          </w:p>
        </w:tc>
        <w:tc>
          <w:tcPr>
            <w:tcW w:w="1652" w:type="dxa"/>
            <w:noWrap/>
            <w:hideMark/>
          </w:tcPr>
          <w:p w14:paraId="2CFF8572" w14:textId="77777777" w:rsidR="004126B8" w:rsidRPr="00E17B56" w:rsidRDefault="004126B8" w:rsidP="004126B8">
            <w:r w:rsidRPr="00E17B56">
              <w:t>Male Surgical</w:t>
            </w:r>
          </w:p>
        </w:tc>
        <w:tc>
          <w:tcPr>
            <w:tcW w:w="1018" w:type="dxa"/>
            <w:noWrap/>
            <w:hideMark/>
          </w:tcPr>
          <w:p w14:paraId="61AF3E74" w14:textId="77777777" w:rsidR="004126B8" w:rsidRPr="00E17B56" w:rsidRDefault="004126B8" w:rsidP="004126B8">
            <w:r w:rsidRPr="00E17B56">
              <w:t>General</w:t>
            </w:r>
          </w:p>
        </w:tc>
        <w:tc>
          <w:tcPr>
            <w:tcW w:w="636" w:type="dxa"/>
            <w:noWrap/>
            <w:hideMark/>
          </w:tcPr>
          <w:p w14:paraId="1AFBD264" w14:textId="77777777" w:rsidR="004126B8" w:rsidRPr="00E17B56" w:rsidRDefault="004126B8" w:rsidP="004126B8">
            <w:r w:rsidRPr="00E17B56">
              <w:t>2.1</w:t>
            </w:r>
          </w:p>
        </w:tc>
        <w:tc>
          <w:tcPr>
            <w:tcW w:w="686" w:type="dxa"/>
            <w:noWrap/>
            <w:hideMark/>
          </w:tcPr>
          <w:p w14:paraId="49C30F88" w14:textId="77777777" w:rsidR="004126B8" w:rsidRPr="00E17B56" w:rsidRDefault="004126B8" w:rsidP="004126B8">
            <w:r w:rsidRPr="00E17B56">
              <w:t>1.3</w:t>
            </w:r>
          </w:p>
        </w:tc>
        <w:tc>
          <w:tcPr>
            <w:tcW w:w="637" w:type="dxa"/>
            <w:noWrap/>
            <w:hideMark/>
          </w:tcPr>
          <w:p w14:paraId="5B37C000" w14:textId="77777777" w:rsidR="004126B8" w:rsidRPr="00E17B56" w:rsidRDefault="004126B8" w:rsidP="004126B8">
            <w:r w:rsidRPr="00E17B56">
              <w:t>2.2</w:t>
            </w:r>
          </w:p>
        </w:tc>
        <w:tc>
          <w:tcPr>
            <w:tcW w:w="718" w:type="dxa"/>
            <w:noWrap/>
            <w:hideMark/>
          </w:tcPr>
          <w:p w14:paraId="04CDB9EA" w14:textId="77777777" w:rsidR="004126B8" w:rsidRPr="00E17B56" w:rsidRDefault="004126B8" w:rsidP="004126B8">
            <w:r w:rsidRPr="00E17B56">
              <w:t>1.9</w:t>
            </w:r>
          </w:p>
        </w:tc>
        <w:tc>
          <w:tcPr>
            <w:tcW w:w="625" w:type="dxa"/>
            <w:noWrap/>
            <w:hideMark/>
          </w:tcPr>
          <w:p w14:paraId="6361E76D" w14:textId="77777777" w:rsidR="004126B8" w:rsidRPr="00E17B56" w:rsidRDefault="004126B8" w:rsidP="004126B8">
            <w:r w:rsidRPr="00E17B56">
              <w:t>1.6</w:t>
            </w:r>
          </w:p>
        </w:tc>
        <w:tc>
          <w:tcPr>
            <w:tcW w:w="1034" w:type="dxa"/>
            <w:noWrap/>
            <w:hideMark/>
          </w:tcPr>
          <w:p w14:paraId="3DF81AE3" w14:textId="77777777" w:rsidR="004126B8" w:rsidRPr="00E17B56" w:rsidRDefault="004126B8" w:rsidP="004126B8">
            <w:r w:rsidRPr="00E17B56">
              <w:t>1.82</w:t>
            </w:r>
          </w:p>
        </w:tc>
        <w:tc>
          <w:tcPr>
            <w:tcW w:w="766" w:type="dxa"/>
            <w:noWrap/>
            <w:hideMark/>
          </w:tcPr>
          <w:p w14:paraId="722C4B95" w14:textId="77777777" w:rsidR="004126B8" w:rsidRPr="00E17B56" w:rsidRDefault="004126B8" w:rsidP="004126B8">
            <w:r w:rsidRPr="00E17B56">
              <w:t>9.1</w:t>
            </w:r>
          </w:p>
        </w:tc>
      </w:tr>
      <w:tr w:rsidR="004126B8" w:rsidRPr="00E17B56" w14:paraId="24F807F2" w14:textId="77777777" w:rsidTr="004126B8">
        <w:trPr>
          <w:trHeight w:val="288"/>
        </w:trPr>
        <w:tc>
          <w:tcPr>
            <w:tcW w:w="593" w:type="dxa"/>
            <w:noWrap/>
            <w:hideMark/>
          </w:tcPr>
          <w:p w14:paraId="7EC72113" w14:textId="77777777" w:rsidR="004126B8" w:rsidRPr="00E17B56" w:rsidRDefault="004126B8" w:rsidP="004126B8">
            <w:r w:rsidRPr="00E17B56">
              <w:t>9</w:t>
            </w:r>
          </w:p>
        </w:tc>
        <w:tc>
          <w:tcPr>
            <w:tcW w:w="1652" w:type="dxa"/>
            <w:noWrap/>
            <w:hideMark/>
          </w:tcPr>
          <w:p w14:paraId="384CE039" w14:textId="77777777" w:rsidR="004126B8" w:rsidRPr="00E17B56" w:rsidRDefault="004126B8" w:rsidP="004126B8">
            <w:r w:rsidRPr="00E17B56">
              <w:t>Female Surgical</w:t>
            </w:r>
          </w:p>
        </w:tc>
        <w:tc>
          <w:tcPr>
            <w:tcW w:w="1018" w:type="dxa"/>
            <w:noWrap/>
            <w:hideMark/>
          </w:tcPr>
          <w:p w14:paraId="7842AA2B" w14:textId="77777777" w:rsidR="004126B8" w:rsidRPr="00E17B56" w:rsidRDefault="004126B8" w:rsidP="004126B8">
            <w:r w:rsidRPr="00E17B56">
              <w:t>General</w:t>
            </w:r>
          </w:p>
        </w:tc>
        <w:tc>
          <w:tcPr>
            <w:tcW w:w="636" w:type="dxa"/>
            <w:noWrap/>
            <w:hideMark/>
          </w:tcPr>
          <w:p w14:paraId="30872E0E" w14:textId="77777777" w:rsidR="004126B8" w:rsidRPr="00E17B56" w:rsidRDefault="004126B8" w:rsidP="004126B8">
            <w:r w:rsidRPr="00E17B56">
              <w:t>1.2</w:t>
            </w:r>
          </w:p>
        </w:tc>
        <w:tc>
          <w:tcPr>
            <w:tcW w:w="686" w:type="dxa"/>
            <w:noWrap/>
            <w:hideMark/>
          </w:tcPr>
          <w:p w14:paraId="4CFEA16F" w14:textId="77777777" w:rsidR="004126B8" w:rsidRPr="00E17B56" w:rsidRDefault="004126B8" w:rsidP="004126B8">
            <w:r w:rsidRPr="00E17B56">
              <w:t>1.1</w:t>
            </w:r>
          </w:p>
        </w:tc>
        <w:tc>
          <w:tcPr>
            <w:tcW w:w="637" w:type="dxa"/>
            <w:noWrap/>
            <w:hideMark/>
          </w:tcPr>
          <w:p w14:paraId="5F83EAB3" w14:textId="77777777" w:rsidR="004126B8" w:rsidRPr="00E17B56" w:rsidRDefault="004126B8" w:rsidP="004126B8">
            <w:r w:rsidRPr="00E17B56">
              <w:t>1.6</w:t>
            </w:r>
          </w:p>
        </w:tc>
        <w:tc>
          <w:tcPr>
            <w:tcW w:w="718" w:type="dxa"/>
            <w:noWrap/>
            <w:hideMark/>
          </w:tcPr>
          <w:p w14:paraId="62CFCAE3" w14:textId="77777777" w:rsidR="004126B8" w:rsidRPr="00E17B56" w:rsidRDefault="004126B8" w:rsidP="004126B8">
            <w:r w:rsidRPr="00E17B56">
              <w:t>2.1</w:t>
            </w:r>
          </w:p>
        </w:tc>
        <w:tc>
          <w:tcPr>
            <w:tcW w:w="625" w:type="dxa"/>
            <w:noWrap/>
            <w:hideMark/>
          </w:tcPr>
          <w:p w14:paraId="58A75BF4" w14:textId="77777777" w:rsidR="004126B8" w:rsidRPr="00E17B56" w:rsidRDefault="004126B8" w:rsidP="004126B8">
            <w:r w:rsidRPr="00E17B56">
              <w:t>1.2</w:t>
            </w:r>
          </w:p>
        </w:tc>
        <w:tc>
          <w:tcPr>
            <w:tcW w:w="1034" w:type="dxa"/>
            <w:noWrap/>
            <w:hideMark/>
          </w:tcPr>
          <w:p w14:paraId="277F724A" w14:textId="77777777" w:rsidR="004126B8" w:rsidRPr="00E17B56" w:rsidRDefault="004126B8" w:rsidP="004126B8">
            <w:r w:rsidRPr="00E17B56">
              <w:t>1.44</w:t>
            </w:r>
          </w:p>
        </w:tc>
        <w:tc>
          <w:tcPr>
            <w:tcW w:w="766" w:type="dxa"/>
            <w:noWrap/>
            <w:hideMark/>
          </w:tcPr>
          <w:p w14:paraId="5F5041C5" w14:textId="77777777" w:rsidR="004126B8" w:rsidRPr="00E17B56" w:rsidRDefault="004126B8" w:rsidP="004126B8">
            <w:r w:rsidRPr="00E17B56">
              <w:t>7.2</w:t>
            </w:r>
          </w:p>
        </w:tc>
      </w:tr>
      <w:tr w:rsidR="004126B8" w:rsidRPr="00E17B56" w14:paraId="7B2A3B00" w14:textId="77777777" w:rsidTr="004126B8">
        <w:trPr>
          <w:trHeight w:val="288"/>
        </w:trPr>
        <w:tc>
          <w:tcPr>
            <w:tcW w:w="593" w:type="dxa"/>
            <w:noWrap/>
            <w:hideMark/>
          </w:tcPr>
          <w:p w14:paraId="5A559F89" w14:textId="77777777" w:rsidR="004126B8" w:rsidRPr="00E17B56" w:rsidRDefault="004126B8" w:rsidP="004126B8">
            <w:r w:rsidRPr="00E17B56">
              <w:t>10</w:t>
            </w:r>
          </w:p>
        </w:tc>
        <w:tc>
          <w:tcPr>
            <w:tcW w:w="1652" w:type="dxa"/>
            <w:noWrap/>
            <w:hideMark/>
          </w:tcPr>
          <w:p w14:paraId="21D635B2" w14:textId="77777777" w:rsidR="004126B8" w:rsidRPr="00E17B56" w:rsidRDefault="004126B8" w:rsidP="004126B8">
            <w:r w:rsidRPr="00E17B56">
              <w:t>OPD</w:t>
            </w:r>
          </w:p>
        </w:tc>
        <w:tc>
          <w:tcPr>
            <w:tcW w:w="1018" w:type="dxa"/>
            <w:noWrap/>
            <w:hideMark/>
          </w:tcPr>
          <w:p w14:paraId="31D6A8DC" w14:textId="77777777" w:rsidR="004126B8" w:rsidRPr="00E17B56" w:rsidRDefault="004126B8" w:rsidP="004126B8">
            <w:r w:rsidRPr="00E17B56">
              <w:t>General</w:t>
            </w:r>
          </w:p>
        </w:tc>
        <w:tc>
          <w:tcPr>
            <w:tcW w:w="636" w:type="dxa"/>
            <w:noWrap/>
            <w:hideMark/>
          </w:tcPr>
          <w:p w14:paraId="1318C66F" w14:textId="77777777" w:rsidR="004126B8" w:rsidRPr="00E17B56" w:rsidRDefault="004126B8" w:rsidP="004126B8">
            <w:r w:rsidRPr="00E17B56">
              <w:t>1.9</w:t>
            </w:r>
          </w:p>
        </w:tc>
        <w:tc>
          <w:tcPr>
            <w:tcW w:w="686" w:type="dxa"/>
            <w:noWrap/>
            <w:hideMark/>
          </w:tcPr>
          <w:p w14:paraId="388140E1" w14:textId="77777777" w:rsidR="004126B8" w:rsidRPr="00E17B56" w:rsidRDefault="004126B8" w:rsidP="004126B8">
            <w:r w:rsidRPr="00E17B56">
              <w:t>1.8</w:t>
            </w:r>
          </w:p>
        </w:tc>
        <w:tc>
          <w:tcPr>
            <w:tcW w:w="637" w:type="dxa"/>
            <w:noWrap/>
            <w:hideMark/>
          </w:tcPr>
          <w:p w14:paraId="51A2C630" w14:textId="77777777" w:rsidR="004126B8" w:rsidRPr="00E17B56" w:rsidRDefault="004126B8" w:rsidP="004126B8">
            <w:r w:rsidRPr="00E17B56">
              <w:t>1.4</w:t>
            </w:r>
          </w:p>
        </w:tc>
        <w:tc>
          <w:tcPr>
            <w:tcW w:w="718" w:type="dxa"/>
            <w:noWrap/>
            <w:hideMark/>
          </w:tcPr>
          <w:p w14:paraId="6C9A0018" w14:textId="77777777" w:rsidR="004126B8" w:rsidRPr="00E17B56" w:rsidRDefault="004126B8" w:rsidP="004126B8">
            <w:r w:rsidRPr="00E17B56">
              <w:t>2.2</w:t>
            </w:r>
          </w:p>
        </w:tc>
        <w:tc>
          <w:tcPr>
            <w:tcW w:w="625" w:type="dxa"/>
            <w:noWrap/>
            <w:hideMark/>
          </w:tcPr>
          <w:p w14:paraId="6B027EB2" w14:textId="77777777" w:rsidR="004126B8" w:rsidRPr="00E17B56" w:rsidRDefault="004126B8" w:rsidP="004126B8">
            <w:r w:rsidRPr="00E17B56">
              <w:t>1.6</w:t>
            </w:r>
          </w:p>
        </w:tc>
        <w:tc>
          <w:tcPr>
            <w:tcW w:w="1034" w:type="dxa"/>
            <w:noWrap/>
            <w:hideMark/>
          </w:tcPr>
          <w:p w14:paraId="59C354BE" w14:textId="77777777" w:rsidR="004126B8" w:rsidRPr="00E17B56" w:rsidRDefault="004126B8" w:rsidP="004126B8">
            <w:r w:rsidRPr="00E17B56">
              <w:t>1.78</w:t>
            </w:r>
          </w:p>
        </w:tc>
        <w:tc>
          <w:tcPr>
            <w:tcW w:w="766" w:type="dxa"/>
            <w:noWrap/>
            <w:hideMark/>
          </w:tcPr>
          <w:p w14:paraId="3596F463" w14:textId="77777777" w:rsidR="004126B8" w:rsidRPr="00E17B56" w:rsidRDefault="004126B8" w:rsidP="004126B8">
            <w:r w:rsidRPr="00E17B56">
              <w:t>8.9</w:t>
            </w:r>
          </w:p>
        </w:tc>
      </w:tr>
      <w:tr w:rsidR="004126B8" w:rsidRPr="00E17B56" w14:paraId="36314296" w14:textId="77777777" w:rsidTr="004126B8">
        <w:trPr>
          <w:trHeight w:val="288"/>
        </w:trPr>
        <w:tc>
          <w:tcPr>
            <w:tcW w:w="593" w:type="dxa"/>
            <w:noWrap/>
            <w:hideMark/>
          </w:tcPr>
          <w:p w14:paraId="1E266251" w14:textId="77777777" w:rsidR="004126B8" w:rsidRPr="00E17B56" w:rsidRDefault="004126B8" w:rsidP="004126B8">
            <w:r w:rsidRPr="00E17B56">
              <w:t>10</w:t>
            </w:r>
          </w:p>
        </w:tc>
        <w:tc>
          <w:tcPr>
            <w:tcW w:w="1652" w:type="dxa"/>
            <w:noWrap/>
            <w:hideMark/>
          </w:tcPr>
          <w:p w14:paraId="419685E2" w14:textId="77777777" w:rsidR="004126B8" w:rsidRPr="00E17B56" w:rsidRDefault="004126B8" w:rsidP="004126B8">
            <w:r w:rsidRPr="00E17B56">
              <w:t>Kids Ward</w:t>
            </w:r>
          </w:p>
        </w:tc>
        <w:tc>
          <w:tcPr>
            <w:tcW w:w="1018" w:type="dxa"/>
            <w:noWrap/>
            <w:hideMark/>
          </w:tcPr>
          <w:p w14:paraId="469AFB61" w14:textId="77777777" w:rsidR="004126B8" w:rsidRPr="00E17B56" w:rsidRDefault="004126B8" w:rsidP="004126B8">
            <w:r w:rsidRPr="00E17B56">
              <w:t>General</w:t>
            </w:r>
          </w:p>
        </w:tc>
        <w:tc>
          <w:tcPr>
            <w:tcW w:w="636" w:type="dxa"/>
            <w:noWrap/>
            <w:hideMark/>
          </w:tcPr>
          <w:p w14:paraId="42AA8EA1" w14:textId="77777777" w:rsidR="004126B8" w:rsidRPr="00E17B56" w:rsidRDefault="004126B8" w:rsidP="004126B8">
            <w:r w:rsidRPr="00E17B56">
              <w:t>1.6</w:t>
            </w:r>
          </w:p>
        </w:tc>
        <w:tc>
          <w:tcPr>
            <w:tcW w:w="686" w:type="dxa"/>
            <w:noWrap/>
            <w:hideMark/>
          </w:tcPr>
          <w:p w14:paraId="242EA0E3" w14:textId="77777777" w:rsidR="004126B8" w:rsidRPr="00E17B56" w:rsidRDefault="004126B8" w:rsidP="004126B8">
            <w:r w:rsidRPr="00E17B56">
              <w:t>1.3</w:t>
            </w:r>
          </w:p>
        </w:tc>
        <w:tc>
          <w:tcPr>
            <w:tcW w:w="637" w:type="dxa"/>
            <w:noWrap/>
            <w:hideMark/>
          </w:tcPr>
          <w:p w14:paraId="2BDEFB9C" w14:textId="77777777" w:rsidR="004126B8" w:rsidRPr="00E17B56" w:rsidRDefault="004126B8" w:rsidP="004126B8">
            <w:r w:rsidRPr="00E17B56">
              <w:t>1.8</w:t>
            </w:r>
          </w:p>
        </w:tc>
        <w:tc>
          <w:tcPr>
            <w:tcW w:w="718" w:type="dxa"/>
            <w:noWrap/>
            <w:hideMark/>
          </w:tcPr>
          <w:p w14:paraId="24674CAA" w14:textId="77777777" w:rsidR="004126B8" w:rsidRPr="00E17B56" w:rsidRDefault="004126B8" w:rsidP="004126B8">
            <w:r w:rsidRPr="00E17B56">
              <w:t>1.5</w:t>
            </w:r>
          </w:p>
        </w:tc>
        <w:tc>
          <w:tcPr>
            <w:tcW w:w="625" w:type="dxa"/>
            <w:noWrap/>
            <w:hideMark/>
          </w:tcPr>
          <w:p w14:paraId="29F4EA0E" w14:textId="77777777" w:rsidR="004126B8" w:rsidRPr="00E17B56" w:rsidRDefault="004126B8" w:rsidP="004126B8">
            <w:r w:rsidRPr="00E17B56">
              <w:t>2.1</w:t>
            </w:r>
          </w:p>
        </w:tc>
        <w:tc>
          <w:tcPr>
            <w:tcW w:w="1034" w:type="dxa"/>
            <w:noWrap/>
            <w:hideMark/>
          </w:tcPr>
          <w:p w14:paraId="33C3DBD3" w14:textId="77777777" w:rsidR="004126B8" w:rsidRPr="00E17B56" w:rsidRDefault="004126B8" w:rsidP="004126B8">
            <w:r w:rsidRPr="00E17B56">
              <w:t>1.66</w:t>
            </w:r>
          </w:p>
        </w:tc>
        <w:tc>
          <w:tcPr>
            <w:tcW w:w="766" w:type="dxa"/>
            <w:noWrap/>
            <w:hideMark/>
          </w:tcPr>
          <w:p w14:paraId="7BD50517" w14:textId="77777777" w:rsidR="004126B8" w:rsidRPr="00E17B56" w:rsidRDefault="004126B8" w:rsidP="004126B8">
            <w:r w:rsidRPr="00E17B56">
              <w:t>8.3</w:t>
            </w:r>
          </w:p>
        </w:tc>
      </w:tr>
      <w:tr w:rsidR="004126B8" w:rsidRPr="00E17B56" w14:paraId="65DADB30" w14:textId="77777777" w:rsidTr="004126B8">
        <w:trPr>
          <w:trHeight w:val="288"/>
        </w:trPr>
        <w:tc>
          <w:tcPr>
            <w:tcW w:w="593" w:type="dxa"/>
            <w:noWrap/>
            <w:hideMark/>
          </w:tcPr>
          <w:p w14:paraId="1AD43874" w14:textId="77777777" w:rsidR="004126B8" w:rsidRPr="00E17B56" w:rsidRDefault="004126B8" w:rsidP="004126B8">
            <w:r w:rsidRPr="00E17B56">
              <w:t>10</w:t>
            </w:r>
          </w:p>
        </w:tc>
        <w:tc>
          <w:tcPr>
            <w:tcW w:w="1652" w:type="dxa"/>
            <w:noWrap/>
            <w:hideMark/>
          </w:tcPr>
          <w:p w14:paraId="5A868A50" w14:textId="77777777" w:rsidR="004126B8" w:rsidRPr="00E17B56" w:rsidRDefault="004126B8" w:rsidP="004126B8">
            <w:r w:rsidRPr="00E17B56">
              <w:t>Laboratory</w:t>
            </w:r>
          </w:p>
        </w:tc>
        <w:tc>
          <w:tcPr>
            <w:tcW w:w="1018" w:type="dxa"/>
            <w:noWrap/>
            <w:hideMark/>
          </w:tcPr>
          <w:p w14:paraId="76750689" w14:textId="77777777" w:rsidR="004126B8" w:rsidRPr="00E17B56" w:rsidRDefault="004126B8" w:rsidP="004126B8">
            <w:r w:rsidRPr="00E17B56">
              <w:t>General</w:t>
            </w:r>
          </w:p>
        </w:tc>
        <w:tc>
          <w:tcPr>
            <w:tcW w:w="636" w:type="dxa"/>
            <w:noWrap/>
            <w:hideMark/>
          </w:tcPr>
          <w:p w14:paraId="0288B00E" w14:textId="77777777" w:rsidR="004126B8" w:rsidRPr="00E17B56" w:rsidRDefault="004126B8" w:rsidP="004126B8">
            <w:r w:rsidRPr="00E17B56">
              <w:t>1.6</w:t>
            </w:r>
          </w:p>
        </w:tc>
        <w:tc>
          <w:tcPr>
            <w:tcW w:w="686" w:type="dxa"/>
            <w:noWrap/>
            <w:hideMark/>
          </w:tcPr>
          <w:p w14:paraId="50D6CD58" w14:textId="77777777" w:rsidR="004126B8" w:rsidRPr="00E17B56" w:rsidRDefault="004126B8" w:rsidP="004126B8">
            <w:r w:rsidRPr="00E17B56">
              <w:t>1.4</w:t>
            </w:r>
          </w:p>
        </w:tc>
        <w:tc>
          <w:tcPr>
            <w:tcW w:w="637" w:type="dxa"/>
            <w:noWrap/>
            <w:hideMark/>
          </w:tcPr>
          <w:p w14:paraId="5B909504" w14:textId="77777777" w:rsidR="004126B8" w:rsidRPr="00E17B56" w:rsidRDefault="004126B8" w:rsidP="004126B8">
            <w:r w:rsidRPr="00E17B56">
              <w:t>1.8</w:t>
            </w:r>
          </w:p>
        </w:tc>
        <w:tc>
          <w:tcPr>
            <w:tcW w:w="718" w:type="dxa"/>
            <w:noWrap/>
            <w:hideMark/>
          </w:tcPr>
          <w:p w14:paraId="54B1A872" w14:textId="77777777" w:rsidR="004126B8" w:rsidRPr="00E17B56" w:rsidRDefault="004126B8" w:rsidP="004126B8">
            <w:r w:rsidRPr="00E17B56">
              <w:t>1.4</w:t>
            </w:r>
          </w:p>
        </w:tc>
        <w:tc>
          <w:tcPr>
            <w:tcW w:w="625" w:type="dxa"/>
            <w:noWrap/>
            <w:hideMark/>
          </w:tcPr>
          <w:p w14:paraId="3E981021" w14:textId="77777777" w:rsidR="004126B8" w:rsidRPr="00E17B56" w:rsidRDefault="004126B8" w:rsidP="004126B8">
            <w:r w:rsidRPr="00E17B56">
              <w:t>2.2</w:t>
            </w:r>
          </w:p>
        </w:tc>
        <w:tc>
          <w:tcPr>
            <w:tcW w:w="1034" w:type="dxa"/>
            <w:noWrap/>
            <w:hideMark/>
          </w:tcPr>
          <w:p w14:paraId="6AAF9F59" w14:textId="77777777" w:rsidR="004126B8" w:rsidRPr="00E17B56" w:rsidRDefault="004126B8" w:rsidP="004126B8">
            <w:r w:rsidRPr="00E17B56">
              <w:t>1.68</w:t>
            </w:r>
          </w:p>
        </w:tc>
        <w:tc>
          <w:tcPr>
            <w:tcW w:w="766" w:type="dxa"/>
            <w:noWrap/>
            <w:hideMark/>
          </w:tcPr>
          <w:p w14:paraId="6E80FF9B" w14:textId="77777777" w:rsidR="004126B8" w:rsidRPr="00E17B56" w:rsidRDefault="004126B8" w:rsidP="004126B8">
            <w:r w:rsidRPr="00E17B56">
              <w:t>8.4</w:t>
            </w:r>
          </w:p>
        </w:tc>
      </w:tr>
      <w:tr w:rsidR="004126B8" w:rsidRPr="00E17B56" w14:paraId="4E387630" w14:textId="77777777" w:rsidTr="004126B8">
        <w:trPr>
          <w:trHeight w:val="288"/>
        </w:trPr>
        <w:tc>
          <w:tcPr>
            <w:tcW w:w="593" w:type="dxa"/>
            <w:noWrap/>
            <w:hideMark/>
          </w:tcPr>
          <w:p w14:paraId="1817A046" w14:textId="77777777" w:rsidR="004126B8" w:rsidRPr="00E17B56" w:rsidRDefault="004126B8" w:rsidP="004126B8">
            <w:r w:rsidRPr="00E17B56">
              <w:t>10</w:t>
            </w:r>
          </w:p>
        </w:tc>
        <w:tc>
          <w:tcPr>
            <w:tcW w:w="1652" w:type="dxa"/>
            <w:noWrap/>
            <w:hideMark/>
          </w:tcPr>
          <w:p w14:paraId="5D6C5D1E" w14:textId="77777777" w:rsidR="004126B8" w:rsidRPr="00E17B56" w:rsidRDefault="004126B8" w:rsidP="004126B8">
            <w:r w:rsidRPr="00E17B56">
              <w:t>Labour Ward</w:t>
            </w:r>
          </w:p>
        </w:tc>
        <w:tc>
          <w:tcPr>
            <w:tcW w:w="1018" w:type="dxa"/>
            <w:noWrap/>
            <w:hideMark/>
          </w:tcPr>
          <w:p w14:paraId="213D30E0" w14:textId="77777777" w:rsidR="004126B8" w:rsidRPr="00E17B56" w:rsidRDefault="004126B8" w:rsidP="004126B8">
            <w:r w:rsidRPr="00E17B56">
              <w:t>General</w:t>
            </w:r>
          </w:p>
        </w:tc>
        <w:tc>
          <w:tcPr>
            <w:tcW w:w="636" w:type="dxa"/>
            <w:noWrap/>
            <w:hideMark/>
          </w:tcPr>
          <w:p w14:paraId="4388C735" w14:textId="77777777" w:rsidR="004126B8" w:rsidRPr="00E17B56" w:rsidRDefault="004126B8" w:rsidP="004126B8">
            <w:r w:rsidRPr="00E17B56">
              <w:t>1.6</w:t>
            </w:r>
          </w:p>
        </w:tc>
        <w:tc>
          <w:tcPr>
            <w:tcW w:w="686" w:type="dxa"/>
            <w:noWrap/>
            <w:hideMark/>
          </w:tcPr>
          <w:p w14:paraId="714F212E" w14:textId="77777777" w:rsidR="004126B8" w:rsidRPr="00E17B56" w:rsidRDefault="004126B8" w:rsidP="004126B8">
            <w:r w:rsidRPr="00E17B56">
              <w:t>2.4</w:t>
            </w:r>
          </w:p>
        </w:tc>
        <w:tc>
          <w:tcPr>
            <w:tcW w:w="637" w:type="dxa"/>
            <w:noWrap/>
            <w:hideMark/>
          </w:tcPr>
          <w:p w14:paraId="03B8D541" w14:textId="77777777" w:rsidR="004126B8" w:rsidRPr="00E17B56" w:rsidRDefault="004126B8" w:rsidP="004126B8">
            <w:r w:rsidRPr="00E17B56">
              <w:t>1.4</w:t>
            </w:r>
          </w:p>
        </w:tc>
        <w:tc>
          <w:tcPr>
            <w:tcW w:w="718" w:type="dxa"/>
            <w:noWrap/>
            <w:hideMark/>
          </w:tcPr>
          <w:p w14:paraId="64D9D5AF" w14:textId="77777777" w:rsidR="004126B8" w:rsidRPr="00E17B56" w:rsidRDefault="004126B8" w:rsidP="004126B8">
            <w:r w:rsidRPr="00E17B56">
              <w:t>1.2</w:t>
            </w:r>
          </w:p>
        </w:tc>
        <w:tc>
          <w:tcPr>
            <w:tcW w:w="625" w:type="dxa"/>
            <w:noWrap/>
            <w:hideMark/>
          </w:tcPr>
          <w:p w14:paraId="13E787D3" w14:textId="77777777" w:rsidR="004126B8" w:rsidRPr="00E17B56" w:rsidRDefault="004126B8" w:rsidP="004126B8">
            <w:r w:rsidRPr="00E17B56">
              <w:t>2.4</w:t>
            </w:r>
          </w:p>
        </w:tc>
        <w:tc>
          <w:tcPr>
            <w:tcW w:w="1034" w:type="dxa"/>
            <w:noWrap/>
            <w:hideMark/>
          </w:tcPr>
          <w:p w14:paraId="345256AF" w14:textId="77777777" w:rsidR="004126B8" w:rsidRPr="00E17B56" w:rsidRDefault="004126B8" w:rsidP="004126B8">
            <w:r w:rsidRPr="00E17B56">
              <w:t>1.8</w:t>
            </w:r>
          </w:p>
        </w:tc>
        <w:tc>
          <w:tcPr>
            <w:tcW w:w="766" w:type="dxa"/>
            <w:noWrap/>
            <w:hideMark/>
          </w:tcPr>
          <w:p w14:paraId="55D457C8" w14:textId="77777777" w:rsidR="004126B8" w:rsidRPr="00E17B56" w:rsidRDefault="004126B8" w:rsidP="004126B8">
            <w:r w:rsidRPr="00E17B56">
              <w:t>9</w:t>
            </w:r>
          </w:p>
        </w:tc>
      </w:tr>
      <w:tr w:rsidR="004126B8" w:rsidRPr="00E17B56" w14:paraId="479EFC82" w14:textId="77777777" w:rsidTr="004126B8">
        <w:trPr>
          <w:trHeight w:val="288"/>
        </w:trPr>
        <w:tc>
          <w:tcPr>
            <w:tcW w:w="593" w:type="dxa"/>
            <w:noWrap/>
            <w:hideMark/>
          </w:tcPr>
          <w:p w14:paraId="671AE3CE" w14:textId="77777777" w:rsidR="004126B8" w:rsidRPr="00E17B56" w:rsidRDefault="004126B8" w:rsidP="004126B8">
            <w:r w:rsidRPr="00E17B56">
              <w:t>10</w:t>
            </w:r>
          </w:p>
        </w:tc>
        <w:tc>
          <w:tcPr>
            <w:tcW w:w="1652" w:type="dxa"/>
            <w:noWrap/>
            <w:hideMark/>
          </w:tcPr>
          <w:p w14:paraId="0DA243E9" w14:textId="77777777" w:rsidR="004126B8" w:rsidRPr="00E17B56" w:rsidRDefault="004126B8" w:rsidP="004126B8">
            <w:r w:rsidRPr="00E17B56">
              <w:t>Male Surgical</w:t>
            </w:r>
          </w:p>
        </w:tc>
        <w:tc>
          <w:tcPr>
            <w:tcW w:w="1018" w:type="dxa"/>
            <w:noWrap/>
            <w:hideMark/>
          </w:tcPr>
          <w:p w14:paraId="2513EE9A" w14:textId="77777777" w:rsidR="004126B8" w:rsidRPr="00E17B56" w:rsidRDefault="004126B8" w:rsidP="004126B8">
            <w:r w:rsidRPr="00E17B56">
              <w:t>General</w:t>
            </w:r>
          </w:p>
        </w:tc>
        <w:tc>
          <w:tcPr>
            <w:tcW w:w="636" w:type="dxa"/>
            <w:noWrap/>
            <w:hideMark/>
          </w:tcPr>
          <w:p w14:paraId="08B56330" w14:textId="77777777" w:rsidR="004126B8" w:rsidRPr="00E17B56" w:rsidRDefault="004126B8" w:rsidP="004126B8">
            <w:r w:rsidRPr="00E17B56">
              <w:t>1.5</w:t>
            </w:r>
          </w:p>
        </w:tc>
        <w:tc>
          <w:tcPr>
            <w:tcW w:w="686" w:type="dxa"/>
            <w:noWrap/>
            <w:hideMark/>
          </w:tcPr>
          <w:p w14:paraId="31AAE8BA" w14:textId="77777777" w:rsidR="004126B8" w:rsidRPr="00E17B56" w:rsidRDefault="004126B8" w:rsidP="004126B8">
            <w:r w:rsidRPr="00E17B56">
              <w:t>2.5</w:t>
            </w:r>
          </w:p>
        </w:tc>
        <w:tc>
          <w:tcPr>
            <w:tcW w:w="637" w:type="dxa"/>
            <w:noWrap/>
            <w:hideMark/>
          </w:tcPr>
          <w:p w14:paraId="04AEFB92" w14:textId="77777777" w:rsidR="004126B8" w:rsidRPr="00E17B56" w:rsidRDefault="004126B8" w:rsidP="004126B8">
            <w:r w:rsidRPr="00E17B56">
              <w:t>3.3</w:t>
            </w:r>
          </w:p>
        </w:tc>
        <w:tc>
          <w:tcPr>
            <w:tcW w:w="718" w:type="dxa"/>
            <w:noWrap/>
            <w:hideMark/>
          </w:tcPr>
          <w:p w14:paraId="47F5B4E7" w14:textId="77777777" w:rsidR="004126B8" w:rsidRPr="00E17B56" w:rsidRDefault="004126B8" w:rsidP="004126B8">
            <w:r w:rsidRPr="00E17B56">
              <w:t>3</w:t>
            </w:r>
          </w:p>
        </w:tc>
        <w:tc>
          <w:tcPr>
            <w:tcW w:w="625" w:type="dxa"/>
            <w:noWrap/>
            <w:hideMark/>
          </w:tcPr>
          <w:p w14:paraId="3829E9D8" w14:textId="77777777" w:rsidR="004126B8" w:rsidRPr="00E17B56" w:rsidRDefault="004126B8" w:rsidP="004126B8">
            <w:r w:rsidRPr="00E17B56">
              <w:t>2.1</w:t>
            </w:r>
          </w:p>
        </w:tc>
        <w:tc>
          <w:tcPr>
            <w:tcW w:w="1034" w:type="dxa"/>
            <w:noWrap/>
            <w:hideMark/>
          </w:tcPr>
          <w:p w14:paraId="3AFCDAD6" w14:textId="77777777" w:rsidR="004126B8" w:rsidRPr="00E17B56" w:rsidRDefault="004126B8" w:rsidP="004126B8">
            <w:r w:rsidRPr="00E17B56">
              <w:t>2.48</w:t>
            </w:r>
          </w:p>
        </w:tc>
        <w:tc>
          <w:tcPr>
            <w:tcW w:w="766" w:type="dxa"/>
            <w:noWrap/>
            <w:hideMark/>
          </w:tcPr>
          <w:p w14:paraId="116415A4" w14:textId="77777777" w:rsidR="004126B8" w:rsidRPr="00E17B56" w:rsidRDefault="004126B8" w:rsidP="004126B8">
            <w:r w:rsidRPr="00E17B56">
              <w:t>12.4</w:t>
            </w:r>
          </w:p>
        </w:tc>
      </w:tr>
      <w:tr w:rsidR="004126B8" w:rsidRPr="00E17B56" w14:paraId="7494C1E4" w14:textId="77777777" w:rsidTr="004126B8">
        <w:trPr>
          <w:trHeight w:val="288"/>
        </w:trPr>
        <w:tc>
          <w:tcPr>
            <w:tcW w:w="593" w:type="dxa"/>
            <w:noWrap/>
            <w:hideMark/>
          </w:tcPr>
          <w:p w14:paraId="3949EF74" w14:textId="77777777" w:rsidR="004126B8" w:rsidRPr="00E17B56" w:rsidRDefault="004126B8" w:rsidP="004126B8">
            <w:r w:rsidRPr="00E17B56">
              <w:t>10</w:t>
            </w:r>
          </w:p>
        </w:tc>
        <w:tc>
          <w:tcPr>
            <w:tcW w:w="1652" w:type="dxa"/>
            <w:noWrap/>
            <w:hideMark/>
          </w:tcPr>
          <w:p w14:paraId="64740204" w14:textId="77777777" w:rsidR="004126B8" w:rsidRPr="00E17B56" w:rsidRDefault="004126B8" w:rsidP="004126B8">
            <w:r w:rsidRPr="00E17B56">
              <w:t>Female Surgical</w:t>
            </w:r>
          </w:p>
        </w:tc>
        <w:tc>
          <w:tcPr>
            <w:tcW w:w="1018" w:type="dxa"/>
            <w:noWrap/>
            <w:hideMark/>
          </w:tcPr>
          <w:p w14:paraId="517E3B3A" w14:textId="77777777" w:rsidR="004126B8" w:rsidRPr="00E17B56" w:rsidRDefault="004126B8" w:rsidP="004126B8">
            <w:r w:rsidRPr="00E17B56">
              <w:t>General</w:t>
            </w:r>
          </w:p>
        </w:tc>
        <w:tc>
          <w:tcPr>
            <w:tcW w:w="636" w:type="dxa"/>
            <w:noWrap/>
            <w:hideMark/>
          </w:tcPr>
          <w:p w14:paraId="72B30FDC" w14:textId="77777777" w:rsidR="004126B8" w:rsidRPr="00E17B56" w:rsidRDefault="004126B8" w:rsidP="004126B8">
            <w:r w:rsidRPr="00E17B56">
              <w:t>3.8</w:t>
            </w:r>
          </w:p>
        </w:tc>
        <w:tc>
          <w:tcPr>
            <w:tcW w:w="686" w:type="dxa"/>
            <w:noWrap/>
            <w:hideMark/>
          </w:tcPr>
          <w:p w14:paraId="5A746B6C" w14:textId="77777777" w:rsidR="004126B8" w:rsidRPr="00E17B56" w:rsidRDefault="004126B8" w:rsidP="004126B8">
            <w:r w:rsidRPr="00E17B56">
              <w:t>1.7</w:t>
            </w:r>
          </w:p>
        </w:tc>
        <w:tc>
          <w:tcPr>
            <w:tcW w:w="637" w:type="dxa"/>
            <w:noWrap/>
            <w:hideMark/>
          </w:tcPr>
          <w:p w14:paraId="3F49FBDB" w14:textId="77777777" w:rsidR="004126B8" w:rsidRPr="00E17B56" w:rsidRDefault="004126B8" w:rsidP="004126B8">
            <w:r w:rsidRPr="00E17B56">
              <w:t>1.2</w:t>
            </w:r>
          </w:p>
        </w:tc>
        <w:tc>
          <w:tcPr>
            <w:tcW w:w="718" w:type="dxa"/>
            <w:noWrap/>
            <w:hideMark/>
          </w:tcPr>
          <w:p w14:paraId="144FD06F" w14:textId="77777777" w:rsidR="004126B8" w:rsidRPr="00E17B56" w:rsidRDefault="004126B8" w:rsidP="004126B8">
            <w:r w:rsidRPr="00E17B56">
              <w:t>3.5</w:t>
            </w:r>
          </w:p>
        </w:tc>
        <w:tc>
          <w:tcPr>
            <w:tcW w:w="625" w:type="dxa"/>
            <w:noWrap/>
            <w:hideMark/>
          </w:tcPr>
          <w:p w14:paraId="54FBFDED" w14:textId="77777777" w:rsidR="004126B8" w:rsidRPr="00E17B56" w:rsidRDefault="004126B8" w:rsidP="004126B8">
            <w:r w:rsidRPr="00E17B56">
              <w:t>1.5</w:t>
            </w:r>
          </w:p>
        </w:tc>
        <w:tc>
          <w:tcPr>
            <w:tcW w:w="1034" w:type="dxa"/>
            <w:noWrap/>
            <w:hideMark/>
          </w:tcPr>
          <w:p w14:paraId="62495180" w14:textId="77777777" w:rsidR="004126B8" w:rsidRPr="00E17B56" w:rsidRDefault="004126B8" w:rsidP="004126B8">
            <w:r w:rsidRPr="00E17B56">
              <w:t>2.34</w:t>
            </w:r>
          </w:p>
        </w:tc>
        <w:tc>
          <w:tcPr>
            <w:tcW w:w="766" w:type="dxa"/>
            <w:noWrap/>
            <w:hideMark/>
          </w:tcPr>
          <w:p w14:paraId="31C884A0" w14:textId="77777777" w:rsidR="004126B8" w:rsidRPr="00E17B56" w:rsidRDefault="004126B8" w:rsidP="004126B8">
            <w:r w:rsidRPr="00E17B56">
              <w:t>11.7</w:t>
            </w:r>
          </w:p>
        </w:tc>
      </w:tr>
      <w:tr w:rsidR="004126B8" w:rsidRPr="00E17B56" w14:paraId="4CD830A4" w14:textId="77777777" w:rsidTr="004126B8">
        <w:trPr>
          <w:trHeight w:val="288"/>
        </w:trPr>
        <w:tc>
          <w:tcPr>
            <w:tcW w:w="593" w:type="dxa"/>
            <w:noWrap/>
            <w:hideMark/>
          </w:tcPr>
          <w:p w14:paraId="09DF4AE2" w14:textId="77777777" w:rsidR="004126B8" w:rsidRPr="00E17B56" w:rsidRDefault="004126B8" w:rsidP="004126B8">
            <w:r w:rsidRPr="00E17B56">
              <w:t>11</w:t>
            </w:r>
          </w:p>
        </w:tc>
        <w:tc>
          <w:tcPr>
            <w:tcW w:w="1652" w:type="dxa"/>
            <w:noWrap/>
            <w:hideMark/>
          </w:tcPr>
          <w:p w14:paraId="564867BD" w14:textId="77777777" w:rsidR="004126B8" w:rsidRPr="00E17B56" w:rsidRDefault="004126B8" w:rsidP="004126B8">
            <w:r w:rsidRPr="00E17B56">
              <w:t>OPD</w:t>
            </w:r>
          </w:p>
        </w:tc>
        <w:tc>
          <w:tcPr>
            <w:tcW w:w="1018" w:type="dxa"/>
            <w:noWrap/>
            <w:hideMark/>
          </w:tcPr>
          <w:p w14:paraId="32C09ADF" w14:textId="77777777" w:rsidR="004126B8" w:rsidRPr="00E17B56" w:rsidRDefault="004126B8" w:rsidP="004126B8">
            <w:r w:rsidRPr="00E17B56">
              <w:t>General</w:t>
            </w:r>
          </w:p>
        </w:tc>
        <w:tc>
          <w:tcPr>
            <w:tcW w:w="636" w:type="dxa"/>
            <w:noWrap/>
            <w:hideMark/>
          </w:tcPr>
          <w:p w14:paraId="2202355B" w14:textId="77777777" w:rsidR="004126B8" w:rsidRPr="00E17B56" w:rsidRDefault="004126B8" w:rsidP="004126B8">
            <w:r w:rsidRPr="00E17B56">
              <w:t>1.9</w:t>
            </w:r>
          </w:p>
        </w:tc>
        <w:tc>
          <w:tcPr>
            <w:tcW w:w="686" w:type="dxa"/>
            <w:noWrap/>
            <w:hideMark/>
          </w:tcPr>
          <w:p w14:paraId="49C59D74" w14:textId="77777777" w:rsidR="004126B8" w:rsidRPr="00E17B56" w:rsidRDefault="004126B8" w:rsidP="004126B8">
            <w:r w:rsidRPr="00E17B56">
              <w:t>1.6</w:t>
            </w:r>
          </w:p>
        </w:tc>
        <w:tc>
          <w:tcPr>
            <w:tcW w:w="637" w:type="dxa"/>
            <w:noWrap/>
            <w:hideMark/>
          </w:tcPr>
          <w:p w14:paraId="3D364A3A" w14:textId="77777777" w:rsidR="004126B8" w:rsidRPr="00E17B56" w:rsidRDefault="004126B8" w:rsidP="004126B8">
            <w:r w:rsidRPr="00E17B56">
              <w:t>1.8</w:t>
            </w:r>
          </w:p>
        </w:tc>
        <w:tc>
          <w:tcPr>
            <w:tcW w:w="718" w:type="dxa"/>
            <w:noWrap/>
            <w:hideMark/>
          </w:tcPr>
          <w:p w14:paraId="66CA59CD" w14:textId="77777777" w:rsidR="004126B8" w:rsidRPr="00E17B56" w:rsidRDefault="004126B8" w:rsidP="004126B8">
            <w:r w:rsidRPr="00E17B56">
              <w:t>2.5</w:t>
            </w:r>
          </w:p>
        </w:tc>
        <w:tc>
          <w:tcPr>
            <w:tcW w:w="625" w:type="dxa"/>
            <w:noWrap/>
            <w:hideMark/>
          </w:tcPr>
          <w:p w14:paraId="7BE3F94B" w14:textId="77777777" w:rsidR="004126B8" w:rsidRPr="00E17B56" w:rsidRDefault="004126B8" w:rsidP="004126B8">
            <w:r w:rsidRPr="00E17B56">
              <w:t>2.9</w:t>
            </w:r>
          </w:p>
        </w:tc>
        <w:tc>
          <w:tcPr>
            <w:tcW w:w="1034" w:type="dxa"/>
            <w:noWrap/>
            <w:hideMark/>
          </w:tcPr>
          <w:p w14:paraId="73DF9AB1" w14:textId="77777777" w:rsidR="004126B8" w:rsidRPr="00E17B56" w:rsidRDefault="004126B8" w:rsidP="004126B8">
            <w:r w:rsidRPr="00E17B56">
              <w:t>2.14</w:t>
            </w:r>
          </w:p>
        </w:tc>
        <w:tc>
          <w:tcPr>
            <w:tcW w:w="766" w:type="dxa"/>
            <w:noWrap/>
            <w:hideMark/>
          </w:tcPr>
          <w:p w14:paraId="643E8098" w14:textId="77777777" w:rsidR="004126B8" w:rsidRPr="00E17B56" w:rsidRDefault="004126B8" w:rsidP="004126B8">
            <w:r w:rsidRPr="00E17B56">
              <w:t>10.7</w:t>
            </w:r>
          </w:p>
        </w:tc>
      </w:tr>
      <w:tr w:rsidR="004126B8" w:rsidRPr="00E17B56" w14:paraId="0D8ED984" w14:textId="77777777" w:rsidTr="004126B8">
        <w:trPr>
          <w:trHeight w:val="288"/>
        </w:trPr>
        <w:tc>
          <w:tcPr>
            <w:tcW w:w="593" w:type="dxa"/>
            <w:noWrap/>
            <w:hideMark/>
          </w:tcPr>
          <w:p w14:paraId="1CCEF339" w14:textId="77777777" w:rsidR="004126B8" w:rsidRPr="00E17B56" w:rsidRDefault="004126B8" w:rsidP="004126B8">
            <w:r w:rsidRPr="00E17B56">
              <w:t>11</w:t>
            </w:r>
          </w:p>
        </w:tc>
        <w:tc>
          <w:tcPr>
            <w:tcW w:w="1652" w:type="dxa"/>
            <w:noWrap/>
            <w:hideMark/>
          </w:tcPr>
          <w:p w14:paraId="4A559DE9" w14:textId="77777777" w:rsidR="004126B8" w:rsidRPr="00E17B56" w:rsidRDefault="004126B8" w:rsidP="004126B8">
            <w:r w:rsidRPr="00E17B56">
              <w:t>Kids Ward</w:t>
            </w:r>
          </w:p>
        </w:tc>
        <w:tc>
          <w:tcPr>
            <w:tcW w:w="1018" w:type="dxa"/>
            <w:noWrap/>
            <w:hideMark/>
          </w:tcPr>
          <w:p w14:paraId="5197C311" w14:textId="77777777" w:rsidR="004126B8" w:rsidRPr="00E17B56" w:rsidRDefault="004126B8" w:rsidP="004126B8">
            <w:r w:rsidRPr="00E17B56">
              <w:t>General</w:t>
            </w:r>
          </w:p>
        </w:tc>
        <w:tc>
          <w:tcPr>
            <w:tcW w:w="636" w:type="dxa"/>
            <w:noWrap/>
            <w:hideMark/>
          </w:tcPr>
          <w:p w14:paraId="462351B2" w14:textId="77777777" w:rsidR="004126B8" w:rsidRPr="00E17B56" w:rsidRDefault="004126B8" w:rsidP="004126B8">
            <w:r w:rsidRPr="00E17B56">
              <w:t>1.6</w:t>
            </w:r>
          </w:p>
        </w:tc>
        <w:tc>
          <w:tcPr>
            <w:tcW w:w="686" w:type="dxa"/>
            <w:noWrap/>
            <w:hideMark/>
          </w:tcPr>
          <w:p w14:paraId="5401F06E" w14:textId="77777777" w:rsidR="004126B8" w:rsidRPr="00E17B56" w:rsidRDefault="004126B8" w:rsidP="004126B8">
            <w:r w:rsidRPr="00E17B56">
              <w:t>1.8</w:t>
            </w:r>
          </w:p>
        </w:tc>
        <w:tc>
          <w:tcPr>
            <w:tcW w:w="637" w:type="dxa"/>
            <w:noWrap/>
            <w:hideMark/>
          </w:tcPr>
          <w:p w14:paraId="697192D6" w14:textId="77777777" w:rsidR="004126B8" w:rsidRPr="00E17B56" w:rsidRDefault="004126B8" w:rsidP="004126B8">
            <w:r w:rsidRPr="00E17B56">
              <w:t>1.3</w:t>
            </w:r>
          </w:p>
        </w:tc>
        <w:tc>
          <w:tcPr>
            <w:tcW w:w="718" w:type="dxa"/>
            <w:noWrap/>
            <w:hideMark/>
          </w:tcPr>
          <w:p w14:paraId="451B04A4" w14:textId="77777777" w:rsidR="004126B8" w:rsidRPr="00E17B56" w:rsidRDefault="004126B8" w:rsidP="004126B8">
            <w:r w:rsidRPr="00E17B56">
              <w:t>2.1</w:t>
            </w:r>
          </w:p>
        </w:tc>
        <w:tc>
          <w:tcPr>
            <w:tcW w:w="625" w:type="dxa"/>
            <w:noWrap/>
            <w:hideMark/>
          </w:tcPr>
          <w:p w14:paraId="388DECCF" w14:textId="77777777" w:rsidR="004126B8" w:rsidRPr="00E17B56" w:rsidRDefault="004126B8" w:rsidP="004126B8">
            <w:r w:rsidRPr="00E17B56">
              <w:t>1.1</w:t>
            </w:r>
          </w:p>
        </w:tc>
        <w:tc>
          <w:tcPr>
            <w:tcW w:w="1034" w:type="dxa"/>
            <w:noWrap/>
            <w:hideMark/>
          </w:tcPr>
          <w:p w14:paraId="37C283E3" w14:textId="77777777" w:rsidR="004126B8" w:rsidRPr="00E17B56" w:rsidRDefault="004126B8" w:rsidP="004126B8">
            <w:r w:rsidRPr="00E17B56">
              <w:t>1.58</w:t>
            </w:r>
          </w:p>
        </w:tc>
        <w:tc>
          <w:tcPr>
            <w:tcW w:w="766" w:type="dxa"/>
            <w:noWrap/>
            <w:hideMark/>
          </w:tcPr>
          <w:p w14:paraId="3C4A6844" w14:textId="77777777" w:rsidR="004126B8" w:rsidRPr="00E17B56" w:rsidRDefault="004126B8" w:rsidP="004126B8">
            <w:r w:rsidRPr="00E17B56">
              <w:t>7.9</w:t>
            </w:r>
          </w:p>
        </w:tc>
      </w:tr>
      <w:tr w:rsidR="004126B8" w:rsidRPr="00E17B56" w14:paraId="31FC5BB0" w14:textId="77777777" w:rsidTr="004126B8">
        <w:trPr>
          <w:trHeight w:val="288"/>
        </w:trPr>
        <w:tc>
          <w:tcPr>
            <w:tcW w:w="593" w:type="dxa"/>
            <w:noWrap/>
            <w:hideMark/>
          </w:tcPr>
          <w:p w14:paraId="3C3B4424" w14:textId="77777777" w:rsidR="004126B8" w:rsidRPr="00E17B56" w:rsidRDefault="004126B8" w:rsidP="004126B8">
            <w:r w:rsidRPr="00E17B56">
              <w:t>11</w:t>
            </w:r>
          </w:p>
        </w:tc>
        <w:tc>
          <w:tcPr>
            <w:tcW w:w="1652" w:type="dxa"/>
            <w:noWrap/>
            <w:hideMark/>
          </w:tcPr>
          <w:p w14:paraId="48B1F2D8" w14:textId="77777777" w:rsidR="004126B8" w:rsidRPr="00E17B56" w:rsidRDefault="004126B8" w:rsidP="004126B8">
            <w:r w:rsidRPr="00E17B56">
              <w:t>Laboratory</w:t>
            </w:r>
          </w:p>
        </w:tc>
        <w:tc>
          <w:tcPr>
            <w:tcW w:w="1018" w:type="dxa"/>
            <w:noWrap/>
            <w:hideMark/>
          </w:tcPr>
          <w:p w14:paraId="6DBE132B" w14:textId="77777777" w:rsidR="004126B8" w:rsidRPr="00E17B56" w:rsidRDefault="004126B8" w:rsidP="004126B8">
            <w:r w:rsidRPr="00E17B56">
              <w:t>General</w:t>
            </w:r>
          </w:p>
        </w:tc>
        <w:tc>
          <w:tcPr>
            <w:tcW w:w="636" w:type="dxa"/>
            <w:noWrap/>
            <w:hideMark/>
          </w:tcPr>
          <w:p w14:paraId="2FF25C7F" w14:textId="77777777" w:rsidR="004126B8" w:rsidRPr="00E17B56" w:rsidRDefault="004126B8" w:rsidP="004126B8">
            <w:r w:rsidRPr="00E17B56">
              <w:t>1.7</w:t>
            </w:r>
          </w:p>
        </w:tc>
        <w:tc>
          <w:tcPr>
            <w:tcW w:w="686" w:type="dxa"/>
            <w:noWrap/>
            <w:hideMark/>
          </w:tcPr>
          <w:p w14:paraId="7FD341FC" w14:textId="77777777" w:rsidR="004126B8" w:rsidRPr="00E17B56" w:rsidRDefault="004126B8" w:rsidP="004126B8">
            <w:r w:rsidRPr="00E17B56">
              <w:t>2.5</w:t>
            </w:r>
          </w:p>
        </w:tc>
        <w:tc>
          <w:tcPr>
            <w:tcW w:w="637" w:type="dxa"/>
            <w:noWrap/>
            <w:hideMark/>
          </w:tcPr>
          <w:p w14:paraId="6697562F" w14:textId="77777777" w:rsidR="004126B8" w:rsidRPr="00E17B56" w:rsidRDefault="004126B8" w:rsidP="004126B8">
            <w:r w:rsidRPr="00E17B56">
              <w:t>1.3</w:t>
            </w:r>
          </w:p>
        </w:tc>
        <w:tc>
          <w:tcPr>
            <w:tcW w:w="718" w:type="dxa"/>
            <w:noWrap/>
            <w:hideMark/>
          </w:tcPr>
          <w:p w14:paraId="56D229CE" w14:textId="77777777" w:rsidR="004126B8" w:rsidRPr="00E17B56" w:rsidRDefault="004126B8" w:rsidP="004126B8">
            <w:r w:rsidRPr="00E17B56">
              <w:t>2.1</w:t>
            </w:r>
          </w:p>
        </w:tc>
        <w:tc>
          <w:tcPr>
            <w:tcW w:w="625" w:type="dxa"/>
            <w:noWrap/>
            <w:hideMark/>
          </w:tcPr>
          <w:p w14:paraId="579AB0C8" w14:textId="77777777" w:rsidR="004126B8" w:rsidRPr="00E17B56" w:rsidRDefault="004126B8" w:rsidP="004126B8">
            <w:r w:rsidRPr="00E17B56">
              <w:t>1.1</w:t>
            </w:r>
          </w:p>
        </w:tc>
        <w:tc>
          <w:tcPr>
            <w:tcW w:w="1034" w:type="dxa"/>
            <w:noWrap/>
            <w:hideMark/>
          </w:tcPr>
          <w:p w14:paraId="647CC68A" w14:textId="77777777" w:rsidR="004126B8" w:rsidRPr="00E17B56" w:rsidRDefault="004126B8" w:rsidP="004126B8">
            <w:r w:rsidRPr="00E17B56">
              <w:t>1.74</w:t>
            </w:r>
          </w:p>
        </w:tc>
        <w:tc>
          <w:tcPr>
            <w:tcW w:w="766" w:type="dxa"/>
            <w:noWrap/>
            <w:hideMark/>
          </w:tcPr>
          <w:p w14:paraId="21D98CD4" w14:textId="77777777" w:rsidR="004126B8" w:rsidRPr="00E17B56" w:rsidRDefault="004126B8" w:rsidP="004126B8">
            <w:r w:rsidRPr="00E17B56">
              <w:t>8.7</w:t>
            </w:r>
          </w:p>
        </w:tc>
      </w:tr>
      <w:tr w:rsidR="004126B8" w:rsidRPr="00E17B56" w14:paraId="74A30204" w14:textId="77777777" w:rsidTr="004126B8">
        <w:trPr>
          <w:trHeight w:val="288"/>
        </w:trPr>
        <w:tc>
          <w:tcPr>
            <w:tcW w:w="593" w:type="dxa"/>
            <w:noWrap/>
            <w:hideMark/>
          </w:tcPr>
          <w:p w14:paraId="39562B08" w14:textId="77777777" w:rsidR="004126B8" w:rsidRPr="00E17B56" w:rsidRDefault="004126B8" w:rsidP="004126B8">
            <w:r w:rsidRPr="00E17B56">
              <w:t>11</w:t>
            </w:r>
          </w:p>
        </w:tc>
        <w:tc>
          <w:tcPr>
            <w:tcW w:w="1652" w:type="dxa"/>
            <w:noWrap/>
            <w:hideMark/>
          </w:tcPr>
          <w:p w14:paraId="39BD9F4F" w14:textId="77777777" w:rsidR="004126B8" w:rsidRPr="00E17B56" w:rsidRDefault="004126B8" w:rsidP="004126B8">
            <w:r w:rsidRPr="00E17B56">
              <w:t>Labour Ward</w:t>
            </w:r>
          </w:p>
        </w:tc>
        <w:tc>
          <w:tcPr>
            <w:tcW w:w="1018" w:type="dxa"/>
            <w:noWrap/>
            <w:hideMark/>
          </w:tcPr>
          <w:p w14:paraId="3A956587" w14:textId="77777777" w:rsidR="004126B8" w:rsidRPr="00E17B56" w:rsidRDefault="004126B8" w:rsidP="004126B8">
            <w:r w:rsidRPr="00E17B56">
              <w:t>General</w:t>
            </w:r>
          </w:p>
        </w:tc>
        <w:tc>
          <w:tcPr>
            <w:tcW w:w="636" w:type="dxa"/>
            <w:noWrap/>
            <w:hideMark/>
          </w:tcPr>
          <w:p w14:paraId="1064BEFE" w14:textId="77777777" w:rsidR="004126B8" w:rsidRPr="00E17B56" w:rsidRDefault="004126B8" w:rsidP="004126B8">
            <w:r w:rsidRPr="00E17B56">
              <w:t>1.6</w:t>
            </w:r>
          </w:p>
        </w:tc>
        <w:tc>
          <w:tcPr>
            <w:tcW w:w="686" w:type="dxa"/>
            <w:noWrap/>
            <w:hideMark/>
          </w:tcPr>
          <w:p w14:paraId="03FFCCAD" w14:textId="77777777" w:rsidR="004126B8" w:rsidRPr="00E17B56" w:rsidRDefault="004126B8" w:rsidP="004126B8">
            <w:r w:rsidRPr="00E17B56">
              <w:t>1.4</w:t>
            </w:r>
          </w:p>
        </w:tc>
        <w:tc>
          <w:tcPr>
            <w:tcW w:w="637" w:type="dxa"/>
            <w:noWrap/>
            <w:hideMark/>
          </w:tcPr>
          <w:p w14:paraId="075BB762" w14:textId="77777777" w:rsidR="004126B8" w:rsidRPr="00E17B56" w:rsidRDefault="004126B8" w:rsidP="004126B8">
            <w:r w:rsidRPr="00E17B56">
              <w:t>1.8</w:t>
            </w:r>
          </w:p>
        </w:tc>
        <w:tc>
          <w:tcPr>
            <w:tcW w:w="718" w:type="dxa"/>
            <w:noWrap/>
            <w:hideMark/>
          </w:tcPr>
          <w:p w14:paraId="6496D65C" w14:textId="77777777" w:rsidR="004126B8" w:rsidRPr="00E17B56" w:rsidRDefault="004126B8" w:rsidP="004126B8">
            <w:r w:rsidRPr="00E17B56">
              <w:t>1.9</w:t>
            </w:r>
          </w:p>
        </w:tc>
        <w:tc>
          <w:tcPr>
            <w:tcW w:w="625" w:type="dxa"/>
            <w:noWrap/>
            <w:hideMark/>
          </w:tcPr>
          <w:p w14:paraId="09AA6443" w14:textId="77777777" w:rsidR="004126B8" w:rsidRPr="00E17B56" w:rsidRDefault="004126B8" w:rsidP="004126B8">
            <w:r w:rsidRPr="00E17B56">
              <w:t>2.2</w:t>
            </w:r>
          </w:p>
        </w:tc>
        <w:tc>
          <w:tcPr>
            <w:tcW w:w="1034" w:type="dxa"/>
            <w:noWrap/>
            <w:hideMark/>
          </w:tcPr>
          <w:p w14:paraId="68D513D6" w14:textId="77777777" w:rsidR="004126B8" w:rsidRPr="00E17B56" w:rsidRDefault="004126B8" w:rsidP="004126B8">
            <w:r w:rsidRPr="00E17B56">
              <w:t>1.78</w:t>
            </w:r>
          </w:p>
        </w:tc>
        <w:tc>
          <w:tcPr>
            <w:tcW w:w="766" w:type="dxa"/>
            <w:noWrap/>
            <w:hideMark/>
          </w:tcPr>
          <w:p w14:paraId="5166ED1B" w14:textId="77777777" w:rsidR="004126B8" w:rsidRPr="00E17B56" w:rsidRDefault="004126B8" w:rsidP="004126B8">
            <w:r w:rsidRPr="00E17B56">
              <w:t>8.9</w:t>
            </w:r>
          </w:p>
        </w:tc>
      </w:tr>
      <w:tr w:rsidR="004126B8" w:rsidRPr="00E17B56" w14:paraId="6E3FEB18" w14:textId="77777777" w:rsidTr="004126B8">
        <w:trPr>
          <w:trHeight w:val="288"/>
        </w:trPr>
        <w:tc>
          <w:tcPr>
            <w:tcW w:w="593" w:type="dxa"/>
            <w:noWrap/>
            <w:hideMark/>
          </w:tcPr>
          <w:p w14:paraId="2C915229" w14:textId="77777777" w:rsidR="004126B8" w:rsidRPr="00E17B56" w:rsidRDefault="004126B8" w:rsidP="004126B8">
            <w:r w:rsidRPr="00E17B56">
              <w:t>11</w:t>
            </w:r>
          </w:p>
        </w:tc>
        <w:tc>
          <w:tcPr>
            <w:tcW w:w="1652" w:type="dxa"/>
            <w:noWrap/>
            <w:hideMark/>
          </w:tcPr>
          <w:p w14:paraId="5E09A85D" w14:textId="77777777" w:rsidR="004126B8" w:rsidRPr="00E17B56" w:rsidRDefault="004126B8" w:rsidP="004126B8">
            <w:r w:rsidRPr="00E17B56">
              <w:t>Male Surgical</w:t>
            </w:r>
          </w:p>
        </w:tc>
        <w:tc>
          <w:tcPr>
            <w:tcW w:w="1018" w:type="dxa"/>
            <w:noWrap/>
            <w:hideMark/>
          </w:tcPr>
          <w:p w14:paraId="338CDDD7" w14:textId="77777777" w:rsidR="004126B8" w:rsidRPr="00E17B56" w:rsidRDefault="004126B8" w:rsidP="004126B8">
            <w:r w:rsidRPr="00E17B56">
              <w:t>General</w:t>
            </w:r>
          </w:p>
        </w:tc>
        <w:tc>
          <w:tcPr>
            <w:tcW w:w="636" w:type="dxa"/>
            <w:noWrap/>
            <w:hideMark/>
          </w:tcPr>
          <w:p w14:paraId="3E2743B8" w14:textId="77777777" w:rsidR="004126B8" w:rsidRPr="00E17B56" w:rsidRDefault="004126B8" w:rsidP="004126B8">
            <w:r w:rsidRPr="00E17B56">
              <w:t>2.5</w:t>
            </w:r>
          </w:p>
        </w:tc>
        <w:tc>
          <w:tcPr>
            <w:tcW w:w="686" w:type="dxa"/>
            <w:noWrap/>
            <w:hideMark/>
          </w:tcPr>
          <w:p w14:paraId="035DAFAE" w14:textId="77777777" w:rsidR="004126B8" w:rsidRPr="00E17B56" w:rsidRDefault="004126B8" w:rsidP="004126B8">
            <w:r w:rsidRPr="00E17B56">
              <w:t>1.2</w:t>
            </w:r>
          </w:p>
        </w:tc>
        <w:tc>
          <w:tcPr>
            <w:tcW w:w="637" w:type="dxa"/>
            <w:noWrap/>
            <w:hideMark/>
          </w:tcPr>
          <w:p w14:paraId="3C2964C7" w14:textId="77777777" w:rsidR="004126B8" w:rsidRPr="00E17B56" w:rsidRDefault="004126B8" w:rsidP="004126B8">
            <w:r w:rsidRPr="00E17B56">
              <w:t>1.6</w:t>
            </w:r>
          </w:p>
        </w:tc>
        <w:tc>
          <w:tcPr>
            <w:tcW w:w="718" w:type="dxa"/>
            <w:noWrap/>
            <w:hideMark/>
          </w:tcPr>
          <w:p w14:paraId="1B0BF379" w14:textId="77777777" w:rsidR="004126B8" w:rsidRPr="00E17B56" w:rsidRDefault="004126B8" w:rsidP="004126B8">
            <w:r w:rsidRPr="00E17B56">
              <w:t>1.7</w:t>
            </w:r>
          </w:p>
        </w:tc>
        <w:tc>
          <w:tcPr>
            <w:tcW w:w="625" w:type="dxa"/>
            <w:noWrap/>
            <w:hideMark/>
          </w:tcPr>
          <w:p w14:paraId="34881FE1" w14:textId="77777777" w:rsidR="004126B8" w:rsidRPr="00E17B56" w:rsidRDefault="004126B8" w:rsidP="004126B8">
            <w:r w:rsidRPr="00E17B56">
              <w:t>3.1</w:t>
            </w:r>
          </w:p>
        </w:tc>
        <w:tc>
          <w:tcPr>
            <w:tcW w:w="1034" w:type="dxa"/>
            <w:noWrap/>
            <w:hideMark/>
          </w:tcPr>
          <w:p w14:paraId="653BDA0C" w14:textId="77777777" w:rsidR="004126B8" w:rsidRPr="00E17B56" w:rsidRDefault="004126B8" w:rsidP="004126B8">
            <w:r w:rsidRPr="00E17B56">
              <w:t>2.02</w:t>
            </w:r>
          </w:p>
        </w:tc>
        <w:tc>
          <w:tcPr>
            <w:tcW w:w="766" w:type="dxa"/>
            <w:noWrap/>
            <w:hideMark/>
          </w:tcPr>
          <w:p w14:paraId="4428D9FF" w14:textId="77777777" w:rsidR="004126B8" w:rsidRPr="00E17B56" w:rsidRDefault="004126B8" w:rsidP="004126B8">
            <w:r w:rsidRPr="00E17B56">
              <w:t>10.1</w:t>
            </w:r>
          </w:p>
        </w:tc>
      </w:tr>
      <w:tr w:rsidR="004126B8" w:rsidRPr="00E17B56" w14:paraId="3200CB41" w14:textId="77777777" w:rsidTr="004126B8">
        <w:trPr>
          <w:trHeight w:val="288"/>
        </w:trPr>
        <w:tc>
          <w:tcPr>
            <w:tcW w:w="593" w:type="dxa"/>
            <w:noWrap/>
            <w:hideMark/>
          </w:tcPr>
          <w:p w14:paraId="252AE14B" w14:textId="77777777" w:rsidR="004126B8" w:rsidRPr="00E17B56" w:rsidRDefault="004126B8" w:rsidP="004126B8">
            <w:r w:rsidRPr="00E17B56">
              <w:t>11</w:t>
            </w:r>
          </w:p>
        </w:tc>
        <w:tc>
          <w:tcPr>
            <w:tcW w:w="1652" w:type="dxa"/>
            <w:noWrap/>
            <w:hideMark/>
          </w:tcPr>
          <w:p w14:paraId="7911D189" w14:textId="77777777" w:rsidR="004126B8" w:rsidRPr="00E17B56" w:rsidRDefault="004126B8" w:rsidP="004126B8">
            <w:r w:rsidRPr="00E17B56">
              <w:t>Female Surgical</w:t>
            </w:r>
          </w:p>
        </w:tc>
        <w:tc>
          <w:tcPr>
            <w:tcW w:w="1018" w:type="dxa"/>
            <w:noWrap/>
            <w:hideMark/>
          </w:tcPr>
          <w:p w14:paraId="3BA06610" w14:textId="77777777" w:rsidR="004126B8" w:rsidRPr="00E17B56" w:rsidRDefault="004126B8" w:rsidP="004126B8">
            <w:r w:rsidRPr="00E17B56">
              <w:t>General</w:t>
            </w:r>
          </w:p>
        </w:tc>
        <w:tc>
          <w:tcPr>
            <w:tcW w:w="636" w:type="dxa"/>
            <w:noWrap/>
            <w:hideMark/>
          </w:tcPr>
          <w:p w14:paraId="13783FDE" w14:textId="77777777" w:rsidR="004126B8" w:rsidRPr="00E17B56" w:rsidRDefault="004126B8" w:rsidP="004126B8">
            <w:r w:rsidRPr="00E17B56">
              <w:t>2</w:t>
            </w:r>
          </w:p>
        </w:tc>
        <w:tc>
          <w:tcPr>
            <w:tcW w:w="686" w:type="dxa"/>
            <w:noWrap/>
            <w:hideMark/>
          </w:tcPr>
          <w:p w14:paraId="0736E924" w14:textId="77777777" w:rsidR="004126B8" w:rsidRPr="00E17B56" w:rsidRDefault="004126B8" w:rsidP="004126B8">
            <w:r w:rsidRPr="00E17B56">
              <w:t>1.1</w:t>
            </w:r>
          </w:p>
        </w:tc>
        <w:tc>
          <w:tcPr>
            <w:tcW w:w="637" w:type="dxa"/>
            <w:noWrap/>
            <w:hideMark/>
          </w:tcPr>
          <w:p w14:paraId="609AB41C" w14:textId="77777777" w:rsidR="004126B8" w:rsidRPr="00E17B56" w:rsidRDefault="004126B8" w:rsidP="004126B8">
            <w:r w:rsidRPr="00E17B56">
              <w:t>1.6</w:t>
            </w:r>
          </w:p>
        </w:tc>
        <w:tc>
          <w:tcPr>
            <w:tcW w:w="718" w:type="dxa"/>
            <w:noWrap/>
            <w:hideMark/>
          </w:tcPr>
          <w:p w14:paraId="29FC928E" w14:textId="77777777" w:rsidR="004126B8" w:rsidRPr="00E17B56" w:rsidRDefault="004126B8" w:rsidP="004126B8">
            <w:r w:rsidRPr="00E17B56">
              <w:t>1.8</w:t>
            </w:r>
          </w:p>
        </w:tc>
        <w:tc>
          <w:tcPr>
            <w:tcW w:w="625" w:type="dxa"/>
            <w:noWrap/>
            <w:hideMark/>
          </w:tcPr>
          <w:p w14:paraId="598F1924" w14:textId="77777777" w:rsidR="004126B8" w:rsidRPr="00E17B56" w:rsidRDefault="004126B8" w:rsidP="004126B8">
            <w:r w:rsidRPr="00E17B56">
              <w:t>1.7</w:t>
            </w:r>
          </w:p>
        </w:tc>
        <w:tc>
          <w:tcPr>
            <w:tcW w:w="1034" w:type="dxa"/>
            <w:noWrap/>
            <w:hideMark/>
          </w:tcPr>
          <w:p w14:paraId="61C465D3" w14:textId="77777777" w:rsidR="004126B8" w:rsidRPr="00E17B56" w:rsidRDefault="004126B8" w:rsidP="004126B8">
            <w:r w:rsidRPr="00E17B56">
              <w:t>1.64</w:t>
            </w:r>
          </w:p>
        </w:tc>
        <w:tc>
          <w:tcPr>
            <w:tcW w:w="766" w:type="dxa"/>
            <w:noWrap/>
            <w:hideMark/>
          </w:tcPr>
          <w:p w14:paraId="46833122" w14:textId="77777777" w:rsidR="004126B8" w:rsidRPr="00E17B56" w:rsidRDefault="004126B8" w:rsidP="004126B8">
            <w:r w:rsidRPr="00E17B56">
              <w:t>8.2</w:t>
            </w:r>
          </w:p>
        </w:tc>
      </w:tr>
      <w:tr w:rsidR="004126B8" w:rsidRPr="00E17B56" w14:paraId="57A207F5" w14:textId="77777777" w:rsidTr="004126B8">
        <w:trPr>
          <w:trHeight w:val="288"/>
        </w:trPr>
        <w:tc>
          <w:tcPr>
            <w:tcW w:w="593" w:type="dxa"/>
            <w:noWrap/>
            <w:hideMark/>
          </w:tcPr>
          <w:p w14:paraId="638257A6" w14:textId="77777777" w:rsidR="004126B8" w:rsidRPr="00E17B56" w:rsidRDefault="004126B8" w:rsidP="004126B8">
            <w:r w:rsidRPr="00E17B56">
              <w:t>12</w:t>
            </w:r>
          </w:p>
        </w:tc>
        <w:tc>
          <w:tcPr>
            <w:tcW w:w="1652" w:type="dxa"/>
            <w:noWrap/>
            <w:hideMark/>
          </w:tcPr>
          <w:p w14:paraId="1A696FBF" w14:textId="77777777" w:rsidR="004126B8" w:rsidRPr="00E17B56" w:rsidRDefault="004126B8" w:rsidP="004126B8">
            <w:r w:rsidRPr="00E17B56">
              <w:t>OPD</w:t>
            </w:r>
          </w:p>
        </w:tc>
        <w:tc>
          <w:tcPr>
            <w:tcW w:w="1018" w:type="dxa"/>
            <w:noWrap/>
            <w:hideMark/>
          </w:tcPr>
          <w:p w14:paraId="59F0B034" w14:textId="77777777" w:rsidR="004126B8" w:rsidRPr="00E17B56" w:rsidRDefault="004126B8" w:rsidP="004126B8">
            <w:r w:rsidRPr="00E17B56">
              <w:t>General</w:t>
            </w:r>
          </w:p>
        </w:tc>
        <w:tc>
          <w:tcPr>
            <w:tcW w:w="636" w:type="dxa"/>
            <w:noWrap/>
            <w:hideMark/>
          </w:tcPr>
          <w:p w14:paraId="01A48F1D" w14:textId="77777777" w:rsidR="004126B8" w:rsidRPr="00E17B56" w:rsidRDefault="004126B8" w:rsidP="004126B8">
            <w:r w:rsidRPr="00E17B56">
              <w:t>6.7</w:t>
            </w:r>
          </w:p>
        </w:tc>
        <w:tc>
          <w:tcPr>
            <w:tcW w:w="686" w:type="dxa"/>
            <w:noWrap/>
            <w:hideMark/>
          </w:tcPr>
          <w:p w14:paraId="2113054F" w14:textId="77777777" w:rsidR="004126B8" w:rsidRPr="00E17B56" w:rsidRDefault="004126B8" w:rsidP="004126B8">
            <w:r w:rsidRPr="00E17B56">
              <w:t>5</w:t>
            </w:r>
          </w:p>
        </w:tc>
        <w:tc>
          <w:tcPr>
            <w:tcW w:w="637" w:type="dxa"/>
            <w:noWrap/>
            <w:hideMark/>
          </w:tcPr>
          <w:p w14:paraId="71BF5CE6" w14:textId="77777777" w:rsidR="004126B8" w:rsidRPr="00E17B56" w:rsidRDefault="004126B8" w:rsidP="004126B8">
            <w:r w:rsidRPr="00E17B56">
              <w:t>3</w:t>
            </w:r>
          </w:p>
        </w:tc>
        <w:tc>
          <w:tcPr>
            <w:tcW w:w="718" w:type="dxa"/>
            <w:noWrap/>
            <w:hideMark/>
          </w:tcPr>
          <w:p w14:paraId="555BC78C" w14:textId="77777777" w:rsidR="004126B8" w:rsidRPr="00E17B56" w:rsidRDefault="004126B8" w:rsidP="004126B8">
            <w:r w:rsidRPr="00E17B56">
              <w:t>4.5</w:t>
            </w:r>
          </w:p>
        </w:tc>
        <w:tc>
          <w:tcPr>
            <w:tcW w:w="625" w:type="dxa"/>
            <w:noWrap/>
            <w:hideMark/>
          </w:tcPr>
          <w:p w14:paraId="3D031BF4" w14:textId="77777777" w:rsidR="004126B8" w:rsidRPr="00E17B56" w:rsidRDefault="004126B8" w:rsidP="004126B8">
            <w:r w:rsidRPr="00E17B56">
              <w:t>1.5</w:t>
            </w:r>
          </w:p>
        </w:tc>
        <w:tc>
          <w:tcPr>
            <w:tcW w:w="1034" w:type="dxa"/>
            <w:noWrap/>
            <w:hideMark/>
          </w:tcPr>
          <w:p w14:paraId="3B542E2B" w14:textId="77777777" w:rsidR="004126B8" w:rsidRPr="00E17B56" w:rsidRDefault="004126B8" w:rsidP="004126B8">
            <w:r w:rsidRPr="00E17B56">
              <w:t>4.14</w:t>
            </w:r>
          </w:p>
        </w:tc>
        <w:tc>
          <w:tcPr>
            <w:tcW w:w="766" w:type="dxa"/>
            <w:noWrap/>
            <w:hideMark/>
          </w:tcPr>
          <w:p w14:paraId="277BE8E3" w14:textId="77777777" w:rsidR="004126B8" w:rsidRPr="00E17B56" w:rsidRDefault="004126B8" w:rsidP="004126B8">
            <w:r w:rsidRPr="00E17B56">
              <w:t>20.7</w:t>
            </w:r>
          </w:p>
        </w:tc>
      </w:tr>
      <w:tr w:rsidR="004126B8" w:rsidRPr="00E17B56" w14:paraId="156877F2" w14:textId="77777777" w:rsidTr="004126B8">
        <w:trPr>
          <w:trHeight w:val="288"/>
        </w:trPr>
        <w:tc>
          <w:tcPr>
            <w:tcW w:w="593" w:type="dxa"/>
            <w:noWrap/>
            <w:hideMark/>
          </w:tcPr>
          <w:p w14:paraId="7E182462" w14:textId="77777777" w:rsidR="004126B8" w:rsidRPr="00E17B56" w:rsidRDefault="004126B8" w:rsidP="004126B8">
            <w:r w:rsidRPr="00E17B56">
              <w:t>12</w:t>
            </w:r>
          </w:p>
        </w:tc>
        <w:tc>
          <w:tcPr>
            <w:tcW w:w="1652" w:type="dxa"/>
            <w:noWrap/>
            <w:hideMark/>
          </w:tcPr>
          <w:p w14:paraId="7F38B065" w14:textId="77777777" w:rsidR="004126B8" w:rsidRPr="00E17B56" w:rsidRDefault="004126B8" w:rsidP="004126B8">
            <w:r w:rsidRPr="00E17B56">
              <w:t>Kids Ward</w:t>
            </w:r>
          </w:p>
        </w:tc>
        <w:tc>
          <w:tcPr>
            <w:tcW w:w="1018" w:type="dxa"/>
            <w:noWrap/>
            <w:hideMark/>
          </w:tcPr>
          <w:p w14:paraId="3CD40901" w14:textId="77777777" w:rsidR="004126B8" w:rsidRPr="00E17B56" w:rsidRDefault="004126B8" w:rsidP="004126B8">
            <w:r w:rsidRPr="00E17B56">
              <w:t>General</w:t>
            </w:r>
          </w:p>
        </w:tc>
        <w:tc>
          <w:tcPr>
            <w:tcW w:w="636" w:type="dxa"/>
            <w:noWrap/>
            <w:hideMark/>
          </w:tcPr>
          <w:p w14:paraId="2D6A3E03" w14:textId="77777777" w:rsidR="004126B8" w:rsidRPr="00E17B56" w:rsidRDefault="004126B8" w:rsidP="004126B8">
            <w:r w:rsidRPr="00E17B56">
              <w:t>4.4</w:t>
            </w:r>
          </w:p>
        </w:tc>
        <w:tc>
          <w:tcPr>
            <w:tcW w:w="686" w:type="dxa"/>
            <w:noWrap/>
            <w:hideMark/>
          </w:tcPr>
          <w:p w14:paraId="5FD9B9FA" w14:textId="77777777" w:rsidR="004126B8" w:rsidRPr="00E17B56" w:rsidRDefault="004126B8" w:rsidP="004126B8">
            <w:r w:rsidRPr="00E17B56">
              <w:t>2.7</w:t>
            </w:r>
          </w:p>
        </w:tc>
        <w:tc>
          <w:tcPr>
            <w:tcW w:w="637" w:type="dxa"/>
            <w:noWrap/>
            <w:hideMark/>
          </w:tcPr>
          <w:p w14:paraId="3EC09133" w14:textId="77777777" w:rsidR="004126B8" w:rsidRPr="00E17B56" w:rsidRDefault="004126B8" w:rsidP="004126B8">
            <w:r w:rsidRPr="00E17B56">
              <w:t>3</w:t>
            </w:r>
          </w:p>
        </w:tc>
        <w:tc>
          <w:tcPr>
            <w:tcW w:w="718" w:type="dxa"/>
            <w:noWrap/>
            <w:hideMark/>
          </w:tcPr>
          <w:p w14:paraId="7C8F2226" w14:textId="77777777" w:rsidR="004126B8" w:rsidRPr="00E17B56" w:rsidRDefault="004126B8" w:rsidP="004126B8">
            <w:r w:rsidRPr="00E17B56">
              <w:t>2.7</w:t>
            </w:r>
          </w:p>
        </w:tc>
        <w:tc>
          <w:tcPr>
            <w:tcW w:w="625" w:type="dxa"/>
            <w:noWrap/>
            <w:hideMark/>
          </w:tcPr>
          <w:p w14:paraId="1A1DF6BB" w14:textId="77777777" w:rsidR="004126B8" w:rsidRPr="00E17B56" w:rsidRDefault="004126B8" w:rsidP="004126B8">
            <w:r w:rsidRPr="00E17B56">
              <w:t>2.2</w:t>
            </w:r>
          </w:p>
        </w:tc>
        <w:tc>
          <w:tcPr>
            <w:tcW w:w="1034" w:type="dxa"/>
            <w:noWrap/>
            <w:hideMark/>
          </w:tcPr>
          <w:p w14:paraId="0A8F1F35" w14:textId="77777777" w:rsidR="004126B8" w:rsidRPr="00E17B56" w:rsidRDefault="004126B8" w:rsidP="004126B8">
            <w:r w:rsidRPr="00E17B56">
              <w:t>3</w:t>
            </w:r>
          </w:p>
        </w:tc>
        <w:tc>
          <w:tcPr>
            <w:tcW w:w="766" w:type="dxa"/>
            <w:noWrap/>
            <w:hideMark/>
          </w:tcPr>
          <w:p w14:paraId="2FACDB5E" w14:textId="77777777" w:rsidR="004126B8" w:rsidRPr="00E17B56" w:rsidRDefault="004126B8" w:rsidP="004126B8">
            <w:r w:rsidRPr="00E17B56">
              <w:t>15</w:t>
            </w:r>
          </w:p>
        </w:tc>
      </w:tr>
      <w:tr w:rsidR="004126B8" w:rsidRPr="00E17B56" w14:paraId="67C5E2AE" w14:textId="77777777" w:rsidTr="004126B8">
        <w:trPr>
          <w:trHeight w:val="288"/>
        </w:trPr>
        <w:tc>
          <w:tcPr>
            <w:tcW w:w="593" w:type="dxa"/>
            <w:noWrap/>
            <w:hideMark/>
          </w:tcPr>
          <w:p w14:paraId="63CE4DBD" w14:textId="77777777" w:rsidR="004126B8" w:rsidRPr="00E17B56" w:rsidRDefault="004126B8" w:rsidP="004126B8">
            <w:r w:rsidRPr="00E17B56">
              <w:t>12</w:t>
            </w:r>
          </w:p>
        </w:tc>
        <w:tc>
          <w:tcPr>
            <w:tcW w:w="1652" w:type="dxa"/>
            <w:noWrap/>
            <w:hideMark/>
          </w:tcPr>
          <w:p w14:paraId="7C8928CB" w14:textId="77777777" w:rsidR="004126B8" w:rsidRPr="00E17B56" w:rsidRDefault="004126B8" w:rsidP="004126B8">
            <w:r w:rsidRPr="00E17B56">
              <w:t>Laboratory</w:t>
            </w:r>
          </w:p>
        </w:tc>
        <w:tc>
          <w:tcPr>
            <w:tcW w:w="1018" w:type="dxa"/>
            <w:noWrap/>
            <w:hideMark/>
          </w:tcPr>
          <w:p w14:paraId="34EEEB7C" w14:textId="77777777" w:rsidR="004126B8" w:rsidRPr="00E17B56" w:rsidRDefault="004126B8" w:rsidP="004126B8">
            <w:r w:rsidRPr="00E17B56">
              <w:t>General</w:t>
            </w:r>
          </w:p>
        </w:tc>
        <w:tc>
          <w:tcPr>
            <w:tcW w:w="636" w:type="dxa"/>
            <w:noWrap/>
            <w:hideMark/>
          </w:tcPr>
          <w:p w14:paraId="4CCCB1B6" w14:textId="77777777" w:rsidR="004126B8" w:rsidRPr="00E17B56" w:rsidRDefault="004126B8" w:rsidP="004126B8">
            <w:r w:rsidRPr="00E17B56">
              <w:t>2.1</w:t>
            </w:r>
          </w:p>
        </w:tc>
        <w:tc>
          <w:tcPr>
            <w:tcW w:w="686" w:type="dxa"/>
            <w:noWrap/>
            <w:hideMark/>
          </w:tcPr>
          <w:p w14:paraId="63CA7FC3" w14:textId="77777777" w:rsidR="004126B8" w:rsidRPr="00E17B56" w:rsidRDefault="004126B8" w:rsidP="004126B8">
            <w:r w:rsidRPr="00E17B56">
              <w:t>3.5</w:t>
            </w:r>
          </w:p>
        </w:tc>
        <w:tc>
          <w:tcPr>
            <w:tcW w:w="637" w:type="dxa"/>
            <w:noWrap/>
            <w:hideMark/>
          </w:tcPr>
          <w:p w14:paraId="6A944436" w14:textId="77777777" w:rsidR="004126B8" w:rsidRPr="00E17B56" w:rsidRDefault="004126B8" w:rsidP="004126B8">
            <w:r w:rsidRPr="00E17B56">
              <w:t>1.8</w:t>
            </w:r>
          </w:p>
        </w:tc>
        <w:tc>
          <w:tcPr>
            <w:tcW w:w="718" w:type="dxa"/>
            <w:noWrap/>
            <w:hideMark/>
          </w:tcPr>
          <w:p w14:paraId="5509CCCB" w14:textId="77777777" w:rsidR="004126B8" w:rsidRPr="00E17B56" w:rsidRDefault="004126B8" w:rsidP="004126B8">
            <w:r w:rsidRPr="00E17B56">
              <w:t>1.9</w:t>
            </w:r>
          </w:p>
        </w:tc>
        <w:tc>
          <w:tcPr>
            <w:tcW w:w="625" w:type="dxa"/>
            <w:noWrap/>
            <w:hideMark/>
          </w:tcPr>
          <w:p w14:paraId="74026747" w14:textId="77777777" w:rsidR="004126B8" w:rsidRPr="00E17B56" w:rsidRDefault="004126B8" w:rsidP="004126B8">
            <w:r w:rsidRPr="00E17B56">
              <w:t>0.9</w:t>
            </w:r>
          </w:p>
        </w:tc>
        <w:tc>
          <w:tcPr>
            <w:tcW w:w="1034" w:type="dxa"/>
            <w:noWrap/>
            <w:hideMark/>
          </w:tcPr>
          <w:p w14:paraId="1B40FF56" w14:textId="77777777" w:rsidR="004126B8" w:rsidRPr="00E17B56" w:rsidRDefault="004126B8" w:rsidP="004126B8">
            <w:r w:rsidRPr="00E17B56">
              <w:t>2.04</w:t>
            </w:r>
          </w:p>
        </w:tc>
        <w:tc>
          <w:tcPr>
            <w:tcW w:w="766" w:type="dxa"/>
            <w:noWrap/>
            <w:hideMark/>
          </w:tcPr>
          <w:p w14:paraId="2790597D" w14:textId="77777777" w:rsidR="004126B8" w:rsidRPr="00E17B56" w:rsidRDefault="004126B8" w:rsidP="004126B8">
            <w:r w:rsidRPr="00E17B56">
              <w:t>10.2</w:t>
            </w:r>
          </w:p>
        </w:tc>
      </w:tr>
      <w:tr w:rsidR="004126B8" w:rsidRPr="00E17B56" w14:paraId="58F9C67B" w14:textId="77777777" w:rsidTr="004126B8">
        <w:trPr>
          <w:trHeight w:val="288"/>
        </w:trPr>
        <w:tc>
          <w:tcPr>
            <w:tcW w:w="593" w:type="dxa"/>
            <w:noWrap/>
            <w:hideMark/>
          </w:tcPr>
          <w:p w14:paraId="2D9617FC" w14:textId="77777777" w:rsidR="004126B8" w:rsidRPr="00E17B56" w:rsidRDefault="004126B8" w:rsidP="004126B8">
            <w:r w:rsidRPr="00E17B56">
              <w:t>12</w:t>
            </w:r>
          </w:p>
        </w:tc>
        <w:tc>
          <w:tcPr>
            <w:tcW w:w="1652" w:type="dxa"/>
            <w:noWrap/>
            <w:hideMark/>
          </w:tcPr>
          <w:p w14:paraId="7222F22A" w14:textId="77777777" w:rsidR="004126B8" w:rsidRPr="00E17B56" w:rsidRDefault="004126B8" w:rsidP="004126B8">
            <w:r w:rsidRPr="00E17B56">
              <w:t>Labour Ward</w:t>
            </w:r>
          </w:p>
        </w:tc>
        <w:tc>
          <w:tcPr>
            <w:tcW w:w="1018" w:type="dxa"/>
            <w:noWrap/>
            <w:hideMark/>
          </w:tcPr>
          <w:p w14:paraId="41B12A5F" w14:textId="77777777" w:rsidR="004126B8" w:rsidRPr="00E17B56" w:rsidRDefault="004126B8" w:rsidP="004126B8">
            <w:r w:rsidRPr="00E17B56">
              <w:t>General</w:t>
            </w:r>
          </w:p>
        </w:tc>
        <w:tc>
          <w:tcPr>
            <w:tcW w:w="636" w:type="dxa"/>
            <w:noWrap/>
            <w:hideMark/>
          </w:tcPr>
          <w:p w14:paraId="44B354C1" w14:textId="77777777" w:rsidR="004126B8" w:rsidRPr="00E17B56" w:rsidRDefault="004126B8" w:rsidP="004126B8">
            <w:r w:rsidRPr="00E17B56">
              <w:t>1.3</w:t>
            </w:r>
          </w:p>
        </w:tc>
        <w:tc>
          <w:tcPr>
            <w:tcW w:w="686" w:type="dxa"/>
            <w:noWrap/>
            <w:hideMark/>
          </w:tcPr>
          <w:p w14:paraId="2EC74C93" w14:textId="77777777" w:rsidR="004126B8" w:rsidRPr="00E17B56" w:rsidRDefault="004126B8" w:rsidP="004126B8">
            <w:r w:rsidRPr="00E17B56">
              <w:t>1.5</w:t>
            </w:r>
          </w:p>
        </w:tc>
        <w:tc>
          <w:tcPr>
            <w:tcW w:w="637" w:type="dxa"/>
            <w:noWrap/>
            <w:hideMark/>
          </w:tcPr>
          <w:p w14:paraId="2ED182CA" w14:textId="77777777" w:rsidR="004126B8" w:rsidRPr="00E17B56" w:rsidRDefault="004126B8" w:rsidP="004126B8">
            <w:r w:rsidRPr="00E17B56">
              <w:t>1.4</w:t>
            </w:r>
          </w:p>
        </w:tc>
        <w:tc>
          <w:tcPr>
            <w:tcW w:w="718" w:type="dxa"/>
            <w:noWrap/>
            <w:hideMark/>
          </w:tcPr>
          <w:p w14:paraId="36933BA0" w14:textId="77777777" w:rsidR="004126B8" w:rsidRPr="00E17B56" w:rsidRDefault="004126B8" w:rsidP="004126B8">
            <w:r w:rsidRPr="00E17B56">
              <w:t>1.3</w:t>
            </w:r>
          </w:p>
        </w:tc>
        <w:tc>
          <w:tcPr>
            <w:tcW w:w="625" w:type="dxa"/>
            <w:noWrap/>
            <w:hideMark/>
          </w:tcPr>
          <w:p w14:paraId="49634476" w14:textId="77777777" w:rsidR="004126B8" w:rsidRPr="00E17B56" w:rsidRDefault="004126B8" w:rsidP="004126B8">
            <w:r w:rsidRPr="00E17B56">
              <w:t>1.6</w:t>
            </w:r>
          </w:p>
        </w:tc>
        <w:tc>
          <w:tcPr>
            <w:tcW w:w="1034" w:type="dxa"/>
            <w:noWrap/>
            <w:hideMark/>
          </w:tcPr>
          <w:p w14:paraId="00464CD2" w14:textId="77777777" w:rsidR="004126B8" w:rsidRPr="00E17B56" w:rsidRDefault="004126B8" w:rsidP="004126B8">
            <w:r w:rsidRPr="00E17B56">
              <w:t>1.42</w:t>
            </w:r>
          </w:p>
        </w:tc>
        <w:tc>
          <w:tcPr>
            <w:tcW w:w="766" w:type="dxa"/>
            <w:noWrap/>
            <w:hideMark/>
          </w:tcPr>
          <w:p w14:paraId="23FDC19F" w14:textId="77777777" w:rsidR="004126B8" w:rsidRPr="00E17B56" w:rsidRDefault="004126B8" w:rsidP="004126B8">
            <w:r w:rsidRPr="00E17B56">
              <w:t>7.1</w:t>
            </w:r>
          </w:p>
        </w:tc>
      </w:tr>
      <w:tr w:rsidR="004126B8" w:rsidRPr="00E17B56" w14:paraId="7662021C" w14:textId="77777777" w:rsidTr="004126B8">
        <w:trPr>
          <w:trHeight w:val="288"/>
        </w:trPr>
        <w:tc>
          <w:tcPr>
            <w:tcW w:w="593" w:type="dxa"/>
            <w:noWrap/>
            <w:hideMark/>
          </w:tcPr>
          <w:p w14:paraId="01403D1F" w14:textId="77777777" w:rsidR="004126B8" w:rsidRPr="00E17B56" w:rsidRDefault="004126B8" w:rsidP="004126B8">
            <w:r w:rsidRPr="00E17B56">
              <w:t>12</w:t>
            </w:r>
          </w:p>
        </w:tc>
        <w:tc>
          <w:tcPr>
            <w:tcW w:w="1652" w:type="dxa"/>
            <w:noWrap/>
            <w:hideMark/>
          </w:tcPr>
          <w:p w14:paraId="187578F9" w14:textId="77777777" w:rsidR="004126B8" w:rsidRPr="00E17B56" w:rsidRDefault="004126B8" w:rsidP="004126B8">
            <w:r w:rsidRPr="00E17B56">
              <w:t>Male Surgical</w:t>
            </w:r>
          </w:p>
        </w:tc>
        <w:tc>
          <w:tcPr>
            <w:tcW w:w="1018" w:type="dxa"/>
            <w:noWrap/>
            <w:hideMark/>
          </w:tcPr>
          <w:p w14:paraId="6DAEB076" w14:textId="77777777" w:rsidR="004126B8" w:rsidRPr="00E17B56" w:rsidRDefault="004126B8" w:rsidP="004126B8">
            <w:r w:rsidRPr="00E17B56">
              <w:t>General</w:t>
            </w:r>
          </w:p>
        </w:tc>
        <w:tc>
          <w:tcPr>
            <w:tcW w:w="636" w:type="dxa"/>
            <w:noWrap/>
            <w:hideMark/>
          </w:tcPr>
          <w:p w14:paraId="61B4998F" w14:textId="77777777" w:rsidR="004126B8" w:rsidRPr="00E17B56" w:rsidRDefault="004126B8" w:rsidP="004126B8">
            <w:r w:rsidRPr="00E17B56">
              <w:t>1</w:t>
            </w:r>
          </w:p>
        </w:tc>
        <w:tc>
          <w:tcPr>
            <w:tcW w:w="686" w:type="dxa"/>
            <w:noWrap/>
            <w:hideMark/>
          </w:tcPr>
          <w:p w14:paraId="687400C0" w14:textId="77777777" w:rsidR="004126B8" w:rsidRPr="00E17B56" w:rsidRDefault="004126B8" w:rsidP="004126B8">
            <w:r w:rsidRPr="00E17B56">
              <w:t>1</w:t>
            </w:r>
          </w:p>
        </w:tc>
        <w:tc>
          <w:tcPr>
            <w:tcW w:w="637" w:type="dxa"/>
            <w:noWrap/>
            <w:hideMark/>
          </w:tcPr>
          <w:p w14:paraId="454DC4FA" w14:textId="77777777" w:rsidR="004126B8" w:rsidRPr="00E17B56" w:rsidRDefault="004126B8" w:rsidP="004126B8">
            <w:r w:rsidRPr="00E17B56">
              <w:t>1.2</w:t>
            </w:r>
          </w:p>
        </w:tc>
        <w:tc>
          <w:tcPr>
            <w:tcW w:w="718" w:type="dxa"/>
            <w:noWrap/>
            <w:hideMark/>
          </w:tcPr>
          <w:p w14:paraId="538A94FE" w14:textId="77777777" w:rsidR="004126B8" w:rsidRPr="00E17B56" w:rsidRDefault="004126B8" w:rsidP="004126B8">
            <w:r w:rsidRPr="00E17B56">
              <w:t>1</w:t>
            </w:r>
          </w:p>
        </w:tc>
        <w:tc>
          <w:tcPr>
            <w:tcW w:w="625" w:type="dxa"/>
            <w:noWrap/>
            <w:hideMark/>
          </w:tcPr>
          <w:p w14:paraId="0682BCE1" w14:textId="77777777" w:rsidR="004126B8" w:rsidRPr="00E17B56" w:rsidRDefault="004126B8" w:rsidP="004126B8">
            <w:r w:rsidRPr="00E17B56">
              <w:t>1</w:t>
            </w:r>
          </w:p>
        </w:tc>
        <w:tc>
          <w:tcPr>
            <w:tcW w:w="1034" w:type="dxa"/>
            <w:noWrap/>
            <w:hideMark/>
          </w:tcPr>
          <w:p w14:paraId="6094A6BA" w14:textId="77777777" w:rsidR="004126B8" w:rsidRPr="00E17B56" w:rsidRDefault="004126B8" w:rsidP="004126B8">
            <w:r w:rsidRPr="00E17B56">
              <w:t>1.04</w:t>
            </w:r>
          </w:p>
        </w:tc>
        <w:tc>
          <w:tcPr>
            <w:tcW w:w="766" w:type="dxa"/>
            <w:noWrap/>
            <w:hideMark/>
          </w:tcPr>
          <w:p w14:paraId="41CD271B" w14:textId="77777777" w:rsidR="004126B8" w:rsidRPr="00E17B56" w:rsidRDefault="004126B8" w:rsidP="004126B8">
            <w:r w:rsidRPr="00E17B56">
              <w:t>5.2</w:t>
            </w:r>
          </w:p>
        </w:tc>
      </w:tr>
      <w:tr w:rsidR="004126B8" w:rsidRPr="00E17B56" w14:paraId="195D0DCC" w14:textId="77777777" w:rsidTr="004126B8">
        <w:trPr>
          <w:trHeight w:val="288"/>
        </w:trPr>
        <w:tc>
          <w:tcPr>
            <w:tcW w:w="593" w:type="dxa"/>
            <w:noWrap/>
            <w:hideMark/>
          </w:tcPr>
          <w:p w14:paraId="28F7DB11" w14:textId="77777777" w:rsidR="004126B8" w:rsidRPr="00E17B56" w:rsidRDefault="004126B8" w:rsidP="004126B8">
            <w:r w:rsidRPr="00E17B56">
              <w:t>12</w:t>
            </w:r>
          </w:p>
        </w:tc>
        <w:tc>
          <w:tcPr>
            <w:tcW w:w="1652" w:type="dxa"/>
            <w:noWrap/>
            <w:hideMark/>
          </w:tcPr>
          <w:p w14:paraId="479BEE6C" w14:textId="77777777" w:rsidR="004126B8" w:rsidRPr="00E17B56" w:rsidRDefault="004126B8" w:rsidP="004126B8">
            <w:r w:rsidRPr="00E17B56">
              <w:t>Female Surgical</w:t>
            </w:r>
          </w:p>
        </w:tc>
        <w:tc>
          <w:tcPr>
            <w:tcW w:w="1018" w:type="dxa"/>
            <w:noWrap/>
            <w:hideMark/>
          </w:tcPr>
          <w:p w14:paraId="44167781" w14:textId="77777777" w:rsidR="004126B8" w:rsidRPr="00E17B56" w:rsidRDefault="004126B8" w:rsidP="004126B8">
            <w:r w:rsidRPr="00E17B56">
              <w:t>General</w:t>
            </w:r>
          </w:p>
        </w:tc>
        <w:tc>
          <w:tcPr>
            <w:tcW w:w="636" w:type="dxa"/>
            <w:noWrap/>
            <w:hideMark/>
          </w:tcPr>
          <w:p w14:paraId="2CF37AA3" w14:textId="77777777" w:rsidR="004126B8" w:rsidRPr="00E17B56" w:rsidRDefault="004126B8" w:rsidP="004126B8">
            <w:r w:rsidRPr="00E17B56">
              <w:t>0.9</w:t>
            </w:r>
          </w:p>
        </w:tc>
        <w:tc>
          <w:tcPr>
            <w:tcW w:w="686" w:type="dxa"/>
            <w:noWrap/>
            <w:hideMark/>
          </w:tcPr>
          <w:p w14:paraId="13B492D6" w14:textId="77777777" w:rsidR="004126B8" w:rsidRPr="00E17B56" w:rsidRDefault="004126B8" w:rsidP="004126B8">
            <w:r w:rsidRPr="00E17B56">
              <w:t>0.7</w:t>
            </w:r>
          </w:p>
        </w:tc>
        <w:tc>
          <w:tcPr>
            <w:tcW w:w="637" w:type="dxa"/>
            <w:noWrap/>
            <w:hideMark/>
          </w:tcPr>
          <w:p w14:paraId="1171EA7F" w14:textId="77777777" w:rsidR="004126B8" w:rsidRPr="00E17B56" w:rsidRDefault="004126B8" w:rsidP="004126B8">
            <w:r w:rsidRPr="00E17B56">
              <w:t>0.5</w:t>
            </w:r>
          </w:p>
        </w:tc>
        <w:tc>
          <w:tcPr>
            <w:tcW w:w="718" w:type="dxa"/>
            <w:noWrap/>
            <w:hideMark/>
          </w:tcPr>
          <w:p w14:paraId="5A3DB9F1" w14:textId="77777777" w:rsidR="004126B8" w:rsidRPr="00E17B56" w:rsidRDefault="004126B8" w:rsidP="004126B8">
            <w:r w:rsidRPr="00E17B56">
              <w:t>1</w:t>
            </w:r>
          </w:p>
        </w:tc>
        <w:tc>
          <w:tcPr>
            <w:tcW w:w="625" w:type="dxa"/>
            <w:noWrap/>
            <w:hideMark/>
          </w:tcPr>
          <w:p w14:paraId="0D13280C" w14:textId="77777777" w:rsidR="004126B8" w:rsidRPr="00E17B56" w:rsidRDefault="004126B8" w:rsidP="004126B8">
            <w:r w:rsidRPr="00E17B56">
              <w:t>1.3</w:t>
            </w:r>
          </w:p>
        </w:tc>
        <w:tc>
          <w:tcPr>
            <w:tcW w:w="1034" w:type="dxa"/>
            <w:noWrap/>
            <w:hideMark/>
          </w:tcPr>
          <w:p w14:paraId="32F41181" w14:textId="77777777" w:rsidR="004126B8" w:rsidRPr="00E17B56" w:rsidRDefault="004126B8" w:rsidP="004126B8">
            <w:r w:rsidRPr="00E17B56">
              <w:t>0.88</w:t>
            </w:r>
          </w:p>
        </w:tc>
        <w:tc>
          <w:tcPr>
            <w:tcW w:w="766" w:type="dxa"/>
            <w:noWrap/>
            <w:hideMark/>
          </w:tcPr>
          <w:p w14:paraId="58503DBB" w14:textId="77777777" w:rsidR="004126B8" w:rsidRPr="00E17B56" w:rsidRDefault="004126B8" w:rsidP="004126B8">
            <w:r w:rsidRPr="00E17B56">
              <w:t>4.4</w:t>
            </w:r>
          </w:p>
        </w:tc>
      </w:tr>
      <w:tr w:rsidR="004126B8" w:rsidRPr="00E17B56" w14:paraId="3B49B135" w14:textId="77777777" w:rsidTr="004126B8">
        <w:trPr>
          <w:trHeight w:val="288"/>
        </w:trPr>
        <w:tc>
          <w:tcPr>
            <w:tcW w:w="3263" w:type="dxa"/>
            <w:gridSpan w:val="3"/>
            <w:noWrap/>
            <w:hideMark/>
          </w:tcPr>
          <w:p w14:paraId="21E6FCF0" w14:textId="77777777" w:rsidR="004126B8" w:rsidRPr="00E17B56" w:rsidRDefault="004126B8" w:rsidP="004126B8">
            <w:pPr>
              <w:jc w:val="right"/>
              <w:rPr>
                <w:b/>
              </w:rPr>
            </w:pPr>
            <w:r w:rsidRPr="00E17B56">
              <w:rPr>
                <w:b/>
              </w:rPr>
              <w:t>Total</w:t>
            </w:r>
          </w:p>
        </w:tc>
        <w:tc>
          <w:tcPr>
            <w:tcW w:w="636" w:type="dxa"/>
            <w:noWrap/>
            <w:hideMark/>
          </w:tcPr>
          <w:p w14:paraId="35825503" w14:textId="77777777" w:rsidR="004126B8" w:rsidRPr="00E17B56" w:rsidRDefault="004126B8" w:rsidP="004126B8">
            <w:pPr>
              <w:rPr>
                <w:b/>
              </w:rPr>
            </w:pPr>
            <w:r w:rsidRPr="00E17B56">
              <w:rPr>
                <w:b/>
              </w:rPr>
              <w:t>49.9</w:t>
            </w:r>
          </w:p>
        </w:tc>
        <w:tc>
          <w:tcPr>
            <w:tcW w:w="686" w:type="dxa"/>
            <w:noWrap/>
            <w:hideMark/>
          </w:tcPr>
          <w:p w14:paraId="6404150D" w14:textId="77777777" w:rsidR="004126B8" w:rsidRPr="00E17B56" w:rsidRDefault="004126B8" w:rsidP="004126B8">
            <w:pPr>
              <w:rPr>
                <w:b/>
              </w:rPr>
            </w:pPr>
            <w:r w:rsidRPr="00E17B56">
              <w:rPr>
                <w:b/>
              </w:rPr>
              <w:t>44.5</w:t>
            </w:r>
          </w:p>
        </w:tc>
        <w:tc>
          <w:tcPr>
            <w:tcW w:w="637" w:type="dxa"/>
            <w:noWrap/>
            <w:hideMark/>
          </w:tcPr>
          <w:p w14:paraId="0BA88013" w14:textId="77777777" w:rsidR="004126B8" w:rsidRPr="00E17B56" w:rsidRDefault="004126B8" w:rsidP="004126B8">
            <w:pPr>
              <w:rPr>
                <w:b/>
              </w:rPr>
            </w:pPr>
            <w:r w:rsidRPr="00E17B56">
              <w:rPr>
                <w:b/>
              </w:rPr>
              <w:t>44.1</w:t>
            </w:r>
          </w:p>
        </w:tc>
        <w:tc>
          <w:tcPr>
            <w:tcW w:w="718" w:type="dxa"/>
            <w:noWrap/>
            <w:hideMark/>
          </w:tcPr>
          <w:p w14:paraId="5A45FF0A" w14:textId="77777777" w:rsidR="004126B8" w:rsidRPr="00E17B56" w:rsidRDefault="004126B8" w:rsidP="004126B8">
            <w:pPr>
              <w:rPr>
                <w:b/>
              </w:rPr>
            </w:pPr>
            <w:r w:rsidRPr="00E17B56">
              <w:rPr>
                <w:b/>
              </w:rPr>
              <w:t>50.1</w:t>
            </w:r>
          </w:p>
        </w:tc>
        <w:tc>
          <w:tcPr>
            <w:tcW w:w="625" w:type="dxa"/>
            <w:noWrap/>
            <w:hideMark/>
          </w:tcPr>
          <w:p w14:paraId="4A560DEE" w14:textId="77777777" w:rsidR="004126B8" w:rsidRPr="00E17B56" w:rsidRDefault="004126B8" w:rsidP="004126B8">
            <w:pPr>
              <w:rPr>
                <w:b/>
              </w:rPr>
            </w:pPr>
            <w:r w:rsidRPr="00E17B56">
              <w:rPr>
                <w:b/>
              </w:rPr>
              <w:t>44.8</w:t>
            </w:r>
          </w:p>
        </w:tc>
        <w:tc>
          <w:tcPr>
            <w:tcW w:w="1034" w:type="dxa"/>
            <w:noWrap/>
            <w:hideMark/>
          </w:tcPr>
          <w:p w14:paraId="6261417F" w14:textId="77777777" w:rsidR="004126B8" w:rsidRPr="00E17B56" w:rsidRDefault="004126B8" w:rsidP="004126B8">
            <w:pPr>
              <w:rPr>
                <w:b/>
              </w:rPr>
            </w:pPr>
            <w:r w:rsidRPr="00E17B56">
              <w:rPr>
                <w:b/>
              </w:rPr>
              <w:t>46.68</w:t>
            </w:r>
          </w:p>
        </w:tc>
        <w:tc>
          <w:tcPr>
            <w:tcW w:w="766" w:type="dxa"/>
            <w:noWrap/>
            <w:hideMark/>
          </w:tcPr>
          <w:p w14:paraId="481A7D67" w14:textId="77777777" w:rsidR="004126B8" w:rsidRPr="00E17B56" w:rsidRDefault="004126B8" w:rsidP="004126B8">
            <w:pPr>
              <w:rPr>
                <w:b/>
              </w:rPr>
            </w:pPr>
            <w:r w:rsidRPr="00E17B56">
              <w:rPr>
                <w:b/>
              </w:rPr>
              <w:t>233.4</w:t>
            </w:r>
          </w:p>
        </w:tc>
      </w:tr>
    </w:tbl>
    <w:p w14:paraId="175E0A51" w14:textId="77777777" w:rsidR="0082347E" w:rsidRDefault="0082347E" w:rsidP="00E17B56"/>
    <w:p w14:paraId="0DBE87D1" w14:textId="77777777" w:rsidR="0082347E" w:rsidRDefault="0082347E" w:rsidP="00E17B56"/>
    <w:p w14:paraId="72920E34" w14:textId="77777777" w:rsidR="0082347E" w:rsidRDefault="0082347E" w:rsidP="00E17B56"/>
    <w:p w14:paraId="6837D268" w14:textId="77777777" w:rsidR="0082347E" w:rsidRDefault="0082347E" w:rsidP="00E17B56"/>
    <w:p w14:paraId="408FC0D0" w14:textId="77777777" w:rsidR="0082347E" w:rsidRDefault="0082347E" w:rsidP="00E17B56"/>
    <w:p w14:paraId="65E4CE04" w14:textId="77777777" w:rsidR="0082347E" w:rsidRDefault="0082347E" w:rsidP="00E17B56">
      <w:r>
        <w:br/>
      </w:r>
    </w:p>
    <w:p w14:paraId="15C06338" w14:textId="77777777" w:rsidR="0082347E" w:rsidRDefault="0082347E" w:rsidP="00E17B56"/>
    <w:p w14:paraId="10AB272D" w14:textId="77777777" w:rsidR="0082347E" w:rsidRDefault="0082347E" w:rsidP="00E17B56"/>
    <w:p w14:paraId="110A95EF" w14:textId="77777777" w:rsidR="0082347E" w:rsidRDefault="0082347E" w:rsidP="00E17B56"/>
    <w:p w14:paraId="5E26A838" w14:textId="77777777" w:rsidR="0082347E" w:rsidRPr="00E17B56" w:rsidRDefault="0082347E" w:rsidP="00E17B56"/>
    <w:tbl>
      <w:tblPr>
        <w:tblStyle w:val="TableGrid"/>
        <w:tblpPr w:leftFromText="180" w:rightFromText="180" w:vertAnchor="page" w:horzAnchor="margin" w:tblpY="1466"/>
        <w:tblW w:w="8636" w:type="dxa"/>
        <w:tblLook w:val="04A0" w:firstRow="1" w:lastRow="0" w:firstColumn="1" w:lastColumn="0" w:noHBand="0" w:noVBand="1"/>
      </w:tblPr>
      <w:tblGrid>
        <w:gridCol w:w="535"/>
        <w:gridCol w:w="1620"/>
        <w:gridCol w:w="1018"/>
        <w:gridCol w:w="721"/>
        <w:gridCol w:w="721"/>
        <w:gridCol w:w="721"/>
        <w:gridCol w:w="779"/>
        <w:gridCol w:w="721"/>
        <w:gridCol w:w="1079"/>
        <w:gridCol w:w="721"/>
      </w:tblGrid>
      <w:tr w:rsidR="004126B8" w:rsidRPr="00E17B56" w14:paraId="45F95B62" w14:textId="77777777" w:rsidTr="004126B8">
        <w:trPr>
          <w:trHeight w:val="292"/>
        </w:trPr>
        <w:tc>
          <w:tcPr>
            <w:tcW w:w="8636" w:type="dxa"/>
            <w:gridSpan w:val="10"/>
            <w:noWrap/>
            <w:hideMark/>
          </w:tcPr>
          <w:p w14:paraId="64630666" w14:textId="77777777" w:rsidR="004126B8" w:rsidRPr="00E17B56" w:rsidRDefault="004126B8" w:rsidP="004126B8">
            <w:pPr>
              <w:jc w:val="center"/>
              <w:rPr>
                <w:b/>
              </w:rPr>
            </w:pPr>
            <w:r w:rsidRPr="00E17B56">
              <w:rPr>
                <w:b/>
              </w:rPr>
              <w:lastRenderedPageBreak/>
              <w:t>Healthcare Waste Generation Assessment Form</w:t>
            </w:r>
          </w:p>
        </w:tc>
      </w:tr>
      <w:tr w:rsidR="004126B8" w:rsidRPr="00E17B56" w14:paraId="31B99476" w14:textId="77777777" w:rsidTr="004126B8">
        <w:trPr>
          <w:trHeight w:val="292"/>
        </w:trPr>
        <w:tc>
          <w:tcPr>
            <w:tcW w:w="5336" w:type="dxa"/>
            <w:gridSpan w:val="6"/>
            <w:noWrap/>
            <w:hideMark/>
          </w:tcPr>
          <w:p w14:paraId="0A33A0C3" w14:textId="77777777" w:rsidR="004126B8" w:rsidRPr="00E17B56" w:rsidRDefault="004126B8" w:rsidP="004126B8">
            <w:pPr>
              <w:jc w:val="center"/>
              <w:rPr>
                <w:b/>
              </w:rPr>
            </w:pPr>
            <w:r w:rsidRPr="00E17B56">
              <w:rPr>
                <w:b/>
              </w:rPr>
              <w:t>Wa Municipal Hospital</w:t>
            </w:r>
          </w:p>
        </w:tc>
        <w:tc>
          <w:tcPr>
            <w:tcW w:w="3300" w:type="dxa"/>
            <w:gridSpan w:val="4"/>
            <w:noWrap/>
            <w:hideMark/>
          </w:tcPr>
          <w:p w14:paraId="79AB0A5D" w14:textId="77777777" w:rsidR="004126B8" w:rsidRPr="00E17B56" w:rsidRDefault="004126B8" w:rsidP="004126B8">
            <w:pPr>
              <w:jc w:val="center"/>
              <w:rPr>
                <w:b/>
              </w:rPr>
            </w:pPr>
            <w:r w:rsidRPr="00E17B56">
              <w:rPr>
                <w:b/>
              </w:rPr>
              <w:t>September, 2022</w:t>
            </w:r>
          </w:p>
        </w:tc>
      </w:tr>
      <w:tr w:rsidR="004126B8" w:rsidRPr="00E17B56" w14:paraId="0DF408F2" w14:textId="77777777" w:rsidTr="004126B8">
        <w:trPr>
          <w:trHeight w:val="292"/>
        </w:trPr>
        <w:tc>
          <w:tcPr>
            <w:tcW w:w="535" w:type="dxa"/>
            <w:vMerge w:val="restart"/>
            <w:noWrap/>
            <w:hideMark/>
          </w:tcPr>
          <w:p w14:paraId="37814451" w14:textId="77777777" w:rsidR="004126B8" w:rsidRPr="00E17B56" w:rsidRDefault="004126B8" w:rsidP="004126B8">
            <w:r w:rsidRPr="00E17B56">
              <w:t>Wk</w:t>
            </w:r>
          </w:p>
        </w:tc>
        <w:tc>
          <w:tcPr>
            <w:tcW w:w="1620" w:type="dxa"/>
            <w:vMerge w:val="restart"/>
            <w:noWrap/>
            <w:hideMark/>
          </w:tcPr>
          <w:p w14:paraId="75269BE8" w14:textId="77777777" w:rsidR="004126B8" w:rsidRPr="00E17B56" w:rsidRDefault="004126B8" w:rsidP="004126B8">
            <w:r w:rsidRPr="00E17B56">
              <w:t>Waste Collection point</w:t>
            </w:r>
          </w:p>
        </w:tc>
        <w:tc>
          <w:tcPr>
            <w:tcW w:w="1018" w:type="dxa"/>
            <w:vMerge w:val="restart"/>
            <w:noWrap/>
            <w:hideMark/>
          </w:tcPr>
          <w:p w14:paraId="6538143B" w14:textId="77777777" w:rsidR="004126B8" w:rsidRPr="00E17B56" w:rsidRDefault="004126B8" w:rsidP="004126B8"/>
          <w:p w14:paraId="336D0C80" w14:textId="77777777" w:rsidR="004126B8" w:rsidRPr="00E17B56" w:rsidRDefault="004126B8" w:rsidP="004126B8">
            <w:r w:rsidRPr="00E17B56">
              <w:t>Waste Category</w:t>
            </w:r>
          </w:p>
        </w:tc>
        <w:tc>
          <w:tcPr>
            <w:tcW w:w="5463" w:type="dxa"/>
            <w:gridSpan w:val="7"/>
            <w:noWrap/>
            <w:hideMark/>
          </w:tcPr>
          <w:p w14:paraId="79856802" w14:textId="77777777" w:rsidR="004126B8" w:rsidRPr="00E17B56" w:rsidRDefault="004126B8" w:rsidP="004126B8">
            <w:pPr>
              <w:jc w:val="center"/>
              <w:rPr>
                <w:b/>
              </w:rPr>
            </w:pPr>
            <w:r w:rsidRPr="00E17B56">
              <w:rPr>
                <w:b/>
              </w:rPr>
              <w:t>Quantity of waste generated per day</w:t>
            </w:r>
          </w:p>
        </w:tc>
      </w:tr>
      <w:tr w:rsidR="004126B8" w:rsidRPr="00E17B56" w14:paraId="09C9180D" w14:textId="77777777" w:rsidTr="004126B8">
        <w:trPr>
          <w:trHeight w:val="292"/>
        </w:trPr>
        <w:tc>
          <w:tcPr>
            <w:tcW w:w="535" w:type="dxa"/>
            <w:vMerge/>
            <w:hideMark/>
          </w:tcPr>
          <w:p w14:paraId="6607D4E6" w14:textId="77777777" w:rsidR="004126B8" w:rsidRPr="00E17B56" w:rsidRDefault="004126B8" w:rsidP="004126B8"/>
        </w:tc>
        <w:tc>
          <w:tcPr>
            <w:tcW w:w="1620" w:type="dxa"/>
            <w:vMerge/>
            <w:hideMark/>
          </w:tcPr>
          <w:p w14:paraId="557F631B" w14:textId="77777777" w:rsidR="004126B8" w:rsidRPr="00E17B56" w:rsidRDefault="004126B8" w:rsidP="004126B8"/>
        </w:tc>
        <w:tc>
          <w:tcPr>
            <w:tcW w:w="1018" w:type="dxa"/>
            <w:vMerge/>
            <w:hideMark/>
          </w:tcPr>
          <w:p w14:paraId="1309DDB3" w14:textId="77777777" w:rsidR="004126B8" w:rsidRPr="00E17B56" w:rsidRDefault="004126B8" w:rsidP="004126B8"/>
        </w:tc>
        <w:tc>
          <w:tcPr>
            <w:tcW w:w="721" w:type="dxa"/>
            <w:noWrap/>
            <w:hideMark/>
          </w:tcPr>
          <w:p w14:paraId="7C8ADC2A" w14:textId="77777777" w:rsidR="004126B8" w:rsidRPr="00E17B56" w:rsidRDefault="004126B8" w:rsidP="004126B8">
            <w:r w:rsidRPr="00E17B56">
              <w:t>Mon</w:t>
            </w:r>
          </w:p>
        </w:tc>
        <w:tc>
          <w:tcPr>
            <w:tcW w:w="721" w:type="dxa"/>
            <w:noWrap/>
            <w:hideMark/>
          </w:tcPr>
          <w:p w14:paraId="762D23AD" w14:textId="77777777" w:rsidR="004126B8" w:rsidRPr="00E17B56" w:rsidRDefault="004126B8" w:rsidP="004126B8">
            <w:r w:rsidRPr="00E17B56">
              <w:t>Tues</w:t>
            </w:r>
          </w:p>
        </w:tc>
        <w:tc>
          <w:tcPr>
            <w:tcW w:w="721" w:type="dxa"/>
            <w:noWrap/>
            <w:hideMark/>
          </w:tcPr>
          <w:p w14:paraId="3CBE9DC2" w14:textId="77777777" w:rsidR="004126B8" w:rsidRPr="00E17B56" w:rsidRDefault="004126B8" w:rsidP="004126B8">
            <w:r w:rsidRPr="00E17B56">
              <w:t>Wed</w:t>
            </w:r>
          </w:p>
        </w:tc>
        <w:tc>
          <w:tcPr>
            <w:tcW w:w="779" w:type="dxa"/>
            <w:noWrap/>
            <w:hideMark/>
          </w:tcPr>
          <w:p w14:paraId="77B6E354" w14:textId="77777777" w:rsidR="004126B8" w:rsidRPr="00E17B56" w:rsidRDefault="004126B8" w:rsidP="004126B8">
            <w:r w:rsidRPr="00E17B56">
              <w:t>Thurs</w:t>
            </w:r>
          </w:p>
        </w:tc>
        <w:tc>
          <w:tcPr>
            <w:tcW w:w="721" w:type="dxa"/>
            <w:noWrap/>
            <w:hideMark/>
          </w:tcPr>
          <w:p w14:paraId="3E3C1523" w14:textId="77777777" w:rsidR="004126B8" w:rsidRPr="00E17B56" w:rsidRDefault="004126B8" w:rsidP="004126B8">
            <w:r w:rsidRPr="00E17B56">
              <w:t>Fri</w:t>
            </w:r>
          </w:p>
        </w:tc>
        <w:tc>
          <w:tcPr>
            <w:tcW w:w="1079" w:type="dxa"/>
            <w:vMerge w:val="restart"/>
            <w:noWrap/>
            <w:hideMark/>
          </w:tcPr>
          <w:p w14:paraId="2203B0DD" w14:textId="77777777" w:rsidR="004126B8" w:rsidRPr="00E17B56" w:rsidRDefault="004126B8" w:rsidP="004126B8">
            <w:r w:rsidRPr="00E17B56">
              <w:t>Averages</w:t>
            </w:r>
          </w:p>
        </w:tc>
        <w:tc>
          <w:tcPr>
            <w:tcW w:w="721" w:type="dxa"/>
            <w:vMerge w:val="restart"/>
            <w:noWrap/>
            <w:hideMark/>
          </w:tcPr>
          <w:p w14:paraId="02A4DD43" w14:textId="77777777" w:rsidR="004126B8" w:rsidRPr="00E17B56" w:rsidRDefault="004126B8" w:rsidP="004126B8">
            <w:r w:rsidRPr="00E17B56">
              <w:t>Total</w:t>
            </w:r>
          </w:p>
        </w:tc>
      </w:tr>
      <w:tr w:rsidR="004126B8" w:rsidRPr="00E17B56" w14:paraId="08C5CDCB" w14:textId="77777777" w:rsidTr="004126B8">
        <w:trPr>
          <w:trHeight w:val="292"/>
        </w:trPr>
        <w:tc>
          <w:tcPr>
            <w:tcW w:w="535" w:type="dxa"/>
            <w:vMerge/>
            <w:hideMark/>
          </w:tcPr>
          <w:p w14:paraId="02AC73DC" w14:textId="77777777" w:rsidR="004126B8" w:rsidRPr="00E17B56" w:rsidRDefault="004126B8" w:rsidP="004126B8"/>
        </w:tc>
        <w:tc>
          <w:tcPr>
            <w:tcW w:w="1620" w:type="dxa"/>
            <w:vMerge/>
            <w:hideMark/>
          </w:tcPr>
          <w:p w14:paraId="2CE56DD2" w14:textId="77777777" w:rsidR="004126B8" w:rsidRPr="00E17B56" w:rsidRDefault="004126B8" w:rsidP="004126B8"/>
        </w:tc>
        <w:tc>
          <w:tcPr>
            <w:tcW w:w="1018" w:type="dxa"/>
            <w:vMerge/>
            <w:hideMark/>
          </w:tcPr>
          <w:p w14:paraId="78B2D0A1" w14:textId="77777777" w:rsidR="004126B8" w:rsidRPr="00E17B56" w:rsidRDefault="004126B8" w:rsidP="004126B8"/>
        </w:tc>
        <w:tc>
          <w:tcPr>
            <w:tcW w:w="721" w:type="dxa"/>
            <w:noWrap/>
            <w:hideMark/>
          </w:tcPr>
          <w:p w14:paraId="7EFABB67" w14:textId="77777777" w:rsidR="004126B8" w:rsidRPr="00E17B56" w:rsidRDefault="004126B8" w:rsidP="004126B8">
            <w:r w:rsidRPr="00E17B56">
              <w:t>Kg</w:t>
            </w:r>
          </w:p>
        </w:tc>
        <w:tc>
          <w:tcPr>
            <w:tcW w:w="721" w:type="dxa"/>
            <w:noWrap/>
            <w:hideMark/>
          </w:tcPr>
          <w:p w14:paraId="73F455A0" w14:textId="77777777" w:rsidR="004126B8" w:rsidRPr="00E17B56" w:rsidRDefault="004126B8" w:rsidP="004126B8">
            <w:r w:rsidRPr="00E17B56">
              <w:t>Kg</w:t>
            </w:r>
          </w:p>
        </w:tc>
        <w:tc>
          <w:tcPr>
            <w:tcW w:w="721" w:type="dxa"/>
            <w:noWrap/>
            <w:hideMark/>
          </w:tcPr>
          <w:p w14:paraId="7F85DB06" w14:textId="77777777" w:rsidR="004126B8" w:rsidRPr="00E17B56" w:rsidRDefault="004126B8" w:rsidP="004126B8">
            <w:r w:rsidRPr="00E17B56">
              <w:t>Kg</w:t>
            </w:r>
          </w:p>
        </w:tc>
        <w:tc>
          <w:tcPr>
            <w:tcW w:w="779" w:type="dxa"/>
            <w:noWrap/>
            <w:hideMark/>
          </w:tcPr>
          <w:p w14:paraId="4D3077C7" w14:textId="77777777" w:rsidR="004126B8" w:rsidRPr="00E17B56" w:rsidRDefault="004126B8" w:rsidP="004126B8">
            <w:r w:rsidRPr="00E17B56">
              <w:t>Kg</w:t>
            </w:r>
          </w:p>
        </w:tc>
        <w:tc>
          <w:tcPr>
            <w:tcW w:w="721" w:type="dxa"/>
            <w:noWrap/>
            <w:hideMark/>
          </w:tcPr>
          <w:p w14:paraId="576FFE35" w14:textId="77777777" w:rsidR="004126B8" w:rsidRPr="00E17B56" w:rsidRDefault="004126B8" w:rsidP="004126B8">
            <w:r w:rsidRPr="00E17B56">
              <w:t>Kg</w:t>
            </w:r>
          </w:p>
        </w:tc>
        <w:tc>
          <w:tcPr>
            <w:tcW w:w="1079" w:type="dxa"/>
            <w:vMerge/>
            <w:hideMark/>
          </w:tcPr>
          <w:p w14:paraId="7E782D30" w14:textId="77777777" w:rsidR="004126B8" w:rsidRPr="00E17B56" w:rsidRDefault="004126B8" w:rsidP="004126B8"/>
        </w:tc>
        <w:tc>
          <w:tcPr>
            <w:tcW w:w="721" w:type="dxa"/>
            <w:vMerge/>
            <w:hideMark/>
          </w:tcPr>
          <w:p w14:paraId="636A86E4" w14:textId="77777777" w:rsidR="004126B8" w:rsidRPr="00E17B56" w:rsidRDefault="004126B8" w:rsidP="004126B8"/>
        </w:tc>
      </w:tr>
      <w:tr w:rsidR="004126B8" w:rsidRPr="00E17B56" w14:paraId="31A18DCF" w14:textId="77777777" w:rsidTr="004126B8">
        <w:trPr>
          <w:trHeight w:val="292"/>
        </w:trPr>
        <w:tc>
          <w:tcPr>
            <w:tcW w:w="535" w:type="dxa"/>
            <w:noWrap/>
            <w:hideMark/>
          </w:tcPr>
          <w:p w14:paraId="2774ACFB" w14:textId="77777777" w:rsidR="004126B8" w:rsidRPr="00E17B56" w:rsidRDefault="004126B8" w:rsidP="004126B8">
            <w:r w:rsidRPr="00E17B56">
              <w:t>1</w:t>
            </w:r>
          </w:p>
        </w:tc>
        <w:tc>
          <w:tcPr>
            <w:tcW w:w="1620" w:type="dxa"/>
            <w:noWrap/>
            <w:hideMark/>
          </w:tcPr>
          <w:p w14:paraId="421CD08E" w14:textId="77777777" w:rsidR="004126B8" w:rsidRPr="00E17B56" w:rsidRDefault="004126B8" w:rsidP="004126B8">
            <w:r w:rsidRPr="00E17B56">
              <w:t>Male Surgical</w:t>
            </w:r>
          </w:p>
        </w:tc>
        <w:tc>
          <w:tcPr>
            <w:tcW w:w="1018" w:type="dxa"/>
            <w:noWrap/>
            <w:hideMark/>
          </w:tcPr>
          <w:p w14:paraId="6679BA57" w14:textId="77777777" w:rsidR="004126B8" w:rsidRPr="00E17B56" w:rsidRDefault="004126B8" w:rsidP="004126B8">
            <w:r w:rsidRPr="00E17B56">
              <w:t>General</w:t>
            </w:r>
          </w:p>
        </w:tc>
        <w:tc>
          <w:tcPr>
            <w:tcW w:w="721" w:type="dxa"/>
            <w:noWrap/>
            <w:hideMark/>
          </w:tcPr>
          <w:p w14:paraId="66EE84E1" w14:textId="77777777" w:rsidR="004126B8" w:rsidRPr="00E17B56" w:rsidRDefault="004126B8" w:rsidP="004126B8">
            <w:r w:rsidRPr="00E17B56">
              <w:t>7.1</w:t>
            </w:r>
          </w:p>
        </w:tc>
        <w:tc>
          <w:tcPr>
            <w:tcW w:w="721" w:type="dxa"/>
            <w:noWrap/>
            <w:hideMark/>
          </w:tcPr>
          <w:p w14:paraId="676C8D71" w14:textId="77777777" w:rsidR="004126B8" w:rsidRPr="00E17B56" w:rsidRDefault="004126B8" w:rsidP="004126B8">
            <w:r w:rsidRPr="00E17B56">
              <w:t>1.8</w:t>
            </w:r>
          </w:p>
        </w:tc>
        <w:tc>
          <w:tcPr>
            <w:tcW w:w="721" w:type="dxa"/>
            <w:noWrap/>
            <w:hideMark/>
          </w:tcPr>
          <w:p w14:paraId="4A7B22DC" w14:textId="77777777" w:rsidR="004126B8" w:rsidRPr="00E17B56" w:rsidRDefault="004126B8" w:rsidP="004126B8">
            <w:r w:rsidRPr="00E17B56">
              <w:t>6</w:t>
            </w:r>
          </w:p>
        </w:tc>
        <w:tc>
          <w:tcPr>
            <w:tcW w:w="779" w:type="dxa"/>
            <w:noWrap/>
            <w:hideMark/>
          </w:tcPr>
          <w:p w14:paraId="70F52098" w14:textId="77777777" w:rsidR="004126B8" w:rsidRPr="00E17B56" w:rsidRDefault="004126B8" w:rsidP="004126B8">
            <w:r w:rsidRPr="00E17B56">
              <w:t>1.4</w:t>
            </w:r>
          </w:p>
        </w:tc>
        <w:tc>
          <w:tcPr>
            <w:tcW w:w="721" w:type="dxa"/>
            <w:noWrap/>
            <w:hideMark/>
          </w:tcPr>
          <w:p w14:paraId="06F05CC9" w14:textId="77777777" w:rsidR="004126B8" w:rsidRPr="00E17B56" w:rsidRDefault="004126B8" w:rsidP="004126B8">
            <w:r w:rsidRPr="00E17B56">
              <w:t>6.1</w:t>
            </w:r>
          </w:p>
        </w:tc>
        <w:tc>
          <w:tcPr>
            <w:tcW w:w="1079" w:type="dxa"/>
            <w:noWrap/>
            <w:hideMark/>
          </w:tcPr>
          <w:p w14:paraId="4E243E58" w14:textId="77777777" w:rsidR="004126B8" w:rsidRPr="00E17B56" w:rsidRDefault="004126B8" w:rsidP="004126B8">
            <w:r w:rsidRPr="00E17B56">
              <w:t>4.48</w:t>
            </w:r>
          </w:p>
        </w:tc>
        <w:tc>
          <w:tcPr>
            <w:tcW w:w="721" w:type="dxa"/>
            <w:noWrap/>
            <w:hideMark/>
          </w:tcPr>
          <w:p w14:paraId="5F78A011" w14:textId="77777777" w:rsidR="004126B8" w:rsidRPr="00E17B56" w:rsidRDefault="004126B8" w:rsidP="004126B8">
            <w:r w:rsidRPr="00E17B56">
              <w:t>22.4</w:t>
            </w:r>
          </w:p>
        </w:tc>
      </w:tr>
      <w:tr w:rsidR="004126B8" w:rsidRPr="00E17B56" w14:paraId="5B4C215A" w14:textId="77777777" w:rsidTr="004126B8">
        <w:trPr>
          <w:trHeight w:val="292"/>
        </w:trPr>
        <w:tc>
          <w:tcPr>
            <w:tcW w:w="535" w:type="dxa"/>
            <w:noWrap/>
            <w:hideMark/>
          </w:tcPr>
          <w:p w14:paraId="1DCA0BAD" w14:textId="77777777" w:rsidR="004126B8" w:rsidRPr="00E17B56" w:rsidRDefault="004126B8" w:rsidP="004126B8">
            <w:r w:rsidRPr="00E17B56">
              <w:t>1</w:t>
            </w:r>
          </w:p>
        </w:tc>
        <w:tc>
          <w:tcPr>
            <w:tcW w:w="1620" w:type="dxa"/>
            <w:noWrap/>
            <w:hideMark/>
          </w:tcPr>
          <w:p w14:paraId="6B2EBEA4" w14:textId="77777777" w:rsidR="004126B8" w:rsidRPr="00E17B56" w:rsidRDefault="004126B8" w:rsidP="004126B8">
            <w:r w:rsidRPr="00E17B56">
              <w:t>Female Surgical</w:t>
            </w:r>
          </w:p>
        </w:tc>
        <w:tc>
          <w:tcPr>
            <w:tcW w:w="1018" w:type="dxa"/>
            <w:noWrap/>
            <w:hideMark/>
          </w:tcPr>
          <w:p w14:paraId="7B548EC3" w14:textId="77777777" w:rsidR="004126B8" w:rsidRPr="00E17B56" w:rsidRDefault="004126B8" w:rsidP="004126B8">
            <w:r w:rsidRPr="00E17B56">
              <w:t>General</w:t>
            </w:r>
          </w:p>
        </w:tc>
        <w:tc>
          <w:tcPr>
            <w:tcW w:w="721" w:type="dxa"/>
            <w:noWrap/>
            <w:hideMark/>
          </w:tcPr>
          <w:p w14:paraId="75F5D256" w14:textId="77777777" w:rsidR="004126B8" w:rsidRPr="00E17B56" w:rsidRDefault="004126B8" w:rsidP="004126B8">
            <w:r w:rsidRPr="00E17B56">
              <w:t>6.1</w:t>
            </w:r>
          </w:p>
        </w:tc>
        <w:tc>
          <w:tcPr>
            <w:tcW w:w="721" w:type="dxa"/>
            <w:noWrap/>
            <w:hideMark/>
          </w:tcPr>
          <w:p w14:paraId="7293250D" w14:textId="77777777" w:rsidR="004126B8" w:rsidRPr="00E17B56" w:rsidRDefault="004126B8" w:rsidP="004126B8">
            <w:r w:rsidRPr="00E17B56">
              <w:t>1.6</w:t>
            </w:r>
          </w:p>
        </w:tc>
        <w:tc>
          <w:tcPr>
            <w:tcW w:w="721" w:type="dxa"/>
            <w:noWrap/>
            <w:hideMark/>
          </w:tcPr>
          <w:p w14:paraId="12014EA6" w14:textId="77777777" w:rsidR="004126B8" w:rsidRPr="00E17B56" w:rsidRDefault="004126B8" w:rsidP="004126B8">
            <w:r w:rsidRPr="00E17B56">
              <w:t>6</w:t>
            </w:r>
          </w:p>
        </w:tc>
        <w:tc>
          <w:tcPr>
            <w:tcW w:w="779" w:type="dxa"/>
            <w:noWrap/>
            <w:hideMark/>
          </w:tcPr>
          <w:p w14:paraId="5732F192" w14:textId="77777777" w:rsidR="004126B8" w:rsidRPr="00E17B56" w:rsidRDefault="004126B8" w:rsidP="004126B8">
            <w:r w:rsidRPr="00E17B56">
              <w:t>4.1</w:t>
            </w:r>
          </w:p>
        </w:tc>
        <w:tc>
          <w:tcPr>
            <w:tcW w:w="721" w:type="dxa"/>
            <w:noWrap/>
            <w:hideMark/>
          </w:tcPr>
          <w:p w14:paraId="586A61E1" w14:textId="77777777" w:rsidR="004126B8" w:rsidRPr="00E17B56" w:rsidRDefault="004126B8" w:rsidP="004126B8">
            <w:r w:rsidRPr="00E17B56">
              <w:t>5.1</w:t>
            </w:r>
          </w:p>
        </w:tc>
        <w:tc>
          <w:tcPr>
            <w:tcW w:w="1079" w:type="dxa"/>
            <w:noWrap/>
            <w:hideMark/>
          </w:tcPr>
          <w:p w14:paraId="0439C78A" w14:textId="77777777" w:rsidR="004126B8" w:rsidRPr="00E17B56" w:rsidRDefault="004126B8" w:rsidP="004126B8">
            <w:r w:rsidRPr="00E17B56">
              <w:t>4.58</w:t>
            </w:r>
          </w:p>
        </w:tc>
        <w:tc>
          <w:tcPr>
            <w:tcW w:w="721" w:type="dxa"/>
            <w:noWrap/>
            <w:hideMark/>
          </w:tcPr>
          <w:p w14:paraId="37A8A198" w14:textId="77777777" w:rsidR="004126B8" w:rsidRPr="00E17B56" w:rsidRDefault="004126B8" w:rsidP="004126B8">
            <w:r w:rsidRPr="00E17B56">
              <w:t>22.9</w:t>
            </w:r>
          </w:p>
        </w:tc>
      </w:tr>
      <w:tr w:rsidR="004126B8" w:rsidRPr="00E17B56" w14:paraId="72F929D8" w14:textId="77777777" w:rsidTr="004126B8">
        <w:trPr>
          <w:trHeight w:val="292"/>
        </w:trPr>
        <w:tc>
          <w:tcPr>
            <w:tcW w:w="535" w:type="dxa"/>
            <w:noWrap/>
            <w:hideMark/>
          </w:tcPr>
          <w:p w14:paraId="12A8716F" w14:textId="77777777" w:rsidR="004126B8" w:rsidRPr="00E17B56" w:rsidRDefault="004126B8" w:rsidP="004126B8">
            <w:r w:rsidRPr="00E17B56">
              <w:t>1</w:t>
            </w:r>
          </w:p>
        </w:tc>
        <w:tc>
          <w:tcPr>
            <w:tcW w:w="1620" w:type="dxa"/>
            <w:noWrap/>
            <w:hideMark/>
          </w:tcPr>
          <w:p w14:paraId="63146CD7" w14:textId="77777777" w:rsidR="004126B8" w:rsidRPr="00E17B56" w:rsidRDefault="004126B8" w:rsidP="004126B8">
            <w:r w:rsidRPr="00E17B56">
              <w:t>Labour Ward</w:t>
            </w:r>
          </w:p>
        </w:tc>
        <w:tc>
          <w:tcPr>
            <w:tcW w:w="1018" w:type="dxa"/>
            <w:noWrap/>
            <w:hideMark/>
          </w:tcPr>
          <w:p w14:paraId="21A052D1" w14:textId="77777777" w:rsidR="004126B8" w:rsidRPr="00E17B56" w:rsidRDefault="004126B8" w:rsidP="004126B8">
            <w:r w:rsidRPr="00E17B56">
              <w:t>General</w:t>
            </w:r>
          </w:p>
        </w:tc>
        <w:tc>
          <w:tcPr>
            <w:tcW w:w="721" w:type="dxa"/>
            <w:noWrap/>
            <w:hideMark/>
          </w:tcPr>
          <w:p w14:paraId="1E95E62F" w14:textId="77777777" w:rsidR="004126B8" w:rsidRPr="00E17B56" w:rsidRDefault="004126B8" w:rsidP="004126B8">
            <w:r w:rsidRPr="00E17B56">
              <w:t>3.6</w:t>
            </w:r>
          </w:p>
        </w:tc>
        <w:tc>
          <w:tcPr>
            <w:tcW w:w="721" w:type="dxa"/>
            <w:noWrap/>
            <w:hideMark/>
          </w:tcPr>
          <w:p w14:paraId="77AC4CC6" w14:textId="77777777" w:rsidR="004126B8" w:rsidRPr="00E17B56" w:rsidRDefault="004126B8" w:rsidP="004126B8">
            <w:r w:rsidRPr="00E17B56">
              <w:t>5.1</w:t>
            </w:r>
          </w:p>
        </w:tc>
        <w:tc>
          <w:tcPr>
            <w:tcW w:w="721" w:type="dxa"/>
            <w:noWrap/>
            <w:hideMark/>
          </w:tcPr>
          <w:p w14:paraId="280A2E82" w14:textId="77777777" w:rsidR="004126B8" w:rsidRPr="00E17B56" w:rsidRDefault="004126B8" w:rsidP="004126B8">
            <w:r w:rsidRPr="00E17B56">
              <w:t>1.4</w:t>
            </w:r>
          </w:p>
        </w:tc>
        <w:tc>
          <w:tcPr>
            <w:tcW w:w="779" w:type="dxa"/>
            <w:noWrap/>
            <w:hideMark/>
          </w:tcPr>
          <w:p w14:paraId="29A6FE54" w14:textId="77777777" w:rsidR="004126B8" w:rsidRPr="00E17B56" w:rsidRDefault="004126B8" w:rsidP="004126B8">
            <w:r w:rsidRPr="00E17B56">
              <w:t>3.4</w:t>
            </w:r>
          </w:p>
        </w:tc>
        <w:tc>
          <w:tcPr>
            <w:tcW w:w="721" w:type="dxa"/>
            <w:noWrap/>
            <w:hideMark/>
          </w:tcPr>
          <w:p w14:paraId="0677B2D6" w14:textId="77777777" w:rsidR="004126B8" w:rsidRPr="00E17B56" w:rsidRDefault="004126B8" w:rsidP="004126B8">
            <w:r w:rsidRPr="00E17B56">
              <w:t>6.1</w:t>
            </w:r>
          </w:p>
        </w:tc>
        <w:tc>
          <w:tcPr>
            <w:tcW w:w="1079" w:type="dxa"/>
            <w:noWrap/>
            <w:hideMark/>
          </w:tcPr>
          <w:p w14:paraId="391478CF" w14:textId="77777777" w:rsidR="004126B8" w:rsidRPr="00E17B56" w:rsidRDefault="004126B8" w:rsidP="004126B8">
            <w:r w:rsidRPr="00E17B56">
              <w:t>3.92</w:t>
            </w:r>
          </w:p>
        </w:tc>
        <w:tc>
          <w:tcPr>
            <w:tcW w:w="721" w:type="dxa"/>
            <w:noWrap/>
            <w:hideMark/>
          </w:tcPr>
          <w:p w14:paraId="616B7876" w14:textId="77777777" w:rsidR="004126B8" w:rsidRPr="00E17B56" w:rsidRDefault="004126B8" w:rsidP="004126B8">
            <w:r w:rsidRPr="00E17B56">
              <w:t>19.6</w:t>
            </w:r>
          </w:p>
        </w:tc>
      </w:tr>
      <w:tr w:rsidR="004126B8" w:rsidRPr="00E17B56" w14:paraId="2CF0C497" w14:textId="77777777" w:rsidTr="004126B8">
        <w:trPr>
          <w:trHeight w:val="292"/>
        </w:trPr>
        <w:tc>
          <w:tcPr>
            <w:tcW w:w="535" w:type="dxa"/>
            <w:noWrap/>
            <w:hideMark/>
          </w:tcPr>
          <w:p w14:paraId="5BC741A6" w14:textId="77777777" w:rsidR="004126B8" w:rsidRPr="00E17B56" w:rsidRDefault="004126B8" w:rsidP="004126B8">
            <w:r w:rsidRPr="00E17B56">
              <w:t>1</w:t>
            </w:r>
          </w:p>
        </w:tc>
        <w:tc>
          <w:tcPr>
            <w:tcW w:w="1620" w:type="dxa"/>
            <w:noWrap/>
            <w:hideMark/>
          </w:tcPr>
          <w:p w14:paraId="062E52A7" w14:textId="77777777" w:rsidR="004126B8" w:rsidRPr="00E17B56" w:rsidRDefault="004126B8" w:rsidP="004126B8">
            <w:r w:rsidRPr="00E17B56">
              <w:t>OPD</w:t>
            </w:r>
          </w:p>
        </w:tc>
        <w:tc>
          <w:tcPr>
            <w:tcW w:w="1018" w:type="dxa"/>
            <w:noWrap/>
            <w:hideMark/>
          </w:tcPr>
          <w:p w14:paraId="3A257FE0" w14:textId="77777777" w:rsidR="004126B8" w:rsidRPr="00E17B56" w:rsidRDefault="004126B8" w:rsidP="004126B8">
            <w:r w:rsidRPr="00E17B56">
              <w:t>General</w:t>
            </w:r>
          </w:p>
        </w:tc>
        <w:tc>
          <w:tcPr>
            <w:tcW w:w="721" w:type="dxa"/>
            <w:noWrap/>
            <w:hideMark/>
          </w:tcPr>
          <w:p w14:paraId="4BA7787C" w14:textId="77777777" w:rsidR="004126B8" w:rsidRPr="00E17B56" w:rsidRDefault="004126B8" w:rsidP="004126B8">
            <w:r w:rsidRPr="00E17B56">
              <w:t>10.1</w:t>
            </w:r>
          </w:p>
        </w:tc>
        <w:tc>
          <w:tcPr>
            <w:tcW w:w="721" w:type="dxa"/>
            <w:noWrap/>
            <w:hideMark/>
          </w:tcPr>
          <w:p w14:paraId="72C60B27" w14:textId="77777777" w:rsidR="004126B8" w:rsidRPr="00E17B56" w:rsidRDefault="004126B8" w:rsidP="004126B8">
            <w:r w:rsidRPr="00E17B56">
              <w:t>12.1</w:t>
            </w:r>
          </w:p>
        </w:tc>
        <w:tc>
          <w:tcPr>
            <w:tcW w:w="721" w:type="dxa"/>
            <w:noWrap/>
            <w:hideMark/>
          </w:tcPr>
          <w:p w14:paraId="32A6DCC4" w14:textId="77777777" w:rsidR="004126B8" w:rsidRPr="00E17B56" w:rsidRDefault="004126B8" w:rsidP="004126B8">
            <w:r w:rsidRPr="00E17B56">
              <w:t>8.1</w:t>
            </w:r>
          </w:p>
        </w:tc>
        <w:tc>
          <w:tcPr>
            <w:tcW w:w="779" w:type="dxa"/>
            <w:noWrap/>
            <w:hideMark/>
          </w:tcPr>
          <w:p w14:paraId="46701FF2" w14:textId="77777777" w:rsidR="004126B8" w:rsidRPr="00E17B56" w:rsidRDefault="004126B8" w:rsidP="004126B8">
            <w:r w:rsidRPr="00E17B56">
              <w:t>5.6</w:t>
            </w:r>
          </w:p>
        </w:tc>
        <w:tc>
          <w:tcPr>
            <w:tcW w:w="721" w:type="dxa"/>
            <w:noWrap/>
            <w:hideMark/>
          </w:tcPr>
          <w:p w14:paraId="56867176" w14:textId="77777777" w:rsidR="004126B8" w:rsidRPr="00E17B56" w:rsidRDefault="004126B8" w:rsidP="004126B8">
            <w:r w:rsidRPr="00E17B56">
              <w:t>6.6</w:t>
            </w:r>
          </w:p>
        </w:tc>
        <w:tc>
          <w:tcPr>
            <w:tcW w:w="1079" w:type="dxa"/>
            <w:noWrap/>
            <w:hideMark/>
          </w:tcPr>
          <w:p w14:paraId="7EBBA0F1" w14:textId="77777777" w:rsidR="004126B8" w:rsidRPr="00E17B56" w:rsidRDefault="004126B8" w:rsidP="004126B8">
            <w:r w:rsidRPr="00E17B56">
              <w:t>8.5</w:t>
            </w:r>
          </w:p>
        </w:tc>
        <w:tc>
          <w:tcPr>
            <w:tcW w:w="721" w:type="dxa"/>
            <w:noWrap/>
            <w:hideMark/>
          </w:tcPr>
          <w:p w14:paraId="7F1A3F06" w14:textId="77777777" w:rsidR="004126B8" w:rsidRPr="00E17B56" w:rsidRDefault="004126B8" w:rsidP="004126B8">
            <w:r w:rsidRPr="00E17B56">
              <w:t>42.5</w:t>
            </w:r>
          </w:p>
        </w:tc>
      </w:tr>
      <w:tr w:rsidR="004126B8" w:rsidRPr="00E17B56" w14:paraId="5A1784EF" w14:textId="77777777" w:rsidTr="004126B8">
        <w:trPr>
          <w:trHeight w:val="292"/>
        </w:trPr>
        <w:tc>
          <w:tcPr>
            <w:tcW w:w="535" w:type="dxa"/>
            <w:noWrap/>
            <w:hideMark/>
          </w:tcPr>
          <w:p w14:paraId="2BB28EA0" w14:textId="77777777" w:rsidR="004126B8" w:rsidRPr="00E17B56" w:rsidRDefault="004126B8" w:rsidP="004126B8">
            <w:r w:rsidRPr="00E17B56">
              <w:t>1</w:t>
            </w:r>
          </w:p>
        </w:tc>
        <w:tc>
          <w:tcPr>
            <w:tcW w:w="1620" w:type="dxa"/>
            <w:noWrap/>
            <w:hideMark/>
          </w:tcPr>
          <w:p w14:paraId="7C166BAF" w14:textId="77777777" w:rsidR="004126B8" w:rsidRPr="00E17B56" w:rsidRDefault="004126B8" w:rsidP="004126B8">
            <w:r w:rsidRPr="00E17B56">
              <w:t>Laboratory</w:t>
            </w:r>
          </w:p>
        </w:tc>
        <w:tc>
          <w:tcPr>
            <w:tcW w:w="1018" w:type="dxa"/>
            <w:noWrap/>
            <w:hideMark/>
          </w:tcPr>
          <w:p w14:paraId="032E176F" w14:textId="77777777" w:rsidR="004126B8" w:rsidRPr="00E17B56" w:rsidRDefault="004126B8" w:rsidP="004126B8">
            <w:r w:rsidRPr="00E17B56">
              <w:t>General</w:t>
            </w:r>
          </w:p>
        </w:tc>
        <w:tc>
          <w:tcPr>
            <w:tcW w:w="721" w:type="dxa"/>
            <w:noWrap/>
            <w:hideMark/>
          </w:tcPr>
          <w:p w14:paraId="1A459E5F" w14:textId="77777777" w:rsidR="004126B8" w:rsidRPr="00E17B56" w:rsidRDefault="004126B8" w:rsidP="004126B8">
            <w:r w:rsidRPr="00E17B56">
              <w:t>13.1</w:t>
            </w:r>
          </w:p>
        </w:tc>
        <w:tc>
          <w:tcPr>
            <w:tcW w:w="721" w:type="dxa"/>
            <w:noWrap/>
            <w:hideMark/>
          </w:tcPr>
          <w:p w14:paraId="7BD959F5" w14:textId="77777777" w:rsidR="004126B8" w:rsidRPr="00E17B56" w:rsidRDefault="004126B8" w:rsidP="004126B8">
            <w:r w:rsidRPr="00E17B56">
              <w:t>15.1</w:t>
            </w:r>
          </w:p>
        </w:tc>
        <w:tc>
          <w:tcPr>
            <w:tcW w:w="721" w:type="dxa"/>
            <w:noWrap/>
            <w:hideMark/>
          </w:tcPr>
          <w:p w14:paraId="5C5D0CBB" w14:textId="77777777" w:rsidR="004126B8" w:rsidRPr="00E17B56" w:rsidRDefault="004126B8" w:rsidP="004126B8">
            <w:r w:rsidRPr="00E17B56">
              <w:t>14.3</w:t>
            </w:r>
          </w:p>
        </w:tc>
        <w:tc>
          <w:tcPr>
            <w:tcW w:w="779" w:type="dxa"/>
            <w:noWrap/>
            <w:hideMark/>
          </w:tcPr>
          <w:p w14:paraId="78BE3E2B" w14:textId="77777777" w:rsidR="004126B8" w:rsidRPr="00E17B56" w:rsidRDefault="004126B8" w:rsidP="004126B8">
            <w:r w:rsidRPr="00E17B56">
              <w:t>3.6</w:t>
            </w:r>
          </w:p>
        </w:tc>
        <w:tc>
          <w:tcPr>
            <w:tcW w:w="721" w:type="dxa"/>
            <w:noWrap/>
            <w:hideMark/>
          </w:tcPr>
          <w:p w14:paraId="3563E877" w14:textId="77777777" w:rsidR="004126B8" w:rsidRPr="00E17B56" w:rsidRDefault="004126B8" w:rsidP="004126B8">
            <w:r w:rsidRPr="00E17B56">
              <w:t>2.5</w:t>
            </w:r>
          </w:p>
        </w:tc>
        <w:tc>
          <w:tcPr>
            <w:tcW w:w="1079" w:type="dxa"/>
            <w:noWrap/>
            <w:hideMark/>
          </w:tcPr>
          <w:p w14:paraId="54D9E5FC" w14:textId="77777777" w:rsidR="004126B8" w:rsidRPr="00E17B56" w:rsidRDefault="004126B8" w:rsidP="004126B8">
            <w:r w:rsidRPr="00E17B56">
              <w:t>9.72</w:t>
            </w:r>
          </w:p>
        </w:tc>
        <w:tc>
          <w:tcPr>
            <w:tcW w:w="721" w:type="dxa"/>
            <w:noWrap/>
            <w:hideMark/>
          </w:tcPr>
          <w:p w14:paraId="4658DCB2" w14:textId="77777777" w:rsidR="004126B8" w:rsidRPr="00E17B56" w:rsidRDefault="004126B8" w:rsidP="004126B8">
            <w:r w:rsidRPr="00E17B56">
              <w:t>48.6</w:t>
            </w:r>
          </w:p>
        </w:tc>
      </w:tr>
      <w:tr w:rsidR="004126B8" w:rsidRPr="00E17B56" w14:paraId="5E76A331" w14:textId="77777777" w:rsidTr="004126B8">
        <w:trPr>
          <w:trHeight w:val="292"/>
        </w:trPr>
        <w:tc>
          <w:tcPr>
            <w:tcW w:w="535" w:type="dxa"/>
            <w:noWrap/>
            <w:hideMark/>
          </w:tcPr>
          <w:p w14:paraId="5353B0B8" w14:textId="77777777" w:rsidR="004126B8" w:rsidRPr="00E17B56" w:rsidRDefault="004126B8" w:rsidP="004126B8">
            <w:r w:rsidRPr="00E17B56">
              <w:t>1</w:t>
            </w:r>
          </w:p>
        </w:tc>
        <w:tc>
          <w:tcPr>
            <w:tcW w:w="1620" w:type="dxa"/>
            <w:noWrap/>
            <w:hideMark/>
          </w:tcPr>
          <w:p w14:paraId="4CAF7243" w14:textId="77777777" w:rsidR="004126B8" w:rsidRPr="00E17B56" w:rsidRDefault="004126B8" w:rsidP="004126B8">
            <w:r w:rsidRPr="00E17B56">
              <w:t>Kids Ward</w:t>
            </w:r>
          </w:p>
        </w:tc>
        <w:tc>
          <w:tcPr>
            <w:tcW w:w="1018" w:type="dxa"/>
            <w:noWrap/>
            <w:hideMark/>
          </w:tcPr>
          <w:p w14:paraId="01BF5201" w14:textId="77777777" w:rsidR="004126B8" w:rsidRPr="00E17B56" w:rsidRDefault="004126B8" w:rsidP="004126B8">
            <w:r w:rsidRPr="00E17B56">
              <w:t>General</w:t>
            </w:r>
          </w:p>
        </w:tc>
        <w:tc>
          <w:tcPr>
            <w:tcW w:w="721" w:type="dxa"/>
            <w:noWrap/>
            <w:hideMark/>
          </w:tcPr>
          <w:p w14:paraId="23B9A5CA" w14:textId="77777777" w:rsidR="004126B8" w:rsidRPr="00E17B56" w:rsidRDefault="004126B8" w:rsidP="004126B8">
            <w:r w:rsidRPr="00E17B56">
              <w:t>5.5</w:t>
            </w:r>
          </w:p>
        </w:tc>
        <w:tc>
          <w:tcPr>
            <w:tcW w:w="721" w:type="dxa"/>
            <w:noWrap/>
            <w:hideMark/>
          </w:tcPr>
          <w:p w14:paraId="2419FD6B" w14:textId="77777777" w:rsidR="004126B8" w:rsidRPr="00E17B56" w:rsidRDefault="004126B8" w:rsidP="004126B8">
            <w:r w:rsidRPr="00E17B56">
              <w:t>9.7</w:t>
            </w:r>
          </w:p>
        </w:tc>
        <w:tc>
          <w:tcPr>
            <w:tcW w:w="721" w:type="dxa"/>
            <w:noWrap/>
            <w:hideMark/>
          </w:tcPr>
          <w:p w14:paraId="141BC3D8" w14:textId="77777777" w:rsidR="004126B8" w:rsidRPr="00E17B56" w:rsidRDefault="004126B8" w:rsidP="004126B8">
            <w:r w:rsidRPr="00E17B56">
              <w:t>13</w:t>
            </w:r>
          </w:p>
        </w:tc>
        <w:tc>
          <w:tcPr>
            <w:tcW w:w="779" w:type="dxa"/>
            <w:noWrap/>
            <w:hideMark/>
          </w:tcPr>
          <w:p w14:paraId="0835045F" w14:textId="77777777" w:rsidR="004126B8" w:rsidRPr="00E17B56" w:rsidRDefault="004126B8" w:rsidP="004126B8">
            <w:r w:rsidRPr="00E17B56">
              <w:t>21.2</w:t>
            </w:r>
          </w:p>
        </w:tc>
        <w:tc>
          <w:tcPr>
            <w:tcW w:w="721" w:type="dxa"/>
            <w:noWrap/>
            <w:hideMark/>
          </w:tcPr>
          <w:p w14:paraId="74F56E40" w14:textId="77777777" w:rsidR="004126B8" w:rsidRPr="00E17B56" w:rsidRDefault="004126B8" w:rsidP="004126B8">
            <w:r w:rsidRPr="00E17B56">
              <w:t>17.8</w:t>
            </w:r>
          </w:p>
        </w:tc>
        <w:tc>
          <w:tcPr>
            <w:tcW w:w="1079" w:type="dxa"/>
            <w:noWrap/>
            <w:hideMark/>
          </w:tcPr>
          <w:p w14:paraId="069380DE" w14:textId="77777777" w:rsidR="004126B8" w:rsidRPr="00E17B56" w:rsidRDefault="004126B8" w:rsidP="004126B8">
            <w:r w:rsidRPr="00E17B56">
              <w:t>13.44</w:t>
            </w:r>
          </w:p>
        </w:tc>
        <w:tc>
          <w:tcPr>
            <w:tcW w:w="721" w:type="dxa"/>
            <w:noWrap/>
            <w:hideMark/>
          </w:tcPr>
          <w:p w14:paraId="63C3829D" w14:textId="77777777" w:rsidR="004126B8" w:rsidRPr="00E17B56" w:rsidRDefault="004126B8" w:rsidP="004126B8">
            <w:r w:rsidRPr="00E17B56">
              <w:t>67.2</w:t>
            </w:r>
          </w:p>
        </w:tc>
      </w:tr>
      <w:tr w:rsidR="004126B8" w:rsidRPr="00E17B56" w14:paraId="1E3CBAA5" w14:textId="77777777" w:rsidTr="004126B8">
        <w:trPr>
          <w:trHeight w:val="292"/>
        </w:trPr>
        <w:tc>
          <w:tcPr>
            <w:tcW w:w="535" w:type="dxa"/>
            <w:noWrap/>
            <w:hideMark/>
          </w:tcPr>
          <w:p w14:paraId="085F66B2" w14:textId="77777777" w:rsidR="004126B8" w:rsidRPr="00E17B56" w:rsidRDefault="004126B8" w:rsidP="004126B8">
            <w:r w:rsidRPr="00E17B56">
              <w:t>2</w:t>
            </w:r>
          </w:p>
        </w:tc>
        <w:tc>
          <w:tcPr>
            <w:tcW w:w="1620" w:type="dxa"/>
            <w:noWrap/>
            <w:hideMark/>
          </w:tcPr>
          <w:p w14:paraId="4EF3709D" w14:textId="77777777" w:rsidR="004126B8" w:rsidRPr="00E17B56" w:rsidRDefault="004126B8" w:rsidP="004126B8">
            <w:r w:rsidRPr="00E17B56">
              <w:t>Male Surgical</w:t>
            </w:r>
          </w:p>
        </w:tc>
        <w:tc>
          <w:tcPr>
            <w:tcW w:w="1018" w:type="dxa"/>
            <w:noWrap/>
            <w:hideMark/>
          </w:tcPr>
          <w:p w14:paraId="6C34087B" w14:textId="77777777" w:rsidR="004126B8" w:rsidRPr="00E17B56" w:rsidRDefault="004126B8" w:rsidP="004126B8">
            <w:r w:rsidRPr="00E17B56">
              <w:t>General</w:t>
            </w:r>
          </w:p>
        </w:tc>
        <w:tc>
          <w:tcPr>
            <w:tcW w:w="721" w:type="dxa"/>
            <w:noWrap/>
            <w:hideMark/>
          </w:tcPr>
          <w:p w14:paraId="23364189" w14:textId="77777777" w:rsidR="004126B8" w:rsidRPr="00E17B56" w:rsidRDefault="004126B8" w:rsidP="004126B8">
            <w:r w:rsidRPr="00E17B56">
              <w:t>8.1</w:t>
            </w:r>
          </w:p>
        </w:tc>
        <w:tc>
          <w:tcPr>
            <w:tcW w:w="721" w:type="dxa"/>
            <w:noWrap/>
            <w:hideMark/>
          </w:tcPr>
          <w:p w14:paraId="737CD924" w14:textId="77777777" w:rsidR="004126B8" w:rsidRPr="00E17B56" w:rsidRDefault="004126B8" w:rsidP="004126B8">
            <w:r w:rsidRPr="00E17B56">
              <w:t>1.9</w:t>
            </w:r>
          </w:p>
        </w:tc>
        <w:tc>
          <w:tcPr>
            <w:tcW w:w="721" w:type="dxa"/>
            <w:noWrap/>
            <w:hideMark/>
          </w:tcPr>
          <w:p w14:paraId="17A33902" w14:textId="77777777" w:rsidR="004126B8" w:rsidRPr="00E17B56" w:rsidRDefault="004126B8" w:rsidP="004126B8">
            <w:r w:rsidRPr="00E17B56">
              <w:t>7.2</w:t>
            </w:r>
          </w:p>
        </w:tc>
        <w:tc>
          <w:tcPr>
            <w:tcW w:w="779" w:type="dxa"/>
            <w:noWrap/>
            <w:hideMark/>
          </w:tcPr>
          <w:p w14:paraId="6BCED02D" w14:textId="77777777" w:rsidR="004126B8" w:rsidRPr="00E17B56" w:rsidRDefault="004126B8" w:rsidP="004126B8">
            <w:r w:rsidRPr="00E17B56">
              <w:t>2.4</w:t>
            </w:r>
          </w:p>
        </w:tc>
        <w:tc>
          <w:tcPr>
            <w:tcW w:w="721" w:type="dxa"/>
            <w:noWrap/>
            <w:hideMark/>
          </w:tcPr>
          <w:p w14:paraId="78152F01" w14:textId="77777777" w:rsidR="004126B8" w:rsidRPr="00E17B56" w:rsidRDefault="004126B8" w:rsidP="004126B8">
            <w:r w:rsidRPr="00E17B56">
              <w:t>6.1</w:t>
            </w:r>
          </w:p>
        </w:tc>
        <w:tc>
          <w:tcPr>
            <w:tcW w:w="1079" w:type="dxa"/>
            <w:noWrap/>
            <w:hideMark/>
          </w:tcPr>
          <w:p w14:paraId="5FB91F7D" w14:textId="77777777" w:rsidR="004126B8" w:rsidRPr="00E17B56" w:rsidRDefault="004126B8" w:rsidP="004126B8">
            <w:r w:rsidRPr="00E17B56">
              <w:t>5.14</w:t>
            </w:r>
          </w:p>
        </w:tc>
        <w:tc>
          <w:tcPr>
            <w:tcW w:w="721" w:type="dxa"/>
            <w:noWrap/>
            <w:hideMark/>
          </w:tcPr>
          <w:p w14:paraId="5BF9EE6D" w14:textId="77777777" w:rsidR="004126B8" w:rsidRPr="00E17B56" w:rsidRDefault="004126B8" w:rsidP="004126B8">
            <w:r w:rsidRPr="00E17B56">
              <w:t>25.7</w:t>
            </w:r>
          </w:p>
        </w:tc>
      </w:tr>
      <w:tr w:rsidR="004126B8" w:rsidRPr="00E17B56" w14:paraId="2D64F43C" w14:textId="77777777" w:rsidTr="004126B8">
        <w:trPr>
          <w:trHeight w:val="292"/>
        </w:trPr>
        <w:tc>
          <w:tcPr>
            <w:tcW w:w="535" w:type="dxa"/>
            <w:noWrap/>
            <w:hideMark/>
          </w:tcPr>
          <w:p w14:paraId="1AD106C3" w14:textId="77777777" w:rsidR="004126B8" w:rsidRPr="00E17B56" w:rsidRDefault="004126B8" w:rsidP="004126B8">
            <w:r w:rsidRPr="00E17B56">
              <w:t>2</w:t>
            </w:r>
          </w:p>
        </w:tc>
        <w:tc>
          <w:tcPr>
            <w:tcW w:w="1620" w:type="dxa"/>
            <w:noWrap/>
            <w:hideMark/>
          </w:tcPr>
          <w:p w14:paraId="5FFD30DE" w14:textId="77777777" w:rsidR="004126B8" w:rsidRPr="00E17B56" w:rsidRDefault="004126B8" w:rsidP="004126B8">
            <w:r w:rsidRPr="00E17B56">
              <w:t>Female Surgical</w:t>
            </w:r>
          </w:p>
        </w:tc>
        <w:tc>
          <w:tcPr>
            <w:tcW w:w="1018" w:type="dxa"/>
            <w:noWrap/>
            <w:hideMark/>
          </w:tcPr>
          <w:p w14:paraId="0F48A02D" w14:textId="77777777" w:rsidR="004126B8" w:rsidRPr="00E17B56" w:rsidRDefault="004126B8" w:rsidP="004126B8">
            <w:r w:rsidRPr="00E17B56">
              <w:t>General</w:t>
            </w:r>
          </w:p>
        </w:tc>
        <w:tc>
          <w:tcPr>
            <w:tcW w:w="721" w:type="dxa"/>
            <w:noWrap/>
            <w:hideMark/>
          </w:tcPr>
          <w:p w14:paraId="7035848F" w14:textId="77777777" w:rsidR="004126B8" w:rsidRPr="00E17B56" w:rsidRDefault="004126B8" w:rsidP="004126B8">
            <w:r w:rsidRPr="00E17B56">
              <w:t>8.1</w:t>
            </w:r>
          </w:p>
        </w:tc>
        <w:tc>
          <w:tcPr>
            <w:tcW w:w="721" w:type="dxa"/>
            <w:noWrap/>
            <w:hideMark/>
          </w:tcPr>
          <w:p w14:paraId="502B5437" w14:textId="77777777" w:rsidR="004126B8" w:rsidRPr="00E17B56" w:rsidRDefault="004126B8" w:rsidP="004126B8">
            <w:r w:rsidRPr="00E17B56">
              <w:t>9.1</w:t>
            </w:r>
          </w:p>
        </w:tc>
        <w:tc>
          <w:tcPr>
            <w:tcW w:w="721" w:type="dxa"/>
            <w:noWrap/>
            <w:hideMark/>
          </w:tcPr>
          <w:p w14:paraId="294A9BF9" w14:textId="77777777" w:rsidR="004126B8" w:rsidRPr="00E17B56" w:rsidRDefault="004126B8" w:rsidP="004126B8">
            <w:r w:rsidRPr="00E17B56">
              <w:t>7.1</w:t>
            </w:r>
          </w:p>
        </w:tc>
        <w:tc>
          <w:tcPr>
            <w:tcW w:w="779" w:type="dxa"/>
            <w:noWrap/>
            <w:hideMark/>
          </w:tcPr>
          <w:p w14:paraId="2E4E58B4" w14:textId="77777777" w:rsidR="004126B8" w:rsidRPr="00E17B56" w:rsidRDefault="004126B8" w:rsidP="004126B8">
            <w:r w:rsidRPr="00E17B56">
              <w:t>2.4</w:t>
            </w:r>
          </w:p>
        </w:tc>
        <w:tc>
          <w:tcPr>
            <w:tcW w:w="721" w:type="dxa"/>
            <w:noWrap/>
            <w:hideMark/>
          </w:tcPr>
          <w:p w14:paraId="0EADC28B" w14:textId="77777777" w:rsidR="004126B8" w:rsidRPr="00E17B56" w:rsidRDefault="004126B8" w:rsidP="004126B8">
            <w:r w:rsidRPr="00E17B56">
              <w:t>6.2</w:t>
            </w:r>
          </w:p>
        </w:tc>
        <w:tc>
          <w:tcPr>
            <w:tcW w:w="1079" w:type="dxa"/>
            <w:noWrap/>
            <w:hideMark/>
          </w:tcPr>
          <w:p w14:paraId="3B0CF71C" w14:textId="77777777" w:rsidR="004126B8" w:rsidRPr="00E17B56" w:rsidRDefault="004126B8" w:rsidP="004126B8">
            <w:r w:rsidRPr="00E17B56">
              <w:t>6.58</w:t>
            </w:r>
          </w:p>
        </w:tc>
        <w:tc>
          <w:tcPr>
            <w:tcW w:w="721" w:type="dxa"/>
            <w:noWrap/>
            <w:hideMark/>
          </w:tcPr>
          <w:p w14:paraId="7B70B1E1" w14:textId="77777777" w:rsidR="004126B8" w:rsidRPr="00E17B56" w:rsidRDefault="004126B8" w:rsidP="004126B8">
            <w:r w:rsidRPr="00E17B56">
              <w:t>32.9</w:t>
            </w:r>
          </w:p>
        </w:tc>
      </w:tr>
      <w:tr w:rsidR="004126B8" w:rsidRPr="00E17B56" w14:paraId="4EB3C76E" w14:textId="77777777" w:rsidTr="004126B8">
        <w:trPr>
          <w:trHeight w:val="292"/>
        </w:trPr>
        <w:tc>
          <w:tcPr>
            <w:tcW w:w="535" w:type="dxa"/>
            <w:noWrap/>
            <w:hideMark/>
          </w:tcPr>
          <w:p w14:paraId="14FA6011" w14:textId="77777777" w:rsidR="004126B8" w:rsidRPr="00E17B56" w:rsidRDefault="004126B8" w:rsidP="004126B8">
            <w:r w:rsidRPr="00E17B56">
              <w:t>2</w:t>
            </w:r>
          </w:p>
        </w:tc>
        <w:tc>
          <w:tcPr>
            <w:tcW w:w="1620" w:type="dxa"/>
            <w:noWrap/>
            <w:hideMark/>
          </w:tcPr>
          <w:p w14:paraId="64441D7A" w14:textId="77777777" w:rsidR="004126B8" w:rsidRPr="00E17B56" w:rsidRDefault="004126B8" w:rsidP="004126B8">
            <w:r w:rsidRPr="00E17B56">
              <w:t>Labour Ward</w:t>
            </w:r>
          </w:p>
        </w:tc>
        <w:tc>
          <w:tcPr>
            <w:tcW w:w="1018" w:type="dxa"/>
            <w:noWrap/>
            <w:hideMark/>
          </w:tcPr>
          <w:p w14:paraId="242BBF18" w14:textId="77777777" w:rsidR="004126B8" w:rsidRPr="00E17B56" w:rsidRDefault="004126B8" w:rsidP="004126B8">
            <w:r w:rsidRPr="00E17B56">
              <w:t>General</w:t>
            </w:r>
          </w:p>
        </w:tc>
        <w:tc>
          <w:tcPr>
            <w:tcW w:w="721" w:type="dxa"/>
            <w:noWrap/>
            <w:hideMark/>
          </w:tcPr>
          <w:p w14:paraId="3D4EB32B" w14:textId="77777777" w:rsidR="004126B8" w:rsidRPr="00E17B56" w:rsidRDefault="004126B8" w:rsidP="004126B8">
            <w:r w:rsidRPr="00E17B56">
              <w:t>3.8</w:t>
            </w:r>
          </w:p>
        </w:tc>
        <w:tc>
          <w:tcPr>
            <w:tcW w:w="721" w:type="dxa"/>
            <w:noWrap/>
            <w:hideMark/>
          </w:tcPr>
          <w:p w14:paraId="0F3C3BFC" w14:textId="77777777" w:rsidR="004126B8" w:rsidRPr="00E17B56" w:rsidRDefault="004126B8" w:rsidP="004126B8">
            <w:r w:rsidRPr="00E17B56">
              <w:t>6.3</w:t>
            </w:r>
          </w:p>
        </w:tc>
        <w:tc>
          <w:tcPr>
            <w:tcW w:w="721" w:type="dxa"/>
            <w:noWrap/>
            <w:hideMark/>
          </w:tcPr>
          <w:p w14:paraId="14D5F157" w14:textId="77777777" w:rsidR="004126B8" w:rsidRPr="00E17B56" w:rsidRDefault="004126B8" w:rsidP="004126B8">
            <w:r w:rsidRPr="00E17B56">
              <w:t>4.4</w:t>
            </w:r>
          </w:p>
        </w:tc>
        <w:tc>
          <w:tcPr>
            <w:tcW w:w="779" w:type="dxa"/>
            <w:noWrap/>
            <w:hideMark/>
          </w:tcPr>
          <w:p w14:paraId="6E985252" w14:textId="77777777" w:rsidR="004126B8" w:rsidRPr="00E17B56" w:rsidRDefault="004126B8" w:rsidP="004126B8">
            <w:r w:rsidRPr="00E17B56">
              <w:t>8.9</w:t>
            </w:r>
          </w:p>
        </w:tc>
        <w:tc>
          <w:tcPr>
            <w:tcW w:w="721" w:type="dxa"/>
            <w:noWrap/>
            <w:hideMark/>
          </w:tcPr>
          <w:p w14:paraId="649B0B13" w14:textId="77777777" w:rsidR="004126B8" w:rsidRPr="00E17B56" w:rsidRDefault="004126B8" w:rsidP="004126B8">
            <w:r w:rsidRPr="00E17B56">
              <w:t>1.7</w:t>
            </w:r>
          </w:p>
        </w:tc>
        <w:tc>
          <w:tcPr>
            <w:tcW w:w="1079" w:type="dxa"/>
            <w:noWrap/>
            <w:hideMark/>
          </w:tcPr>
          <w:p w14:paraId="2B04B856" w14:textId="77777777" w:rsidR="004126B8" w:rsidRPr="00E17B56" w:rsidRDefault="004126B8" w:rsidP="004126B8">
            <w:r w:rsidRPr="00E17B56">
              <w:t>5.02</w:t>
            </w:r>
          </w:p>
        </w:tc>
        <w:tc>
          <w:tcPr>
            <w:tcW w:w="721" w:type="dxa"/>
            <w:noWrap/>
            <w:hideMark/>
          </w:tcPr>
          <w:p w14:paraId="6F208C50" w14:textId="77777777" w:rsidR="004126B8" w:rsidRPr="00E17B56" w:rsidRDefault="004126B8" w:rsidP="004126B8">
            <w:r w:rsidRPr="00E17B56">
              <w:t>25.1</w:t>
            </w:r>
          </w:p>
        </w:tc>
      </w:tr>
      <w:tr w:rsidR="004126B8" w:rsidRPr="00E17B56" w14:paraId="4EC65952" w14:textId="77777777" w:rsidTr="004126B8">
        <w:trPr>
          <w:trHeight w:val="292"/>
        </w:trPr>
        <w:tc>
          <w:tcPr>
            <w:tcW w:w="535" w:type="dxa"/>
            <w:noWrap/>
            <w:hideMark/>
          </w:tcPr>
          <w:p w14:paraId="61F6B63A" w14:textId="77777777" w:rsidR="004126B8" w:rsidRPr="00E17B56" w:rsidRDefault="004126B8" w:rsidP="004126B8">
            <w:r w:rsidRPr="00E17B56">
              <w:t>2</w:t>
            </w:r>
          </w:p>
        </w:tc>
        <w:tc>
          <w:tcPr>
            <w:tcW w:w="1620" w:type="dxa"/>
            <w:noWrap/>
            <w:hideMark/>
          </w:tcPr>
          <w:p w14:paraId="50B9C528" w14:textId="77777777" w:rsidR="004126B8" w:rsidRPr="00E17B56" w:rsidRDefault="004126B8" w:rsidP="004126B8">
            <w:r w:rsidRPr="00E17B56">
              <w:t>OPD</w:t>
            </w:r>
          </w:p>
        </w:tc>
        <w:tc>
          <w:tcPr>
            <w:tcW w:w="1018" w:type="dxa"/>
            <w:noWrap/>
            <w:hideMark/>
          </w:tcPr>
          <w:p w14:paraId="01CD7391" w14:textId="77777777" w:rsidR="004126B8" w:rsidRPr="00E17B56" w:rsidRDefault="004126B8" w:rsidP="004126B8">
            <w:r w:rsidRPr="00E17B56">
              <w:t>General</w:t>
            </w:r>
          </w:p>
        </w:tc>
        <w:tc>
          <w:tcPr>
            <w:tcW w:w="721" w:type="dxa"/>
            <w:noWrap/>
            <w:hideMark/>
          </w:tcPr>
          <w:p w14:paraId="41D72198" w14:textId="77777777" w:rsidR="004126B8" w:rsidRPr="00E17B56" w:rsidRDefault="004126B8" w:rsidP="004126B8">
            <w:r w:rsidRPr="00E17B56">
              <w:t>3.1</w:t>
            </w:r>
          </w:p>
        </w:tc>
        <w:tc>
          <w:tcPr>
            <w:tcW w:w="721" w:type="dxa"/>
            <w:noWrap/>
            <w:hideMark/>
          </w:tcPr>
          <w:p w14:paraId="7530AC98" w14:textId="77777777" w:rsidR="004126B8" w:rsidRPr="00E17B56" w:rsidRDefault="004126B8" w:rsidP="004126B8">
            <w:r w:rsidRPr="00E17B56">
              <w:t>3</w:t>
            </w:r>
          </w:p>
        </w:tc>
        <w:tc>
          <w:tcPr>
            <w:tcW w:w="721" w:type="dxa"/>
            <w:noWrap/>
            <w:hideMark/>
          </w:tcPr>
          <w:p w14:paraId="675A3508" w14:textId="77777777" w:rsidR="004126B8" w:rsidRPr="00E17B56" w:rsidRDefault="004126B8" w:rsidP="004126B8">
            <w:r w:rsidRPr="00E17B56">
              <w:t>6.2</w:t>
            </w:r>
          </w:p>
        </w:tc>
        <w:tc>
          <w:tcPr>
            <w:tcW w:w="779" w:type="dxa"/>
            <w:noWrap/>
            <w:hideMark/>
          </w:tcPr>
          <w:p w14:paraId="0AB170D1" w14:textId="77777777" w:rsidR="004126B8" w:rsidRPr="00E17B56" w:rsidRDefault="004126B8" w:rsidP="004126B8">
            <w:r w:rsidRPr="00E17B56">
              <w:t>5.1</w:t>
            </w:r>
          </w:p>
        </w:tc>
        <w:tc>
          <w:tcPr>
            <w:tcW w:w="721" w:type="dxa"/>
            <w:noWrap/>
            <w:hideMark/>
          </w:tcPr>
          <w:p w14:paraId="5441AD88" w14:textId="77777777" w:rsidR="004126B8" w:rsidRPr="00E17B56" w:rsidRDefault="004126B8" w:rsidP="004126B8">
            <w:r w:rsidRPr="00E17B56">
              <w:t>3.2</w:t>
            </w:r>
          </w:p>
        </w:tc>
        <w:tc>
          <w:tcPr>
            <w:tcW w:w="1079" w:type="dxa"/>
            <w:noWrap/>
            <w:hideMark/>
          </w:tcPr>
          <w:p w14:paraId="76AB2FAA" w14:textId="77777777" w:rsidR="004126B8" w:rsidRPr="00E17B56" w:rsidRDefault="004126B8" w:rsidP="004126B8">
            <w:r w:rsidRPr="00E17B56">
              <w:t>4.12</w:t>
            </w:r>
          </w:p>
        </w:tc>
        <w:tc>
          <w:tcPr>
            <w:tcW w:w="721" w:type="dxa"/>
            <w:noWrap/>
            <w:hideMark/>
          </w:tcPr>
          <w:p w14:paraId="2050973A" w14:textId="77777777" w:rsidR="004126B8" w:rsidRPr="00E17B56" w:rsidRDefault="004126B8" w:rsidP="004126B8">
            <w:r w:rsidRPr="00E17B56">
              <w:t>20.6</w:t>
            </w:r>
          </w:p>
        </w:tc>
      </w:tr>
      <w:tr w:rsidR="004126B8" w:rsidRPr="00E17B56" w14:paraId="06C0718B" w14:textId="77777777" w:rsidTr="004126B8">
        <w:trPr>
          <w:trHeight w:val="292"/>
        </w:trPr>
        <w:tc>
          <w:tcPr>
            <w:tcW w:w="535" w:type="dxa"/>
            <w:noWrap/>
            <w:hideMark/>
          </w:tcPr>
          <w:p w14:paraId="2A5D830B" w14:textId="77777777" w:rsidR="004126B8" w:rsidRPr="00E17B56" w:rsidRDefault="004126B8" w:rsidP="004126B8">
            <w:r w:rsidRPr="00E17B56">
              <w:t>2</w:t>
            </w:r>
          </w:p>
        </w:tc>
        <w:tc>
          <w:tcPr>
            <w:tcW w:w="1620" w:type="dxa"/>
            <w:noWrap/>
            <w:hideMark/>
          </w:tcPr>
          <w:p w14:paraId="6079182F" w14:textId="77777777" w:rsidR="004126B8" w:rsidRPr="00E17B56" w:rsidRDefault="004126B8" w:rsidP="004126B8">
            <w:r w:rsidRPr="00E17B56">
              <w:t>Laboratory</w:t>
            </w:r>
          </w:p>
        </w:tc>
        <w:tc>
          <w:tcPr>
            <w:tcW w:w="1018" w:type="dxa"/>
            <w:noWrap/>
            <w:hideMark/>
          </w:tcPr>
          <w:p w14:paraId="20A19F17" w14:textId="77777777" w:rsidR="004126B8" w:rsidRPr="00E17B56" w:rsidRDefault="004126B8" w:rsidP="004126B8">
            <w:r w:rsidRPr="00E17B56">
              <w:t>General</w:t>
            </w:r>
          </w:p>
        </w:tc>
        <w:tc>
          <w:tcPr>
            <w:tcW w:w="721" w:type="dxa"/>
            <w:noWrap/>
            <w:hideMark/>
          </w:tcPr>
          <w:p w14:paraId="7360EAED" w14:textId="77777777" w:rsidR="004126B8" w:rsidRPr="00E17B56" w:rsidRDefault="004126B8" w:rsidP="004126B8">
            <w:r w:rsidRPr="00E17B56">
              <w:t>2.6</w:t>
            </w:r>
          </w:p>
        </w:tc>
        <w:tc>
          <w:tcPr>
            <w:tcW w:w="721" w:type="dxa"/>
            <w:noWrap/>
            <w:hideMark/>
          </w:tcPr>
          <w:p w14:paraId="6821816D" w14:textId="77777777" w:rsidR="004126B8" w:rsidRPr="00E17B56" w:rsidRDefault="004126B8" w:rsidP="004126B8">
            <w:r w:rsidRPr="00E17B56">
              <w:t>6.1</w:t>
            </w:r>
          </w:p>
        </w:tc>
        <w:tc>
          <w:tcPr>
            <w:tcW w:w="721" w:type="dxa"/>
            <w:noWrap/>
            <w:hideMark/>
          </w:tcPr>
          <w:p w14:paraId="686F3233" w14:textId="77777777" w:rsidR="004126B8" w:rsidRPr="00E17B56" w:rsidRDefault="004126B8" w:rsidP="004126B8">
            <w:r w:rsidRPr="00E17B56">
              <w:t>3.8</w:t>
            </w:r>
          </w:p>
        </w:tc>
        <w:tc>
          <w:tcPr>
            <w:tcW w:w="779" w:type="dxa"/>
            <w:noWrap/>
            <w:hideMark/>
          </w:tcPr>
          <w:p w14:paraId="0CE5B52F" w14:textId="77777777" w:rsidR="004126B8" w:rsidRPr="00E17B56" w:rsidRDefault="004126B8" w:rsidP="004126B8">
            <w:r w:rsidRPr="00E17B56">
              <w:t>4</w:t>
            </w:r>
          </w:p>
        </w:tc>
        <w:tc>
          <w:tcPr>
            <w:tcW w:w="721" w:type="dxa"/>
            <w:noWrap/>
            <w:hideMark/>
          </w:tcPr>
          <w:p w14:paraId="636479B4" w14:textId="77777777" w:rsidR="004126B8" w:rsidRPr="00E17B56" w:rsidRDefault="004126B8" w:rsidP="004126B8">
            <w:r w:rsidRPr="00E17B56">
              <w:t>3</w:t>
            </w:r>
          </w:p>
        </w:tc>
        <w:tc>
          <w:tcPr>
            <w:tcW w:w="1079" w:type="dxa"/>
            <w:noWrap/>
            <w:hideMark/>
          </w:tcPr>
          <w:p w14:paraId="209DDFFC" w14:textId="77777777" w:rsidR="004126B8" w:rsidRPr="00E17B56" w:rsidRDefault="004126B8" w:rsidP="004126B8">
            <w:r w:rsidRPr="00E17B56">
              <w:t>3.9</w:t>
            </w:r>
          </w:p>
        </w:tc>
        <w:tc>
          <w:tcPr>
            <w:tcW w:w="721" w:type="dxa"/>
            <w:noWrap/>
            <w:hideMark/>
          </w:tcPr>
          <w:p w14:paraId="63A6881B" w14:textId="77777777" w:rsidR="004126B8" w:rsidRPr="00E17B56" w:rsidRDefault="004126B8" w:rsidP="004126B8">
            <w:r w:rsidRPr="00E17B56">
              <w:t>19.5</w:t>
            </w:r>
          </w:p>
        </w:tc>
      </w:tr>
      <w:tr w:rsidR="004126B8" w:rsidRPr="00E17B56" w14:paraId="144E9CC6" w14:textId="77777777" w:rsidTr="004126B8">
        <w:trPr>
          <w:trHeight w:val="292"/>
        </w:trPr>
        <w:tc>
          <w:tcPr>
            <w:tcW w:w="535" w:type="dxa"/>
            <w:noWrap/>
            <w:hideMark/>
          </w:tcPr>
          <w:p w14:paraId="1FD08D08" w14:textId="77777777" w:rsidR="004126B8" w:rsidRPr="00E17B56" w:rsidRDefault="004126B8" w:rsidP="004126B8">
            <w:r w:rsidRPr="00E17B56">
              <w:t>2</w:t>
            </w:r>
          </w:p>
        </w:tc>
        <w:tc>
          <w:tcPr>
            <w:tcW w:w="1620" w:type="dxa"/>
            <w:noWrap/>
            <w:hideMark/>
          </w:tcPr>
          <w:p w14:paraId="1EBF33D7" w14:textId="77777777" w:rsidR="004126B8" w:rsidRPr="00E17B56" w:rsidRDefault="004126B8" w:rsidP="004126B8">
            <w:r w:rsidRPr="00E17B56">
              <w:t>Kids Ward</w:t>
            </w:r>
          </w:p>
        </w:tc>
        <w:tc>
          <w:tcPr>
            <w:tcW w:w="1018" w:type="dxa"/>
            <w:noWrap/>
            <w:hideMark/>
          </w:tcPr>
          <w:p w14:paraId="283480F8" w14:textId="77777777" w:rsidR="004126B8" w:rsidRPr="00E17B56" w:rsidRDefault="004126B8" w:rsidP="004126B8">
            <w:r w:rsidRPr="00E17B56">
              <w:t>General</w:t>
            </w:r>
          </w:p>
        </w:tc>
        <w:tc>
          <w:tcPr>
            <w:tcW w:w="721" w:type="dxa"/>
            <w:noWrap/>
            <w:hideMark/>
          </w:tcPr>
          <w:p w14:paraId="014476F9" w14:textId="77777777" w:rsidR="004126B8" w:rsidRPr="00E17B56" w:rsidRDefault="004126B8" w:rsidP="004126B8">
            <w:r w:rsidRPr="00E17B56">
              <w:t>17.8</w:t>
            </w:r>
          </w:p>
        </w:tc>
        <w:tc>
          <w:tcPr>
            <w:tcW w:w="721" w:type="dxa"/>
            <w:noWrap/>
            <w:hideMark/>
          </w:tcPr>
          <w:p w14:paraId="3A94EFDF" w14:textId="77777777" w:rsidR="004126B8" w:rsidRPr="00E17B56" w:rsidRDefault="004126B8" w:rsidP="004126B8">
            <w:r w:rsidRPr="00E17B56">
              <w:t>20</w:t>
            </w:r>
          </w:p>
        </w:tc>
        <w:tc>
          <w:tcPr>
            <w:tcW w:w="721" w:type="dxa"/>
            <w:noWrap/>
            <w:hideMark/>
          </w:tcPr>
          <w:p w14:paraId="7EC30770" w14:textId="77777777" w:rsidR="004126B8" w:rsidRPr="00E17B56" w:rsidRDefault="004126B8" w:rsidP="004126B8">
            <w:r w:rsidRPr="00E17B56">
              <w:t>16.4</w:t>
            </w:r>
          </w:p>
        </w:tc>
        <w:tc>
          <w:tcPr>
            <w:tcW w:w="779" w:type="dxa"/>
            <w:noWrap/>
            <w:hideMark/>
          </w:tcPr>
          <w:p w14:paraId="1B015FA8" w14:textId="77777777" w:rsidR="004126B8" w:rsidRPr="00E17B56" w:rsidRDefault="004126B8" w:rsidP="004126B8">
            <w:r w:rsidRPr="00E17B56">
              <w:t>15</w:t>
            </w:r>
          </w:p>
        </w:tc>
        <w:tc>
          <w:tcPr>
            <w:tcW w:w="721" w:type="dxa"/>
            <w:noWrap/>
            <w:hideMark/>
          </w:tcPr>
          <w:p w14:paraId="1EBF6F33" w14:textId="77777777" w:rsidR="004126B8" w:rsidRPr="00E17B56" w:rsidRDefault="004126B8" w:rsidP="004126B8">
            <w:r w:rsidRPr="00E17B56">
              <w:t>12.1</w:t>
            </w:r>
          </w:p>
        </w:tc>
        <w:tc>
          <w:tcPr>
            <w:tcW w:w="1079" w:type="dxa"/>
            <w:noWrap/>
            <w:hideMark/>
          </w:tcPr>
          <w:p w14:paraId="3119AFBA" w14:textId="77777777" w:rsidR="004126B8" w:rsidRPr="00E17B56" w:rsidRDefault="004126B8" w:rsidP="004126B8">
            <w:r w:rsidRPr="00E17B56">
              <w:t>16.26</w:t>
            </w:r>
          </w:p>
        </w:tc>
        <w:tc>
          <w:tcPr>
            <w:tcW w:w="721" w:type="dxa"/>
            <w:noWrap/>
            <w:hideMark/>
          </w:tcPr>
          <w:p w14:paraId="41772EE3" w14:textId="77777777" w:rsidR="004126B8" w:rsidRPr="00E17B56" w:rsidRDefault="004126B8" w:rsidP="004126B8">
            <w:r w:rsidRPr="00E17B56">
              <w:t>81.3</w:t>
            </w:r>
          </w:p>
        </w:tc>
      </w:tr>
      <w:tr w:rsidR="004126B8" w:rsidRPr="00E17B56" w14:paraId="17DE0037" w14:textId="77777777" w:rsidTr="004126B8">
        <w:trPr>
          <w:trHeight w:val="292"/>
        </w:trPr>
        <w:tc>
          <w:tcPr>
            <w:tcW w:w="535" w:type="dxa"/>
            <w:noWrap/>
            <w:hideMark/>
          </w:tcPr>
          <w:p w14:paraId="26E11765" w14:textId="77777777" w:rsidR="004126B8" w:rsidRPr="00E17B56" w:rsidRDefault="004126B8" w:rsidP="004126B8">
            <w:r w:rsidRPr="00E17B56">
              <w:t>3</w:t>
            </w:r>
          </w:p>
        </w:tc>
        <w:tc>
          <w:tcPr>
            <w:tcW w:w="1620" w:type="dxa"/>
            <w:noWrap/>
            <w:hideMark/>
          </w:tcPr>
          <w:p w14:paraId="244B51C3" w14:textId="77777777" w:rsidR="004126B8" w:rsidRPr="00E17B56" w:rsidRDefault="004126B8" w:rsidP="004126B8">
            <w:r w:rsidRPr="00E17B56">
              <w:t>Male Surgical</w:t>
            </w:r>
          </w:p>
        </w:tc>
        <w:tc>
          <w:tcPr>
            <w:tcW w:w="1018" w:type="dxa"/>
            <w:noWrap/>
            <w:hideMark/>
          </w:tcPr>
          <w:p w14:paraId="788C7808" w14:textId="77777777" w:rsidR="004126B8" w:rsidRPr="00E17B56" w:rsidRDefault="004126B8" w:rsidP="004126B8">
            <w:r w:rsidRPr="00E17B56">
              <w:t>General</w:t>
            </w:r>
          </w:p>
        </w:tc>
        <w:tc>
          <w:tcPr>
            <w:tcW w:w="721" w:type="dxa"/>
            <w:noWrap/>
            <w:hideMark/>
          </w:tcPr>
          <w:p w14:paraId="3FE5D513" w14:textId="77777777" w:rsidR="004126B8" w:rsidRPr="00E17B56" w:rsidRDefault="004126B8" w:rsidP="004126B8">
            <w:r w:rsidRPr="00E17B56">
              <w:t>6.1</w:t>
            </w:r>
          </w:p>
        </w:tc>
        <w:tc>
          <w:tcPr>
            <w:tcW w:w="721" w:type="dxa"/>
            <w:noWrap/>
            <w:hideMark/>
          </w:tcPr>
          <w:p w14:paraId="6F2C11A4" w14:textId="77777777" w:rsidR="004126B8" w:rsidRPr="00E17B56" w:rsidRDefault="004126B8" w:rsidP="004126B8">
            <w:r w:rsidRPr="00E17B56">
              <w:t>7</w:t>
            </w:r>
          </w:p>
        </w:tc>
        <w:tc>
          <w:tcPr>
            <w:tcW w:w="721" w:type="dxa"/>
            <w:noWrap/>
            <w:hideMark/>
          </w:tcPr>
          <w:p w14:paraId="08ADB552" w14:textId="77777777" w:rsidR="004126B8" w:rsidRPr="00E17B56" w:rsidRDefault="004126B8" w:rsidP="004126B8">
            <w:r w:rsidRPr="00E17B56">
              <w:t>9.5</w:t>
            </w:r>
          </w:p>
        </w:tc>
        <w:tc>
          <w:tcPr>
            <w:tcW w:w="779" w:type="dxa"/>
            <w:noWrap/>
            <w:hideMark/>
          </w:tcPr>
          <w:p w14:paraId="0B11BE45" w14:textId="77777777" w:rsidR="004126B8" w:rsidRPr="00E17B56" w:rsidRDefault="004126B8" w:rsidP="004126B8">
            <w:r w:rsidRPr="00E17B56">
              <w:t>4.1</w:t>
            </w:r>
          </w:p>
        </w:tc>
        <w:tc>
          <w:tcPr>
            <w:tcW w:w="721" w:type="dxa"/>
            <w:noWrap/>
            <w:hideMark/>
          </w:tcPr>
          <w:p w14:paraId="42BD0860" w14:textId="77777777" w:rsidR="004126B8" w:rsidRPr="00E17B56" w:rsidRDefault="004126B8" w:rsidP="004126B8">
            <w:r w:rsidRPr="00E17B56">
              <w:t>1.6</w:t>
            </w:r>
          </w:p>
        </w:tc>
        <w:tc>
          <w:tcPr>
            <w:tcW w:w="1079" w:type="dxa"/>
            <w:noWrap/>
            <w:hideMark/>
          </w:tcPr>
          <w:p w14:paraId="68F72443" w14:textId="77777777" w:rsidR="004126B8" w:rsidRPr="00E17B56" w:rsidRDefault="004126B8" w:rsidP="004126B8">
            <w:r w:rsidRPr="00E17B56">
              <w:t>5.66</w:t>
            </w:r>
          </w:p>
        </w:tc>
        <w:tc>
          <w:tcPr>
            <w:tcW w:w="721" w:type="dxa"/>
            <w:noWrap/>
            <w:hideMark/>
          </w:tcPr>
          <w:p w14:paraId="6C3712ED" w14:textId="77777777" w:rsidR="004126B8" w:rsidRPr="00E17B56" w:rsidRDefault="004126B8" w:rsidP="004126B8">
            <w:r w:rsidRPr="00E17B56">
              <w:t>28.3</w:t>
            </w:r>
          </w:p>
        </w:tc>
      </w:tr>
      <w:tr w:rsidR="004126B8" w:rsidRPr="00E17B56" w14:paraId="20C74CCA" w14:textId="77777777" w:rsidTr="004126B8">
        <w:trPr>
          <w:trHeight w:val="292"/>
        </w:trPr>
        <w:tc>
          <w:tcPr>
            <w:tcW w:w="535" w:type="dxa"/>
            <w:noWrap/>
            <w:hideMark/>
          </w:tcPr>
          <w:p w14:paraId="3ABB0A09" w14:textId="77777777" w:rsidR="004126B8" w:rsidRPr="00E17B56" w:rsidRDefault="004126B8" w:rsidP="004126B8">
            <w:r w:rsidRPr="00E17B56">
              <w:t>3</w:t>
            </w:r>
          </w:p>
        </w:tc>
        <w:tc>
          <w:tcPr>
            <w:tcW w:w="1620" w:type="dxa"/>
            <w:noWrap/>
            <w:hideMark/>
          </w:tcPr>
          <w:p w14:paraId="347CBCC2" w14:textId="77777777" w:rsidR="004126B8" w:rsidRPr="00E17B56" w:rsidRDefault="004126B8" w:rsidP="004126B8">
            <w:r w:rsidRPr="00E17B56">
              <w:t>Female Surgical</w:t>
            </w:r>
          </w:p>
        </w:tc>
        <w:tc>
          <w:tcPr>
            <w:tcW w:w="1018" w:type="dxa"/>
            <w:noWrap/>
            <w:hideMark/>
          </w:tcPr>
          <w:p w14:paraId="30622EE0" w14:textId="77777777" w:rsidR="004126B8" w:rsidRPr="00E17B56" w:rsidRDefault="004126B8" w:rsidP="004126B8">
            <w:r w:rsidRPr="00E17B56">
              <w:t>General</w:t>
            </w:r>
          </w:p>
        </w:tc>
        <w:tc>
          <w:tcPr>
            <w:tcW w:w="721" w:type="dxa"/>
            <w:noWrap/>
            <w:hideMark/>
          </w:tcPr>
          <w:p w14:paraId="41AD1D65" w14:textId="77777777" w:rsidR="004126B8" w:rsidRPr="00E17B56" w:rsidRDefault="004126B8" w:rsidP="004126B8">
            <w:r w:rsidRPr="00E17B56">
              <w:t>7.1</w:t>
            </w:r>
          </w:p>
        </w:tc>
        <w:tc>
          <w:tcPr>
            <w:tcW w:w="721" w:type="dxa"/>
            <w:noWrap/>
            <w:hideMark/>
          </w:tcPr>
          <w:p w14:paraId="294D7340" w14:textId="77777777" w:rsidR="004126B8" w:rsidRPr="00E17B56" w:rsidRDefault="004126B8" w:rsidP="004126B8">
            <w:r w:rsidRPr="00E17B56">
              <w:t>8</w:t>
            </w:r>
          </w:p>
        </w:tc>
        <w:tc>
          <w:tcPr>
            <w:tcW w:w="721" w:type="dxa"/>
            <w:noWrap/>
            <w:hideMark/>
          </w:tcPr>
          <w:p w14:paraId="1B4B23A3" w14:textId="77777777" w:rsidR="004126B8" w:rsidRPr="00E17B56" w:rsidRDefault="004126B8" w:rsidP="004126B8">
            <w:r w:rsidRPr="00E17B56">
              <w:t>9.6</w:t>
            </w:r>
          </w:p>
        </w:tc>
        <w:tc>
          <w:tcPr>
            <w:tcW w:w="779" w:type="dxa"/>
            <w:noWrap/>
            <w:hideMark/>
          </w:tcPr>
          <w:p w14:paraId="2CA2DF56" w14:textId="77777777" w:rsidR="004126B8" w:rsidRPr="00E17B56" w:rsidRDefault="004126B8" w:rsidP="004126B8">
            <w:r w:rsidRPr="00E17B56">
              <w:t>4.1</w:t>
            </w:r>
          </w:p>
        </w:tc>
        <w:tc>
          <w:tcPr>
            <w:tcW w:w="721" w:type="dxa"/>
            <w:noWrap/>
            <w:hideMark/>
          </w:tcPr>
          <w:p w14:paraId="7F5EA5C7" w14:textId="77777777" w:rsidR="004126B8" w:rsidRPr="00E17B56" w:rsidRDefault="004126B8" w:rsidP="004126B8">
            <w:r w:rsidRPr="00E17B56">
              <w:t>1.6</w:t>
            </w:r>
          </w:p>
        </w:tc>
        <w:tc>
          <w:tcPr>
            <w:tcW w:w="1079" w:type="dxa"/>
            <w:noWrap/>
            <w:hideMark/>
          </w:tcPr>
          <w:p w14:paraId="6D0AC4B1" w14:textId="77777777" w:rsidR="004126B8" w:rsidRPr="00E17B56" w:rsidRDefault="004126B8" w:rsidP="004126B8">
            <w:r w:rsidRPr="00E17B56">
              <w:t>6.08</w:t>
            </w:r>
          </w:p>
        </w:tc>
        <w:tc>
          <w:tcPr>
            <w:tcW w:w="721" w:type="dxa"/>
            <w:noWrap/>
            <w:hideMark/>
          </w:tcPr>
          <w:p w14:paraId="5128AED0" w14:textId="77777777" w:rsidR="004126B8" w:rsidRPr="00E17B56" w:rsidRDefault="004126B8" w:rsidP="004126B8">
            <w:r w:rsidRPr="00E17B56">
              <w:t>30.4</w:t>
            </w:r>
          </w:p>
        </w:tc>
      </w:tr>
      <w:tr w:rsidR="004126B8" w:rsidRPr="00E17B56" w14:paraId="12624FD9" w14:textId="77777777" w:rsidTr="004126B8">
        <w:trPr>
          <w:trHeight w:val="292"/>
        </w:trPr>
        <w:tc>
          <w:tcPr>
            <w:tcW w:w="535" w:type="dxa"/>
            <w:noWrap/>
            <w:hideMark/>
          </w:tcPr>
          <w:p w14:paraId="18D99217" w14:textId="77777777" w:rsidR="004126B8" w:rsidRPr="00E17B56" w:rsidRDefault="004126B8" w:rsidP="004126B8">
            <w:r w:rsidRPr="00E17B56">
              <w:t>3</w:t>
            </w:r>
          </w:p>
        </w:tc>
        <w:tc>
          <w:tcPr>
            <w:tcW w:w="1620" w:type="dxa"/>
            <w:noWrap/>
            <w:hideMark/>
          </w:tcPr>
          <w:p w14:paraId="6DC63260" w14:textId="77777777" w:rsidR="004126B8" w:rsidRPr="00E17B56" w:rsidRDefault="004126B8" w:rsidP="004126B8">
            <w:r w:rsidRPr="00E17B56">
              <w:t>Labour Ward</w:t>
            </w:r>
          </w:p>
        </w:tc>
        <w:tc>
          <w:tcPr>
            <w:tcW w:w="1018" w:type="dxa"/>
            <w:noWrap/>
            <w:hideMark/>
          </w:tcPr>
          <w:p w14:paraId="67878BA7" w14:textId="77777777" w:rsidR="004126B8" w:rsidRPr="00E17B56" w:rsidRDefault="004126B8" w:rsidP="004126B8">
            <w:r w:rsidRPr="00E17B56">
              <w:t>General</w:t>
            </w:r>
          </w:p>
        </w:tc>
        <w:tc>
          <w:tcPr>
            <w:tcW w:w="721" w:type="dxa"/>
            <w:noWrap/>
            <w:hideMark/>
          </w:tcPr>
          <w:p w14:paraId="56056C65" w14:textId="77777777" w:rsidR="004126B8" w:rsidRPr="00E17B56" w:rsidRDefault="004126B8" w:rsidP="004126B8">
            <w:r w:rsidRPr="00E17B56">
              <w:t>0.4</w:t>
            </w:r>
          </w:p>
        </w:tc>
        <w:tc>
          <w:tcPr>
            <w:tcW w:w="721" w:type="dxa"/>
            <w:noWrap/>
            <w:hideMark/>
          </w:tcPr>
          <w:p w14:paraId="291C39A8" w14:textId="77777777" w:rsidR="004126B8" w:rsidRPr="00E17B56" w:rsidRDefault="004126B8" w:rsidP="004126B8">
            <w:r w:rsidRPr="00E17B56">
              <w:t>1</w:t>
            </w:r>
          </w:p>
        </w:tc>
        <w:tc>
          <w:tcPr>
            <w:tcW w:w="721" w:type="dxa"/>
            <w:noWrap/>
            <w:hideMark/>
          </w:tcPr>
          <w:p w14:paraId="3ADCA924" w14:textId="77777777" w:rsidR="004126B8" w:rsidRPr="00E17B56" w:rsidRDefault="004126B8" w:rsidP="004126B8">
            <w:r w:rsidRPr="00E17B56">
              <w:t>3.2</w:t>
            </w:r>
          </w:p>
        </w:tc>
        <w:tc>
          <w:tcPr>
            <w:tcW w:w="779" w:type="dxa"/>
            <w:noWrap/>
            <w:hideMark/>
          </w:tcPr>
          <w:p w14:paraId="3E518C04" w14:textId="77777777" w:rsidR="004126B8" w:rsidRPr="00E17B56" w:rsidRDefault="004126B8" w:rsidP="004126B8">
            <w:r w:rsidRPr="00E17B56">
              <w:t>4.7</w:t>
            </w:r>
          </w:p>
        </w:tc>
        <w:tc>
          <w:tcPr>
            <w:tcW w:w="721" w:type="dxa"/>
            <w:noWrap/>
            <w:hideMark/>
          </w:tcPr>
          <w:p w14:paraId="5975494C" w14:textId="77777777" w:rsidR="004126B8" w:rsidRPr="00E17B56" w:rsidRDefault="004126B8" w:rsidP="004126B8">
            <w:r w:rsidRPr="00E17B56">
              <w:t>3.8</w:t>
            </w:r>
          </w:p>
        </w:tc>
        <w:tc>
          <w:tcPr>
            <w:tcW w:w="1079" w:type="dxa"/>
            <w:noWrap/>
            <w:hideMark/>
          </w:tcPr>
          <w:p w14:paraId="0389CC45" w14:textId="77777777" w:rsidR="004126B8" w:rsidRPr="00E17B56" w:rsidRDefault="004126B8" w:rsidP="004126B8">
            <w:r w:rsidRPr="00E17B56">
              <w:t>2.62</w:t>
            </w:r>
          </w:p>
        </w:tc>
        <w:tc>
          <w:tcPr>
            <w:tcW w:w="721" w:type="dxa"/>
            <w:noWrap/>
            <w:hideMark/>
          </w:tcPr>
          <w:p w14:paraId="586E1682" w14:textId="77777777" w:rsidR="004126B8" w:rsidRPr="00E17B56" w:rsidRDefault="004126B8" w:rsidP="004126B8">
            <w:r w:rsidRPr="00E17B56">
              <w:t>13.1</w:t>
            </w:r>
          </w:p>
        </w:tc>
      </w:tr>
      <w:tr w:rsidR="004126B8" w:rsidRPr="00E17B56" w14:paraId="3D449F2A" w14:textId="77777777" w:rsidTr="004126B8">
        <w:trPr>
          <w:trHeight w:val="292"/>
        </w:trPr>
        <w:tc>
          <w:tcPr>
            <w:tcW w:w="535" w:type="dxa"/>
            <w:noWrap/>
            <w:hideMark/>
          </w:tcPr>
          <w:p w14:paraId="609DEA68" w14:textId="77777777" w:rsidR="004126B8" w:rsidRPr="00E17B56" w:rsidRDefault="004126B8" w:rsidP="004126B8">
            <w:r w:rsidRPr="00E17B56">
              <w:t>3</w:t>
            </w:r>
          </w:p>
        </w:tc>
        <w:tc>
          <w:tcPr>
            <w:tcW w:w="1620" w:type="dxa"/>
            <w:noWrap/>
            <w:hideMark/>
          </w:tcPr>
          <w:p w14:paraId="253688ED" w14:textId="77777777" w:rsidR="004126B8" w:rsidRPr="00E17B56" w:rsidRDefault="004126B8" w:rsidP="004126B8">
            <w:r w:rsidRPr="00E17B56">
              <w:t>OPD</w:t>
            </w:r>
          </w:p>
        </w:tc>
        <w:tc>
          <w:tcPr>
            <w:tcW w:w="1018" w:type="dxa"/>
            <w:noWrap/>
            <w:hideMark/>
          </w:tcPr>
          <w:p w14:paraId="382FAA37" w14:textId="77777777" w:rsidR="004126B8" w:rsidRPr="00E17B56" w:rsidRDefault="004126B8" w:rsidP="004126B8">
            <w:r w:rsidRPr="00E17B56">
              <w:t>General</w:t>
            </w:r>
          </w:p>
        </w:tc>
        <w:tc>
          <w:tcPr>
            <w:tcW w:w="721" w:type="dxa"/>
            <w:noWrap/>
            <w:hideMark/>
          </w:tcPr>
          <w:p w14:paraId="17A1C9B6" w14:textId="77777777" w:rsidR="004126B8" w:rsidRPr="00E17B56" w:rsidRDefault="004126B8" w:rsidP="004126B8">
            <w:r w:rsidRPr="00E17B56">
              <w:t>6.4</w:t>
            </w:r>
          </w:p>
        </w:tc>
        <w:tc>
          <w:tcPr>
            <w:tcW w:w="721" w:type="dxa"/>
            <w:noWrap/>
            <w:hideMark/>
          </w:tcPr>
          <w:p w14:paraId="34C41AC4" w14:textId="77777777" w:rsidR="004126B8" w:rsidRPr="00E17B56" w:rsidRDefault="004126B8" w:rsidP="004126B8">
            <w:r w:rsidRPr="00E17B56">
              <w:t>7.6</w:t>
            </w:r>
          </w:p>
        </w:tc>
        <w:tc>
          <w:tcPr>
            <w:tcW w:w="721" w:type="dxa"/>
            <w:noWrap/>
            <w:hideMark/>
          </w:tcPr>
          <w:p w14:paraId="6243AE43" w14:textId="77777777" w:rsidR="004126B8" w:rsidRPr="00E17B56" w:rsidRDefault="004126B8" w:rsidP="004126B8">
            <w:r w:rsidRPr="00E17B56">
              <w:t>7</w:t>
            </w:r>
          </w:p>
        </w:tc>
        <w:tc>
          <w:tcPr>
            <w:tcW w:w="779" w:type="dxa"/>
            <w:noWrap/>
            <w:hideMark/>
          </w:tcPr>
          <w:p w14:paraId="5981311B" w14:textId="77777777" w:rsidR="004126B8" w:rsidRPr="00E17B56" w:rsidRDefault="004126B8" w:rsidP="004126B8">
            <w:r w:rsidRPr="00E17B56">
              <w:t>6.2</w:t>
            </w:r>
          </w:p>
        </w:tc>
        <w:tc>
          <w:tcPr>
            <w:tcW w:w="721" w:type="dxa"/>
            <w:noWrap/>
            <w:hideMark/>
          </w:tcPr>
          <w:p w14:paraId="4C45C0CF" w14:textId="77777777" w:rsidR="004126B8" w:rsidRPr="00E17B56" w:rsidRDefault="004126B8" w:rsidP="004126B8">
            <w:r w:rsidRPr="00E17B56">
              <w:t>4.8</w:t>
            </w:r>
          </w:p>
        </w:tc>
        <w:tc>
          <w:tcPr>
            <w:tcW w:w="1079" w:type="dxa"/>
            <w:noWrap/>
            <w:hideMark/>
          </w:tcPr>
          <w:p w14:paraId="2B02A389" w14:textId="77777777" w:rsidR="004126B8" w:rsidRPr="00E17B56" w:rsidRDefault="004126B8" w:rsidP="004126B8">
            <w:r w:rsidRPr="00E17B56">
              <w:t>6.4</w:t>
            </w:r>
          </w:p>
        </w:tc>
        <w:tc>
          <w:tcPr>
            <w:tcW w:w="721" w:type="dxa"/>
            <w:noWrap/>
            <w:hideMark/>
          </w:tcPr>
          <w:p w14:paraId="1F488C8C" w14:textId="77777777" w:rsidR="004126B8" w:rsidRPr="00E17B56" w:rsidRDefault="004126B8" w:rsidP="004126B8">
            <w:r w:rsidRPr="00E17B56">
              <w:t>32</w:t>
            </w:r>
          </w:p>
        </w:tc>
      </w:tr>
      <w:tr w:rsidR="004126B8" w:rsidRPr="00E17B56" w14:paraId="62B00BDF" w14:textId="77777777" w:rsidTr="004126B8">
        <w:trPr>
          <w:trHeight w:val="292"/>
        </w:trPr>
        <w:tc>
          <w:tcPr>
            <w:tcW w:w="535" w:type="dxa"/>
            <w:noWrap/>
            <w:hideMark/>
          </w:tcPr>
          <w:p w14:paraId="0C9AF2F7" w14:textId="77777777" w:rsidR="004126B8" w:rsidRPr="00E17B56" w:rsidRDefault="004126B8" w:rsidP="004126B8">
            <w:r w:rsidRPr="00E17B56">
              <w:t>3</w:t>
            </w:r>
          </w:p>
        </w:tc>
        <w:tc>
          <w:tcPr>
            <w:tcW w:w="1620" w:type="dxa"/>
            <w:noWrap/>
            <w:hideMark/>
          </w:tcPr>
          <w:p w14:paraId="2F67A601" w14:textId="77777777" w:rsidR="004126B8" w:rsidRPr="00E17B56" w:rsidRDefault="004126B8" w:rsidP="004126B8">
            <w:r w:rsidRPr="00E17B56">
              <w:t>Laboratory</w:t>
            </w:r>
          </w:p>
        </w:tc>
        <w:tc>
          <w:tcPr>
            <w:tcW w:w="1018" w:type="dxa"/>
            <w:noWrap/>
            <w:hideMark/>
          </w:tcPr>
          <w:p w14:paraId="365837A6" w14:textId="77777777" w:rsidR="004126B8" w:rsidRPr="00E17B56" w:rsidRDefault="004126B8" w:rsidP="004126B8">
            <w:r w:rsidRPr="00E17B56">
              <w:t>General</w:t>
            </w:r>
          </w:p>
        </w:tc>
        <w:tc>
          <w:tcPr>
            <w:tcW w:w="721" w:type="dxa"/>
            <w:noWrap/>
            <w:hideMark/>
          </w:tcPr>
          <w:p w14:paraId="715BB97D" w14:textId="77777777" w:rsidR="004126B8" w:rsidRPr="00E17B56" w:rsidRDefault="004126B8" w:rsidP="004126B8">
            <w:r w:rsidRPr="00E17B56">
              <w:t>6</w:t>
            </w:r>
          </w:p>
        </w:tc>
        <w:tc>
          <w:tcPr>
            <w:tcW w:w="721" w:type="dxa"/>
            <w:noWrap/>
            <w:hideMark/>
          </w:tcPr>
          <w:p w14:paraId="66E7D69C" w14:textId="77777777" w:rsidR="004126B8" w:rsidRPr="00E17B56" w:rsidRDefault="004126B8" w:rsidP="004126B8">
            <w:r w:rsidRPr="00E17B56">
              <w:t>2</w:t>
            </w:r>
          </w:p>
        </w:tc>
        <w:tc>
          <w:tcPr>
            <w:tcW w:w="721" w:type="dxa"/>
            <w:noWrap/>
            <w:hideMark/>
          </w:tcPr>
          <w:p w14:paraId="67211595" w14:textId="77777777" w:rsidR="004126B8" w:rsidRPr="00E17B56" w:rsidRDefault="004126B8" w:rsidP="004126B8">
            <w:r w:rsidRPr="00E17B56">
              <w:t>3.1</w:t>
            </w:r>
          </w:p>
        </w:tc>
        <w:tc>
          <w:tcPr>
            <w:tcW w:w="779" w:type="dxa"/>
            <w:noWrap/>
            <w:hideMark/>
          </w:tcPr>
          <w:p w14:paraId="7B45D914" w14:textId="77777777" w:rsidR="004126B8" w:rsidRPr="00E17B56" w:rsidRDefault="004126B8" w:rsidP="004126B8">
            <w:r w:rsidRPr="00E17B56">
              <w:t>4.6</w:t>
            </w:r>
          </w:p>
        </w:tc>
        <w:tc>
          <w:tcPr>
            <w:tcW w:w="721" w:type="dxa"/>
            <w:noWrap/>
            <w:hideMark/>
          </w:tcPr>
          <w:p w14:paraId="41A5E04F" w14:textId="77777777" w:rsidR="004126B8" w:rsidRPr="00E17B56" w:rsidRDefault="004126B8" w:rsidP="004126B8">
            <w:r w:rsidRPr="00E17B56">
              <w:t>4.3</w:t>
            </w:r>
          </w:p>
        </w:tc>
        <w:tc>
          <w:tcPr>
            <w:tcW w:w="1079" w:type="dxa"/>
            <w:noWrap/>
            <w:hideMark/>
          </w:tcPr>
          <w:p w14:paraId="139AFCE9" w14:textId="77777777" w:rsidR="004126B8" w:rsidRPr="00E17B56" w:rsidRDefault="004126B8" w:rsidP="004126B8">
            <w:r w:rsidRPr="00E17B56">
              <w:t>4</w:t>
            </w:r>
          </w:p>
        </w:tc>
        <w:tc>
          <w:tcPr>
            <w:tcW w:w="721" w:type="dxa"/>
            <w:noWrap/>
            <w:hideMark/>
          </w:tcPr>
          <w:p w14:paraId="3BE531B0" w14:textId="77777777" w:rsidR="004126B8" w:rsidRPr="00E17B56" w:rsidRDefault="004126B8" w:rsidP="004126B8">
            <w:r w:rsidRPr="00E17B56">
              <w:t>20</w:t>
            </w:r>
          </w:p>
        </w:tc>
      </w:tr>
      <w:tr w:rsidR="004126B8" w:rsidRPr="00E17B56" w14:paraId="181B2C1C" w14:textId="77777777" w:rsidTr="004126B8">
        <w:trPr>
          <w:trHeight w:val="292"/>
        </w:trPr>
        <w:tc>
          <w:tcPr>
            <w:tcW w:w="535" w:type="dxa"/>
            <w:noWrap/>
            <w:hideMark/>
          </w:tcPr>
          <w:p w14:paraId="16C4492C" w14:textId="77777777" w:rsidR="004126B8" w:rsidRPr="00E17B56" w:rsidRDefault="004126B8" w:rsidP="004126B8">
            <w:r w:rsidRPr="00E17B56">
              <w:t>3</w:t>
            </w:r>
          </w:p>
        </w:tc>
        <w:tc>
          <w:tcPr>
            <w:tcW w:w="1620" w:type="dxa"/>
            <w:noWrap/>
            <w:hideMark/>
          </w:tcPr>
          <w:p w14:paraId="0337EAB0" w14:textId="77777777" w:rsidR="004126B8" w:rsidRPr="00E17B56" w:rsidRDefault="004126B8" w:rsidP="004126B8">
            <w:r w:rsidRPr="00E17B56">
              <w:t>Kids Ward</w:t>
            </w:r>
          </w:p>
        </w:tc>
        <w:tc>
          <w:tcPr>
            <w:tcW w:w="1018" w:type="dxa"/>
            <w:noWrap/>
            <w:hideMark/>
          </w:tcPr>
          <w:p w14:paraId="13332347" w14:textId="77777777" w:rsidR="004126B8" w:rsidRPr="00E17B56" w:rsidRDefault="004126B8" w:rsidP="004126B8">
            <w:r w:rsidRPr="00E17B56">
              <w:t>General</w:t>
            </w:r>
          </w:p>
        </w:tc>
        <w:tc>
          <w:tcPr>
            <w:tcW w:w="721" w:type="dxa"/>
            <w:noWrap/>
            <w:hideMark/>
          </w:tcPr>
          <w:p w14:paraId="2BDD1D42" w14:textId="77777777" w:rsidR="004126B8" w:rsidRPr="00E17B56" w:rsidRDefault="004126B8" w:rsidP="004126B8">
            <w:r w:rsidRPr="00E17B56">
              <w:t>20.2</w:t>
            </w:r>
          </w:p>
        </w:tc>
        <w:tc>
          <w:tcPr>
            <w:tcW w:w="721" w:type="dxa"/>
            <w:noWrap/>
            <w:hideMark/>
          </w:tcPr>
          <w:p w14:paraId="5CB83BE0" w14:textId="77777777" w:rsidR="004126B8" w:rsidRPr="00E17B56" w:rsidRDefault="004126B8" w:rsidP="004126B8">
            <w:r w:rsidRPr="00E17B56">
              <w:t>16</w:t>
            </w:r>
          </w:p>
        </w:tc>
        <w:tc>
          <w:tcPr>
            <w:tcW w:w="721" w:type="dxa"/>
            <w:noWrap/>
            <w:hideMark/>
          </w:tcPr>
          <w:p w14:paraId="22DDE47B" w14:textId="77777777" w:rsidR="004126B8" w:rsidRPr="00E17B56" w:rsidRDefault="004126B8" w:rsidP="004126B8">
            <w:r w:rsidRPr="00E17B56">
              <w:t>13.9</w:t>
            </w:r>
          </w:p>
        </w:tc>
        <w:tc>
          <w:tcPr>
            <w:tcW w:w="779" w:type="dxa"/>
            <w:noWrap/>
            <w:hideMark/>
          </w:tcPr>
          <w:p w14:paraId="35930FF0" w14:textId="77777777" w:rsidR="004126B8" w:rsidRPr="00E17B56" w:rsidRDefault="004126B8" w:rsidP="004126B8">
            <w:r w:rsidRPr="00E17B56">
              <w:t>0</w:t>
            </w:r>
          </w:p>
        </w:tc>
        <w:tc>
          <w:tcPr>
            <w:tcW w:w="721" w:type="dxa"/>
            <w:noWrap/>
            <w:hideMark/>
          </w:tcPr>
          <w:p w14:paraId="65D72814" w14:textId="77777777" w:rsidR="004126B8" w:rsidRPr="00E17B56" w:rsidRDefault="004126B8" w:rsidP="004126B8">
            <w:r w:rsidRPr="00E17B56">
              <w:t>12.1</w:t>
            </w:r>
          </w:p>
        </w:tc>
        <w:tc>
          <w:tcPr>
            <w:tcW w:w="1079" w:type="dxa"/>
            <w:noWrap/>
            <w:hideMark/>
          </w:tcPr>
          <w:p w14:paraId="0A296275" w14:textId="77777777" w:rsidR="004126B8" w:rsidRPr="00E17B56" w:rsidRDefault="004126B8" w:rsidP="004126B8">
            <w:r w:rsidRPr="00E17B56">
              <w:t>12.44</w:t>
            </w:r>
          </w:p>
        </w:tc>
        <w:tc>
          <w:tcPr>
            <w:tcW w:w="721" w:type="dxa"/>
            <w:noWrap/>
            <w:hideMark/>
          </w:tcPr>
          <w:p w14:paraId="70B2D826" w14:textId="77777777" w:rsidR="004126B8" w:rsidRPr="00E17B56" w:rsidRDefault="004126B8" w:rsidP="004126B8">
            <w:r w:rsidRPr="00E17B56">
              <w:t>62.2</w:t>
            </w:r>
          </w:p>
        </w:tc>
      </w:tr>
      <w:tr w:rsidR="004126B8" w:rsidRPr="00E17B56" w14:paraId="1DB92988" w14:textId="77777777" w:rsidTr="004126B8">
        <w:trPr>
          <w:trHeight w:val="292"/>
        </w:trPr>
        <w:tc>
          <w:tcPr>
            <w:tcW w:w="535" w:type="dxa"/>
            <w:noWrap/>
            <w:hideMark/>
          </w:tcPr>
          <w:p w14:paraId="6577DCDA" w14:textId="77777777" w:rsidR="004126B8" w:rsidRPr="00E17B56" w:rsidRDefault="004126B8" w:rsidP="004126B8">
            <w:r w:rsidRPr="00E17B56">
              <w:t>4</w:t>
            </w:r>
          </w:p>
        </w:tc>
        <w:tc>
          <w:tcPr>
            <w:tcW w:w="1620" w:type="dxa"/>
            <w:noWrap/>
            <w:hideMark/>
          </w:tcPr>
          <w:p w14:paraId="42607741" w14:textId="77777777" w:rsidR="004126B8" w:rsidRPr="00E17B56" w:rsidRDefault="004126B8" w:rsidP="004126B8">
            <w:r w:rsidRPr="00E17B56">
              <w:t>Male Surgical</w:t>
            </w:r>
          </w:p>
        </w:tc>
        <w:tc>
          <w:tcPr>
            <w:tcW w:w="1018" w:type="dxa"/>
            <w:noWrap/>
            <w:hideMark/>
          </w:tcPr>
          <w:p w14:paraId="09CBCD36" w14:textId="77777777" w:rsidR="004126B8" w:rsidRPr="00E17B56" w:rsidRDefault="004126B8" w:rsidP="004126B8">
            <w:r w:rsidRPr="00E17B56">
              <w:t>General</w:t>
            </w:r>
          </w:p>
        </w:tc>
        <w:tc>
          <w:tcPr>
            <w:tcW w:w="721" w:type="dxa"/>
            <w:noWrap/>
            <w:hideMark/>
          </w:tcPr>
          <w:p w14:paraId="6A8C46DD" w14:textId="77777777" w:rsidR="004126B8" w:rsidRPr="00E17B56" w:rsidRDefault="004126B8" w:rsidP="004126B8">
            <w:r w:rsidRPr="00E17B56">
              <w:t>7.2</w:t>
            </w:r>
          </w:p>
        </w:tc>
        <w:tc>
          <w:tcPr>
            <w:tcW w:w="721" w:type="dxa"/>
            <w:noWrap/>
            <w:hideMark/>
          </w:tcPr>
          <w:p w14:paraId="2287799C" w14:textId="77777777" w:rsidR="004126B8" w:rsidRPr="00E17B56" w:rsidRDefault="004126B8" w:rsidP="004126B8">
            <w:r w:rsidRPr="00E17B56">
              <w:t>9.1</w:t>
            </w:r>
          </w:p>
        </w:tc>
        <w:tc>
          <w:tcPr>
            <w:tcW w:w="721" w:type="dxa"/>
            <w:noWrap/>
            <w:hideMark/>
          </w:tcPr>
          <w:p w14:paraId="425109AC" w14:textId="77777777" w:rsidR="004126B8" w:rsidRPr="00E17B56" w:rsidRDefault="004126B8" w:rsidP="004126B8">
            <w:r w:rsidRPr="00E17B56">
              <w:t>9</w:t>
            </w:r>
          </w:p>
        </w:tc>
        <w:tc>
          <w:tcPr>
            <w:tcW w:w="779" w:type="dxa"/>
            <w:noWrap/>
            <w:hideMark/>
          </w:tcPr>
          <w:p w14:paraId="39ECE792" w14:textId="77777777" w:rsidR="004126B8" w:rsidRPr="00E17B56" w:rsidRDefault="004126B8" w:rsidP="004126B8">
            <w:r w:rsidRPr="00E17B56">
              <w:t>8.1</w:t>
            </w:r>
          </w:p>
        </w:tc>
        <w:tc>
          <w:tcPr>
            <w:tcW w:w="721" w:type="dxa"/>
            <w:noWrap/>
            <w:hideMark/>
          </w:tcPr>
          <w:p w14:paraId="507CAEF2" w14:textId="77777777" w:rsidR="004126B8" w:rsidRPr="00E17B56" w:rsidRDefault="004126B8" w:rsidP="004126B8">
            <w:r w:rsidRPr="00E17B56">
              <w:t>6.1</w:t>
            </w:r>
          </w:p>
        </w:tc>
        <w:tc>
          <w:tcPr>
            <w:tcW w:w="1079" w:type="dxa"/>
            <w:noWrap/>
            <w:hideMark/>
          </w:tcPr>
          <w:p w14:paraId="5A504AC3" w14:textId="77777777" w:rsidR="004126B8" w:rsidRPr="00E17B56" w:rsidRDefault="004126B8" w:rsidP="004126B8">
            <w:r w:rsidRPr="00E17B56">
              <w:t>7.9</w:t>
            </w:r>
          </w:p>
        </w:tc>
        <w:tc>
          <w:tcPr>
            <w:tcW w:w="721" w:type="dxa"/>
            <w:noWrap/>
            <w:hideMark/>
          </w:tcPr>
          <w:p w14:paraId="5550F44E" w14:textId="77777777" w:rsidR="004126B8" w:rsidRPr="00E17B56" w:rsidRDefault="004126B8" w:rsidP="004126B8">
            <w:r w:rsidRPr="00E17B56">
              <w:t>39.5</w:t>
            </w:r>
          </w:p>
        </w:tc>
      </w:tr>
      <w:tr w:rsidR="004126B8" w:rsidRPr="00E17B56" w14:paraId="1C4F247A" w14:textId="77777777" w:rsidTr="004126B8">
        <w:trPr>
          <w:trHeight w:val="292"/>
        </w:trPr>
        <w:tc>
          <w:tcPr>
            <w:tcW w:w="535" w:type="dxa"/>
            <w:noWrap/>
            <w:hideMark/>
          </w:tcPr>
          <w:p w14:paraId="637B0E09" w14:textId="77777777" w:rsidR="004126B8" w:rsidRPr="00E17B56" w:rsidRDefault="004126B8" w:rsidP="004126B8">
            <w:r w:rsidRPr="00E17B56">
              <w:t>4</w:t>
            </w:r>
          </w:p>
        </w:tc>
        <w:tc>
          <w:tcPr>
            <w:tcW w:w="1620" w:type="dxa"/>
            <w:noWrap/>
            <w:hideMark/>
          </w:tcPr>
          <w:p w14:paraId="02D661FD" w14:textId="77777777" w:rsidR="004126B8" w:rsidRPr="00E17B56" w:rsidRDefault="004126B8" w:rsidP="004126B8">
            <w:r w:rsidRPr="00E17B56">
              <w:t>Female Surgical</w:t>
            </w:r>
          </w:p>
        </w:tc>
        <w:tc>
          <w:tcPr>
            <w:tcW w:w="1018" w:type="dxa"/>
            <w:noWrap/>
            <w:hideMark/>
          </w:tcPr>
          <w:p w14:paraId="7579DDE8" w14:textId="77777777" w:rsidR="004126B8" w:rsidRPr="00E17B56" w:rsidRDefault="004126B8" w:rsidP="004126B8">
            <w:r w:rsidRPr="00E17B56">
              <w:t>General</w:t>
            </w:r>
          </w:p>
        </w:tc>
        <w:tc>
          <w:tcPr>
            <w:tcW w:w="721" w:type="dxa"/>
            <w:noWrap/>
            <w:hideMark/>
          </w:tcPr>
          <w:p w14:paraId="5F42F38F" w14:textId="77777777" w:rsidR="004126B8" w:rsidRPr="00E17B56" w:rsidRDefault="004126B8" w:rsidP="004126B8">
            <w:r w:rsidRPr="00E17B56">
              <w:t>7.1</w:t>
            </w:r>
          </w:p>
        </w:tc>
        <w:tc>
          <w:tcPr>
            <w:tcW w:w="721" w:type="dxa"/>
            <w:noWrap/>
            <w:hideMark/>
          </w:tcPr>
          <w:p w14:paraId="2686A378" w14:textId="77777777" w:rsidR="004126B8" w:rsidRPr="00E17B56" w:rsidRDefault="004126B8" w:rsidP="004126B8">
            <w:r w:rsidRPr="00E17B56">
              <w:t>9.2</w:t>
            </w:r>
          </w:p>
        </w:tc>
        <w:tc>
          <w:tcPr>
            <w:tcW w:w="721" w:type="dxa"/>
            <w:noWrap/>
            <w:hideMark/>
          </w:tcPr>
          <w:p w14:paraId="163A095D" w14:textId="77777777" w:rsidR="004126B8" w:rsidRPr="00E17B56" w:rsidRDefault="004126B8" w:rsidP="004126B8">
            <w:r w:rsidRPr="00E17B56">
              <w:t>7.3</w:t>
            </w:r>
          </w:p>
        </w:tc>
        <w:tc>
          <w:tcPr>
            <w:tcW w:w="779" w:type="dxa"/>
            <w:noWrap/>
            <w:hideMark/>
          </w:tcPr>
          <w:p w14:paraId="4B85F54C" w14:textId="77777777" w:rsidR="004126B8" w:rsidRPr="00E17B56" w:rsidRDefault="004126B8" w:rsidP="004126B8">
            <w:r w:rsidRPr="00E17B56">
              <w:t>4.3</w:t>
            </w:r>
          </w:p>
        </w:tc>
        <w:tc>
          <w:tcPr>
            <w:tcW w:w="721" w:type="dxa"/>
            <w:noWrap/>
            <w:hideMark/>
          </w:tcPr>
          <w:p w14:paraId="6D204D82" w14:textId="77777777" w:rsidR="004126B8" w:rsidRPr="00E17B56" w:rsidRDefault="004126B8" w:rsidP="004126B8">
            <w:r w:rsidRPr="00E17B56">
              <w:t>2.6</w:t>
            </w:r>
          </w:p>
        </w:tc>
        <w:tc>
          <w:tcPr>
            <w:tcW w:w="1079" w:type="dxa"/>
            <w:noWrap/>
            <w:hideMark/>
          </w:tcPr>
          <w:p w14:paraId="0B4A5975" w14:textId="77777777" w:rsidR="004126B8" w:rsidRPr="00E17B56" w:rsidRDefault="004126B8" w:rsidP="004126B8">
            <w:r w:rsidRPr="00E17B56">
              <w:t>6.1</w:t>
            </w:r>
          </w:p>
        </w:tc>
        <w:tc>
          <w:tcPr>
            <w:tcW w:w="721" w:type="dxa"/>
            <w:noWrap/>
            <w:hideMark/>
          </w:tcPr>
          <w:p w14:paraId="3E56A044" w14:textId="77777777" w:rsidR="004126B8" w:rsidRPr="00E17B56" w:rsidRDefault="004126B8" w:rsidP="004126B8">
            <w:r w:rsidRPr="00E17B56">
              <w:t>30.5</w:t>
            </w:r>
          </w:p>
        </w:tc>
      </w:tr>
      <w:tr w:rsidR="004126B8" w:rsidRPr="00E17B56" w14:paraId="0D7ACDFF" w14:textId="77777777" w:rsidTr="004126B8">
        <w:trPr>
          <w:trHeight w:val="292"/>
        </w:trPr>
        <w:tc>
          <w:tcPr>
            <w:tcW w:w="535" w:type="dxa"/>
            <w:noWrap/>
            <w:hideMark/>
          </w:tcPr>
          <w:p w14:paraId="233712A5" w14:textId="77777777" w:rsidR="004126B8" w:rsidRPr="00E17B56" w:rsidRDefault="004126B8" w:rsidP="004126B8">
            <w:r w:rsidRPr="00E17B56">
              <w:t>4</w:t>
            </w:r>
          </w:p>
        </w:tc>
        <w:tc>
          <w:tcPr>
            <w:tcW w:w="1620" w:type="dxa"/>
            <w:noWrap/>
            <w:hideMark/>
          </w:tcPr>
          <w:p w14:paraId="12D311DF" w14:textId="77777777" w:rsidR="004126B8" w:rsidRPr="00E17B56" w:rsidRDefault="004126B8" w:rsidP="004126B8">
            <w:r w:rsidRPr="00E17B56">
              <w:t>Labour Ward</w:t>
            </w:r>
          </w:p>
        </w:tc>
        <w:tc>
          <w:tcPr>
            <w:tcW w:w="1018" w:type="dxa"/>
            <w:noWrap/>
            <w:hideMark/>
          </w:tcPr>
          <w:p w14:paraId="466147E4" w14:textId="77777777" w:rsidR="004126B8" w:rsidRPr="00E17B56" w:rsidRDefault="004126B8" w:rsidP="004126B8">
            <w:r w:rsidRPr="00E17B56">
              <w:t>General</w:t>
            </w:r>
          </w:p>
        </w:tc>
        <w:tc>
          <w:tcPr>
            <w:tcW w:w="721" w:type="dxa"/>
            <w:noWrap/>
            <w:hideMark/>
          </w:tcPr>
          <w:p w14:paraId="1D0FD24B" w14:textId="77777777" w:rsidR="004126B8" w:rsidRPr="00E17B56" w:rsidRDefault="004126B8" w:rsidP="004126B8">
            <w:r w:rsidRPr="00E17B56">
              <w:t>8.5</w:t>
            </w:r>
          </w:p>
        </w:tc>
        <w:tc>
          <w:tcPr>
            <w:tcW w:w="721" w:type="dxa"/>
            <w:noWrap/>
            <w:hideMark/>
          </w:tcPr>
          <w:p w14:paraId="03034045" w14:textId="77777777" w:rsidR="004126B8" w:rsidRPr="00E17B56" w:rsidRDefault="004126B8" w:rsidP="004126B8">
            <w:r w:rsidRPr="00E17B56">
              <w:t>4.1</w:t>
            </w:r>
          </w:p>
        </w:tc>
        <w:tc>
          <w:tcPr>
            <w:tcW w:w="721" w:type="dxa"/>
            <w:noWrap/>
            <w:hideMark/>
          </w:tcPr>
          <w:p w14:paraId="2EC5534F" w14:textId="77777777" w:rsidR="004126B8" w:rsidRPr="00E17B56" w:rsidRDefault="004126B8" w:rsidP="004126B8">
            <w:r w:rsidRPr="00E17B56">
              <w:t>3.9</w:t>
            </w:r>
          </w:p>
        </w:tc>
        <w:tc>
          <w:tcPr>
            <w:tcW w:w="779" w:type="dxa"/>
            <w:noWrap/>
            <w:hideMark/>
          </w:tcPr>
          <w:p w14:paraId="6319D90A" w14:textId="77777777" w:rsidR="004126B8" w:rsidRPr="00E17B56" w:rsidRDefault="004126B8" w:rsidP="004126B8">
            <w:r w:rsidRPr="00E17B56">
              <w:t>5.3</w:t>
            </w:r>
          </w:p>
        </w:tc>
        <w:tc>
          <w:tcPr>
            <w:tcW w:w="721" w:type="dxa"/>
            <w:noWrap/>
            <w:hideMark/>
          </w:tcPr>
          <w:p w14:paraId="71A82F38" w14:textId="77777777" w:rsidR="004126B8" w:rsidRPr="00E17B56" w:rsidRDefault="004126B8" w:rsidP="004126B8">
            <w:r w:rsidRPr="00E17B56">
              <w:t>9.1</w:t>
            </w:r>
          </w:p>
        </w:tc>
        <w:tc>
          <w:tcPr>
            <w:tcW w:w="1079" w:type="dxa"/>
            <w:noWrap/>
            <w:hideMark/>
          </w:tcPr>
          <w:p w14:paraId="5C286856" w14:textId="77777777" w:rsidR="004126B8" w:rsidRPr="00E17B56" w:rsidRDefault="004126B8" w:rsidP="004126B8">
            <w:r w:rsidRPr="00E17B56">
              <w:t>6.18</w:t>
            </w:r>
          </w:p>
        </w:tc>
        <w:tc>
          <w:tcPr>
            <w:tcW w:w="721" w:type="dxa"/>
            <w:noWrap/>
            <w:hideMark/>
          </w:tcPr>
          <w:p w14:paraId="153781CA" w14:textId="77777777" w:rsidR="004126B8" w:rsidRPr="00E17B56" w:rsidRDefault="004126B8" w:rsidP="004126B8">
            <w:r w:rsidRPr="00E17B56">
              <w:t>30.9</w:t>
            </w:r>
          </w:p>
        </w:tc>
      </w:tr>
      <w:tr w:rsidR="004126B8" w:rsidRPr="00E17B56" w14:paraId="26D4B5D6" w14:textId="77777777" w:rsidTr="004126B8">
        <w:trPr>
          <w:trHeight w:val="292"/>
        </w:trPr>
        <w:tc>
          <w:tcPr>
            <w:tcW w:w="535" w:type="dxa"/>
            <w:noWrap/>
            <w:hideMark/>
          </w:tcPr>
          <w:p w14:paraId="3B3D582C" w14:textId="77777777" w:rsidR="004126B8" w:rsidRPr="00E17B56" w:rsidRDefault="004126B8" w:rsidP="004126B8">
            <w:r w:rsidRPr="00E17B56">
              <w:t>4</w:t>
            </w:r>
          </w:p>
        </w:tc>
        <w:tc>
          <w:tcPr>
            <w:tcW w:w="1620" w:type="dxa"/>
            <w:noWrap/>
            <w:hideMark/>
          </w:tcPr>
          <w:p w14:paraId="3B6C7417" w14:textId="77777777" w:rsidR="004126B8" w:rsidRPr="00E17B56" w:rsidRDefault="004126B8" w:rsidP="004126B8">
            <w:r w:rsidRPr="00E17B56">
              <w:t>OPD</w:t>
            </w:r>
          </w:p>
        </w:tc>
        <w:tc>
          <w:tcPr>
            <w:tcW w:w="1018" w:type="dxa"/>
            <w:noWrap/>
            <w:hideMark/>
          </w:tcPr>
          <w:p w14:paraId="4AAE639B" w14:textId="77777777" w:rsidR="004126B8" w:rsidRPr="00E17B56" w:rsidRDefault="004126B8" w:rsidP="004126B8">
            <w:r w:rsidRPr="00E17B56">
              <w:t>General</w:t>
            </w:r>
          </w:p>
        </w:tc>
        <w:tc>
          <w:tcPr>
            <w:tcW w:w="721" w:type="dxa"/>
            <w:noWrap/>
            <w:hideMark/>
          </w:tcPr>
          <w:p w14:paraId="1F301591" w14:textId="77777777" w:rsidR="004126B8" w:rsidRPr="00E17B56" w:rsidRDefault="004126B8" w:rsidP="004126B8">
            <w:r w:rsidRPr="00E17B56">
              <w:t>3.4</w:t>
            </w:r>
          </w:p>
        </w:tc>
        <w:tc>
          <w:tcPr>
            <w:tcW w:w="721" w:type="dxa"/>
            <w:noWrap/>
            <w:hideMark/>
          </w:tcPr>
          <w:p w14:paraId="12B81081" w14:textId="77777777" w:rsidR="004126B8" w:rsidRPr="00E17B56" w:rsidRDefault="004126B8" w:rsidP="004126B8">
            <w:r w:rsidRPr="00E17B56">
              <w:t>10</w:t>
            </w:r>
          </w:p>
        </w:tc>
        <w:tc>
          <w:tcPr>
            <w:tcW w:w="721" w:type="dxa"/>
            <w:noWrap/>
            <w:hideMark/>
          </w:tcPr>
          <w:p w14:paraId="3A5DDA83" w14:textId="77777777" w:rsidR="004126B8" w:rsidRPr="00E17B56" w:rsidRDefault="004126B8" w:rsidP="004126B8">
            <w:r w:rsidRPr="00E17B56">
              <w:t>7.8</w:t>
            </w:r>
          </w:p>
        </w:tc>
        <w:tc>
          <w:tcPr>
            <w:tcW w:w="779" w:type="dxa"/>
            <w:noWrap/>
            <w:hideMark/>
          </w:tcPr>
          <w:p w14:paraId="3D94AF87" w14:textId="77777777" w:rsidR="004126B8" w:rsidRPr="00E17B56" w:rsidRDefault="004126B8" w:rsidP="004126B8">
            <w:r w:rsidRPr="00E17B56">
              <w:t>6.3</w:t>
            </w:r>
          </w:p>
        </w:tc>
        <w:tc>
          <w:tcPr>
            <w:tcW w:w="721" w:type="dxa"/>
            <w:noWrap/>
            <w:hideMark/>
          </w:tcPr>
          <w:p w14:paraId="0C1EA304" w14:textId="77777777" w:rsidR="004126B8" w:rsidRPr="00E17B56" w:rsidRDefault="004126B8" w:rsidP="004126B8">
            <w:r w:rsidRPr="00E17B56">
              <w:t>8.2</w:t>
            </w:r>
          </w:p>
        </w:tc>
        <w:tc>
          <w:tcPr>
            <w:tcW w:w="1079" w:type="dxa"/>
            <w:noWrap/>
            <w:hideMark/>
          </w:tcPr>
          <w:p w14:paraId="0E60832F" w14:textId="77777777" w:rsidR="004126B8" w:rsidRPr="00E17B56" w:rsidRDefault="004126B8" w:rsidP="004126B8">
            <w:r w:rsidRPr="00E17B56">
              <w:t>7.14</w:t>
            </w:r>
          </w:p>
        </w:tc>
        <w:tc>
          <w:tcPr>
            <w:tcW w:w="721" w:type="dxa"/>
            <w:noWrap/>
            <w:hideMark/>
          </w:tcPr>
          <w:p w14:paraId="2795546E" w14:textId="77777777" w:rsidR="004126B8" w:rsidRPr="00E17B56" w:rsidRDefault="004126B8" w:rsidP="004126B8">
            <w:r w:rsidRPr="00E17B56">
              <w:t>35.7</w:t>
            </w:r>
          </w:p>
        </w:tc>
      </w:tr>
      <w:tr w:rsidR="004126B8" w:rsidRPr="00E17B56" w14:paraId="20861410" w14:textId="77777777" w:rsidTr="004126B8">
        <w:trPr>
          <w:trHeight w:val="292"/>
        </w:trPr>
        <w:tc>
          <w:tcPr>
            <w:tcW w:w="535" w:type="dxa"/>
            <w:noWrap/>
            <w:hideMark/>
          </w:tcPr>
          <w:p w14:paraId="49509D38" w14:textId="77777777" w:rsidR="004126B8" w:rsidRPr="00E17B56" w:rsidRDefault="004126B8" w:rsidP="004126B8">
            <w:r w:rsidRPr="00E17B56">
              <w:t>4</w:t>
            </w:r>
          </w:p>
        </w:tc>
        <w:tc>
          <w:tcPr>
            <w:tcW w:w="1620" w:type="dxa"/>
            <w:noWrap/>
            <w:hideMark/>
          </w:tcPr>
          <w:p w14:paraId="34AC5C50" w14:textId="77777777" w:rsidR="004126B8" w:rsidRPr="00E17B56" w:rsidRDefault="004126B8" w:rsidP="004126B8">
            <w:r w:rsidRPr="00E17B56">
              <w:t>Laboratory</w:t>
            </w:r>
          </w:p>
        </w:tc>
        <w:tc>
          <w:tcPr>
            <w:tcW w:w="1018" w:type="dxa"/>
            <w:noWrap/>
            <w:hideMark/>
          </w:tcPr>
          <w:p w14:paraId="535E4346" w14:textId="77777777" w:rsidR="004126B8" w:rsidRPr="00E17B56" w:rsidRDefault="004126B8" w:rsidP="004126B8">
            <w:r w:rsidRPr="00E17B56">
              <w:t>General</w:t>
            </w:r>
          </w:p>
        </w:tc>
        <w:tc>
          <w:tcPr>
            <w:tcW w:w="721" w:type="dxa"/>
            <w:noWrap/>
            <w:hideMark/>
          </w:tcPr>
          <w:p w14:paraId="6247C8F1" w14:textId="77777777" w:rsidR="004126B8" w:rsidRPr="00E17B56" w:rsidRDefault="004126B8" w:rsidP="004126B8">
            <w:r w:rsidRPr="00E17B56">
              <w:t>3.7</w:t>
            </w:r>
          </w:p>
        </w:tc>
        <w:tc>
          <w:tcPr>
            <w:tcW w:w="721" w:type="dxa"/>
            <w:noWrap/>
            <w:hideMark/>
          </w:tcPr>
          <w:p w14:paraId="76F4B0B2" w14:textId="77777777" w:rsidR="004126B8" w:rsidRPr="00E17B56" w:rsidRDefault="004126B8" w:rsidP="004126B8">
            <w:r w:rsidRPr="00E17B56">
              <w:t>3.5</w:t>
            </w:r>
          </w:p>
        </w:tc>
        <w:tc>
          <w:tcPr>
            <w:tcW w:w="721" w:type="dxa"/>
            <w:noWrap/>
            <w:hideMark/>
          </w:tcPr>
          <w:p w14:paraId="242B9321" w14:textId="77777777" w:rsidR="004126B8" w:rsidRPr="00E17B56" w:rsidRDefault="004126B8" w:rsidP="004126B8">
            <w:r w:rsidRPr="00E17B56">
              <w:t>4.5</w:t>
            </w:r>
          </w:p>
        </w:tc>
        <w:tc>
          <w:tcPr>
            <w:tcW w:w="779" w:type="dxa"/>
            <w:noWrap/>
            <w:hideMark/>
          </w:tcPr>
          <w:p w14:paraId="36B81335" w14:textId="77777777" w:rsidR="004126B8" w:rsidRPr="00E17B56" w:rsidRDefault="004126B8" w:rsidP="004126B8">
            <w:r w:rsidRPr="00E17B56">
              <w:t>3</w:t>
            </w:r>
          </w:p>
        </w:tc>
        <w:tc>
          <w:tcPr>
            <w:tcW w:w="721" w:type="dxa"/>
            <w:noWrap/>
            <w:hideMark/>
          </w:tcPr>
          <w:p w14:paraId="4EC5B743" w14:textId="77777777" w:rsidR="004126B8" w:rsidRPr="00E17B56" w:rsidRDefault="004126B8" w:rsidP="004126B8">
            <w:r w:rsidRPr="00E17B56">
              <w:t>3.2</w:t>
            </w:r>
          </w:p>
        </w:tc>
        <w:tc>
          <w:tcPr>
            <w:tcW w:w="1079" w:type="dxa"/>
            <w:noWrap/>
            <w:hideMark/>
          </w:tcPr>
          <w:p w14:paraId="12146B78" w14:textId="77777777" w:rsidR="004126B8" w:rsidRPr="00E17B56" w:rsidRDefault="004126B8" w:rsidP="004126B8">
            <w:r w:rsidRPr="00E17B56">
              <w:t>3.58</w:t>
            </w:r>
          </w:p>
        </w:tc>
        <w:tc>
          <w:tcPr>
            <w:tcW w:w="721" w:type="dxa"/>
            <w:noWrap/>
            <w:hideMark/>
          </w:tcPr>
          <w:p w14:paraId="346BA42D" w14:textId="77777777" w:rsidR="004126B8" w:rsidRPr="00E17B56" w:rsidRDefault="004126B8" w:rsidP="004126B8">
            <w:r w:rsidRPr="00E17B56">
              <w:t>17.9</w:t>
            </w:r>
          </w:p>
        </w:tc>
      </w:tr>
      <w:tr w:rsidR="004126B8" w:rsidRPr="00E17B56" w14:paraId="5012FE21" w14:textId="77777777" w:rsidTr="004126B8">
        <w:trPr>
          <w:trHeight w:val="292"/>
        </w:trPr>
        <w:tc>
          <w:tcPr>
            <w:tcW w:w="535" w:type="dxa"/>
            <w:noWrap/>
            <w:hideMark/>
          </w:tcPr>
          <w:p w14:paraId="52BC68C0" w14:textId="77777777" w:rsidR="004126B8" w:rsidRPr="00E17B56" w:rsidRDefault="004126B8" w:rsidP="004126B8">
            <w:r w:rsidRPr="00E17B56">
              <w:t>4</w:t>
            </w:r>
          </w:p>
        </w:tc>
        <w:tc>
          <w:tcPr>
            <w:tcW w:w="1620" w:type="dxa"/>
            <w:noWrap/>
            <w:hideMark/>
          </w:tcPr>
          <w:p w14:paraId="210B7DC5" w14:textId="77777777" w:rsidR="004126B8" w:rsidRPr="00E17B56" w:rsidRDefault="004126B8" w:rsidP="004126B8">
            <w:r w:rsidRPr="00E17B56">
              <w:t>Kids Ward</w:t>
            </w:r>
          </w:p>
        </w:tc>
        <w:tc>
          <w:tcPr>
            <w:tcW w:w="1018" w:type="dxa"/>
            <w:noWrap/>
            <w:hideMark/>
          </w:tcPr>
          <w:p w14:paraId="50E4B73F" w14:textId="77777777" w:rsidR="004126B8" w:rsidRPr="00E17B56" w:rsidRDefault="004126B8" w:rsidP="004126B8">
            <w:r w:rsidRPr="00E17B56">
              <w:t>General</w:t>
            </w:r>
          </w:p>
        </w:tc>
        <w:tc>
          <w:tcPr>
            <w:tcW w:w="721" w:type="dxa"/>
            <w:noWrap/>
            <w:hideMark/>
          </w:tcPr>
          <w:p w14:paraId="7156CD11" w14:textId="77777777" w:rsidR="004126B8" w:rsidRPr="00E17B56" w:rsidRDefault="004126B8" w:rsidP="004126B8">
            <w:r w:rsidRPr="00E17B56">
              <w:t>15.6</w:t>
            </w:r>
          </w:p>
        </w:tc>
        <w:tc>
          <w:tcPr>
            <w:tcW w:w="721" w:type="dxa"/>
            <w:noWrap/>
            <w:hideMark/>
          </w:tcPr>
          <w:p w14:paraId="2A05F592" w14:textId="77777777" w:rsidR="004126B8" w:rsidRPr="00E17B56" w:rsidRDefault="004126B8" w:rsidP="004126B8">
            <w:r w:rsidRPr="00E17B56">
              <w:t>9.6</w:t>
            </w:r>
          </w:p>
        </w:tc>
        <w:tc>
          <w:tcPr>
            <w:tcW w:w="721" w:type="dxa"/>
            <w:noWrap/>
            <w:hideMark/>
          </w:tcPr>
          <w:p w14:paraId="41AAA733" w14:textId="77777777" w:rsidR="004126B8" w:rsidRPr="00E17B56" w:rsidRDefault="004126B8" w:rsidP="004126B8">
            <w:r w:rsidRPr="00E17B56">
              <w:t>9.5</w:t>
            </w:r>
          </w:p>
        </w:tc>
        <w:tc>
          <w:tcPr>
            <w:tcW w:w="779" w:type="dxa"/>
            <w:noWrap/>
            <w:hideMark/>
          </w:tcPr>
          <w:p w14:paraId="4ADD1C1B" w14:textId="77777777" w:rsidR="004126B8" w:rsidRPr="00E17B56" w:rsidRDefault="004126B8" w:rsidP="004126B8">
            <w:r w:rsidRPr="00E17B56">
              <w:t>11.2</w:t>
            </w:r>
          </w:p>
        </w:tc>
        <w:tc>
          <w:tcPr>
            <w:tcW w:w="721" w:type="dxa"/>
            <w:noWrap/>
            <w:hideMark/>
          </w:tcPr>
          <w:p w14:paraId="1F8C03B7" w14:textId="77777777" w:rsidR="004126B8" w:rsidRPr="00E17B56" w:rsidRDefault="004126B8" w:rsidP="004126B8">
            <w:r w:rsidRPr="00E17B56">
              <w:t>10</w:t>
            </w:r>
          </w:p>
        </w:tc>
        <w:tc>
          <w:tcPr>
            <w:tcW w:w="1079" w:type="dxa"/>
            <w:noWrap/>
            <w:hideMark/>
          </w:tcPr>
          <w:p w14:paraId="59773708" w14:textId="77777777" w:rsidR="004126B8" w:rsidRPr="00E17B56" w:rsidRDefault="004126B8" w:rsidP="004126B8">
            <w:r w:rsidRPr="00E17B56">
              <w:t>11.18</w:t>
            </w:r>
          </w:p>
        </w:tc>
        <w:tc>
          <w:tcPr>
            <w:tcW w:w="721" w:type="dxa"/>
            <w:noWrap/>
            <w:hideMark/>
          </w:tcPr>
          <w:p w14:paraId="4D87068C" w14:textId="77777777" w:rsidR="004126B8" w:rsidRPr="00E17B56" w:rsidRDefault="004126B8" w:rsidP="004126B8">
            <w:r w:rsidRPr="00E17B56">
              <w:t>55.9</w:t>
            </w:r>
          </w:p>
        </w:tc>
      </w:tr>
      <w:tr w:rsidR="004126B8" w:rsidRPr="00E17B56" w14:paraId="3B3EE1E0" w14:textId="77777777" w:rsidTr="004126B8">
        <w:trPr>
          <w:trHeight w:val="292"/>
        </w:trPr>
        <w:tc>
          <w:tcPr>
            <w:tcW w:w="3173" w:type="dxa"/>
            <w:gridSpan w:val="3"/>
            <w:noWrap/>
            <w:hideMark/>
          </w:tcPr>
          <w:p w14:paraId="03AC0698" w14:textId="77777777" w:rsidR="004126B8" w:rsidRPr="00E17B56" w:rsidRDefault="004126B8" w:rsidP="004126B8">
            <w:pPr>
              <w:jc w:val="right"/>
              <w:rPr>
                <w:b/>
              </w:rPr>
            </w:pPr>
            <w:r w:rsidRPr="00E17B56">
              <w:rPr>
                <w:b/>
              </w:rPr>
              <w:t>Total</w:t>
            </w:r>
          </w:p>
        </w:tc>
        <w:tc>
          <w:tcPr>
            <w:tcW w:w="721" w:type="dxa"/>
            <w:noWrap/>
            <w:hideMark/>
          </w:tcPr>
          <w:p w14:paraId="79859715" w14:textId="77777777" w:rsidR="004126B8" w:rsidRPr="00E17B56" w:rsidRDefault="004126B8" w:rsidP="004126B8">
            <w:pPr>
              <w:rPr>
                <w:b/>
              </w:rPr>
            </w:pPr>
            <w:r w:rsidRPr="00E17B56">
              <w:rPr>
                <w:b/>
              </w:rPr>
              <w:t>180.7</w:t>
            </w:r>
          </w:p>
        </w:tc>
        <w:tc>
          <w:tcPr>
            <w:tcW w:w="721" w:type="dxa"/>
            <w:noWrap/>
            <w:hideMark/>
          </w:tcPr>
          <w:p w14:paraId="150204BB" w14:textId="77777777" w:rsidR="004126B8" w:rsidRPr="00E17B56" w:rsidRDefault="004126B8" w:rsidP="004126B8">
            <w:pPr>
              <w:rPr>
                <w:b/>
              </w:rPr>
            </w:pPr>
            <w:r w:rsidRPr="00E17B56">
              <w:rPr>
                <w:b/>
              </w:rPr>
              <w:t>178.9</w:t>
            </w:r>
          </w:p>
        </w:tc>
        <w:tc>
          <w:tcPr>
            <w:tcW w:w="721" w:type="dxa"/>
            <w:noWrap/>
            <w:hideMark/>
          </w:tcPr>
          <w:p w14:paraId="097C3668" w14:textId="77777777" w:rsidR="004126B8" w:rsidRPr="00E17B56" w:rsidRDefault="004126B8" w:rsidP="004126B8">
            <w:pPr>
              <w:rPr>
                <w:b/>
              </w:rPr>
            </w:pPr>
            <w:r w:rsidRPr="00E17B56">
              <w:rPr>
                <w:b/>
              </w:rPr>
              <w:t>182.2</w:t>
            </w:r>
          </w:p>
        </w:tc>
        <w:tc>
          <w:tcPr>
            <w:tcW w:w="779" w:type="dxa"/>
            <w:noWrap/>
            <w:hideMark/>
          </w:tcPr>
          <w:p w14:paraId="7D3FD74B" w14:textId="77777777" w:rsidR="004126B8" w:rsidRPr="00E17B56" w:rsidRDefault="004126B8" w:rsidP="004126B8">
            <w:pPr>
              <w:rPr>
                <w:b/>
              </w:rPr>
            </w:pPr>
            <w:r w:rsidRPr="00E17B56">
              <w:rPr>
                <w:b/>
              </w:rPr>
              <w:t>139</w:t>
            </w:r>
          </w:p>
        </w:tc>
        <w:tc>
          <w:tcPr>
            <w:tcW w:w="721" w:type="dxa"/>
            <w:noWrap/>
            <w:hideMark/>
          </w:tcPr>
          <w:p w14:paraId="15335C33" w14:textId="77777777" w:rsidR="004126B8" w:rsidRPr="00E17B56" w:rsidRDefault="004126B8" w:rsidP="004126B8">
            <w:pPr>
              <w:rPr>
                <w:b/>
              </w:rPr>
            </w:pPr>
            <w:r w:rsidRPr="00E17B56">
              <w:rPr>
                <w:b/>
              </w:rPr>
              <w:t>143.9</w:t>
            </w:r>
          </w:p>
        </w:tc>
        <w:tc>
          <w:tcPr>
            <w:tcW w:w="1079" w:type="dxa"/>
            <w:noWrap/>
            <w:hideMark/>
          </w:tcPr>
          <w:p w14:paraId="6E64BF0E" w14:textId="77777777" w:rsidR="004126B8" w:rsidRPr="00E17B56" w:rsidRDefault="004126B8" w:rsidP="004126B8">
            <w:pPr>
              <w:rPr>
                <w:b/>
              </w:rPr>
            </w:pPr>
            <w:r w:rsidRPr="00E17B56">
              <w:rPr>
                <w:b/>
              </w:rPr>
              <w:t>164.94</w:t>
            </w:r>
          </w:p>
        </w:tc>
        <w:tc>
          <w:tcPr>
            <w:tcW w:w="721" w:type="dxa"/>
            <w:noWrap/>
            <w:hideMark/>
          </w:tcPr>
          <w:p w14:paraId="2A027493" w14:textId="77777777" w:rsidR="004126B8" w:rsidRPr="00E17B56" w:rsidRDefault="004126B8" w:rsidP="004126B8">
            <w:pPr>
              <w:rPr>
                <w:b/>
              </w:rPr>
            </w:pPr>
            <w:r w:rsidRPr="00E17B56">
              <w:rPr>
                <w:b/>
              </w:rPr>
              <w:t>824.7</w:t>
            </w:r>
          </w:p>
        </w:tc>
      </w:tr>
    </w:tbl>
    <w:p w14:paraId="0C10679B" w14:textId="77777777" w:rsidR="00E17B56" w:rsidRPr="00E17B56" w:rsidRDefault="00E17B56" w:rsidP="00E17B56"/>
    <w:p w14:paraId="6C635110" w14:textId="77777777" w:rsidR="00E17B56" w:rsidRDefault="00E17B56" w:rsidP="00E17B56"/>
    <w:p w14:paraId="03CFE8B6" w14:textId="77777777" w:rsidR="0082347E" w:rsidRDefault="0082347E" w:rsidP="00E17B56"/>
    <w:p w14:paraId="5A1F4A0F" w14:textId="77777777" w:rsidR="0082347E" w:rsidRDefault="0082347E" w:rsidP="00E17B56"/>
    <w:p w14:paraId="7D690746" w14:textId="77777777" w:rsidR="0082347E" w:rsidRPr="00E17B56" w:rsidRDefault="0082347E" w:rsidP="00E17B56"/>
    <w:p w14:paraId="414902DD" w14:textId="77777777" w:rsidR="00E17B56" w:rsidRPr="00E17B56" w:rsidRDefault="00E17B56" w:rsidP="00E17B56"/>
    <w:p w14:paraId="28FFAAA2" w14:textId="77777777"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p w14:paraId="7341D43A" w14:textId="77777777" w:rsidR="00E17B56" w:rsidRPr="00E17B56" w:rsidRDefault="00E17B56" w:rsidP="00E17B56">
      <w:r w:rsidRPr="00E17B56">
        <w:fldChar w:fldCharType="end"/>
      </w:r>
    </w:p>
    <w:p w14:paraId="3F77AAEF" w14:textId="77777777" w:rsidR="00E17B56" w:rsidRPr="00E17B56" w:rsidRDefault="00E17B56" w:rsidP="00E17B56"/>
    <w:p w14:paraId="6CE56205" w14:textId="77777777" w:rsidR="00E17B56" w:rsidRPr="00E17B56" w:rsidRDefault="00E17B56" w:rsidP="00E17B56"/>
    <w:tbl>
      <w:tblPr>
        <w:tblStyle w:val="TableGrid"/>
        <w:tblpPr w:leftFromText="180" w:rightFromText="180" w:vertAnchor="page" w:horzAnchor="margin" w:tblpY="1561"/>
        <w:tblW w:w="8600" w:type="dxa"/>
        <w:tblLook w:val="04A0" w:firstRow="1" w:lastRow="0" w:firstColumn="1" w:lastColumn="0" w:noHBand="0" w:noVBand="1"/>
      </w:tblPr>
      <w:tblGrid>
        <w:gridCol w:w="512"/>
        <w:gridCol w:w="1643"/>
        <w:gridCol w:w="1018"/>
        <w:gridCol w:w="721"/>
        <w:gridCol w:w="721"/>
        <w:gridCol w:w="721"/>
        <w:gridCol w:w="788"/>
        <w:gridCol w:w="721"/>
        <w:gridCol w:w="1034"/>
        <w:gridCol w:w="721"/>
      </w:tblGrid>
      <w:tr w:rsidR="00766E99" w:rsidRPr="00E17B56" w14:paraId="70F7A3E0" w14:textId="77777777" w:rsidTr="00E75758">
        <w:trPr>
          <w:trHeight w:val="300"/>
        </w:trPr>
        <w:tc>
          <w:tcPr>
            <w:tcW w:w="8600" w:type="dxa"/>
            <w:gridSpan w:val="10"/>
            <w:noWrap/>
            <w:hideMark/>
          </w:tcPr>
          <w:p w14:paraId="36EE59CB" w14:textId="77777777" w:rsidR="00766E99" w:rsidRPr="00E17B56" w:rsidRDefault="00766E99" w:rsidP="00E75758">
            <w:pPr>
              <w:jc w:val="center"/>
              <w:rPr>
                <w:b/>
                <w:bCs/>
              </w:rPr>
            </w:pPr>
            <w:r w:rsidRPr="00E17B56">
              <w:rPr>
                <w:b/>
                <w:bCs/>
              </w:rPr>
              <w:lastRenderedPageBreak/>
              <w:t>Healthcare Waste Generation Assessment Form</w:t>
            </w:r>
          </w:p>
        </w:tc>
      </w:tr>
      <w:tr w:rsidR="00766E99" w:rsidRPr="00E17B56" w14:paraId="0667096B" w14:textId="77777777" w:rsidTr="00E75758">
        <w:trPr>
          <w:trHeight w:val="300"/>
        </w:trPr>
        <w:tc>
          <w:tcPr>
            <w:tcW w:w="5336" w:type="dxa"/>
            <w:gridSpan w:val="6"/>
            <w:noWrap/>
            <w:hideMark/>
          </w:tcPr>
          <w:p w14:paraId="6756AE20" w14:textId="77777777" w:rsidR="00766E99" w:rsidRPr="00E17B56" w:rsidRDefault="00766E99" w:rsidP="00E75758">
            <w:pPr>
              <w:jc w:val="center"/>
              <w:rPr>
                <w:b/>
                <w:bCs/>
              </w:rPr>
            </w:pPr>
            <w:r w:rsidRPr="00E17B56">
              <w:rPr>
                <w:b/>
                <w:bCs/>
              </w:rPr>
              <w:t>Wa Municipal Hospital</w:t>
            </w:r>
          </w:p>
        </w:tc>
        <w:tc>
          <w:tcPr>
            <w:tcW w:w="3264" w:type="dxa"/>
            <w:gridSpan w:val="4"/>
            <w:noWrap/>
            <w:hideMark/>
          </w:tcPr>
          <w:p w14:paraId="0362F53E" w14:textId="77777777" w:rsidR="00766E99" w:rsidRPr="00E17B56" w:rsidRDefault="00766E99" w:rsidP="00E75758">
            <w:pPr>
              <w:jc w:val="center"/>
              <w:rPr>
                <w:b/>
                <w:bCs/>
              </w:rPr>
            </w:pPr>
            <w:r w:rsidRPr="00E17B56">
              <w:rPr>
                <w:b/>
                <w:bCs/>
              </w:rPr>
              <w:t>October, 2022</w:t>
            </w:r>
          </w:p>
        </w:tc>
      </w:tr>
      <w:tr w:rsidR="00766E99" w:rsidRPr="00E17B56" w14:paraId="0F805C01" w14:textId="77777777" w:rsidTr="00E75758">
        <w:trPr>
          <w:trHeight w:val="300"/>
        </w:trPr>
        <w:tc>
          <w:tcPr>
            <w:tcW w:w="512" w:type="dxa"/>
            <w:vMerge w:val="restart"/>
            <w:noWrap/>
            <w:hideMark/>
          </w:tcPr>
          <w:p w14:paraId="39E102B2" w14:textId="77777777" w:rsidR="00766E99" w:rsidRPr="00E17B56" w:rsidRDefault="00766E99" w:rsidP="00E75758">
            <w:r w:rsidRPr="00E17B56">
              <w:t>Wk</w:t>
            </w:r>
          </w:p>
        </w:tc>
        <w:tc>
          <w:tcPr>
            <w:tcW w:w="1643" w:type="dxa"/>
            <w:vMerge w:val="restart"/>
            <w:noWrap/>
            <w:hideMark/>
          </w:tcPr>
          <w:p w14:paraId="083142AE" w14:textId="77777777" w:rsidR="00766E99" w:rsidRPr="00E17B56" w:rsidRDefault="00766E99" w:rsidP="00E75758">
            <w:r w:rsidRPr="00E17B56">
              <w:t>Waste Collection point</w:t>
            </w:r>
          </w:p>
        </w:tc>
        <w:tc>
          <w:tcPr>
            <w:tcW w:w="1018" w:type="dxa"/>
            <w:vMerge w:val="restart"/>
            <w:noWrap/>
            <w:hideMark/>
          </w:tcPr>
          <w:p w14:paraId="64D7C2C8" w14:textId="77777777" w:rsidR="00766E99" w:rsidRPr="00E17B56" w:rsidRDefault="00766E99" w:rsidP="00E75758">
            <w:r w:rsidRPr="00E17B56">
              <w:t>Waste Category</w:t>
            </w:r>
          </w:p>
        </w:tc>
        <w:tc>
          <w:tcPr>
            <w:tcW w:w="5427" w:type="dxa"/>
            <w:gridSpan w:val="7"/>
            <w:noWrap/>
            <w:hideMark/>
          </w:tcPr>
          <w:p w14:paraId="44586DFD" w14:textId="77777777" w:rsidR="00766E99" w:rsidRPr="00E17B56" w:rsidRDefault="00766E99" w:rsidP="00E75758">
            <w:pPr>
              <w:rPr>
                <w:b/>
                <w:bCs/>
              </w:rPr>
            </w:pPr>
            <w:r w:rsidRPr="00E17B56">
              <w:rPr>
                <w:b/>
                <w:bCs/>
              </w:rPr>
              <w:t>Quantity of waste generated per day</w:t>
            </w:r>
          </w:p>
        </w:tc>
      </w:tr>
      <w:tr w:rsidR="00766E99" w:rsidRPr="00E17B56" w14:paraId="7E247913" w14:textId="77777777" w:rsidTr="00E75758">
        <w:trPr>
          <w:trHeight w:val="300"/>
        </w:trPr>
        <w:tc>
          <w:tcPr>
            <w:tcW w:w="512" w:type="dxa"/>
            <w:vMerge/>
            <w:hideMark/>
          </w:tcPr>
          <w:p w14:paraId="4A5644B7" w14:textId="77777777" w:rsidR="00766E99" w:rsidRPr="00E17B56" w:rsidRDefault="00766E99" w:rsidP="00E75758"/>
        </w:tc>
        <w:tc>
          <w:tcPr>
            <w:tcW w:w="1643" w:type="dxa"/>
            <w:vMerge/>
            <w:hideMark/>
          </w:tcPr>
          <w:p w14:paraId="6A96FCB7" w14:textId="77777777" w:rsidR="00766E99" w:rsidRPr="00E17B56" w:rsidRDefault="00766E99" w:rsidP="00E75758"/>
        </w:tc>
        <w:tc>
          <w:tcPr>
            <w:tcW w:w="1018" w:type="dxa"/>
            <w:vMerge/>
            <w:hideMark/>
          </w:tcPr>
          <w:p w14:paraId="3D69E953" w14:textId="77777777" w:rsidR="00766E99" w:rsidRPr="00E17B56" w:rsidRDefault="00766E99" w:rsidP="00E75758"/>
        </w:tc>
        <w:tc>
          <w:tcPr>
            <w:tcW w:w="721" w:type="dxa"/>
            <w:noWrap/>
            <w:hideMark/>
          </w:tcPr>
          <w:p w14:paraId="2328DDC3" w14:textId="77777777" w:rsidR="00766E99" w:rsidRPr="00E17B56" w:rsidRDefault="00766E99" w:rsidP="00E75758">
            <w:r w:rsidRPr="00E17B56">
              <w:t>Mon</w:t>
            </w:r>
          </w:p>
        </w:tc>
        <w:tc>
          <w:tcPr>
            <w:tcW w:w="721" w:type="dxa"/>
            <w:noWrap/>
            <w:hideMark/>
          </w:tcPr>
          <w:p w14:paraId="71D035B0" w14:textId="77777777" w:rsidR="00766E99" w:rsidRPr="00E17B56" w:rsidRDefault="00766E99" w:rsidP="00E75758">
            <w:r w:rsidRPr="00E17B56">
              <w:t>Tues</w:t>
            </w:r>
          </w:p>
        </w:tc>
        <w:tc>
          <w:tcPr>
            <w:tcW w:w="721" w:type="dxa"/>
            <w:noWrap/>
            <w:hideMark/>
          </w:tcPr>
          <w:p w14:paraId="5BA89573" w14:textId="77777777" w:rsidR="00766E99" w:rsidRPr="00E17B56" w:rsidRDefault="00766E99" w:rsidP="00E75758">
            <w:r w:rsidRPr="00E17B56">
              <w:t>Wed</w:t>
            </w:r>
          </w:p>
        </w:tc>
        <w:tc>
          <w:tcPr>
            <w:tcW w:w="788" w:type="dxa"/>
            <w:noWrap/>
            <w:hideMark/>
          </w:tcPr>
          <w:p w14:paraId="6D7A47FF" w14:textId="77777777" w:rsidR="00766E99" w:rsidRPr="00E17B56" w:rsidRDefault="00766E99" w:rsidP="00E75758">
            <w:r w:rsidRPr="00E17B56">
              <w:t>Thurs</w:t>
            </w:r>
          </w:p>
        </w:tc>
        <w:tc>
          <w:tcPr>
            <w:tcW w:w="721" w:type="dxa"/>
            <w:noWrap/>
            <w:hideMark/>
          </w:tcPr>
          <w:p w14:paraId="0728FF12" w14:textId="77777777" w:rsidR="00766E99" w:rsidRPr="00E17B56" w:rsidRDefault="00766E99" w:rsidP="00E75758">
            <w:r w:rsidRPr="00E17B56">
              <w:t>Fri</w:t>
            </w:r>
          </w:p>
        </w:tc>
        <w:tc>
          <w:tcPr>
            <w:tcW w:w="1034" w:type="dxa"/>
            <w:vMerge w:val="restart"/>
            <w:noWrap/>
            <w:hideMark/>
          </w:tcPr>
          <w:p w14:paraId="4ACE0BB6" w14:textId="77777777" w:rsidR="00766E99" w:rsidRPr="00E17B56" w:rsidRDefault="00766E99" w:rsidP="00E75758">
            <w:r w:rsidRPr="00E17B56">
              <w:t>Averages</w:t>
            </w:r>
          </w:p>
        </w:tc>
        <w:tc>
          <w:tcPr>
            <w:tcW w:w="721" w:type="dxa"/>
            <w:vMerge w:val="restart"/>
            <w:noWrap/>
            <w:hideMark/>
          </w:tcPr>
          <w:p w14:paraId="5DA42B78" w14:textId="77777777" w:rsidR="00766E99" w:rsidRPr="00E17B56" w:rsidRDefault="00766E99" w:rsidP="00E75758">
            <w:r w:rsidRPr="00E17B56">
              <w:t>Total</w:t>
            </w:r>
          </w:p>
        </w:tc>
      </w:tr>
      <w:tr w:rsidR="00766E99" w:rsidRPr="00E17B56" w14:paraId="54F42610" w14:textId="77777777" w:rsidTr="00E75758">
        <w:trPr>
          <w:trHeight w:val="300"/>
        </w:trPr>
        <w:tc>
          <w:tcPr>
            <w:tcW w:w="512" w:type="dxa"/>
            <w:vMerge/>
            <w:hideMark/>
          </w:tcPr>
          <w:p w14:paraId="5845CFFA" w14:textId="77777777" w:rsidR="00766E99" w:rsidRPr="00E17B56" w:rsidRDefault="00766E99" w:rsidP="00E75758"/>
        </w:tc>
        <w:tc>
          <w:tcPr>
            <w:tcW w:w="1643" w:type="dxa"/>
            <w:vMerge/>
            <w:hideMark/>
          </w:tcPr>
          <w:p w14:paraId="09489040" w14:textId="77777777" w:rsidR="00766E99" w:rsidRPr="00E17B56" w:rsidRDefault="00766E99" w:rsidP="00E75758"/>
        </w:tc>
        <w:tc>
          <w:tcPr>
            <w:tcW w:w="1018" w:type="dxa"/>
            <w:vMerge/>
            <w:hideMark/>
          </w:tcPr>
          <w:p w14:paraId="3FD2A657" w14:textId="77777777" w:rsidR="00766E99" w:rsidRPr="00E17B56" w:rsidRDefault="00766E99" w:rsidP="00E75758"/>
        </w:tc>
        <w:tc>
          <w:tcPr>
            <w:tcW w:w="721" w:type="dxa"/>
            <w:noWrap/>
            <w:hideMark/>
          </w:tcPr>
          <w:p w14:paraId="0F442F33" w14:textId="77777777" w:rsidR="00766E99" w:rsidRPr="00E17B56" w:rsidRDefault="00766E99" w:rsidP="00E75758">
            <w:r w:rsidRPr="00E17B56">
              <w:t>Kg</w:t>
            </w:r>
          </w:p>
        </w:tc>
        <w:tc>
          <w:tcPr>
            <w:tcW w:w="721" w:type="dxa"/>
            <w:noWrap/>
            <w:hideMark/>
          </w:tcPr>
          <w:p w14:paraId="45D377F7" w14:textId="77777777" w:rsidR="00766E99" w:rsidRPr="00E17B56" w:rsidRDefault="00766E99" w:rsidP="00E75758">
            <w:r w:rsidRPr="00E17B56">
              <w:t>Kg</w:t>
            </w:r>
          </w:p>
        </w:tc>
        <w:tc>
          <w:tcPr>
            <w:tcW w:w="721" w:type="dxa"/>
            <w:noWrap/>
            <w:hideMark/>
          </w:tcPr>
          <w:p w14:paraId="5CAE20A9" w14:textId="77777777" w:rsidR="00766E99" w:rsidRPr="00E17B56" w:rsidRDefault="00766E99" w:rsidP="00E75758">
            <w:r w:rsidRPr="00E17B56">
              <w:t>Kg</w:t>
            </w:r>
          </w:p>
        </w:tc>
        <w:tc>
          <w:tcPr>
            <w:tcW w:w="788" w:type="dxa"/>
            <w:noWrap/>
            <w:hideMark/>
          </w:tcPr>
          <w:p w14:paraId="1F27DCBF" w14:textId="77777777" w:rsidR="00766E99" w:rsidRPr="00E17B56" w:rsidRDefault="00766E99" w:rsidP="00E75758">
            <w:r w:rsidRPr="00E17B56">
              <w:t>Kg</w:t>
            </w:r>
          </w:p>
        </w:tc>
        <w:tc>
          <w:tcPr>
            <w:tcW w:w="721" w:type="dxa"/>
            <w:noWrap/>
            <w:hideMark/>
          </w:tcPr>
          <w:p w14:paraId="574C4DB2" w14:textId="77777777" w:rsidR="00766E99" w:rsidRPr="00E17B56" w:rsidRDefault="00766E99" w:rsidP="00E75758">
            <w:r w:rsidRPr="00E17B56">
              <w:t>Kg</w:t>
            </w:r>
          </w:p>
        </w:tc>
        <w:tc>
          <w:tcPr>
            <w:tcW w:w="1034" w:type="dxa"/>
            <w:vMerge/>
            <w:hideMark/>
          </w:tcPr>
          <w:p w14:paraId="254D9C5A" w14:textId="77777777" w:rsidR="00766E99" w:rsidRPr="00E17B56" w:rsidRDefault="00766E99" w:rsidP="00E75758"/>
        </w:tc>
        <w:tc>
          <w:tcPr>
            <w:tcW w:w="721" w:type="dxa"/>
            <w:vMerge/>
            <w:hideMark/>
          </w:tcPr>
          <w:p w14:paraId="2D73F7BF" w14:textId="77777777" w:rsidR="00766E99" w:rsidRPr="00E17B56" w:rsidRDefault="00766E99" w:rsidP="00E75758"/>
        </w:tc>
      </w:tr>
      <w:tr w:rsidR="00766E99" w:rsidRPr="00E17B56" w14:paraId="488907AD" w14:textId="77777777" w:rsidTr="00E75758">
        <w:trPr>
          <w:trHeight w:val="300"/>
        </w:trPr>
        <w:tc>
          <w:tcPr>
            <w:tcW w:w="512" w:type="dxa"/>
            <w:noWrap/>
            <w:hideMark/>
          </w:tcPr>
          <w:p w14:paraId="35651F30" w14:textId="77777777" w:rsidR="00766E99" w:rsidRPr="00E17B56" w:rsidRDefault="00766E99" w:rsidP="00E75758">
            <w:r w:rsidRPr="00E17B56">
              <w:t>5</w:t>
            </w:r>
          </w:p>
        </w:tc>
        <w:tc>
          <w:tcPr>
            <w:tcW w:w="1643" w:type="dxa"/>
            <w:noWrap/>
            <w:hideMark/>
          </w:tcPr>
          <w:p w14:paraId="036A3315" w14:textId="77777777" w:rsidR="00766E99" w:rsidRPr="00E17B56" w:rsidRDefault="00766E99" w:rsidP="00E75758">
            <w:r w:rsidRPr="00E17B56">
              <w:t>Kids Ward</w:t>
            </w:r>
          </w:p>
        </w:tc>
        <w:tc>
          <w:tcPr>
            <w:tcW w:w="1018" w:type="dxa"/>
            <w:noWrap/>
            <w:hideMark/>
          </w:tcPr>
          <w:p w14:paraId="1C365A6A" w14:textId="77777777" w:rsidR="00766E99" w:rsidRPr="00E17B56" w:rsidRDefault="00766E99" w:rsidP="00E75758">
            <w:r w:rsidRPr="00E17B56">
              <w:t>General</w:t>
            </w:r>
          </w:p>
        </w:tc>
        <w:tc>
          <w:tcPr>
            <w:tcW w:w="721" w:type="dxa"/>
            <w:noWrap/>
            <w:hideMark/>
          </w:tcPr>
          <w:p w14:paraId="6C37474F" w14:textId="77777777" w:rsidR="00766E99" w:rsidRPr="00E17B56" w:rsidRDefault="00766E99" w:rsidP="00E75758">
            <w:r w:rsidRPr="00E17B56">
              <w:t>18</w:t>
            </w:r>
          </w:p>
        </w:tc>
        <w:tc>
          <w:tcPr>
            <w:tcW w:w="721" w:type="dxa"/>
            <w:noWrap/>
            <w:hideMark/>
          </w:tcPr>
          <w:p w14:paraId="1FB78163" w14:textId="77777777" w:rsidR="00766E99" w:rsidRPr="00E17B56" w:rsidRDefault="00766E99" w:rsidP="00E75758">
            <w:r w:rsidRPr="00E17B56">
              <w:t>15.2</w:t>
            </w:r>
          </w:p>
        </w:tc>
        <w:tc>
          <w:tcPr>
            <w:tcW w:w="721" w:type="dxa"/>
            <w:noWrap/>
            <w:hideMark/>
          </w:tcPr>
          <w:p w14:paraId="5DEB64CA" w14:textId="77777777" w:rsidR="00766E99" w:rsidRPr="00E17B56" w:rsidRDefault="00766E99" w:rsidP="00E75758">
            <w:r w:rsidRPr="00E17B56">
              <w:t>16.1</w:t>
            </w:r>
          </w:p>
        </w:tc>
        <w:tc>
          <w:tcPr>
            <w:tcW w:w="788" w:type="dxa"/>
            <w:noWrap/>
            <w:hideMark/>
          </w:tcPr>
          <w:p w14:paraId="2A869192" w14:textId="77777777" w:rsidR="00766E99" w:rsidRPr="00E17B56" w:rsidRDefault="00766E99" w:rsidP="00E75758">
            <w:r w:rsidRPr="00E17B56">
              <w:t>10.2</w:t>
            </w:r>
          </w:p>
        </w:tc>
        <w:tc>
          <w:tcPr>
            <w:tcW w:w="721" w:type="dxa"/>
            <w:noWrap/>
            <w:hideMark/>
          </w:tcPr>
          <w:p w14:paraId="078B4F01" w14:textId="77777777" w:rsidR="00766E99" w:rsidRPr="00E17B56" w:rsidRDefault="00766E99" w:rsidP="00E75758">
            <w:r w:rsidRPr="00E17B56">
              <w:t>18</w:t>
            </w:r>
          </w:p>
        </w:tc>
        <w:tc>
          <w:tcPr>
            <w:tcW w:w="1034" w:type="dxa"/>
            <w:noWrap/>
            <w:hideMark/>
          </w:tcPr>
          <w:p w14:paraId="06629F5A" w14:textId="77777777" w:rsidR="00766E99" w:rsidRPr="00E17B56" w:rsidRDefault="00766E99" w:rsidP="00E75758">
            <w:r w:rsidRPr="00E17B56">
              <w:t>15.5</w:t>
            </w:r>
          </w:p>
        </w:tc>
        <w:tc>
          <w:tcPr>
            <w:tcW w:w="721" w:type="dxa"/>
            <w:noWrap/>
            <w:hideMark/>
          </w:tcPr>
          <w:p w14:paraId="1087E5D6" w14:textId="77777777" w:rsidR="00766E99" w:rsidRPr="00E17B56" w:rsidRDefault="00766E99" w:rsidP="00E75758">
            <w:r w:rsidRPr="00E17B56">
              <w:t>77.5</w:t>
            </w:r>
          </w:p>
        </w:tc>
      </w:tr>
      <w:tr w:rsidR="00766E99" w:rsidRPr="00E17B56" w14:paraId="1EC2545F" w14:textId="77777777" w:rsidTr="00E75758">
        <w:trPr>
          <w:trHeight w:val="300"/>
        </w:trPr>
        <w:tc>
          <w:tcPr>
            <w:tcW w:w="512" w:type="dxa"/>
            <w:noWrap/>
            <w:hideMark/>
          </w:tcPr>
          <w:p w14:paraId="4BF855E2" w14:textId="77777777" w:rsidR="00766E99" w:rsidRPr="00E17B56" w:rsidRDefault="00766E99" w:rsidP="00E75758">
            <w:r w:rsidRPr="00E17B56">
              <w:t>5</w:t>
            </w:r>
          </w:p>
        </w:tc>
        <w:tc>
          <w:tcPr>
            <w:tcW w:w="1643" w:type="dxa"/>
            <w:noWrap/>
            <w:hideMark/>
          </w:tcPr>
          <w:p w14:paraId="1103975F" w14:textId="77777777" w:rsidR="00766E99" w:rsidRPr="00E17B56" w:rsidRDefault="00766E99" w:rsidP="00E75758">
            <w:r w:rsidRPr="00E17B56">
              <w:t>Laboratory</w:t>
            </w:r>
          </w:p>
        </w:tc>
        <w:tc>
          <w:tcPr>
            <w:tcW w:w="1018" w:type="dxa"/>
            <w:noWrap/>
            <w:hideMark/>
          </w:tcPr>
          <w:p w14:paraId="51D2C9F0" w14:textId="77777777" w:rsidR="00766E99" w:rsidRPr="00E17B56" w:rsidRDefault="00766E99" w:rsidP="00E75758">
            <w:r w:rsidRPr="00E17B56">
              <w:t>General</w:t>
            </w:r>
          </w:p>
        </w:tc>
        <w:tc>
          <w:tcPr>
            <w:tcW w:w="721" w:type="dxa"/>
            <w:noWrap/>
            <w:hideMark/>
          </w:tcPr>
          <w:p w14:paraId="1E99DF65" w14:textId="77777777" w:rsidR="00766E99" w:rsidRPr="00E17B56" w:rsidRDefault="00766E99" w:rsidP="00E75758">
            <w:r w:rsidRPr="00E17B56">
              <w:t>3.5</w:t>
            </w:r>
          </w:p>
        </w:tc>
        <w:tc>
          <w:tcPr>
            <w:tcW w:w="721" w:type="dxa"/>
            <w:noWrap/>
            <w:hideMark/>
          </w:tcPr>
          <w:p w14:paraId="101BEC0D" w14:textId="77777777" w:rsidR="00766E99" w:rsidRPr="00E17B56" w:rsidRDefault="00766E99" w:rsidP="00E75758">
            <w:r w:rsidRPr="00E17B56">
              <w:t>4.2</w:t>
            </w:r>
          </w:p>
        </w:tc>
        <w:tc>
          <w:tcPr>
            <w:tcW w:w="721" w:type="dxa"/>
            <w:noWrap/>
            <w:hideMark/>
          </w:tcPr>
          <w:p w14:paraId="1A3B77B5" w14:textId="77777777" w:rsidR="00766E99" w:rsidRPr="00E17B56" w:rsidRDefault="00766E99" w:rsidP="00E75758">
            <w:r w:rsidRPr="00E17B56">
              <w:t>3.4</w:t>
            </w:r>
          </w:p>
        </w:tc>
        <w:tc>
          <w:tcPr>
            <w:tcW w:w="788" w:type="dxa"/>
            <w:noWrap/>
            <w:hideMark/>
          </w:tcPr>
          <w:p w14:paraId="766C0B14" w14:textId="77777777" w:rsidR="00766E99" w:rsidRPr="00E17B56" w:rsidRDefault="00766E99" w:rsidP="00E75758">
            <w:r w:rsidRPr="00E17B56">
              <w:t>3.1</w:t>
            </w:r>
          </w:p>
        </w:tc>
        <w:tc>
          <w:tcPr>
            <w:tcW w:w="721" w:type="dxa"/>
            <w:noWrap/>
            <w:hideMark/>
          </w:tcPr>
          <w:p w14:paraId="29F2048A" w14:textId="77777777" w:rsidR="00766E99" w:rsidRPr="00E17B56" w:rsidRDefault="00766E99" w:rsidP="00E75758">
            <w:r w:rsidRPr="00E17B56">
              <w:t>1.5</w:t>
            </w:r>
          </w:p>
        </w:tc>
        <w:tc>
          <w:tcPr>
            <w:tcW w:w="1034" w:type="dxa"/>
            <w:noWrap/>
            <w:hideMark/>
          </w:tcPr>
          <w:p w14:paraId="44A4E8CA" w14:textId="77777777" w:rsidR="00766E99" w:rsidRPr="00E17B56" w:rsidRDefault="00766E99" w:rsidP="00E75758">
            <w:r w:rsidRPr="00E17B56">
              <w:t>3.14</w:t>
            </w:r>
          </w:p>
        </w:tc>
        <w:tc>
          <w:tcPr>
            <w:tcW w:w="721" w:type="dxa"/>
            <w:noWrap/>
            <w:hideMark/>
          </w:tcPr>
          <w:p w14:paraId="0583723D" w14:textId="77777777" w:rsidR="00766E99" w:rsidRPr="00E17B56" w:rsidRDefault="00766E99" w:rsidP="00E75758">
            <w:r w:rsidRPr="00E17B56">
              <w:t>15.7</w:t>
            </w:r>
          </w:p>
        </w:tc>
      </w:tr>
      <w:tr w:rsidR="00766E99" w:rsidRPr="00E17B56" w14:paraId="7E092239" w14:textId="77777777" w:rsidTr="00E75758">
        <w:trPr>
          <w:trHeight w:val="300"/>
        </w:trPr>
        <w:tc>
          <w:tcPr>
            <w:tcW w:w="512" w:type="dxa"/>
            <w:noWrap/>
            <w:hideMark/>
          </w:tcPr>
          <w:p w14:paraId="202B7B8F" w14:textId="77777777" w:rsidR="00766E99" w:rsidRPr="00E17B56" w:rsidRDefault="00766E99" w:rsidP="00E75758">
            <w:r w:rsidRPr="00E17B56">
              <w:t>5</w:t>
            </w:r>
          </w:p>
        </w:tc>
        <w:tc>
          <w:tcPr>
            <w:tcW w:w="1643" w:type="dxa"/>
            <w:noWrap/>
            <w:hideMark/>
          </w:tcPr>
          <w:p w14:paraId="3F2FD585" w14:textId="77777777" w:rsidR="00766E99" w:rsidRPr="00E17B56" w:rsidRDefault="00766E99" w:rsidP="00E75758">
            <w:r w:rsidRPr="00E17B56">
              <w:t>OPD</w:t>
            </w:r>
          </w:p>
        </w:tc>
        <w:tc>
          <w:tcPr>
            <w:tcW w:w="1018" w:type="dxa"/>
            <w:noWrap/>
            <w:hideMark/>
          </w:tcPr>
          <w:p w14:paraId="291F2E7A" w14:textId="77777777" w:rsidR="00766E99" w:rsidRPr="00E17B56" w:rsidRDefault="00766E99" w:rsidP="00E75758">
            <w:r w:rsidRPr="00E17B56">
              <w:t>General</w:t>
            </w:r>
          </w:p>
        </w:tc>
        <w:tc>
          <w:tcPr>
            <w:tcW w:w="721" w:type="dxa"/>
            <w:noWrap/>
            <w:hideMark/>
          </w:tcPr>
          <w:p w14:paraId="2C46CC06" w14:textId="77777777" w:rsidR="00766E99" w:rsidRPr="00E17B56" w:rsidRDefault="00766E99" w:rsidP="00E75758">
            <w:r w:rsidRPr="00E17B56">
              <w:t>4.6</w:t>
            </w:r>
          </w:p>
        </w:tc>
        <w:tc>
          <w:tcPr>
            <w:tcW w:w="721" w:type="dxa"/>
            <w:noWrap/>
            <w:hideMark/>
          </w:tcPr>
          <w:p w14:paraId="330DC385" w14:textId="77777777" w:rsidR="00766E99" w:rsidRPr="00E17B56" w:rsidRDefault="00766E99" w:rsidP="00E75758">
            <w:r w:rsidRPr="00E17B56">
              <w:t>8.3</w:t>
            </w:r>
          </w:p>
        </w:tc>
        <w:tc>
          <w:tcPr>
            <w:tcW w:w="721" w:type="dxa"/>
            <w:noWrap/>
            <w:hideMark/>
          </w:tcPr>
          <w:p w14:paraId="321287C7" w14:textId="77777777" w:rsidR="00766E99" w:rsidRPr="00E17B56" w:rsidRDefault="00766E99" w:rsidP="00E75758">
            <w:r w:rsidRPr="00E17B56">
              <w:t>4.6</w:t>
            </w:r>
          </w:p>
        </w:tc>
        <w:tc>
          <w:tcPr>
            <w:tcW w:w="788" w:type="dxa"/>
            <w:noWrap/>
            <w:hideMark/>
          </w:tcPr>
          <w:p w14:paraId="0BEFBB8E" w14:textId="77777777" w:rsidR="00766E99" w:rsidRPr="00E17B56" w:rsidRDefault="00766E99" w:rsidP="00E75758">
            <w:r w:rsidRPr="00E17B56">
              <w:t>5.6</w:t>
            </w:r>
          </w:p>
        </w:tc>
        <w:tc>
          <w:tcPr>
            <w:tcW w:w="721" w:type="dxa"/>
            <w:noWrap/>
            <w:hideMark/>
          </w:tcPr>
          <w:p w14:paraId="06FAFD66" w14:textId="77777777" w:rsidR="00766E99" w:rsidRPr="00E17B56" w:rsidRDefault="00766E99" w:rsidP="00E75758">
            <w:r w:rsidRPr="00E17B56">
              <w:t>9.2</w:t>
            </w:r>
          </w:p>
        </w:tc>
        <w:tc>
          <w:tcPr>
            <w:tcW w:w="1034" w:type="dxa"/>
            <w:noWrap/>
            <w:hideMark/>
          </w:tcPr>
          <w:p w14:paraId="65D7D81E" w14:textId="77777777" w:rsidR="00766E99" w:rsidRPr="00E17B56" w:rsidRDefault="00766E99" w:rsidP="00E75758">
            <w:r w:rsidRPr="00E17B56">
              <w:t>6.46</w:t>
            </w:r>
          </w:p>
        </w:tc>
        <w:tc>
          <w:tcPr>
            <w:tcW w:w="721" w:type="dxa"/>
            <w:noWrap/>
            <w:hideMark/>
          </w:tcPr>
          <w:p w14:paraId="248ADB3B" w14:textId="77777777" w:rsidR="00766E99" w:rsidRPr="00E17B56" w:rsidRDefault="00766E99" w:rsidP="00E75758">
            <w:r w:rsidRPr="00E17B56">
              <w:t>32.3</w:t>
            </w:r>
          </w:p>
        </w:tc>
      </w:tr>
      <w:tr w:rsidR="00766E99" w:rsidRPr="00E17B56" w14:paraId="14091BB9" w14:textId="77777777" w:rsidTr="00E75758">
        <w:trPr>
          <w:trHeight w:val="300"/>
        </w:trPr>
        <w:tc>
          <w:tcPr>
            <w:tcW w:w="512" w:type="dxa"/>
            <w:noWrap/>
            <w:hideMark/>
          </w:tcPr>
          <w:p w14:paraId="3F72E2F6" w14:textId="77777777" w:rsidR="00766E99" w:rsidRPr="00E17B56" w:rsidRDefault="00766E99" w:rsidP="00E75758">
            <w:r w:rsidRPr="00E17B56">
              <w:t>5</w:t>
            </w:r>
          </w:p>
        </w:tc>
        <w:tc>
          <w:tcPr>
            <w:tcW w:w="1643" w:type="dxa"/>
            <w:noWrap/>
            <w:hideMark/>
          </w:tcPr>
          <w:p w14:paraId="3579D3C1" w14:textId="77777777" w:rsidR="00766E99" w:rsidRPr="00E17B56" w:rsidRDefault="00766E99" w:rsidP="00E75758">
            <w:r w:rsidRPr="00E17B56">
              <w:t>Labour Ward</w:t>
            </w:r>
          </w:p>
        </w:tc>
        <w:tc>
          <w:tcPr>
            <w:tcW w:w="1018" w:type="dxa"/>
            <w:noWrap/>
            <w:hideMark/>
          </w:tcPr>
          <w:p w14:paraId="1DBD6B88" w14:textId="77777777" w:rsidR="00766E99" w:rsidRPr="00E17B56" w:rsidRDefault="00766E99" w:rsidP="00E75758">
            <w:r w:rsidRPr="00E17B56">
              <w:t>General</w:t>
            </w:r>
          </w:p>
        </w:tc>
        <w:tc>
          <w:tcPr>
            <w:tcW w:w="721" w:type="dxa"/>
            <w:noWrap/>
            <w:hideMark/>
          </w:tcPr>
          <w:p w14:paraId="06D300C6" w14:textId="77777777" w:rsidR="00766E99" w:rsidRPr="00E17B56" w:rsidRDefault="00766E99" w:rsidP="00E75758">
            <w:r w:rsidRPr="00E17B56">
              <w:t>1.2</w:t>
            </w:r>
          </w:p>
        </w:tc>
        <w:tc>
          <w:tcPr>
            <w:tcW w:w="721" w:type="dxa"/>
            <w:noWrap/>
            <w:hideMark/>
          </w:tcPr>
          <w:p w14:paraId="67D16087" w14:textId="77777777" w:rsidR="00766E99" w:rsidRPr="00E17B56" w:rsidRDefault="00766E99" w:rsidP="00E75758">
            <w:r w:rsidRPr="00E17B56">
              <w:t>6</w:t>
            </w:r>
          </w:p>
        </w:tc>
        <w:tc>
          <w:tcPr>
            <w:tcW w:w="721" w:type="dxa"/>
            <w:noWrap/>
            <w:hideMark/>
          </w:tcPr>
          <w:p w14:paraId="66710883" w14:textId="77777777" w:rsidR="00766E99" w:rsidRPr="00E17B56" w:rsidRDefault="00766E99" w:rsidP="00E75758">
            <w:r w:rsidRPr="00E17B56">
              <w:t>3.3</w:t>
            </w:r>
          </w:p>
        </w:tc>
        <w:tc>
          <w:tcPr>
            <w:tcW w:w="788" w:type="dxa"/>
            <w:noWrap/>
            <w:hideMark/>
          </w:tcPr>
          <w:p w14:paraId="196071E5" w14:textId="77777777" w:rsidR="00766E99" w:rsidRPr="00E17B56" w:rsidRDefault="00766E99" w:rsidP="00E75758">
            <w:r w:rsidRPr="00E17B56">
              <w:t>8.1</w:t>
            </w:r>
          </w:p>
        </w:tc>
        <w:tc>
          <w:tcPr>
            <w:tcW w:w="721" w:type="dxa"/>
            <w:noWrap/>
            <w:hideMark/>
          </w:tcPr>
          <w:p w14:paraId="23FE0BAD" w14:textId="77777777" w:rsidR="00766E99" w:rsidRPr="00E17B56" w:rsidRDefault="00766E99" w:rsidP="00E75758">
            <w:r w:rsidRPr="00E17B56">
              <w:t>10.2</w:t>
            </w:r>
          </w:p>
        </w:tc>
        <w:tc>
          <w:tcPr>
            <w:tcW w:w="1034" w:type="dxa"/>
            <w:noWrap/>
            <w:hideMark/>
          </w:tcPr>
          <w:p w14:paraId="6412A923" w14:textId="77777777" w:rsidR="00766E99" w:rsidRPr="00E17B56" w:rsidRDefault="00766E99" w:rsidP="00E75758">
            <w:r w:rsidRPr="00E17B56">
              <w:t>5.76</w:t>
            </w:r>
          </w:p>
        </w:tc>
        <w:tc>
          <w:tcPr>
            <w:tcW w:w="721" w:type="dxa"/>
            <w:noWrap/>
            <w:hideMark/>
          </w:tcPr>
          <w:p w14:paraId="3AEF93E2" w14:textId="77777777" w:rsidR="00766E99" w:rsidRPr="00E17B56" w:rsidRDefault="00766E99" w:rsidP="00E75758">
            <w:r w:rsidRPr="00E17B56">
              <w:t>28.8</w:t>
            </w:r>
          </w:p>
        </w:tc>
      </w:tr>
      <w:tr w:rsidR="00766E99" w:rsidRPr="00E17B56" w14:paraId="3F82A55B" w14:textId="77777777" w:rsidTr="00E75758">
        <w:trPr>
          <w:trHeight w:val="300"/>
        </w:trPr>
        <w:tc>
          <w:tcPr>
            <w:tcW w:w="512" w:type="dxa"/>
            <w:noWrap/>
            <w:hideMark/>
          </w:tcPr>
          <w:p w14:paraId="3C793AC9" w14:textId="77777777" w:rsidR="00766E99" w:rsidRPr="00E17B56" w:rsidRDefault="00766E99" w:rsidP="00E75758">
            <w:r w:rsidRPr="00E17B56">
              <w:t>5</w:t>
            </w:r>
          </w:p>
        </w:tc>
        <w:tc>
          <w:tcPr>
            <w:tcW w:w="1643" w:type="dxa"/>
            <w:noWrap/>
            <w:hideMark/>
          </w:tcPr>
          <w:p w14:paraId="11D0FBCD" w14:textId="77777777" w:rsidR="00766E99" w:rsidRPr="00E17B56" w:rsidRDefault="00766E99" w:rsidP="00E75758">
            <w:r w:rsidRPr="00E17B56">
              <w:t>Female Surgical</w:t>
            </w:r>
          </w:p>
        </w:tc>
        <w:tc>
          <w:tcPr>
            <w:tcW w:w="1018" w:type="dxa"/>
            <w:noWrap/>
            <w:hideMark/>
          </w:tcPr>
          <w:p w14:paraId="1958A597" w14:textId="77777777" w:rsidR="00766E99" w:rsidRPr="00E17B56" w:rsidRDefault="00766E99" w:rsidP="00E75758">
            <w:r w:rsidRPr="00E17B56">
              <w:t>General</w:t>
            </w:r>
          </w:p>
        </w:tc>
        <w:tc>
          <w:tcPr>
            <w:tcW w:w="721" w:type="dxa"/>
            <w:noWrap/>
            <w:hideMark/>
          </w:tcPr>
          <w:p w14:paraId="78D55B95" w14:textId="77777777" w:rsidR="00766E99" w:rsidRPr="00E17B56" w:rsidRDefault="00766E99" w:rsidP="00E75758">
            <w:r w:rsidRPr="00E17B56">
              <w:t>7.1</w:t>
            </w:r>
          </w:p>
        </w:tc>
        <w:tc>
          <w:tcPr>
            <w:tcW w:w="721" w:type="dxa"/>
            <w:noWrap/>
            <w:hideMark/>
          </w:tcPr>
          <w:p w14:paraId="2C275924" w14:textId="77777777" w:rsidR="00766E99" w:rsidRPr="00E17B56" w:rsidRDefault="00766E99" w:rsidP="00E75758">
            <w:r w:rsidRPr="00E17B56">
              <w:t>10.2</w:t>
            </w:r>
          </w:p>
        </w:tc>
        <w:tc>
          <w:tcPr>
            <w:tcW w:w="721" w:type="dxa"/>
            <w:noWrap/>
            <w:hideMark/>
          </w:tcPr>
          <w:p w14:paraId="7C939736" w14:textId="77777777" w:rsidR="00766E99" w:rsidRPr="00E17B56" w:rsidRDefault="00766E99" w:rsidP="00E75758">
            <w:r w:rsidRPr="00E17B56">
              <w:t>5.2</w:t>
            </w:r>
          </w:p>
        </w:tc>
        <w:tc>
          <w:tcPr>
            <w:tcW w:w="788" w:type="dxa"/>
            <w:noWrap/>
            <w:hideMark/>
          </w:tcPr>
          <w:p w14:paraId="451CEA5A" w14:textId="77777777" w:rsidR="00766E99" w:rsidRPr="00E17B56" w:rsidRDefault="00766E99" w:rsidP="00E75758">
            <w:r w:rsidRPr="00E17B56">
              <w:t>7.1</w:t>
            </w:r>
          </w:p>
        </w:tc>
        <w:tc>
          <w:tcPr>
            <w:tcW w:w="721" w:type="dxa"/>
            <w:noWrap/>
            <w:hideMark/>
          </w:tcPr>
          <w:p w14:paraId="015762BB" w14:textId="77777777" w:rsidR="00766E99" w:rsidRPr="00E17B56" w:rsidRDefault="00766E99" w:rsidP="00E75758">
            <w:r w:rsidRPr="00E17B56">
              <w:t>1.6</w:t>
            </w:r>
          </w:p>
        </w:tc>
        <w:tc>
          <w:tcPr>
            <w:tcW w:w="1034" w:type="dxa"/>
            <w:noWrap/>
            <w:hideMark/>
          </w:tcPr>
          <w:p w14:paraId="10733FDB" w14:textId="77777777" w:rsidR="00766E99" w:rsidRPr="00E17B56" w:rsidRDefault="00766E99" w:rsidP="00E75758">
            <w:r w:rsidRPr="00E17B56">
              <w:t>6.24</w:t>
            </w:r>
          </w:p>
        </w:tc>
        <w:tc>
          <w:tcPr>
            <w:tcW w:w="721" w:type="dxa"/>
            <w:noWrap/>
            <w:hideMark/>
          </w:tcPr>
          <w:p w14:paraId="30657693" w14:textId="77777777" w:rsidR="00766E99" w:rsidRPr="00E17B56" w:rsidRDefault="00766E99" w:rsidP="00E75758">
            <w:r w:rsidRPr="00E17B56">
              <w:t>31.2</w:t>
            </w:r>
          </w:p>
        </w:tc>
      </w:tr>
      <w:tr w:rsidR="00766E99" w:rsidRPr="00E17B56" w14:paraId="1FA0786F" w14:textId="77777777" w:rsidTr="00E75758">
        <w:trPr>
          <w:trHeight w:val="300"/>
        </w:trPr>
        <w:tc>
          <w:tcPr>
            <w:tcW w:w="512" w:type="dxa"/>
            <w:noWrap/>
            <w:hideMark/>
          </w:tcPr>
          <w:p w14:paraId="120E5BE1" w14:textId="77777777" w:rsidR="00766E99" w:rsidRPr="00E17B56" w:rsidRDefault="00766E99" w:rsidP="00E75758">
            <w:r w:rsidRPr="00E17B56">
              <w:t>5</w:t>
            </w:r>
          </w:p>
        </w:tc>
        <w:tc>
          <w:tcPr>
            <w:tcW w:w="1643" w:type="dxa"/>
            <w:noWrap/>
            <w:hideMark/>
          </w:tcPr>
          <w:p w14:paraId="4BE7915E" w14:textId="77777777" w:rsidR="00766E99" w:rsidRPr="00E17B56" w:rsidRDefault="00766E99" w:rsidP="00E75758">
            <w:r w:rsidRPr="00E17B56">
              <w:t>Male Surgical</w:t>
            </w:r>
          </w:p>
        </w:tc>
        <w:tc>
          <w:tcPr>
            <w:tcW w:w="1018" w:type="dxa"/>
            <w:noWrap/>
            <w:hideMark/>
          </w:tcPr>
          <w:p w14:paraId="0DC099B2" w14:textId="77777777" w:rsidR="00766E99" w:rsidRPr="00E17B56" w:rsidRDefault="00766E99" w:rsidP="00E75758">
            <w:r w:rsidRPr="00E17B56">
              <w:t>General</w:t>
            </w:r>
          </w:p>
        </w:tc>
        <w:tc>
          <w:tcPr>
            <w:tcW w:w="721" w:type="dxa"/>
            <w:noWrap/>
            <w:hideMark/>
          </w:tcPr>
          <w:p w14:paraId="30D4ED46" w14:textId="77777777" w:rsidR="00766E99" w:rsidRPr="00E17B56" w:rsidRDefault="00766E99" w:rsidP="00E75758">
            <w:r w:rsidRPr="00E17B56">
              <w:t>11.3</w:t>
            </w:r>
          </w:p>
        </w:tc>
        <w:tc>
          <w:tcPr>
            <w:tcW w:w="721" w:type="dxa"/>
            <w:noWrap/>
            <w:hideMark/>
          </w:tcPr>
          <w:p w14:paraId="739F6554" w14:textId="77777777" w:rsidR="00766E99" w:rsidRPr="00E17B56" w:rsidRDefault="00766E99" w:rsidP="00E75758">
            <w:r w:rsidRPr="00E17B56">
              <w:t>7.1</w:t>
            </w:r>
          </w:p>
        </w:tc>
        <w:tc>
          <w:tcPr>
            <w:tcW w:w="721" w:type="dxa"/>
            <w:noWrap/>
            <w:hideMark/>
          </w:tcPr>
          <w:p w14:paraId="44FF2B9F" w14:textId="77777777" w:rsidR="00766E99" w:rsidRPr="00E17B56" w:rsidRDefault="00766E99" w:rsidP="00E75758">
            <w:r w:rsidRPr="00E17B56">
              <w:t>3.2</w:t>
            </w:r>
          </w:p>
        </w:tc>
        <w:tc>
          <w:tcPr>
            <w:tcW w:w="788" w:type="dxa"/>
            <w:noWrap/>
            <w:hideMark/>
          </w:tcPr>
          <w:p w14:paraId="0C394004" w14:textId="77777777" w:rsidR="00766E99" w:rsidRPr="00E17B56" w:rsidRDefault="00766E99" w:rsidP="00E75758">
            <w:r w:rsidRPr="00E17B56">
              <w:t>7.7</w:t>
            </w:r>
          </w:p>
        </w:tc>
        <w:tc>
          <w:tcPr>
            <w:tcW w:w="721" w:type="dxa"/>
            <w:noWrap/>
            <w:hideMark/>
          </w:tcPr>
          <w:p w14:paraId="0B599759" w14:textId="77777777" w:rsidR="00766E99" w:rsidRPr="00E17B56" w:rsidRDefault="00766E99" w:rsidP="00E75758">
            <w:r w:rsidRPr="00E17B56">
              <w:t>2.1</w:t>
            </w:r>
          </w:p>
        </w:tc>
        <w:tc>
          <w:tcPr>
            <w:tcW w:w="1034" w:type="dxa"/>
            <w:noWrap/>
            <w:hideMark/>
          </w:tcPr>
          <w:p w14:paraId="070FE629" w14:textId="77777777" w:rsidR="00766E99" w:rsidRPr="00E17B56" w:rsidRDefault="00766E99" w:rsidP="00E75758">
            <w:r w:rsidRPr="00E17B56">
              <w:t>6.28</w:t>
            </w:r>
          </w:p>
        </w:tc>
        <w:tc>
          <w:tcPr>
            <w:tcW w:w="721" w:type="dxa"/>
            <w:noWrap/>
            <w:hideMark/>
          </w:tcPr>
          <w:p w14:paraId="07FD688C" w14:textId="77777777" w:rsidR="00766E99" w:rsidRPr="00E17B56" w:rsidRDefault="00766E99" w:rsidP="00E75758">
            <w:r w:rsidRPr="00E17B56">
              <w:t>31.4</w:t>
            </w:r>
          </w:p>
        </w:tc>
      </w:tr>
      <w:tr w:rsidR="00766E99" w:rsidRPr="00E17B56" w14:paraId="271C9468" w14:textId="77777777" w:rsidTr="00E75758">
        <w:trPr>
          <w:trHeight w:val="300"/>
        </w:trPr>
        <w:tc>
          <w:tcPr>
            <w:tcW w:w="512" w:type="dxa"/>
            <w:noWrap/>
            <w:hideMark/>
          </w:tcPr>
          <w:p w14:paraId="6A390F4A" w14:textId="77777777" w:rsidR="00766E99" w:rsidRPr="00E17B56" w:rsidRDefault="00766E99" w:rsidP="00E75758">
            <w:r w:rsidRPr="00E17B56">
              <w:t>6</w:t>
            </w:r>
          </w:p>
        </w:tc>
        <w:tc>
          <w:tcPr>
            <w:tcW w:w="1643" w:type="dxa"/>
            <w:noWrap/>
            <w:hideMark/>
          </w:tcPr>
          <w:p w14:paraId="2A0C8956" w14:textId="77777777" w:rsidR="00766E99" w:rsidRPr="00E17B56" w:rsidRDefault="00766E99" w:rsidP="00E75758">
            <w:r w:rsidRPr="00E17B56">
              <w:t>Male Surgical</w:t>
            </w:r>
          </w:p>
        </w:tc>
        <w:tc>
          <w:tcPr>
            <w:tcW w:w="1018" w:type="dxa"/>
            <w:noWrap/>
            <w:hideMark/>
          </w:tcPr>
          <w:p w14:paraId="3DFD80F5" w14:textId="77777777" w:rsidR="00766E99" w:rsidRPr="00E17B56" w:rsidRDefault="00766E99" w:rsidP="00E75758">
            <w:r w:rsidRPr="00E17B56">
              <w:t>General</w:t>
            </w:r>
          </w:p>
        </w:tc>
        <w:tc>
          <w:tcPr>
            <w:tcW w:w="721" w:type="dxa"/>
            <w:noWrap/>
            <w:hideMark/>
          </w:tcPr>
          <w:p w14:paraId="4149133E" w14:textId="77777777" w:rsidR="00766E99" w:rsidRPr="00E17B56" w:rsidRDefault="00766E99" w:rsidP="00E75758">
            <w:r w:rsidRPr="00E17B56">
              <w:t>9.2</w:t>
            </w:r>
          </w:p>
        </w:tc>
        <w:tc>
          <w:tcPr>
            <w:tcW w:w="721" w:type="dxa"/>
            <w:noWrap/>
            <w:hideMark/>
          </w:tcPr>
          <w:p w14:paraId="2B73FC01" w14:textId="77777777" w:rsidR="00766E99" w:rsidRPr="00E17B56" w:rsidRDefault="00766E99" w:rsidP="00E75758">
            <w:r w:rsidRPr="00E17B56">
              <w:t>4.1</w:t>
            </w:r>
          </w:p>
        </w:tc>
        <w:tc>
          <w:tcPr>
            <w:tcW w:w="721" w:type="dxa"/>
            <w:noWrap/>
            <w:hideMark/>
          </w:tcPr>
          <w:p w14:paraId="1B977AF9" w14:textId="77777777" w:rsidR="00766E99" w:rsidRPr="00E17B56" w:rsidRDefault="00766E99" w:rsidP="00E75758">
            <w:r w:rsidRPr="00E17B56">
              <w:t>6.2</w:t>
            </w:r>
          </w:p>
        </w:tc>
        <w:tc>
          <w:tcPr>
            <w:tcW w:w="788" w:type="dxa"/>
            <w:noWrap/>
            <w:hideMark/>
          </w:tcPr>
          <w:p w14:paraId="1D55564F" w14:textId="77777777" w:rsidR="00766E99" w:rsidRPr="00E17B56" w:rsidRDefault="00766E99" w:rsidP="00E75758">
            <w:r w:rsidRPr="00E17B56">
              <w:t>4.1</w:t>
            </w:r>
          </w:p>
        </w:tc>
        <w:tc>
          <w:tcPr>
            <w:tcW w:w="721" w:type="dxa"/>
            <w:noWrap/>
            <w:hideMark/>
          </w:tcPr>
          <w:p w14:paraId="6DDCE2D9" w14:textId="77777777" w:rsidR="00766E99" w:rsidRPr="00E17B56" w:rsidRDefault="00766E99" w:rsidP="00E75758">
            <w:r w:rsidRPr="00E17B56">
              <w:t>5.2</w:t>
            </w:r>
          </w:p>
        </w:tc>
        <w:tc>
          <w:tcPr>
            <w:tcW w:w="1034" w:type="dxa"/>
            <w:noWrap/>
            <w:hideMark/>
          </w:tcPr>
          <w:p w14:paraId="4DF789FB" w14:textId="77777777" w:rsidR="00766E99" w:rsidRPr="00E17B56" w:rsidRDefault="00766E99" w:rsidP="00E75758">
            <w:r w:rsidRPr="00E17B56">
              <w:t>5.76</w:t>
            </w:r>
          </w:p>
        </w:tc>
        <w:tc>
          <w:tcPr>
            <w:tcW w:w="721" w:type="dxa"/>
            <w:noWrap/>
            <w:hideMark/>
          </w:tcPr>
          <w:p w14:paraId="2C75326F" w14:textId="77777777" w:rsidR="00766E99" w:rsidRPr="00E17B56" w:rsidRDefault="00766E99" w:rsidP="00E75758">
            <w:r w:rsidRPr="00E17B56">
              <w:t>28.8</w:t>
            </w:r>
          </w:p>
        </w:tc>
      </w:tr>
      <w:tr w:rsidR="00766E99" w:rsidRPr="00E17B56" w14:paraId="48A8AD19" w14:textId="77777777" w:rsidTr="00E75758">
        <w:trPr>
          <w:trHeight w:val="300"/>
        </w:trPr>
        <w:tc>
          <w:tcPr>
            <w:tcW w:w="512" w:type="dxa"/>
            <w:noWrap/>
            <w:hideMark/>
          </w:tcPr>
          <w:p w14:paraId="0E762995" w14:textId="77777777" w:rsidR="00766E99" w:rsidRPr="00E17B56" w:rsidRDefault="00766E99" w:rsidP="00E75758">
            <w:r w:rsidRPr="00E17B56">
              <w:t>6</w:t>
            </w:r>
          </w:p>
        </w:tc>
        <w:tc>
          <w:tcPr>
            <w:tcW w:w="1643" w:type="dxa"/>
            <w:noWrap/>
            <w:hideMark/>
          </w:tcPr>
          <w:p w14:paraId="6625FDC3" w14:textId="77777777" w:rsidR="00766E99" w:rsidRPr="00E17B56" w:rsidRDefault="00766E99" w:rsidP="00E75758">
            <w:r w:rsidRPr="00E17B56">
              <w:t>Female Surgical</w:t>
            </w:r>
          </w:p>
        </w:tc>
        <w:tc>
          <w:tcPr>
            <w:tcW w:w="1018" w:type="dxa"/>
            <w:noWrap/>
            <w:hideMark/>
          </w:tcPr>
          <w:p w14:paraId="5A850A5D" w14:textId="77777777" w:rsidR="00766E99" w:rsidRPr="00E17B56" w:rsidRDefault="00766E99" w:rsidP="00E75758">
            <w:r w:rsidRPr="00E17B56">
              <w:t>General</w:t>
            </w:r>
          </w:p>
        </w:tc>
        <w:tc>
          <w:tcPr>
            <w:tcW w:w="721" w:type="dxa"/>
            <w:noWrap/>
            <w:hideMark/>
          </w:tcPr>
          <w:p w14:paraId="3CEB7A89" w14:textId="77777777" w:rsidR="00766E99" w:rsidRPr="00E17B56" w:rsidRDefault="00766E99" w:rsidP="00E75758">
            <w:r w:rsidRPr="00E17B56">
              <w:t>12.1</w:t>
            </w:r>
          </w:p>
        </w:tc>
        <w:tc>
          <w:tcPr>
            <w:tcW w:w="721" w:type="dxa"/>
            <w:noWrap/>
            <w:hideMark/>
          </w:tcPr>
          <w:p w14:paraId="30C8B110" w14:textId="77777777" w:rsidR="00766E99" w:rsidRPr="00E17B56" w:rsidRDefault="00766E99" w:rsidP="00E75758">
            <w:r w:rsidRPr="00E17B56">
              <w:t>9.3</w:t>
            </w:r>
          </w:p>
        </w:tc>
        <w:tc>
          <w:tcPr>
            <w:tcW w:w="721" w:type="dxa"/>
            <w:noWrap/>
            <w:hideMark/>
          </w:tcPr>
          <w:p w14:paraId="1E3D7DBE" w14:textId="77777777" w:rsidR="00766E99" w:rsidRPr="00E17B56" w:rsidRDefault="00766E99" w:rsidP="00E75758">
            <w:r w:rsidRPr="00E17B56">
              <w:t>2.1</w:t>
            </w:r>
          </w:p>
        </w:tc>
        <w:tc>
          <w:tcPr>
            <w:tcW w:w="788" w:type="dxa"/>
            <w:noWrap/>
            <w:hideMark/>
          </w:tcPr>
          <w:p w14:paraId="380DAE14" w14:textId="77777777" w:rsidR="00766E99" w:rsidRPr="00E17B56" w:rsidRDefault="00766E99" w:rsidP="00E75758">
            <w:r w:rsidRPr="00E17B56">
              <w:t>5.3</w:t>
            </w:r>
          </w:p>
        </w:tc>
        <w:tc>
          <w:tcPr>
            <w:tcW w:w="721" w:type="dxa"/>
            <w:noWrap/>
            <w:hideMark/>
          </w:tcPr>
          <w:p w14:paraId="7FDBF6C0" w14:textId="77777777" w:rsidR="00766E99" w:rsidRPr="00E17B56" w:rsidRDefault="00766E99" w:rsidP="00E75758">
            <w:r w:rsidRPr="00E17B56">
              <w:t>2.1</w:t>
            </w:r>
          </w:p>
        </w:tc>
        <w:tc>
          <w:tcPr>
            <w:tcW w:w="1034" w:type="dxa"/>
            <w:noWrap/>
            <w:hideMark/>
          </w:tcPr>
          <w:p w14:paraId="34961A83" w14:textId="77777777" w:rsidR="00766E99" w:rsidRPr="00E17B56" w:rsidRDefault="00766E99" w:rsidP="00E75758">
            <w:r w:rsidRPr="00E17B56">
              <w:t>6.18</w:t>
            </w:r>
          </w:p>
        </w:tc>
        <w:tc>
          <w:tcPr>
            <w:tcW w:w="721" w:type="dxa"/>
            <w:noWrap/>
            <w:hideMark/>
          </w:tcPr>
          <w:p w14:paraId="7D83E9AE" w14:textId="77777777" w:rsidR="00766E99" w:rsidRPr="00E17B56" w:rsidRDefault="00766E99" w:rsidP="00E75758">
            <w:r w:rsidRPr="00E17B56">
              <w:t>30.9</w:t>
            </w:r>
          </w:p>
        </w:tc>
      </w:tr>
      <w:tr w:rsidR="00766E99" w:rsidRPr="00E17B56" w14:paraId="290A01C4" w14:textId="77777777" w:rsidTr="00E75758">
        <w:trPr>
          <w:trHeight w:val="300"/>
        </w:trPr>
        <w:tc>
          <w:tcPr>
            <w:tcW w:w="512" w:type="dxa"/>
            <w:noWrap/>
            <w:hideMark/>
          </w:tcPr>
          <w:p w14:paraId="0A057FB6" w14:textId="77777777" w:rsidR="00766E99" w:rsidRPr="00E17B56" w:rsidRDefault="00766E99" w:rsidP="00E75758">
            <w:r w:rsidRPr="00E17B56">
              <w:t>6</w:t>
            </w:r>
          </w:p>
        </w:tc>
        <w:tc>
          <w:tcPr>
            <w:tcW w:w="1643" w:type="dxa"/>
            <w:noWrap/>
            <w:hideMark/>
          </w:tcPr>
          <w:p w14:paraId="1001249D" w14:textId="77777777" w:rsidR="00766E99" w:rsidRPr="00E17B56" w:rsidRDefault="00766E99" w:rsidP="00E75758">
            <w:r w:rsidRPr="00E17B56">
              <w:t>Labour Ward</w:t>
            </w:r>
          </w:p>
        </w:tc>
        <w:tc>
          <w:tcPr>
            <w:tcW w:w="1018" w:type="dxa"/>
            <w:noWrap/>
            <w:hideMark/>
          </w:tcPr>
          <w:p w14:paraId="16E6570E" w14:textId="77777777" w:rsidR="00766E99" w:rsidRPr="00E17B56" w:rsidRDefault="00766E99" w:rsidP="00E75758">
            <w:r w:rsidRPr="00E17B56">
              <w:t>General</w:t>
            </w:r>
          </w:p>
        </w:tc>
        <w:tc>
          <w:tcPr>
            <w:tcW w:w="721" w:type="dxa"/>
            <w:noWrap/>
            <w:hideMark/>
          </w:tcPr>
          <w:p w14:paraId="1DA67A85" w14:textId="77777777" w:rsidR="00766E99" w:rsidRPr="00E17B56" w:rsidRDefault="00766E99" w:rsidP="00E75758">
            <w:r w:rsidRPr="00E17B56">
              <w:t>6</w:t>
            </w:r>
          </w:p>
        </w:tc>
        <w:tc>
          <w:tcPr>
            <w:tcW w:w="721" w:type="dxa"/>
            <w:noWrap/>
            <w:hideMark/>
          </w:tcPr>
          <w:p w14:paraId="16B71045" w14:textId="77777777" w:rsidR="00766E99" w:rsidRPr="00E17B56" w:rsidRDefault="00766E99" w:rsidP="00E75758">
            <w:r w:rsidRPr="00E17B56">
              <w:t>0.9</w:t>
            </w:r>
          </w:p>
        </w:tc>
        <w:tc>
          <w:tcPr>
            <w:tcW w:w="721" w:type="dxa"/>
            <w:noWrap/>
            <w:hideMark/>
          </w:tcPr>
          <w:p w14:paraId="07F7D347" w14:textId="77777777" w:rsidR="00766E99" w:rsidRPr="00E17B56" w:rsidRDefault="00766E99" w:rsidP="00E75758">
            <w:r w:rsidRPr="00E17B56">
              <w:t>5.2</w:t>
            </w:r>
          </w:p>
        </w:tc>
        <w:tc>
          <w:tcPr>
            <w:tcW w:w="788" w:type="dxa"/>
            <w:noWrap/>
            <w:hideMark/>
          </w:tcPr>
          <w:p w14:paraId="497104B6" w14:textId="77777777" w:rsidR="00766E99" w:rsidRPr="00E17B56" w:rsidRDefault="00766E99" w:rsidP="00E75758">
            <w:r w:rsidRPr="00E17B56">
              <w:t>21.5</w:t>
            </w:r>
          </w:p>
        </w:tc>
        <w:tc>
          <w:tcPr>
            <w:tcW w:w="721" w:type="dxa"/>
            <w:noWrap/>
            <w:hideMark/>
          </w:tcPr>
          <w:p w14:paraId="0FCEA39F" w14:textId="77777777" w:rsidR="00766E99" w:rsidRPr="00E17B56" w:rsidRDefault="00766E99" w:rsidP="00E75758">
            <w:r w:rsidRPr="00E17B56">
              <w:t>7.4</w:t>
            </w:r>
          </w:p>
        </w:tc>
        <w:tc>
          <w:tcPr>
            <w:tcW w:w="1034" w:type="dxa"/>
            <w:noWrap/>
            <w:hideMark/>
          </w:tcPr>
          <w:p w14:paraId="0567B4A7" w14:textId="77777777" w:rsidR="00766E99" w:rsidRPr="00E17B56" w:rsidRDefault="00766E99" w:rsidP="00E75758">
            <w:r w:rsidRPr="00E17B56">
              <w:t>8.2</w:t>
            </w:r>
          </w:p>
        </w:tc>
        <w:tc>
          <w:tcPr>
            <w:tcW w:w="721" w:type="dxa"/>
            <w:noWrap/>
            <w:hideMark/>
          </w:tcPr>
          <w:p w14:paraId="768A0C62" w14:textId="77777777" w:rsidR="00766E99" w:rsidRPr="00E17B56" w:rsidRDefault="00766E99" w:rsidP="00E75758">
            <w:r w:rsidRPr="00E17B56">
              <w:t>41</w:t>
            </w:r>
          </w:p>
        </w:tc>
      </w:tr>
      <w:tr w:rsidR="00766E99" w:rsidRPr="00E17B56" w14:paraId="63D38AD1" w14:textId="77777777" w:rsidTr="00E75758">
        <w:trPr>
          <w:trHeight w:val="300"/>
        </w:trPr>
        <w:tc>
          <w:tcPr>
            <w:tcW w:w="512" w:type="dxa"/>
            <w:noWrap/>
            <w:hideMark/>
          </w:tcPr>
          <w:p w14:paraId="7FF280E9" w14:textId="77777777" w:rsidR="00766E99" w:rsidRPr="00E17B56" w:rsidRDefault="00766E99" w:rsidP="00E75758">
            <w:r w:rsidRPr="00E17B56">
              <w:t>6</w:t>
            </w:r>
          </w:p>
        </w:tc>
        <w:tc>
          <w:tcPr>
            <w:tcW w:w="1643" w:type="dxa"/>
            <w:noWrap/>
            <w:hideMark/>
          </w:tcPr>
          <w:p w14:paraId="15485A24" w14:textId="77777777" w:rsidR="00766E99" w:rsidRPr="00E17B56" w:rsidRDefault="00766E99" w:rsidP="00E75758">
            <w:r w:rsidRPr="00E17B56">
              <w:t>OPD</w:t>
            </w:r>
          </w:p>
        </w:tc>
        <w:tc>
          <w:tcPr>
            <w:tcW w:w="1018" w:type="dxa"/>
            <w:noWrap/>
            <w:hideMark/>
          </w:tcPr>
          <w:p w14:paraId="13B6D559" w14:textId="77777777" w:rsidR="00766E99" w:rsidRPr="00E17B56" w:rsidRDefault="00766E99" w:rsidP="00E75758">
            <w:r w:rsidRPr="00E17B56">
              <w:t>General</w:t>
            </w:r>
          </w:p>
        </w:tc>
        <w:tc>
          <w:tcPr>
            <w:tcW w:w="721" w:type="dxa"/>
            <w:noWrap/>
            <w:hideMark/>
          </w:tcPr>
          <w:p w14:paraId="682368A2" w14:textId="77777777" w:rsidR="00766E99" w:rsidRPr="00E17B56" w:rsidRDefault="00766E99" w:rsidP="00E75758">
            <w:r w:rsidRPr="00E17B56">
              <w:t>3.2</w:t>
            </w:r>
          </w:p>
        </w:tc>
        <w:tc>
          <w:tcPr>
            <w:tcW w:w="721" w:type="dxa"/>
            <w:noWrap/>
            <w:hideMark/>
          </w:tcPr>
          <w:p w14:paraId="3171FC9F" w14:textId="77777777" w:rsidR="00766E99" w:rsidRPr="00E17B56" w:rsidRDefault="00766E99" w:rsidP="00E75758">
            <w:r w:rsidRPr="00E17B56">
              <w:t>7.3</w:t>
            </w:r>
          </w:p>
        </w:tc>
        <w:tc>
          <w:tcPr>
            <w:tcW w:w="721" w:type="dxa"/>
            <w:noWrap/>
            <w:hideMark/>
          </w:tcPr>
          <w:p w14:paraId="7CF53D92" w14:textId="77777777" w:rsidR="00766E99" w:rsidRPr="00E17B56" w:rsidRDefault="00766E99" w:rsidP="00E75758">
            <w:r w:rsidRPr="00E17B56">
              <w:t>5.8</w:t>
            </w:r>
          </w:p>
        </w:tc>
        <w:tc>
          <w:tcPr>
            <w:tcW w:w="788" w:type="dxa"/>
            <w:noWrap/>
            <w:hideMark/>
          </w:tcPr>
          <w:p w14:paraId="6747F3C3" w14:textId="77777777" w:rsidR="00766E99" w:rsidRPr="00E17B56" w:rsidRDefault="00766E99" w:rsidP="00E75758">
            <w:r w:rsidRPr="00E17B56">
              <w:t>6.2</w:t>
            </w:r>
          </w:p>
        </w:tc>
        <w:tc>
          <w:tcPr>
            <w:tcW w:w="721" w:type="dxa"/>
            <w:noWrap/>
            <w:hideMark/>
          </w:tcPr>
          <w:p w14:paraId="4E5F6511" w14:textId="77777777" w:rsidR="00766E99" w:rsidRPr="00E17B56" w:rsidRDefault="00766E99" w:rsidP="00E75758">
            <w:r w:rsidRPr="00E17B56">
              <w:t>5.3</w:t>
            </w:r>
          </w:p>
        </w:tc>
        <w:tc>
          <w:tcPr>
            <w:tcW w:w="1034" w:type="dxa"/>
            <w:noWrap/>
            <w:hideMark/>
          </w:tcPr>
          <w:p w14:paraId="3CB5263A" w14:textId="77777777" w:rsidR="00766E99" w:rsidRPr="00E17B56" w:rsidRDefault="00766E99" w:rsidP="00E75758">
            <w:r w:rsidRPr="00E17B56">
              <w:t>5.56</w:t>
            </w:r>
          </w:p>
        </w:tc>
        <w:tc>
          <w:tcPr>
            <w:tcW w:w="721" w:type="dxa"/>
            <w:noWrap/>
            <w:hideMark/>
          </w:tcPr>
          <w:p w14:paraId="0C884BE0" w14:textId="77777777" w:rsidR="00766E99" w:rsidRPr="00E17B56" w:rsidRDefault="00766E99" w:rsidP="00E75758">
            <w:r w:rsidRPr="00E17B56">
              <w:t>27.8</w:t>
            </w:r>
          </w:p>
        </w:tc>
      </w:tr>
      <w:tr w:rsidR="00766E99" w:rsidRPr="00E17B56" w14:paraId="6456E729" w14:textId="77777777" w:rsidTr="00E75758">
        <w:trPr>
          <w:trHeight w:val="300"/>
        </w:trPr>
        <w:tc>
          <w:tcPr>
            <w:tcW w:w="512" w:type="dxa"/>
            <w:noWrap/>
            <w:hideMark/>
          </w:tcPr>
          <w:p w14:paraId="458167D7" w14:textId="77777777" w:rsidR="00766E99" w:rsidRPr="00E17B56" w:rsidRDefault="00766E99" w:rsidP="00E75758">
            <w:r w:rsidRPr="00E17B56">
              <w:t>6</w:t>
            </w:r>
          </w:p>
        </w:tc>
        <w:tc>
          <w:tcPr>
            <w:tcW w:w="1643" w:type="dxa"/>
            <w:noWrap/>
            <w:hideMark/>
          </w:tcPr>
          <w:p w14:paraId="10797CDF" w14:textId="77777777" w:rsidR="00766E99" w:rsidRPr="00E17B56" w:rsidRDefault="00766E99" w:rsidP="00E75758">
            <w:r w:rsidRPr="00E17B56">
              <w:t>Laboratory</w:t>
            </w:r>
          </w:p>
        </w:tc>
        <w:tc>
          <w:tcPr>
            <w:tcW w:w="1018" w:type="dxa"/>
            <w:noWrap/>
            <w:hideMark/>
          </w:tcPr>
          <w:p w14:paraId="1FB841B8" w14:textId="77777777" w:rsidR="00766E99" w:rsidRPr="00E17B56" w:rsidRDefault="00766E99" w:rsidP="00E75758">
            <w:r w:rsidRPr="00E17B56">
              <w:t>General</w:t>
            </w:r>
          </w:p>
        </w:tc>
        <w:tc>
          <w:tcPr>
            <w:tcW w:w="721" w:type="dxa"/>
            <w:noWrap/>
            <w:hideMark/>
          </w:tcPr>
          <w:p w14:paraId="7ABDE6FD" w14:textId="77777777" w:rsidR="00766E99" w:rsidRPr="00E17B56" w:rsidRDefault="00766E99" w:rsidP="00E75758">
            <w:r w:rsidRPr="00E17B56">
              <w:t>4.5</w:t>
            </w:r>
          </w:p>
        </w:tc>
        <w:tc>
          <w:tcPr>
            <w:tcW w:w="721" w:type="dxa"/>
            <w:noWrap/>
            <w:hideMark/>
          </w:tcPr>
          <w:p w14:paraId="62536C1F" w14:textId="77777777" w:rsidR="00766E99" w:rsidRPr="00E17B56" w:rsidRDefault="00766E99" w:rsidP="00E75758">
            <w:r w:rsidRPr="00E17B56">
              <w:t>4</w:t>
            </w:r>
          </w:p>
        </w:tc>
        <w:tc>
          <w:tcPr>
            <w:tcW w:w="721" w:type="dxa"/>
            <w:noWrap/>
            <w:hideMark/>
          </w:tcPr>
          <w:p w14:paraId="3567D6FA" w14:textId="77777777" w:rsidR="00766E99" w:rsidRPr="00E17B56" w:rsidRDefault="00766E99" w:rsidP="00E75758">
            <w:r w:rsidRPr="00E17B56">
              <w:t>5.7</w:t>
            </w:r>
          </w:p>
        </w:tc>
        <w:tc>
          <w:tcPr>
            <w:tcW w:w="788" w:type="dxa"/>
            <w:noWrap/>
            <w:hideMark/>
          </w:tcPr>
          <w:p w14:paraId="6BAEF601" w14:textId="77777777" w:rsidR="00766E99" w:rsidRPr="00E17B56" w:rsidRDefault="00766E99" w:rsidP="00E75758">
            <w:r w:rsidRPr="00E17B56">
              <w:t>6.2</w:t>
            </w:r>
          </w:p>
        </w:tc>
        <w:tc>
          <w:tcPr>
            <w:tcW w:w="721" w:type="dxa"/>
            <w:noWrap/>
            <w:hideMark/>
          </w:tcPr>
          <w:p w14:paraId="3220859E" w14:textId="77777777" w:rsidR="00766E99" w:rsidRPr="00E17B56" w:rsidRDefault="00766E99" w:rsidP="00E75758">
            <w:r w:rsidRPr="00E17B56">
              <w:t>2.9</w:t>
            </w:r>
          </w:p>
        </w:tc>
        <w:tc>
          <w:tcPr>
            <w:tcW w:w="1034" w:type="dxa"/>
            <w:noWrap/>
            <w:hideMark/>
          </w:tcPr>
          <w:p w14:paraId="24B2BE9D" w14:textId="77777777" w:rsidR="00766E99" w:rsidRPr="00E17B56" w:rsidRDefault="00766E99" w:rsidP="00E75758">
            <w:r w:rsidRPr="00E17B56">
              <w:t>4.66</w:t>
            </w:r>
          </w:p>
        </w:tc>
        <w:tc>
          <w:tcPr>
            <w:tcW w:w="721" w:type="dxa"/>
            <w:noWrap/>
            <w:hideMark/>
          </w:tcPr>
          <w:p w14:paraId="78475A0F" w14:textId="77777777" w:rsidR="00766E99" w:rsidRPr="00E17B56" w:rsidRDefault="00766E99" w:rsidP="00E75758">
            <w:r w:rsidRPr="00E17B56">
              <w:t>23.3</w:t>
            </w:r>
          </w:p>
        </w:tc>
      </w:tr>
      <w:tr w:rsidR="00766E99" w:rsidRPr="00E17B56" w14:paraId="004D3575" w14:textId="77777777" w:rsidTr="00E75758">
        <w:trPr>
          <w:trHeight w:val="300"/>
        </w:trPr>
        <w:tc>
          <w:tcPr>
            <w:tcW w:w="512" w:type="dxa"/>
            <w:noWrap/>
            <w:hideMark/>
          </w:tcPr>
          <w:p w14:paraId="74EEF784" w14:textId="77777777" w:rsidR="00766E99" w:rsidRPr="00E17B56" w:rsidRDefault="00766E99" w:rsidP="00E75758">
            <w:r w:rsidRPr="00E17B56">
              <w:t>6</w:t>
            </w:r>
          </w:p>
        </w:tc>
        <w:tc>
          <w:tcPr>
            <w:tcW w:w="1643" w:type="dxa"/>
            <w:noWrap/>
            <w:hideMark/>
          </w:tcPr>
          <w:p w14:paraId="0E9A8B2D" w14:textId="77777777" w:rsidR="00766E99" w:rsidRPr="00E17B56" w:rsidRDefault="00766E99" w:rsidP="00E75758">
            <w:r w:rsidRPr="00E17B56">
              <w:t>Kids Ward</w:t>
            </w:r>
          </w:p>
        </w:tc>
        <w:tc>
          <w:tcPr>
            <w:tcW w:w="1018" w:type="dxa"/>
            <w:noWrap/>
            <w:hideMark/>
          </w:tcPr>
          <w:p w14:paraId="59D9F984" w14:textId="77777777" w:rsidR="00766E99" w:rsidRPr="00E17B56" w:rsidRDefault="00766E99" w:rsidP="00E75758">
            <w:r w:rsidRPr="00E17B56">
              <w:t>General</w:t>
            </w:r>
          </w:p>
        </w:tc>
        <w:tc>
          <w:tcPr>
            <w:tcW w:w="721" w:type="dxa"/>
            <w:noWrap/>
            <w:hideMark/>
          </w:tcPr>
          <w:p w14:paraId="1A461153" w14:textId="77777777" w:rsidR="00766E99" w:rsidRPr="00E17B56" w:rsidRDefault="00766E99" w:rsidP="00E75758">
            <w:r w:rsidRPr="00E17B56">
              <w:t>19.6</w:t>
            </w:r>
          </w:p>
        </w:tc>
        <w:tc>
          <w:tcPr>
            <w:tcW w:w="721" w:type="dxa"/>
            <w:noWrap/>
            <w:hideMark/>
          </w:tcPr>
          <w:p w14:paraId="0D1364DD" w14:textId="77777777" w:rsidR="00766E99" w:rsidRPr="00E17B56" w:rsidRDefault="00766E99" w:rsidP="00E75758">
            <w:r w:rsidRPr="00E17B56">
              <w:t>12.4</w:t>
            </w:r>
          </w:p>
        </w:tc>
        <w:tc>
          <w:tcPr>
            <w:tcW w:w="721" w:type="dxa"/>
            <w:noWrap/>
            <w:hideMark/>
          </w:tcPr>
          <w:p w14:paraId="3C111F3E" w14:textId="77777777" w:rsidR="00766E99" w:rsidRPr="00E17B56" w:rsidRDefault="00766E99" w:rsidP="00E75758">
            <w:r w:rsidRPr="00E17B56">
              <w:t>11.6</w:t>
            </w:r>
          </w:p>
        </w:tc>
        <w:tc>
          <w:tcPr>
            <w:tcW w:w="788" w:type="dxa"/>
            <w:noWrap/>
            <w:hideMark/>
          </w:tcPr>
          <w:p w14:paraId="77E866C3" w14:textId="77777777" w:rsidR="00766E99" w:rsidRPr="00E17B56" w:rsidRDefault="00766E99" w:rsidP="00E75758">
            <w:r w:rsidRPr="00E17B56">
              <w:t>18.1</w:t>
            </w:r>
          </w:p>
        </w:tc>
        <w:tc>
          <w:tcPr>
            <w:tcW w:w="721" w:type="dxa"/>
            <w:noWrap/>
            <w:hideMark/>
          </w:tcPr>
          <w:p w14:paraId="29BB2D7E" w14:textId="77777777" w:rsidR="00766E99" w:rsidRPr="00E17B56" w:rsidRDefault="00766E99" w:rsidP="00E75758">
            <w:r w:rsidRPr="00E17B56">
              <w:t>11.7</w:t>
            </w:r>
          </w:p>
        </w:tc>
        <w:tc>
          <w:tcPr>
            <w:tcW w:w="1034" w:type="dxa"/>
            <w:noWrap/>
            <w:hideMark/>
          </w:tcPr>
          <w:p w14:paraId="0CCD0EEC" w14:textId="77777777" w:rsidR="00766E99" w:rsidRPr="00E17B56" w:rsidRDefault="00766E99" w:rsidP="00E75758">
            <w:r w:rsidRPr="00E17B56">
              <w:t>14.68</w:t>
            </w:r>
          </w:p>
        </w:tc>
        <w:tc>
          <w:tcPr>
            <w:tcW w:w="721" w:type="dxa"/>
            <w:noWrap/>
            <w:hideMark/>
          </w:tcPr>
          <w:p w14:paraId="31C22689" w14:textId="77777777" w:rsidR="00766E99" w:rsidRPr="00E17B56" w:rsidRDefault="00766E99" w:rsidP="00E75758">
            <w:r w:rsidRPr="00E17B56">
              <w:t>73.4</w:t>
            </w:r>
          </w:p>
        </w:tc>
      </w:tr>
      <w:tr w:rsidR="00766E99" w:rsidRPr="00E17B56" w14:paraId="4C70C93C" w14:textId="77777777" w:rsidTr="00E75758">
        <w:trPr>
          <w:trHeight w:val="300"/>
        </w:trPr>
        <w:tc>
          <w:tcPr>
            <w:tcW w:w="512" w:type="dxa"/>
            <w:noWrap/>
            <w:hideMark/>
          </w:tcPr>
          <w:p w14:paraId="2D087B42" w14:textId="77777777" w:rsidR="00766E99" w:rsidRPr="00E17B56" w:rsidRDefault="00766E99" w:rsidP="00E75758">
            <w:r w:rsidRPr="00E17B56">
              <w:t>7</w:t>
            </w:r>
          </w:p>
        </w:tc>
        <w:tc>
          <w:tcPr>
            <w:tcW w:w="1643" w:type="dxa"/>
            <w:noWrap/>
            <w:hideMark/>
          </w:tcPr>
          <w:p w14:paraId="396D5DD5" w14:textId="77777777" w:rsidR="00766E99" w:rsidRPr="00E17B56" w:rsidRDefault="00766E99" w:rsidP="00E75758">
            <w:r w:rsidRPr="00E17B56">
              <w:t>Kids Ward</w:t>
            </w:r>
          </w:p>
        </w:tc>
        <w:tc>
          <w:tcPr>
            <w:tcW w:w="1018" w:type="dxa"/>
            <w:noWrap/>
            <w:hideMark/>
          </w:tcPr>
          <w:p w14:paraId="33B587DA" w14:textId="77777777" w:rsidR="00766E99" w:rsidRPr="00E17B56" w:rsidRDefault="00766E99" w:rsidP="00E75758">
            <w:r w:rsidRPr="00E17B56">
              <w:t>General</w:t>
            </w:r>
          </w:p>
        </w:tc>
        <w:tc>
          <w:tcPr>
            <w:tcW w:w="721" w:type="dxa"/>
            <w:noWrap/>
            <w:hideMark/>
          </w:tcPr>
          <w:p w14:paraId="56297702" w14:textId="77777777" w:rsidR="00766E99" w:rsidRPr="00E17B56" w:rsidRDefault="00766E99" w:rsidP="00E75758">
            <w:r w:rsidRPr="00E17B56">
              <w:t>14</w:t>
            </w:r>
          </w:p>
        </w:tc>
        <w:tc>
          <w:tcPr>
            <w:tcW w:w="721" w:type="dxa"/>
            <w:noWrap/>
            <w:hideMark/>
          </w:tcPr>
          <w:p w14:paraId="0FC76624" w14:textId="77777777" w:rsidR="00766E99" w:rsidRPr="00E17B56" w:rsidRDefault="00766E99" w:rsidP="00E75758">
            <w:r w:rsidRPr="00E17B56">
              <w:t>11.8</w:t>
            </w:r>
          </w:p>
        </w:tc>
        <w:tc>
          <w:tcPr>
            <w:tcW w:w="721" w:type="dxa"/>
            <w:noWrap/>
            <w:hideMark/>
          </w:tcPr>
          <w:p w14:paraId="6FA62175" w14:textId="77777777" w:rsidR="00766E99" w:rsidRPr="00E17B56" w:rsidRDefault="00766E99" w:rsidP="00E75758">
            <w:r w:rsidRPr="00E17B56">
              <w:t>12</w:t>
            </w:r>
          </w:p>
        </w:tc>
        <w:tc>
          <w:tcPr>
            <w:tcW w:w="788" w:type="dxa"/>
            <w:noWrap/>
            <w:hideMark/>
          </w:tcPr>
          <w:p w14:paraId="535E700D" w14:textId="77777777" w:rsidR="00766E99" w:rsidRPr="00E17B56" w:rsidRDefault="00766E99" w:rsidP="00E75758">
            <w:r w:rsidRPr="00E17B56">
              <w:t>9.8</w:t>
            </w:r>
          </w:p>
        </w:tc>
        <w:tc>
          <w:tcPr>
            <w:tcW w:w="721" w:type="dxa"/>
            <w:noWrap/>
            <w:hideMark/>
          </w:tcPr>
          <w:p w14:paraId="68FD87F3" w14:textId="77777777" w:rsidR="00766E99" w:rsidRPr="00E17B56" w:rsidRDefault="00766E99" w:rsidP="00E75758">
            <w:r w:rsidRPr="00E17B56">
              <w:t>10.8</w:t>
            </w:r>
          </w:p>
        </w:tc>
        <w:tc>
          <w:tcPr>
            <w:tcW w:w="1034" w:type="dxa"/>
            <w:noWrap/>
            <w:hideMark/>
          </w:tcPr>
          <w:p w14:paraId="61555E53" w14:textId="77777777" w:rsidR="00766E99" w:rsidRPr="00E17B56" w:rsidRDefault="00766E99" w:rsidP="00E75758">
            <w:r w:rsidRPr="00E17B56">
              <w:t>11.68</w:t>
            </w:r>
          </w:p>
        </w:tc>
        <w:tc>
          <w:tcPr>
            <w:tcW w:w="721" w:type="dxa"/>
            <w:noWrap/>
            <w:hideMark/>
          </w:tcPr>
          <w:p w14:paraId="23108952" w14:textId="77777777" w:rsidR="00766E99" w:rsidRPr="00E17B56" w:rsidRDefault="00766E99" w:rsidP="00E75758">
            <w:r w:rsidRPr="00E17B56">
              <w:t>58.4</w:t>
            </w:r>
          </w:p>
        </w:tc>
      </w:tr>
      <w:tr w:rsidR="00766E99" w:rsidRPr="00E17B56" w14:paraId="4A68E745" w14:textId="77777777" w:rsidTr="00E75758">
        <w:trPr>
          <w:trHeight w:val="300"/>
        </w:trPr>
        <w:tc>
          <w:tcPr>
            <w:tcW w:w="512" w:type="dxa"/>
            <w:noWrap/>
            <w:hideMark/>
          </w:tcPr>
          <w:p w14:paraId="1DE4D05A" w14:textId="77777777" w:rsidR="00766E99" w:rsidRPr="00E17B56" w:rsidRDefault="00766E99" w:rsidP="00E75758">
            <w:r w:rsidRPr="00E17B56">
              <w:t>7</w:t>
            </w:r>
          </w:p>
        </w:tc>
        <w:tc>
          <w:tcPr>
            <w:tcW w:w="1643" w:type="dxa"/>
            <w:noWrap/>
            <w:hideMark/>
          </w:tcPr>
          <w:p w14:paraId="6E19C018" w14:textId="77777777" w:rsidR="00766E99" w:rsidRPr="00E17B56" w:rsidRDefault="00766E99" w:rsidP="00E75758">
            <w:r w:rsidRPr="00E17B56">
              <w:t>Laboratory</w:t>
            </w:r>
          </w:p>
        </w:tc>
        <w:tc>
          <w:tcPr>
            <w:tcW w:w="1018" w:type="dxa"/>
            <w:noWrap/>
            <w:hideMark/>
          </w:tcPr>
          <w:p w14:paraId="6CEB49C8" w14:textId="77777777" w:rsidR="00766E99" w:rsidRPr="00E17B56" w:rsidRDefault="00766E99" w:rsidP="00E75758">
            <w:r w:rsidRPr="00E17B56">
              <w:t>General</w:t>
            </w:r>
          </w:p>
        </w:tc>
        <w:tc>
          <w:tcPr>
            <w:tcW w:w="721" w:type="dxa"/>
            <w:noWrap/>
            <w:hideMark/>
          </w:tcPr>
          <w:p w14:paraId="197A819C" w14:textId="77777777" w:rsidR="00766E99" w:rsidRPr="00E17B56" w:rsidRDefault="00766E99" w:rsidP="00E75758">
            <w:r w:rsidRPr="00E17B56">
              <w:t>2.9</w:t>
            </w:r>
          </w:p>
        </w:tc>
        <w:tc>
          <w:tcPr>
            <w:tcW w:w="721" w:type="dxa"/>
            <w:noWrap/>
            <w:hideMark/>
          </w:tcPr>
          <w:p w14:paraId="0BCAEC35" w14:textId="77777777" w:rsidR="00766E99" w:rsidRPr="00E17B56" w:rsidRDefault="00766E99" w:rsidP="00E75758">
            <w:r w:rsidRPr="00E17B56">
              <w:t>6.2</w:t>
            </w:r>
          </w:p>
        </w:tc>
        <w:tc>
          <w:tcPr>
            <w:tcW w:w="721" w:type="dxa"/>
            <w:noWrap/>
            <w:hideMark/>
          </w:tcPr>
          <w:p w14:paraId="02D45904" w14:textId="77777777" w:rsidR="00766E99" w:rsidRPr="00E17B56" w:rsidRDefault="00766E99" w:rsidP="00E75758">
            <w:r w:rsidRPr="00E17B56">
              <w:t>6.3</w:t>
            </w:r>
          </w:p>
        </w:tc>
        <w:tc>
          <w:tcPr>
            <w:tcW w:w="788" w:type="dxa"/>
            <w:noWrap/>
            <w:hideMark/>
          </w:tcPr>
          <w:p w14:paraId="2767A4EE" w14:textId="77777777" w:rsidR="00766E99" w:rsidRPr="00E17B56" w:rsidRDefault="00766E99" w:rsidP="00E75758">
            <w:r w:rsidRPr="00E17B56">
              <w:t>9.5</w:t>
            </w:r>
          </w:p>
        </w:tc>
        <w:tc>
          <w:tcPr>
            <w:tcW w:w="721" w:type="dxa"/>
            <w:noWrap/>
            <w:hideMark/>
          </w:tcPr>
          <w:p w14:paraId="4E2EF3F6" w14:textId="77777777" w:rsidR="00766E99" w:rsidRPr="00E17B56" w:rsidRDefault="00766E99" w:rsidP="00E75758">
            <w:r w:rsidRPr="00E17B56">
              <w:t>5.3</w:t>
            </w:r>
          </w:p>
        </w:tc>
        <w:tc>
          <w:tcPr>
            <w:tcW w:w="1034" w:type="dxa"/>
            <w:noWrap/>
            <w:hideMark/>
          </w:tcPr>
          <w:p w14:paraId="7A52095E" w14:textId="77777777" w:rsidR="00766E99" w:rsidRPr="00E17B56" w:rsidRDefault="00766E99" w:rsidP="00E75758">
            <w:r w:rsidRPr="00E17B56">
              <w:t>6.04</w:t>
            </w:r>
          </w:p>
        </w:tc>
        <w:tc>
          <w:tcPr>
            <w:tcW w:w="721" w:type="dxa"/>
            <w:noWrap/>
            <w:hideMark/>
          </w:tcPr>
          <w:p w14:paraId="383E55A8" w14:textId="77777777" w:rsidR="00766E99" w:rsidRPr="00E17B56" w:rsidRDefault="00766E99" w:rsidP="00E75758">
            <w:r w:rsidRPr="00E17B56">
              <w:t>30.2</w:t>
            </w:r>
          </w:p>
        </w:tc>
      </w:tr>
      <w:tr w:rsidR="00766E99" w:rsidRPr="00E17B56" w14:paraId="277D690B" w14:textId="77777777" w:rsidTr="00E75758">
        <w:trPr>
          <w:trHeight w:val="300"/>
        </w:trPr>
        <w:tc>
          <w:tcPr>
            <w:tcW w:w="512" w:type="dxa"/>
            <w:noWrap/>
            <w:hideMark/>
          </w:tcPr>
          <w:p w14:paraId="357D28B8" w14:textId="77777777" w:rsidR="00766E99" w:rsidRPr="00E17B56" w:rsidRDefault="00766E99" w:rsidP="00E75758">
            <w:r w:rsidRPr="00E17B56">
              <w:t>7</w:t>
            </w:r>
          </w:p>
        </w:tc>
        <w:tc>
          <w:tcPr>
            <w:tcW w:w="1643" w:type="dxa"/>
            <w:noWrap/>
            <w:hideMark/>
          </w:tcPr>
          <w:p w14:paraId="1D8FEED7" w14:textId="77777777" w:rsidR="00766E99" w:rsidRPr="00E17B56" w:rsidRDefault="00766E99" w:rsidP="00E75758">
            <w:r w:rsidRPr="00E17B56">
              <w:t>OPD</w:t>
            </w:r>
          </w:p>
        </w:tc>
        <w:tc>
          <w:tcPr>
            <w:tcW w:w="1018" w:type="dxa"/>
            <w:noWrap/>
            <w:hideMark/>
          </w:tcPr>
          <w:p w14:paraId="35CA7956" w14:textId="77777777" w:rsidR="00766E99" w:rsidRPr="00E17B56" w:rsidRDefault="00766E99" w:rsidP="00E75758">
            <w:r w:rsidRPr="00E17B56">
              <w:t>General</w:t>
            </w:r>
          </w:p>
        </w:tc>
        <w:tc>
          <w:tcPr>
            <w:tcW w:w="721" w:type="dxa"/>
            <w:noWrap/>
            <w:hideMark/>
          </w:tcPr>
          <w:p w14:paraId="339D99CE" w14:textId="77777777" w:rsidR="00766E99" w:rsidRPr="00E17B56" w:rsidRDefault="00766E99" w:rsidP="00E75758">
            <w:r w:rsidRPr="00E17B56">
              <w:t>6</w:t>
            </w:r>
          </w:p>
        </w:tc>
        <w:tc>
          <w:tcPr>
            <w:tcW w:w="721" w:type="dxa"/>
            <w:noWrap/>
            <w:hideMark/>
          </w:tcPr>
          <w:p w14:paraId="40224B34" w14:textId="77777777" w:rsidR="00766E99" w:rsidRPr="00E17B56" w:rsidRDefault="00766E99" w:rsidP="00E75758">
            <w:r w:rsidRPr="00E17B56">
              <w:t>7</w:t>
            </w:r>
          </w:p>
        </w:tc>
        <w:tc>
          <w:tcPr>
            <w:tcW w:w="721" w:type="dxa"/>
            <w:noWrap/>
            <w:hideMark/>
          </w:tcPr>
          <w:p w14:paraId="7EABDBC9" w14:textId="77777777" w:rsidR="00766E99" w:rsidRPr="00E17B56" w:rsidRDefault="00766E99" w:rsidP="00E75758">
            <w:r w:rsidRPr="00E17B56">
              <w:t>4.6</w:t>
            </w:r>
          </w:p>
        </w:tc>
        <w:tc>
          <w:tcPr>
            <w:tcW w:w="788" w:type="dxa"/>
            <w:noWrap/>
            <w:hideMark/>
          </w:tcPr>
          <w:p w14:paraId="221B9C51" w14:textId="77777777" w:rsidR="00766E99" w:rsidRPr="00E17B56" w:rsidRDefault="00766E99" w:rsidP="00E75758">
            <w:r w:rsidRPr="00E17B56">
              <w:t>7</w:t>
            </w:r>
          </w:p>
        </w:tc>
        <w:tc>
          <w:tcPr>
            <w:tcW w:w="721" w:type="dxa"/>
            <w:noWrap/>
            <w:hideMark/>
          </w:tcPr>
          <w:p w14:paraId="1848914A" w14:textId="77777777" w:rsidR="00766E99" w:rsidRPr="00E17B56" w:rsidRDefault="00766E99" w:rsidP="00E75758">
            <w:r w:rsidRPr="00E17B56">
              <w:t>6.2</w:t>
            </w:r>
          </w:p>
        </w:tc>
        <w:tc>
          <w:tcPr>
            <w:tcW w:w="1034" w:type="dxa"/>
            <w:noWrap/>
            <w:hideMark/>
          </w:tcPr>
          <w:p w14:paraId="32FA90C3" w14:textId="77777777" w:rsidR="00766E99" w:rsidRPr="00E17B56" w:rsidRDefault="00766E99" w:rsidP="00E75758">
            <w:r w:rsidRPr="00E17B56">
              <w:t>6.16</w:t>
            </w:r>
          </w:p>
        </w:tc>
        <w:tc>
          <w:tcPr>
            <w:tcW w:w="721" w:type="dxa"/>
            <w:noWrap/>
            <w:hideMark/>
          </w:tcPr>
          <w:p w14:paraId="51904A40" w14:textId="77777777" w:rsidR="00766E99" w:rsidRPr="00E17B56" w:rsidRDefault="00766E99" w:rsidP="00E75758">
            <w:r w:rsidRPr="00E17B56">
              <w:t>30.8</w:t>
            </w:r>
          </w:p>
        </w:tc>
      </w:tr>
      <w:tr w:rsidR="00766E99" w:rsidRPr="00E17B56" w14:paraId="2E8CAF9E" w14:textId="77777777" w:rsidTr="00E75758">
        <w:trPr>
          <w:trHeight w:val="300"/>
        </w:trPr>
        <w:tc>
          <w:tcPr>
            <w:tcW w:w="512" w:type="dxa"/>
            <w:noWrap/>
            <w:hideMark/>
          </w:tcPr>
          <w:p w14:paraId="1133A523" w14:textId="77777777" w:rsidR="00766E99" w:rsidRPr="00E17B56" w:rsidRDefault="00766E99" w:rsidP="00E75758">
            <w:r w:rsidRPr="00E17B56">
              <w:t>7</w:t>
            </w:r>
          </w:p>
        </w:tc>
        <w:tc>
          <w:tcPr>
            <w:tcW w:w="1643" w:type="dxa"/>
            <w:noWrap/>
            <w:hideMark/>
          </w:tcPr>
          <w:p w14:paraId="0552F6E7" w14:textId="77777777" w:rsidR="00766E99" w:rsidRPr="00E17B56" w:rsidRDefault="00766E99" w:rsidP="00E75758">
            <w:r w:rsidRPr="00E17B56">
              <w:t>Labour Ward</w:t>
            </w:r>
          </w:p>
        </w:tc>
        <w:tc>
          <w:tcPr>
            <w:tcW w:w="1018" w:type="dxa"/>
            <w:noWrap/>
            <w:hideMark/>
          </w:tcPr>
          <w:p w14:paraId="5AD69E75" w14:textId="77777777" w:rsidR="00766E99" w:rsidRPr="00E17B56" w:rsidRDefault="00766E99" w:rsidP="00E75758">
            <w:r w:rsidRPr="00E17B56">
              <w:t>General</w:t>
            </w:r>
          </w:p>
        </w:tc>
        <w:tc>
          <w:tcPr>
            <w:tcW w:w="721" w:type="dxa"/>
            <w:noWrap/>
            <w:hideMark/>
          </w:tcPr>
          <w:p w14:paraId="7689E496" w14:textId="77777777" w:rsidR="00766E99" w:rsidRPr="00E17B56" w:rsidRDefault="00766E99" w:rsidP="00E75758">
            <w:r w:rsidRPr="00E17B56">
              <w:t>8.3</w:t>
            </w:r>
          </w:p>
        </w:tc>
        <w:tc>
          <w:tcPr>
            <w:tcW w:w="721" w:type="dxa"/>
            <w:noWrap/>
            <w:hideMark/>
          </w:tcPr>
          <w:p w14:paraId="231358E3" w14:textId="77777777" w:rsidR="00766E99" w:rsidRPr="00E17B56" w:rsidRDefault="00766E99" w:rsidP="00E75758">
            <w:r w:rsidRPr="00E17B56">
              <w:t>1</w:t>
            </w:r>
          </w:p>
        </w:tc>
        <w:tc>
          <w:tcPr>
            <w:tcW w:w="721" w:type="dxa"/>
            <w:noWrap/>
            <w:hideMark/>
          </w:tcPr>
          <w:p w14:paraId="3845C2D3" w14:textId="77777777" w:rsidR="00766E99" w:rsidRPr="00E17B56" w:rsidRDefault="00766E99" w:rsidP="00E75758">
            <w:r w:rsidRPr="00E17B56">
              <w:t>7</w:t>
            </w:r>
          </w:p>
        </w:tc>
        <w:tc>
          <w:tcPr>
            <w:tcW w:w="788" w:type="dxa"/>
            <w:noWrap/>
            <w:hideMark/>
          </w:tcPr>
          <w:p w14:paraId="674FE1A1" w14:textId="77777777" w:rsidR="00766E99" w:rsidRPr="00E17B56" w:rsidRDefault="00766E99" w:rsidP="00E75758">
            <w:r w:rsidRPr="00E17B56">
              <w:t>2.9</w:t>
            </w:r>
          </w:p>
        </w:tc>
        <w:tc>
          <w:tcPr>
            <w:tcW w:w="721" w:type="dxa"/>
            <w:noWrap/>
            <w:hideMark/>
          </w:tcPr>
          <w:p w14:paraId="7E8FDA8A" w14:textId="77777777" w:rsidR="00766E99" w:rsidRPr="00E17B56" w:rsidRDefault="00766E99" w:rsidP="00E75758">
            <w:r w:rsidRPr="00E17B56">
              <w:t>5.3</w:t>
            </w:r>
          </w:p>
        </w:tc>
        <w:tc>
          <w:tcPr>
            <w:tcW w:w="1034" w:type="dxa"/>
            <w:noWrap/>
            <w:hideMark/>
          </w:tcPr>
          <w:p w14:paraId="6FBFE667" w14:textId="77777777" w:rsidR="00766E99" w:rsidRPr="00E17B56" w:rsidRDefault="00766E99" w:rsidP="00E75758">
            <w:r w:rsidRPr="00E17B56">
              <w:t>4.9</w:t>
            </w:r>
          </w:p>
        </w:tc>
        <w:tc>
          <w:tcPr>
            <w:tcW w:w="721" w:type="dxa"/>
            <w:noWrap/>
            <w:hideMark/>
          </w:tcPr>
          <w:p w14:paraId="2FF6EA71" w14:textId="77777777" w:rsidR="00766E99" w:rsidRPr="00E17B56" w:rsidRDefault="00766E99" w:rsidP="00E75758">
            <w:r w:rsidRPr="00E17B56">
              <w:t>24.5</w:t>
            </w:r>
          </w:p>
        </w:tc>
      </w:tr>
      <w:tr w:rsidR="00766E99" w:rsidRPr="00E17B56" w14:paraId="3AC6F2F9" w14:textId="77777777" w:rsidTr="00E75758">
        <w:trPr>
          <w:trHeight w:val="300"/>
        </w:trPr>
        <w:tc>
          <w:tcPr>
            <w:tcW w:w="512" w:type="dxa"/>
            <w:noWrap/>
            <w:hideMark/>
          </w:tcPr>
          <w:p w14:paraId="663A0D93" w14:textId="77777777" w:rsidR="00766E99" w:rsidRPr="00E17B56" w:rsidRDefault="00766E99" w:rsidP="00E75758">
            <w:r w:rsidRPr="00E17B56">
              <w:t>7</w:t>
            </w:r>
          </w:p>
        </w:tc>
        <w:tc>
          <w:tcPr>
            <w:tcW w:w="1643" w:type="dxa"/>
            <w:noWrap/>
            <w:hideMark/>
          </w:tcPr>
          <w:p w14:paraId="5C279DB0" w14:textId="77777777" w:rsidR="00766E99" w:rsidRPr="00E17B56" w:rsidRDefault="00766E99" w:rsidP="00E75758">
            <w:r w:rsidRPr="00E17B56">
              <w:t>Female Surgical</w:t>
            </w:r>
          </w:p>
        </w:tc>
        <w:tc>
          <w:tcPr>
            <w:tcW w:w="1018" w:type="dxa"/>
            <w:noWrap/>
            <w:hideMark/>
          </w:tcPr>
          <w:p w14:paraId="76D9483E" w14:textId="77777777" w:rsidR="00766E99" w:rsidRPr="00E17B56" w:rsidRDefault="00766E99" w:rsidP="00E75758">
            <w:r w:rsidRPr="00E17B56">
              <w:t>General</w:t>
            </w:r>
          </w:p>
        </w:tc>
        <w:tc>
          <w:tcPr>
            <w:tcW w:w="721" w:type="dxa"/>
            <w:noWrap/>
            <w:hideMark/>
          </w:tcPr>
          <w:p w14:paraId="08B57487" w14:textId="77777777" w:rsidR="00766E99" w:rsidRPr="00E17B56" w:rsidRDefault="00766E99" w:rsidP="00E75758">
            <w:r w:rsidRPr="00E17B56">
              <w:t>10.2</w:t>
            </w:r>
          </w:p>
        </w:tc>
        <w:tc>
          <w:tcPr>
            <w:tcW w:w="721" w:type="dxa"/>
            <w:noWrap/>
            <w:hideMark/>
          </w:tcPr>
          <w:p w14:paraId="34441837" w14:textId="77777777" w:rsidR="00766E99" w:rsidRPr="00E17B56" w:rsidRDefault="00766E99" w:rsidP="00E75758">
            <w:r w:rsidRPr="00E17B56">
              <w:t>6.2</w:t>
            </w:r>
          </w:p>
        </w:tc>
        <w:tc>
          <w:tcPr>
            <w:tcW w:w="721" w:type="dxa"/>
            <w:noWrap/>
            <w:hideMark/>
          </w:tcPr>
          <w:p w14:paraId="3361C029" w14:textId="77777777" w:rsidR="00766E99" w:rsidRPr="00E17B56" w:rsidRDefault="00766E99" w:rsidP="00E75758">
            <w:r w:rsidRPr="00E17B56">
              <w:t>10.2</w:t>
            </w:r>
          </w:p>
        </w:tc>
        <w:tc>
          <w:tcPr>
            <w:tcW w:w="788" w:type="dxa"/>
            <w:noWrap/>
            <w:hideMark/>
          </w:tcPr>
          <w:p w14:paraId="4815B7FD" w14:textId="77777777" w:rsidR="00766E99" w:rsidRPr="00E17B56" w:rsidRDefault="00766E99" w:rsidP="00E75758">
            <w:r w:rsidRPr="00E17B56">
              <w:t>9.4</w:t>
            </w:r>
          </w:p>
        </w:tc>
        <w:tc>
          <w:tcPr>
            <w:tcW w:w="721" w:type="dxa"/>
            <w:noWrap/>
            <w:hideMark/>
          </w:tcPr>
          <w:p w14:paraId="04404F9D" w14:textId="77777777" w:rsidR="00766E99" w:rsidRPr="00E17B56" w:rsidRDefault="00766E99" w:rsidP="00E75758">
            <w:r w:rsidRPr="00E17B56">
              <w:t>2.2</w:t>
            </w:r>
          </w:p>
        </w:tc>
        <w:tc>
          <w:tcPr>
            <w:tcW w:w="1034" w:type="dxa"/>
            <w:noWrap/>
            <w:hideMark/>
          </w:tcPr>
          <w:p w14:paraId="323AE053" w14:textId="77777777" w:rsidR="00766E99" w:rsidRPr="00E17B56" w:rsidRDefault="00766E99" w:rsidP="00E75758">
            <w:r w:rsidRPr="00E17B56">
              <w:t>7.64</w:t>
            </w:r>
          </w:p>
        </w:tc>
        <w:tc>
          <w:tcPr>
            <w:tcW w:w="721" w:type="dxa"/>
            <w:noWrap/>
            <w:hideMark/>
          </w:tcPr>
          <w:p w14:paraId="17BCA307" w14:textId="77777777" w:rsidR="00766E99" w:rsidRPr="00E17B56" w:rsidRDefault="00766E99" w:rsidP="00E75758">
            <w:r w:rsidRPr="00E17B56">
              <w:t>38.2</w:t>
            </w:r>
          </w:p>
        </w:tc>
      </w:tr>
      <w:tr w:rsidR="00766E99" w:rsidRPr="00E17B56" w14:paraId="34B6E490" w14:textId="77777777" w:rsidTr="00E75758">
        <w:trPr>
          <w:trHeight w:val="300"/>
        </w:trPr>
        <w:tc>
          <w:tcPr>
            <w:tcW w:w="512" w:type="dxa"/>
            <w:noWrap/>
            <w:hideMark/>
          </w:tcPr>
          <w:p w14:paraId="7D641378" w14:textId="77777777" w:rsidR="00766E99" w:rsidRPr="00E17B56" w:rsidRDefault="00766E99" w:rsidP="00E75758">
            <w:r w:rsidRPr="00E17B56">
              <w:t>7</w:t>
            </w:r>
          </w:p>
        </w:tc>
        <w:tc>
          <w:tcPr>
            <w:tcW w:w="1643" w:type="dxa"/>
            <w:noWrap/>
            <w:hideMark/>
          </w:tcPr>
          <w:p w14:paraId="034BDAB5" w14:textId="77777777" w:rsidR="00766E99" w:rsidRPr="00E17B56" w:rsidRDefault="00766E99" w:rsidP="00E75758">
            <w:r w:rsidRPr="00E17B56">
              <w:t>Male Surgical</w:t>
            </w:r>
          </w:p>
        </w:tc>
        <w:tc>
          <w:tcPr>
            <w:tcW w:w="1018" w:type="dxa"/>
            <w:noWrap/>
            <w:hideMark/>
          </w:tcPr>
          <w:p w14:paraId="10120BD4" w14:textId="77777777" w:rsidR="00766E99" w:rsidRPr="00E17B56" w:rsidRDefault="00766E99" w:rsidP="00E75758">
            <w:r w:rsidRPr="00E17B56">
              <w:t>General</w:t>
            </w:r>
          </w:p>
        </w:tc>
        <w:tc>
          <w:tcPr>
            <w:tcW w:w="721" w:type="dxa"/>
            <w:noWrap/>
            <w:hideMark/>
          </w:tcPr>
          <w:p w14:paraId="1F5C6EBB" w14:textId="77777777" w:rsidR="00766E99" w:rsidRPr="00E17B56" w:rsidRDefault="00766E99" w:rsidP="00E75758">
            <w:r w:rsidRPr="00E17B56">
              <w:t>7.1</w:t>
            </w:r>
          </w:p>
        </w:tc>
        <w:tc>
          <w:tcPr>
            <w:tcW w:w="721" w:type="dxa"/>
            <w:noWrap/>
            <w:hideMark/>
          </w:tcPr>
          <w:p w14:paraId="3810B495" w14:textId="77777777" w:rsidR="00766E99" w:rsidRPr="00E17B56" w:rsidRDefault="00766E99" w:rsidP="00E75758">
            <w:r w:rsidRPr="00E17B56">
              <w:t>10.2</w:t>
            </w:r>
          </w:p>
        </w:tc>
        <w:tc>
          <w:tcPr>
            <w:tcW w:w="721" w:type="dxa"/>
            <w:noWrap/>
            <w:hideMark/>
          </w:tcPr>
          <w:p w14:paraId="73EC77E4" w14:textId="77777777" w:rsidR="00766E99" w:rsidRPr="00E17B56" w:rsidRDefault="00766E99" w:rsidP="00E75758">
            <w:r w:rsidRPr="00E17B56">
              <w:t>5.2</w:t>
            </w:r>
          </w:p>
        </w:tc>
        <w:tc>
          <w:tcPr>
            <w:tcW w:w="788" w:type="dxa"/>
            <w:noWrap/>
            <w:hideMark/>
          </w:tcPr>
          <w:p w14:paraId="51C055C5" w14:textId="77777777" w:rsidR="00766E99" w:rsidRPr="00E17B56" w:rsidRDefault="00766E99" w:rsidP="00E75758">
            <w:r w:rsidRPr="00E17B56">
              <w:t>7.1</w:t>
            </w:r>
          </w:p>
        </w:tc>
        <w:tc>
          <w:tcPr>
            <w:tcW w:w="721" w:type="dxa"/>
            <w:noWrap/>
            <w:hideMark/>
          </w:tcPr>
          <w:p w14:paraId="5AA74ECA" w14:textId="77777777" w:rsidR="00766E99" w:rsidRPr="00E17B56" w:rsidRDefault="00766E99" w:rsidP="00E75758">
            <w:r w:rsidRPr="00E17B56">
              <w:t>1.6</w:t>
            </w:r>
          </w:p>
        </w:tc>
        <w:tc>
          <w:tcPr>
            <w:tcW w:w="1034" w:type="dxa"/>
            <w:noWrap/>
            <w:hideMark/>
          </w:tcPr>
          <w:p w14:paraId="5F868E9F" w14:textId="77777777" w:rsidR="00766E99" w:rsidRPr="00E17B56" w:rsidRDefault="00766E99" w:rsidP="00E75758">
            <w:r w:rsidRPr="00E17B56">
              <w:t>6.24</w:t>
            </w:r>
          </w:p>
        </w:tc>
        <w:tc>
          <w:tcPr>
            <w:tcW w:w="721" w:type="dxa"/>
            <w:noWrap/>
            <w:hideMark/>
          </w:tcPr>
          <w:p w14:paraId="481A518A" w14:textId="77777777" w:rsidR="00766E99" w:rsidRPr="00E17B56" w:rsidRDefault="00766E99" w:rsidP="00E75758">
            <w:r w:rsidRPr="00E17B56">
              <w:t>31.2</w:t>
            </w:r>
          </w:p>
        </w:tc>
      </w:tr>
      <w:tr w:rsidR="00766E99" w:rsidRPr="00E17B56" w14:paraId="5C64B5BA" w14:textId="77777777" w:rsidTr="00E75758">
        <w:trPr>
          <w:trHeight w:val="300"/>
        </w:trPr>
        <w:tc>
          <w:tcPr>
            <w:tcW w:w="512" w:type="dxa"/>
            <w:noWrap/>
            <w:hideMark/>
          </w:tcPr>
          <w:p w14:paraId="676B4273" w14:textId="77777777" w:rsidR="00766E99" w:rsidRPr="00E17B56" w:rsidRDefault="00766E99" w:rsidP="00E75758">
            <w:r w:rsidRPr="00E17B56">
              <w:t>8</w:t>
            </w:r>
          </w:p>
        </w:tc>
        <w:tc>
          <w:tcPr>
            <w:tcW w:w="1643" w:type="dxa"/>
            <w:noWrap/>
            <w:hideMark/>
          </w:tcPr>
          <w:p w14:paraId="18E12353" w14:textId="77777777" w:rsidR="00766E99" w:rsidRPr="00E17B56" w:rsidRDefault="00766E99" w:rsidP="00E75758">
            <w:r w:rsidRPr="00E17B56">
              <w:t>Male Surgical</w:t>
            </w:r>
          </w:p>
        </w:tc>
        <w:tc>
          <w:tcPr>
            <w:tcW w:w="1018" w:type="dxa"/>
            <w:noWrap/>
            <w:hideMark/>
          </w:tcPr>
          <w:p w14:paraId="1014F010" w14:textId="77777777" w:rsidR="00766E99" w:rsidRPr="00E17B56" w:rsidRDefault="00766E99" w:rsidP="00E75758">
            <w:r w:rsidRPr="00E17B56">
              <w:t>General</w:t>
            </w:r>
          </w:p>
        </w:tc>
        <w:tc>
          <w:tcPr>
            <w:tcW w:w="721" w:type="dxa"/>
            <w:noWrap/>
            <w:hideMark/>
          </w:tcPr>
          <w:p w14:paraId="0E4A3F2D" w14:textId="77777777" w:rsidR="00766E99" w:rsidRPr="00E17B56" w:rsidRDefault="00766E99" w:rsidP="00E75758">
            <w:r w:rsidRPr="00E17B56">
              <w:t>12.1</w:t>
            </w:r>
          </w:p>
        </w:tc>
        <w:tc>
          <w:tcPr>
            <w:tcW w:w="721" w:type="dxa"/>
            <w:noWrap/>
            <w:hideMark/>
          </w:tcPr>
          <w:p w14:paraId="51665F03" w14:textId="77777777" w:rsidR="00766E99" w:rsidRPr="00E17B56" w:rsidRDefault="00766E99" w:rsidP="00E75758">
            <w:r w:rsidRPr="00E17B56">
              <w:t>9.3</w:t>
            </w:r>
          </w:p>
        </w:tc>
        <w:tc>
          <w:tcPr>
            <w:tcW w:w="721" w:type="dxa"/>
            <w:noWrap/>
            <w:hideMark/>
          </w:tcPr>
          <w:p w14:paraId="5F57E2BC" w14:textId="77777777" w:rsidR="00766E99" w:rsidRPr="00E17B56" w:rsidRDefault="00766E99" w:rsidP="00E75758">
            <w:r w:rsidRPr="00E17B56">
              <w:t>2.1</w:t>
            </w:r>
          </w:p>
        </w:tc>
        <w:tc>
          <w:tcPr>
            <w:tcW w:w="788" w:type="dxa"/>
            <w:noWrap/>
            <w:hideMark/>
          </w:tcPr>
          <w:p w14:paraId="49A22EAC" w14:textId="77777777" w:rsidR="00766E99" w:rsidRPr="00E17B56" w:rsidRDefault="00766E99" w:rsidP="00E75758">
            <w:r w:rsidRPr="00E17B56">
              <w:t>5.3</w:t>
            </w:r>
          </w:p>
        </w:tc>
        <w:tc>
          <w:tcPr>
            <w:tcW w:w="721" w:type="dxa"/>
            <w:noWrap/>
            <w:hideMark/>
          </w:tcPr>
          <w:p w14:paraId="6DE5574C" w14:textId="77777777" w:rsidR="00766E99" w:rsidRPr="00E17B56" w:rsidRDefault="00766E99" w:rsidP="00E75758">
            <w:r w:rsidRPr="00E17B56">
              <w:t>1.1</w:t>
            </w:r>
          </w:p>
        </w:tc>
        <w:tc>
          <w:tcPr>
            <w:tcW w:w="1034" w:type="dxa"/>
            <w:noWrap/>
            <w:hideMark/>
          </w:tcPr>
          <w:p w14:paraId="1252DE25" w14:textId="77777777" w:rsidR="00766E99" w:rsidRPr="00E17B56" w:rsidRDefault="00766E99" w:rsidP="00E75758">
            <w:r w:rsidRPr="00E17B56">
              <w:t>5.98</w:t>
            </w:r>
          </w:p>
        </w:tc>
        <w:tc>
          <w:tcPr>
            <w:tcW w:w="721" w:type="dxa"/>
            <w:noWrap/>
            <w:hideMark/>
          </w:tcPr>
          <w:p w14:paraId="1020FBB3" w14:textId="77777777" w:rsidR="00766E99" w:rsidRPr="00E17B56" w:rsidRDefault="00766E99" w:rsidP="00E75758">
            <w:r w:rsidRPr="00E17B56">
              <w:t>29.9</w:t>
            </w:r>
          </w:p>
        </w:tc>
      </w:tr>
      <w:tr w:rsidR="00766E99" w:rsidRPr="00E17B56" w14:paraId="70257CB1" w14:textId="77777777" w:rsidTr="00E75758">
        <w:trPr>
          <w:trHeight w:val="300"/>
        </w:trPr>
        <w:tc>
          <w:tcPr>
            <w:tcW w:w="512" w:type="dxa"/>
            <w:noWrap/>
            <w:hideMark/>
          </w:tcPr>
          <w:p w14:paraId="1E9C8726" w14:textId="77777777" w:rsidR="00766E99" w:rsidRPr="00E17B56" w:rsidRDefault="00766E99" w:rsidP="00E75758">
            <w:r w:rsidRPr="00E17B56">
              <w:t>8</w:t>
            </w:r>
          </w:p>
        </w:tc>
        <w:tc>
          <w:tcPr>
            <w:tcW w:w="1643" w:type="dxa"/>
            <w:noWrap/>
            <w:hideMark/>
          </w:tcPr>
          <w:p w14:paraId="75F989D4" w14:textId="77777777" w:rsidR="00766E99" w:rsidRPr="00E17B56" w:rsidRDefault="00766E99" w:rsidP="00E75758">
            <w:r w:rsidRPr="00E17B56">
              <w:t>Female Surgical</w:t>
            </w:r>
          </w:p>
        </w:tc>
        <w:tc>
          <w:tcPr>
            <w:tcW w:w="1018" w:type="dxa"/>
            <w:noWrap/>
            <w:hideMark/>
          </w:tcPr>
          <w:p w14:paraId="01297FBB" w14:textId="77777777" w:rsidR="00766E99" w:rsidRPr="00E17B56" w:rsidRDefault="00766E99" w:rsidP="00E75758">
            <w:r w:rsidRPr="00E17B56">
              <w:t>General</w:t>
            </w:r>
          </w:p>
        </w:tc>
        <w:tc>
          <w:tcPr>
            <w:tcW w:w="721" w:type="dxa"/>
            <w:noWrap/>
            <w:hideMark/>
          </w:tcPr>
          <w:p w14:paraId="3015EA33" w14:textId="77777777" w:rsidR="00766E99" w:rsidRPr="00E17B56" w:rsidRDefault="00766E99" w:rsidP="00E75758">
            <w:r w:rsidRPr="00E17B56">
              <w:t>9.4</w:t>
            </w:r>
          </w:p>
        </w:tc>
        <w:tc>
          <w:tcPr>
            <w:tcW w:w="721" w:type="dxa"/>
            <w:noWrap/>
            <w:hideMark/>
          </w:tcPr>
          <w:p w14:paraId="53C66205" w14:textId="77777777" w:rsidR="00766E99" w:rsidRPr="00E17B56" w:rsidRDefault="00766E99" w:rsidP="00E75758">
            <w:r w:rsidRPr="00E17B56">
              <w:t>6.4</w:t>
            </w:r>
          </w:p>
        </w:tc>
        <w:tc>
          <w:tcPr>
            <w:tcW w:w="721" w:type="dxa"/>
            <w:noWrap/>
            <w:hideMark/>
          </w:tcPr>
          <w:p w14:paraId="7CAB47B2" w14:textId="77777777" w:rsidR="00766E99" w:rsidRPr="00E17B56" w:rsidRDefault="00766E99" w:rsidP="00E75758">
            <w:r w:rsidRPr="00E17B56">
              <w:t>10.1</w:t>
            </w:r>
          </w:p>
        </w:tc>
        <w:tc>
          <w:tcPr>
            <w:tcW w:w="788" w:type="dxa"/>
            <w:noWrap/>
            <w:hideMark/>
          </w:tcPr>
          <w:p w14:paraId="51EA7325" w14:textId="77777777" w:rsidR="00766E99" w:rsidRPr="00E17B56" w:rsidRDefault="00766E99" w:rsidP="00E75758">
            <w:r w:rsidRPr="00E17B56">
              <w:t>6.2</w:t>
            </w:r>
          </w:p>
        </w:tc>
        <w:tc>
          <w:tcPr>
            <w:tcW w:w="721" w:type="dxa"/>
            <w:noWrap/>
            <w:hideMark/>
          </w:tcPr>
          <w:p w14:paraId="2A503978" w14:textId="77777777" w:rsidR="00766E99" w:rsidRPr="00E17B56" w:rsidRDefault="00766E99" w:rsidP="00E75758">
            <w:r w:rsidRPr="00E17B56">
              <w:t>10.2</w:t>
            </w:r>
          </w:p>
        </w:tc>
        <w:tc>
          <w:tcPr>
            <w:tcW w:w="1034" w:type="dxa"/>
            <w:noWrap/>
            <w:hideMark/>
          </w:tcPr>
          <w:p w14:paraId="62B98111" w14:textId="77777777" w:rsidR="00766E99" w:rsidRPr="00E17B56" w:rsidRDefault="00766E99" w:rsidP="00E75758">
            <w:r w:rsidRPr="00E17B56">
              <w:t>8.46</w:t>
            </w:r>
          </w:p>
        </w:tc>
        <w:tc>
          <w:tcPr>
            <w:tcW w:w="721" w:type="dxa"/>
            <w:noWrap/>
            <w:hideMark/>
          </w:tcPr>
          <w:p w14:paraId="0199462A" w14:textId="77777777" w:rsidR="00766E99" w:rsidRPr="00E17B56" w:rsidRDefault="00766E99" w:rsidP="00E75758">
            <w:r w:rsidRPr="00E17B56">
              <w:t>42.3</w:t>
            </w:r>
          </w:p>
        </w:tc>
      </w:tr>
      <w:tr w:rsidR="00766E99" w:rsidRPr="00E17B56" w14:paraId="1D6534F2" w14:textId="77777777" w:rsidTr="00E75758">
        <w:trPr>
          <w:trHeight w:val="300"/>
        </w:trPr>
        <w:tc>
          <w:tcPr>
            <w:tcW w:w="512" w:type="dxa"/>
            <w:noWrap/>
            <w:hideMark/>
          </w:tcPr>
          <w:p w14:paraId="692D7E6C" w14:textId="77777777" w:rsidR="00766E99" w:rsidRPr="00E17B56" w:rsidRDefault="00766E99" w:rsidP="00E75758">
            <w:r w:rsidRPr="00E17B56">
              <w:t>8</w:t>
            </w:r>
          </w:p>
        </w:tc>
        <w:tc>
          <w:tcPr>
            <w:tcW w:w="1643" w:type="dxa"/>
            <w:noWrap/>
            <w:hideMark/>
          </w:tcPr>
          <w:p w14:paraId="1157DED0" w14:textId="77777777" w:rsidR="00766E99" w:rsidRPr="00E17B56" w:rsidRDefault="00766E99" w:rsidP="00E75758">
            <w:r w:rsidRPr="00E17B56">
              <w:t>Labour Ward</w:t>
            </w:r>
          </w:p>
        </w:tc>
        <w:tc>
          <w:tcPr>
            <w:tcW w:w="1018" w:type="dxa"/>
            <w:noWrap/>
            <w:hideMark/>
          </w:tcPr>
          <w:p w14:paraId="730B826A" w14:textId="77777777" w:rsidR="00766E99" w:rsidRPr="00E17B56" w:rsidRDefault="00766E99" w:rsidP="00E75758">
            <w:r w:rsidRPr="00E17B56">
              <w:t>General</w:t>
            </w:r>
          </w:p>
        </w:tc>
        <w:tc>
          <w:tcPr>
            <w:tcW w:w="721" w:type="dxa"/>
            <w:noWrap/>
            <w:hideMark/>
          </w:tcPr>
          <w:p w14:paraId="1B9706D5" w14:textId="77777777" w:rsidR="00766E99" w:rsidRPr="00E17B56" w:rsidRDefault="00766E99" w:rsidP="00E75758">
            <w:r w:rsidRPr="00E17B56">
              <w:t>8.3</w:t>
            </w:r>
          </w:p>
        </w:tc>
        <w:tc>
          <w:tcPr>
            <w:tcW w:w="721" w:type="dxa"/>
            <w:noWrap/>
            <w:hideMark/>
          </w:tcPr>
          <w:p w14:paraId="0BEDE9A1" w14:textId="77777777" w:rsidR="00766E99" w:rsidRPr="00E17B56" w:rsidRDefault="00766E99" w:rsidP="00E75758">
            <w:r w:rsidRPr="00E17B56">
              <w:t>1.8</w:t>
            </w:r>
          </w:p>
        </w:tc>
        <w:tc>
          <w:tcPr>
            <w:tcW w:w="721" w:type="dxa"/>
            <w:noWrap/>
            <w:hideMark/>
          </w:tcPr>
          <w:p w14:paraId="41288D92" w14:textId="77777777" w:rsidR="00766E99" w:rsidRPr="00E17B56" w:rsidRDefault="00766E99" w:rsidP="00E75758">
            <w:r w:rsidRPr="00E17B56">
              <w:t>3.5</w:t>
            </w:r>
          </w:p>
        </w:tc>
        <w:tc>
          <w:tcPr>
            <w:tcW w:w="788" w:type="dxa"/>
            <w:noWrap/>
            <w:hideMark/>
          </w:tcPr>
          <w:p w14:paraId="4BCBE9D6" w14:textId="77777777" w:rsidR="00766E99" w:rsidRPr="00E17B56" w:rsidRDefault="00766E99" w:rsidP="00E75758">
            <w:r w:rsidRPr="00E17B56">
              <w:t>4.9</w:t>
            </w:r>
          </w:p>
        </w:tc>
        <w:tc>
          <w:tcPr>
            <w:tcW w:w="721" w:type="dxa"/>
            <w:noWrap/>
            <w:hideMark/>
          </w:tcPr>
          <w:p w14:paraId="68D6A1BD" w14:textId="77777777" w:rsidR="00766E99" w:rsidRPr="00E17B56" w:rsidRDefault="00766E99" w:rsidP="00E75758">
            <w:r w:rsidRPr="00E17B56">
              <w:t>10.8</w:t>
            </w:r>
          </w:p>
        </w:tc>
        <w:tc>
          <w:tcPr>
            <w:tcW w:w="1034" w:type="dxa"/>
            <w:noWrap/>
            <w:hideMark/>
          </w:tcPr>
          <w:p w14:paraId="0D07B830" w14:textId="77777777" w:rsidR="00766E99" w:rsidRPr="00E17B56" w:rsidRDefault="00766E99" w:rsidP="00E75758">
            <w:r w:rsidRPr="00E17B56">
              <w:t>5.86</w:t>
            </w:r>
          </w:p>
        </w:tc>
        <w:tc>
          <w:tcPr>
            <w:tcW w:w="721" w:type="dxa"/>
            <w:noWrap/>
            <w:hideMark/>
          </w:tcPr>
          <w:p w14:paraId="7C31CBD2" w14:textId="77777777" w:rsidR="00766E99" w:rsidRPr="00E17B56" w:rsidRDefault="00766E99" w:rsidP="00E75758">
            <w:r w:rsidRPr="00E17B56">
              <w:t>29.3</w:t>
            </w:r>
          </w:p>
        </w:tc>
      </w:tr>
      <w:tr w:rsidR="00766E99" w:rsidRPr="00E17B56" w14:paraId="40D10B94" w14:textId="77777777" w:rsidTr="00E75758">
        <w:trPr>
          <w:trHeight w:val="300"/>
        </w:trPr>
        <w:tc>
          <w:tcPr>
            <w:tcW w:w="512" w:type="dxa"/>
            <w:noWrap/>
            <w:hideMark/>
          </w:tcPr>
          <w:p w14:paraId="4EACF2EB" w14:textId="77777777" w:rsidR="00766E99" w:rsidRPr="00E17B56" w:rsidRDefault="00766E99" w:rsidP="00E75758">
            <w:r w:rsidRPr="00E17B56">
              <w:t>8</w:t>
            </w:r>
          </w:p>
        </w:tc>
        <w:tc>
          <w:tcPr>
            <w:tcW w:w="1643" w:type="dxa"/>
            <w:noWrap/>
            <w:hideMark/>
          </w:tcPr>
          <w:p w14:paraId="5BEFF464" w14:textId="77777777" w:rsidR="00766E99" w:rsidRPr="00E17B56" w:rsidRDefault="00766E99" w:rsidP="00E75758">
            <w:r w:rsidRPr="00E17B56">
              <w:t>OPD</w:t>
            </w:r>
          </w:p>
        </w:tc>
        <w:tc>
          <w:tcPr>
            <w:tcW w:w="1018" w:type="dxa"/>
            <w:noWrap/>
            <w:hideMark/>
          </w:tcPr>
          <w:p w14:paraId="1F7F840F" w14:textId="77777777" w:rsidR="00766E99" w:rsidRPr="00E17B56" w:rsidRDefault="00766E99" w:rsidP="00E75758">
            <w:r w:rsidRPr="00E17B56">
              <w:t>General</w:t>
            </w:r>
          </w:p>
        </w:tc>
        <w:tc>
          <w:tcPr>
            <w:tcW w:w="721" w:type="dxa"/>
            <w:noWrap/>
            <w:hideMark/>
          </w:tcPr>
          <w:p w14:paraId="79FA0438" w14:textId="77777777" w:rsidR="00766E99" w:rsidRPr="00E17B56" w:rsidRDefault="00766E99" w:rsidP="00E75758">
            <w:r w:rsidRPr="00E17B56">
              <w:t>4.5</w:t>
            </w:r>
          </w:p>
        </w:tc>
        <w:tc>
          <w:tcPr>
            <w:tcW w:w="721" w:type="dxa"/>
            <w:noWrap/>
            <w:hideMark/>
          </w:tcPr>
          <w:p w14:paraId="0780D135" w14:textId="77777777" w:rsidR="00766E99" w:rsidRPr="00E17B56" w:rsidRDefault="00766E99" w:rsidP="00E75758">
            <w:r w:rsidRPr="00E17B56">
              <w:t>6</w:t>
            </w:r>
          </w:p>
        </w:tc>
        <w:tc>
          <w:tcPr>
            <w:tcW w:w="721" w:type="dxa"/>
            <w:noWrap/>
            <w:hideMark/>
          </w:tcPr>
          <w:p w14:paraId="73E69147" w14:textId="77777777" w:rsidR="00766E99" w:rsidRPr="00E17B56" w:rsidRDefault="00766E99" w:rsidP="00E75758">
            <w:r w:rsidRPr="00E17B56">
              <w:t>5.2</w:t>
            </w:r>
          </w:p>
        </w:tc>
        <w:tc>
          <w:tcPr>
            <w:tcW w:w="788" w:type="dxa"/>
            <w:noWrap/>
            <w:hideMark/>
          </w:tcPr>
          <w:p w14:paraId="6F604561" w14:textId="77777777" w:rsidR="00766E99" w:rsidRPr="00E17B56" w:rsidRDefault="00766E99" w:rsidP="00E75758">
            <w:r w:rsidRPr="00E17B56">
              <w:t>4.3</w:t>
            </w:r>
          </w:p>
        </w:tc>
        <w:tc>
          <w:tcPr>
            <w:tcW w:w="721" w:type="dxa"/>
            <w:noWrap/>
            <w:hideMark/>
          </w:tcPr>
          <w:p w14:paraId="5B528C5A" w14:textId="77777777" w:rsidR="00766E99" w:rsidRPr="00E17B56" w:rsidRDefault="00766E99" w:rsidP="00E75758">
            <w:r w:rsidRPr="00E17B56">
              <w:t>5.3</w:t>
            </w:r>
          </w:p>
        </w:tc>
        <w:tc>
          <w:tcPr>
            <w:tcW w:w="1034" w:type="dxa"/>
            <w:noWrap/>
            <w:hideMark/>
          </w:tcPr>
          <w:p w14:paraId="08DF4B1D" w14:textId="77777777" w:rsidR="00766E99" w:rsidRPr="00E17B56" w:rsidRDefault="00766E99" w:rsidP="00E75758">
            <w:r w:rsidRPr="00E17B56">
              <w:t>5.06</w:t>
            </w:r>
          </w:p>
        </w:tc>
        <w:tc>
          <w:tcPr>
            <w:tcW w:w="721" w:type="dxa"/>
            <w:noWrap/>
            <w:hideMark/>
          </w:tcPr>
          <w:p w14:paraId="79515905" w14:textId="77777777" w:rsidR="00766E99" w:rsidRPr="00E17B56" w:rsidRDefault="00766E99" w:rsidP="00E75758">
            <w:r w:rsidRPr="00E17B56">
              <w:t>25.3</w:t>
            </w:r>
          </w:p>
        </w:tc>
      </w:tr>
      <w:tr w:rsidR="00766E99" w:rsidRPr="00E17B56" w14:paraId="61DE0F4E" w14:textId="77777777" w:rsidTr="00E75758">
        <w:trPr>
          <w:trHeight w:val="300"/>
        </w:trPr>
        <w:tc>
          <w:tcPr>
            <w:tcW w:w="512" w:type="dxa"/>
            <w:noWrap/>
            <w:hideMark/>
          </w:tcPr>
          <w:p w14:paraId="2EB602DC" w14:textId="77777777" w:rsidR="00766E99" w:rsidRPr="00E17B56" w:rsidRDefault="00766E99" w:rsidP="00E75758">
            <w:r w:rsidRPr="00E17B56">
              <w:t>8</w:t>
            </w:r>
          </w:p>
        </w:tc>
        <w:tc>
          <w:tcPr>
            <w:tcW w:w="1643" w:type="dxa"/>
            <w:noWrap/>
            <w:hideMark/>
          </w:tcPr>
          <w:p w14:paraId="17988073" w14:textId="77777777" w:rsidR="00766E99" w:rsidRPr="00E17B56" w:rsidRDefault="00766E99" w:rsidP="00E75758">
            <w:r w:rsidRPr="00E17B56">
              <w:t>Laboratory</w:t>
            </w:r>
          </w:p>
        </w:tc>
        <w:tc>
          <w:tcPr>
            <w:tcW w:w="1018" w:type="dxa"/>
            <w:noWrap/>
            <w:hideMark/>
          </w:tcPr>
          <w:p w14:paraId="50847D0A" w14:textId="77777777" w:rsidR="00766E99" w:rsidRPr="00E17B56" w:rsidRDefault="00766E99" w:rsidP="00E75758">
            <w:r w:rsidRPr="00E17B56">
              <w:t>General</w:t>
            </w:r>
          </w:p>
        </w:tc>
        <w:tc>
          <w:tcPr>
            <w:tcW w:w="721" w:type="dxa"/>
            <w:noWrap/>
            <w:hideMark/>
          </w:tcPr>
          <w:p w14:paraId="05BDCA7E" w14:textId="77777777" w:rsidR="00766E99" w:rsidRPr="00E17B56" w:rsidRDefault="00766E99" w:rsidP="00E75758">
            <w:r w:rsidRPr="00E17B56">
              <w:t>6.2</w:t>
            </w:r>
          </w:p>
        </w:tc>
        <w:tc>
          <w:tcPr>
            <w:tcW w:w="721" w:type="dxa"/>
            <w:noWrap/>
            <w:hideMark/>
          </w:tcPr>
          <w:p w14:paraId="5D0DFFCA" w14:textId="77777777" w:rsidR="00766E99" w:rsidRPr="00E17B56" w:rsidRDefault="00766E99" w:rsidP="00E75758">
            <w:r w:rsidRPr="00E17B56">
              <w:t>4.7</w:t>
            </w:r>
          </w:p>
        </w:tc>
        <w:tc>
          <w:tcPr>
            <w:tcW w:w="721" w:type="dxa"/>
            <w:noWrap/>
            <w:hideMark/>
          </w:tcPr>
          <w:p w14:paraId="7D1AD52D" w14:textId="77777777" w:rsidR="00766E99" w:rsidRPr="00E17B56" w:rsidRDefault="00766E99" w:rsidP="00E75758">
            <w:r w:rsidRPr="00E17B56">
              <w:t>4.2</w:t>
            </w:r>
          </w:p>
        </w:tc>
        <w:tc>
          <w:tcPr>
            <w:tcW w:w="788" w:type="dxa"/>
            <w:noWrap/>
            <w:hideMark/>
          </w:tcPr>
          <w:p w14:paraId="097115AA" w14:textId="77777777" w:rsidR="00766E99" w:rsidRPr="00E17B56" w:rsidRDefault="00766E99" w:rsidP="00E75758">
            <w:r w:rsidRPr="00E17B56">
              <w:t>5</w:t>
            </w:r>
          </w:p>
        </w:tc>
        <w:tc>
          <w:tcPr>
            <w:tcW w:w="721" w:type="dxa"/>
            <w:noWrap/>
            <w:hideMark/>
          </w:tcPr>
          <w:p w14:paraId="5258C70A" w14:textId="77777777" w:rsidR="00766E99" w:rsidRPr="00E17B56" w:rsidRDefault="00766E99" w:rsidP="00E75758">
            <w:r w:rsidRPr="00E17B56">
              <w:t>4.3</w:t>
            </w:r>
          </w:p>
        </w:tc>
        <w:tc>
          <w:tcPr>
            <w:tcW w:w="1034" w:type="dxa"/>
            <w:noWrap/>
            <w:hideMark/>
          </w:tcPr>
          <w:p w14:paraId="32D8B1E3" w14:textId="77777777" w:rsidR="00766E99" w:rsidRPr="00E17B56" w:rsidRDefault="00766E99" w:rsidP="00E75758">
            <w:r w:rsidRPr="00E17B56">
              <w:t>4.88</w:t>
            </w:r>
          </w:p>
        </w:tc>
        <w:tc>
          <w:tcPr>
            <w:tcW w:w="721" w:type="dxa"/>
            <w:noWrap/>
            <w:hideMark/>
          </w:tcPr>
          <w:p w14:paraId="3E2D107B" w14:textId="77777777" w:rsidR="00766E99" w:rsidRPr="00E17B56" w:rsidRDefault="00766E99" w:rsidP="00E75758">
            <w:r w:rsidRPr="00E17B56">
              <w:t>24.4</w:t>
            </w:r>
          </w:p>
        </w:tc>
      </w:tr>
      <w:tr w:rsidR="00766E99" w:rsidRPr="00E17B56" w14:paraId="1ED9AD4E" w14:textId="77777777" w:rsidTr="00E75758">
        <w:trPr>
          <w:trHeight w:val="300"/>
        </w:trPr>
        <w:tc>
          <w:tcPr>
            <w:tcW w:w="512" w:type="dxa"/>
            <w:noWrap/>
            <w:hideMark/>
          </w:tcPr>
          <w:p w14:paraId="1EFE0E43" w14:textId="77777777" w:rsidR="00766E99" w:rsidRPr="00E17B56" w:rsidRDefault="00766E99" w:rsidP="00E75758">
            <w:r w:rsidRPr="00E17B56">
              <w:t>8</w:t>
            </w:r>
          </w:p>
        </w:tc>
        <w:tc>
          <w:tcPr>
            <w:tcW w:w="1643" w:type="dxa"/>
            <w:noWrap/>
            <w:hideMark/>
          </w:tcPr>
          <w:p w14:paraId="1375DB89" w14:textId="77777777" w:rsidR="00766E99" w:rsidRPr="00E17B56" w:rsidRDefault="00766E99" w:rsidP="00E75758">
            <w:r w:rsidRPr="00E17B56">
              <w:t>Kids Ward</w:t>
            </w:r>
          </w:p>
        </w:tc>
        <w:tc>
          <w:tcPr>
            <w:tcW w:w="1018" w:type="dxa"/>
            <w:noWrap/>
            <w:hideMark/>
          </w:tcPr>
          <w:p w14:paraId="2B73DD47" w14:textId="77777777" w:rsidR="00766E99" w:rsidRPr="00E17B56" w:rsidRDefault="00766E99" w:rsidP="00E75758">
            <w:r w:rsidRPr="00E17B56">
              <w:t>General</w:t>
            </w:r>
          </w:p>
        </w:tc>
        <w:tc>
          <w:tcPr>
            <w:tcW w:w="721" w:type="dxa"/>
            <w:noWrap/>
            <w:hideMark/>
          </w:tcPr>
          <w:p w14:paraId="16FCC3B6" w14:textId="77777777" w:rsidR="00766E99" w:rsidRPr="00E17B56" w:rsidRDefault="00766E99" w:rsidP="00E75758">
            <w:r w:rsidRPr="00E17B56">
              <w:t>11.2</w:t>
            </w:r>
          </w:p>
        </w:tc>
        <w:tc>
          <w:tcPr>
            <w:tcW w:w="721" w:type="dxa"/>
            <w:noWrap/>
            <w:hideMark/>
          </w:tcPr>
          <w:p w14:paraId="79ECEB90" w14:textId="77777777" w:rsidR="00766E99" w:rsidRPr="00E17B56" w:rsidRDefault="00766E99" w:rsidP="00E75758">
            <w:r w:rsidRPr="00E17B56">
              <w:t>9.1</w:t>
            </w:r>
          </w:p>
        </w:tc>
        <w:tc>
          <w:tcPr>
            <w:tcW w:w="721" w:type="dxa"/>
            <w:noWrap/>
            <w:hideMark/>
          </w:tcPr>
          <w:p w14:paraId="1115FA56" w14:textId="77777777" w:rsidR="00766E99" w:rsidRPr="00E17B56" w:rsidRDefault="00766E99" w:rsidP="00E75758">
            <w:r w:rsidRPr="00E17B56">
              <w:t>16.3</w:t>
            </w:r>
          </w:p>
        </w:tc>
        <w:tc>
          <w:tcPr>
            <w:tcW w:w="788" w:type="dxa"/>
            <w:noWrap/>
            <w:hideMark/>
          </w:tcPr>
          <w:p w14:paraId="13317502" w14:textId="77777777" w:rsidR="00766E99" w:rsidRPr="00E17B56" w:rsidRDefault="00766E99" w:rsidP="00E75758">
            <w:r w:rsidRPr="00E17B56">
              <w:t>10</w:t>
            </w:r>
          </w:p>
        </w:tc>
        <w:tc>
          <w:tcPr>
            <w:tcW w:w="721" w:type="dxa"/>
            <w:noWrap/>
            <w:hideMark/>
          </w:tcPr>
          <w:p w14:paraId="6B62974E" w14:textId="77777777" w:rsidR="00766E99" w:rsidRPr="00E17B56" w:rsidRDefault="00766E99" w:rsidP="00E75758">
            <w:r w:rsidRPr="00E17B56">
              <w:t>11.5</w:t>
            </w:r>
          </w:p>
        </w:tc>
        <w:tc>
          <w:tcPr>
            <w:tcW w:w="1034" w:type="dxa"/>
            <w:noWrap/>
            <w:hideMark/>
          </w:tcPr>
          <w:p w14:paraId="40537369" w14:textId="77777777" w:rsidR="00766E99" w:rsidRPr="00E17B56" w:rsidRDefault="00766E99" w:rsidP="00E75758">
            <w:r w:rsidRPr="00E17B56">
              <w:t>11.62</w:t>
            </w:r>
          </w:p>
        </w:tc>
        <w:tc>
          <w:tcPr>
            <w:tcW w:w="721" w:type="dxa"/>
            <w:noWrap/>
            <w:hideMark/>
          </w:tcPr>
          <w:p w14:paraId="5C7F6885" w14:textId="77777777" w:rsidR="00766E99" w:rsidRPr="00E17B56" w:rsidRDefault="00766E99" w:rsidP="00E75758">
            <w:r w:rsidRPr="00E17B56">
              <w:t>58.1</w:t>
            </w:r>
          </w:p>
        </w:tc>
      </w:tr>
      <w:tr w:rsidR="00766E99" w:rsidRPr="00E17B56" w14:paraId="20A72D25" w14:textId="77777777" w:rsidTr="00E75758">
        <w:trPr>
          <w:trHeight w:val="360"/>
        </w:trPr>
        <w:tc>
          <w:tcPr>
            <w:tcW w:w="3173" w:type="dxa"/>
            <w:gridSpan w:val="3"/>
            <w:noWrap/>
            <w:hideMark/>
          </w:tcPr>
          <w:p w14:paraId="1FDA4DE6" w14:textId="77777777" w:rsidR="00766E99" w:rsidRPr="00E17B56" w:rsidRDefault="00766E99" w:rsidP="00E75758">
            <w:pPr>
              <w:jc w:val="right"/>
              <w:rPr>
                <w:b/>
              </w:rPr>
            </w:pPr>
            <w:r w:rsidRPr="00E17B56">
              <w:rPr>
                <w:b/>
              </w:rPr>
              <w:t>Total</w:t>
            </w:r>
          </w:p>
        </w:tc>
        <w:tc>
          <w:tcPr>
            <w:tcW w:w="721" w:type="dxa"/>
            <w:noWrap/>
            <w:hideMark/>
          </w:tcPr>
          <w:p w14:paraId="14EB2BC0" w14:textId="77777777" w:rsidR="00766E99" w:rsidRPr="00E17B56" w:rsidRDefault="00766E99" w:rsidP="00E75758">
            <w:pPr>
              <w:rPr>
                <w:b/>
              </w:rPr>
            </w:pPr>
            <w:r w:rsidRPr="00E17B56">
              <w:rPr>
                <w:b/>
              </w:rPr>
              <w:t>200.5</w:t>
            </w:r>
          </w:p>
        </w:tc>
        <w:tc>
          <w:tcPr>
            <w:tcW w:w="721" w:type="dxa"/>
            <w:noWrap/>
            <w:hideMark/>
          </w:tcPr>
          <w:p w14:paraId="1CFA2B43" w14:textId="77777777" w:rsidR="00766E99" w:rsidRPr="00E17B56" w:rsidRDefault="00766E99" w:rsidP="00E75758">
            <w:pPr>
              <w:rPr>
                <w:b/>
              </w:rPr>
            </w:pPr>
            <w:r w:rsidRPr="00E17B56">
              <w:rPr>
                <w:b/>
              </w:rPr>
              <w:t>168.7</w:t>
            </w:r>
          </w:p>
        </w:tc>
        <w:tc>
          <w:tcPr>
            <w:tcW w:w="721" w:type="dxa"/>
            <w:noWrap/>
            <w:hideMark/>
          </w:tcPr>
          <w:p w14:paraId="445A59E5" w14:textId="77777777" w:rsidR="00766E99" w:rsidRPr="00E17B56" w:rsidRDefault="00766E99" w:rsidP="00E75758">
            <w:pPr>
              <w:rPr>
                <w:b/>
              </w:rPr>
            </w:pPr>
            <w:r w:rsidRPr="00E17B56">
              <w:rPr>
                <w:b/>
              </w:rPr>
              <w:t>159.1</w:t>
            </w:r>
          </w:p>
        </w:tc>
        <w:tc>
          <w:tcPr>
            <w:tcW w:w="788" w:type="dxa"/>
            <w:noWrap/>
            <w:hideMark/>
          </w:tcPr>
          <w:p w14:paraId="593774A4" w14:textId="77777777" w:rsidR="00766E99" w:rsidRPr="00E17B56" w:rsidRDefault="00766E99" w:rsidP="00E75758">
            <w:pPr>
              <w:rPr>
                <w:b/>
              </w:rPr>
            </w:pPr>
            <w:r w:rsidRPr="00E17B56">
              <w:rPr>
                <w:b/>
              </w:rPr>
              <w:t>184.6</w:t>
            </w:r>
          </w:p>
        </w:tc>
        <w:tc>
          <w:tcPr>
            <w:tcW w:w="721" w:type="dxa"/>
            <w:noWrap/>
            <w:hideMark/>
          </w:tcPr>
          <w:p w14:paraId="3F82983C" w14:textId="77777777" w:rsidR="00766E99" w:rsidRPr="00E17B56" w:rsidRDefault="00766E99" w:rsidP="00E75758">
            <w:pPr>
              <w:rPr>
                <w:b/>
              </w:rPr>
            </w:pPr>
            <w:r w:rsidRPr="00E17B56">
              <w:rPr>
                <w:b/>
              </w:rPr>
              <w:t>151.8</w:t>
            </w:r>
          </w:p>
        </w:tc>
        <w:tc>
          <w:tcPr>
            <w:tcW w:w="1034" w:type="dxa"/>
            <w:noWrap/>
            <w:hideMark/>
          </w:tcPr>
          <w:p w14:paraId="10171BC7" w14:textId="77777777" w:rsidR="00766E99" w:rsidRPr="00E17B56" w:rsidRDefault="00766E99" w:rsidP="00E75758">
            <w:pPr>
              <w:rPr>
                <w:b/>
              </w:rPr>
            </w:pPr>
            <w:r w:rsidRPr="00E17B56">
              <w:rPr>
                <w:b/>
              </w:rPr>
              <w:t>172.94</w:t>
            </w:r>
          </w:p>
        </w:tc>
        <w:tc>
          <w:tcPr>
            <w:tcW w:w="721" w:type="dxa"/>
            <w:noWrap/>
            <w:hideMark/>
          </w:tcPr>
          <w:p w14:paraId="61915CEF" w14:textId="77777777" w:rsidR="00766E99" w:rsidRPr="00E17B56" w:rsidRDefault="00766E99" w:rsidP="00E75758">
            <w:pPr>
              <w:rPr>
                <w:b/>
              </w:rPr>
            </w:pPr>
            <w:r w:rsidRPr="00E17B56">
              <w:rPr>
                <w:b/>
              </w:rPr>
              <w:t>864.7</w:t>
            </w:r>
          </w:p>
        </w:tc>
      </w:tr>
    </w:tbl>
    <w:p w14:paraId="487BA2A2" w14:textId="77777777" w:rsidR="00E17B56" w:rsidRPr="00E17B56" w:rsidRDefault="00E17B56" w:rsidP="00E17B56"/>
    <w:p w14:paraId="4A1AF18D" w14:textId="77777777" w:rsidR="00E17B56" w:rsidRPr="00E17B56" w:rsidRDefault="00E17B56" w:rsidP="00E17B56"/>
    <w:p w14:paraId="06B179C1" w14:textId="77777777"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p w14:paraId="6198982F" w14:textId="77777777" w:rsidR="00E17B56" w:rsidRPr="00E17B56" w:rsidRDefault="00E17B56" w:rsidP="00E17B56">
      <w:r w:rsidRPr="00E17B56">
        <w:fldChar w:fldCharType="end"/>
      </w:r>
    </w:p>
    <w:p w14:paraId="36133052" w14:textId="77777777" w:rsidR="00E17B56" w:rsidRPr="00E17B56" w:rsidRDefault="00E17B56" w:rsidP="00E17B56"/>
    <w:p w14:paraId="19318D30" w14:textId="77777777" w:rsidR="00E17B56" w:rsidRDefault="00E17B56" w:rsidP="00E17B56"/>
    <w:p w14:paraId="2E9D3429" w14:textId="77777777" w:rsidR="004126B8" w:rsidRPr="00E17B56" w:rsidRDefault="004126B8" w:rsidP="00E17B56"/>
    <w:p w14:paraId="1D022449" w14:textId="77777777" w:rsidR="00E17B56" w:rsidRDefault="00E17B56" w:rsidP="00E17B56"/>
    <w:p w14:paraId="7636C0AF" w14:textId="77777777" w:rsidR="00D163F4" w:rsidRDefault="00D163F4" w:rsidP="00E17B56"/>
    <w:p w14:paraId="47E520FA" w14:textId="38B7845E"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tbl>
      <w:tblPr>
        <w:tblStyle w:val="TableGrid"/>
        <w:tblW w:w="8600" w:type="dxa"/>
        <w:tblInd w:w="-5" w:type="dxa"/>
        <w:tblLook w:val="04A0" w:firstRow="1" w:lastRow="0" w:firstColumn="1" w:lastColumn="0" w:noHBand="0" w:noVBand="1"/>
      </w:tblPr>
      <w:tblGrid>
        <w:gridCol w:w="512"/>
        <w:gridCol w:w="1643"/>
        <w:gridCol w:w="1080"/>
        <w:gridCol w:w="721"/>
        <w:gridCol w:w="721"/>
        <w:gridCol w:w="721"/>
        <w:gridCol w:w="726"/>
        <w:gridCol w:w="721"/>
        <w:gridCol w:w="1034"/>
        <w:gridCol w:w="721"/>
      </w:tblGrid>
      <w:tr w:rsidR="00E17B56" w:rsidRPr="00E17B56" w14:paraId="71EFBCC0" w14:textId="77777777" w:rsidTr="00E17B56">
        <w:trPr>
          <w:trHeight w:val="300"/>
        </w:trPr>
        <w:tc>
          <w:tcPr>
            <w:tcW w:w="8600" w:type="dxa"/>
            <w:gridSpan w:val="10"/>
            <w:noWrap/>
            <w:hideMark/>
          </w:tcPr>
          <w:p w14:paraId="3C2EFEBF" w14:textId="77777777" w:rsidR="00E17B56" w:rsidRPr="00E17B56" w:rsidRDefault="00E17B56" w:rsidP="00E17B56">
            <w:pPr>
              <w:jc w:val="center"/>
              <w:rPr>
                <w:b/>
              </w:rPr>
            </w:pPr>
            <w:r w:rsidRPr="00E17B56">
              <w:rPr>
                <w:b/>
              </w:rPr>
              <w:lastRenderedPageBreak/>
              <w:t>Healthcare Waste Generation Assessment Form</w:t>
            </w:r>
          </w:p>
        </w:tc>
      </w:tr>
      <w:tr w:rsidR="00E17B56" w:rsidRPr="00E17B56" w14:paraId="453BD0EA" w14:textId="77777777" w:rsidTr="00E17B56">
        <w:trPr>
          <w:trHeight w:val="300"/>
        </w:trPr>
        <w:tc>
          <w:tcPr>
            <w:tcW w:w="5398" w:type="dxa"/>
            <w:gridSpan w:val="6"/>
            <w:noWrap/>
            <w:hideMark/>
          </w:tcPr>
          <w:p w14:paraId="15290A03" w14:textId="77777777" w:rsidR="00E17B56" w:rsidRPr="00E17B56" w:rsidRDefault="00E17B56" w:rsidP="00E17B56">
            <w:pPr>
              <w:jc w:val="center"/>
              <w:rPr>
                <w:b/>
              </w:rPr>
            </w:pPr>
            <w:r w:rsidRPr="00E17B56">
              <w:rPr>
                <w:b/>
              </w:rPr>
              <w:t>Wa Municipal Hospital</w:t>
            </w:r>
          </w:p>
        </w:tc>
        <w:tc>
          <w:tcPr>
            <w:tcW w:w="3202" w:type="dxa"/>
            <w:gridSpan w:val="4"/>
            <w:noWrap/>
            <w:hideMark/>
          </w:tcPr>
          <w:p w14:paraId="6271DD18" w14:textId="77777777" w:rsidR="00E17B56" w:rsidRPr="00E17B56" w:rsidRDefault="00E17B56" w:rsidP="00E17B56">
            <w:pPr>
              <w:jc w:val="center"/>
              <w:rPr>
                <w:b/>
              </w:rPr>
            </w:pPr>
            <w:r w:rsidRPr="00E17B56">
              <w:rPr>
                <w:b/>
              </w:rPr>
              <w:t>November, 2022</w:t>
            </w:r>
          </w:p>
        </w:tc>
      </w:tr>
      <w:tr w:rsidR="00E17B56" w:rsidRPr="00E17B56" w14:paraId="377018BA" w14:textId="77777777" w:rsidTr="00E17B56">
        <w:trPr>
          <w:trHeight w:val="300"/>
        </w:trPr>
        <w:tc>
          <w:tcPr>
            <w:tcW w:w="512" w:type="dxa"/>
            <w:vMerge w:val="restart"/>
            <w:noWrap/>
            <w:hideMark/>
          </w:tcPr>
          <w:p w14:paraId="22CA69C4" w14:textId="77777777" w:rsidR="00E17B56" w:rsidRPr="00E17B56" w:rsidRDefault="00E17B56" w:rsidP="00E17B56">
            <w:r w:rsidRPr="00E17B56">
              <w:t>Wk</w:t>
            </w:r>
          </w:p>
        </w:tc>
        <w:tc>
          <w:tcPr>
            <w:tcW w:w="1643" w:type="dxa"/>
            <w:vMerge w:val="restart"/>
            <w:noWrap/>
            <w:hideMark/>
          </w:tcPr>
          <w:p w14:paraId="4A4845FD" w14:textId="77777777" w:rsidR="00E17B56" w:rsidRPr="00E17B56" w:rsidRDefault="00E17B56" w:rsidP="00E17B56">
            <w:r w:rsidRPr="00E17B56">
              <w:t>Waste Collection point</w:t>
            </w:r>
          </w:p>
        </w:tc>
        <w:tc>
          <w:tcPr>
            <w:tcW w:w="1080" w:type="dxa"/>
            <w:vMerge w:val="restart"/>
            <w:noWrap/>
            <w:hideMark/>
          </w:tcPr>
          <w:p w14:paraId="51B1E72E" w14:textId="77777777" w:rsidR="00E17B56" w:rsidRPr="00E17B56" w:rsidRDefault="00E17B56" w:rsidP="00E17B56">
            <w:r w:rsidRPr="00E17B56">
              <w:t>Waste Category</w:t>
            </w:r>
          </w:p>
        </w:tc>
        <w:tc>
          <w:tcPr>
            <w:tcW w:w="5365" w:type="dxa"/>
            <w:gridSpan w:val="7"/>
            <w:noWrap/>
            <w:hideMark/>
          </w:tcPr>
          <w:p w14:paraId="30FEBB9C" w14:textId="77777777" w:rsidR="00E17B56" w:rsidRPr="00E17B56" w:rsidRDefault="00E17B56" w:rsidP="00E17B56">
            <w:r w:rsidRPr="00E17B56">
              <w:t>Quantity of waste generated per day</w:t>
            </w:r>
          </w:p>
        </w:tc>
      </w:tr>
      <w:tr w:rsidR="00E17B56" w:rsidRPr="00E17B56" w14:paraId="37C95B6F" w14:textId="77777777" w:rsidTr="00E17B56">
        <w:trPr>
          <w:trHeight w:val="300"/>
        </w:trPr>
        <w:tc>
          <w:tcPr>
            <w:tcW w:w="512" w:type="dxa"/>
            <w:vMerge/>
            <w:hideMark/>
          </w:tcPr>
          <w:p w14:paraId="6271753B" w14:textId="77777777" w:rsidR="00E17B56" w:rsidRPr="00E17B56" w:rsidRDefault="00E17B56" w:rsidP="00E17B56"/>
        </w:tc>
        <w:tc>
          <w:tcPr>
            <w:tcW w:w="1643" w:type="dxa"/>
            <w:vMerge/>
            <w:hideMark/>
          </w:tcPr>
          <w:p w14:paraId="35AB3439" w14:textId="77777777" w:rsidR="00E17B56" w:rsidRPr="00E17B56" w:rsidRDefault="00E17B56" w:rsidP="00E17B56"/>
        </w:tc>
        <w:tc>
          <w:tcPr>
            <w:tcW w:w="1080" w:type="dxa"/>
            <w:vMerge/>
            <w:hideMark/>
          </w:tcPr>
          <w:p w14:paraId="03FF35BE" w14:textId="77777777" w:rsidR="00E17B56" w:rsidRPr="00E17B56" w:rsidRDefault="00E17B56" w:rsidP="00E17B56"/>
        </w:tc>
        <w:tc>
          <w:tcPr>
            <w:tcW w:w="721" w:type="dxa"/>
            <w:noWrap/>
            <w:hideMark/>
          </w:tcPr>
          <w:p w14:paraId="70BD74FD" w14:textId="77777777" w:rsidR="00E17B56" w:rsidRPr="00E17B56" w:rsidRDefault="00E17B56" w:rsidP="00E17B56">
            <w:r w:rsidRPr="00E17B56">
              <w:t>Mon</w:t>
            </w:r>
          </w:p>
        </w:tc>
        <w:tc>
          <w:tcPr>
            <w:tcW w:w="721" w:type="dxa"/>
            <w:noWrap/>
            <w:hideMark/>
          </w:tcPr>
          <w:p w14:paraId="2F3E0C3E" w14:textId="77777777" w:rsidR="00E17B56" w:rsidRPr="00E17B56" w:rsidRDefault="00E17B56" w:rsidP="00E17B56">
            <w:r w:rsidRPr="00E17B56">
              <w:t>Tues</w:t>
            </w:r>
          </w:p>
        </w:tc>
        <w:tc>
          <w:tcPr>
            <w:tcW w:w="721" w:type="dxa"/>
            <w:noWrap/>
            <w:hideMark/>
          </w:tcPr>
          <w:p w14:paraId="7A686396" w14:textId="77777777" w:rsidR="00E17B56" w:rsidRPr="00E17B56" w:rsidRDefault="00E17B56" w:rsidP="00E17B56">
            <w:r w:rsidRPr="00E17B56">
              <w:t>Wed</w:t>
            </w:r>
          </w:p>
        </w:tc>
        <w:tc>
          <w:tcPr>
            <w:tcW w:w="726" w:type="dxa"/>
            <w:noWrap/>
            <w:hideMark/>
          </w:tcPr>
          <w:p w14:paraId="11C1731F" w14:textId="77777777" w:rsidR="00E17B56" w:rsidRPr="00E17B56" w:rsidRDefault="00E17B56" w:rsidP="00E17B56">
            <w:r w:rsidRPr="00E17B56">
              <w:t>Thurs</w:t>
            </w:r>
          </w:p>
        </w:tc>
        <w:tc>
          <w:tcPr>
            <w:tcW w:w="721" w:type="dxa"/>
            <w:noWrap/>
            <w:hideMark/>
          </w:tcPr>
          <w:p w14:paraId="456A2907" w14:textId="77777777" w:rsidR="00E17B56" w:rsidRPr="00E17B56" w:rsidRDefault="00E17B56" w:rsidP="00E17B56">
            <w:r w:rsidRPr="00E17B56">
              <w:t>Fri</w:t>
            </w:r>
          </w:p>
        </w:tc>
        <w:tc>
          <w:tcPr>
            <w:tcW w:w="1034" w:type="dxa"/>
            <w:vMerge w:val="restart"/>
            <w:noWrap/>
            <w:hideMark/>
          </w:tcPr>
          <w:p w14:paraId="14B4D74C" w14:textId="77777777" w:rsidR="00E17B56" w:rsidRPr="00E17B56" w:rsidRDefault="00E17B56" w:rsidP="00E17B56">
            <w:r w:rsidRPr="00E17B56">
              <w:t>Averages</w:t>
            </w:r>
          </w:p>
        </w:tc>
        <w:tc>
          <w:tcPr>
            <w:tcW w:w="721" w:type="dxa"/>
            <w:vMerge w:val="restart"/>
            <w:noWrap/>
            <w:hideMark/>
          </w:tcPr>
          <w:p w14:paraId="78B44BB5" w14:textId="77777777" w:rsidR="00E17B56" w:rsidRPr="00E17B56" w:rsidRDefault="00E17B56" w:rsidP="00E17B56">
            <w:r w:rsidRPr="00E17B56">
              <w:t>Total</w:t>
            </w:r>
          </w:p>
        </w:tc>
      </w:tr>
      <w:tr w:rsidR="00E17B56" w:rsidRPr="00E17B56" w14:paraId="0517F9F7" w14:textId="77777777" w:rsidTr="00E17B56">
        <w:trPr>
          <w:trHeight w:val="300"/>
        </w:trPr>
        <w:tc>
          <w:tcPr>
            <w:tcW w:w="512" w:type="dxa"/>
            <w:vMerge/>
            <w:hideMark/>
          </w:tcPr>
          <w:p w14:paraId="42C594C1" w14:textId="77777777" w:rsidR="00E17B56" w:rsidRPr="00E17B56" w:rsidRDefault="00E17B56" w:rsidP="00E17B56"/>
        </w:tc>
        <w:tc>
          <w:tcPr>
            <w:tcW w:w="1643" w:type="dxa"/>
            <w:vMerge/>
            <w:hideMark/>
          </w:tcPr>
          <w:p w14:paraId="30E88B61" w14:textId="77777777" w:rsidR="00E17B56" w:rsidRPr="00E17B56" w:rsidRDefault="00E17B56" w:rsidP="00E17B56"/>
        </w:tc>
        <w:tc>
          <w:tcPr>
            <w:tcW w:w="1080" w:type="dxa"/>
            <w:vMerge/>
            <w:hideMark/>
          </w:tcPr>
          <w:p w14:paraId="6437C4DA" w14:textId="77777777" w:rsidR="00E17B56" w:rsidRPr="00E17B56" w:rsidRDefault="00E17B56" w:rsidP="00E17B56"/>
        </w:tc>
        <w:tc>
          <w:tcPr>
            <w:tcW w:w="721" w:type="dxa"/>
            <w:noWrap/>
            <w:hideMark/>
          </w:tcPr>
          <w:p w14:paraId="4A87DD60" w14:textId="77777777" w:rsidR="00E17B56" w:rsidRPr="00E17B56" w:rsidRDefault="00E17B56" w:rsidP="00E17B56">
            <w:r w:rsidRPr="00E17B56">
              <w:t>Kg</w:t>
            </w:r>
          </w:p>
        </w:tc>
        <w:tc>
          <w:tcPr>
            <w:tcW w:w="721" w:type="dxa"/>
            <w:noWrap/>
            <w:hideMark/>
          </w:tcPr>
          <w:p w14:paraId="59448138" w14:textId="77777777" w:rsidR="00E17B56" w:rsidRPr="00E17B56" w:rsidRDefault="00E17B56" w:rsidP="00E17B56">
            <w:r w:rsidRPr="00E17B56">
              <w:t>Kg</w:t>
            </w:r>
          </w:p>
        </w:tc>
        <w:tc>
          <w:tcPr>
            <w:tcW w:w="721" w:type="dxa"/>
            <w:noWrap/>
            <w:hideMark/>
          </w:tcPr>
          <w:p w14:paraId="341E16EA" w14:textId="77777777" w:rsidR="00E17B56" w:rsidRPr="00E17B56" w:rsidRDefault="00E17B56" w:rsidP="00E17B56">
            <w:r w:rsidRPr="00E17B56">
              <w:t>Kg</w:t>
            </w:r>
          </w:p>
        </w:tc>
        <w:tc>
          <w:tcPr>
            <w:tcW w:w="726" w:type="dxa"/>
            <w:noWrap/>
            <w:hideMark/>
          </w:tcPr>
          <w:p w14:paraId="0161D31F" w14:textId="77777777" w:rsidR="00E17B56" w:rsidRPr="00E17B56" w:rsidRDefault="00E17B56" w:rsidP="00E17B56">
            <w:r w:rsidRPr="00E17B56">
              <w:t>Kg</w:t>
            </w:r>
          </w:p>
        </w:tc>
        <w:tc>
          <w:tcPr>
            <w:tcW w:w="721" w:type="dxa"/>
            <w:noWrap/>
            <w:hideMark/>
          </w:tcPr>
          <w:p w14:paraId="20ED0403" w14:textId="77777777" w:rsidR="00E17B56" w:rsidRPr="00E17B56" w:rsidRDefault="00E17B56" w:rsidP="00E17B56">
            <w:r w:rsidRPr="00E17B56">
              <w:t>Kg</w:t>
            </w:r>
          </w:p>
        </w:tc>
        <w:tc>
          <w:tcPr>
            <w:tcW w:w="1034" w:type="dxa"/>
            <w:vMerge/>
            <w:noWrap/>
            <w:hideMark/>
          </w:tcPr>
          <w:p w14:paraId="3FBF9FF6" w14:textId="77777777" w:rsidR="00E17B56" w:rsidRPr="00E17B56" w:rsidRDefault="00E17B56" w:rsidP="00E17B56"/>
        </w:tc>
        <w:tc>
          <w:tcPr>
            <w:tcW w:w="721" w:type="dxa"/>
            <w:vMerge/>
            <w:hideMark/>
          </w:tcPr>
          <w:p w14:paraId="3568808A" w14:textId="77777777" w:rsidR="00E17B56" w:rsidRPr="00E17B56" w:rsidRDefault="00E17B56" w:rsidP="00E17B56"/>
        </w:tc>
      </w:tr>
      <w:tr w:rsidR="00E17B56" w:rsidRPr="00E17B56" w14:paraId="3E5EB93B" w14:textId="77777777" w:rsidTr="00E17B56">
        <w:trPr>
          <w:trHeight w:val="300"/>
        </w:trPr>
        <w:tc>
          <w:tcPr>
            <w:tcW w:w="512" w:type="dxa"/>
            <w:noWrap/>
            <w:hideMark/>
          </w:tcPr>
          <w:p w14:paraId="03DD2551" w14:textId="77777777" w:rsidR="00E17B56" w:rsidRPr="00E17B56" w:rsidRDefault="00E17B56" w:rsidP="00E17B56">
            <w:r w:rsidRPr="00E17B56">
              <w:t>9</w:t>
            </w:r>
          </w:p>
        </w:tc>
        <w:tc>
          <w:tcPr>
            <w:tcW w:w="1643" w:type="dxa"/>
            <w:noWrap/>
            <w:hideMark/>
          </w:tcPr>
          <w:p w14:paraId="55ED4AD3" w14:textId="77777777" w:rsidR="00E17B56" w:rsidRPr="00E17B56" w:rsidRDefault="00E17B56" w:rsidP="00E17B56">
            <w:r w:rsidRPr="00E17B56">
              <w:t>Kids Ward</w:t>
            </w:r>
          </w:p>
        </w:tc>
        <w:tc>
          <w:tcPr>
            <w:tcW w:w="1080" w:type="dxa"/>
            <w:noWrap/>
            <w:hideMark/>
          </w:tcPr>
          <w:p w14:paraId="0B5C558D" w14:textId="77777777" w:rsidR="00E17B56" w:rsidRPr="00E17B56" w:rsidRDefault="00E17B56" w:rsidP="00E17B56">
            <w:r w:rsidRPr="00E17B56">
              <w:t>General</w:t>
            </w:r>
          </w:p>
        </w:tc>
        <w:tc>
          <w:tcPr>
            <w:tcW w:w="721" w:type="dxa"/>
            <w:noWrap/>
            <w:hideMark/>
          </w:tcPr>
          <w:p w14:paraId="704AADFA" w14:textId="77777777" w:rsidR="00E17B56" w:rsidRPr="00E17B56" w:rsidRDefault="00E17B56" w:rsidP="00E17B56">
            <w:r w:rsidRPr="00E17B56">
              <w:t>14</w:t>
            </w:r>
          </w:p>
        </w:tc>
        <w:tc>
          <w:tcPr>
            <w:tcW w:w="721" w:type="dxa"/>
            <w:noWrap/>
            <w:hideMark/>
          </w:tcPr>
          <w:p w14:paraId="7C015304" w14:textId="77777777" w:rsidR="00E17B56" w:rsidRPr="00E17B56" w:rsidRDefault="00E17B56" w:rsidP="00E17B56">
            <w:r w:rsidRPr="00E17B56">
              <w:t>10</w:t>
            </w:r>
          </w:p>
        </w:tc>
        <w:tc>
          <w:tcPr>
            <w:tcW w:w="721" w:type="dxa"/>
            <w:noWrap/>
            <w:hideMark/>
          </w:tcPr>
          <w:p w14:paraId="59DAC2C1" w14:textId="77777777" w:rsidR="00E17B56" w:rsidRPr="00E17B56" w:rsidRDefault="00E17B56" w:rsidP="00E17B56">
            <w:r w:rsidRPr="00E17B56">
              <w:t>10.1</w:t>
            </w:r>
          </w:p>
        </w:tc>
        <w:tc>
          <w:tcPr>
            <w:tcW w:w="726" w:type="dxa"/>
            <w:noWrap/>
            <w:hideMark/>
          </w:tcPr>
          <w:p w14:paraId="386E3B28" w14:textId="77777777" w:rsidR="00E17B56" w:rsidRPr="00E17B56" w:rsidRDefault="00E17B56" w:rsidP="00E17B56">
            <w:r w:rsidRPr="00E17B56">
              <w:t>9.1</w:t>
            </w:r>
          </w:p>
        </w:tc>
        <w:tc>
          <w:tcPr>
            <w:tcW w:w="721" w:type="dxa"/>
            <w:noWrap/>
            <w:hideMark/>
          </w:tcPr>
          <w:p w14:paraId="77E04D96" w14:textId="77777777" w:rsidR="00E17B56" w:rsidRPr="00E17B56" w:rsidRDefault="00E17B56" w:rsidP="00E17B56">
            <w:r w:rsidRPr="00E17B56">
              <w:t>10.7</w:t>
            </w:r>
          </w:p>
        </w:tc>
        <w:tc>
          <w:tcPr>
            <w:tcW w:w="1034" w:type="dxa"/>
            <w:noWrap/>
            <w:hideMark/>
          </w:tcPr>
          <w:p w14:paraId="730D6E72" w14:textId="77777777" w:rsidR="00E17B56" w:rsidRPr="00E17B56" w:rsidRDefault="00E17B56" w:rsidP="00E17B56">
            <w:r w:rsidRPr="00E17B56">
              <w:t>10.78</w:t>
            </w:r>
          </w:p>
        </w:tc>
        <w:tc>
          <w:tcPr>
            <w:tcW w:w="721" w:type="dxa"/>
            <w:noWrap/>
            <w:hideMark/>
          </w:tcPr>
          <w:p w14:paraId="65530E76" w14:textId="77777777" w:rsidR="00E17B56" w:rsidRPr="00E17B56" w:rsidRDefault="00E17B56" w:rsidP="00E17B56">
            <w:r w:rsidRPr="00E17B56">
              <w:t>53.9</w:t>
            </w:r>
          </w:p>
        </w:tc>
      </w:tr>
      <w:tr w:rsidR="00E17B56" w:rsidRPr="00E17B56" w14:paraId="0140D4D4" w14:textId="77777777" w:rsidTr="00E17B56">
        <w:trPr>
          <w:trHeight w:val="300"/>
        </w:trPr>
        <w:tc>
          <w:tcPr>
            <w:tcW w:w="512" w:type="dxa"/>
            <w:noWrap/>
            <w:hideMark/>
          </w:tcPr>
          <w:p w14:paraId="52F4E9A5" w14:textId="77777777" w:rsidR="00E17B56" w:rsidRPr="00E17B56" w:rsidRDefault="00E17B56" w:rsidP="00E17B56">
            <w:r w:rsidRPr="00E17B56">
              <w:t>9</w:t>
            </w:r>
          </w:p>
        </w:tc>
        <w:tc>
          <w:tcPr>
            <w:tcW w:w="1643" w:type="dxa"/>
            <w:noWrap/>
            <w:hideMark/>
          </w:tcPr>
          <w:p w14:paraId="18B43749" w14:textId="77777777" w:rsidR="00E17B56" w:rsidRPr="00E17B56" w:rsidRDefault="00E17B56" w:rsidP="00E17B56">
            <w:r w:rsidRPr="00E17B56">
              <w:t>Laboratory</w:t>
            </w:r>
          </w:p>
        </w:tc>
        <w:tc>
          <w:tcPr>
            <w:tcW w:w="1080" w:type="dxa"/>
            <w:noWrap/>
            <w:hideMark/>
          </w:tcPr>
          <w:p w14:paraId="54B9A4EA" w14:textId="77777777" w:rsidR="00E17B56" w:rsidRPr="00E17B56" w:rsidRDefault="00E17B56" w:rsidP="00E17B56">
            <w:r w:rsidRPr="00E17B56">
              <w:t>General</w:t>
            </w:r>
          </w:p>
        </w:tc>
        <w:tc>
          <w:tcPr>
            <w:tcW w:w="721" w:type="dxa"/>
            <w:noWrap/>
            <w:hideMark/>
          </w:tcPr>
          <w:p w14:paraId="70F88417" w14:textId="77777777" w:rsidR="00E17B56" w:rsidRPr="00E17B56" w:rsidRDefault="00E17B56" w:rsidP="00E17B56">
            <w:r w:rsidRPr="00E17B56">
              <w:t>3.1</w:t>
            </w:r>
          </w:p>
        </w:tc>
        <w:tc>
          <w:tcPr>
            <w:tcW w:w="721" w:type="dxa"/>
            <w:noWrap/>
            <w:hideMark/>
          </w:tcPr>
          <w:p w14:paraId="08F05374" w14:textId="77777777" w:rsidR="00E17B56" w:rsidRPr="00E17B56" w:rsidRDefault="00E17B56" w:rsidP="00E17B56">
            <w:r w:rsidRPr="00E17B56">
              <w:t>9</w:t>
            </w:r>
          </w:p>
        </w:tc>
        <w:tc>
          <w:tcPr>
            <w:tcW w:w="721" w:type="dxa"/>
            <w:noWrap/>
            <w:hideMark/>
          </w:tcPr>
          <w:p w14:paraId="06BE4E9A" w14:textId="77777777" w:rsidR="00E17B56" w:rsidRPr="00E17B56" w:rsidRDefault="00E17B56" w:rsidP="00E17B56">
            <w:r w:rsidRPr="00E17B56">
              <w:t>5.3</w:t>
            </w:r>
          </w:p>
        </w:tc>
        <w:tc>
          <w:tcPr>
            <w:tcW w:w="726" w:type="dxa"/>
            <w:noWrap/>
            <w:hideMark/>
          </w:tcPr>
          <w:p w14:paraId="4DDA2C08" w14:textId="77777777" w:rsidR="00E17B56" w:rsidRPr="00E17B56" w:rsidRDefault="00E17B56" w:rsidP="00E17B56">
            <w:r w:rsidRPr="00E17B56">
              <w:t>2.1</w:t>
            </w:r>
          </w:p>
        </w:tc>
        <w:tc>
          <w:tcPr>
            <w:tcW w:w="721" w:type="dxa"/>
            <w:noWrap/>
            <w:hideMark/>
          </w:tcPr>
          <w:p w14:paraId="45D810B0" w14:textId="77777777" w:rsidR="00E17B56" w:rsidRPr="00E17B56" w:rsidRDefault="00E17B56" w:rsidP="00E17B56">
            <w:r w:rsidRPr="00E17B56">
              <w:t>10</w:t>
            </w:r>
          </w:p>
        </w:tc>
        <w:tc>
          <w:tcPr>
            <w:tcW w:w="1034" w:type="dxa"/>
            <w:noWrap/>
            <w:hideMark/>
          </w:tcPr>
          <w:p w14:paraId="0D050B5A" w14:textId="77777777" w:rsidR="00E17B56" w:rsidRPr="00E17B56" w:rsidRDefault="00E17B56" w:rsidP="00E17B56">
            <w:r w:rsidRPr="00E17B56">
              <w:t>5.9</w:t>
            </w:r>
          </w:p>
        </w:tc>
        <w:tc>
          <w:tcPr>
            <w:tcW w:w="721" w:type="dxa"/>
            <w:noWrap/>
            <w:hideMark/>
          </w:tcPr>
          <w:p w14:paraId="15914640" w14:textId="77777777" w:rsidR="00E17B56" w:rsidRPr="00E17B56" w:rsidRDefault="00E17B56" w:rsidP="00E17B56">
            <w:r w:rsidRPr="00E17B56">
              <w:t>29.5</w:t>
            </w:r>
          </w:p>
        </w:tc>
      </w:tr>
      <w:tr w:rsidR="00E17B56" w:rsidRPr="00E17B56" w14:paraId="640CFC2C" w14:textId="77777777" w:rsidTr="00E17B56">
        <w:trPr>
          <w:trHeight w:val="300"/>
        </w:trPr>
        <w:tc>
          <w:tcPr>
            <w:tcW w:w="512" w:type="dxa"/>
            <w:noWrap/>
            <w:hideMark/>
          </w:tcPr>
          <w:p w14:paraId="2F3178BF" w14:textId="77777777" w:rsidR="00E17B56" w:rsidRPr="00E17B56" w:rsidRDefault="00E17B56" w:rsidP="00E17B56">
            <w:r w:rsidRPr="00E17B56">
              <w:t>9</w:t>
            </w:r>
          </w:p>
        </w:tc>
        <w:tc>
          <w:tcPr>
            <w:tcW w:w="1643" w:type="dxa"/>
            <w:noWrap/>
            <w:hideMark/>
          </w:tcPr>
          <w:p w14:paraId="17F205EA" w14:textId="77777777" w:rsidR="00E17B56" w:rsidRPr="00E17B56" w:rsidRDefault="00E17B56" w:rsidP="00E17B56">
            <w:r w:rsidRPr="00E17B56">
              <w:t>OPD</w:t>
            </w:r>
          </w:p>
        </w:tc>
        <w:tc>
          <w:tcPr>
            <w:tcW w:w="1080" w:type="dxa"/>
            <w:noWrap/>
            <w:hideMark/>
          </w:tcPr>
          <w:p w14:paraId="3AD9AEC6" w14:textId="77777777" w:rsidR="00E17B56" w:rsidRPr="00E17B56" w:rsidRDefault="00E17B56" w:rsidP="00E17B56">
            <w:r w:rsidRPr="00E17B56">
              <w:t>General</w:t>
            </w:r>
          </w:p>
        </w:tc>
        <w:tc>
          <w:tcPr>
            <w:tcW w:w="721" w:type="dxa"/>
            <w:noWrap/>
            <w:hideMark/>
          </w:tcPr>
          <w:p w14:paraId="4C12AC12" w14:textId="77777777" w:rsidR="00E17B56" w:rsidRPr="00E17B56" w:rsidRDefault="00E17B56" w:rsidP="00E17B56">
            <w:r w:rsidRPr="00E17B56">
              <w:t>4</w:t>
            </w:r>
          </w:p>
        </w:tc>
        <w:tc>
          <w:tcPr>
            <w:tcW w:w="721" w:type="dxa"/>
            <w:noWrap/>
            <w:hideMark/>
          </w:tcPr>
          <w:p w14:paraId="0360114C" w14:textId="77777777" w:rsidR="00E17B56" w:rsidRPr="00E17B56" w:rsidRDefault="00E17B56" w:rsidP="00E17B56">
            <w:r w:rsidRPr="00E17B56">
              <w:t>6.1</w:t>
            </w:r>
          </w:p>
        </w:tc>
        <w:tc>
          <w:tcPr>
            <w:tcW w:w="721" w:type="dxa"/>
            <w:noWrap/>
            <w:hideMark/>
          </w:tcPr>
          <w:p w14:paraId="17845386" w14:textId="77777777" w:rsidR="00E17B56" w:rsidRPr="00E17B56" w:rsidRDefault="00E17B56" w:rsidP="00E17B56">
            <w:r w:rsidRPr="00E17B56">
              <w:t>7</w:t>
            </w:r>
          </w:p>
        </w:tc>
        <w:tc>
          <w:tcPr>
            <w:tcW w:w="726" w:type="dxa"/>
            <w:noWrap/>
            <w:hideMark/>
          </w:tcPr>
          <w:p w14:paraId="4A84F706" w14:textId="77777777" w:rsidR="00E17B56" w:rsidRPr="00E17B56" w:rsidRDefault="00E17B56" w:rsidP="00E17B56">
            <w:r w:rsidRPr="00E17B56">
              <w:t>5.6</w:t>
            </w:r>
          </w:p>
        </w:tc>
        <w:tc>
          <w:tcPr>
            <w:tcW w:w="721" w:type="dxa"/>
            <w:noWrap/>
            <w:hideMark/>
          </w:tcPr>
          <w:p w14:paraId="6A05759F" w14:textId="77777777" w:rsidR="00E17B56" w:rsidRPr="00E17B56" w:rsidRDefault="00E17B56" w:rsidP="00E17B56">
            <w:r w:rsidRPr="00E17B56">
              <w:t>8</w:t>
            </w:r>
          </w:p>
        </w:tc>
        <w:tc>
          <w:tcPr>
            <w:tcW w:w="1034" w:type="dxa"/>
            <w:noWrap/>
            <w:hideMark/>
          </w:tcPr>
          <w:p w14:paraId="6E7E49CC" w14:textId="77777777" w:rsidR="00E17B56" w:rsidRPr="00E17B56" w:rsidRDefault="00E17B56" w:rsidP="00E17B56">
            <w:r w:rsidRPr="00E17B56">
              <w:t>6.14</w:t>
            </w:r>
          </w:p>
        </w:tc>
        <w:tc>
          <w:tcPr>
            <w:tcW w:w="721" w:type="dxa"/>
            <w:noWrap/>
            <w:hideMark/>
          </w:tcPr>
          <w:p w14:paraId="7DE20CAB" w14:textId="77777777" w:rsidR="00E17B56" w:rsidRPr="00E17B56" w:rsidRDefault="00E17B56" w:rsidP="00E17B56">
            <w:r w:rsidRPr="00E17B56">
              <w:t>30.7</w:t>
            </w:r>
          </w:p>
        </w:tc>
      </w:tr>
      <w:tr w:rsidR="00E17B56" w:rsidRPr="00E17B56" w14:paraId="5E39B7E6" w14:textId="77777777" w:rsidTr="00E17B56">
        <w:trPr>
          <w:trHeight w:val="300"/>
        </w:trPr>
        <w:tc>
          <w:tcPr>
            <w:tcW w:w="512" w:type="dxa"/>
            <w:noWrap/>
            <w:hideMark/>
          </w:tcPr>
          <w:p w14:paraId="61330E28" w14:textId="77777777" w:rsidR="00E17B56" w:rsidRPr="00E17B56" w:rsidRDefault="00E17B56" w:rsidP="00E17B56">
            <w:r w:rsidRPr="00E17B56">
              <w:t>9</w:t>
            </w:r>
          </w:p>
        </w:tc>
        <w:tc>
          <w:tcPr>
            <w:tcW w:w="1643" w:type="dxa"/>
            <w:noWrap/>
            <w:hideMark/>
          </w:tcPr>
          <w:p w14:paraId="7EB2FD21" w14:textId="77777777" w:rsidR="00E17B56" w:rsidRPr="00E17B56" w:rsidRDefault="00E17B56" w:rsidP="00E17B56">
            <w:r w:rsidRPr="00E17B56">
              <w:t>Labour Ward</w:t>
            </w:r>
          </w:p>
        </w:tc>
        <w:tc>
          <w:tcPr>
            <w:tcW w:w="1080" w:type="dxa"/>
            <w:noWrap/>
            <w:hideMark/>
          </w:tcPr>
          <w:p w14:paraId="33A5CAB5" w14:textId="77777777" w:rsidR="00E17B56" w:rsidRPr="00E17B56" w:rsidRDefault="00E17B56" w:rsidP="00E17B56">
            <w:r w:rsidRPr="00E17B56">
              <w:t>General</w:t>
            </w:r>
          </w:p>
        </w:tc>
        <w:tc>
          <w:tcPr>
            <w:tcW w:w="721" w:type="dxa"/>
            <w:noWrap/>
            <w:hideMark/>
          </w:tcPr>
          <w:p w14:paraId="7A5E54FF" w14:textId="77777777" w:rsidR="00E17B56" w:rsidRPr="00E17B56" w:rsidRDefault="00E17B56" w:rsidP="00E17B56">
            <w:r w:rsidRPr="00E17B56">
              <w:t>3.2</w:t>
            </w:r>
          </w:p>
        </w:tc>
        <w:tc>
          <w:tcPr>
            <w:tcW w:w="721" w:type="dxa"/>
            <w:noWrap/>
            <w:hideMark/>
          </w:tcPr>
          <w:p w14:paraId="0FEFB346" w14:textId="77777777" w:rsidR="00E17B56" w:rsidRPr="00E17B56" w:rsidRDefault="00E17B56" w:rsidP="00E17B56">
            <w:r w:rsidRPr="00E17B56">
              <w:t>9.2</w:t>
            </w:r>
          </w:p>
        </w:tc>
        <w:tc>
          <w:tcPr>
            <w:tcW w:w="721" w:type="dxa"/>
            <w:noWrap/>
            <w:hideMark/>
          </w:tcPr>
          <w:p w14:paraId="79BD48FC" w14:textId="77777777" w:rsidR="00E17B56" w:rsidRPr="00E17B56" w:rsidRDefault="00E17B56" w:rsidP="00E17B56">
            <w:r w:rsidRPr="00E17B56">
              <w:t>1.3</w:t>
            </w:r>
          </w:p>
        </w:tc>
        <w:tc>
          <w:tcPr>
            <w:tcW w:w="726" w:type="dxa"/>
            <w:noWrap/>
            <w:hideMark/>
          </w:tcPr>
          <w:p w14:paraId="6DA5F377" w14:textId="77777777" w:rsidR="00E17B56" w:rsidRPr="00E17B56" w:rsidRDefault="00E17B56" w:rsidP="00E17B56">
            <w:r w:rsidRPr="00E17B56">
              <w:t>4</w:t>
            </w:r>
          </w:p>
        </w:tc>
        <w:tc>
          <w:tcPr>
            <w:tcW w:w="721" w:type="dxa"/>
            <w:noWrap/>
            <w:hideMark/>
          </w:tcPr>
          <w:p w14:paraId="127A0941" w14:textId="77777777" w:rsidR="00E17B56" w:rsidRPr="00E17B56" w:rsidRDefault="00E17B56" w:rsidP="00E17B56">
            <w:r w:rsidRPr="00E17B56">
              <w:t>5.1</w:t>
            </w:r>
          </w:p>
        </w:tc>
        <w:tc>
          <w:tcPr>
            <w:tcW w:w="1034" w:type="dxa"/>
            <w:noWrap/>
            <w:hideMark/>
          </w:tcPr>
          <w:p w14:paraId="6EC1C12D" w14:textId="77777777" w:rsidR="00E17B56" w:rsidRPr="00E17B56" w:rsidRDefault="00E17B56" w:rsidP="00E17B56">
            <w:r w:rsidRPr="00E17B56">
              <w:t>4.56</w:t>
            </w:r>
          </w:p>
        </w:tc>
        <w:tc>
          <w:tcPr>
            <w:tcW w:w="721" w:type="dxa"/>
            <w:noWrap/>
            <w:hideMark/>
          </w:tcPr>
          <w:p w14:paraId="1A1CCEE4" w14:textId="77777777" w:rsidR="00E17B56" w:rsidRPr="00E17B56" w:rsidRDefault="00E17B56" w:rsidP="00E17B56">
            <w:r w:rsidRPr="00E17B56">
              <w:t>22.8</w:t>
            </w:r>
          </w:p>
        </w:tc>
      </w:tr>
      <w:tr w:rsidR="00E17B56" w:rsidRPr="00E17B56" w14:paraId="26B60BDB" w14:textId="77777777" w:rsidTr="00E17B56">
        <w:trPr>
          <w:trHeight w:val="300"/>
        </w:trPr>
        <w:tc>
          <w:tcPr>
            <w:tcW w:w="512" w:type="dxa"/>
            <w:noWrap/>
            <w:hideMark/>
          </w:tcPr>
          <w:p w14:paraId="6750DFCC" w14:textId="77777777" w:rsidR="00E17B56" w:rsidRPr="00E17B56" w:rsidRDefault="00E17B56" w:rsidP="00E17B56">
            <w:r w:rsidRPr="00E17B56">
              <w:t>9</w:t>
            </w:r>
          </w:p>
        </w:tc>
        <w:tc>
          <w:tcPr>
            <w:tcW w:w="1643" w:type="dxa"/>
            <w:noWrap/>
            <w:hideMark/>
          </w:tcPr>
          <w:p w14:paraId="24A68EDF" w14:textId="77777777" w:rsidR="00E17B56" w:rsidRPr="00E17B56" w:rsidRDefault="00E17B56" w:rsidP="00E17B56">
            <w:r w:rsidRPr="00E17B56">
              <w:t>Female Surgical</w:t>
            </w:r>
          </w:p>
        </w:tc>
        <w:tc>
          <w:tcPr>
            <w:tcW w:w="1080" w:type="dxa"/>
            <w:noWrap/>
            <w:hideMark/>
          </w:tcPr>
          <w:p w14:paraId="24C3BADC" w14:textId="77777777" w:rsidR="00E17B56" w:rsidRPr="00E17B56" w:rsidRDefault="00E17B56" w:rsidP="00E17B56">
            <w:r w:rsidRPr="00E17B56">
              <w:t>General</w:t>
            </w:r>
          </w:p>
        </w:tc>
        <w:tc>
          <w:tcPr>
            <w:tcW w:w="721" w:type="dxa"/>
            <w:noWrap/>
            <w:hideMark/>
          </w:tcPr>
          <w:p w14:paraId="03E44618" w14:textId="77777777" w:rsidR="00E17B56" w:rsidRPr="00E17B56" w:rsidRDefault="00E17B56" w:rsidP="00E17B56">
            <w:r w:rsidRPr="00E17B56">
              <w:t>7.3</w:t>
            </w:r>
          </w:p>
        </w:tc>
        <w:tc>
          <w:tcPr>
            <w:tcW w:w="721" w:type="dxa"/>
            <w:noWrap/>
            <w:hideMark/>
          </w:tcPr>
          <w:p w14:paraId="6761B4B9" w14:textId="77777777" w:rsidR="00E17B56" w:rsidRPr="00E17B56" w:rsidRDefault="00E17B56" w:rsidP="00E17B56">
            <w:r w:rsidRPr="00E17B56">
              <w:t>4.2</w:t>
            </w:r>
          </w:p>
        </w:tc>
        <w:tc>
          <w:tcPr>
            <w:tcW w:w="721" w:type="dxa"/>
            <w:noWrap/>
            <w:hideMark/>
          </w:tcPr>
          <w:p w14:paraId="2A5F0B47" w14:textId="77777777" w:rsidR="00E17B56" w:rsidRPr="00E17B56" w:rsidRDefault="00E17B56" w:rsidP="00E17B56">
            <w:r w:rsidRPr="00E17B56">
              <w:t>6.1</w:t>
            </w:r>
          </w:p>
        </w:tc>
        <w:tc>
          <w:tcPr>
            <w:tcW w:w="726" w:type="dxa"/>
            <w:noWrap/>
            <w:hideMark/>
          </w:tcPr>
          <w:p w14:paraId="1B40761E" w14:textId="77777777" w:rsidR="00E17B56" w:rsidRPr="00E17B56" w:rsidRDefault="00E17B56" w:rsidP="00E17B56">
            <w:r w:rsidRPr="00E17B56">
              <w:t>4.1</w:t>
            </w:r>
          </w:p>
        </w:tc>
        <w:tc>
          <w:tcPr>
            <w:tcW w:w="721" w:type="dxa"/>
            <w:noWrap/>
            <w:hideMark/>
          </w:tcPr>
          <w:p w14:paraId="13000FC7" w14:textId="77777777" w:rsidR="00E17B56" w:rsidRPr="00E17B56" w:rsidRDefault="00E17B56" w:rsidP="00E17B56">
            <w:r w:rsidRPr="00E17B56">
              <w:t>8.2</w:t>
            </w:r>
          </w:p>
        </w:tc>
        <w:tc>
          <w:tcPr>
            <w:tcW w:w="1034" w:type="dxa"/>
            <w:noWrap/>
            <w:hideMark/>
          </w:tcPr>
          <w:p w14:paraId="046A0596" w14:textId="77777777" w:rsidR="00E17B56" w:rsidRPr="00E17B56" w:rsidRDefault="00E17B56" w:rsidP="00E17B56">
            <w:r w:rsidRPr="00E17B56">
              <w:t>5.98</w:t>
            </w:r>
          </w:p>
        </w:tc>
        <w:tc>
          <w:tcPr>
            <w:tcW w:w="721" w:type="dxa"/>
            <w:noWrap/>
            <w:hideMark/>
          </w:tcPr>
          <w:p w14:paraId="7264F91F" w14:textId="77777777" w:rsidR="00E17B56" w:rsidRPr="00E17B56" w:rsidRDefault="00E17B56" w:rsidP="00E17B56">
            <w:r w:rsidRPr="00E17B56">
              <w:t>29.9</w:t>
            </w:r>
          </w:p>
        </w:tc>
      </w:tr>
      <w:tr w:rsidR="00E17B56" w:rsidRPr="00E17B56" w14:paraId="5B58E94A" w14:textId="77777777" w:rsidTr="00E17B56">
        <w:trPr>
          <w:trHeight w:val="300"/>
        </w:trPr>
        <w:tc>
          <w:tcPr>
            <w:tcW w:w="512" w:type="dxa"/>
            <w:noWrap/>
            <w:hideMark/>
          </w:tcPr>
          <w:p w14:paraId="30F1921F" w14:textId="77777777" w:rsidR="00E17B56" w:rsidRPr="00E17B56" w:rsidRDefault="00E17B56" w:rsidP="00E17B56">
            <w:r w:rsidRPr="00E17B56">
              <w:t>9</w:t>
            </w:r>
          </w:p>
        </w:tc>
        <w:tc>
          <w:tcPr>
            <w:tcW w:w="1643" w:type="dxa"/>
            <w:noWrap/>
            <w:hideMark/>
          </w:tcPr>
          <w:p w14:paraId="3E7F86A1" w14:textId="77777777" w:rsidR="00E17B56" w:rsidRPr="00E17B56" w:rsidRDefault="00E17B56" w:rsidP="00E17B56">
            <w:r w:rsidRPr="00E17B56">
              <w:t>Male Surgical</w:t>
            </w:r>
          </w:p>
        </w:tc>
        <w:tc>
          <w:tcPr>
            <w:tcW w:w="1080" w:type="dxa"/>
            <w:noWrap/>
            <w:hideMark/>
          </w:tcPr>
          <w:p w14:paraId="3D5CA063" w14:textId="77777777" w:rsidR="00E17B56" w:rsidRPr="00E17B56" w:rsidRDefault="00E17B56" w:rsidP="00E17B56">
            <w:r w:rsidRPr="00E17B56">
              <w:t>General</w:t>
            </w:r>
          </w:p>
        </w:tc>
        <w:tc>
          <w:tcPr>
            <w:tcW w:w="721" w:type="dxa"/>
            <w:noWrap/>
            <w:hideMark/>
          </w:tcPr>
          <w:p w14:paraId="2581BDE6" w14:textId="77777777" w:rsidR="00E17B56" w:rsidRPr="00E17B56" w:rsidRDefault="00E17B56" w:rsidP="00E17B56">
            <w:r w:rsidRPr="00E17B56">
              <w:t>3.3</w:t>
            </w:r>
          </w:p>
        </w:tc>
        <w:tc>
          <w:tcPr>
            <w:tcW w:w="721" w:type="dxa"/>
            <w:noWrap/>
            <w:hideMark/>
          </w:tcPr>
          <w:p w14:paraId="7D5EE26A" w14:textId="77777777" w:rsidR="00E17B56" w:rsidRPr="00E17B56" w:rsidRDefault="00E17B56" w:rsidP="00E17B56">
            <w:r w:rsidRPr="00E17B56">
              <w:t>3.4</w:t>
            </w:r>
          </w:p>
        </w:tc>
        <w:tc>
          <w:tcPr>
            <w:tcW w:w="721" w:type="dxa"/>
            <w:noWrap/>
            <w:hideMark/>
          </w:tcPr>
          <w:p w14:paraId="3C20EFC0" w14:textId="77777777" w:rsidR="00E17B56" w:rsidRPr="00E17B56" w:rsidRDefault="00E17B56" w:rsidP="00E17B56">
            <w:r w:rsidRPr="00E17B56">
              <w:t>9.2</w:t>
            </w:r>
          </w:p>
        </w:tc>
        <w:tc>
          <w:tcPr>
            <w:tcW w:w="726" w:type="dxa"/>
            <w:noWrap/>
            <w:hideMark/>
          </w:tcPr>
          <w:p w14:paraId="569A5A50" w14:textId="77777777" w:rsidR="00E17B56" w:rsidRPr="00E17B56" w:rsidRDefault="00E17B56" w:rsidP="00E17B56">
            <w:r w:rsidRPr="00E17B56">
              <w:t>4.1</w:t>
            </w:r>
          </w:p>
        </w:tc>
        <w:tc>
          <w:tcPr>
            <w:tcW w:w="721" w:type="dxa"/>
            <w:noWrap/>
            <w:hideMark/>
          </w:tcPr>
          <w:p w14:paraId="7A87866D" w14:textId="77777777" w:rsidR="00E17B56" w:rsidRPr="00E17B56" w:rsidRDefault="00E17B56" w:rsidP="00E17B56">
            <w:r w:rsidRPr="00E17B56">
              <w:t>2.1</w:t>
            </w:r>
          </w:p>
        </w:tc>
        <w:tc>
          <w:tcPr>
            <w:tcW w:w="1034" w:type="dxa"/>
            <w:noWrap/>
            <w:hideMark/>
          </w:tcPr>
          <w:p w14:paraId="3C3CFBDC" w14:textId="77777777" w:rsidR="00E17B56" w:rsidRPr="00E17B56" w:rsidRDefault="00E17B56" w:rsidP="00E17B56">
            <w:r w:rsidRPr="00E17B56">
              <w:t>4.42</w:t>
            </w:r>
          </w:p>
        </w:tc>
        <w:tc>
          <w:tcPr>
            <w:tcW w:w="721" w:type="dxa"/>
            <w:noWrap/>
            <w:hideMark/>
          </w:tcPr>
          <w:p w14:paraId="0A96EEEE" w14:textId="77777777" w:rsidR="00E17B56" w:rsidRPr="00E17B56" w:rsidRDefault="00E17B56" w:rsidP="00E17B56">
            <w:r w:rsidRPr="00E17B56">
              <w:t>22.1</w:t>
            </w:r>
          </w:p>
        </w:tc>
      </w:tr>
      <w:tr w:rsidR="00E17B56" w:rsidRPr="00E17B56" w14:paraId="4E11D80E" w14:textId="77777777" w:rsidTr="00E17B56">
        <w:trPr>
          <w:trHeight w:val="300"/>
        </w:trPr>
        <w:tc>
          <w:tcPr>
            <w:tcW w:w="512" w:type="dxa"/>
            <w:noWrap/>
            <w:hideMark/>
          </w:tcPr>
          <w:p w14:paraId="7CFAAB00" w14:textId="77777777" w:rsidR="00E17B56" w:rsidRPr="00E17B56" w:rsidRDefault="00E17B56" w:rsidP="00E17B56">
            <w:r w:rsidRPr="00E17B56">
              <w:t>10</w:t>
            </w:r>
          </w:p>
        </w:tc>
        <w:tc>
          <w:tcPr>
            <w:tcW w:w="1643" w:type="dxa"/>
            <w:noWrap/>
            <w:hideMark/>
          </w:tcPr>
          <w:p w14:paraId="377F0727" w14:textId="77777777" w:rsidR="00E17B56" w:rsidRPr="00E17B56" w:rsidRDefault="00E17B56" w:rsidP="00E17B56">
            <w:r w:rsidRPr="00E17B56">
              <w:t>Male Surgical</w:t>
            </w:r>
          </w:p>
        </w:tc>
        <w:tc>
          <w:tcPr>
            <w:tcW w:w="1080" w:type="dxa"/>
            <w:noWrap/>
            <w:hideMark/>
          </w:tcPr>
          <w:p w14:paraId="1F42293A" w14:textId="77777777" w:rsidR="00E17B56" w:rsidRPr="00E17B56" w:rsidRDefault="00E17B56" w:rsidP="00E17B56">
            <w:r w:rsidRPr="00E17B56">
              <w:t>General</w:t>
            </w:r>
          </w:p>
        </w:tc>
        <w:tc>
          <w:tcPr>
            <w:tcW w:w="721" w:type="dxa"/>
            <w:noWrap/>
            <w:hideMark/>
          </w:tcPr>
          <w:p w14:paraId="4834698A" w14:textId="77777777" w:rsidR="00E17B56" w:rsidRPr="00E17B56" w:rsidRDefault="00E17B56" w:rsidP="00E17B56">
            <w:r w:rsidRPr="00E17B56">
              <w:t>9.2</w:t>
            </w:r>
          </w:p>
        </w:tc>
        <w:tc>
          <w:tcPr>
            <w:tcW w:w="721" w:type="dxa"/>
            <w:noWrap/>
            <w:hideMark/>
          </w:tcPr>
          <w:p w14:paraId="1DC1BA50" w14:textId="77777777" w:rsidR="00E17B56" w:rsidRPr="00E17B56" w:rsidRDefault="00E17B56" w:rsidP="00E17B56">
            <w:r w:rsidRPr="00E17B56">
              <w:t>6.2</w:t>
            </w:r>
          </w:p>
        </w:tc>
        <w:tc>
          <w:tcPr>
            <w:tcW w:w="721" w:type="dxa"/>
            <w:noWrap/>
            <w:hideMark/>
          </w:tcPr>
          <w:p w14:paraId="2C15471C" w14:textId="77777777" w:rsidR="00E17B56" w:rsidRPr="00E17B56" w:rsidRDefault="00E17B56" w:rsidP="00E17B56">
            <w:r w:rsidRPr="00E17B56">
              <w:t>4.1</w:t>
            </w:r>
          </w:p>
        </w:tc>
        <w:tc>
          <w:tcPr>
            <w:tcW w:w="726" w:type="dxa"/>
            <w:noWrap/>
            <w:hideMark/>
          </w:tcPr>
          <w:p w14:paraId="4755D1EA" w14:textId="77777777" w:rsidR="00E17B56" w:rsidRPr="00E17B56" w:rsidRDefault="00E17B56" w:rsidP="00E17B56">
            <w:r w:rsidRPr="00E17B56">
              <w:t>4.1</w:t>
            </w:r>
          </w:p>
        </w:tc>
        <w:tc>
          <w:tcPr>
            <w:tcW w:w="721" w:type="dxa"/>
            <w:noWrap/>
            <w:hideMark/>
          </w:tcPr>
          <w:p w14:paraId="4262E88E" w14:textId="77777777" w:rsidR="00E17B56" w:rsidRPr="00E17B56" w:rsidRDefault="00E17B56" w:rsidP="00E17B56">
            <w:r w:rsidRPr="00E17B56">
              <w:t>9.1</w:t>
            </w:r>
          </w:p>
        </w:tc>
        <w:tc>
          <w:tcPr>
            <w:tcW w:w="1034" w:type="dxa"/>
            <w:noWrap/>
            <w:hideMark/>
          </w:tcPr>
          <w:p w14:paraId="678074AA" w14:textId="77777777" w:rsidR="00E17B56" w:rsidRPr="00E17B56" w:rsidRDefault="00E17B56" w:rsidP="00E17B56">
            <w:r w:rsidRPr="00E17B56">
              <w:t>6.54</w:t>
            </w:r>
          </w:p>
        </w:tc>
        <w:tc>
          <w:tcPr>
            <w:tcW w:w="721" w:type="dxa"/>
            <w:noWrap/>
            <w:hideMark/>
          </w:tcPr>
          <w:p w14:paraId="460878DF" w14:textId="77777777" w:rsidR="00E17B56" w:rsidRPr="00E17B56" w:rsidRDefault="00E17B56" w:rsidP="00E17B56">
            <w:r w:rsidRPr="00E17B56">
              <w:t>32.7</w:t>
            </w:r>
          </w:p>
        </w:tc>
      </w:tr>
      <w:tr w:rsidR="00E17B56" w:rsidRPr="00E17B56" w14:paraId="31D5F88E" w14:textId="77777777" w:rsidTr="00E17B56">
        <w:trPr>
          <w:trHeight w:val="300"/>
        </w:trPr>
        <w:tc>
          <w:tcPr>
            <w:tcW w:w="512" w:type="dxa"/>
            <w:noWrap/>
            <w:hideMark/>
          </w:tcPr>
          <w:p w14:paraId="1D9A7125" w14:textId="77777777" w:rsidR="00E17B56" w:rsidRPr="00E17B56" w:rsidRDefault="00E17B56" w:rsidP="00E17B56">
            <w:r w:rsidRPr="00E17B56">
              <w:t>10</w:t>
            </w:r>
          </w:p>
        </w:tc>
        <w:tc>
          <w:tcPr>
            <w:tcW w:w="1643" w:type="dxa"/>
            <w:noWrap/>
            <w:hideMark/>
          </w:tcPr>
          <w:p w14:paraId="48F36D09" w14:textId="77777777" w:rsidR="00E17B56" w:rsidRPr="00E17B56" w:rsidRDefault="00E17B56" w:rsidP="00E17B56">
            <w:r w:rsidRPr="00E17B56">
              <w:t>Female Surgical</w:t>
            </w:r>
          </w:p>
        </w:tc>
        <w:tc>
          <w:tcPr>
            <w:tcW w:w="1080" w:type="dxa"/>
            <w:noWrap/>
            <w:hideMark/>
          </w:tcPr>
          <w:p w14:paraId="3DAACEE2" w14:textId="77777777" w:rsidR="00E17B56" w:rsidRPr="00E17B56" w:rsidRDefault="00E17B56" w:rsidP="00E17B56">
            <w:r w:rsidRPr="00E17B56">
              <w:t>General</w:t>
            </w:r>
          </w:p>
        </w:tc>
        <w:tc>
          <w:tcPr>
            <w:tcW w:w="721" w:type="dxa"/>
            <w:noWrap/>
            <w:hideMark/>
          </w:tcPr>
          <w:p w14:paraId="5CCF7B0F" w14:textId="77777777" w:rsidR="00E17B56" w:rsidRPr="00E17B56" w:rsidRDefault="00E17B56" w:rsidP="00E17B56">
            <w:r w:rsidRPr="00E17B56">
              <w:t>10.2</w:t>
            </w:r>
          </w:p>
        </w:tc>
        <w:tc>
          <w:tcPr>
            <w:tcW w:w="721" w:type="dxa"/>
            <w:noWrap/>
            <w:hideMark/>
          </w:tcPr>
          <w:p w14:paraId="1EB0C8D1" w14:textId="77777777" w:rsidR="00E17B56" w:rsidRPr="00E17B56" w:rsidRDefault="00E17B56" w:rsidP="00E17B56">
            <w:r w:rsidRPr="00E17B56">
              <w:t>4.2</w:t>
            </w:r>
          </w:p>
        </w:tc>
        <w:tc>
          <w:tcPr>
            <w:tcW w:w="721" w:type="dxa"/>
            <w:noWrap/>
            <w:hideMark/>
          </w:tcPr>
          <w:p w14:paraId="7F14AFA5" w14:textId="77777777" w:rsidR="00E17B56" w:rsidRPr="00E17B56" w:rsidRDefault="00E17B56" w:rsidP="00E17B56">
            <w:r w:rsidRPr="00E17B56">
              <w:t>2.2</w:t>
            </w:r>
          </w:p>
        </w:tc>
        <w:tc>
          <w:tcPr>
            <w:tcW w:w="726" w:type="dxa"/>
            <w:noWrap/>
            <w:hideMark/>
          </w:tcPr>
          <w:p w14:paraId="57A35635" w14:textId="77777777" w:rsidR="00E17B56" w:rsidRPr="00E17B56" w:rsidRDefault="00E17B56" w:rsidP="00E17B56">
            <w:r w:rsidRPr="00E17B56">
              <w:t>6.2</w:t>
            </w:r>
          </w:p>
        </w:tc>
        <w:tc>
          <w:tcPr>
            <w:tcW w:w="721" w:type="dxa"/>
            <w:noWrap/>
            <w:hideMark/>
          </w:tcPr>
          <w:p w14:paraId="302F2677" w14:textId="77777777" w:rsidR="00E17B56" w:rsidRPr="00E17B56" w:rsidRDefault="00E17B56" w:rsidP="00E17B56">
            <w:r w:rsidRPr="00E17B56">
              <w:t>4.1</w:t>
            </w:r>
          </w:p>
        </w:tc>
        <w:tc>
          <w:tcPr>
            <w:tcW w:w="1034" w:type="dxa"/>
            <w:noWrap/>
            <w:hideMark/>
          </w:tcPr>
          <w:p w14:paraId="1BE37CB3" w14:textId="77777777" w:rsidR="00E17B56" w:rsidRPr="00E17B56" w:rsidRDefault="00E17B56" w:rsidP="00E17B56">
            <w:r w:rsidRPr="00E17B56">
              <w:t>5.38</w:t>
            </w:r>
          </w:p>
        </w:tc>
        <w:tc>
          <w:tcPr>
            <w:tcW w:w="721" w:type="dxa"/>
            <w:noWrap/>
            <w:hideMark/>
          </w:tcPr>
          <w:p w14:paraId="01338DDD" w14:textId="77777777" w:rsidR="00E17B56" w:rsidRPr="00E17B56" w:rsidRDefault="00E17B56" w:rsidP="00E17B56">
            <w:r w:rsidRPr="00E17B56">
              <w:t>26.9</w:t>
            </w:r>
          </w:p>
        </w:tc>
      </w:tr>
      <w:tr w:rsidR="00E17B56" w:rsidRPr="00E17B56" w14:paraId="09494851" w14:textId="77777777" w:rsidTr="00E17B56">
        <w:trPr>
          <w:trHeight w:val="300"/>
        </w:trPr>
        <w:tc>
          <w:tcPr>
            <w:tcW w:w="512" w:type="dxa"/>
            <w:noWrap/>
            <w:hideMark/>
          </w:tcPr>
          <w:p w14:paraId="78AD2BF0" w14:textId="77777777" w:rsidR="00E17B56" w:rsidRPr="00E17B56" w:rsidRDefault="00E17B56" w:rsidP="00E17B56">
            <w:r w:rsidRPr="00E17B56">
              <w:t>10</w:t>
            </w:r>
          </w:p>
        </w:tc>
        <w:tc>
          <w:tcPr>
            <w:tcW w:w="1643" w:type="dxa"/>
            <w:noWrap/>
            <w:hideMark/>
          </w:tcPr>
          <w:p w14:paraId="267B7F0D" w14:textId="77777777" w:rsidR="00E17B56" w:rsidRPr="00E17B56" w:rsidRDefault="00E17B56" w:rsidP="00E17B56">
            <w:r w:rsidRPr="00E17B56">
              <w:t>Labour Ward</w:t>
            </w:r>
          </w:p>
        </w:tc>
        <w:tc>
          <w:tcPr>
            <w:tcW w:w="1080" w:type="dxa"/>
            <w:noWrap/>
            <w:hideMark/>
          </w:tcPr>
          <w:p w14:paraId="6AC5E452" w14:textId="77777777" w:rsidR="00E17B56" w:rsidRPr="00E17B56" w:rsidRDefault="00E17B56" w:rsidP="00E17B56">
            <w:r w:rsidRPr="00E17B56">
              <w:t>General</w:t>
            </w:r>
          </w:p>
        </w:tc>
        <w:tc>
          <w:tcPr>
            <w:tcW w:w="721" w:type="dxa"/>
            <w:noWrap/>
            <w:hideMark/>
          </w:tcPr>
          <w:p w14:paraId="44D50C62" w14:textId="77777777" w:rsidR="00E17B56" w:rsidRPr="00E17B56" w:rsidRDefault="00E17B56" w:rsidP="00E17B56">
            <w:r w:rsidRPr="00E17B56">
              <w:t>3.3</w:t>
            </w:r>
          </w:p>
        </w:tc>
        <w:tc>
          <w:tcPr>
            <w:tcW w:w="721" w:type="dxa"/>
            <w:noWrap/>
            <w:hideMark/>
          </w:tcPr>
          <w:p w14:paraId="3C48E956" w14:textId="77777777" w:rsidR="00E17B56" w:rsidRPr="00E17B56" w:rsidRDefault="00E17B56" w:rsidP="00E17B56">
            <w:r w:rsidRPr="00E17B56">
              <w:t>7.6</w:t>
            </w:r>
          </w:p>
        </w:tc>
        <w:tc>
          <w:tcPr>
            <w:tcW w:w="721" w:type="dxa"/>
            <w:noWrap/>
            <w:hideMark/>
          </w:tcPr>
          <w:p w14:paraId="542C6AFF" w14:textId="77777777" w:rsidR="00E17B56" w:rsidRPr="00E17B56" w:rsidRDefault="00E17B56" w:rsidP="00E17B56">
            <w:r w:rsidRPr="00E17B56">
              <w:t>2.5</w:t>
            </w:r>
          </w:p>
        </w:tc>
        <w:tc>
          <w:tcPr>
            <w:tcW w:w="726" w:type="dxa"/>
            <w:noWrap/>
            <w:hideMark/>
          </w:tcPr>
          <w:p w14:paraId="4711A1E9" w14:textId="77777777" w:rsidR="00E17B56" w:rsidRPr="00E17B56" w:rsidRDefault="00E17B56" w:rsidP="00E17B56">
            <w:r w:rsidRPr="00E17B56">
              <w:t>10.7</w:t>
            </w:r>
          </w:p>
        </w:tc>
        <w:tc>
          <w:tcPr>
            <w:tcW w:w="721" w:type="dxa"/>
            <w:noWrap/>
            <w:hideMark/>
          </w:tcPr>
          <w:p w14:paraId="0A7D495B" w14:textId="77777777" w:rsidR="00E17B56" w:rsidRPr="00E17B56" w:rsidRDefault="00E17B56" w:rsidP="00E17B56">
            <w:r w:rsidRPr="00E17B56">
              <w:t>1.1</w:t>
            </w:r>
          </w:p>
        </w:tc>
        <w:tc>
          <w:tcPr>
            <w:tcW w:w="1034" w:type="dxa"/>
            <w:noWrap/>
            <w:hideMark/>
          </w:tcPr>
          <w:p w14:paraId="0373D625" w14:textId="77777777" w:rsidR="00E17B56" w:rsidRPr="00E17B56" w:rsidRDefault="00E17B56" w:rsidP="00E17B56">
            <w:r w:rsidRPr="00E17B56">
              <w:t>5.04</w:t>
            </w:r>
          </w:p>
        </w:tc>
        <w:tc>
          <w:tcPr>
            <w:tcW w:w="721" w:type="dxa"/>
            <w:noWrap/>
            <w:hideMark/>
          </w:tcPr>
          <w:p w14:paraId="0DEAF1C2" w14:textId="77777777" w:rsidR="00E17B56" w:rsidRPr="00E17B56" w:rsidRDefault="00E17B56" w:rsidP="00E17B56">
            <w:r w:rsidRPr="00E17B56">
              <w:t>25.2</w:t>
            </w:r>
          </w:p>
        </w:tc>
      </w:tr>
      <w:tr w:rsidR="00E17B56" w:rsidRPr="00E17B56" w14:paraId="1C6EFFF0" w14:textId="77777777" w:rsidTr="00E17B56">
        <w:trPr>
          <w:trHeight w:val="300"/>
        </w:trPr>
        <w:tc>
          <w:tcPr>
            <w:tcW w:w="512" w:type="dxa"/>
            <w:noWrap/>
            <w:hideMark/>
          </w:tcPr>
          <w:p w14:paraId="5B67FEAD" w14:textId="77777777" w:rsidR="00E17B56" w:rsidRPr="00E17B56" w:rsidRDefault="00E17B56" w:rsidP="00E17B56">
            <w:r w:rsidRPr="00E17B56">
              <w:t>10</w:t>
            </w:r>
          </w:p>
        </w:tc>
        <w:tc>
          <w:tcPr>
            <w:tcW w:w="1643" w:type="dxa"/>
            <w:noWrap/>
            <w:hideMark/>
          </w:tcPr>
          <w:p w14:paraId="3FA215FA" w14:textId="77777777" w:rsidR="00E17B56" w:rsidRPr="00E17B56" w:rsidRDefault="00E17B56" w:rsidP="00E17B56">
            <w:r w:rsidRPr="00E17B56">
              <w:t>OPD</w:t>
            </w:r>
          </w:p>
        </w:tc>
        <w:tc>
          <w:tcPr>
            <w:tcW w:w="1080" w:type="dxa"/>
            <w:noWrap/>
            <w:hideMark/>
          </w:tcPr>
          <w:p w14:paraId="4831FD93" w14:textId="77777777" w:rsidR="00E17B56" w:rsidRPr="00E17B56" w:rsidRDefault="00E17B56" w:rsidP="00E17B56">
            <w:r w:rsidRPr="00E17B56">
              <w:t>General</w:t>
            </w:r>
          </w:p>
        </w:tc>
        <w:tc>
          <w:tcPr>
            <w:tcW w:w="721" w:type="dxa"/>
            <w:noWrap/>
            <w:hideMark/>
          </w:tcPr>
          <w:p w14:paraId="40D9BD81" w14:textId="77777777" w:rsidR="00E17B56" w:rsidRPr="00E17B56" w:rsidRDefault="00E17B56" w:rsidP="00E17B56">
            <w:r w:rsidRPr="00E17B56">
              <w:t>5.3</w:t>
            </w:r>
          </w:p>
        </w:tc>
        <w:tc>
          <w:tcPr>
            <w:tcW w:w="721" w:type="dxa"/>
            <w:noWrap/>
            <w:hideMark/>
          </w:tcPr>
          <w:p w14:paraId="7C47D42D" w14:textId="77777777" w:rsidR="00E17B56" w:rsidRPr="00E17B56" w:rsidRDefault="00E17B56" w:rsidP="00E17B56">
            <w:r w:rsidRPr="00E17B56">
              <w:t>5.2</w:t>
            </w:r>
          </w:p>
        </w:tc>
        <w:tc>
          <w:tcPr>
            <w:tcW w:w="721" w:type="dxa"/>
            <w:noWrap/>
            <w:hideMark/>
          </w:tcPr>
          <w:p w14:paraId="6AA3CC23" w14:textId="77777777" w:rsidR="00E17B56" w:rsidRPr="00E17B56" w:rsidRDefault="00E17B56" w:rsidP="00E17B56">
            <w:r w:rsidRPr="00E17B56">
              <w:t>4.5</w:t>
            </w:r>
          </w:p>
        </w:tc>
        <w:tc>
          <w:tcPr>
            <w:tcW w:w="726" w:type="dxa"/>
            <w:noWrap/>
            <w:hideMark/>
          </w:tcPr>
          <w:p w14:paraId="28DB5C6B" w14:textId="77777777" w:rsidR="00E17B56" w:rsidRPr="00E17B56" w:rsidRDefault="00E17B56" w:rsidP="00E17B56">
            <w:r w:rsidRPr="00E17B56">
              <w:t>6</w:t>
            </w:r>
          </w:p>
        </w:tc>
        <w:tc>
          <w:tcPr>
            <w:tcW w:w="721" w:type="dxa"/>
            <w:noWrap/>
            <w:hideMark/>
          </w:tcPr>
          <w:p w14:paraId="02753876" w14:textId="77777777" w:rsidR="00E17B56" w:rsidRPr="00E17B56" w:rsidRDefault="00E17B56" w:rsidP="00E17B56">
            <w:r w:rsidRPr="00E17B56">
              <w:t>7.4</w:t>
            </w:r>
          </w:p>
        </w:tc>
        <w:tc>
          <w:tcPr>
            <w:tcW w:w="1034" w:type="dxa"/>
            <w:noWrap/>
            <w:hideMark/>
          </w:tcPr>
          <w:p w14:paraId="6603B432" w14:textId="77777777" w:rsidR="00E17B56" w:rsidRPr="00E17B56" w:rsidRDefault="00E17B56" w:rsidP="00E17B56">
            <w:r w:rsidRPr="00E17B56">
              <w:t>5.68</w:t>
            </w:r>
          </w:p>
        </w:tc>
        <w:tc>
          <w:tcPr>
            <w:tcW w:w="721" w:type="dxa"/>
            <w:noWrap/>
            <w:hideMark/>
          </w:tcPr>
          <w:p w14:paraId="3724DE40" w14:textId="77777777" w:rsidR="00E17B56" w:rsidRPr="00E17B56" w:rsidRDefault="00E17B56" w:rsidP="00E17B56">
            <w:r w:rsidRPr="00E17B56">
              <w:t>28.4</w:t>
            </w:r>
          </w:p>
        </w:tc>
      </w:tr>
      <w:tr w:rsidR="00E17B56" w:rsidRPr="00E17B56" w14:paraId="0CAE1796" w14:textId="77777777" w:rsidTr="00E17B56">
        <w:trPr>
          <w:trHeight w:val="300"/>
        </w:trPr>
        <w:tc>
          <w:tcPr>
            <w:tcW w:w="512" w:type="dxa"/>
            <w:noWrap/>
            <w:hideMark/>
          </w:tcPr>
          <w:p w14:paraId="695D66FD" w14:textId="77777777" w:rsidR="00E17B56" w:rsidRPr="00E17B56" w:rsidRDefault="00E17B56" w:rsidP="00E17B56">
            <w:r w:rsidRPr="00E17B56">
              <w:t>10</w:t>
            </w:r>
          </w:p>
        </w:tc>
        <w:tc>
          <w:tcPr>
            <w:tcW w:w="1643" w:type="dxa"/>
            <w:noWrap/>
            <w:hideMark/>
          </w:tcPr>
          <w:p w14:paraId="3F44D8B8" w14:textId="77777777" w:rsidR="00E17B56" w:rsidRPr="00E17B56" w:rsidRDefault="00E17B56" w:rsidP="00E17B56">
            <w:r w:rsidRPr="00E17B56">
              <w:t>Laboratory</w:t>
            </w:r>
          </w:p>
        </w:tc>
        <w:tc>
          <w:tcPr>
            <w:tcW w:w="1080" w:type="dxa"/>
            <w:noWrap/>
            <w:hideMark/>
          </w:tcPr>
          <w:p w14:paraId="4F3AD865" w14:textId="77777777" w:rsidR="00E17B56" w:rsidRPr="00E17B56" w:rsidRDefault="00E17B56" w:rsidP="00E17B56">
            <w:r w:rsidRPr="00E17B56">
              <w:t>General</w:t>
            </w:r>
          </w:p>
        </w:tc>
        <w:tc>
          <w:tcPr>
            <w:tcW w:w="721" w:type="dxa"/>
            <w:noWrap/>
            <w:hideMark/>
          </w:tcPr>
          <w:p w14:paraId="1F8C7475" w14:textId="77777777" w:rsidR="00E17B56" w:rsidRPr="00E17B56" w:rsidRDefault="00E17B56" w:rsidP="00E17B56">
            <w:r w:rsidRPr="00E17B56">
              <w:t>4.3</w:t>
            </w:r>
          </w:p>
        </w:tc>
        <w:tc>
          <w:tcPr>
            <w:tcW w:w="721" w:type="dxa"/>
            <w:noWrap/>
            <w:hideMark/>
          </w:tcPr>
          <w:p w14:paraId="6A5C7735" w14:textId="77777777" w:rsidR="00E17B56" w:rsidRPr="00E17B56" w:rsidRDefault="00E17B56" w:rsidP="00E17B56">
            <w:r w:rsidRPr="00E17B56">
              <w:t>6.4</w:t>
            </w:r>
          </w:p>
        </w:tc>
        <w:tc>
          <w:tcPr>
            <w:tcW w:w="721" w:type="dxa"/>
            <w:noWrap/>
            <w:hideMark/>
          </w:tcPr>
          <w:p w14:paraId="785609C3" w14:textId="77777777" w:rsidR="00E17B56" w:rsidRPr="00E17B56" w:rsidRDefault="00E17B56" w:rsidP="00E17B56">
            <w:r w:rsidRPr="00E17B56">
              <w:t>5.2</w:t>
            </w:r>
          </w:p>
        </w:tc>
        <w:tc>
          <w:tcPr>
            <w:tcW w:w="726" w:type="dxa"/>
            <w:noWrap/>
            <w:hideMark/>
          </w:tcPr>
          <w:p w14:paraId="17C1720E" w14:textId="77777777" w:rsidR="00E17B56" w:rsidRPr="00E17B56" w:rsidRDefault="00E17B56" w:rsidP="00E17B56">
            <w:r w:rsidRPr="00E17B56">
              <w:t>6.7</w:t>
            </w:r>
          </w:p>
        </w:tc>
        <w:tc>
          <w:tcPr>
            <w:tcW w:w="721" w:type="dxa"/>
            <w:noWrap/>
            <w:hideMark/>
          </w:tcPr>
          <w:p w14:paraId="7341526F" w14:textId="77777777" w:rsidR="00E17B56" w:rsidRPr="00E17B56" w:rsidRDefault="00E17B56" w:rsidP="00E17B56">
            <w:r w:rsidRPr="00E17B56">
              <w:t>9.4</w:t>
            </w:r>
          </w:p>
        </w:tc>
        <w:tc>
          <w:tcPr>
            <w:tcW w:w="1034" w:type="dxa"/>
            <w:noWrap/>
            <w:hideMark/>
          </w:tcPr>
          <w:p w14:paraId="2C0453E0" w14:textId="77777777" w:rsidR="00E17B56" w:rsidRPr="00E17B56" w:rsidRDefault="00E17B56" w:rsidP="00E17B56">
            <w:r w:rsidRPr="00E17B56">
              <w:t>6.4</w:t>
            </w:r>
          </w:p>
        </w:tc>
        <w:tc>
          <w:tcPr>
            <w:tcW w:w="721" w:type="dxa"/>
            <w:noWrap/>
            <w:hideMark/>
          </w:tcPr>
          <w:p w14:paraId="3D12936A" w14:textId="77777777" w:rsidR="00E17B56" w:rsidRPr="00E17B56" w:rsidRDefault="00E17B56" w:rsidP="00E17B56">
            <w:r w:rsidRPr="00E17B56">
              <w:t>32</w:t>
            </w:r>
          </w:p>
        </w:tc>
      </w:tr>
      <w:tr w:rsidR="00E17B56" w:rsidRPr="00E17B56" w14:paraId="7512BB45" w14:textId="77777777" w:rsidTr="00E17B56">
        <w:trPr>
          <w:trHeight w:val="300"/>
        </w:trPr>
        <w:tc>
          <w:tcPr>
            <w:tcW w:w="512" w:type="dxa"/>
            <w:noWrap/>
            <w:hideMark/>
          </w:tcPr>
          <w:p w14:paraId="0DCB9350" w14:textId="77777777" w:rsidR="00E17B56" w:rsidRPr="00E17B56" w:rsidRDefault="00E17B56" w:rsidP="00E17B56">
            <w:r w:rsidRPr="00E17B56">
              <w:t>10</w:t>
            </w:r>
          </w:p>
        </w:tc>
        <w:tc>
          <w:tcPr>
            <w:tcW w:w="1643" w:type="dxa"/>
            <w:noWrap/>
            <w:hideMark/>
          </w:tcPr>
          <w:p w14:paraId="55DF11EB" w14:textId="77777777" w:rsidR="00E17B56" w:rsidRPr="00E17B56" w:rsidRDefault="00E17B56" w:rsidP="00E17B56">
            <w:r w:rsidRPr="00E17B56">
              <w:t>Kids Ward</w:t>
            </w:r>
          </w:p>
        </w:tc>
        <w:tc>
          <w:tcPr>
            <w:tcW w:w="1080" w:type="dxa"/>
            <w:noWrap/>
            <w:hideMark/>
          </w:tcPr>
          <w:p w14:paraId="69BF4480" w14:textId="77777777" w:rsidR="00E17B56" w:rsidRPr="00E17B56" w:rsidRDefault="00E17B56" w:rsidP="00E17B56">
            <w:r w:rsidRPr="00E17B56">
              <w:t>General</w:t>
            </w:r>
          </w:p>
        </w:tc>
        <w:tc>
          <w:tcPr>
            <w:tcW w:w="721" w:type="dxa"/>
            <w:noWrap/>
            <w:hideMark/>
          </w:tcPr>
          <w:p w14:paraId="69B3E46C" w14:textId="77777777" w:rsidR="00E17B56" w:rsidRPr="00E17B56" w:rsidRDefault="00E17B56" w:rsidP="00E17B56">
            <w:r w:rsidRPr="00E17B56">
              <w:t>10</w:t>
            </w:r>
          </w:p>
        </w:tc>
        <w:tc>
          <w:tcPr>
            <w:tcW w:w="721" w:type="dxa"/>
            <w:noWrap/>
            <w:hideMark/>
          </w:tcPr>
          <w:p w14:paraId="354F0217" w14:textId="77777777" w:rsidR="00E17B56" w:rsidRPr="00E17B56" w:rsidRDefault="00E17B56" w:rsidP="00E17B56">
            <w:r w:rsidRPr="00E17B56">
              <w:t>9.2</w:t>
            </w:r>
          </w:p>
        </w:tc>
        <w:tc>
          <w:tcPr>
            <w:tcW w:w="721" w:type="dxa"/>
            <w:noWrap/>
            <w:hideMark/>
          </w:tcPr>
          <w:p w14:paraId="330FF3B0" w14:textId="77777777" w:rsidR="00E17B56" w:rsidRPr="00E17B56" w:rsidRDefault="00E17B56" w:rsidP="00E17B56">
            <w:r w:rsidRPr="00E17B56">
              <w:t>13.3</w:t>
            </w:r>
          </w:p>
        </w:tc>
        <w:tc>
          <w:tcPr>
            <w:tcW w:w="726" w:type="dxa"/>
            <w:noWrap/>
            <w:hideMark/>
          </w:tcPr>
          <w:p w14:paraId="06047DC9" w14:textId="77777777" w:rsidR="00E17B56" w:rsidRPr="00E17B56" w:rsidRDefault="00E17B56" w:rsidP="00E17B56">
            <w:r w:rsidRPr="00E17B56">
              <w:t>10.2</w:t>
            </w:r>
          </w:p>
        </w:tc>
        <w:tc>
          <w:tcPr>
            <w:tcW w:w="721" w:type="dxa"/>
            <w:noWrap/>
            <w:hideMark/>
          </w:tcPr>
          <w:p w14:paraId="755A2923" w14:textId="77777777" w:rsidR="00E17B56" w:rsidRPr="00E17B56" w:rsidRDefault="00E17B56" w:rsidP="00E17B56">
            <w:r w:rsidRPr="00E17B56">
              <w:t>10.5</w:t>
            </w:r>
          </w:p>
        </w:tc>
        <w:tc>
          <w:tcPr>
            <w:tcW w:w="1034" w:type="dxa"/>
            <w:noWrap/>
            <w:hideMark/>
          </w:tcPr>
          <w:p w14:paraId="1EE9087F" w14:textId="77777777" w:rsidR="00E17B56" w:rsidRPr="00E17B56" w:rsidRDefault="00E17B56" w:rsidP="00E17B56">
            <w:r w:rsidRPr="00E17B56">
              <w:t>10.64</w:t>
            </w:r>
          </w:p>
        </w:tc>
        <w:tc>
          <w:tcPr>
            <w:tcW w:w="721" w:type="dxa"/>
            <w:noWrap/>
            <w:hideMark/>
          </w:tcPr>
          <w:p w14:paraId="6CF7AF73" w14:textId="77777777" w:rsidR="00E17B56" w:rsidRPr="00E17B56" w:rsidRDefault="00E17B56" w:rsidP="00E17B56">
            <w:r w:rsidRPr="00E17B56">
              <w:t>53.2</w:t>
            </w:r>
          </w:p>
        </w:tc>
      </w:tr>
      <w:tr w:rsidR="00E17B56" w:rsidRPr="00E17B56" w14:paraId="4C6130BD" w14:textId="77777777" w:rsidTr="00E17B56">
        <w:trPr>
          <w:trHeight w:val="300"/>
        </w:trPr>
        <w:tc>
          <w:tcPr>
            <w:tcW w:w="512" w:type="dxa"/>
            <w:noWrap/>
            <w:hideMark/>
          </w:tcPr>
          <w:p w14:paraId="6AA746DE" w14:textId="77777777" w:rsidR="00E17B56" w:rsidRPr="00E17B56" w:rsidRDefault="00E17B56" w:rsidP="00E17B56">
            <w:r w:rsidRPr="00E17B56">
              <w:t>11</w:t>
            </w:r>
          </w:p>
        </w:tc>
        <w:tc>
          <w:tcPr>
            <w:tcW w:w="1643" w:type="dxa"/>
            <w:noWrap/>
            <w:hideMark/>
          </w:tcPr>
          <w:p w14:paraId="2E5695C8" w14:textId="77777777" w:rsidR="00E17B56" w:rsidRPr="00E17B56" w:rsidRDefault="00E17B56" w:rsidP="00E17B56">
            <w:r w:rsidRPr="00E17B56">
              <w:t>Kids Ward</w:t>
            </w:r>
          </w:p>
        </w:tc>
        <w:tc>
          <w:tcPr>
            <w:tcW w:w="1080" w:type="dxa"/>
            <w:noWrap/>
            <w:hideMark/>
          </w:tcPr>
          <w:p w14:paraId="4ABCD90C" w14:textId="77777777" w:rsidR="00E17B56" w:rsidRPr="00E17B56" w:rsidRDefault="00E17B56" w:rsidP="00E17B56">
            <w:r w:rsidRPr="00E17B56">
              <w:t>General</w:t>
            </w:r>
          </w:p>
        </w:tc>
        <w:tc>
          <w:tcPr>
            <w:tcW w:w="721" w:type="dxa"/>
            <w:noWrap/>
            <w:hideMark/>
          </w:tcPr>
          <w:p w14:paraId="49DF6E76" w14:textId="77777777" w:rsidR="00E17B56" w:rsidRPr="00E17B56" w:rsidRDefault="00E17B56" w:rsidP="00E17B56">
            <w:r w:rsidRPr="00E17B56">
              <w:t>10.2</w:t>
            </w:r>
          </w:p>
        </w:tc>
        <w:tc>
          <w:tcPr>
            <w:tcW w:w="721" w:type="dxa"/>
            <w:noWrap/>
            <w:hideMark/>
          </w:tcPr>
          <w:p w14:paraId="1B9D7B30" w14:textId="77777777" w:rsidR="00E17B56" w:rsidRPr="00E17B56" w:rsidRDefault="00E17B56" w:rsidP="00E17B56">
            <w:r w:rsidRPr="00E17B56">
              <w:t>12</w:t>
            </w:r>
          </w:p>
        </w:tc>
        <w:tc>
          <w:tcPr>
            <w:tcW w:w="721" w:type="dxa"/>
            <w:noWrap/>
            <w:hideMark/>
          </w:tcPr>
          <w:p w14:paraId="038B9D82" w14:textId="77777777" w:rsidR="00E17B56" w:rsidRPr="00E17B56" w:rsidRDefault="00E17B56" w:rsidP="00E17B56">
            <w:r w:rsidRPr="00E17B56">
              <w:t>10</w:t>
            </w:r>
          </w:p>
        </w:tc>
        <w:tc>
          <w:tcPr>
            <w:tcW w:w="726" w:type="dxa"/>
            <w:noWrap/>
            <w:hideMark/>
          </w:tcPr>
          <w:p w14:paraId="1E263921" w14:textId="77777777" w:rsidR="00E17B56" w:rsidRPr="00E17B56" w:rsidRDefault="00E17B56" w:rsidP="00E17B56">
            <w:r w:rsidRPr="00E17B56">
              <w:t>11.1</w:t>
            </w:r>
          </w:p>
        </w:tc>
        <w:tc>
          <w:tcPr>
            <w:tcW w:w="721" w:type="dxa"/>
            <w:noWrap/>
            <w:hideMark/>
          </w:tcPr>
          <w:p w14:paraId="3B6A639B" w14:textId="77777777" w:rsidR="00E17B56" w:rsidRPr="00E17B56" w:rsidRDefault="00E17B56" w:rsidP="00E17B56">
            <w:r w:rsidRPr="00E17B56">
              <w:t>9.9</w:t>
            </w:r>
          </w:p>
        </w:tc>
        <w:tc>
          <w:tcPr>
            <w:tcW w:w="1034" w:type="dxa"/>
            <w:noWrap/>
            <w:hideMark/>
          </w:tcPr>
          <w:p w14:paraId="7B7C091F" w14:textId="77777777" w:rsidR="00E17B56" w:rsidRPr="00E17B56" w:rsidRDefault="00E17B56" w:rsidP="00E17B56">
            <w:r w:rsidRPr="00E17B56">
              <w:t>10.64</w:t>
            </w:r>
          </w:p>
        </w:tc>
        <w:tc>
          <w:tcPr>
            <w:tcW w:w="721" w:type="dxa"/>
            <w:noWrap/>
            <w:hideMark/>
          </w:tcPr>
          <w:p w14:paraId="6076E5F7" w14:textId="77777777" w:rsidR="00E17B56" w:rsidRPr="00E17B56" w:rsidRDefault="00E17B56" w:rsidP="00E17B56">
            <w:r w:rsidRPr="00E17B56">
              <w:t>53.2</w:t>
            </w:r>
          </w:p>
        </w:tc>
      </w:tr>
      <w:tr w:rsidR="00E17B56" w:rsidRPr="00E17B56" w14:paraId="5325C6E3" w14:textId="77777777" w:rsidTr="00E17B56">
        <w:trPr>
          <w:trHeight w:val="300"/>
        </w:trPr>
        <w:tc>
          <w:tcPr>
            <w:tcW w:w="512" w:type="dxa"/>
            <w:noWrap/>
            <w:hideMark/>
          </w:tcPr>
          <w:p w14:paraId="47978DBD" w14:textId="77777777" w:rsidR="00E17B56" w:rsidRPr="00E17B56" w:rsidRDefault="00E17B56" w:rsidP="00E17B56">
            <w:r w:rsidRPr="00E17B56">
              <w:t>11</w:t>
            </w:r>
          </w:p>
        </w:tc>
        <w:tc>
          <w:tcPr>
            <w:tcW w:w="1643" w:type="dxa"/>
            <w:noWrap/>
            <w:hideMark/>
          </w:tcPr>
          <w:p w14:paraId="1C2565A7" w14:textId="77777777" w:rsidR="00E17B56" w:rsidRPr="00E17B56" w:rsidRDefault="00E17B56" w:rsidP="00E17B56">
            <w:r w:rsidRPr="00E17B56">
              <w:t>Laboratory</w:t>
            </w:r>
          </w:p>
        </w:tc>
        <w:tc>
          <w:tcPr>
            <w:tcW w:w="1080" w:type="dxa"/>
            <w:noWrap/>
            <w:hideMark/>
          </w:tcPr>
          <w:p w14:paraId="61B970E9" w14:textId="77777777" w:rsidR="00E17B56" w:rsidRPr="00E17B56" w:rsidRDefault="00E17B56" w:rsidP="00E17B56">
            <w:r w:rsidRPr="00E17B56">
              <w:t>General</w:t>
            </w:r>
          </w:p>
        </w:tc>
        <w:tc>
          <w:tcPr>
            <w:tcW w:w="721" w:type="dxa"/>
            <w:noWrap/>
            <w:hideMark/>
          </w:tcPr>
          <w:p w14:paraId="222D9228" w14:textId="77777777" w:rsidR="00E17B56" w:rsidRPr="00E17B56" w:rsidRDefault="00E17B56" w:rsidP="00E17B56">
            <w:r w:rsidRPr="00E17B56">
              <w:t>2</w:t>
            </w:r>
          </w:p>
        </w:tc>
        <w:tc>
          <w:tcPr>
            <w:tcW w:w="721" w:type="dxa"/>
            <w:noWrap/>
            <w:hideMark/>
          </w:tcPr>
          <w:p w14:paraId="494CD781" w14:textId="77777777" w:rsidR="00E17B56" w:rsidRPr="00E17B56" w:rsidRDefault="00E17B56" w:rsidP="00E17B56">
            <w:r w:rsidRPr="00E17B56">
              <w:t>3</w:t>
            </w:r>
          </w:p>
        </w:tc>
        <w:tc>
          <w:tcPr>
            <w:tcW w:w="721" w:type="dxa"/>
            <w:noWrap/>
            <w:hideMark/>
          </w:tcPr>
          <w:p w14:paraId="23F45AF0" w14:textId="77777777" w:rsidR="00E17B56" w:rsidRPr="00E17B56" w:rsidRDefault="00E17B56" w:rsidP="00E17B56">
            <w:r w:rsidRPr="00E17B56">
              <w:t>4.3</w:t>
            </w:r>
          </w:p>
        </w:tc>
        <w:tc>
          <w:tcPr>
            <w:tcW w:w="726" w:type="dxa"/>
            <w:noWrap/>
            <w:hideMark/>
          </w:tcPr>
          <w:p w14:paraId="70517251" w14:textId="77777777" w:rsidR="00E17B56" w:rsidRPr="00E17B56" w:rsidRDefault="00E17B56" w:rsidP="00E17B56">
            <w:r w:rsidRPr="00E17B56">
              <w:t>6.1</w:t>
            </w:r>
          </w:p>
        </w:tc>
        <w:tc>
          <w:tcPr>
            <w:tcW w:w="721" w:type="dxa"/>
            <w:noWrap/>
            <w:hideMark/>
          </w:tcPr>
          <w:p w14:paraId="7F9B720D" w14:textId="77777777" w:rsidR="00E17B56" w:rsidRPr="00E17B56" w:rsidRDefault="00E17B56" w:rsidP="00E17B56">
            <w:r w:rsidRPr="00E17B56">
              <w:t>5</w:t>
            </w:r>
          </w:p>
        </w:tc>
        <w:tc>
          <w:tcPr>
            <w:tcW w:w="1034" w:type="dxa"/>
            <w:noWrap/>
            <w:hideMark/>
          </w:tcPr>
          <w:p w14:paraId="09735AD5" w14:textId="77777777" w:rsidR="00E17B56" w:rsidRPr="00E17B56" w:rsidRDefault="00E17B56" w:rsidP="00E17B56">
            <w:r w:rsidRPr="00E17B56">
              <w:t>4.08</w:t>
            </w:r>
          </w:p>
        </w:tc>
        <w:tc>
          <w:tcPr>
            <w:tcW w:w="721" w:type="dxa"/>
            <w:noWrap/>
            <w:hideMark/>
          </w:tcPr>
          <w:p w14:paraId="29704578" w14:textId="77777777" w:rsidR="00E17B56" w:rsidRPr="00E17B56" w:rsidRDefault="00E17B56" w:rsidP="00E17B56">
            <w:r w:rsidRPr="00E17B56">
              <w:t>20.4</w:t>
            </w:r>
          </w:p>
        </w:tc>
      </w:tr>
      <w:tr w:rsidR="00E17B56" w:rsidRPr="00E17B56" w14:paraId="0D03479C" w14:textId="77777777" w:rsidTr="00E17B56">
        <w:trPr>
          <w:trHeight w:val="300"/>
        </w:trPr>
        <w:tc>
          <w:tcPr>
            <w:tcW w:w="512" w:type="dxa"/>
            <w:noWrap/>
            <w:hideMark/>
          </w:tcPr>
          <w:p w14:paraId="6B4BD871" w14:textId="77777777" w:rsidR="00E17B56" w:rsidRPr="00E17B56" w:rsidRDefault="00E17B56" w:rsidP="00E17B56">
            <w:r w:rsidRPr="00E17B56">
              <w:t>11</w:t>
            </w:r>
          </w:p>
        </w:tc>
        <w:tc>
          <w:tcPr>
            <w:tcW w:w="1643" w:type="dxa"/>
            <w:noWrap/>
            <w:hideMark/>
          </w:tcPr>
          <w:p w14:paraId="57BB490E" w14:textId="77777777" w:rsidR="00E17B56" w:rsidRPr="00E17B56" w:rsidRDefault="00E17B56" w:rsidP="00E17B56">
            <w:r w:rsidRPr="00E17B56">
              <w:t>OPD</w:t>
            </w:r>
          </w:p>
        </w:tc>
        <w:tc>
          <w:tcPr>
            <w:tcW w:w="1080" w:type="dxa"/>
            <w:noWrap/>
            <w:hideMark/>
          </w:tcPr>
          <w:p w14:paraId="46EE8E67" w14:textId="77777777" w:rsidR="00E17B56" w:rsidRPr="00E17B56" w:rsidRDefault="00E17B56" w:rsidP="00E17B56">
            <w:r w:rsidRPr="00E17B56">
              <w:t>General</w:t>
            </w:r>
          </w:p>
        </w:tc>
        <w:tc>
          <w:tcPr>
            <w:tcW w:w="721" w:type="dxa"/>
            <w:noWrap/>
            <w:hideMark/>
          </w:tcPr>
          <w:p w14:paraId="48D9E9F9" w14:textId="77777777" w:rsidR="00E17B56" w:rsidRPr="00E17B56" w:rsidRDefault="00E17B56" w:rsidP="00E17B56">
            <w:r w:rsidRPr="00E17B56">
              <w:t>4.5</w:t>
            </w:r>
          </w:p>
        </w:tc>
        <w:tc>
          <w:tcPr>
            <w:tcW w:w="721" w:type="dxa"/>
            <w:noWrap/>
            <w:hideMark/>
          </w:tcPr>
          <w:p w14:paraId="6AF1C627" w14:textId="77777777" w:rsidR="00E17B56" w:rsidRPr="00E17B56" w:rsidRDefault="00E17B56" w:rsidP="00E17B56">
            <w:r w:rsidRPr="00E17B56">
              <w:t>7</w:t>
            </w:r>
          </w:p>
        </w:tc>
        <w:tc>
          <w:tcPr>
            <w:tcW w:w="721" w:type="dxa"/>
            <w:noWrap/>
            <w:hideMark/>
          </w:tcPr>
          <w:p w14:paraId="584BB80F" w14:textId="77777777" w:rsidR="00E17B56" w:rsidRPr="00E17B56" w:rsidRDefault="00E17B56" w:rsidP="00E17B56">
            <w:r w:rsidRPr="00E17B56">
              <w:t>6.1</w:t>
            </w:r>
          </w:p>
        </w:tc>
        <w:tc>
          <w:tcPr>
            <w:tcW w:w="726" w:type="dxa"/>
            <w:noWrap/>
            <w:hideMark/>
          </w:tcPr>
          <w:p w14:paraId="6BE0F4E2" w14:textId="77777777" w:rsidR="00E17B56" w:rsidRPr="00E17B56" w:rsidRDefault="00E17B56" w:rsidP="00E17B56">
            <w:r w:rsidRPr="00E17B56">
              <w:t>9</w:t>
            </w:r>
          </w:p>
        </w:tc>
        <w:tc>
          <w:tcPr>
            <w:tcW w:w="721" w:type="dxa"/>
            <w:noWrap/>
            <w:hideMark/>
          </w:tcPr>
          <w:p w14:paraId="301F6F59" w14:textId="77777777" w:rsidR="00E17B56" w:rsidRPr="00E17B56" w:rsidRDefault="00E17B56" w:rsidP="00E17B56">
            <w:r w:rsidRPr="00E17B56">
              <w:t>4.5</w:t>
            </w:r>
          </w:p>
        </w:tc>
        <w:tc>
          <w:tcPr>
            <w:tcW w:w="1034" w:type="dxa"/>
            <w:noWrap/>
            <w:hideMark/>
          </w:tcPr>
          <w:p w14:paraId="40FF7CE1" w14:textId="77777777" w:rsidR="00E17B56" w:rsidRPr="00E17B56" w:rsidRDefault="00E17B56" w:rsidP="00E17B56">
            <w:r w:rsidRPr="00E17B56">
              <w:t>6.22</w:t>
            </w:r>
          </w:p>
        </w:tc>
        <w:tc>
          <w:tcPr>
            <w:tcW w:w="721" w:type="dxa"/>
            <w:noWrap/>
            <w:hideMark/>
          </w:tcPr>
          <w:p w14:paraId="24668B86" w14:textId="77777777" w:rsidR="00E17B56" w:rsidRPr="00E17B56" w:rsidRDefault="00E17B56" w:rsidP="00E17B56">
            <w:r w:rsidRPr="00E17B56">
              <w:t>31.1</w:t>
            </w:r>
          </w:p>
        </w:tc>
      </w:tr>
      <w:tr w:rsidR="00E17B56" w:rsidRPr="00E17B56" w14:paraId="28B6DBB2" w14:textId="77777777" w:rsidTr="00E17B56">
        <w:trPr>
          <w:trHeight w:val="300"/>
        </w:trPr>
        <w:tc>
          <w:tcPr>
            <w:tcW w:w="512" w:type="dxa"/>
            <w:noWrap/>
            <w:hideMark/>
          </w:tcPr>
          <w:p w14:paraId="51DEDA6D" w14:textId="77777777" w:rsidR="00E17B56" w:rsidRPr="00E17B56" w:rsidRDefault="00E17B56" w:rsidP="00E17B56">
            <w:r w:rsidRPr="00E17B56">
              <w:t>11</w:t>
            </w:r>
          </w:p>
        </w:tc>
        <w:tc>
          <w:tcPr>
            <w:tcW w:w="1643" w:type="dxa"/>
            <w:noWrap/>
            <w:hideMark/>
          </w:tcPr>
          <w:p w14:paraId="6D6E6E9F" w14:textId="77777777" w:rsidR="00E17B56" w:rsidRPr="00E17B56" w:rsidRDefault="00E17B56" w:rsidP="00E17B56">
            <w:r w:rsidRPr="00E17B56">
              <w:t>Labour Ward</w:t>
            </w:r>
          </w:p>
        </w:tc>
        <w:tc>
          <w:tcPr>
            <w:tcW w:w="1080" w:type="dxa"/>
            <w:noWrap/>
            <w:hideMark/>
          </w:tcPr>
          <w:p w14:paraId="4096C099" w14:textId="77777777" w:rsidR="00E17B56" w:rsidRPr="00E17B56" w:rsidRDefault="00E17B56" w:rsidP="00E17B56">
            <w:r w:rsidRPr="00E17B56">
              <w:t>General</w:t>
            </w:r>
          </w:p>
        </w:tc>
        <w:tc>
          <w:tcPr>
            <w:tcW w:w="721" w:type="dxa"/>
            <w:noWrap/>
            <w:hideMark/>
          </w:tcPr>
          <w:p w14:paraId="72678AB7" w14:textId="77777777" w:rsidR="00E17B56" w:rsidRPr="00E17B56" w:rsidRDefault="00E17B56" w:rsidP="00E17B56">
            <w:r w:rsidRPr="00E17B56">
              <w:t>5</w:t>
            </w:r>
          </w:p>
        </w:tc>
        <w:tc>
          <w:tcPr>
            <w:tcW w:w="721" w:type="dxa"/>
            <w:noWrap/>
            <w:hideMark/>
          </w:tcPr>
          <w:p w14:paraId="09418638" w14:textId="77777777" w:rsidR="00E17B56" w:rsidRPr="00E17B56" w:rsidRDefault="00E17B56" w:rsidP="00E17B56">
            <w:r w:rsidRPr="00E17B56">
              <w:t>3.6</w:t>
            </w:r>
          </w:p>
        </w:tc>
        <w:tc>
          <w:tcPr>
            <w:tcW w:w="721" w:type="dxa"/>
            <w:noWrap/>
            <w:hideMark/>
          </w:tcPr>
          <w:p w14:paraId="31C6D003" w14:textId="77777777" w:rsidR="00E17B56" w:rsidRPr="00E17B56" w:rsidRDefault="00E17B56" w:rsidP="00E17B56">
            <w:r w:rsidRPr="00E17B56">
              <w:t>1.2</w:t>
            </w:r>
          </w:p>
        </w:tc>
        <w:tc>
          <w:tcPr>
            <w:tcW w:w="726" w:type="dxa"/>
            <w:noWrap/>
            <w:hideMark/>
          </w:tcPr>
          <w:p w14:paraId="3326C960" w14:textId="77777777" w:rsidR="00E17B56" w:rsidRPr="00E17B56" w:rsidRDefault="00E17B56" w:rsidP="00E17B56">
            <w:r w:rsidRPr="00E17B56">
              <w:t>7.8</w:t>
            </w:r>
          </w:p>
        </w:tc>
        <w:tc>
          <w:tcPr>
            <w:tcW w:w="721" w:type="dxa"/>
            <w:noWrap/>
            <w:hideMark/>
          </w:tcPr>
          <w:p w14:paraId="720829E2" w14:textId="77777777" w:rsidR="00E17B56" w:rsidRPr="00E17B56" w:rsidRDefault="00E17B56" w:rsidP="00E17B56">
            <w:r w:rsidRPr="00E17B56">
              <w:t>2.2</w:t>
            </w:r>
          </w:p>
        </w:tc>
        <w:tc>
          <w:tcPr>
            <w:tcW w:w="1034" w:type="dxa"/>
            <w:noWrap/>
            <w:hideMark/>
          </w:tcPr>
          <w:p w14:paraId="3E3BC447" w14:textId="77777777" w:rsidR="00E17B56" w:rsidRPr="00E17B56" w:rsidRDefault="00E17B56" w:rsidP="00E17B56">
            <w:r w:rsidRPr="00E17B56">
              <w:t>3.96</w:t>
            </w:r>
          </w:p>
        </w:tc>
        <w:tc>
          <w:tcPr>
            <w:tcW w:w="721" w:type="dxa"/>
            <w:noWrap/>
            <w:hideMark/>
          </w:tcPr>
          <w:p w14:paraId="15E5B754" w14:textId="77777777" w:rsidR="00E17B56" w:rsidRPr="00E17B56" w:rsidRDefault="00E17B56" w:rsidP="00E17B56">
            <w:r w:rsidRPr="00E17B56">
              <w:t>19.8</w:t>
            </w:r>
          </w:p>
        </w:tc>
      </w:tr>
      <w:tr w:rsidR="00E17B56" w:rsidRPr="00E17B56" w14:paraId="1D0F4532" w14:textId="77777777" w:rsidTr="00E17B56">
        <w:trPr>
          <w:trHeight w:val="300"/>
        </w:trPr>
        <w:tc>
          <w:tcPr>
            <w:tcW w:w="512" w:type="dxa"/>
            <w:noWrap/>
            <w:hideMark/>
          </w:tcPr>
          <w:p w14:paraId="0A170EC3" w14:textId="77777777" w:rsidR="00E17B56" w:rsidRPr="00E17B56" w:rsidRDefault="00E17B56" w:rsidP="00E17B56">
            <w:r w:rsidRPr="00E17B56">
              <w:t>11</w:t>
            </w:r>
          </w:p>
        </w:tc>
        <w:tc>
          <w:tcPr>
            <w:tcW w:w="1643" w:type="dxa"/>
            <w:noWrap/>
            <w:hideMark/>
          </w:tcPr>
          <w:p w14:paraId="319E132D" w14:textId="77777777" w:rsidR="00E17B56" w:rsidRPr="00E17B56" w:rsidRDefault="00E17B56" w:rsidP="00E17B56">
            <w:r w:rsidRPr="00E17B56">
              <w:t>Female Surgical</w:t>
            </w:r>
          </w:p>
        </w:tc>
        <w:tc>
          <w:tcPr>
            <w:tcW w:w="1080" w:type="dxa"/>
            <w:noWrap/>
            <w:hideMark/>
          </w:tcPr>
          <w:p w14:paraId="18527201" w14:textId="77777777" w:rsidR="00E17B56" w:rsidRPr="00E17B56" w:rsidRDefault="00E17B56" w:rsidP="00E17B56">
            <w:r w:rsidRPr="00E17B56">
              <w:t>General</w:t>
            </w:r>
          </w:p>
        </w:tc>
        <w:tc>
          <w:tcPr>
            <w:tcW w:w="721" w:type="dxa"/>
            <w:noWrap/>
            <w:hideMark/>
          </w:tcPr>
          <w:p w14:paraId="2DEC3CDF" w14:textId="77777777" w:rsidR="00E17B56" w:rsidRPr="00E17B56" w:rsidRDefault="00E17B56" w:rsidP="00E17B56">
            <w:r w:rsidRPr="00E17B56">
              <w:t>10.2</w:t>
            </w:r>
          </w:p>
        </w:tc>
        <w:tc>
          <w:tcPr>
            <w:tcW w:w="721" w:type="dxa"/>
            <w:noWrap/>
            <w:hideMark/>
          </w:tcPr>
          <w:p w14:paraId="5AE80CCE" w14:textId="77777777" w:rsidR="00E17B56" w:rsidRPr="00E17B56" w:rsidRDefault="00E17B56" w:rsidP="00E17B56">
            <w:r w:rsidRPr="00E17B56">
              <w:t>6.3</w:t>
            </w:r>
          </w:p>
        </w:tc>
        <w:tc>
          <w:tcPr>
            <w:tcW w:w="721" w:type="dxa"/>
            <w:noWrap/>
            <w:hideMark/>
          </w:tcPr>
          <w:p w14:paraId="134013DB" w14:textId="77777777" w:rsidR="00E17B56" w:rsidRPr="00E17B56" w:rsidRDefault="00E17B56" w:rsidP="00E17B56">
            <w:r w:rsidRPr="00E17B56">
              <w:t>4.3</w:t>
            </w:r>
          </w:p>
        </w:tc>
        <w:tc>
          <w:tcPr>
            <w:tcW w:w="726" w:type="dxa"/>
            <w:noWrap/>
            <w:hideMark/>
          </w:tcPr>
          <w:p w14:paraId="1C4663F2" w14:textId="77777777" w:rsidR="00E17B56" w:rsidRPr="00E17B56" w:rsidRDefault="00E17B56" w:rsidP="00E17B56">
            <w:r w:rsidRPr="00E17B56">
              <w:t>6.2</w:t>
            </w:r>
          </w:p>
        </w:tc>
        <w:tc>
          <w:tcPr>
            <w:tcW w:w="721" w:type="dxa"/>
            <w:noWrap/>
            <w:hideMark/>
          </w:tcPr>
          <w:p w14:paraId="5374F4E8" w14:textId="77777777" w:rsidR="00E17B56" w:rsidRPr="00E17B56" w:rsidRDefault="00E17B56" w:rsidP="00E17B56">
            <w:r w:rsidRPr="00E17B56">
              <w:t>11.1</w:t>
            </w:r>
          </w:p>
        </w:tc>
        <w:tc>
          <w:tcPr>
            <w:tcW w:w="1034" w:type="dxa"/>
            <w:noWrap/>
            <w:hideMark/>
          </w:tcPr>
          <w:p w14:paraId="48E458C0" w14:textId="77777777" w:rsidR="00E17B56" w:rsidRPr="00E17B56" w:rsidRDefault="00E17B56" w:rsidP="00E17B56">
            <w:r w:rsidRPr="00E17B56">
              <w:t>7.62</w:t>
            </w:r>
          </w:p>
        </w:tc>
        <w:tc>
          <w:tcPr>
            <w:tcW w:w="721" w:type="dxa"/>
            <w:noWrap/>
            <w:hideMark/>
          </w:tcPr>
          <w:p w14:paraId="7B2D89E0" w14:textId="77777777" w:rsidR="00E17B56" w:rsidRPr="00E17B56" w:rsidRDefault="00E17B56" w:rsidP="00E17B56">
            <w:r w:rsidRPr="00E17B56">
              <w:t>38.1</w:t>
            </w:r>
          </w:p>
        </w:tc>
      </w:tr>
      <w:tr w:rsidR="00E17B56" w:rsidRPr="00E17B56" w14:paraId="174F3964" w14:textId="77777777" w:rsidTr="00E17B56">
        <w:trPr>
          <w:trHeight w:val="300"/>
        </w:trPr>
        <w:tc>
          <w:tcPr>
            <w:tcW w:w="512" w:type="dxa"/>
            <w:noWrap/>
            <w:hideMark/>
          </w:tcPr>
          <w:p w14:paraId="6DDE5B83" w14:textId="77777777" w:rsidR="00E17B56" w:rsidRPr="00E17B56" w:rsidRDefault="00E17B56" w:rsidP="00E17B56">
            <w:r w:rsidRPr="00E17B56">
              <w:t>11</w:t>
            </w:r>
          </w:p>
        </w:tc>
        <w:tc>
          <w:tcPr>
            <w:tcW w:w="1643" w:type="dxa"/>
            <w:noWrap/>
            <w:hideMark/>
          </w:tcPr>
          <w:p w14:paraId="0669B451" w14:textId="77777777" w:rsidR="00E17B56" w:rsidRPr="00E17B56" w:rsidRDefault="00E17B56" w:rsidP="00E17B56">
            <w:r w:rsidRPr="00E17B56">
              <w:t>Male Surgical</w:t>
            </w:r>
          </w:p>
        </w:tc>
        <w:tc>
          <w:tcPr>
            <w:tcW w:w="1080" w:type="dxa"/>
            <w:noWrap/>
            <w:hideMark/>
          </w:tcPr>
          <w:p w14:paraId="2037477E" w14:textId="77777777" w:rsidR="00E17B56" w:rsidRPr="00E17B56" w:rsidRDefault="00E17B56" w:rsidP="00E17B56">
            <w:r w:rsidRPr="00E17B56">
              <w:t>General</w:t>
            </w:r>
          </w:p>
        </w:tc>
        <w:tc>
          <w:tcPr>
            <w:tcW w:w="721" w:type="dxa"/>
            <w:noWrap/>
            <w:hideMark/>
          </w:tcPr>
          <w:p w14:paraId="03BE6BDE" w14:textId="77777777" w:rsidR="00E17B56" w:rsidRPr="00E17B56" w:rsidRDefault="00E17B56" w:rsidP="00E17B56">
            <w:r w:rsidRPr="00E17B56">
              <w:t>7.2</w:t>
            </w:r>
          </w:p>
        </w:tc>
        <w:tc>
          <w:tcPr>
            <w:tcW w:w="721" w:type="dxa"/>
            <w:noWrap/>
            <w:hideMark/>
          </w:tcPr>
          <w:p w14:paraId="3B3CD4E0" w14:textId="77777777" w:rsidR="00E17B56" w:rsidRPr="00E17B56" w:rsidRDefault="00E17B56" w:rsidP="00E17B56">
            <w:r w:rsidRPr="00E17B56">
              <w:t>4.4</w:t>
            </w:r>
          </w:p>
        </w:tc>
        <w:tc>
          <w:tcPr>
            <w:tcW w:w="721" w:type="dxa"/>
            <w:noWrap/>
            <w:hideMark/>
          </w:tcPr>
          <w:p w14:paraId="27BF7C2E" w14:textId="77777777" w:rsidR="00E17B56" w:rsidRPr="00E17B56" w:rsidRDefault="00E17B56" w:rsidP="00E17B56">
            <w:r w:rsidRPr="00E17B56">
              <w:t>2.4</w:t>
            </w:r>
          </w:p>
        </w:tc>
        <w:tc>
          <w:tcPr>
            <w:tcW w:w="726" w:type="dxa"/>
            <w:noWrap/>
            <w:hideMark/>
          </w:tcPr>
          <w:p w14:paraId="780BAC47" w14:textId="77777777" w:rsidR="00E17B56" w:rsidRPr="00E17B56" w:rsidRDefault="00E17B56" w:rsidP="00E17B56">
            <w:r w:rsidRPr="00E17B56">
              <w:t>5.2</w:t>
            </w:r>
          </w:p>
        </w:tc>
        <w:tc>
          <w:tcPr>
            <w:tcW w:w="721" w:type="dxa"/>
            <w:noWrap/>
            <w:hideMark/>
          </w:tcPr>
          <w:p w14:paraId="72DD0924" w14:textId="77777777" w:rsidR="00E17B56" w:rsidRPr="00E17B56" w:rsidRDefault="00E17B56" w:rsidP="00E17B56">
            <w:r w:rsidRPr="00E17B56">
              <w:t>3.2</w:t>
            </w:r>
          </w:p>
        </w:tc>
        <w:tc>
          <w:tcPr>
            <w:tcW w:w="1034" w:type="dxa"/>
            <w:noWrap/>
            <w:hideMark/>
          </w:tcPr>
          <w:p w14:paraId="24B492E8" w14:textId="77777777" w:rsidR="00E17B56" w:rsidRPr="00E17B56" w:rsidRDefault="00E17B56" w:rsidP="00E17B56">
            <w:r w:rsidRPr="00E17B56">
              <w:t>4.48</w:t>
            </w:r>
          </w:p>
        </w:tc>
        <w:tc>
          <w:tcPr>
            <w:tcW w:w="721" w:type="dxa"/>
            <w:noWrap/>
            <w:hideMark/>
          </w:tcPr>
          <w:p w14:paraId="3E748641" w14:textId="77777777" w:rsidR="00E17B56" w:rsidRPr="00E17B56" w:rsidRDefault="00E17B56" w:rsidP="00E17B56">
            <w:r w:rsidRPr="00E17B56">
              <w:t>22.4</w:t>
            </w:r>
          </w:p>
        </w:tc>
      </w:tr>
      <w:tr w:rsidR="00E17B56" w:rsidRPr="00E17B56" w14:paraId="6A5C2550" w14:textId="77777777" w:rsidTr="00E17B56">
        <w:trPr>
          <w:trHeight w:val="300"/>
        </w:trPr>
        <w:tc>
          <w:tcPr>
            <w:tcW w:w="512" w:type="dxa"/>
            <w:noWrap/>
            <w:hideMark/>
          </w:tcPr>
          <w:p w14:paraId="555979A2" w14:textId="77777777" w:rsidR="00E17B56" w:rsidRPr="00E17B56" w:rsidRDefault="00E17B56" w:rsidP="00E17B56">
            <w:r w:rsidRPr="00E17B56">
              <w:t>12</w:t>
            </w:r>
          </w:p>
        </w:tc>
        <w:tc>
          <w:tcPr>
            <w:tcW w:w="1643" w:type="dxa"/>
            <w:noWrap/>
            <w:hideMark/>
          </w:tcPr>
          <w:p w14:paraId="649C208E" w14:textId="77777777" w:rsidR="00E17B56" w:rsidRPr="00E17B56" w:rsidRDefault="00E17B56" w:rsidP="00E17B56">
            <w:r w:rsidRPr="00E17B56">
              <w:t>Male Surgical</w:t>
            </w:r>
          </w:p>
        </w:tc>
        <w:tc>
          <w:tcPr>
            <w:tcW w:w="1080" w:type="dxa"/>
            <w:noWrap/>
            <w:hideMark/>
          </w:tcPr>
          <w:p w14:paraId="5499C638" w14:textId="77777777" w:rsidR="00E17B56" w:rsidRPr="00E17B56" w:rsidRDefault="00E17B56" w:rsidP="00E17B56">
            <w:r w:rsidRPr="00E17B56">
              <w:t>General</w:t>
            </w:r>
          </w:p>
        </w:tc>
        <w:tc>
          <w:tcPr>
            <w:tcW w:w="721" w:type="dxa"/>
            <w:noWrap/>
            <w:hideMark/>
          </w:tcPr>
          <w:p w14:paraId="2A563BFF" w14:textId="77777777" w:rsidR="00E17B56" w:rsidRPr="00E17B56" w:rsidRDefault="00E17B56" w:rsidP="00E17B56">
            <w:r w:rsidRPr="00E17B56">
              <w:t>7.2</w:t>
            </w:r>
          </w:p>
        </w:tc>
        <w:tc>
          <w:tcPr>
            <w:tcW w:w="721" w:type="dxa"/>
            <w:noWrap/>
            <w:hideMark/>
          </w:tcPr>
          <w:p w14:paraId="49485D75" w14:textId="77777777" w:rsidR="00E17B56" w:rsidRPr="00E17B56" w:rsidRDefault="00E17B56" w:rsidP="00E17B56">
            <w:r w:rsidRPr="00E17B56">
              <w:t>4.1</w:t>
            </w:r>
          </w:p>
        </w:tc>
        <w:tc>
          <w:tcPr>
            <w:tcW w:w="721" w:type="dxa"/>
            <w:noWrap/>
            <w:hideMark/>
          </w:tcPr>
          <w:p w14:paraId="783637B4" w14:textId="77777777" w:rsidR="00E17B56" w:rsidRPr="00E17B56" w:rsidRDefault="00E17B56" w:rsidP="00E17B56">
            <w:r w:rsidRPr="00E17B56">
              <w:t>5.1</w:t>
            </w:r>
          </w:p>
        </w:tc>
        <w:tc>
          <w:tcPr>
            <w:tcW w:w="726" w:type="dxa"/>
            <w:noWrap/>
            <w:hideMark/>
          </w:tcPr>
          <w:p w14:paraId="5303EB4D" w14:textId="77777777" w:rsidR="00E17B56" w:rsidRPr="00E17B56" w:rsidRDefault="00E17B56" w:rsidP="00E17B56">
            <w:r w:rsidRPr="00E17B56">
              <w:t>4.2</w:t>
            </w:r>
          </w:p>
        </w:tc>
        <w:tc>
          <w:tcPr>
            <w:tcW w:w="721" w:type="dxa"/>
            <w:noWrap/>
            <w:hideMark/>
          </w:tcPr>
          <w:p w14:paraId="5866CD00" w14:textId="77777777" w:rsidR="00E17B56" w:rsidRPr="00E17B56" w:rsidRDefault="00E17B56" w:rsidP="00E17B56">
            <w:r w:rsidRPr="00E17B56">
              <w:t>2.2</w:t>
            </w:r>
          </w:p>
        </w:tc>
        <w:tc>
          <w:tcPr>
            <w:tcW w:w="1034" w:type="dxa"/>
            <w:noWrap/>
            <w:hideMark/>
          </w:tcPr>
          <w:p w14:paraId="7AD365A5" w14:textId="77777777" w:rsidR="00E17B56" w:rsidRPr="00E17B56" w:rsidRDefault="00E17B56" w:rsidP="00E17B56">
            <w:r w:rsidRPr="00E17B56">
              <w:t>4.56</w:t>
            </w:r>
          </w:p>
        </w:tc>
        <w:tc>
          <w:tcPr>
            <w:tcW w:w="721" w:type="dxa"/>
            <w:noWrap/>
            <w:hideMark/>
          </w:tcPr>
          <w:p w14:paraId="1AEF5352" w14:textId="77777777" w:rsidR="00E17B56" w:rsidRPr="00E17B56" w:rsidRDefault="00E17B56" w:rsidP="00E17B56">
            <w:r w:rsidRPr="00E17B56">
              <w:t>22.8</w:t>
            </w:r>
          </w:p>
        </w:tc>
      </w:tr>
      <w:tr w:rsidR="00E17B56" w:rsidRPr="00E17B56" w14:paraId="3767B811" w14:textId="77777777" w:rsidTr="00E17B56">
        <w:trPr>
          <w:trHeight w:val="300"/>
        </w:trPr>
        <w:tc>
          <w:tcPr>
            <w:tcW w:w="512" w:type="dxa"/>
            <w:noWrap/>
            <w:hideMark/>
          </w:tcPr>
          <w:p w14:paraId="6C105490" w14:textId="77777777" w:rsidR="00E17B56" w:rsidRPr="00E17B56" w:rsidRDefault="00E17B56" w:rsidP="00E17B56">
            <w:r w:rsidRPr="00E17B56">
              <w:t>12</w:t>
            </w:r>
          </w:p>
        </w:tc>
        <w:tc>
          <w:tcPr>
            <w:tcW w:w="1643" w:type="dxa"/>
            <w:noWrap/>
            <w:hideMark/>
          </w:tcPr>
          <w:p w14:paraId="498904BC" w14:textId="77777777" w:rsidR="00E17B56" w:rsidRPr="00E17B56" w:rsidRDefault="00E17B56" w:rsidP="00E17B56">
            <w:r w:rsidRPr="00E17B56">
              <w:t>Female Surgical</w:t>
            </w:r>
          </w:p>
        </w:tc>
        <w:tc>
          <w:tcPr>
            <w:tcW w:w="1080" w:type="dxa"/>
            <w:noWrap/>
            <w:hideMark/>
          </w:tcPr>
          <w:p w14:paraId="288773D8" w14:textId="77777777" w:rsidR="00E17B56" w:rsidRPr="00E17B56" w:rsidRDefault="00E17B56" w:rsidP="00E17B56">
            <w:r w:rsidRPr="00E17B56">
              <w:t>General</w:t>
            </w:r>
          </w:p>
        </w:tc>
        <w:tc>
          <w:tcPr>
            <w:tcW w:w="721" w:type="dxa"/>
            <w:noWrap/>
            <w:hideMark/>
          </w:tcPr>
          <w:p w14:paraId="6F73ED3F" w14:textId="77777777" w:rsidR="00E17B56" w:rsidRPr="00E17B56" w:rsidRDefault="00E17B56" w:rsidP="00E17B56">
            <w:r w:rsidRPr="00E17B56">
              <w:t>4.2</w:t>
            </w:r>
          </w:p>
        </w:tc>
        <w:tc>
          <w:tcPr>
            <w:tcW w:w="721" w:type="dxa"/>
            <w:noWrap/>
            <w:hideMark/>
          </w:tcPr>
          <w:p w14:paraId="4D618A8A" w14:textId="77777777" w:rsidR="00E17B56" w:rsidRPr="00E17B56" w:rsidRDefault="00E17B56" w:rsidP="00E17B56">
            <w:r w:rsidRPr="00E17B56">
              <w:t>2.2</w:t>
            </w:r>
          </w:p>
        </w:tc>
        <w:tc>
          <w:tcPr>
            <w:tcW w:w="721" w:type="dxa"/>
            <w:noWrap/>
            <w:hideMark/>
          </w:tcPr>
          <w:p w14:paraId="320CA554" w14:textId="77777777" w:rsidR="00E17B56" w:rsidRPr="00E17B56" w:rsidRDefault="00E17B56" w:rsidP="00E17B56">
            <w:r w:rsidRPr="00E17B56">
              <w:t>4.2</w:t>
            </w:r>
          </w:p>
        </w:tc>
        <w:tc>
          <w:tcPr>
            <w:tcW w:w="726" w:type="dxa"/>
            <w:noWrap/>
            <w:hideMark/>
          </w:tcPr>
          <w:p w14:paraId="2A2F4F26" w14:textId="77777777" w:rsidR="00E17B56" w:rsidRPr="00E17B56" w:rsidRDefault="00E17B56" w:rsidP="00E17B56">
            <w:r w:rsidRPr="00E17B56">
              <w:t>1.1</w:t>
            </w:r>
          </w:p>
        </w:tc>
        <w:tc>
          <w:tcPr>
            <w:tcW w:w="721" w:type="dxa"/>
            <w:noWrap/>
            <w:hideMark/>
          </w:tcPr>
          <w:p w14:paraId="73FC3127" w14:textId="77777777" w:rsidR="00E17B56" w:rsidRPr="00E17B56" w:rsidRDefault="00E17B56" w:rsidP="00E17B56">
            <w:r w:rsidRPr="00E17B56">
              <w:t>4.1</w:t>
            </w:r>
          </w:p>
        </w:tc>
        <w:tc>
          <w:tcPr>
            <w:tcW w:w="1034" w:type="dxa"/>
            <w:noWrap/>
            <w:hideMark/>
          </w:tcPr>
          <w:p w14:paraId="2CF6A8E5" w14:textId="77777777" w:rsidR="00E17B56" w:rsidRPr="00E17B56" w:rsidRDefault="00E17B56" w:rsidP="00E17B56">
            <w:r w:rsidRPr="00E17B56">
              <w:t>3.16</w:t>
            </w:r>
          </w:p>
        </w:tc>
        <w:tc>
          <w:tcPr>
            <w:tcW w:w="721" w:type="dxa"/>
            <w:noWrap/>
            <w:hideMark/>
          </w:tcPr>
          <w:p w14:paraId="0DBA1942" w14:textId="77777777" w:rsidR="00E17B56" w:rsidRPr="00E17B56" w:rsidRDefault="00E17B56" w:rsidP="00E17B56">
            <w:r w:rsidRPr="00E17B56">
              <w:t>15.8</w:t>
            </w:r>
          </w:p>
        </w:tc>
      </w:tr>
      <w:tr w:rsidR="00E17B56" w:rsidRPr="00E17B56" w14:paraId="0B2DD4C1" w14:textId="77777777" w:rsidTr="00E17B56">
        <w:trPr>
          <w:trHeight w:val="300"/>
        </w:trPr>
        <w:tc>
          <w:tcPr>
            <w:tcW w:w="512" w:type="dxa"/>
            <w:noWrap/>
            <w:hideMark/>
          </w:tcPr>
          <w:p w14:paraId="210D3BC5" w14:textId="77777777" w:rsidR="00E17B56" w:rsidRPr="00E17B56" w:rsidRDefault="00E17B56" w:rsidP="00E17B56">
            <w:r w:rsidRPr="00E17B56">
              <w:t>12</w:t>
            </w:r>
          </w:p>
        </w:tc>
        <w:tc>
          <w:tcPr>
            <w:tcW w:w="1643" w:type="dxa"/>
            <w:noWrap/>
            <w:hideMark/>
          </w:tcPr>
          <w:p w14:paraId="13BAB502" w14:textId="77777777" w:rsidR="00E17B56" w:rsidRPr="00E17B56" w:rsidRDefault="00E17B56" w:rsidP="00E17B56">
            <w:r w:rsidRPr="00E17B56">
              <w:t>Labour Ward</w:t>
            </w:r>
          </w:p>
        </w:tc>
        <w:tc>
          <w:tcPr>
            <w:tcW w:w="1080" w:type="dxa"/>
            <w:noWrap/>
            <w:hideMark/>
          </w:tcPr>
          <w:p w14:paraId="7CBEC94B" w14:textId="77777777" w:rsidR="00E17B56" w:rsidRPr="00E17B56" w:rsidRDefault="00E17B56" w:rsidP="00E17B56">
            <w:r w:rsidRPr="00E17B56">
              <w:t>General</w:t>
            </w:r>
          </w:p>
        </w:tc>
        <w:tc>
          <w:tcPr>
            <w:tcW w:w="721" w:type="dxa"/>
            <w:noWrap/>
            <w:hideMark/>
          </w:tcPr>
          <w:p w14:paraId="3E3D2B99" w14:textId="77777777" w:rsidR="00E17B56" w:rsidRPr="00E17B56" w:rsidRDefault="00E17B56" w:rsidP="00E17B56">
            <w:r w:rsidRPr="00E17B56">
              <w:t>1.9</w:t>
            </w:r>
          </w:p>
        </w:tc>
        <w:tc>
          <w:tcPr>
            <w:tcW w:w="721" w:type="dxa"/>
            <w:noWrap/>
            <w:hideMark/>
          </w:tcPr>
          <w:p w14:paraId="4BBE4F0B" w14:textId="77777777" w:rsidR="00E17B56" w:rsidRPr="00E17B56" w:rsidRDefault="00E17B56" w:rsidP="00E17B56">
            <w:r w:rsidRPr="00E17B56">
              <w:t>9.8</w:t>
            </w:r>
          </w:p>
        </w:tc>
        <w:tc>
          <w:tcPr>
            <w:tcW w:w="721" w:type="dxa"/>
            <w:noWrap/>
            <w:hideMark/>
          </w:tcPr>
          <w:p w14:paraId="5EEB3741" w14:textId="77777777" w:rsidR="00E17B56" w:rsidRPr="00E17B56" w:rsidRDefault="00E17B56" w:rsidP="00E17B56">
            <w:r w:rsidRPr="00E17B56">
              <w:t>2.7</w:t>
            </w:r>
          </w:p>
        </w:tc>
        <w:tc>
          <w:tcPr>
            <w:tcW w:w="726" w:type="dxa"/>
            <w:noWrap/>
            <w:hideMark/>
          </w:tcPr>
          <w:p w14:paraId="00B3A5CA" w14:textId="77777777" w:rsidR="00E17B56" w:rsidRPr="00E17B56" w:rsidRDefault="00E17B56" w:rsidP="00E17B56">
            <w:r w:rsidRPr="00E17B56">
              <w:t>1.2</w:t>
            </w:r>
          </w:p>
        </w:tc>
        <w:tc>
          <w:tcPr>
            <w:tcW w:w="721" w:type="dxa"/>
            <w:noWrap/>
            <w:hideMark/>
          </w:tcPr>
          <w:p w14:paraId="06EBDC73" w14:textId="77777777" w:rsidR="00E17B56" w:rsidRPr="00E17B56" w:rsidRDefault="00E17B56" w:rsidP="00E17B56">
            <w:r w:rsidRPr="00E17B56">
              <w:t>5.1</w:t>
            </w:r>
          </w:p>
        </w:tc>
        <w:tc>
          <w:tcPr>
            <w:tcW w:w="1034" w:type="dxa"/>
            <w:noWrap/>
            <w:hideMark/>
          </w:tcPr>
          <w:p w14:paraId="2174E5BF" w14:textId="77777777" w:rsidR="00E17B56" w:rsidRPr="00E17B56" w:rsidRDefault="00E17B56" w:rsidP="00E17B56">
            <w:r w:rsidRPr="00E17B56">
              <w:t>4.14</w:t>
            </w:r>
          </w:p>
        </w:tc>
        <w:tc>
          <w:tcPr>
            <w:tcW w:w="721" w:type="dxa"/>
            <w:noWrap/>
            <w:hideMark/>
          </w:tcPr>
          <w:p w14:paraId="1C9E97AF" w14:textId="77777777" w:rsidR="00E17B56" w:rsidRPr="00E17B56" w:rsidRDefault="00E17B56" w:rsidP="00E17B56">
            <w:r w:rsidRPr="00E17B56">
              <w:t>20.7</w:t>
            </w:r>
          </w:p>
        </w:tc>
      </w:tr>
      <w:tr w:rsidR="00E17B56" w:rsidRPr="00E17B56" w14:paraId="221A0DBF" w14:textId="77777777" w:rsidTr="00E17B56">
        <w:trPr>
          <w:trHeight w:val="300"/>
        </w:trPr>
        <w:tc>
          <w:tcPr>
            <w:tcW w:w="512" w:type="dxa"/>
            <w:noWrap/>
            <w:hideMark/>
          </w:tcPr>
          <w:p w14:paraId="7847A678" w14:textId="77777777" w:rsidR="00E17B56" w:rsidRPr="00E17B56" w:rsidRDefault="00E17B56" w:rsidP="00E17B56">
            <w:r w:rsidRPr="00E17B56">
              <w:t>12</w:t>
            </w:r>
          </w:p>
        </w:tc>
        <w:tc>
          <w:tcPr>
            <w:tcW w:w="1643" w:type="dxa"/>
            <w:noWrap/>
            <w:hideMark/>
          </w:tcPr>
          <w:p w14:paraId="6FCA548C" w14:textId="77777777" w:rsidR="00E17B56" w:rsidRPr="00E17B56" w:rsidRDefault="00E17B56" w:rsidP="00E17B56">
            <w:r w:rsidRPr="00E17B56">
              <w:t>OPD</w:t>
            </w:r>
          </w:p>
        </w:tc>
        <w:tc>
          <w:tcPr>
            <w:tcW w:w="1080" w:type="dxa"/>
            <w:noWrap/>
            <w:hideMark/>
          </w:tcPr>
          <w:p w14:paraId="401A6656" w14:textId="77777777" w:rsidR="00E17B56" w:rsidRPr="00E17B56" w:rsidRDefault="00E17B56" w:rsidP="00E17B56">
            <w:r w:rsidRPr="00E17B56">
              <w:t>General</w:t>
            </w:r>
          </w:p>
        </w:tc>
        <w:tc>
          <w:tcPr>
            <w:tcW w:w="721" w:type="dxa"/>
            <w:noWrap/>
            <w:hideMark/>
          </w:tcPr>
          <w:p w14:paraId="4FD4C53C" w14:textId="77777777" w:rsidR="00E17B56" w:rsidRPr="00E17B56" w:rsidRDefault="00E17B56" w:rsidP="00E17B56">
            <w:r w:rsidRPr="00E17B56">
              <w:t>6</w:t>
            </w:r>
          </w:p>
        </w:tc>
        <w:tc>
          <w:tcPr>
            <w:tcW w:w="721" w:type="dxa"/>
            <w:noWrap/>
            <w:hideMark/>
          </w:tcPr>
          <w:p w14:paraId="309F8064" w14:textId="77777777" w:rsidR="00E17B56" w:rsidRPr="00E17B56" w:rsidRDefault="00E17B56" w:rsidP="00E17B56">
            <w:r w:rsidRPr="00E17B56">
              <w:t>8</w:t>
            </w:r>
          </w:p>
        </w:tc>
        <w:tc>
          <w:tcPr>
            <w:tcW w:w="721" w:type="dxa"/>
            <w:noWrap/>
            <w:hideMark/>
          </w:tcPr>
          <w:p w14:paraId="720D3DE3" w14:textId="77777777" w:rsidR="00E17B56" w:rsidRPr="00E17B56" w:rsidRDefault="00E17B56" w:rsidP="00E17B56">
            <w:r w:rsidRPr="00E17B56">
              <w:t>5.5</w:t>
            </w:r>
          </w:p>
        </w:tc>
        <w:tc>
          <w:tcPr>
            <w:tcW w:w="726" w:type="dxa"/>
            <w:noWrap/>
            <w:hideMark/>
          </w:tcPr>
          <w:p w14:paraId="010C2B33" w14:textId="77777777" w:rsidR="00E17B56" w:rsidRPr="00E17B56" w:rsidRDefault="00E17B56" w:rsidP="00E17B56">
            <w:r w:rsidRPr="00E17B56">
              <w:t>6</w:t>
            </w:r>
          </w:p>
        </w:tc>
        <w:tc>
          <w:tcPr>
            <w:tcW w:w="721" w:type="dxa"/>
            <w:noWrap/>
            <w:hideMark/>
          </w:tcPr>
          <w:p w14:paraId="4AE1EF36" w14:textId="77777777" w:rsidR="00E17B56" w:rsidRPr="00E17B56" w:rsidRDefault="00E17B56" w:rsidP="00E17B56">
            <w:r w:rsidRPr="00E17B56">
              <w:t>9</w:t>
            </w:r>
          </w:p>
        </w:tc>
        <w:tc>
          <w:tcPr>
            <w:tcW w:w="1034" w:type="dxa"/>
            <w:noWrap/>
            <w:hideMark/>
          </w:tcPr>
          <w:p w14:paraId="58A2C07C" w14:textId="77777777" w:rsidR="00E17B56" w:rsidRPr="00E17B56" w:rsidRDefault="00E17B56" w:rsidP="00E17B56">
            <w:r w:rsidRPr="00E17B56">
              <w:t>6.9</w:t>
            </w:r>
          </w:p>
        </w:tc>
        <w:tc>
          <w:tcPr>
            <w:tcW w:w="721" w:type="dxa"/>
            <w:noWrap/>
            <w:hideMark/>
          </w:tcPr>
          <w:p w14:paraId="76BF407E" w14:textId="77777777" w:rsidR="00E17B56" w:rsidRPr="00E17B56" w:rsidRDefault="00E17B56" w:rsidP="00E17B56">
            <w:r w:rsidRPr="00E17B56">
              <w:t>34.5</w:t>
            </w:r>
          </w:p>
        </w:tc>
      </w:tr>
      <w:tr w:rsidR="00E17B56" w:rsidRPr="00E17B56" w14:paraId="2CFFBFD4" w14:textId="77777777" w:rsidTr="00E17B56">
        <w:trPr>
          <w:trHeight w:val="300"/>
        </w:trPr>
        <w:tc>
          <w:tcPr>
            <w:tcW w:w="512" w:type="dxa"/>
            <w:noWrap/>
            <w:hideMark/>
          </w:tcPr>
          <w:p w14:paraId="5C8E287C" w14:textId="77777777" w:rsidR="00E17B56" w:rsidRPr="00E17B56" w:rsidRDefault="00E17B56" w:rsidP="00E17B56">
            <w:r w:rsidRPr="00E17B56">
              <w:t>12</w:t>
            </w:r>
          </w:p>
        </w:tc>
        <w:tc>
          <w:tcPr>
            <w:tcW w:w="1643" w:type="dxa"/>
            <w:noWrap/>
            <w:hideMark/>
          </w:tcPr>
          <w:p w14:paraId="54B3FD8E" w14:textId="77777777" w:rsidR="00E17B56" w:rsidRPr="00E17B56" w:rsidRDefault="00E17B56" w:rsidP="00E17B56">
            <w:r w:rsidRPr="00E17B56">
              <w:t>Laboratory</w:t>
            </w:r>
          </w:p>
        </w:tc>
        <w:tc>
          <w:tcPr>
            <w:tcW w:w="1080" w:type="dxa"/>
            <w:noWrap/>
            <w:hideMark/>
          </w:tcPr>
          <w:p w14:paraId="181308A1" w14:textId="77777777" w:rsidR="00E17B56" w:rsidRPr="00E17B56" w:rsidRDefault="00E17B56" w:rsidP="00E17B56">
            <w:r w:rsidRPr="00E17B56">
              <w:t>General</w:t>
            </w:r>
          </w:p>
        </w:tc>
        <w:tc>
          <w:tcPr>
            <w:tcW w:w="721" w:type="dxa"/>
            <w:noWrap/>
            <w:hideMark/>
          </w:tcPr>
          <w:p w14:paraId="2D3ECC60" w14:textId="77777777" w:rsidR="00E17B56" w:rsidRPr="00E17B56" w:rsidRDefault="00E17B56" w:rsidP="00E17B56">
            <w:r w:rsidRPr="00E17B56">
              <w:t>4.5</w:t>
            </w:r>
          </w:p>
        </w:tc>
        <w:tc>
          <w:tcPr>
            <w:tcW w:w="721" w:type="dxa"/>
            <w:noWrap/>
            <w:hideMark/>
          </w:tcPr>
          <w:p w14:paraId="5D334814" w14:textId="77777777" w:rsidR="00E17B56" w:rsidRPr="00E17B56" w:rsidRDefault="00E17B56" w:rsidP="00E17B56">
            <w:r w:rsidRPr="00E17B56">
              <w:t>7.3</w:t>
            </w:r>
          </w:p>
        </w:tc>
        <w:tc>
          <w:tcPr>
            <w:tcW w:w="721" w:type="dxa"/>
            <w:noWrap/>
            <w:hideMark/>
          </w:tcPr>
          <w:p w14:paraId="136112DE" w14:textId="77777777" w:rsidR="00E17B56" w:rsidRPr="00E17B56" w:rsidRDefault="00E17B56" w:rsidP="00E17B56">
            <w:r w:rsidRPr="00E17B56">
              <w:t>8</w:t>
            </w:r>
          </w:p>
        </w:tc>
        <w:tc>
          <w:tcPr>
            <w:tcW w:w="726" w:type="dxa"/>
            <w:noWrap/>
            <w:hideMark/>
          </w:tcPr>
          <w:p w14:paraId="0E1D7BD5" w14:textId="77777777" w:rsidR="00E17B56" w:rsidRPr="00E17B56" w:rsidRDefault="00E17B56" w:rsidP="00E17B56">
            <w:r w:rsidRPr="00E17B56">
              <w:t>9</w:t>
            </w:r>
          </w:p>
        </w:tc>
        <w:tc>
          <w:tcPr>
            <w:tcW w:w="721" w:type="dxa"/>
            <w:noWrap/>
            <w:hideMark/>
          </w:tcPr>
          <w:p w14:paraId="1C24622A" w14:textId="77777777" w:rsidR="00E17B56" w:rsidRPr="00E17B56" w:rsidRDefault="00E17B56" w:rsidP="00E17B56">
            <w:r w:rsidRPr="00E17B56">
              <w:t>6.3</w:t>
            </w:r>
          </w:p>
        </w:tc>
        <w:tc>
          <w:tcPr>
            <w:tcW w:w="1034" w:type="dxa"/>
            <w:noWrap/>
            <w:hideMark/>
          </w:tcPr>
          <w:p w14:paraId="3AD6992F" w14:textId="77777777" w:rsidR="00E17B56" w:rsidRPr="00E17B56" w:rsidRDefault="00E17B56" w:rsidP="00E17B56">
            <w:r w:rsidRPr="00E17B56">
              <w:t>7.02</w:t>
            </w:r>
          </w:p>
        </w:tc>
        <w:tc>
          <w:tcPr>
            <w:tcW w:w="721" w:type="dxa"/>
            <w:noWrap/>
            <w:hideMark/>
          </w:tcPr>
          <w:p w14:paraId="55BF7531" w14:textId="77777777" w:rsidR="00E17B56" w:rsidRPr="00E17B56" w:rsidRDefault="00E17B56" w:rsidP="00E17B56">
            <w:r w:rsidRPr="00E17B56">
              <w:t>35.1</w:t>
            </w:r>
          </w:p>
        </w:tc>
      </w:tr>
      <w:tr w:rsidR="00E17B56" w:rsidRPr="00E17B56" w14:paraId="65E378E4" w14:textId="77777777" w:rsidTr="00E17B56">
        <w:trPr>
          <w:trHeight w:val="300"/>
        </w:trPr>
        <w:tc>
          <w:tcPr>
            <w:tcW w:w="512" w:type="dxa"/>
            <w:noWrap/>
            <w:hideMark/>
          </w:tcPr>
          <w:p w14:paraId="6A6EF87D" w14:textId="77777777" w:rsidR="00E17B56" w:rsidRPr="00E17B56" w:rsidRDefault="00E17B56" w:rsidP="00E17B56">
            <w:r w:rsidRPr="00E17B56">
              <w:t>12</w:t>
            </w:r>
          </w:p>
        </w:tc>
        <w:tc>
          <w:tcPr>
            <w:tcW w:w="1643" w:type="dxa"/>
            <w:noWrap/>
            <w:hideMark/>
          </w:tcPr>
          <w:p w14:paraId="3E3FB066" w14:textId="77777777" w:rsidR="00E17B56" w:rsidRPr="00E17B56" w:rsidRDefault="00E17B56" w:rsidP="00E17B56">
            <w:r w:rsidRPr="00E17B56">
              <w:t>Kids Ward</w:t>
            </w:r>
          </w:p>
        </w:tc>
        <w:tc>
          <w:tcPr>
            <w:tcW w:w="1080" w:type="dxa"/>
            <w:noWrap/>
            <w:hideMark/>
          </w:tcPr>
          <w:p w14:paraId="2C5EFC7E" w14:textId="77777777" w:rsidR="00E17B56" w:rsidRPr="00E17B56" w:rsidRDefault="00E17B56" w:rsidP="00E17B56">
            <w:r w:rsidRPr="00E17B56">
              <w:t>General</w:t>
            </w:r>
          </w:p>
        </w:tc>
        <w:tc>
          <w:tcPr>
            <w:tcW w:w="721" w:type="dxa"/>
            <w:noWrap/>
            <w:hideMark/>
          </w:tcPr>
          <w:p w14:paraId="53093388" w14:textId="77777777" w:rsidR="00E17B56" w:rsidRPr="00E17B56" w:rsidRDefault="00E17B56" w:rsidP="00E17B56">
            <w:r w:rsidRPr="00E17B56">
              <w:t>10</w:t>
            </w:r>
          </w:p>
        </w:tc>
        <w:tc>
          <w:tcPr>
            <w:tcW w:w="721" w:type="dxa"/>
            <w:noWrap/>
            <w:hideMark/>
          </w:tcPr>
          <w:p w14:paraId="230AC65E" w14:textId="77777777" w:rsidR="00E17B56" w:rsidRPr="00E17B56" w:rsidRDefault="00E17B56" w:rsidP="00E17B56">
            <w:r w:rsidRPr="00E17B56">
              <w:t>11.7</w:t>
            </w:r>
          </w:p>
        </w:tc>
        <w:tc>
          <w:tcPr>
            <w:tcW w:w="721" w:type="dxa"/>
            <w:noWrap/>
            <w:hideMark/>
          </w:tcPr>
          <w:p w14:paraId="6F68D571" w14:textId="77777777" w:rsidR="00E17B56" w:rsidRPr="00E17B56" w:rsidRDefault="00E17B56" w:rsidP="00E17B56">
            <w:r w:rsidRPr="00E17B56">
              <w:t>8.5</w:t>
            </w:r>
          </w:p>
        </w:tc>
        <w:tc>
          <w:tcPr>
            <w:tcW w:w="726" w:type="dxa"/>
            <w:noWrap/>
            <w:hideMark/>
          </w:tcPr>
          <w:p w14:paraId="23D15354" w14:textId="77777777" w:rsidR="00E17B56" w:rsidRPr="00E17B56" w:rsidRDefault="00E17B56" w:rsidP="00E17B56">
            <w:r w:rsidRPr="00E17B56">
              <w:t>10.2</w:t>
            </w:r>
          </w:p>
        </w:tc>
        <w:tc>
          <w:tcPr>
            <w:tcW w:w="721" w:type="dxa"/>
            <w:noWrap/>
            <w:hideMark/>
          </w:tcPr>
          <w:p w14:paraId="307679FC" w14:textId="77777777" w:rsidR="00E17B56" w:rsidRPr="00E17B56" w:rsidRDefault="00E17B56" w:rsidP="00E17B56">
            <w:r w:rsidRPr="00E17B56">
              <w:t>12</w:t>
            </w:r>
          </w:p>
        </w:tc>
        <w:tc>
          <w:tcPr>
            <w:tcW w:w="1034" w:type="dxa"/>
            <w:noWrap/>
            <w:hideMark/>
          </w:tcPr>
          <w:p w14:paraId="4C32826D" w14:textId="77777777" w:rsidR="00E17B56" w:rsidRPr="00E17B56" w:rsidRDefault="00E17B56" w:rsidP="00E17B56">
            <w:r w:rsidRPr="00E17B56">
              <w:t>10.48</w:t>
            </w:r>
          </w:p>
        </w:tc>
        <w:tc>
          <w:tcPr>
            <w:tcW w:w="721" w:type="dxa"/>
            <w:noWrap/>
            <w:hideMark/>
          </w:tcPr>
          <w:p w14:paraId="48C26D2F" w14:textId="77777777" w:rsidR="00E17B56" w:rsidRPr="00E17B56" w:rsidRDefault="00E17B56" w:rsidP="00E17B56">
            <w:r w:rsidRPr="00E17B56">
              <w:t>52.4</w:t>
            </w:r>
          </w:p>
        </w:tc>
      </w:tr>
      <w:tr w:rsidR="00E17B56" w:rsidRPr="00E17B56" w14:paraId="6004565B" w14:textId="77777777" w:rsidTr="00E17B56">
        <w:trPr>
          <w:trHeight w:val="300"/>
        </w:trPr>
        <w:tc>
          <w:tcPr>
            <w:tcW w:w="3235" w:type="dxa"/>
            <w:gridSpan w:val="3"/>
            <w:noWrap/>
            <w:hideMark/>
          </w:tcPr>
          <w:p w14:paraId="62A1B458" w14:textId="77777777" w:rsidR="00E17B56" w:rsidRPr="00E17B56" w:rsidRDefault="00E17B56" w:rsidP="00E17B56">
            <w:pPr>
              <w:jc w:val="right"/>
              <w:rPr>
                <w:b/>
              </w:rPr>
            </w:pPr>
            <w:r w:rsidRPr="00E17B56">
              <w:rPr>
                <w:b/>
              </w:rPr>
              <w:t>Total</w:t>
            </w:r>
          </w:p>
        </w:tc>
        <w:tc>
          <w:tcPr>
            <w:tcW w:w="721" w:type="dxa"/>
            <w:noWrap/>
            <w:hideMark/>
          </w:tcPr>
          <w:p w14:paraId="709074EC" w14:textId="77777777" w:rsidR="00E17B56" w:rsidRPr="00E17B56" w:rsidRDefault="00E17B56" w:rsidP="00E17B56">
            <w:pPr>
              <w:rPr>
                <w:b/>
              </w:rPr>
            </w:pPr>
            <w:r w:rsidRPr="00E17B56">
              <w:rPr>
                <w:b/>
              </w:rPr>
              <w:t>150.1</w:t>
            </w:r>
          </w:p>
        </w:tc>
        <w:tc>
          <w:tcPr>
            <w:tcW w:w="721" w:type="dxa"/>
            <w:noWrap/>
            <w:hideMark/>
          </w:tcPr>
          <w:p w14:paraId="70E28395" w14:textId="77777777" w:rsidR="00E17B56" w:rsidRPr="00E17B56" w:rsidRDefault="00E17B56" w:rsidP="00E17B56">
            <w:pPr>
              <w:rPr>
                <w:b/>
              </w:rPr>
            </w:pPr>
            <w:r w:rsidRPr="00E17B56">
              <w:rPr>
                <w:b/>
              </w:rPr>
              <w:t>160.1</w:t>
            </w:r>
          </w:p>
        </w:tc>
        <w:tc>
          <w:tcPr>
            <w:tcW w:w="721" w:type="dxa"/>
            <w:noWrap/>
            <w:hideMark/>
          </w:tcPr>
          <w:p w14:paraId="3CDEE317" w14:textId="77777777" w:rsidR="00E17B56" w:rsidRPr="00E17B56" w:rsidRDefault="00E17B56" w:rsidP="00E17B56">
            <w:pPr>
              <w:rPr>
                <w:b/>
              </w:rPr>
            </w:pPr>
            <w:r w:rsidRPr="00E17B56">
              <w:rPr>
                <w:b/>
              </w:rPr>
              <w:t>133.1</w:t>
            </w:r>
          </w:p>
        </w:tc>
        <w:tc>
          <w:tcPr>
            <w:tcW w:w="726" w:type="dxa"/>
            <w:noWrap/>
            <w:hideMark/>
          </w:tcPr>
          <w:p w14:paraId="4DBABBDA" w14:textId="77777777" w:rsidR="00E17B56" w:rsidRPr="00E17B56" w:rsidRDefault="00E17B56" w:rsidP="00E17B56">
            <w:pPr>
              <w:rPr>
                <w:b/>
              </w:rPr>
            </w:pPr>
            <w:r w:rsidRPr="00E17B56">
              <w:rPr>
                <w:b/>
              </w:rPr>
              <w:t>150</w:t>
            </w:r>
          </w:p>
        </w:tc>
        <w:tc>
          <w:tcPr>
            <w:tcW w:w="721" w:type="dxa"/>
            <w:noWrap/>
            <w:hideMark/>
          </w:tcPr>
          <w:p w14:paraId="0FC57383" w14:textId="77777777" w:rsidR="00E17B56" w:rsidRPr="00E17B56" w:rsidRDefault="00E17B56" w:rsidP="00E17B56">
            <w:pPr>
              <w:rPr>
                <w:b/>
              </w:rPr>
            </w:pPr>
            <w:r w:rsidRPr="00E17B56">
              <w:rPr>
                <w:b/>
              </w:rPr>
              <w:t>160.3</w:t>
            </w:r>
          </w:p>
        </w:tc>
        <w:tc>
          <w:tcPr>
            <w:tcW w:w="1034" w:type="dxa"/>
            <w:noWrap/>
            <w:hideMark/>
          </w:tcPr>
          <w:p w14:paraId="24ED2FD9" w14:textId="77777777" w:rsidR="00E17B56" w:rsidRPr="00E17B56" w:rsidRDefault="00E17B56" w:rsidP="00E17B56">
            <w:pPr>
              <w:rPr>
                <w:b/>
              </w:rPr>
            </w:pPr>
            <w:r w:rsidRPr="00E17B56">
              <w:rPr>
                <w:b/>
              </w:rPr>
              <w:t>150.72</w:t>
            </w:r>
          </w:p>
        </w:tc>
        <w:tc>
          <w:tcPr>
            <w:tcW w:w="721" w:type="dxa"/>
            <w:noWrap/>
            <w:hideMark/>
          </w:tcPr>
          <w:p w14:paraId="3A5167B5" w14:textId="77777777" w:rsidR="00E17B56" w:rsidRPr="00E17B56" w:rsidRDefault="00E17B56" w:rsidP="00E17B56">
            <w:pPr>
              <w:rPr>
                <w:b/>
              </w:rPr>
            </w:pPr>
            <w:r w:rsidRPr="00E17B56">
              <w:rPr>
                <w:b/>
              </w:rPr>
              <w:t>753.6</w:t>
            </w:r>
          </w:p>
        </w:tc>
      </w:tr>
    </w:tbl>
    <w:p w14:paraId="2171C577" w14:textId="77777777" w:rsidR="00E17B56" w:rsidRPr="00E17B56" w:rsidRDefault="00E17B56" w:rsidP="00E17B56">
      <w:r w:rsidRPr="00E17B56">
        <w:fldChar w:fldCharType="end"/>
      </w:r>
    </w:p>
    <w:p w14:paraId="24B128FE" w14:textId="77777777" w:rsidR="00E17B56" w:rsidRPr="00E17B56" w:rsidRDefault="00E17B56" w:rsidP="00E17B56"/>
    <w:p w14:paraId="3B7E6C0B" w14:textId="77777777" w:rsidR="00E17B56" w:rsidRPr="00E17B56" w:rsidRDefault="00E17B56" w:rsidP="00E17B56"/>
    <w:p w14:paraId="7C03BEAE" w14:textId="77777777" w:rsidR="00E17B56" w:rsidRPr="00E17B56" w:rsidRDefault="00E17B56" w:rsidP="00E17B56"/>
    <w:p w14:paraId="36B70D80" w14:textId="77777777" w:rsidR="00E17B56" w:rsidRPr="00E17B56" w:rsidRDefault="00E17B56" w:rsidP="00E17B56"/>
    <w:p w14:paraId="278DBDBF" w14:textId="77777777" w:rsidR="00E17B56" w:rsidRPr="00E17B56" w:rsidRDefault="00E17B56" w:rsidP="00E17B56"/>
    <w:p w14:paraId="03B4FE7D" w14:textId="77777777" w:rsidR="00E17B56" w:rsidRPr="00E17B56" w:rsidRDefault="00E17B56" w:rsidP="00E17B56">
      <w:pPr>
        <w:rPr>
          <w:b/>
        </w:rPr>
      </w:pPr>
      <w:r w:rsidRPr="00E17B56">
        <w:rPr>
          <w:b/>
        </w:rPr>
        <w:fldChar w:fldCharType="begin"/>
      </w:r>
      <w:r w:rsidRPr="00E17B56">
        <w:rPr>
          <w:b/>
        </w:rPr>
        <w:instrText xml:space="preserve"> LINK Excel.Sheet.12 "Book1" "Sheet1!R3C2:R32C11" \a \f 5 \h  \* MERGEFORMAT </w:instrText>
      </w:r>
      <w:r w:rsidRPr="00E17B56">
        <w:rPr>
          <w:b/>
        </w:rPr>
        <w:fldChar w:fldCharType="separate"/>
      </w:r>
    </w:p>
    <w:p w14:paraId="7965AB5A" w14:textId="77777777" w:rsidR="004126B8" w:rsidRPr="00E17B56" w:rsidRDefault="00E17B56" w:rsidP="00E17B56">
      <w:r w:rsidRPr="00E17B56">
        <w:rPr>
          <w:b/>
        </w:rPr>
        <w:fldChar w:fldCharType="end"/>
      </w:r>
    </w:p>
    <w:tbl>
      <w:tblPr>
        <w:tblStyle w:val="TableGrid"/>
        <w:tblpPr w:leftFromText="180" w:rightFromText="180" w:vertAnchor="page" w:horzAnchor="margin" w:tblpY="1391"/>
        <w:tblW w:w="8738" w:type="dxa"/>
        <w:tblLook w:val="04A0" w:firstRow="1" w:lastRow="0" w:firstColumn="1" w:lastColumn="0" w:noHBand="0" w:noVBand="1"/>
      </w:tblPr>
      <w:tblGrid>
        <w:gridCol w:w="625"/>
        <w:gridCol w:w="1710"/>
        <w:gridCol w:w="1018"/>
        <w:gridCol w:w="721"/>
        <w:gridCol w:w="721"/>
        <w:gridCol w:w="637"/>
        <w:gridCol w:w="718"/>
        <w:gridCol w:w="721"/>
        <w:gridCol w:w="1034"/>
        <w:gridCol w:w="833"/>
      </w:tblGrid>
      <w:tr w:rsidR="004126B8" w:rsidRPr="00E17B56" w14:paraId="5759D786" w14:textId="77777777" w:rsidTr="004126B8">
        <w:trPr>
          <w:trHeight w:val="300"/>
        </w:trPr>
        <w:tc>
          <w:tcPr>
            <w:tcW w:w="8738" w:type="dxa"/>
            <w:gridSpan w:val="10"/>
            <w:noWrap/>
            <w:hideMark/>
          </w:tcPr>
          <w:p w14:paraId="4C6B9C59" w14:textId="77777777" w:rsidR="004126B8" w:rsidRPr="00E17B56" w:rsidRDefault="004126B8" w:rsidP="004126B8">
            <w:pPr>
              <w:jc w:val="center"/>
              <w:rPr>
                <w:b/>
                <w:bCs/>
              </w:rPr>
            </w:pPr>
            <w:r w:rsidRPr="00E17B56">
              <w:rPr>
                <w:b/>
                <w:bCs/>
              </w:rPr>
              <w:lastRenderedPageBreak/>
              <w:t>Healthcare Waste Generation Assessment Form</w:t>
            </w:r>
          </w:p>
        </w:tc>
      </w:tr>
      <w:tr w:rsidR="004126B8" w:rsidRPr="00E17B56" w14:paraId="7AB97BE2" w14:textId="77777777" w:rsidTr="004126B8">
        <w:trPr>
          <w:trHeight w:val="300"/>
        </w:trPr>
        <w:tc>
          <w:tcPr>
            <w:tcW w:w="4795" w:type="dxa"/>
            <w:gridSpan w:val="5"/>
            <w:noWrap/>
            <w:hideMark/>
          </w:tcPr>
          <w:p w14:paraId="2CAE1DAD" w14:textId="77777777" w:rsidR="004126B8" w:rsidRPr="00E17B56" w:rsidRDefault="004126B8" w:rsidP="004126B8">
            <w:pPr>
              <w:jc w:val="center"/>
              <w:rPr>
                <w:b/>
                <w:bCs/>
              </w:rPr>
            </w:pPr>
            <w:r w:rsidRPr="00E17B56">
              <w:rPr>
                <w:b/>
                <w:bCs/>
              </w:rPr>
              <w:t>Upper West Regional Hospital</w:t>
            </w:r>
          </w:p>
        </w:tc>
        <w:tc>
          <w:tcPr>
            <w:tcW w:w="3943" w:type="dxa"/>
            <w:gridSpan w:val="5"/>
            <w:noWrap/>
            <w:hideMark/>
          </w:tcPr>
          <w:p w14:paraId="2EB54233" w14:textId="77777777" w:rsidR="004126B8" w:rsidRPr="00E17B56" w:rsidRDefault="004126B8" w:rsidP="004126B8">
            <w:pPr>
              <w:jc w:val="center"/>
              <w:rPr>
                <w:b/>
                <w:bCs/>
              </w:rPr>
            </w:pPr>
            <w:r w:rsidRPr="00E17B56">
              <w:rPr>
                <w:b/>
                <w:bCs/>
              </w:rPr>
              <w:t>September, 2022</w:t>
            </w:r>
          </w:p>
        </w:tc>
      </w:tr>
      <w:tr w:rsidR="004126B8" w:rsidRPr="00E17B56" w14:paraId="2B6C1BD7" w14:textId="77777777" w:rsidTr="004126B8">
        <w:trPr>
          <w:trHeight w:val="300"/>
        </w:trPr>
        <w:tc>
          <w:tcPr>
            <w:tcW w:w="625" w:type="dxa"/>
            <w:vMerge w:val="restart"/>
            <w:noWrap/>
            <w:hideMark/>
          </w:tcPr>
          <w:p w14:paraId="38D299BE" w14:textId="77777777" w:rsidR="004126B8" w:rsidRPr="00E17B56" w:rsidRDefault="004126B8" w:rsidP="004126B8">
            <w:r w:rsidRPr="00E17B56">
              <w:t>Wk</w:t>
            </w:r>
          </w:p>
        </w:tc>
        <w:tc>
          <w:tcPr>
            <w:tcW w:w="1710" w:type="dxa"/>
            <w:vMerge w:val="restart"/>
            <w:noWrap/>
            <w:hideMark/>
          </w:tcPr>
          <w:p w14:paraId="0260E59E" w14:textId="77777777" w:rsidR="004126B8" w:rsidRPr="00E17B56" w:rsidRDefault="004126B8" w:rsidP="004126B8">
            <w:r w:rsidRPr="00E17B56">
              <w:t>Waste Collection Point</w:t>
            </w:r>
          </w:p>
        </w:tc>
        <w:tc>
          <w:tcPr>
            <w:tcW w:w="1018" w:type="dxa"/>
            <w:vMerge w:val="restart"/>
            <w:noWrap/>
            <w:hideMark/>
          </w:tcPr>
          <w:p w14:paraId="5A559ED6" w14:textId="77777777" w:rsidR="004126B8" w:rsidRPr="00E17B56" w:rsidRDefault="004126B8" w:rsidP="004126B8">
            <w:r w:rsidRPr="00E17B56">
              <w:t>Waste Category</w:t>
            </w:r>
          </w:p>
        </w:tc>
        <w:tc>
          <w:tcPr>
            <w:tcW w:w="5385" w:type="dxa"/>
            <w:gridSpan w:val="7"/>
            <w:noWrap/>
            <w:hideMark/>
          </w:tcPr>
          <w:p w14:paraId="21BB59AE" w14:textId="77777777" w:rsidR="004126B8" w:rsidRPr="00E17B56" w:rsidRDefault="004126B8" w:rsidP="004126B8">
            <w:r w:rsidRPr="00E17B56">
              <w:t>Quantity of waste generated per day</w:t>
            </w:r>
          </w:p>
        </w:tc>
      </w:tr>
      <w:tr w:rsidR="004126B8" w:rsidRPr="00E17B56" w14:paraId="0BED06A6" w14:textId="77777777" w:rsidTr="004126B8">
        <w:trPr>
          <w:trHeight w:val="300"/>
        </w:trPr>
        <w:tc>
          <w:tcPr>
            <w:tcW w:w="625" w:type="dxa"/>
            <w:vMerge/>
            <w:hideMark/>
          </w:tcPr>
          <w:p w14:paraId="6D74C059" w14:textId="77777777" w:rsidR="004126B8" w:rsidRPr="00E17B56" w:rsidRDefault="004126B8" w:rsidP="004126B8"/>
        </w:tc>
        <w:tc>
          <w:tcPr>
            <w:tcW w:w="1710" w:type="dxa"/>
            <w:vMerge/>
            <w:hideMark/>
          </w:tcPr>
          <w:p w14:paraId="33040DD8" w14:textId="77777777" w:rsidR="004126B8" w:rsidRPr="00E17B56" w:rsidRDefault="004126B8" w:rsidP="004126B8"/>
        </w:tc>
        <w:tc>
          <w:tcPr>
            <w:tcW w:w="1018" w:type="dxa"/>
            <w:vMerge/>
            <w:hideMark/>
          </w:tcPr>
          <w:p w14:paraId="3D93E685" w14:textId="77777777" w:rsidR="004126B8" w:rsidRPr="00E17B56" w:rsidRDefault="004126B8" w:rsidP="004126B8"/>
        </w:tc>
        <w:tc>
          <w:tcPr>
            <w:tcW w:w="721" w:type="dxa"/>
            <w:noWrap/>
            <w:hideMark/>
          </w:tcPr>
          <w:p w14:paraId="6DFF47FE" w14:textId="77777777" w:rsidR="004126B8" w:rsidRPr="00E17B56" w:rsidRDefault="004126B8" w:rsidP="004126B8">
            <w:r w:rsidRPr="00E17B56">
              <w:t>Mon</w:t>
            </w:r>
          </w:p>
        </w:tc>
        <w:tc>
          <w:tcPr>
            <w:tcW w:w="721" w:type="dxa"/>
            <w:noWrap/>
            <w:hideMark/>
          </w:tcPr>
          <w:p w14:paraId="7579C6A5" w14:textId="77777777" w:rsidR="004126B8" w:rsidRPr="00E17B56" w:rsidRDefault="004126B8" w:rsidP="004126B8">
            <w:r w:rsidRPr="00E17B56">
              <w:t>Tues</w:t>
            </w:r>
          </w:p>
        </w:tc>
        <w:tc>
          <w:tcPr>
            <w:tcW w:w="637" w:type="dxa"/>
            <w:noWrap/>
            <w:hideMark/>
          </w:tcPr>
          <w:p w14:paraId="5BC68D05" w14:textId="77777777" w:rsidR="004126B8" w:rsidRPr="00E17B56" w:rsidRDefault="004126B8" w:rsidP="004126B8">
            <w:r w:rsidRPr="00E17B56">
              <w:t>Wed</w:t>
            </w:r>
          </w:p>
        </w:tc>
        <w:tc>
          <w:tcPr>
            <w:tcW w:w="718" w:type="dxa"/>
            <w:noWrap/>
            <w:hideMark/>
          </w:tcPr>
          <w:p w14:paraId="6B1CD400" w14:textId="77777777" w:rsidR="004126B8" w:rsidRPr="00E17B56" w:rsidRDefault="004126B8" w:rsidP="004126B8">
            <w:r w:rsidRPr="00E17B56">
              <w:t>Thurs</w:t>
            </w:r>
          </w:p>
        </w:tc>
        <w:tc>
          <w:tcPr>
            <w:tcW w:w="721" w:type="dxa"/>
            <w:noWrap/>
            <w:hideMark/>
          </w:tcPr>
          <w:p w14:paraId="4BFE0660" w14:textId="77777777" w:rsidR="004126B8" w:rsidRPr="00E17B56" w:rsidRDefault="004126B8" w:rsidP="004126B8">
            <w:r w:rsidRPr="00E17B56">
              <w:t>Fri</w:t>
            </w:r>
          </w:p>
        </w:tc>
        <w:tc>
          <w:tcPr>
            <w:tcW w:w="1034" w:type="dxa"/>
            <w:vMerge w:val="restart"/>
            <w:noWrap/>
            <w:hideMark/>
          </w:tcPr>
          <w:p w14:paraId="6B476CCF" w14:textId="77777777" w:rsidR="004126B8" w:rsidRPr="00E17B56" w:rsidRDefault="004126B8" w:rsidP="004126B8">
            <w:r w:rsidRPr="00E17B56">
              <w:t>Averages</w:t>
            </w:r>
          </w:p>
        </w:tc>
        <w:tc>
          <w:tcPr>
            <w:tcW w:w="833" w:type="dxa"/>
            <w:vMerge w:val="restart"/>
            <w:noWrap/>
            <w:hideMark/>
          </w:tcPr>
          <w:p w14:paraId="2E263C88" w14:textId="77777777" w:rsidR="004126B8" w:rsidRPr="00E17B56" w:rsidRDefault="004126B8" w:rsidP="004126B8">
            <w:r w:rsidRPr="00E17B56">
              <w:t>Total</w:t>
            </w:r>
          </w:p>
        </w:tc>
      </w:tr>
      <w:tr w:rsidR="004126B8" w:rsidRPr="00E17B56" w14:paraId="4D8097CE" w14:textId="77777777" w:rsidTr="004126B8">
        <w:trPr>
          <w:trHeight w:val="300"/>
        </w:trPr>
        <w:tc>
          <w:tcPr>
            <w:tcW w:w="625" w:type="dxa"/>
            <w:vMerge/>
            <w:hideMark/>
          </w:tcPr>
          <w:p w14:paraId="1F24CE98" w14:textId="77777777" w:rsidR="004126B8" w:rsidRPr="00E17B56" w:rsidRDefault="004126B8" w:rsidP="004126B8"/>
        </w:tc>
        <w:tc>
          <w:tcPr>
            <w:tcW w:w="1710" w:type="dxa"/>
            <w:vMerge/>
            <w:hideMark/>
          </w:tcPr>
          <w:p w14:paraId="62167136" w14:textId="77777777" w:rsidR="004126B8" w:rsidRPr="00E17B56" w:rsidRDefault="004126B8" w:rsidP="004126B8"/>
        </w:tc>
        <w:tc>
          <w:tcPr>
            <w:tcW w:w="1018" w:type="dxa"/>
            <w:vMerge/>
            <w:hideMark/>
          </w:tcPr>
          <w:p w14:paraId="12021636" w14:textId="77777777" w:rsidR="004126B8" w:rsidRPr="00E17B56" w:rsidRDefault="004126B8" w:rsidP="004126B8"/>
        </w:tc>
        <w:tc>
          <w:tcPr>
            <w:tcW w:w="721" w:type="dxa"/>
            <w:noWrap/>
            <w:hideMark/>
          </w:tcPr>
          <w:p w14:paraId="751AD72D" w14:textId="77777777" w:rsidR="004126B8" w:rsidRPr="00E17B56" w:rsidRDefault="004126B8" w:rsidP="004126B8">
            <w:r w:rsidRPr="00E17B56">
              <w:t>Kg</w:t>
            </w:r>
          </w:p>
        </w:tc>
        <w:tc>
          <w:tcPr>
            <w:tcW w:w="721" w:type="dxa"/>
            <w:noWrap/>
            <w:hideMark/>
          </w:tcPr>
          <w:p w14:paraId="21BDD714" w14:textId="77777777" w:rsidR="004126B8" w:rsidRPr="00E17B56" w:rsidRDefault="004126B8" w:rsidP="004126B8">
            <w:r w:rsidRPr="00E17B56">
              <w:t>Kg</w:t>
            </w:r>
          </w:p>
        </w:tc>
        <w:tc>
          <w:tcPr>
            <w:tcW w:w="637" w:type="dxa"/>
            <w:noWrap/>
            <w:hideMark/>
          </w:tcPr>
          <w:p w14:paraId="0AF0EC51" w14:textId="77777777" w:rsidR="004126B8" w:rsidRPr="00E17B56" w:rsidRDefault="004126B8" w:rsidP="004126B8">
            <w:r w:rsidRPr="00E17B56">
              <w:t>Kg</w:t>
            </w:r>
          </w:p>
        </w:tc>
        <w:tc>
          <w:tcPr>
            <w:tcW w:w="718" w:type="dxa"/>
            <w:noWrap/>
            <w:hideMark/>
          </w:tcPr>
          <w:p w14:paraId="57A68EEE" w14:textId="77777777" w:rsidR="004126B8" w:rsidRPr="00E17B56" w:rsidRDefault="004126B8" w:rsidP="004126B8">
            <w:r w:rsidRPr="00E17B56">
              <w:t>Kg</w:t>
            </w:r>
          </w:p>
        </w:tc>
        <w:tc>
          <w:tcPr>
            <w:tcW w:w="721" w:type="dxa"/>
            <w:noWrap/>
            <w:hideMark/>
          </w:tcPr>
          <w:p w14:paraId="2BC62072" w14:textId="77777777" w:rsidR="004126B8" w:rsidRPr="00E17B56" w:rsidRDefault="004126B8" w:rsidP="004126B8">
            <w:r w:rsidRPr="00E17B56">
              <w:t>Kg</w:t>
            </w:r>
          </w:p>
        </w:tc>
        <w:tc>
          <w:tcPr>
            <w:tcW w:w="1034" w:type="dxa"/>
            <w:vMerge/>
            <w:hideMark/>
          </w:tcPr>
          <w:p w14:paraId="6AD7830A" w14:textId="77777777" w:rsidR="004126B8" w:rsidRPr="00E17B56" w:rsidRDefault="004126B8" w:rsidP="004126B8"/>
        </w:tc>
        <w:tc>
          <w:tcPr>
            <w:tcW w:w="833" w:type="dxa"/>
            <w:vMerge/>
            <w:hideMark/>
          </w:tcPr>
          <w:p w14:paraId="68CAF75D" w14:textId="77777777" w:rsidR="004126B8" w:rsidRPr="00E17B56" w:rsidRDefault="004126B8" w:rsidP="004126B8"/>
        </w:tc>
      </w:tr>
      <w:tr w:rsidR="004126B8" w:rsidRPr="00E17B56" w14:paraId="0972EF84" w14:textId="77777777" w:rsidTr="004126B8">
        <w:trPr>
          <w:trHeight w:val="300"/>
        </w:trPr>
        <w:tc>
          <w:tcPr>
            <w:tcW w:w="625" w:type="dxa"/>
            <w:noWrap/>
            <w:hideMark/>
          </w:tcPr>
          <w:p w14:paraId="594C9EB0" w14:textId="77777777" w:rsidR="004126B8" w:rsidRPr="00E17B56" w:rsidRDefault="004126B8" w:rsidP="004126B8">
            <w:r w:rsidRPr="00E17B56">
              <w:t>1</w:t>
            </w:r>
          </w:p>
        </w:tc>
        <w:tc>
          <w:tcPr>
            <w:tcW w:w="1710" w:type="dxa"/>
            <w:noWrap/>
            <w:hideMark/>
          </w:tcPr>
          <w:p w14:paraId="6B70B282" w14:textId="77777777" w:rsidR="004126B8" w:rsidRPr="00E17B56" w:rsidRDefault="004126B8" w:rsidP="004126B8">
            <w:r w:rsidRPr="00E17B56">
              <w:t>Male Surgical</w:t>
            </w:r>
          </w:p>
        </w:tc>
        <w:tc>
          <w:tcPr>
            <w:tcW w:w="1018" w:type="dxa"/>
            <w:noWrap/>
            <w:hideMark/>
          </w:tcPr>
          <w:p w14:paraId="5D7D06A2" w14:textId="77777777" w:rsidR="004126B8" w:rsidRPr="00E17B56" w:rsidRDefault="004126B8" w:rsidP="004126B8">
            <w:r w:rsidRPr="00E17B56">
              <w:t>General</w:t>
            </w:r>
          </w:p>
        </w:tc>
        <w:tc>
          <w:tcPr>
            <w:tcW w:w="721" w:type="dxa"/>
            <w:noWrap/>
            <w:hideMark/>
          </w:tcPr>
          <w:p w14:paraId="207453CA" w14:textId="77777777" w:rsidR="004126B8" w:rsidRPr="00E17B56" w:rsidRDefault="004126B8" w:rsidP="004126B8">
            <w:r w:rsidRPr="00E17B56">
              <w:t>45.2</w:t>
            </w:r>
          </w:p>
        </w:tc>
        <w:tc>
          <w:tcPr>
            <w:tcW w:w="721" w:type="dxa"/>
            <w:noWrap/>
            <w:hideMark/>
          </w:tcPr>
          <w:p w14:paraId="29BF252E" w14:textId="77777777" w:rsidR="004126B8" w:rsidRPr="00E17B56" w:rsidRDefault="004126B8" w:rsidP="004126B8">
            <w:r w:rsidRPr="00E17B56">
              <w:t>39</w:t>
            </w:r>
          </w:p>
        </w:tc>
        <w:tc>
          <w:tcPr>
            <w:tcW w:w="637" w:type="dxa"/>
            <w:noWrap/>
            <w:hideMark/>
          </w:tcPr>
          <w:p w14:paraId="2502236A" w14:textId="77777777" w:rsidR="004126B8" w:rsidRPr="00E17B56" w:rsidRDefault="004126B8" w:rsidP="004126B8">
            <w:r w:rsidRPr="00E17B56">
              <w:t>35.9</w:t>
            </w:r>
          </w:p>
        </w:tc>
        <w:tc>
          <w:tcPr>
            <w:tcW w:w="718" w:type="dxa"/>
            <w:noWrap/>
            <w:hideMark/>
          </w:tcPr>
          <w:p w14:paraId="5E155AD8" w14:textId="77777777" w:rsidR="004126B8" w:rsidRPr="00E17B56" w:rsidRDefault="004126B8" w:rsidP="004126B8">
            <w:r w:rsidRPr="00E17B56">
              <w:t>25</w:t>
            </w:r>
          </w:p>
        </w:tc>
        <w:tc>
          <w:tcPr>
            <w:tcW w:w="721" w:type="dxa"/>
            <w:noWrap/>
            <w:hideMark/>
          </w:tcPr>
          <w:p w14:paraId="744AF94A" w14:textId="77777777" w:rsidR="004126B8" w:rsidRPr="00E17B56" w:rsidRDefault="004126B8" w:rsidP="004126B8">
            <w:r w:rsidRPr="00E17B56">
              <w:t>10</w:t>
            </w:r>
          </w:p>
        </w:tc>
        <w:tc>
          <w:tcPr>
            <w:tcW w:w="1034" w:type="dxa"/>
            <w:noWrap/>
            <w:hideMark/>
          </w:tcPr>
          <w:p w14:paraId="7B4A9081" w14:textId="77777777" w:rsidR="004126B8" w:rsidRPr="00E17B56" w:rsidRDefault="004126B8" w:rsidP="004126B8">
            <w:r w:rsidRPr="00E17B56">
              <w:t>31.02</w:t>
            </w:r>
          </w:p>
        </w:tc>
        <w:tc>
          <w:tcPr>
            <w:tcW w:w="833" w:type="dxa"/>
            <w:noWrap/>
            <w:hideMark/>
          </w:tcPr>
          <w:p w14:paraId="7696922E" w14:textId="77777777" w:rsidR="004126B8" w:rsidRPr="00E17B56" w:rsidRDefault="004126B8" w:rsidP="004126B8">
            <w:r w:rsidRPr="00E17B56">
              <w:t>155.1</w:t>
            </w:r>
          </w:p>
        </w:tc>
      </w:tr>
      <w:tr w:rsidR="004126B8" w:rsidRPr="00E17B56" w14:paraId="1EB7FCB8" w14:textId="77777777" w:rsidTr="004126B8">
        <w:trPr>
          <w:trHeight w:val="300"/>
        </w:trPr>
        <w:tc>
          <w:tcPr>
            <w:tcW w:w="625" w:type="dxa"/>
            <w:noWrap/>
            <w:hideMark/>
          </w:tcPr>
          <w:p w14:paraId="195B57B9" w14:textId="77777777" w:rsidR="004126B8" w:rsidRPr="00E17B56" w:rsidRDefault="004126B8" w:rsidP="004126B8">
            <w:r w:rsidRPr="00E17B56">
              <w:t>1</w:t>
            </w:r>
          </w:p>
        </w:tc>
        <w:tc>
          <w:tcPr>
            <w:tcW w:w="1710" w:type="dxa"/>
            <w:noWrap/>
            <w:hideMark/>
          </w:tcPr>
          <w:p w14:paraId="60411398" w14:textId="77777777" w:rsidR="004126B8" w:rsidRPr="00E17B56" w:rsidRDefault="004126B8" w:rsidP="004126B8">
            <w:r w:rsidRPr="00E17B56">
              <w:t>Female Surgical</w:t>
            </w:r>
          </w:p>
        </w:tc>
        <w:tc>
          <w:tcPr>
            <w:tcW w:w="1018" w:type="dxa"/>
            <w:noWrap/>
            <w:hideMark/>
          </w:tcPr>
          <w:p w14:paraId="3B99A1AF" w14:textId="77777777" w:rsidR="004126B8" w:rsidRPr="00E17B56" w:rsidRDefault="004126B8" w:rsidP="004126B8">
            <w:r w:rsidRPr="00E17B56">
              <w:t>General</w:t>
            </w:r>
          </w:p>
        </w:tc>
        <w:tc>
          <w:tcPr>
            <w:tcW w:w="721" w:type="dxa"/>
            <w:noWrap/>
            <w:hideMark/>
          </w:tcPr>
          <w:p w14:paraId="0FDC8CE5" w14:textId="77777777" w:rsidR="004126B8" w:rsidRPr="00E17B56" w:rsidRDefault="004126B8" w:rsidP="004126B8">
            <w:r w:rsidRPr="00E17B56">
              <w:t>10.8</w:t>
            </w:r>
          </w:p>
        </w:tc>
        <w:tc>
          <w:tcPr>
            <w:tcW w:w="721" w:type="dxa"/>
            <w:noWrap/>
            <w:hideMark/>
          </w:tcPr>
          <w:p w14:paraId="1B15EA43" w14:textId="77777777" w:rsidR="004126B8" w:rsidRPr="00E17B56" w:rsidRDefault="004126B8" w:rsidP="004126B8">
            <w:r w:rsidRPr="00E17B56">
              <w:t>35.4</w:t>
            </w:r>
          </w:p>
        </w:tc>
        <w:tc>
          <w:tcPr>
            <w:tcW w:w="637" w:type="dxa"/>
            <w:noWrap/>
            <w:hideMark/>
          </w:tcPr>
          <w:p w14:paraId="32C8C13E" w14:textId="77777777" w:rsidR="004126B8" w:rsidRPr="00E17B56" w:rsidRDefault="004126B8" w:rsidP="004126B8">
            <w:r w:rsidRPr="00E17B56">
              <w:t>43</w:t>
            </w:r>
          </w:p>
        </w:tc>
        <w:tc>
          <w:tcPr>
            <w:tcW w:w="718" w:type="dxa"/>
            <w:noWrap/>
            <w:hideMark/>
          </w:tcPr>
          <w:p w14:paraId="5AAA2424" w14:textId="77777777" w:rsidR="004126B8" w:rsidRPr="00E17B56" w:rsidRDefault="004126B8" w:rsidP="004126B8">
            <w:r w:rsidRPr="00E17B56">
              <w:t>30.4</w:t>
            </w:r>
          </w:p>
        </w:tc>
        <w:tc>
          <w:tcPr>
            <w:tcW w:w="721" w:type="dxa"/>
            <w:noWrap/>
            <w:hideMark/>
          </w:tcPr>
          <w:p w14:paraId="4C3950E5" w14:textId="77777777" w:rsidR="004126B8" w:rsidRPr="00E17B56" w:rsidRDefault="004126B8" w:rsidP="004126B8">
            <w:r w:rsidRPr="00E17B56">
              <w:t>20</w:t>
            </w:r>
          </w:p>
        </w:tc>
        <w:tc>
          <w:tcPr>
            <w:tcW w:w="1034" w:type="dxa"/>
            <w:noWrap/>
            <w:hideMark/>
          </w:tcPr>
          <w:p w14:paraId="4DE13689" w14:textId="77777777" w:rsidR="004126B8" w:rsidRPr="00E17B56" w:rsidRDefault="004126B8" w:rsidP="004126B8">
            <w:r w:rsidRPr="00E17B56">
              <w:t>27.92</w:t>
            </w:r>
          </w:p>
        </w:tc>
        <w:tc>
          <w:tcPr>
            <w:tcW w:w="833" w:type="dxa"/>
            <w:noWrap/>
            <w:hideMark/>
          </w:tcPr>
          <w:p w14:paraId="53F5FB56" w14:textId="77777777" w:rsidR="004126B8" w:rsidRPr="00E17B56" w:rsidRDefault="004126B8" w:rsidP="004126B8">
            <w:r w:rsidRPr="00E17B56">
              <w:t>139.6</w:t>
            </w:r>
          </w:p>
        </w:tc>
      </w:tr>
      <w:tr w:rsidR="004126B8" w:rsidRPr="00E17B56" w14:paraId="521EECD9" w14:textId="77777777" w:rsidTr="004126B8">
        <w:trPr>
          <w:trHeight w:val="300"/>
        </w:trPr>
        <w:tc>
          <w:tcPr>
            <w:tcW w:w="625" w:type="dxa"/>
            <w:noWrap/>
            <w:hideMark/>
          </w:tcPr>
          <w:p w14:paraId="1366D698" w14:textId="77777777" w:rsidR="004126B8" w:rsidRPr="00E17B56" w:rsidRDefault="004126B8" w:rsidP="004126B8">
            <w:r w:rsidRPr="00E17B56">
              <w:t>1</w:t>
            </w:r>
          </w:p>
        </w:tc>
        <w:tc>
          <w:tcPr>
            <w:tcW w:w="1710" w:type="dxa"/>
            <w:noWrap/>
            <w:hideMark/>
          </w:tcPr>
          <w:p w14:paraId="6B433E16" w14:textId="77777777" w:rsidR="004126B8" w:rsidRPr="00E17B56" w:rsidRDefault="004126B8" w:rsidP="004126B8">
            <w:r w:rsidRPr="00E17B56">
              <w:t>Kids Ward</w:t>
            </w:r>
          </w:p>
        </w:tc>
        <w:tc>
          <w:tcPr>
            <w:tcW w:w="1018" w:type="dxa"/>
            <w:noWrap/>
            <w:hideMark/>
          </w:tcPr>
          <w:p w14:paraId="0DB1CD07" w14:textId="77777777" w:rsidR="004126B8" w:rsidRPr="00E17B56" w:rsidRDefault="004126B8" w:rsidP="004126B8">
            <w:r w:rsidRPr="00E17B56">
              <w:t>General</w:t>
            </w:r>
          </w:p>
        </w:tc>
        <w:tc>
          <w:tcPr>
            <w:tcW w:w="721" w:type="dxa"/>
            <w:noWrap/>
            <w:hideMark/>
          </w:tcPr>
          <w:p w14:paraId="791342E8" w14:textId="77777777" w:rsidR="004126B8" w:rsidRPr="00E17B56" w:rsidRDefault="004126B8" w:rsidP="004126B8">
            <w:r w:rsidRPr="00E17B56">
              <w:t>35</w:t>
            </w:r>
          </w:p>
        </w:tc>
        <w:tc>
          <w:tcPr>
            <w:tcW w:w="721" w:type="dxa"/>
            <w:noWrap/>
            <w:hideMark/>
          </w:tcPr>
          <w:p w14:paraId="72FAB56A" w14:textId="77777777" w:rsidR="004126B8" w:rsidRPr="00E17B56" w:rsidRDefault="004126B8" w:rsidP="004126B8">
            <w:r w:rsidRPr="00E17B56">
              <w:t>45.7</w:t>
            </w:r>
          </w:p>
        </w:tc>
        <w:tc>
          <w:tcPr>
            <w:tcW w:w="637" w:type="dxa"/>
            <w:noWrap/>
            <w:hideMark/>
          </w:tcPr>
          <w:p w14:paraId="170E9C85" w14:textId="77777777" w:rsidR="004126B8" w:rsidRPr="00E17B56" w:rsidRDefault="004126B8" w:rsidP="004126B8">
            <w:r w:rsidRPr="00E17B56">
              <w:t>20.8</w:t>
            </w:r>
          </w:p>
        </w:tc>
        <w:tc>
          <w:tcPr>
            <w:tcW w:w="718" w:type="dxa"/>
            <w:noWrap/>
            <w:hideMark/>
          </w:tcPr>
          <w:p w14:paraId="26975B48" w14:textId="77777777" w:rsidR="004126B8" w:rsidRPr="00E17B56" w:rsidRDefault="004126B8" w:rsidP="004126B8">
            <w:r w:rsidRPr="00E17B56">
              <w:t>15</w:t>
            </w:r>
          </w:p>
        </w:tc>
        <w:tc>
          <w:tcPr>
            <w:tcW w:w="721" w:type="dxa"/>
            <w:noWrap/>
            <w:hideMark/>
          </w:tcPr>
          <w:p w14:paraId="17959F24" w14:textId="77777777" w:rsidR="004126B8" w:rsidRPr="00E17B56" w:rsidRDefault="004126B8" w:rsidP="004126B8">
            <w:r w:rsidRPr="00E17B56">
              <w:t>30.1</w:t>
            </w:r>
          </w:p>
        </w:tc>
        <w:tc>
          <w:tcPr>
            <w:tcW w:w="1034" w:type="dxa"/>
            <w:noWrap/>
            <w:hideMark/>
          </w:tcPr>
          <w:p w14:paraId="6206F494" w14:textId="77777777" w:rsidR="004126B8" w:rsidRPr="00E17B56" w:rsidRDefault="004126B8" w:rsidP="004126B8">
            <w:r w:rsidRPr="00E17B56">
              <w:t>29.32</w:t>
            </w:r>
          </w:p>
        </w:tc>
        <w:tc>
          <w:tcPr>
            <w:tcW w:w="833" w:type="dxa"/>
            <w:noWrap/>
            <w:hideMark/>
          </w:tcPr>
          <w:p w14:paraId="3FE1BD10" w14:textId="77777777" w:rsidR="004126B8" w:rsidRPr="00E17B56" w:rsidRDefault="004126B8" w:rsidP="004126B8">
            <w:r w:rsidRPr="00E17B56">
              <w:t>146.6</w:t>
            </w:r>
          </w:p>
        </w:tc>
      </w:tr>
      <w:tr w:rsidR="004126B8" w:rsidRPr="00E17B56" w14:paraId="5FE3099F" w14:textId="77777777" w:rsidTr="004126B8">
        <w:trPr>
          <w:trHeight w:val="300"/>
        </w:trPr>
        <w:tc>
          <w:tcPr>
            <w:tcW w:w="625" w:type="dxa"/>
            <w:noWrap/>
            <w:hideMark/>
          </w:tcPr>
          <w:p w14:paraId="0771191A" w14:textId="77777777" w:rsidR="004126B8" w:rsidRPr="00E17B56" w:rsidRDefault="004126B8" w:rsidP="004126B8">
            <w:r w:rsidRPr="00E17B56">
              <w:t>1</w:t>
            </w:r>
          </w:p>
        </w:tc>
        <w:tc>
          <w:tcPr>
            <w:tcW w:w="1710" w:type="dxa"/>
            <w:noWrap/>
            <w:hideMark/>
          </w:tcPr>
          <w:p w14:paraId="18DCACE0" w14:textId="77777777" w:rsidR="004126B8" w:rsidRPr="00E17B56" w:rsidRDefault="004126B8" w:rsidP="004126B8">
            <w:r w:rsidRPr="00E17B56">
              <w:t>Laboratory</w:t>
            </w:r>
          </w:p>
        </w:tc>
        <w:tc>
          <w:tcPr>
            <w:tcW w:w="1018" w:type="dxa"/>
            <w:noWrap/>
            <w:hideMark/>
          </w:tcPr>
          <w:p w14:paraId="64E0CA37" w14:textId="77777777" w:rsidR="004126B8" w:rsidRPr="00E17B56" w:rsidRDefault="004126B8" w:rsidP="004126B8">
            <w:r w:rsidRPr="00E17B56">
              <w:t>General</w:t>
            </w:r>
          </w:p>
        </w:tc>
        <w:tc>
          <w:tcPr>
            <w:tcW w:w="721" w:type="dxa"/>
            <w:noWrap/>
            <w:hideMark/>
          </w:tcPr>
          <w:p w14:paraId="1EBA8CB4" w14:textId="77777777" w:rsidR="004126B8" w:rsidRPr="00E17B56" w:rsidRDefault="004126B8" w:rsidP="004126B8">
            <w:r w:rsidRPr="00E17B56">
              <w:t>10.4</w:t>
            </w:r>
          </w:p>
        </w:tc>
        <w:tc>
          <w:tcPr>
            <w:tcW w:w="721" w:type="dxa"/>
            <w:noWrap/>
            <w:hideMark/>
          </w:tcPr>
          <w:p w14:paraId="75B49E5E" w14:textId="77777777" w:rsidR="004126B8" w:rsidRPr="00E17B56" w:rsidRDefault="004126B8" w:rsidP="004126B8">
            <w:r w:rsidRPr="00E17B56">
              <w:t>18</w:t>
            </w:r>
          </w:p>
        </w:tc>
        <w:tc>
          <w:tcPr>
            <w:tcW w:w="637" w:type="dxa"/>
            <w:noWrap/>
            <w:hideMark/>
          </w:tcPr>
          <w:p w14:paraId="2D2C7935" w14:textId="77777777" w:rsidR="004126B8" w:rsidRPr="00E17B56" w:rsidRDefault="004126B8" w:rsidP="004126B8">
            <w:r w:rsidRPr="00E17B56">
              <w:t>10.8</w:t>
            </w:r>
          </w:p>
        </w:tc>
        <w:tc>
          <w:tcPr>
            <w:tcW w:w="718" w:type="dxa"/>
            <w:noWrap/>
            <w:hideMark/>
          </w:tcPr>
          <w:p w14:paraId="1E329FE0" w14:textId="77777777" w:rsidR="004126B8" w:rsidRPr="00E17B56" w:rsidRDefault="004126B8" w:rsidP="004126B8">
            <w:r w:rsidRPr="00E17B56">
              <w:t>30.9</w:t>
            </w:r>
          </w:p>
        </w:tc>
        <w:tc>
          <w:tcPr>
            <w:tcW w:w="721" w:type="dxa"/>
            <w:noWrap/>
            <w:hideMark/>
          </w:tcPr>
          <w:p w14:paraId="172C2201" w14:textId="77777777" w:rsidR="004126B8" w:rsidRPr="00E17B56" w:rsidRDefault="004126B8" w:rsidP="004126B8">
            <w:r w:rsidRPr="00E17B56">
              <w:t>25.2</w:t>
            </w:r>
          </w:p>
        </w:tc>
        <w:tc>
          <w:tcPr>
            <w:tcW w:w="1034" w:type="dxa"/>
            <w:noWrap/>
            <w:hideMark/>
          </w:tcPr>
          <w:p w14:paraId="13213ABC" w14:textId="77777777" w:rsidR="004126B8" w:rsidRPr="00E17B56" w:rsidRDefault="004126B8" w:rsidP="004126B8">
            <w:r w:rsidRPr="00E17B56">
              <w:t>19.06</w:t>
            </w:r>
          </w:p>
        </w:tc>
        <w:tc>
          <w:tcPr>
            <w:tcW w:w="833" w:type="dxa"/>
            <w:noWrap/>
            <w:hideMark/>
          </w:tcPr>
          <w:p w14:paraId="7CD704E0" w14:textId="77777777" w:rsidR="004126B8" w:rsidRPr="00E17B56" w:rsidRDefault="004126B8" w:rsidP="004126B8">
            <w:r w:rsidRPr="00E17B56">
              <w:t>95.3</w:t>
            </w:r>
          </w:p>
        </w:tc>
      </w:tr>
      <w:tr w:rsidR="004126B8" w:rsidRPr="00E17B56" w14:paraId="1B335DE2" w14:textId="77777777" w:rsidTr="004126B8">
        <w:trPr>
          <w:trHeight w:val="300"/>
        </w:trPr>
        <w:tc>
          <w:tcPr>
            <w:tcW w:w="625" w:type="dxa"/>
            <w:noWrap/>
            <w:hideMark/>
          </w:tcPr>
          <w:p w14:paraId="23F50988" w14:textId="77777777" w:rsidR="004126B8" w:rsidRPr="00E17B56" w:rsidRDefault="004126B8" w:rsidP="004126B8">
            <w:r w:rsidRPr="00E17B56">
              <w:t>1</w:t>
            </w:r>
          </w:p>
        </w:tc>
        <w:tc>
          <w:tcPr>
            <w:tcW w:w="1710" w:type="dxa"/>
            <w:noWrap/>
            <w:hideMark/>
          </w:tcPr>
          <w:p w14:paraId="0A7B680C" w14:textId="77777777" w:rsidR="004126B8" w:rsidRPr="00E17B56" w:rsidRDefault="004126B8" w:rsidP="004126B8">
            <w:r w:rsidRPr="00E17B56">
              <w:t>OPD</w:t>
            </w:r>
          </w:p>
        </w:tc>
        <w:tc>
          <w:tcPr>
            <w:tcW w:w="1018" w:type="dxa"/>
            <w:noWrap/>
            <w:hideMark/>
          </w:tcPr>
          <w:p w14:paraId="3B534C55" w14:textId="77777777" w:rsidR="004126B8" w:rsidRPr="00E17B56" w:rsidRDefault="004126B8" w:rsidP="004126B8">
            <w:r w:rsidRPr="00E17B56">
              <w:t>General</w:t>
            </w:r>
          </w:p>
        </w:tc>
        <w:tc>
          <w:tcPr>
            <w:tcW w:w="721" w:type="dxa"/>
            <w:noWrap/>
            <w:hideMark/>
          </w:tcPr>
          <w:p w14:paraId="05A426A9" w14:textId="77777777" w:rsidR="004126B8" w:rsidRPr="00E17B56" w:rsidRDefault="004126B8" w:rsidP="004126B8">
            <w:r w:rsidRPr="00E17B56">
              <w:t>21</w:t>
            </w:r>
          </w:p>
        </w:tc>
        <w:tc>
          <w:tcPr>
            <w:tcW w:w="721" w:type="dxa"/>
            <w:noWrap/>
            <w:hideMark/>
          </w:tcPr>
          <w:p w14:paraId="056BC357" w14:textId="77777777" w:rsidR="004126B8" w:rsidRPr="00E17B56" w:rsidRDefault="004126B8" w:rsidP="004126B8">
            <w:r w:rsidRPr="00E17B56">
              <w:t>18</w:t>
            </w:r>
          </w:p>
        </w:tc>
        <w:tc>
          <w:tcPr>
            <w:tcW w:w="637" w:type="dxa"/>
            <w:noWrap/>
            <w:hideMark/>
          </w:tcPr>
          <w:p w14:paraId="12319EF3" w14:textId="77777777" w:rsidR="004126B8" w:rsidRPr="00E17B56" w:rsidRDefault="004126B8" w:rsidP="004126B8">
            <w:r w:rsidRPr="00E17B56">
              <w:t>24.5</w:t>
            </w:r>
          </w:p>
        </w:tc>
        <w:tc>
          <w:tcPr>
            <w:tcW w:w="718" w:type="dxa"/>
            <w:noWrap/>
            <w:hideMark/>
          </w:tcPr>
          <w:p w14:paraId="14AB888D" w14:textId="77777777" w:rsidR="004126B8" w:rsidRPr="00E17B56" w:rsidRDefault="004126B8" w:rsidP="004126B8">
            <w:r w:rsidRPr="00E17B56">
              <w:t>30</w:t>
            </w:r>
          </w:p>
        </w:tc>
        <w:tc>
          <w:tcPr>
            <w:tcW w:w="721" w:type="dxa"/>
            <w:noWrap/>
            <w:hideMark/>
          </w:tcPr>
          <w:p w14:paraId="13A24C83" w14:textId="77777777" w:rsidR="004126B8" w:rsidRPr="00E17B56" w:rsidRDefault="004126B8" w:rsidP="004126B8">
            <w:r w:rsidRPr="00E17B56">
              <w:t>15.6</w:t>
            </w:r>
          </w:p>
        </w:tc>
        <w:tc>
          <w:tcPr>
            <w:tcW w:w="1034" w:type="dxa"/>
            <w:noWrap/>
            <w:hideMark/>
          </w:tcPr>
          <w:p w14:paraId="545DF569" w14:textId="77777777" w:rsidR="004126B8" w:rsidRPr="00E17B56" w:rsidRDefault="004126B8" w:rsidP="004126B8">
            <w:r w:rsidRPr="00E17B56">
              <w:t>21.82</w:t>
            </w:r>
          </w:p>
        </w:tc>
        <w:tc>
          <w:tcPr>
            <w:tcW w:w="833" w:type="dxa"/>
            <w:noWrap/>
            <w:hideMark/>
          </w:tcPr>
          <w:p w14:paraId="339CA359" w14:textId="77777777" w:rsidR="004126B8" w:rsidRPr="00E17B56" w:rsidRDefault="004126B8" w:rsidP="004126B8">
            <w:r w:rsidRPr="00E17B56">
              <w:t>109.1</w:t>
            </w:r>
          </w:p>
        </w:tc>
      </w:tr>
      <w:tr w:rsidR="004126B8" w:rsidRPr="00E17B56" w14:paraId="5163DD5E" w14:textId="77777777" w:rsidTr="004126B8">
        <w:trPr>
          <w:trHeight w:val="300"/>
        </w:trPr>
        <w:tc>
          <w:tcPr>
            <w:tcW w:w="625" w:type="dxa"/>
            <w:noWrap/>
            <w:hideMark/>
          </w:tcPr>
          <w:p w14:paraId="1CA564B2" w14:textId="77777777" w:rsidR="004126B8" w:rsidRPr="00E17B56" w:rsidRDefault="004126B8" w:rsidP="004126B8">
            <w:r w:rsidRPr="00E17B56">
              <w:t>1</w:t>
            </w:r>
          </w:p>
        </w:tc>
        <w:tc>
          <w:tcPr>
            <w:tcW w:w="1710" w:type="dxa"/>
            <w:noWrap/>
            <w:hideMark/>
          </w:tcPr>
          <w:p w14:paraId="1014BFFB" w14:textId="77777777" w:rsidR="004126B8" w:rsidRPr="00E17B56" w:rsidRDefault="004126B8" w:rsidP="004126B8">
            <w:r w:rsidRPr="00E17B56">
              <w:t>Labour Ward</w:t>
            </w:r>
          </w:p>
        </w:tc>
        <w:tc>
          <w:tcPr>
            <w:tcW w:w="1018" w:type="dxa"/>
            <w:noWrap/>
            <w:hideMark/>
          </w:tcPr>
          <w:p w14:paraId="0715C652" w14:textId="77777777" w:rsidR="004126B8" w:rsidRPr="00E17B56" w:rsidRDefault="004126B8" w:rsidP="004126B8">
            <w:r w:rsidRPr="00E17B56">
              <w:t>General</w:t>
            </w:r>
          </w:p>
        </w:tc>
        <w:tc>
          <w:tcPr>
            <w:tcW w:w="721" w:type="dxa"/>
            <w:noWrap/>
            <w:hideMark/>
          </w:tcPr>
          <w:p w14:paraId="6965EBDD" w14:textId="77777777" w:rsidR="004126B8" w:rsidRPr="00E17B56" w:rsidRDefault="004126B8" w:rsidP="004126B8">
            <w:r w:rsidRPr="00E17B56">
              <w:t>20</w:t>
            </w:r>
          </w:p>
        </w:tc>
        <w:tc>
          <w:tcPr>
            <w:tcW w:w="721" w:type="dxa"/>
            <w:noWrap/>
            <w:hideMark/>
          </w:tcPr>
          <w:p w14:paraId="06166058" w14:textId="77777777" w:rsidR="004126B8" w:rsidRPr="00E17B56" w:rsidRDefault="004126B8" w:rsidP="004126B8">
            <w:r w:rsidRPr="00E17B56">
              <w:t>20.4</w:t>
            </w:r>
          </w:p>
        </w:tc>
        <w:tc>
          <w:tcPr>
            <w:tcW w:w="637" w:type="dxa"/>
            <w:noWrap/>
            <w:hideMark/>
          </w:tcPr>
          <w:p w14:paraId="237AC864" w14:textId="77777777" w:rsidR="004126B8" w:rsidRPr="00E17B56" w:rsidRDefault="004126B8" w:rsidP="004126B8">
            <w:r w:rsidRPr="00E17B56">
              <w:t>36</w:t>
            </w:r>
          </w:p>
        </w:tc>
        <w:tc>
          <w:tcPr>
            <w:tcW w:w="718" w:type="dxa"/>
            <w:noWrap/>
            <w:hideMark/>
          </w:tcPr>
          <w:p w14:paraId="3866758D" w14:textId="77777777" w:rsidR="004126B8" w:rsidRPr="00E17B56" w:rsidRDefault="004126B8" w:rsidP="004126B8">
            <w:r w:rsidRPr="00E17B56">
              <w:t>24.3</w:t>
            </w:r>
          </w:p>
        </w:tc>
        <w:tc>
          <w:tcPr>
            <w:tcW w:w="721" w:type="dxa"/>
            <w:noWrap/>
            <w:hideMark/>
          </w:tcPr>
          <w:p w14:paraId="4DB8782A" w14:textId="77777777" w:rsidR="004126B8" w:rsidRPr="00E17B56" w:rsidRDefault="004126B8" w:rsidP="004126B8">
            <w:r w:rsidRPr="00E17B56">
              <w:t>15</w:t>
            </w:r>
          </w:p>
        </w:tc>
        <w:tc>
          <w:tcPr>
            <w:tcW w:w="1034" w:type="dxa"/>
            <w:noWrap/>
            <w:hideMark/>
          </w:tcPr>
          <w:p w14:paraId="38E6CA36" w14:textId="77777777" w:rsidR="004126B8" w:rsidRPr="00E17B56" w:rsidRDefault="004126B8" w:rsidP="004126B8">
            <w:r w:rsidRPr="00E17B56">
              <w:t>23.14</w:t>
            </w:r>
          </w:p>
        </w:tc>
        <w:tc>
          <w:tcPr>
            <w:tcW w:w="833" w:type="dxa"/>
            <w:noWrap/>
            <w:hideMark/>
          </w:tcPr>
          <w:p w14:paraId="08E84320" w14:textId="77777777" w:rsidR="004126B8" w:rsidRPr="00E17B56" w:rsidRDefault="004126B8" w:rsidP="004126B8">
            <w:r w:rsidRPr="00E17B56">
              <w:t>115.7</w:t>
            </w:r>
          </w:p>
        </w:tc>
      </w:tr>
      <w:tr w:rsidR="004126B8" w:rsidRPr="00E17B56" w14:paraId="579F0198" w14:textId="77777777" w:rsidTr="004126B8">
        <w:trPr>
          <w:trHeight w:val="300"/>
        </w:trPr>
        <w:tc>
          <w:tcPr>
            <w:tcW w:w="625" w:type="dxa"/>
            <w:noWrap/>
            <w:hideMark/>
          </w:tcPr>
          <w:p w14:paraId="7F304892" w14:textId="77777777" w:rsidR="004126B8" w:rsidRPr="00E17B56" w:rsidRDefault="004126B8" w:rsidP="004126B8">
            <w:r w:rsidRPr="00E17B56">
              <w:t>2</w:t>
            </w:r>
          </w:p>
        </w:tc>
        <w:tc>
          <w:tcPr>
            <w:tcW w:w="1710" w:type="dxa"/>
            <w:noWrap/>
            <w:hideMark/>
          </w:tcPr>
          <w:p w14:paraId="7A5CF8AE" w14:textId="77777777" w:rsidR="004126B8" w:rsidRPr="00E17B56" w:rsidRDefault="004126B8" w:rsidP="004126B8">
            <w:r w:rsidRPr="00E17B56">
              <w:t>Labour Ward</w:t>
            </w:r>
          </w:p>
        </w:tc>
        <w:tc>
          <w:tcPr>
            <w:tcW w:w="1018" w:type="dxa"/>
            <w:noWrap/>
            <w:hideMark/>
          </w:tcPr>
          <w:p w14:paraId="5BBD1DED" w14:textId="77777777" w:rsidR="004126B8" w:rsidRPr="00E17B56" w:rsidRDefault="004126B8" w:rsidP="004126B8">
            <w:r w:rsidRPr="00E17B56">
              <w:t>General</w:t>
            </w:r>
          </w:p>
        </w:tc>
        <w:tc>
          <w:tcPr>
            <w:tcW w:w="721" w:type="dxa"/>
            <w:noWrap/>
            <w:hideMark/>
          </w:tcPr>
          <w:p w14:paraId="0131EA8A" w14:textId="77777777" w:rsidR="004126B8" w:rsidRPr="00E17B56" w:rsidRDefault="004126B8" w:rsidP="004126B8">
            <w:r w:rsidRPr="00E17B56">
              <w:t>40</w:t>
            </w:r>
          </w:p>
        </w:tc>
        <w:tc>
          <w:tcPr>
            <w:tcW w:w="721" w:type="dxa"/>
            <w:noWrap/>
            <w:hideMark/>
          </w:tcPr>
          <w:p w14:paraId="72FF50A6" w14:textId="77777777" w:rsidR="004126B8" w:rsidRPr="00E17B56" w:rsidRDefault="004126B8" w:rsidP="004126B8">
            <w:r w:rsidRPr="00E17B56">
              <w:t>25.9</w:t>
            </w:r>
          </w:p>
        </w:tc>
        <w:tc>
          <w:tcPr>
            <w:tcW w:w="637" w:type="dxa"/>
            <w:noWrap/>
            <w:hideMark/>
          </w:tcPr>
          <w:p w14:paraId="47C5EA10" w14:textId="77777777" w:rsidR="004126B8" w:rsidRPr="00E17B56" w:rsidRDefault="004126B8" w:rsidP="004126B8">
            <w:r w:rsidRPr="00E17B56">
              <w:t>45</w:t>
            </w:r>
          </w:p>
        </w:tc>
        <w:tc>
          <w:tcPr>
            <w:tcW w:w="718" w:type="dxa"/>
            <w:noWrap/>
            <w:hideMark/>
          </w:tcPr>
          <w:p w14:paraId="0EB153A3" w14:textId="77777777" w:rsidR="004126B8" w:rsidRPr="00E17B56" w:rsidRDefault="004126B8" w:rsidP="004126B8">
            <w:r w:rsidRPr="00E17B56">
              <w:t>18.3</w:t>
            </w:r>
          </w:p>
        </w:tc>
        <w:tc>
          <w:tcPr>
            <w:tcW w:w="721" w:type="dxa"/>
            <w:noWrap/>
            <w:hideMark/>
          </w:tcPr>
          <w:p w14:paraId="43E2564D" w14:textId="77777777" w:rsidR="004126B8" w:rsidRPr="00E17B56" w:rsidRDefault="004126B8" w:rsidP="004126B8">
            <w:r w:rsidRPr="00E17B56">
              <w:t>20.6</w:t>
            </w:r>
          </w:p>
        </w:tc>
        <w:tc>
          <w:tcPr>
            <w:tcW w:w="1034" w:type="dxa"/>
            <w:noWrap/>
            <w:hideMark/>
          </w:tcPr>
          <w:p w14:paraId="5D15A9C1" w14:textId="77777777" w:rsidR="004126B8" w:rsidRPr="00E17B56" w:rsidRDefault="004126B8" w:rsidP="004126B8">
            <w:r w:rsidRPr="00E17B56">
              <w:t>29.96</w:t>
            </w:r>
          </w:p>
        </w:tc>
        <w:tc>
          <w:tcPr>
            <w:tcW w:w="833" w:type="dxa"/>
            <w:noWrap/>
            <w:hideMark/>
          </w:tcPr>
          <w:p w14:paraId="231E2C87" w14:textId="77777777" w:rsidR="004126B8" w:rsidRPr="00E17B56" w:rsidRDefault="004126B8" w:rsidP="004126B8">
            <w:r w:rsidRPr="00E17B56">
              <w:t>149.8</w:t>
            </w:r>
          </w:p>
        </w:tc>
      </w:tr>
      <w:tr w:rsidR="004126B8" w:rsidRPr="00E17B56" w14:paraId="55DFF4CF" w14:textId="77777777" w:rsidTr="004126B8">
        <w:trPr>
          <w:trHeight w:val="300"/>
        </w:trPr>
        <w:tc>
          <w:tcPr>
            <w:tcW w:w="625" w:type="dxa"/>
            <w:noWrap/>
            <w:hideMark/>
          </w:tcPr>
          <w:p w14:paraId="0A0D1A29" w14:textId="77777777" w:rsidR="004126B8" w:rsidRPr="00E17B56" w:rsidRDefault="004126B8" w:rsidP="004126B8">
            <w:r w:rsidRPr="00E17B56">
              <w:t>2</w:t>
            </w:r>
          </w:p>
        </w:tc>
        <w:tc>
          <w:tcPr>
            <w:tcW w:w="1710" w:type="dxa"/>
            <w:noWrap/>
            <w:hideMark/>
          </w:tcPr>
          <w:p w14:paraId="33B146A0" w14:textId="77777777" w:rsidR="004126B8" w:rsidRPr="00E17B56" w:rsidRDefault="004126B8" w:rsidP="004126B8">
            <w:r w:rsidRPr="00E17B56">
              <w:t>OPD</w:t>
            </w:r>
          </w:p>
        </w:tc>
        <w:tc>
          <w:tcPr>
            <w:tcW w:w="1018" w:type="dxa"/>
            <w:noWrap/>
            <w:hideMark/>
          </w:tcPr>
          <w:p w14:paraId="32EF36A7" w14:textId="77777777" w:rsidR="004126B8" w:rsidRPr="00E17B56" w:rsidRDefault="004126B8" w:rsidP="004126B8">
            <w:r w:rsidRPr="00E17B56">
              <w:t>General</w:t>
            </w:r>
          </w:p>
        </w:tc>
        <w:tc>
          <w:tcPr>
            <w:tcW w:w="721" w:type="dxa"/>
            <w:noWrap/>
            <w:hideMark/>
          </w:tcPr>
          <w:p w14:paraId="1E1065EF" w14:textId="77777777" w:rsidR="004126B8" w:rsidRPr="00E17B56" w:rsidRDefault="004126B8" w:rsidP="004126B8">
            <w:r w:rsidRPr="00E17B56">
              <w:t>14.1</w:t>
            </w:r>
          </w:p>
        </w:tc>
        <w:tc>
          <w:tcPr>
            <w:tcW w:w="721" w:type="dxa"/>
            <w:noWrap/>
            <w:hideMark/>
          </w:tcPr>
          <w:p w14:paraId="76233D50" w14:textId="77777777" w:rsidR="004126B8" w:rsidRPr="00E17B56" w:rsidRDefault="004126B8" w:rsidP="004126B8">
            <w:r w:rsidRPr="00E17B56">
              <w:t>25.3</w:t>
            </w:r>
          </w:p>
        </w:tc>
        <w:tc>
          <w:tcPr>
            <w:tcW w:w="637" w:type="dxa"/>
            <w:noWrap/>
            <w:hideMark/>
          </w:tcPr>
          <w:p w14:paraId="40F42ECF" w14:textId="77777777" w:rsidR="004126B8" w:rsidRPr="00E17B56" w:rsidRDefault="004126B8" w:rsidP="004126B8">
            <w:r w:rsidRPr="00E17B56">
              <w:t>20.9</w:t>
            </w:r>
          </w:p>
        </w:tc>
        <w:tc>
          <w:tcPr>
            <w:tcW w:w="718" w:type="dxa"/>
            <w:noWrap/>
            <w:hideMark/>
          </w:tcPr>
          <w:p w14:paraId="72B481B4" w14:textId="77777777" w:rsidR="004126B8" w:rsidRPr="00E17B56" w:rsidRDefault="004126B8" w:rsidP="004126B8">
            <w:r w:rsidRPr="00E17B56">
              <w:t>35.4</w:t>
            </w:r>
          </w:p>
        </w:tc>
        <w:tc>
          <w:tcPr>
            <w:tcW w:w="721" w:type="dxa"/>
            <w:noWrap/>
            <w:hideMark/>
          </w:tcPr>
          <w:p w14:paraId="11E0D3AD" w14:textId="77777777" w:rsidR="004126B8" w:rsidRPr="00E17B56" w:rsidRDefault="004126B8" w:rsidP="004126B8">
            <w:r w:rsidRPr="00E17B56">
              <w:t>10.2</w:t>
            </w:r>
          </w:p>
        </w:tc>
        <w:tc>
          <w:tcPr>
            <w:tcW w:w="1034" w:type="dxa"/>
            <w:noWrap/>
            <w:hideMark/>
          </w:tcPr>
          <w:p w14:paraId="79253BEE" w14:textId="77777777" w:rsidR="004126B8" w:rsidRPr="00E17B56" w:rsidRDefault="004126B8" w:rsidP="004126B8">
            <w:r w:rsidRPr="00E17B56">
              <w:t>21.18</w:t>
            </w:r>
          </w:p>
        </w:tc>
        <w:tc>
          <w:tcPr>
            <w:tcW w:w="833" w:type="dxa"/>
            <w:noWrap/>
            <w:hideMark/>
          </w:tcPr>
          <w:p w14:paraId="2479207C" w14:textId="77777777" w:rsidR="004126B8" w:rsidRPr="00E17B56" w:rsidRDefault="004126B8" w:rsidP="004126B8">
            <w:r w:rsidRPr="00E17B56">
              <w:t>105.9</w:t>
            </w:r>
          </w:p>
        </w:tc>
      </w:tr>
      <w:tr w:rsidR="004126B8" w:rsidRPr="00E17B56" w14:paraId="5B291BCF" w14:textId="77777777" w:rsidTr="004126B8">
        <w:trPr>
          <w:trHeight w:val="300"/>
        </w:trPr>
        <w:tc>
          <w:tcPr>
            <w:tcW w:w="625" w:type="dxa"/>
            <w:noWrap/>
            <w:hideMark/>
          </w:tcPr>
          <w:p w14:paraId="0BBF9925" w14:textId="77777777" w:rsidR="004126B8" w:rsidRPr="00E17B56" w:rsidRDefault="004126B8" w:rsidP="004126B8">
            <w:r w:rsidRPr="00E17B56">
              <w:t>2</w:t>
            </w:r>
          </w:p>
        </w:tc>
        <w:tc>
          <w:tcPr>
            <w:tcW w:w="1710" w:type="dxa"/>
            <w:noWrap/>
            <w:hideMark/>
          </w:tcPr>
          <w:p w14:paraId="5062E227" w14:textId="77777777" w:rsidR="004126B8" w:rsidRPr="00E17B56" w:rsidRDefault="004126B8" w:rsidP="004126B8">
            <w:r w:rsidRPr="00E17B56">
              <w:t>Laboratory</w:t>
            </w:r>
          </w:p>
        </w:tc>
        <w:tc>
          <w:tcPr>
            <w:tcW w:w="1018" w:type="dxa"/>
            <w:noWrap/>
            <w:hideMark/>
          </w:tcPr>
          <w:p w14:paraId="7C8AD778" w14:textId="77777777" w:rsidR="004126B8" w:rsidRPr="00E17B56" w:rsidRDefault="004126B8" w:rsidP="004126B8">
            <w:r w:rsidRPr="00E17B56">
              <w:t>General</w:t>
            </w:r>
          </w:p>
        </w:tc>
        <w:tc>
          <w:tcPr>
            <w:tcW w:w="721" w:type="dxa"/>
            <w:noWrap/>
            <w:hideMark/>
          </w:tcPr>
          <w:p w14:paraId="7579069C" w14:textId="77777777" w:rsidR="004126B8" w:rsidRPr="00E17B56" w:rsidRDefault="004126B8" w:rsidP="004126B8">
            <w:r w:rsidRPr="00E17B56">
              <w:t>16.5</w:t>
            </w:r>
          </w:p>
        </w:tc>
        <w:tc>
          <w:tcPr>
            <w:tcW w:w="721" w:type="dxa"/>
            <w:noWrap/>
            <w:hideMark/>
          </w:tcPr>
          <w:p w14:paraId="3EFF7DCA" w14:textId="77777777" w:rsidR="004126B8" w:rsidRPr="00E17B56" w:rsidRDefault="004126B8" w:rsidP="004126B8">
            <w:r w:rsidRPr="00E17B56">
              <w:t>15.6</w:t>
            </w:r>
          </w:p>
        </w:tc>
        <w:tc>
          <w:tcPr>
            <w:tcW w:w="637" w:type="dxa"/>
            <w:noWrap/>
            <w:hideMark/>
          </w:tcPr>
          <w:p w14:paraId="6A89969B" w14:textId="77777777" w:rsidR="004126B8" w:rsidRPr="00E17B56" w:rsidRDefault="004126B8" w:rsidP="004126B8">
            <w:r w:rsidRPr="00E17B56">
              <w:t>19</w:t>
            </w:r>
          </w:p>
        </w:tc>
        <w:tc>
          <w:tcPr>
            <w:tcW w:w="718" w:type="dxa"/>
            <w:noWrap/>
            <w:hideMark/>
          </w:tcPr>
          <w:p w14:paraId="3B63AB8D" w14:textId="77777777" w:rsidR="004126B8" w:rsidRPr="00E17B56" w:rsidRDefault="004126B8" w:rsidP="004126B8">
            <w:r w:rsidRPr="00E17B56">
              <w:t>35.7</w:t>
            </w:r>
          </w:p>
        </w:tc>
        <w:tc>
          <w:tcPr>
            <w:tcW w:w="721" w:type="dxa"/>
            <w:noWrap/>
            <w:hideMark/>
          </w:tcPr>
          <w:p w14:paraId="79B901A2" w14:textId="77777777" w:rsidR="004126B8" w:rsidRPr="00E17B56" w:rsidRDefault="004126B8" w:rsidP="004126B8">
            <w:r w:rsidRPr="00E17B56">
              <w:t>13</w:t>
            </w:r>
          </w:p>
        </w:tc>
        <w:tc>
          <w:tcPr>
            <w:tcW w:w="1034" w:type="dxa"/>
            <w:noWrap/>
            <w:hideMark/>
          </w:tcPr>
          <w:p w14:paraId="498093A5" w14:textId="77777777" w:rsidR="004126B8" w:rsidRPr="00E17B56" w:rsidRDefault="004126B8" w:rsidP="004126B8">
            <w:r w:rsidRPr="00E17B56">
              <w:t>19.96</w:t>
            </w:r>
          </w:p>
        </w:tc>
        <w:tc>
          <w:tcPr>
            <w:tcW w:w="833" w:type="dxa"/>
            <w:noWrap/>
            <w:hideMark/>
          </w:tcPr>
          <w:p w14:paraId="64ACFB14" w14:textId="77777777" w:rsidR="004126B8" w:rsidRPr="00E17B56" w:rsidRDefault="004126B8" w:rsidP="004126B8">
            <w:r w:rsidRPr="00E17B56">
              <w:t>99.8</w:t>
            </w:r>
          </w:p>
        </w:tc>
      </w:tr>
      <w:tr w:rsidR="004126B8" w:rsidRPr="00E17B56" w14:paraId="34D040DD" w14:textId="77777777" w:rsidTr="004126B8">
        <w:trPr>
          <w:trHeight w:val="300"/>
        </w:trPr>
        <w:tc>
          <w:tcPr>
            <w:tcW w:w="625" w:type="dxa"/>
            <w:noWrap/>
            <w:hideMark/>
          </w:tcPr>
          <w:p w14:paraId="531CC378" w14:textId="77777777" w:rsidR="004126B8" w:rsidRPr="00E17B56" w:rsidRDefault="004126B8" w:rsidP="004126B8">
            <w:r w:rsidRPr="00E17B56">
              <w:t>2</w:t>
            </w:r>
          </w:p>
        </w:tc>
        <w:tc>
          <w:tcPr>
            <w:tcW w:w="1710" w:type="dxa"/>
            <w:noWrap/>
            <w:hideMark/>
          </w:tcPr>
          <w:p w14:paraId="1183A252" w14:textId="77777777" w:rsidR="004126B8" w:rsidRPr="00E17B56" w:rsidRDefault="004126B8" w:rsidP="004126B8">
            <w:r w:rsidRPr="00E17B56">
              <w:t>Female Surgical</w:t>
            </w:r>
          </w:p>
        </w:tc>
        <w:tc>
          <w:tcPr>
            <w:tcW w:w="1018" w:type="dxa"/>
            <w:noWrap/>
            <w:hideMark/>
          </w:tcPr>
          <w:p w14:paraId="01F6E176" w14:textId="77777777" w:rsidR="004126B8" w:rsidRPr="00E17B56" w:rsidRDefault="004126B8" w:rsidP="004126B8">
            <w:r w:rsidRPr="00E17B56">
              <w:t>General</w:t>
            </w:r>
          </w:p>
        </w:tc>
        <w:tc>
          <w:tcPr>
            <w:tcW w:w="721" w:type="dxa"/>
            <w:noWrap/>
            <w:hideMark/>
          </w:tcPr>
          <w:p w14:paraId="77340BC9" w14:textId="77777777" w:rsidR="004126B8" w:rsidRPr="00E17B56" w:rsidRDefault="004126B8" w:rsidP="004126B8">
            <w:r w:rsidRPr="00E17B56">
              <w:t>38</w:t>
            </w:r>
          </w:p>
        </w:tc>
        <w:tc>
          <w:tcPr>
            <w:tcW w:w="721" w:type="dxa"/>
            <w:noWrap/>
            <w:hideMark/>
          </w:tcPr>
          <w:p w14:paraId="22B50666" w14:textId="77777777" w:rsidR="004126B8" w:rsidRPr="00E17B56" w:rsidRDefault="004126B8" w:rsidP="004126B8">
            <w:r w:rsidRPr="00E17B56">
              <w:t>25.9</w:t>
            </w:r>
          </w:p>
        </w:tc>
        <w:tc>
          <w:tcPr>
            <w:tcW w:w="637" w:type="dxa"/>
            <w:noWrap/>
            <w:hideMark/>
          </w:tcPr>
          <w:p w14:paraId="15C34283" w14:textId="77777777" w:rsidR="004126B8" w:rsidRPr="00E17B56" w:rsidRDefault="004126B8" w:rsidP="004126B8">
            <w:r w:rsidRPr="00E17B56">
              <w:t>32.1</w:t>
            </w:r>
          </w:p>
        </w:tc>
        <w:tc>
          <w:tcPr>
            <w:tcW w:w="718" w:type="dxa"/>
            <w:noWrap/>
            <w:hideMark/>
          </w:tcPr>
          <w:p w14:paraId="7EDB4BB1" w14:textId="77777777" w:rsidR="004126B8" w:rsidRPr="00E17B56" w:rsidRDefault="004126B8" w:rsidP="004126B8">
            <w:r w:rsidRPr="00E17B56">
              <w:t>15</w:t>
            </w:r>
          </w:p>
        </w:tc>
        <w:tc>
          <w:tcPr>
            <w:tcW w:w="721" w:type="dxa"/>
            <w:noWrap/>
            <w:hideMark/>
          </w:tcPr>
          <w:p w14:paraId="3DF3B6AB" w14:textId="77777777" w:rsidR="004126B8" w:rsidRPr="00E17B56" w:rsidRDefault="004126B8" w:rsidP="004126B8">
            <w:r w:rsidRPr="00E17B56">
              <w:t>25.4</w:t>
            </w:r>
          </w:p>
        </w:tc>
        <w:tc>
          <w:tcPr>
            <w:tcW w:w="1034" w:type="dxa"/>
            <w:noWrap/>
            <w:hideMark/>
          </w:tcPr>
          <w:p w14:paraId="49B39137" w14:textId="77777777" w:rsidR="004126B8" w:rsidRPr="00E17B56" w:rsidRDefault="004126B8" w:rsidP="004126B8">
            <w:r w:rsidRPr="00E17B56">
              <w:t>27.28</w:t>
            </w:r>
          </w:p>
        </w:tc>
        <w:tc>
          <w:tcPr>
            <w:tcW w:w="833" w:type="dxa"/>
            <w:noWrap/>
            <w:hideMark/>
          </w:tcPr>
          <w:p w14:paraId="08D6D5AF" w14:textId="77777777" w:rsidR="004126B8" w:rsidRPr="00E17B56" w:rsidRDefault="004126B8" w:rsidP="004126B8">
            <w:r w:rsidRPr="00E17B56">
              <w:t>136.4</w:t>
            </w:r>
          </w:p>
        </w:tc>
      </w:tr>
      <w:tr w:rsidR="004126B8" w:rsidRPr="00E17B56" w14:paraId="2C494A18" w14:textId="77777777" w:rsidTr="004126B8">
        <w:trPr>
          <w:trHeight w:val="300"/>
        </w:trPr>
        <w:tc>
          <w:tcPr>
            <w:tcW w:w="625" w:type="dxa"/>
            <w:noWrap/>
            <w:hideMark/>
          </w:tcPr>
          <w:p w14:paraId="34553128" w14:textId="77777777" w:rsidR="004126B8" w:rsidRPr="00E17B56" w:rsidRDefault="004126B8" w:rsidP="004126B8">
            <w:r w:rsidRPr="00E17B56">
              <w:t>2</w:t>
            </w:r>
          </w:p>
        </w:tc>
        <w:tc>
          <w:tcPr>
            <w:tcW w:w="1710" w:type="dxa"/>
            <w:noWrap/>
            <w:hideMark/>
          </w:tcPr>
          <w:p w14:paraId="434BA153" w14:textId="77777777" w:rsidR="004126B8" w:rsidRPr="00E17B56" w:rsidRDefault="004126B8" w:rsidP="004126B8">
            <w:r w:rsidRPr="00E17B56">
              <w:t>Kids Ward</w:t>
            </w:r>
          </w:p>
        </w:tc>
        <w:tc>
          <w:tcPr>
            <w:tcW w:w="1018" w:type="dxa"/>
            <w:noWrap/>
            <w:hideMark/>
          </w:tcPr>
          <w:p w14:paraId="4778C62B" w14:textId="77777777" w:rsidR="004126B8" w:rsidRPr="00E17B56" w:rsidRDefault="004126B8" w:rsidP="004126B8">
            <w:r w:rsidRPr="00E17B56">
              <w:t>General</w:t>
            </w:r>
          </w:p>
        </w:tc>
        <w:tc>
          <w:tcPr>
            <w:tcW w:w="721" w:type="dxa"/>
            <w:noWrap/>
            <w:hideMark/>
          </w:tcPr>
          <w:p w14:paraId="7F57315D" w14:textId="77777777" w:rsidR="004126B8" w:rsidRPr="00E17B56" w:rsidRDefault="004126B8" w:rsidP="004126B8">
            <w:r w:rsidRPr="00E17B56">
              <w:t>35</w:t>
            </w:r>
          </w:p>
        </w:tc>
        <w:tc>
          <w:tcPr>
            <w:tcW w:w="721" w:type="dxa"/>
            <w:noWrap/>
            <w:hideMark/>
          </w:tcPr>
          <w:p w14:paraId="4F0DC381" w14:textId="77777777" w:rsidR="004126B8" w:rsidRPr="00E17B56" w:rsidRDefault="004126B8" w:rsidP="004126B8">
            <w:r w:rsidRPr="00E17B56">
              <w:t>23.1</w:t>
            </w:r>
          </w:p>
        </w:tc>
        <w:tc>
          <w:tcPr>
            <w:tcW w:w="637" w:type="dxa"/>
            <w:noWrap/>
            <w:hideMark/>
          </w:tcPr>
          <w:p w14:paraId="5E121C7B" w14:textId="77777777" w:rsidR="004126B8" w:rsidRPr="00E17B56" w:rsidRDefault="004126B8" w:rsidP="004126B8">
            <w:r w:rsidRPr="00E17B56">
              <w:t>18</w:t>
            </w:r>
          </w:p>
        </w:tc>
        <w:tc>
          <w:tcPr>
            <w:tcW w:w="718" w:type="dxa"/>
            <w:noWrap/>
            <w:hideMark/>
          </w:tcPr>
          <w:p w14:paraId="77DB74BF" w14:textId="77777777" w:rsidR="004126B8" w:rsidRPr="00E17B56" w:rsidRDefault="004126B8" w:rsidP="004126B8">
            <w:r w:rsidRPr="00E17B56">
              <w:t>20.4</w:t>
            </w:r>
          </w:p>
        </w:tc>
        <w:tc>
          <w:tcPr>
            <w:tcW w:w="721" w:type="dxa"/>
            <w:noWrap/>
            <w:hideMark/>
          </w:tcPr>
          <w:p w14:paraId="391AA9F7" w14:textId="77777777" w:rsidR="004126B8" w:rsidRPr="00E17B56" w:rsidRDefault="004126B8" w:rsidP="004126B8">
            <w:r w:rsidRPr="00E17B56">
              <w:t>15.1</w:t>
            </w:r>
          </w:p>
        </w:tc>
        <w:tc>
          <w:tcPr>
            <w:tcW w:w="1034" w:type="dxa"/>
            <w:noWrap/>
            <w:hideMark/>
          </w:tcPr>
          <w:p w14:paraId="4EF735D5" w14:textId="77777777" w:rsidR="004126B8" w:rsidRPr="00E17B56" w:rsidRDefault="004126B8" w:rsidP="004126B8">
            <w:r w:rsidRPr="00E17B56">
              <w:t>22.32</w:t>
            </w:r>
          </w:p>
        </w:tc>
        <w:tc>
          <w:tcPr>
            <w:tcW w:w="833" w:type="dxa"/>
            <w:noWrap/>
            <w:hideMark/>
          </w:tcPr>
          <w:p w14:paraId="7CD902B1" w14:textId="77777777" w:rsidR="004126B8" w:rsidRPr="00E17B56" w:rsidRDefault="004126B8" w:rsidP="004126B8">
            <w:r w:rsidRPr="00E17B56">
              <w:t>111.6</w:t>
            </w:r>
          </w:p>
        </w:tc>
      </w:tr>
      <w:tr w:rsidR="004126B8" w:rsidRPr="00E17B56" w14:paraId="69312EE7" w14:textId="77777777" w:rsidTr="004126B8">
        <w:trPr>
          <w:trHeight w:val="300"/>
        </w:trPr>
        <w:tc>
          <w:tcPr>
            <w:tcW w:w="625" w:type="dxa"/>
            <w:noWrap/>
            <w:hideMark/>
          </w:tcPr>
          <w:p w14:paraId="12AC560F" w14:textId="77777777" w:rsidR="004126B8" w:rsidRPr="00E17B56" w:rsidRDefault="004126B8" w:rsidP="004126B8">
            <w:r w:rsidRPr="00E17B56">
              <w:t>2</w:t>
            </w:r>
          </w:p>
        </w:tc>
        <w:tc>
          <w:tcPr>
            <w:tcW w:w="1710" w:type="dxa"/>
            <w:noWrap/>
            <w:hideMark/>
          </w:tcPr>
          <w:p w14:paraId="786E4108" w14:textId="77777777" w:rsidR="004126B8" w:rsidRPr="00E17B56" w:rsidRDefault="004126B8" w:rsidP="004126B8">
            <w:r w:rsidRPr="00E17B56">
              <w:t>Male Surgical</w:t>
            </w:r>
          </w:p>
        </w:tc>
        <w:tc>
          <w:tcPr>
            <w:tcW w:w="1018" w:type="dxa"/>
            <w:noWrap/>
            <w:hideMark/>
          </w:tcPr>
          <w:p w14:paraId="38C1C9F7" w14:textId="77777777" w:rsidR="004126B8" w:rsidRPr="00E17B56" w:rsidRDefault="004126B8" w:rsidP="004126B8">
            <w:r w:rsidRPr="00E17B56">
              <w:t>General</w:t>
            </w:r>
          </w:p>
        </w:tc>
        <w:tc>
          <w:tcPr>
            <w:tcW w:w="721" w:type="dxa"/>
            <w:noWrap/>
            <w:hideMark/>
          </w:tcPr>
          <w:p w14:paraId="7D6DDE85" w14:textId="77777777" w:rsidR="004126B8" w:rsidRPr="00E17B56" w:rsidRDefault="004126B8" w:rsidP="004126B8">
            <w:r w:rsidRPr="00E17B56">
              <w:t>42</w:t>
            </w:r>
          </w:p>
        </w:tc>
        <w:tc>
          <w:tcPr>
            <w:tcW w:w="721" w:type="dxa"/>
            <w:noWrap/>
            <w:hideMark/>
          </w:tcPr>
          <w:p w14:paraId="7AFE93B1" w14:textId="77777777" w:rsidR="004126B8" w:rsidRPr="00E17B56" w:rsidRDefault="004126B8" w:rsidP="004126B8">
            <w:r w:rsidRPr="00E17B56">
              <w:t>35.5</w:t>
            </w:r>
          </w:p>
        </w:tc>
        <w:tc>
          <w:tcPr>
            <w:tcW w:w="637" w:type="dxa"/>
            <w:noWrap/>
            <w:hideMark/>
          </w:tcPr>
          <w:p w14:paraId="1374E56A" w14:textId="77777777" w:rsidR="004126B8" w:rsidRPr="00E17B56" w:rsidRDefault="004126B8" w:rsidP="004126B8">
            <w:r w:rsidRPr="00E17B56">
              <w:t>20.5</w:t>
            </w:r>
          </w:p>
        </w:tc>
        <w:tc>
          <w:tcPr>
            <w:tcW w:w="718" w:type="dxa"/>
            <w:noWrap/>
            <w:hideMark/>
          </w:tcPr>
          <w:p w14:paraId="0691CD95" w14:textId="77777777" w:rsidR="004126B8" w:rsidRPr="00E17B56" w:rsidRDefault="004126B8" w:rsidP="004126B8">
            <w:r w:rsidRPr="00E17B56">
              <w:t>30</w:t>
            </w:r>
          </w:p>
        </w:tc>
        <w:tc>
          <w:tcPr>
            <w:tcW w:w="721" w:type="dxa"/>
            <w:noWrap/>
            <w:hideMark/>
          </w:tcPr>
          <w:p w14:paraId="228877D7" w14:textId="77777777" w:rsidR="004126B8" w:rsidRPr="00E17B56" w:rsidRDefault="004126B8" w:rsidP="004126B8">
            <w:r w:rsidRPr="00E17B56">
              <w:t>15</w:t>
            </w:r>
          </w:p>
        </w:tc>
        <w:tc>
          <w:tcPr>
            <w:tcW w:w="1034" w:type="dxa"/>
            <w:noWrap/>
            <w:hideMark/>
          </w:tcPr>
          <w:p w14:paraId="686A3B1C" w14:textId="77777777" w:rsidR="004126B8" w:rsidRPr="00E17B56" w:rsidRDefault="004126B8" w:rsidP="004126B8">
            <w:r w:rsidRPr="00E17B56">
              <w:t>28.6</w:t>
            </w:r>
          </w:p>
        </w:tc>
        <w:tc>
          <w:tcPr>
            <w:tcW w:w="833" w:type="dxa"/>
            <w:noWrap/>
            <w:hideMark/>
          </w:tcPr>
          <w:p w14:paraId="4E6A905D" w14:textId="77777777" w:rsidR="004126B8" w:rsidRPr="00E17B56" w:rsidRDefault="004126B8" w:rsidP="004126B8">
            <w:r w:rsidRPr="00E17B56">
              <w:t>143</w:t>
            </w:r>
          </w:p>
        </w:tc>
      </w:tr>
      <w:tr w:rsidR="004126B8" w:rsidRPr="00E17B56" w14:paraId="5DED9DA7" w14:textId="77777777" w:rsidTr="004126B8">
        <w:trPr>
          <w:trHeight w:val="300"/>
        </w:trPr>
        <w:tc>
          <w:tcPr>
            <w:tcW w:w="625" w:type="dxa"/>
            <w:noWrap/>
            <w:hideMark/>
          </w:tcPr>
          <w:p w14:paraId="1EE13C12" w14:textId="77777777" w:rsidR="004126B8" w:rsidRPr="00E17B56" w:rsidRDefault="004126B8" w:rsidP="004126B8">
            <w:r w:rsidRPr="00E17B56">
              <w:t>3</w:t>
            </w:r>
          </w:p>
        </w:tc>
        <w:tc>
          <w:tcPr>
            <w:tcW w:w="1710" w:type="dxa"/>
            <w:noWrap/>
            <w:hideMark/>
          </w:tcPr>
          <w:p w14:paraId="41CA4473" w14:textId="77777777" w:rsidR="004126B8" w:rsidRPr="00E17B56" w:rsidRDefault="004126B8" w:rsidP="004126B8">
            <w:r w:rsidRPr="00E17B56">
              <w:t>Kids Ward</w:t>
            </w:r>
          </w:p>
        </w:tc>
        <w:tc>
          <w:tcPr>
            <w:tcW w:w="1018" w:type="dxa"/>
            <w:noWrap/>
            <w:hideMark/>
          </w:tcPr>
          <w:p w14:paraId="07B0B551" w14:textId="77777777" w:rsidR="004126B8" w:rsidRPr="00E17B56" w:rsidRDefault="004126B8" w:rsidP="004126B8">
            <w:r w:rsidRPr="00E17B56">
              <w:t>General</w:t>
            </w:r>
          </w:p>
        </w:tc>
        <w:tc>
          <w:tcPr>
            <w:tcW w:w="721" w:type="dxa"/>
            <w:noWrap/>
            <w:hideMark/>
          </w:tcPr>
          <w:p w14:paraId="2128871F" w14:textId="77777777" w:rsidR="004126B8" w:rsidRPr="00E17B56" w:rsidRDefault="004126B8" w:rsidP="004126B8">
            <w:r w:rsidRPr="00E17B56">
              <w:t>40.5</w:t>
            </w:r>
          </w:p>
        </w:tc>
        <w:tc>
          <w:tcPr>
            <w:tcW w:w="721" w:type="dxa"/>
            <w:noWrap/>
            <w:hideMark/>
          </w:tcPr>
          <w:p w14:paraId="2AD4678F" w14:textId="77777777" w:rsidR="004126B8" w:rsidRPr="00E17B56" w:rsidRDefault="004126B8" w:rsidP="004126B8">
            <w:r w:rsidRPr="00E17B56">
              <w:t>37</w:t>
            </w:r>
          </w:p>
        </w:tc>
        <w:tc>
          <w:tcPr>
            <w:tcW w:w="637" w:type="dxa"/>
            <w:noWrap/>
            <w:hideMark/>
          </w:tcPr>
          <w:p w14:paraId="3195B4BD" w14:textId="77777777" w:rsidR="004126B8" w:rsidRPr="00E17B56" w:rsidRDefault="004126B8" w:rsidP="004126B8">
            <w:r w:rsidRPr="00E17B56">
              <w:t>45</w:t>
            </w:r>
          </w:p>
        </w:tc>
        <w:tc>
          <w:tcPr>
            <w:tcW w:w="718" w:type="dxa"/>
            <w:noWrap/>
            <w:hideMark/>
          </w:tcPr>
          <w:p w14:paraId="57437DB1" w14:textId="77777777" w:rsidR="004126B8" w:rsidRPr="00E17B56" w:rsidRDefault="004126B8" w:rsidP="004126B8">
            <w:r w:rsidRPr="00E17B56">
              <w:t>20.1</w:t>
            </w:r>
          </w:p>
        </w:tc>
        <w:tc>
          <w:tcPr>
            <w:tcW w:w="721" w:type="dxa"/>
            <w:noWrap/>
            <w:hideMark/>
          </w:tcPr>
          <w:p w14:paraId="5339D0A2" w14:textId="77777777" w:rsidR="004126B8" w:rsidRPr="00E17B56" w:rsidRDefault="004126B8" w:rsidP="004126B8">
            <w:r w:rsidRPr="00E17B56">
              <w:t>25.6</w:t>
            </w:r>
          </w:p>
        </w:tc>
        <w:tc>
          <w:tcPr>
            <w:tcW w:w="1034" w:type="dxa"/>
            <w:noWrap/>
            <w:hideMark/>
          </w:tcPr>
          <w:p w14:paraId="6C05AED1" w14:textId="77777777" w:rsidR="004126B8" w:rsidRPr="00E17B56" w:rsidRDefault="004126B8" w:rsidP="004126B8">
            <w:r w:rsidRPr="00E17B56">
              <w:t>33.64</w:t>
            </w:r>
          </w:p>
        </w:tc>
        <w:tc>
          <w:tcPr>
            <w:tcW w:w="833" w:type="dxa"/>
            <w:noWrap/>
            <w:hideMark/>
          </w:tcPr>
          <w:p w14:paraId="31106B35" w14:textId="77777777" w:rsidR="004126B8" w:rsidRPr="00E17B56" w:rsidRDefault="004126B8" w:rsidP="004126B8">
            <w:r w:rsidRPr="00E17B56">
              <w:t>168.2</w:t>
            </w:r>
          </w:p>
        </w:tc>
      </w:tr>
      <w:tr w:rsidR="004126B8" w:rsidRPr="00E17B56" w14:paraId="11335BF4" w14:textId="77777777" w:rsidTr="004126B8">
        <w:trPr>
          <w:trHeight w:val="300"/>
        </w:trPr>
        <w:tc>
          <w:tcPr>
            <w:tcW w:w="625" w:type="dxa"/>
            <w:noWrap/>
            <w:hideMark/>
          </w:tcPr>
          <w:p w14:paraId="7FC601DB" w14:textId="77777777" w:rsidR="004126B8" w:rsidRPr="00E17B56" w:rsidRDefault="004126B8" w:rsidP="004126B8">
            <w:r w:rsidRPr="00E17B56">
              <w:t>3</w:t>
            </w:r>
          </w:p>
        </w:tc>
        <w:tc>
          <w:tcPr>
            <w:tcW w:w="1710" w:type="dxa"/>
            <w:noWrap/>
            <w:hideMark/>
          </w:tcPr>
          <w:p w14:paraId="6A4227DE" w14:textId="77777777" w:rsidR="004126B8" w:rsidRPr="00E17B56" w:rsidRDefault="004126B8" w:rsidP="004126B8">
            <w:r w:rsidRPr="00E17B56">
              <w:t>Male Surgical</w:t>
            </w:r>
          </w:p>
        </w:tc>
        <w:tc>
          <w:tcPr>
            <w:tcW w:w="1018" w:type="dxa"/>
            <w:noWrap/>
            <w:hideMark/>
          </w:tcPr>
          <w:p w14:paraId="07004C7D" w14:textId="77777777" w:rsidR="004126B8" w:rsidRPr="00E17B56" w:rsidRDefault="004126B8" w:rsidP="004126B8">
            <w:r w:rsidRPr="00E17B56">
              <w:t>General</w:t>
            </w:r>
          </w:p>
        </w:tc>
        <w:tc>
          <w:tcPr>
            <w:tcW w:w="721" w:type="dxa"/>
            <w:noWrap/>
            <w:hideMark/>
          </w:tcPr>
          <w:p w14:paraId="31830CE9" w14:textId="77777777" w:rsidR="004126B8" w:rsidRPr="00E17B56" w:rsidRDefault="004126B8" w:rsidP="004126B8">
            <w:r w:rsidRPr="00E17B56">
              <w:t>45.1</w:t>
            </w:r>
          </w:p>
        </w:tc>
        <w:tc>
          <w:tcPr>
            <w:tcW w:w="721" w:type="dxa"/>
            <w:noWrap/>
            <w:hideMark/>
          </w:tcPr>
          <w:p w14:paraId="0B9314A6" w14:textId="77777777" w:rsidR="004126B8" w:rsidRPr="00E17B56" w:rsidRDefault="004126B8" w:rsidP="004126B8">
            <w:r w:rsidRPr="00E17B56">
              <w:t>55.5</w:t>
            </w:r>
          </w:p>
        </w:tc>
        <w:tc>
          <w:tcPr>
            <w:tcW w:w="637" w:type="dxa"/>
            <w:noWrap/>
            <w:hideMark/>
          </w:tcPr>
          <w:p w14:paraId="248BDB27" w14:textId="77777777" w:rsidR="004126B8" w:rsidRPr="00E17B56" w:rsidRDefault="004126B8" w:rsidP="004126B8">
            <w:r w:rsidRPr="00E17B56">
              <w:t>20.9</w:t>
            </w:r>
          </w:p>
        </w:tc>
        <w:tc>
          <w:tcPr>
            <w:tcW w:w="718" w:type="dxa"/>
            <w:noWrap/>
            <w:hideMark/>
          </w:tcPr>
          <w:p w14:paraId="24633F83" w14:textId="77777777" w:rsidR="004126B8" w:rsidRPr="00E17B56" w:rsidRDefault="004126B8" w:rsidP="004126B8">
            <w:r w:rsidRPr="00E17B56">
              <w:t>30.1</w:t>
            </w:r>
          </w:p>
        </w:tc>
        <w:tc>
          <w:tcPr>
            <w:tcW w:w="721" w:type="dxa"/>
            <w:noWrap/>
            <w:hideMark/>
          </w:tcPr>
          <w:p w14:paraId="0E883DFD" w14:textId="77777777" w:rsidR="004126B8" w:rsidRPr="00E17B56" w:rsidRDefault="004126B8" w:rsidP="004126B8">
            <w:r w:rsidRPr="00E17B56">
              <w:t>25.5</w:t>
            </w:r>
          </w:p>
        </w:tc>
        <w:tc>
          <w:tcPr>
            <w:tcW w:w="1034" w:type="dxa"/>
            <w:noWrap/>
            <w:hideMark/>
          </w:tcPr>
          <w:p w14:paraId="1BBECBA2" w14:textId="77777777" w:rsidR="004126B8" w:rsidRPr="00E17B56" w:rsidRDefault="004126B8" w:rsidP="004126B8">
            <w:r w:rsidRPr="00E17B56">
              <w:t>35.42</w:t>
            </w:r>
          </w:p>
        </w:tc>
        <w:tc>
          <w:tcPr>
            <w:tcW w:w="833" w:type="dxa"/>
            <w:noWrap/>
            <w:hideMark/>
          </w:tcPr>
          <w:p w14:paraId="0196CC97" w14:textId="77777777" w:rsidR="004126B8" w:rsidRPr="00E17B56" w:rsidRDefault="004126B8" w:rsidP="004126B8">
            <w:r w:rsidRPr="00E17B56">
              <w:t>177.1</w:t>
            </w:r>
          </w:p>
        </w:tc>
      </w:tr>
      <w:tr w:rsidR="004126B8" w:rsidRPr="00E17B56" w14:paraId="5602CAC0" w14:textId="77777777" w:rsidTr="004126B8">
        <w:trPr>
          <w:trHeight w:val="300"/>
        </w:trPr>
        <w:tc>
          <w:tcPr>
            <w:tcW w:w="625" w:type="dxa"/>
            <w:noWrap/>
            <w:hideMark/>
          </w:tcPr>
          <w:p w14:paraId="7A5B61BA" w14:textId="77777777" w:rsidR="004126B8" w:rsidRPr="00E17B56" w:rsidRDefault="004126B8" w:rsidP="004126B8">
            <w:r w:rsidRPr="00E17B56">
              <w:t>3</w:t>
            </w:r>
          </w:p>
        </w:tc>
        <w:tc>
          <w:tcPr>
            <w:tcW w:w="1710" w:type="dxa"/>
            <w:noWrap/>
            <w:hideMark/>
          </w:tcPr>
          <w:p w14:paraId="1EC109DB" w14:textId="77777777" w:rsidR="004126B8" w:rsidRPr="00E17B56" w:rsidRDefault="004126B8" w:rsidP="004126B8">
            <w:r w:rsidRPr="00E17B56">
              <w:t>Female Surgical</w:t>
            </w:r>
          </w:p>
        </w:tc>
        <w:tc>
          <w:tcPr>
            <w:tcW w:w="1018" w:type="dxa"/>
            <w:noWrap/>
            <w:hideMark/>
          </w:tcPr>
          <w:p w14:paraId="6EA3DA5E" w14:textId="77777777" w:rsidR="004126B8" w:rsidRPr="00E17B56" w:rsidRDefault="004126B8" w:rsidP="004126B8">
            <w:r w:rsidRPr="00E17B56">
              <w:t>General</w:t>
            </w:r>
          </w:p>
        </w:tc>
        <w:tc>
          <w:tcPr>
            <w:tcW w:w="721" w:type="dxa"/>
            <w:noWrap/>
            <w:hideMark/>
          </w:tcPr>
          <w:p w14:paraId="1EFD30C0" w14:textId="77777777" w:rsidR="004126B8" w:rsidRPr="00E17B56" w:rsidRDefault="004126B8" w:rsidP="004126B8">
            <w:r w:rsidRPr="00E17B56">
              <w:t>20</w:t>
            </w:r>
          </w:p>
        </w:tc>
        <w:tc>
          <w:tcPr>
            <w:tcW w:w="721" w:type="dxa"/>
            <w:noWrap/>
            <w:hideMark/>
          </w:tcPr>
          <w:p w14:paraId="7243FF1A" w14:textId="77777777" w:rsidR="004126B8" w:rsidRPr="00E17B56" w:rsidRDefault="004126B8" w:rsidP="004126B8">
            <w:r w:rsidRPr="00E17B56">
              <w:t>50.3</w:t>
            </w:r>
          </w:p>
        </w:tc>
        <w:tc>
          <w:tcPr>
            <w:tcW w:w="637" w:type="dxa"/>
            <w:noWrap/>
            <w:hideMark/>
          </w:tcPr>
          <w:p w14:paraId="359E81FB" w14:textId="77777777" w:rsidR="004126B8" w:rsidRPr="00E17B56" w:rsidRDefault="004126B8" w:rsidP="004126B8">
            <w:r w:rsidRPr="00E17B56">
              <w:t>45</w:t>
            </w:r>
          </w:p>
        </w:tc>
        <w:tc>
          <w:tcPr>
            <w:tcW w:w="718" w:type="dxa"/>
            <w:noWrap/>
            <w:hideMark/>
          </w:tcPr>
          <w:p w14:paraId="1CED45A4" w14:textId="77777777" w:rsidR="004126B8" w:rsidRPr="00E17B56" w:rsidRDefault="004126B8" w:rsidP="004126B8">
            <w:r w:rsidRPr="00E17B56">
              <w:t>20.9</w:t>
            </w:r>
          </w:p>
        </w:tc>
        <w:tc>
          <w:tcPr>
            <w:tcW w:w="721" w:type="dxa"/>
            <w:noWrap/>
            <w:hideMark/>
          </w:tcPr>
          <w:p w14:paraId="559554AE" w14:textId="77777777" w:rsidR="004126B8" w:rsidRPr="00E17B56" w:rsidRDefault="004126B8" w:rsidP="004126B8">
            <w:r w:rsidRPr="00E17B56">
              <w:t>30.8</w:t>
            </w:r>
          </w:p>
        </w:tc>
        <w:tc>
          <w:tcPr>
            <w:tcW w:w="1034" w:type="dxa"/>
            <w:noWrap/>
            <w:hideMark/>
          </w:tcPr>
          <w:p w14:paraId="5CDE8893" w14:textId="77777777" w:rsidR="004126B8" w:rsidRPr="00E17B56" w:rsidRDefault="004126B8" w:rsidP="004126B8">
            <w:r w:rsidRPr="00E17B56">
              <w:t>33.4</w:t>
            </w:r>
          </w:p>
        </w:tc>
        <w:tc>
          <w:tcPr>
            <w:tcW w:w="833" w:type="dxa"/>
            <w:noWrap/>
            <w:hideMark/>
          </w:tcPr>
          <w:p w14:paraId="602A68C9" w14:textId="77777777" w:rsidR="004126B8" w:rsidRPr="00E17B56" w:rsidRDefault="004126B8" w:rsidP="004126B8">
            <w:r w:rsidRPr="00E17B56">
              <w:t>167</w:t>
            </w:r>
          </w:p>
        </w:tc>
      </w:tr>
      <w:tr w:rsidR="004126B8" w:rsidRPr="00E17B56" w14:paraId="195A3508" w14:textId="77777777" w:rsidTr="004126B8">
        <w:trPr>
          <w:trHeight w:val="300"/>
        </w:trPr>
        <w:tc>
          <w:tcPr>
            <w:tcW w:w="625" w:type="dxa"/>
            <w:noWrap/>
            <w:hideMark/>
          </w:tcPr>
          <w:p w14:paraId="4428F886" w14:textId="77777777" w:rsidR="004126B8" w:rsidRPr="00E17B56" w:rsidRDefault="004126B8" w:rsidP="004126B8">
            <w:r w:rsidRPr="00E17B56">
              <w:t>3</w:t>
            </w:r>
          </w:p>
        </w:tc>
        <w:tc>
          <w:tcPr>
            <w:tcW w:w="1710" w:type="dxa"/>
            <w:noWrap/>
            <w:hideMark/>
          </w:tcPr>
          <w:p w14:paraId="72D2FF2C" w14:textId="77777777" w:rsidR="004126B8" w:rsidRPr="00E17B56" w:rsidRDefault="004126B8" w:rsidP="004126B8">
            <w:r w:rsidRPr="00E17B56">
              <w:t>Laboratory</w:t>
            </w:r>
          </w:p>
        </w:tc>
        <w:tc>
          <w:tcPr>
            <w:tcW w:w="1018" w:type="dxa"/>
            <w:noWrap/>
            <w:hideMark/>
          </w:tcPr>
          <w:p w14:paraId="23943AAA" w14:textId="77777777" w:rsidR="004126B8" w:rsidRPr="00E17B56" w:rsidRDefault="004126B8" w:rsidP="004126B8">
            <w:r w:rsidRPr="00E17B56">
              <w:t>General</w:t>
            </w:r>
          </w:p>
        </w:tc>
        <w:tc>
          <w:tcPr>
            <w:tcW w:w="721" w:type="dxa"/>
            <w:noWrap/>
            <w:hideMark/>
          </w:tcPr>
          <w:p w14:paraId="089B5305" w14:textId="77777777" w:rsidR="004126B8" w:rsidRPr="00E17B56" w:rsidRDefault="004126B8" w:rsidP="004126B8">
            <w:r w:rsidRPr="00E17B56">
              <w:t>15.3</w:t>
            </w:r>
          </w:p>
        </w:tc>
        <w:tc>
          <w:tcPr>
            <w:tcW w:w="721" w:type="dxa"/>
            <w:noWrap/>
            <w:hideMark/>
          </w:tcPr>
          <w:p w14:paraId="49CC9054" w14:textId="77777777" w:rsidR="004126B8" w:rsidRPr="00E17B56" w:rsidRDefault="004126B8" w:rsidP="004126B8">
            <w:r w:rsidRPr="00E17B56">
              <w:t>5.1</w:t>
            </w:r>
          </w:p>
        </w:tc>
        <w:tc>
          <w:tcPr>
            <w:tcW w:w="637" w:type="dxa"/>
            <w:noWrap/>
            <w:hideMark/>
          </w:tcPr>
          <w:p w14:paraId="47C9B21E" w14:textId="77777777" w:rsidR="004126B8" w:rsidRPr="00E17B56" w:rsidRDefault="004126B8" w:rsidP="004126B8">
            <w:r w:rsidRPr="00E17B56">
              <w:t>9.3</w:t>
            </w:r>
          </w:p>
        </w:tc>
        <w:tc>
          <w:tcPr>
            <w:tcW w:w="718" w:type="dxa"/>
            <w:noWrap/>
            <w:hideMark/>
          </w:tcPr>
          <w:p w14:paraId="1FC30D4E" w14:textId="77777777" w:rsidR="004126B8" w:rsidRPr="00E17B56" w:rsidRDefault="004126B8" w:rsidP="004126B8">
            <w:r w:rsidRPr="00E17B56">
              <w:t>10.2</w:t>
            </w:r>
          </w:p>
        </w:tc>
        <w:tc>
          <w:tcPr>
            <w:tcW w:w="721" w:type="dxa"/>
            <w:noWrap/>
            <w:hideMark/>
          </w:tcPr>
          <w:p w14:paraId="18E22C1A" w14:textId="77777777" w:rsidR="004126B8" w:rsidRPr="00E17B56" w:rsidRDefault="004126B8" w:rsidP="004126B8">
            <w:r w:rsidRPr="00E17B56">
              <w:t>35.1</w:t>
            </w:r>
          </w:p>
        </w:tc>
        <w:tc>
          <w:tcPr>
            <w:tcW w:w="1034" w:type="dxa"/>
            <w:noWrap/>
            <w:hideMark/>
          </w:tcPr>
          <w:p w14:paraId="37C28EDA" w14:textId="77777777" w:rsidR="004126B8" w:rsidRPr="00E17B56" w:rsidRDefault="004126B8" w:rsidP="004126B8">
            <w:r w:rsidRPr="00E17B56">
              <w:t>15</w:t>
            </w:r>
          </w:p>
        </w:tc>
        <w:tc>
          <w:tcPr>
            <w:tcW w:w="833" w:type="dxa"/>
            <w:noWrap/>
            <w:hideMark/>
          </w:tcPr>
          <w:p w14:paraId="3DEF1DE2" w14:textId="77777777" w:rsidR="004126B8" w:rsidRPr="00E17B56" w:rsidRDefault="004126B8" w:rsidP="004126B8">
            <w:r w:rsidRPr="00E17B56">
              <w:t>75</w:t>
            </w:r>
          </w:p>
        </w:tc>
      </w:tr>
      <w:tr w:rsidR="004126B8" w:rsidRPr="00E17B56" w14:paraId="457F767A" w14:textId="77777777" w:rsidTr="004126B8">
        <w:trPr>
          <w:trHeight w:val="300"/>
        </w:trPr>
        <w:tc>
          <w:tcPr>
            <w:tcW w:w="625" w:type="dxa"/>
            <w:noWrap/>
            <w:hideMark/>
          </w:tcPr>
          <w:p w14:paraId="34B123C9" w14:textId="77777777" w:rsidR="004126B8" w:rsidRPr="00E17B56" w:rsidRDefault="004126B8" w:rsidP="004126B8">
            <w:r w:rsidRPr="00E17B56">
              <w:t>3</w:t>
            </w:r>
          </w:p>
        </w:tc>
        <w:tc>
          <w:tcPr>
            <w:tcW w:w="1710" w:type="dxa"/>
            <w:noWrap/>
            <w:hideMark/>
          </w:tcPr>
          <w:p w14:paraId="0AB6B27C" w14:textId="77777777" w:rsidR="004126B8" w:rsidRPr="00E17B56" w:rsidRDefault="004126B8" w:rsidP="004126B8">
            <w:r w:rsidRPr="00E17B56">
              <w:t>OPD</w:t>
            </w:r>
          </w:p>
        </w:tc>
        <w:tc>
          <w:tcPr>
            <w:tcW w:w="1018" w:type="dxa"/>
            <w:noWrap/>
            <w:hideMark/>
          </w:tcPr>
          <w:p w14:paraId="1DE9F812" w14:textId="77777777" w:rsidR="004126B8" w:rsidRPr="00E17B56" w:rsidRDefault="004126B8" w:rsidP="004126B8">
            <w:r w:rsidRPr="00E17B56">
              <w:t>General</w:t>
            </w:r>
          </w:p>
        </w:tc>
        <w:tc>
          <w:tcPr>
            <w:tcW w:w="721" w:type="dxa"/>
            <w:noWrap/>
            <w:hideMark/>
          </w:tcPr>
          <w:p w14:paraId="33DE86C8" w14:textId="77777777" w:rsidR="004126B8" w:rsidRPr="00E17B56" w:rsidRDefault="004126B8" w:rsidP="004126B8">
            <w:r w:rsidRPr="00E17B56">
              <w:t>25</w:t>
            </w:r>
          </w:p>
        </w:tc>
        <w:tc>
          <w:tcPr>
            <w:tcW w:w="721" w:type="dxa"/>
            <w:noWrap/>
            <w:hideMark/>
          </w:tcPr>
          <w:p w14:paraId="7AE581FE" w14:textId="77777777" w:rsidR="004126B8" w:rsidRPr="00E17B56" w:rsidRDefault="004126B8" w:rsidP="004126B8">
            <w:r w:rsidRPr="00E17B56">
              <w:t>20</w:t>
            </w:r>
          </w:p>
        </w:tc>
        <w:tc>
          <w:tcPr>
            <w:tcW w:w="637" w:type="dxa"/>
            <w:noWrap/>
            <w:hideMark/>
          </w:tcPr>
          <w:p w14:paraId="51B8D739" w14:textId="77777777" w:rsidR="004126B8" w:rsidRPr="00E17B56" w:rsidRDefault="004126B8" w:rsidP="004126B8">
            <w:r w:rsidRPr="00E17B56">
              <w:t>43</w:t>
            </w:r>
          </w:p>
        </w:tc>
        <w:tc>
          <w:tcPr>
            <w:tcW w:w="718" w:type="dxa"/>
            <w:noWrap/>
            <w:hideMark/>
          </w:tcPr>
          <w:p w14:paraId="3B25798D" w14:textId="77777777" w:rsidR="004126B8" w:rsidRPr="00E17B56" w:rsidRDefault="004126B8" w:rsidP="004126B8">
            <w:r w:rsidRPr="00E17B56">
              <w:t>15</w:t>
            </w:r>
          </w:p>
        </w:tc>
        <w:tc>
          <w:tcPr>
            <w:tcW w:w="721" w:type="dxa"/>
            <w:noWrap/>
            <w:hideMark/>
          </w:tcPr>
          <w:p w14:paraId="27B4F9E1" w14:textId="77777777" w:rsidR="004126B8" w:rsidRPr="00E17B56" w:rsidRDefault="004126B8" w:rsidP="004126B8">
            <w:r w:rsidRPr="00E17B56">
              <w:t>35.7</w:t>
            </w:r>
          </w:p>
        </w:tc>
        <w:tc>
          <w:tcPr>
            <w:tcW w:w="1034" w:type="dxa"/>
            <w:noWrap/>
            <w:hideMark/>
          </w:tcPr>
          <w:p w14:paraId="64E2F68A" w14:textId="77777777" w:rsidR="004126B8" w:rsidRPr="00E17B56" w:rsidRDefault="004126B8" w:rsidP="004126B8">
            <w:r w:rsidRPr="00E17B56">
              <w:t>27.74</w:t>
            </w:r>
          </w:p>
        </w:tc>
        <w:tc>
          <w:tcPr>
            <w:tcW w:w="833" w:type="dxa"/>
            <w:noWrap/>
            <w:hideMark/>
          </w:tcPr>
          <w:p w14:paraId="7219091C" w14:textId="77777777" w:rsidR="004126B8" w:rsidRPr="00E17B56" w:rsidRDefault="004126B8" w:rsidP="004126B8">
            <w:r w:rsidRPr="00E17B56">
              <w:t>138.7</w:t>
            </w:r>
          </w:p>
        </w:tc>
      </w:tr>
      <w:tr w:rsidR="004126B8" w:rsidRPr="00E17B56" w14:paraId="65E4D7B3" w14:textId="77777777" w:rsidTr="004126B8">
        <w:trPr>
          <w:trHeight w:val="300"/>
        </w:trPr>
        <w:tc>
          <w:tcPr>
            <w:tcW w:w="625" w:type="dxa"/>
            <w:noWrap/>
            <w:hideMark/>
          </w:tcPr>
          <w:p w14:paraId="45F0F12C" w14:textId="77777777" w:rsidR="004126B8" w:rsidRPr="00E17B56" w:rsidRDefault="004126B8" w:rsidP="004126B8">
            <w:r w:rsidRPr="00E17B56">
              <w:t>3</w:t>
            </w:r>
          </w:p>
        </w:tc>
        <w:tc>
          <w:tcPr>
            <w:tcW w:w="1710" w:type="dxa"/>
            <w:noWrap/>
            <w:hideMark/>
          </w:tcPr>
          <w:p w14:paraId="4761106E" w14:textId="77777777" w:rsidR="004126B8" w:rsidRPr="00E17B56" w:rsidRDefault="004126B8" w:rsidP="004126B8">
            <w:r w:rsidRPr="00E17B56">
              <w:t>Labour Ward</w:t>
            </w:r>
          </w:p>
        </w:tc>
        <w:tc>
          <w:tcPr>
            <w:tcW w:w="1018" w:type="dxa"/>
            <w:noWrap/>
            <w:hideMark/>
          </w:tcPr>
          <w:p w14:paraId="71C037EE" w14:textId="77777777" w:rsidR="004126B8" w:rsidRPr="00E17B56" w:rsidRDefault="004126B8" w:rsidP="004126B8">
            <w:r w:rsidRPr="00E17B56">
              <w:t>General</w:t>
            </w:r>
          </w:p>
        </w:tc>
        <w:tc>
          <w:tcPr>
            <w:tcW w:w="721" w:type="dxa"/>
            <w:noWrap/>
            <w:hideMark/>
          </w:tcPr>
          <w:p w14:paraId="762E9BD8" w14:textId="77777777" w:rsidR="004126B8" w:rsidRPr="00E17B56" w:rsidRDefault="004126B8" w:rsidP="004126B8">
            <w:r w:rsidRPr="00E17B56">
              <w:t>35.9</w:t>
            </w:r>
          </w:p>
        </w:tc>
        <w:tc>
          <w:tcPr>
            <w:tcW w:w="721" w:type="dxa"/>
            <w:noWrap/>
            <w:hideMark/>
          </w:tcPr>
          <w:p w14:paraId="751DAD5E" w14:textId="77777777" w:rsidR="004126B8" w:rsidRPr="00E17B56" w:rsidRDefault="004126B8" w:rsidP="004126B8">
            <w:r w:rsidRPr="00E17B56">
              <w:t>40.7</w:t>
            </w:r>
          </w:p>
        </w:tc>
        <w:tc>
          <w:tcPr>
            <w:tcW w:w="637" w:type="dxa"/>
            <w:noWrap/>
            <w:hideMark/>
          </w:tcPr>
          <w:p w14:paraId="0E90F1C0" w14:textId="77777777" w:rsidR="004126B8" w:rsidRPr="00E17B56" w:rsidRDefault="004126B8" w:rsidP="004126B8">
            <w:r w:rsidRPr="00E17B56">
              <w:t>20.3</w:t>
            </w:r>
          </w:p>
        </w:tc>
        <w:tc>
          <w:tcPr>
            <w:tcW w:w="718" w:type="dxa"/>
            <w:noWrap/>
            <w:hideMark/>
          </w:tcPr>
          <w:p w14:paraId="69971D4D" w14:textId="77777777" w:rsidR="004126B8" w:rsidRPr="00E17B56" w:rsidRDefault="004126B8" w:rsidP="004126B8">
            <w:r w:rsidRPr="00E17B56">
              <w:t>45.6</w:t>
            </w:r>
          </w:p>
        </w:tc>
        <w:tc>
          <w:tcPr>
            <w:tcW w:w="721" w:type="dxa"/>
            <w:noWrap/>
            <w:hideMark/>
          </w:tcPr>
          <w:p w14:paraId="654C08E8" w14:textId="77777777" w:rsidR="004126B8" w:rsidRPr="00E17B56" w:rsidRDefault="004126B8" w:rsidP="004126B8">
            <w:r w:rsidRPr="00E17B56">
              <w:t>35</w:t>
            </w:r>
          </w:p>
        </w:tc>
        <w:tc>
          <w:tcPr>
            <w:tcW w:w="1034" w:type="dxa"/>
            <w:noWrap/>
            <w:hideMark/>
          </w:tcPr>
          <w:p w14:paraId="30FEA8BD" w14:textId="77777777" w:rsidR="004126B8" w:rsidRPr="00E17B56" w:rsidRDefault="004126B8" w:rsidP="004126B8">
            <w:r w:rsidRPr="00E17B56">
              <w:t>35.5</w:t>
            </w:r>
          </w:p>
        </w:tc>
        <w:tc>
          <w:tcPr>
            <w:tcW w:w="833" w:type="dxa"/>
            <w:noWrap/>
            <w:hideMark/>
          </w:tcPr>
          <w:p w14:paraId="349C2930" w14:textId="77777777" w:rsidR="004126B8" w:rsidRPr="00E17B56" w:rsidRDefault="004126B8" w:rsidP="004126B8">
            <w:r w:rsidRPr="00E17B56">
              <w:t>177.5</w:t>
            </w:r>
          </w:p>
        </w:tc>
      </w:tr>
      <w:tr w:rsidR="004126B8" w:rsidRPr="00E17B56" w14:paraId="47DE328C" w14:textId="77777777" w:rsidTr="004126B8">
        <w:trPr>
          <w:trHeight w:val="300"/>
        </w:trPr>
        <w:tc>
          <w:tcPr>
            <w:tcW w:w="625" w:type="dxa"/>
            <w:noWrap/>
            <w:hideMark/>
          </w:tcPr>
          <w:p w14:paraId="1733CFE3" w14:textId="77777777" w:rsidR="004126B8" w:rsidRPr="00E17B56" w:rsidRDefault="004126B8" w:rsidP="004126B8">
            <w:r w:rsidRPr="00E17B56">
              <w:t>4</w:t>
            </w:r>
          </w:p>
        </w:tc>
        <w:tc>
          <w:tcPr>
            <w:tcW w:w="1710" w:type="dxa"/>
            <w:noWrap/>
            <w:hideMark/>
          </w:tcPr>
          <w:p w14:paraId="39BAF37C" w14:textId="77777777" w:rsidR="004126B8" w:rsidRPr="00E17B56" w:rsidRDefault="004126B8" w:rsidP="004126B8">
            <w:r w:rsidRPr="00E17B56">
              <w:t>Kids Ward</w:t>
            </w:r>
          </w:p>
        </w:tc>
        <w:tc>
          <w:tcPr>
            <w:tcW w:w="1018" w:type="dxa"/>
            <w:noWrap/>
            <w:hideMark/>
          </w:tcPr>
          <w:p w14:paraId="541BA27B" w14:textId="77777777" w:rsidR="004126B8" w:rsidRPr="00E17B56" w:rsidRDefault="004126B8" w:rsidP="004126B8">
            <w:r w:rsidRPr="00E17B56">
              <w:t>General</w:t>
            </w:r>
          </w:p>
        </w:tc>
        <w:tc>
          <w:tcPr>
            <w:tcW w:w="721" w:type="dxa"/>
            <w:noWrap/>
            <w:hideMark/>
          </w:tcPr>
          <w:p w14:paraId="433518A2" w14:textId="77777777" w:rsidR="004126B8" w:rsidRPr="00E17B56" w:rsidRDefault="004126B8" w:rsidP="004126B8">
            <w:r w:rsidRPr="00E17B56">
              <w:t>25.2</w:t>
            </w:r>
          </w:p>
        </w:tc>
        <w:tc>
          <w:tcPr>
            <w:tcW w:w="721" w:type="dxa"/>
            <w:noWrap/>
            <w:hideMark/>
          </w:tcPr>
          <w:p w14:paraId="66FED16C" w14:textId="77777777" w:rsidR="004126B8" w:rsidRPr="00E17B56" w:rsidRDefault="004126B8" w:rsidP="004126B8">
            <w:r w:rsidRPr="00E17B56">
              <w:t>18.3</w:t>
            </w:r>
          </w:p>
        </w:tc>
        <w:tc>
          <w:tcPr>
            <w:tcW w:w="637" w:type="dxa"/>
            <w:noWrap/>
            <w:hideMark/>
          </w:tcPr>
          <w:p w14:paraId="58B4FC84" w14:textId="77777777" w:rsidR="004126B8" w:rsidRPr="00E17B56" w:rsidRDefault="004126B8" w:rsidP="004126B8">
            <w:r w:rsidRPr="00E17B56">
              <w:t>20.4</w:t>
            </w:r>
          </w:p>
        </w:tc>
        <w:tc>
          <w:tcPr>
            <w:tcW w:w="718" w:type="dxa"/>
            <w:noWrap/>
            <w:hideMark/>
          </w:tcPr>
          <w:p w14:paraId="32483D74" w14:textId="77777777" w:rsidR="004126B8" w:rsidRPr="00E17B56" w:rsidRDefault="004126B8" w:rsidP="004126B8">
            <w:r w:rsidRPr="00E17B56">
              <w:t>15.6</w:t>
            </w:r>
          </w:p>
        </w:tc>
        <w:tc>
          <w:tcPr>
            <w:tcW w:w="721" w:type="dxa"/>
            <w:noWrap/>
            <w:hideMark/>
          </w:tcPr>
          <w:p w14:paraId="186A5B64" w14:textId="77777777" w:rsidR="004126B8" w:rsidRPr="00E17B56" w:rsidRDefault="004126B8" w:rsidP="004126B8">
            <w:r w:rsidRPr="00E17B56">
              <w:t>10.2</w:t>
            </w:r>
          </w:p>
        </w:tc>
        <w:tc>
          <w:tcPr>
            <w:tcW w:w="1034" w:type="dxa"/>
            <w:noWrap/>
            <w:hideMark/>
          </w:tcPr>
          <w:p w14:paraId="4340D369" w14:textId="77777777" w:rsidR="004126B8" w:rsidRPr="00E17B56" w:rsidRDefault="004126B8" w:rsidP="004126B8">
            <w:r w:rsidRPr="00E17B56">
              <w:t>17.94</w:t>
            </w:r>
          </w:p>
        </w:tc>
        <w:tc>
          <w:tcPr>
            <w:tcW w:w="833" w:type="dxa"/>
            <w:noWrap/>
            <w:hideMark/>
          </w:tcPr>
          <w:p w14:paraId="28FB32F2" w14:textId="77777777" w:rsidR="004126B8" w:rsidRPr="00E17B56" w:rsidRDefault="004126B8" w:rsidP="004126B8">
            <w:r w:rsidRPr="00E17B56">
              <w:t>89.7</w:t>
            </w:r>
          </w:p>
        </w:tc>
      </w:tr>
      <w:tr w:rsidR="004126B8" w:rsidRPr="00E17B56" w14:paraId="1EB4D09C" w14:textId="77777777" w:rsidTr="004126B8">
        <w:trPr>
          <w:trHeight w:val="300"/>
        </w:trPr>
        <w:tc>
          <w:tcPr>
            <w:tcW w:w="625" w:type="dxa"/>
            <w:noWrap/>
            <w:hideMark/>
          </w:tcPr>
          <w:p w14:paraId="32460D63" w14:textId="77777777" w:rsidR="004126B8" w:rsidRPr="00E17B56" w:rsidRDefault="004126B8" w:rsidP="004126B8">
            <w:r w:rsidRPr="00E17B56">
              <w:t>4</w:t>
            </w:r>
          </w:p>
        </w:tc>
        <w:tc>
          <w:tcPr>
            <w:tcW w:w="1710" w:type="dxa"/>
            <w:noWrap/>
            <w:hideMark/>
          </w:tcPr>
          <w:p w14:paraId="447C515A" w14:textId="77777777" w:rsidR="004126B8" w:rsidRPr="00E17B56" w:rsidRDefault="004126B8" w:rsidP="004126B8">
            <w:r w:rsidRPr="00E17B56">
              <w:t>Male Surgical</w:t>
            </w:r>
          </w:p>
        </w:tc>
        <w:tc>
          <w:tcPr>
            <w:tcW w:w="1018" w:type="dxa"/>
            <w:noWrap/>
            <w:hideMark/>
          </w:tcPr>
          <w:p w14:paraId="7049C0FC" w14:textId="77777777" w:rsidR="004126B8" w:rsidRPr="00E17B56" w:rsidRDefault="004126B8" w:rsidP="004126B8">
            <w:r w:rsidRPr="00E17B56">
              <w:t>General</w:t>
            </w:r>
          </w:p>
        </w:tc>
        <w:tc>
          <w:tcPr>
            <w:tcW w:w="721" w:type="dxa"/>
            <w:noWrap/>
            <w:hideMark/>
          </w:tcPr>
          <w:p w14:paraId="587D74D6" w14:textId="77777777" w:rsidR="004126B8" w:rsidRPr="00E17B56" w:rsidRDefault="004126B8" w:rsidP="004126B8">
            <w:r w:rsidRPr="00E17B56">
              <w:t>25.3</w:t>
            </w:r>
          </w:p>
        </w:tc>
        <w:tc>
          <w:tcPr>
            <w:tcW w:w="721" w:type="dxa"/>
            <w:noWrap/>
            <w:hideMark/>
          </w:tcPr>
          <w:p w14:paraId="5FF82828" w14:textId="77777777" w:rsidR="004126B8" w:rsidRPr="00E17B56" w:rsidRDefault="004126B8" w:rsidP="004126B8">
            <w:r w:rsidRPr="00E17B56">
              <w:t>15.2</w:t>
            </w:r>
          </w:p>
        </w:tc>
        <w:tc>
          <w:tcPr>
            <w:tcW w:w="637" w:type="dxa"/>
            <w:noWrap/>
            <w:hideMark/>
          </w:tcPr>
          <w:p w14:paraId="4E296E62" w14:textId="77777777" w:rsidR="004126B8" w:rsidRPr="00E17B56" w:rsidRDefault="004126B8" w:rsidP="004126B8">
            <w:r w:rsidRPr="00E17B56">
              <w:t>18.3</w:t>
            </w:r>
          </w:p>
        </w:tc>
        <w:tc>
          <w:tcPr>
            <w:tcW w:w="718" w:type="dxa"/>
            <w:noWrap/>
            <w:hideMark/>
          </w:tcPr>
          <w:p w14:paraId="267C7600" w14:textId="77777777" w:rsidR="004126B8" w:rsidRPr="00E17B56" w:rsidRDefault="004126B8" w:rsidP="004126B8">
            <w:r w:rsidRPr="00E17B56">
              <w:t>10</w:t>
            </w:r>
          </w:p>
        </w:tc>
        <w:tc>
          <w:tcPr>
            <w:tcW w:w="721" w:type="dxa"/>
            <w:noWrap/>
            <w:hideMark/>
          </w:tcPr>
          <w:p w14:paraId="0FC7B405" w14:textId="77777777" w:rsidR="004126B8" w:rsidRPr="00E17B56" w:rsidRDefault="004126B8" w:rsidP="004126B8">
            <w:r w:rsidRPr="00E17B56">
              <w:t>20.5</w:t>
            </w:r>
          </w:p>
        </w:tc>
        <w:tc>
          <w:tcPr>
            <w:tcW w:w="1034" w:type="dxa"/>
            <w:noWrap/>
            <w:hideMark/>
          </w:tcPr>
          <w:p w14:paraId="7B51EB5F" w14:textId="77777777" w:rsidR="004126B8" w:rsidRPr="00E17B56" w:rsidRDefault="004126B8" w:rsidP="004126B8">
            <w:r w:rsidRPr="00E17B56">
              <w:t>17.86</w:t>
            </w:r>
          </w:p>
        </w:tc>
        <w:tc>
          <w:tcPr>
            <w:tcW w:w="833" w:type="dxa"/>
            <w:noWrap/>
            <w:hideMark/>
          </w:tcPr>
          <w:p w14:paraId="10BF8743" w14:textId="77777777" w:rsidR="004126B8" w:rsidRPr="00E17B56" w:rsidRDefault="004126B8" w:rsidP="004126B8">
            <w:r w:rsidRPr="00E17B56">
              <w:t>89.3</w:t>
            </w:r>
          </w:p>
        </w:tc>
      </w:tr>
      <w:tr w:rsidR="004126B8" w:rsidRPr="00E17B56" w14:paraId="2F4B558E" w14:textId="77777777" w:rsidTr="004126B8">
        <w:trPr>
          <w:trHeight w:val="300"/>
        </w:trPr>
        <w:tc>
          <w:tcPr>
            <w:tcW w:w="625" w:type="dxa"/>
            <w:noWrap/>
            <w:hideMark/>
          </w:tcPr>
          <w:p w14:paraId="19B3BE27" w14:textId="77777777" w:rsidR="004126B8" w:rsidRPr="00E17B56" w:rsidRDefault="004126B8" w:rsidP="004126B8">
            <w:r w:rsidRPr="00E17B56">
              <w:t>4</w:t>
            </w:r>
          </w:p>
        </w:tc>
        <w:tc>
          <w:tcPr>
            <w:tcW w:w="1710" w:type="dxa"/>
            <w:noWrap/>
            <w:hideMark/>
          </w:tcPr>
          <w:p w14:paraId="1F928A9A" w14:textId="77777777" w:rsidR="004126B8" w:rsidRPr="00E17B56" w:rsidRDefault="004126B8" w:rsidP="004126B8">
            <w:r w:rsidRPr="00E17B56">
              <w:t>Female Surgical</w:t>
            </w:r>
          </w:p>
        </w:tc>
        <w:tc>
          <w:tcPr>
            <w:tcW w:w="1018" w:type="dxa"/>
            <w:noWrap/>
            <w:hideMark/>
          </w:tcPr>
          <w:p w14:paraId="53DC04C5" w14:textId="77777777" w:rsidR="004126B8" w:rsidRPr="00E17B56" w:rsidRDefault="004126B8" w:rsidP="004126B8">
            <w:r w:rsidRPr="00E17B56">
              <w:t>General</w:t>
            </w:r>
          </w:p>
        </w:tc>
        <w:tc>
          <w:tcPr>
            <w:tcW w:w="721" w:type="dxa"/>
            <w:noWrap/>
            <w:hideMark/>
          </w:tcPr>
          <w:p w14:paraId="3AAFD6B4" w14:textId="77777777" w:rsidR="004126B8" w:rsidRPr="00E17B56" w:rsidRDefault="004126B8" w:rsidP="004126B8">
            <w:r w:rsidRPr="00E17B56">
              <w:t>15.2</w:t>
            </w:r>
          </w:p>
        </w:tc>
        <w:tc>
          <w:tcPr>
            <w:tcW w:w="721" w:type="dxa"/>
            <w:noWrap/>
            <w:hideMark/>
          </w:tcPr>
          <w:p w14:paraId="06CC88C4" w14:textId="77777777" w:rsidR="004126B8" w:rsidRPr="00E17B56" w:rsidRDefault="004126B8" w:rsidP="004126B8">
            <w:r w:rsidRPr="00E17B56">
              <w:t>25</w:t>
            </w:r>
          </w:p>
        </w:tc>
        <w:tc>
          <w:tcPr>
            <w:tcW w:w="637" w:type="dxa"/>
            <w:noWrap/>
            <w:hideMark/>
          </w:tcPr>
          <w:p w14:paraId="6FA784B7" w14:textId="77777777" w:rsidR="004126B8" w:rsidRPr="00E17B56" w:rsidRDefault="004126B8" w:rsidP="004126B8">
            <w:r w:rsidRPr="00E17B56">
              <w:t>10.4</w:t>
            </w:r>
          </w:p>
        </w:tc>
        <w:tc>
          <w:tcPr>
            <w:tcW w:w="718" w:type="dxa"/>
            <w:noWrap/>
            <w:hideMark/>
          </w:tcPr>
          <w:p w14:paraId="089B658F" w14:textId="77777777" w:rsidR="004126B8" w:rsidRPr="00E17B56" w:rsidRDefault="004126B8" w:rsidP="004126B8">
            <w:r w:rsidRPr="00E17B56">
              <w:t>14.7</w:t>
            </w:r>
          </w:p>
        </w:tc>
        <w:tc>
          <w:tcPr>
            <w:tcW w:w="721" w:type="dxa"/>
            <w:noWrap/>
            <w:hideMark/>
          </w:tcPr>
          <w:p w14:paraId="4C93C2D7" w14:textId="77777777" w:rsidR="004126B8" w:rsidRPr="00E17B56" w:rsidRDefault="004126B8" w:rsidP="004126B8">
            <w:r w:rsidRPr="00E17B56">
              <w:t>17.2</w:t>
            </w:r>
          </w:p>
        </w:tc>
        <w:tc>
          <w:tcPr>
            <w:tcW w:w="1034" w:type="dxa"/>
            <w:noWrap/>
            <w:hideMark/>
          </w:tcPr>
          <w:p w14:paraId="5BA68C2B" w14:textId="77777777" w:rsidR="004126B8" w:rsidRPr="00E17B56" w:rsidRDefault="004126B8" w:rsidP="004126B8">
            <w:r w:rsidRPr="00E17B56">
              <w:t>16.5</w:t>
            </w:r>
          </w:p>
        </w:tc>
        <w:tc>
          <w:tcPr>
            <w:tcW w:w="833" w:type="dxa"/>
            <w:noWrap/>
            <w:hideMark/>
          </w:tcPr>
          <w:p w14:paraId="1F5C3433" w14:textId="77777777" w:rsidR="004126B8" w:rsidRPr="00E17B56" w:rsidRDefault="004126B8" w:rsidP="004126B8">
            <w:r w:rsidRPr="00E17B56">
              <w:t>82.5</w:t>
            </w:r>
          </w:p>
        </w:tc>
      </w:tr>
      <w:tr w:rsidR="004126B8" w:rsidRPr="00E17B56" w14:paraId="7B9F1ACA" w14:textId="77777777" w:rsidTr="004126B8">
        <w:trPr>
          <w:trHeight w:val="300"/>
        </w:trPr>
        <w:tc>
          <w:tcPr>
            <w:tcW w:w="625" w:type="dxa"/>
            <w:noWrap/>
            <w:hideMark/>
          </w:tcPr>
          <w:p w14:paraId="781DF7EF" w14:textId="77777777" w:rsidR="004126B8" w:rsidRPr="00E17B56" w:rsidRDefault="004126B8" w:rsidP="004126B8">
            <w:r w:rsidRPr="00E17B56">
              <w:t>4</w:t>
            </w:r>
          </w:p>
        </w:tc>
        <w:tc>
          <w:tcPr>
            <w:tcW w:w="1710" w:type="dxa"/>
            <w:noWrap/>
            <w:hideMark/>
          </w:tcPr>
          <w:p w14:paraId="30BD7360" w14:textId="77777777" w:rsidR="004126B8" w:rsidRPr="00E17B56" w:rsidRDefault="004126B8" w:rsidP="004126B8">
            <w:r w:rsidRPr="00E17B56">
              <w:t>Laboratory</w:t>
            </w:r>
          </w:p>
        </w:tc>
        <w:tc>
          <w:tcPr>
            <w:tcW w:w="1018" w:type="dxa"/>
            <w:noWrap/>
            <w:hideMark/>
          </w:tcPr>
          <w:p w14:paraId="6F0004E9" w14:textId="77777777" w:rsidR="004126B8" w:rsidRPr="00E17B56" w:rsidRDefault="004126B8" w:rsidP="004126B8">
            <w:r w:rsidRPr="00E17B56">
              <w:t>General</w:t>
            </w:r>
          </w:p>
        </w:tc>
        <w:tc>
          <w:tcPr>
            <w:tcW w:w="721" w:type="dxa"/>
            <w:noWrap/>
            <w:hideMark/>
          </w:tcPr>
          <w:p w14:paraId="6EC95315" w14:textId="77777777" w:rsidR="004126B8" w:rsidRPr="00E17B56" w:rsidRDefault="004126B8" w:rsidP="004126B8">
            <w:r w:rsidRPr="00E17B56">
              <w:t>10.6</w:t>
            </w:r>
          </w:p>
        </w:tc>
        <w:tc>
          <w:tcPr>
            <w:tcW w:w="721" w:type="dxa"/>
            <w:noWrap/>
            <w:hideMark/>
          </w:tcPr>
          <w:p w14:paraId="3C8530F5" w14:textId="77777777" w:rsidR="004126B8" w:rsidRPr="00E17B56" w:rsidRDefault="004126B8" w:rsidP="004126B8">
            <w:r w:rsidRPr="00E17B56">
              <w:t>9.2</w:t>
            </w:r>
          </w:p>
        </w:tc>
        <w:tc>
          <w:tcPr>
            <w:tcW w:w="637" w:type="dxa"/>
            <w:noWrap/>
            <w:hideMark/>
          </w:tcPr>
          <w:p w14:paraId="5CB4093C" w14:textId="77777777" w:rsidR="004126B8" w:rsidRPr="00E17B56" w:rsidRDefault="004126B8" w:rsidP="004126B8">
            <w:r w:rsidRPr="00E17B56">
              <w:t>10</w:t>
            </w:r>
          </w:p>
        </w:tc>
        <w:tc>
          <w:tcPr>
            <w:tcW w:w="718" w:type="dxa"/>
            <w:noWrap/>
            <w:hideMark/>
          </w:tcPr>
          <w:p w14:paraId="01D321A9" w14:textId="77777777" w:rsidR="004126B8" w:rsidRPr="00E17B56" w:rsidRDefault="004126B8" w:rsidP="004126B8">
            <w:r w:rsidRPr="00E17B56">
              <w:t>15.3</w:t>
            </w:r>
          </w:p>
        </w:tc>
        <w:tc>
          <w:tcPr>
            <w:tcW w:w="721" w:type="dxa"/>
            <w:noWrap/>
            <w:hideMark/>
          </w:tcPr>
          <w:p w14:paraId="1BBF0239" w14:textId="77777777" w:rsidR="004126B8" w:rsidRPr="00E17B56" w:rsidRDefault="004126B8" w:rsidP="004126B8">
            <w:r w:rsidRPr="00E17B56">
              <w:t>8.7</w:t>
            </w:r>
          </w:p>
        </w:tc>
        <w:tc>
          <w:tcPr>
            <w:tcW w:w="1034" w:type="dxa"/>
            <w:noWrap/>
            <w:hideMark/>
          </w:tcPr>
          <w:p w14:paraId="09C51689" w14:textId="77777777" w:rsidR="004126B8" w:rsidRPr="00E17B56" w:rsidRDefault="004126B8" w:rsidP="004126B8">
            <w:r w:rsidRPr="00E17B56">
              <w:t>10.76</w:t>
            </w:r>
          </w:p>
        </w:tc>
        <w:tc>
          <w:tcPr>
            <w:tcW w:w="833" w:type="dxa"/>
            <w:noWrap/>
            <w:hideMark/>
          </w:tcPr>
          <w:p w14:paraId="68FE375F" w14:textId="77777777" w:rsidR="004126B8" w:rsidRPr="00E17B56" w:rsidRDefault="004126B8" w:rsidP="004126B8">
            <w:r w:rsidRPr="00E17B56">
              <w:t>53.8</w:t>
            </w:r>
          </w:p>
        </w:tc>
      </w:tr>
      <w:tr w:rsidR="004126B8" w:rsidRPr="00E17B56" w14:paraId="5C4DE968" w14:textId="77777777" w:rsidTr="004126B8">
        <w:trPr>
          <w:trHeight w:val="300"/>
        </w:trPr>
        <w:tc>
          <w:tcPr>
            <w:tcW w:w="625" w:type="dxa"/>
            <w:noWrap/>
            <w:hideMark/>
          </w:tcPr>
          <w:p w14:paraId="21D3AB13" w14:textId="77777777" w:rsidR="004126B8" w:rsidRPr="00E17B56" w:rsidRDefault="004126B8" w:rsidP="004126B8">
            <w:r w:rsidRPr="00E17B56">
              <w:t>4</w:t>
            </w:r>
          </w:p>
        </w:tc>
        <w:tc>
          <w:tcPr>
            <w:tcW w:w="1710" w:type="dxa"/>
            <w:noWrap/>
            <w:hideMark/>
          </w:tcPr>
          <w:p w14:paraId="5056BCC3" w14:textId="77777777" w:rsidR="004126B8" w:rsidRPr="00E17B56" w:rsidRDefault="004126B8" w:rsidP="004126B8">
            <w:r w:rsidRPr="00E17B56">
              <w:t>OPD</w:t>
            </w:r>
          </w:p>
        </w:tc>
        <w:tc>
          <w:tcPr>
            <w:tcW w:w="1018" w:type="dxa"/>
            <w:noWrap/>
            <w:hideMark/>
          </w:tcPr>
          <w:p w14:paraId="2A945BE8" w14:textId="77777777" w:rsidR="004126B8" w:rsidRPr="00E17B56" w:rsidRDefault="004126B8" w:rsidP="004126B8">
            <w:r w:rsidRPr="00E17B56">
              <w:t>General</w:t>
            </w:r>
          </w:p>
        </w:tc>
        <w:tc>
          <w:tcPr>
            <w:tcW w:w="721" w:type="dxa"/>
            <w:noWrap/>
            <w:hideMark/>
          </w:tcPr>
          <w:p w14:paraId="1896AFAC" w14:textId="77777777" w:rsidR="004126B8" w:rsidRPr="00E17B56" w:rsidRDefault="004126B8" w:rsidP="004126B8">
            <w:r w:rsidRPr="00E17B56">
              <w:t>15.4</w:t>
            </w:r>
          </w:p>
        </w:tc>
        <w:tc>
          <w:tcPr>
            <w:tcW w:w="721" w:type="dxa"/>
            <w:noWrap/>
            <w:hideMark/>
          </w:tcPr>
          <w:p w14:paraId="67DE0B89" w14:textId="77777777" w:rsidR="004126B8" w:rsidRPr="00E17B56" w:rsidRDefault="004126B8" w:rsidP="004126B8">
            <w:r w:rsidRPr="00E17B56">
              <w:t>30.2</w:t>
            </w:r>
          </w:p>
        </w:tc>
        <w:tc>
          <w:tcPr>
            <w:tcW w:w="637" w:type="dxa"/>
            <w:noWrap/>
            <w:hideMark/>
          </w:tcPr>
          <w:p w14:paraId="4C6D6D7F" w14:textId="77777777" w:rsidR="004126B8" w:rsidRPr="00E17B56" w:rsidRDefault="004126B8" w:rsidP="004126B8">
            <w:r w:rsidRPr="00E17B56">
              <w:t>25.6</w:t>
            </w:r>
          </w:p>
        </w:tc>
        <w:tc>
          <w:tcPr>
            <w:tcW w:w="718" w:type="dxa"/>
            <w:noWrap/>
            <w:hideMark/>
          </w:tcPr>
          <w:p w14:paraId="1D0E7C1A" w14:textId="77777777" w:rsidR="004126B8" w:rsidRPr="00E17B56" w:rsidRDefault="004126B8" w:rsidP="004126B8">
            <w:r w:rsidRPr="00E17B56">
              <w:t>18.1</w:t>
            </w:r>
          </w:p>
        </w:tc>
        <w:tc>
          <w:tcPr>
            <w:tcW w:w="721" w:type="dxa"/>
            <w:noWrap/>
            <w:hideMark/>
          </w:tcPr>
          <w:p w14:paraId="4FBBB88D" w14:textId="77777777" w:rsidR="004126B8" w:rsidRPr="00E17B56" w:rsidRDefault="004126B8" w:rsidP="004126B8">
            <w:r w:rsidRPr="00E17B56">
              <w:t>20</w:t>
            </w:r>
          </w:p>
        </w:tc>
        <w:tc>
          <w:tcPr>
            <w:tcW w:w="1034" w:type="dxa"/>
            <w:noWrap/>
            <w:hideMark/>
          </w:tcPr>
          <w:p w14:paraId="6FA3E185" w14:textId="77777777" w:rsidR="004126B8" w:rsidRPr="00E17B56" w:rsidRDefault="004126B8" w:rsidP="004126B8">
            <w:r w:rsidRPr="00E17B56">
              <w:t>21.86</w:t>
            </w:r>
          </w:p>
        </w:tc>
        <w:tc>
          <w:tcPr>
            <w:tcW w:w="833" w:type="dxa"/>
            <w:noWrap/>
            <w:hideMark/>
          </w:tcPr>
          <w:p w14:paraId="7D0FA585" w14:textId="77777777" w:rsidR="004126B8" w:rsidRPr="00E17B56" w:rsidRDefault="004126B8" w:rsidP="004126B8">
            <w:r w:rsidRPr="00E17B56">
              <w:t>109.3</w:t>
            </w:r>
          </w:p>
        </w:tc>
      </w:tr>
      <w:tr w:rsidR="004126B8" w:rsidRPr="00E17B56" w14:paraId="3246F79C" w14:textId="77777777" w:rsidTr="004126B8">
        <w:trPr>
          <w:trHeight w:val="300"/>
        </w:trPr>
        <w:tc>
          <w:tcPr>
            <w:tcW w:w="625" w:type="dxa"/>
            <w:noWrap/>
            <w:hideMark/>
          </w:tcPr>
          <w:p w14:paraId="340031FE" w14:textId="77777777" w:rsidR="004126B8" w:rsidRPr="00E17B56" w:rsidRDefault="004126B8" w:rsidP="004126B8">
            <w:r w:rsidRPr="00E17B56">
              <w:t>4</w:t>
            </w:r>
          </w:p>
        </w:tc>
        <w:tc>
          <w:tcPr>
            <w:tcW w:w="1710" w:type="dxa"/>
            <w:noWrap/>
            <w:hideMark/>
          </w:tcPr>
          <w:p w14:paraId="068AB6BE" w14:textId="77777777" w:rsidR="004126B8" w:rsidRPr="00E17B56" w:rsidRDefault="004126B8" w:rsidP="004126B8">
            <w:r w:rsidRPr="00E17B56">
              <w:t>Labour Ward</w:t>
            </w:r>
          </w:p>
        </w:tc>
        <w:tc>
          <w:tcPr>
            <w:tcW w:w="1018" w:type="dxa"/>
            <w:noWrap/>
            <w:hideMark/>
          </w:tcPr>
          <w:p w14:paraId="129145DB" w14:textId="77777777" w:rsidR="004126B8" w:rsidRPr="00E17B56" w:rsidRDefault="004126B8" w:rsidP="004126B8">
            <w:r w:rsidRPr="00E17B56">
              <w:t>General</w:t>
            </w:r>
          </w:p>
        </w:tc>
        <w:tc>
          <w:tcPr>
            <w:tcW w:w="721" w:type="dxa"/>
            <w:noWrap/>
            <w:hideMark/>
          </w:tcPr>
          <w:p w14:paraId="6A31AA30" w14:textId="77777777" w:rsidR="004126B8" w:rsidRPr="00E17B56" w:rsidRDefault="004126B8" w:rsidP="004126B8">
            <w:r w:rsidRPr="00E17B56">
              <w:t>23.2</w:t>
            </w:r>
          </w:p>
        </w:tc>
        <w:tc>
          <w:tcPr>
            <w:tcW w:w="721" w:type="dxa"/>
            <w:noWrap/>
            <w:hideMark/>
          </w:tcPr>
          <w:p w14:paraId="0E5AE628" w14:textId="77777777" w:rsidR="004126B8" w:rsidRPr="00E17B56" w:rsidRDefault="004126B8" w:rsidP="004126B8">
            <w:r w:rsidRPr="00E17B56">
              <w:t>18.1</w:t>
            </w:r>
          </w:p>
        </w:tc>
        <w:tc>
          <w:tcPr>
            <w:tcW w:w="637" w:type="dxa"/>
            <w:noWrap/>
            <w:hideMark/>
          </w:tcPr>
          <w:p w14:paraId="503C4387" w14:textId="77777777" w:rsidR="004126B8" w:rsidRPr="00E17B56" w:rsidRDefault="004126B8" w:rsidP="004126B8">
            <w:r w:rsidRPr="00E17B56">
              <w:t>15.3</w:t>
            </w:r>
          </w:p>
        </w:tc>
        <w:tc>
          <w:tcPr>
            <w:tcW w:w="718" w:type="dxa"/>
            <w:noWrap/>
            <w:hideMark/>
          </w:tcPr>
          <w:p w14:paraId="32F77852" w14:textId="77777777" w:rsidR="004126B8" w:rsidRPr="00E17B56" w:rsidRDefault="004126B8" w:rsidP="004126B8">
            <w:r w:rsidRPr="00E17B56">
              <w:t>25</w:t>
            </w:r>
          </w:p>
        </w:tc>
        <w:tc>
          <w:tcPr>
            <w:tcW w:w="721" w:type="dxa"/>
            <w:noWrap/>
            <w:hideMark/>
          </w:tcPr>
          <w:p w14:paraId="5ACFB94E" w14:textId="77777777" w:rsidR="004126B8" w:rsidRPr="00E17B56" w:rsidRDefault="004126B8" w:rsidP="004126B8">
            <w:r w:rsidRPr="00E17B56">
              <w:t>34.2</w:t>
            </w:r>
          </w:p>
        </w:tc>
        <w:tc>
          <w:tcPr>
            <w:tcW w:w="1034" w:type="dxa"/>
            <w:noWrap/>
            <w:hideMark/>
          </w:tcPr>
          <w:p w14:paraId="6E04C52B" w14:textId="77777777" w:rsidR="004126B8" w:rsidRPr="00E17B56" w:rsidRDefault="004126B8" w:rsidP="004126B8">
            <w:r w:rsidRPr="00E17B56">
              <w:t>23.16</w:t>
            </w:r>
          </w:p>
        </w:tc>
        <w:tc>
          <w:tcPr>
            <w:tcW w:w="833" w:type="dxa"/>
            <w:noWrap/>
            <w:hideMark/>
          </w:tcPr>
          <w:p w14:paraId="480CE8AC" w14:textId="77777777" w:rsidR="004126B8" w:rsidRPr="00E17B56" w:rsidRDefault="004126B8" w:rsidP="004126B8">
            <w:r w:rsidRPr="00E17B56">
              <w:t>115.8</w:t>
            </w:r>
          </w:p>
        </w:tc>
      </w:tr>
      <w:tr w:rsidR="004126B8" w:rsidRPr="00E17B56" w14:paraId="233F9E98" w14:textId="77777777" w:rsidTr="004126B8">
        <w:trPr>
          <w:trHeight w:val="300"/>
        </w:trPr>
        <w:tc>
          <w:tcPr>
            <w:tcW w:w="3353" w:type="dxa"/>
            <w:gridSpan w:val="3"/>
            <w:noWrap/>
            <w:hideMark/>
          </w:tcPr>
          <w:p w14:paraId="6795EF71" w14:textId="77777777" w:rsidR="004126B8" w:rsidRPr="00E17B56" w:rsidRDefault="004126B8" w:rsidP="004126B8">
            <w:pPr>
              <w:jc w:val="right"/>
              <w:rPr>
                <w:b/>
              </w:rPr>
            </w:pPr>
            <w:r w:rsidRPr="00E17B56">
              <w:rPr>
                <w:b/>
              </w:rPr>
              <w:t>Total</w:t>
            </w:r>
          </w:p>
        </w:tc>
        <w:tc>
          <w:tcPr>
            <w:tcW w:w="721" w:type="dxa"/>
            <w:noWrap/>
            <w:hideMark/>
          </w:tcPr>
          <w:p w14:paraId="7E0F9EBC" w14:textId="77777777" w:rsidR="004126B8" w:rsidRPr="00E17B56" w:rsidRDefault="004126B8" w:rsidP="004126B8">
            <w:pPr>
              <w:rPr>
                <w:b/>
              </w:rPr>
            </w:pPr>
            <w:r w:rsidRPr="00E17B56">
              <w:rPr>
                <w:b/>
              </w:rPr>
              <w:t>624.7</w:t>
            </w:r>
          </w:p>
        </w:tc>
        <w:tc>
          <w:tcPr>
            <w:tcW w:w="721" w:type="dxa"/>
            <w:noWrap/>
            <w:hideMark/>
          </w:tcPr>
          <w:p w14:paraId="38498696" w14:textId="77777777" w:rsidR="004126B8" w:rsidRPr="00E17B56" w:rsidRDefault="004126B8" w:rsidP="004126B8">
            <w:pPr>
              <w:rPr>
                <w:b/>
              </w:rPr>
            </w:pPr>
            <w:r w:rsidRPr="00E17B56">
              <w:rPr>
                <w:b/>
              </w:rPr>
              <w:t>652.4</w:t>
            </w:r>
          </w:p>
        </w:tc>
        <w:tc>
          <w:tcPr>
            <w:tcW w:w="637" w:type="dxa"/>
            <w:noWrap/>
            <w:hideMark/>
          </w:tcPr>
          <w:p w14:paraId="77BCFEBB" w14:textId="77777777" w:rsidR="004126B8" w:rsidRPr="00E17B56" w:rsidRDefault="004126B8" w:rsidP="004126B8">
            <w:pPr>
              <w:rPr>
                <w:b/>
              </w:rPr>
            </w:pPr>
            <w:r w:rsidRPr="00E17B56">
              <w:rPr>
                <w:b/>
              </w:rPr>
              <w:t>610</w:t>
            </w:r>
          </w:p>
        </w:tc>
        <w:tc>
          <w:tcPr>
            <w:tcW w:w="718" w:type="dxa"/>
            <w:noWrap/>
            <w:hideMark/>
          </w:tcPr>
          <w:p w14:paraId="28854EC3" w14:textId="77777777" w:rsidR="004126B8" w:rsidRPr="00E17B56" w:rsidRDefault="004126B8" w:rsidP="004126B8">
            <w:pPr>
              <w:rPr>
                <w:b/>
              </w:rPr>
            </w:pPr>
            <w:r w:rsidRPr="00E17B56">
              <w:rPr>
                <w:b/>
              </w:rPr>
              <w:t>551</w:t>
            </w:r>
          </w:p>
        </w:tc>
        <w:tc>
          <w:tcPr>
            <w:tcW w:w="721" w:type="dxa"/>
            <w:noWrap/>
            <w:hideMark/>
          </w:tcPr>
          <w:p w14:paraId="1D2B4803" w14:textId="77777777" w:rsidR="004126B8" w:rsidRPr="00E17B56" w:rsidRDefault="004126B8" w:rsidP="004126B8">
            <w:pPr>
              <w:rPr>
                <w:b/>
              </w:rPr>
            </w:pPr>
            <w:r w:rsidRPr="00E17B56">
              <w:rPr>
                <w:b/>
              </w:rPr>
              <w:t>513.7</w:t>
            </w:r>
          </w:p>
        </w:tc>
        <w:tc>
          <w:tcPr>
            <w:tcW w:w="1034" w:type="dxa"/>
            <w:noWrap/>
            <w:hideMark/>
          </w:tcPr>
          <w:p w14:paraId="20766545" w14:textId="77777777" w:rsidR="004126B8" w:rsidRPr="00E17B56" w:rsidRDefault="004126B8" w:rsidP="004126B8">
            <w:pPr>
              <w:rPr>
                <w:b/>
              </w:rPr>
            </w:pPr>
            <w:r w:rsidRPr="00E17B56">
              <w:rPr>
                <w:b/>
              </w:rPr>
              <w:t>590.36</w:t>
            </w:r>
          </w:p>
        </w:tc>
        <w:tc>
          <w:tcPr>
            <w:tcW w:w="833" w:type="dxa"/>
            <w:noWrap/>
            <w:hideMark/>
          </w:tcPr>
          <w:p w14:paraId="7917DB29" w14:textId="77777777" w:rsidR="004126B8" w:rsidRPr="00E17B56" w:rsidRDefault="004126B8" w:rsidP="004126B8">
            <w:pPr>
              <w:rPr>
                <w:b/>
              </w:rPr>
            </w:pPr>
            <w:r w:rsidRPr="00E17B56">
              <w:rPr>
                <w:b/>
              </w:rPr>
              <w:t>2951.8</w:t>
            </w:r>
          </w:p>
        </w:tc>
      </w:tr>
    </w:tbl>
    <w:p w14:paraId="7D58457C" w14:textId="34BAB2AF" w:rsidR="00E17B56" w:rsidRPr="00E17B56" w:rsidRDefault="00E17B56" w:rsidP="00E17B56"/>
    <w:p w14:paraId="3E6E9265" w14:textId="77777777" w:rsidR="00E17B56" w:rsidRPr="00E17B56" w:rsidRDefault="00E17B56" w:rsidP="00E17B56"/>
    <w:p w14:paraId="32F2F958" w14:textId="77777777" w:rsidR="00E17B56" w:rsidRPr="00E17B56" w:rsidRDefault="00E17B56" w:rsidP="00E17B56"/>
    <w:p w14:paraId="2E5477D7" w14:textId="77777777" w:rsidR="00E17B56" w:rsidRPr="00E17B56" w:rsidRDefault="00E17B56" w:rsidP="00E17B56"/>
    <w:p w14:paraId="798648E5" w14:textId="77777777" w:rsidR="00E17B56" w:rsidRPr="00E17B56" w:rsidRDefault="00E17B56" w:rsidP="00E17B56"/>
    <w:p w14:paraId="2FA77892" w14:textId="77777777" w:rsidR="00E17B56" w:rsidRPr="00E17B56" w:rsidRDefault="00E17B56" w:rsidP="00E17B56"/>
    <w:p w14:paraId="46C94AC9" w14:textId="77777777"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p w14:paraId="591F6E10" w14:textId="77777777" w:rsidR="00703BBE" w:rsidRPr="00E17B56" w:rsidRDefault="00E17B56" w:rsidP="00E17B56">
      <w:r w:rsidRPr="00E17B56">
        <w:fldChar w:fldCharType="end"/>
      </w:r>
    </w:p>
    <w:tbl>
      <w:tblPr>
        <w:tblStyle w:val="TableGrid"/>
        <w:tblpPr w:leftFromText="180" w:rightFromText="180" w:vertAnchor="page" w:horzAnchor="margin" w:tblpY="1341"/>
        <w:tblW w:w="8541" w:type="dxa"/>
        <w:tblLook w:val="04A0" w:firstRow="1" w:lastRow="0" w:firstColumn="1" w:lastColumn="0" w:noHBand="0" w:noVBand="1"/>
      </w:tblPr>
      <w:tblGrid>
        <w:gridCol w:w="512"/>
        <w:gridCol w:w="1643"/>
        <w:gridCol w:w="1018"/>
        <w:gridCol w:w="718"/>
        <w:gridCol w:w="718"/>
        <w:gridCol w:w="718"/>
        <w:gridCol w:w="718"/>
        <w:gridCol w:w="718"/>
        <w:gridCol w:w="948"/>
        <w:gridCol w:w="830"/>
      </w:tblGrid>
      <w:tr w:rsidR="00703BBE" w:rsidRPr="00E17B56" w14:paraId="74B344E7" w14:textId="77777777" w:rsidTr="00703BBE">
        <w:trPr>
          <w:trHeight w:val="300"/>
        </w:trPr>
        <w:tc>
          <w:tcPr>
            <w:tcW w:w="8541" w:type="dxa"/>
            <w:gridSpan w:val="10"/>
            <w:noWrap/>
            <w:hideMark/>
          </w:tcPr>
          <w:p w14:paraId="25CE417E" w14:textId="77777777" w:rsidR="00703BBE" w:rsidRPr="00E17B56" w:rsidRDefault="00703BBE" w:rsidP="00703BBE">
            <w:pPr>
              <w:jc w:val="center"/>
              <w:rPr>
                <w:b/>
                <w:bCs/>
              </w:rPr>
            </w:pPr>
            <w:r w:rsidRPr="00E17B56">
              <w:rPr>
                <w:b/>
                <w:bCs/>
              </w:rPr>
              <w:lastRenderedPageBreak/>
              <w:t>Healthcare Waste Generation Assessment Form</w:t>
            </w:r>
          </w:p>
        </w:tc>
      </w:tr>
      <w:tr w:rsidR="00703BBE" w:rsidRPr="00E17B56" w14:paraId="3CEC1936" w14:textId="77777777" w:rsidTr="00703BBE">
        <w:trPr>
          <w:trHeight w:val="300"/>
        </w:trPr>
        <w:tc>
          <w:tcPr>
            <w:tcW w:w="5327" w:type="dxa"/>
            <w:gridSpan w:val="6"/>
            <w:noWrap/>
            <w:hideMark/>
          </w:tcPr>
          <w:p w14:paraId="1C6752B9" w14:textId="77777777" w:rsidR="00703BBE" w:rsidRPr="00E17B56" w:rsidRDefault="00703BBE" w:rsidP="00703BBE">
            <w:pPr>
              <w:jc w:val="center"/>
              <w:rPr>
                <w:b/>
                <w:bCs/>
              </w:rPr>
            </w:pPr>
            <w:r w:rsidRPr="00E17B56">
              <w:rPr>
                <w:b/>
                <w:bCs/>
              </w:rPr>
              <w:t>Upper West Regional Hospital</w:t>
            </w:r>
          </w:p>
        </w:tc>
        <w:tc>
          <w:tcPr>
            <w:tcW w:w="3214" w:type="dxa"/>
            <w:gridSpan w:val="4"/>
            <w:noWrap/>
            <w:hideMark/>
          </w:tcPr>
          <w:p w14:paraId="42DD3FF9" w14:textId="77777777" w:rsidR="00703BBE" w:rsidRPr="00E17B56" w:rsidRDefault="00703BBE" w:rsidP="00703BBE">
            <w:pPr>
              <w:jc w:val="center"/>
              <w:rPr>
                <w:b/>
                <w:bCs/>
              </w:rPr>
            </w:pPr>
            <w:r w:rsidRPr="00E17B56">
              <w:rPr>
                <w:b/>
                <w:bCs/>
              </w:rPr>
              <w:t>October, 2022</w:t>
            </w:r>
          </w:p>
        </w:tc>
      </w:tr>
      <w:tr w:rsidR="00703BBE" w:rsidRPr="00E17B56" w14:paraId="6AD3A27D" w14:textId="77777777" w:rsidTr="00703BBE">
        <w:trPr>
          <w:trHeight w:val="300"/>
        </w:trPr>
        <w:tc>
          <w:tcPr>
            <w:tcW w:w="512" w:type="dxa"/>
            <w:vMerge w:val="restart"/>
            <w:noWrap/>
            <w:hideMark/>
          </w:tcPr>
          <w:p w14:paraId="488FF9B8" w14:textId="77777777" w:rsidR="00703BBE" w:rsidRPr="00E17B56" w:rsidRDefault="00703BBE" w:rsidP="00703BBE">
            <w:r w:rsidRPr="00E17B56">
              <w:t>Wk</w:t>
            </w:r>
          </w:p>
        </w:tc>
        <w:tc>
          <w:tcPr>
            <w:tcW w:w="1643" w:type="dxa"/>
            <w:vMerge w:val="restart"/>
            <w:noWrap/>
            <w:hideMark/>
          </w:tcPr>
          <w:p w14:paraId="566BDE29" w14:textId="77777777" w:rsidR="00703BBE" w:rsidRPr="00E17B56" w:rsidRDefault="00703BBE" w:rsidP="00703BBE">
            <w:r w:rsidRPr="00E17B56">
              <w:t>Waste Collection Point</w:t>
            </w:r>
          </w:p>
        </w:tc>
        <w:tc>
          <w:tcPr>
            <w:tcW w:w="1018" w:type="dxa"/>
            <w:vMerge w:val="restart"/>
            <w:noWrap/>
            <w:hideMark/>
          </w:tcPr>
          <w:p w14:paraId="0336AE54" w14:textId="77777777" w:rsidR="00703BBE" w:rsidRPr="00E17B56" w:rsidRDefault="00703BBE" w:rsidP="00703BBE">
            <w:r w:rsidRPr="00E17B56">
              <w:t>Waste Category</w:t>
            </w:r>
          </w:p>
        </w:tc>
        <w:tc>
          <w:tcPr>
            <w:tcW w:w="5368" w:type="dxa"/>
            <w:gridSpan w:val="7"/>
            <w:noWrap/>
            <w:hideMark/>
          </w:tcPr>
          <w:p w14:paraId="63CA816A" w14:textId="77777777" w:rsidR="00703BBE" w:rsidRPr="00E17B56" w:rsidRDefault="00703BBE" w:rsidP="00703BBE">
            <w:pPr>
              <w:rPr>
                <w:b/>
              </w:rPr>
            </w:pPr>
            <w:r w:rsidRPr="00E17B56">
              <w:rPr>
                <w:b/>
              </w:rPr>
              <w:t>Quantity of waste generated per day</w:t>
            </w:r>
          </w:p>
        </w:tc>
      </w:tr>
      <w:tr w:rsidR="00703BBE" w:rsidRPr="00E17B56" w14:paraId="4BF27D95" w14:textId="77777777" w:rsidTr="00703BBE">
        <w:trPr>
          <w:trHeight w:val="300"/>
        </w:trPr>
        <w:tc>
          <w:tcPr>
            <w:tcW w:w="512" w:type="dxa"/>
            <w:vMerge/>
            <w:hideMark/>
          </w:tcPr>
          <w:p w14:paraId="540D843A" w14:textId="77777777" w:rsidR="00703BBE" w:rsidRPr="00E17B56" w:rsidRDefault="00703BBE" w:rsidP="00703BBE"/>
        </w:tc>
        <w:tc>
          <w:tcPr>
            <w:tcW w:w="1643" w:type="dxa"/>
            <w:vMerge/>
            <w:hideMark/>
          </w:tcPr>
          <w:p w14:paraId="259697CA" w14:textId="77777777" w:rsidR="00703BBE" w:rsidRPr="00E17B56" w:rsidRDefault="00703BBE" w:rsidP="00703BBE"/>
        </w:tc>
        <w:tc>
          <w:tcPr>
            <w:tcW w:w="1018" w:type="dxa"/>
            <w:vMerge/>
            <w:hideMark/>
          </w:tcPr>
          <w:p w14:paraId="1D49D762" w14:textId="77777777" w:rsidR="00703BBE" w:rsidRPr="00E17B56" w:rsidRDefault="00703BBE" w:rsidP="00703BBE"/>
        </w:tc>
        <w:tc>
          <w:tcPr>
            <w:tcW w:w="718" w:type="dxa"/>
            <w:noWrap/>
            <w:hideMark/>
          </w:tcPr>
          <w:p w14:paraId="34D88A84" w14:textId="77777777" w:rsidR="00703BBE" w:rsidRPr="00E17B56" w:rsidRDefault="00703BBE" w:rsidP="00703BBE">
            <w:r w:rsidRPr="00E17B56">
              <w:t>Mon</w:t>
            </w:r>
          </w:p>
        </w:tc>
        <w:tc>
          <w:tcPr>
            <w:tcW w:w="718" w:type="dxa"/>
            <w:noWrap/>
            <w:hideMark/>
          </w:tcPr>
          <w:p w14:paraId="7246C177" w14:textId="77777777" w:rsidR="00703BBE" w:rsidRPr="00E17B56" w:rsidRDefault="00703BBE" w:rsidP="00703BBE">
            <w:r w:rsidRPr="00E17B56">
              <w:t>Tues</w:t>
            </w:r>
          </w:p>
        </w:tc>
        <w:tc>
          <w:tcPr>
            <w:tcW w:w="718" w:type="dxa"/>
            <w:noWrap/>
            <w:hideMark/>
          </w:tcPr>
          <w:p w14:paraId="1F78F86E" w14:textId="77777777" w:rsidR="00703BBE" w:rsidRPr="00E17B56" w:rsidRDefault="00703BBE" w:rsidP="00703BBE">
            <w:r w:rsidRPr="00E17B56">
              <w:t>Wed</w:t>
            </w:r>
          </w:p>
        </w:tc>
        <w:tc>
          <w:tcPr>
            <w:tcW w:w="718" w:type="dxa"/>
            <w:noWrap/>
            <w:hideMark/>
          </w:tcPr>
          <w:p w14:paraId="7EDF53B9" w14:textId="77777777" w:rsidR="00703BBE" w:rsidRPr="00E17B56" w:rsidRDefault="00703BBE" w:rsidP="00703BBE">
            <w:r w:rsidRPr="00E17B56">
              <w:t>Thurs</w:t>
            </w:r>
          </w:p>
        </w:tc>
        <w:tc>
          <w:tcPr>
            <w:tcW w:w="718" w:type="dxa"/>
            <w:noWrap/>
            <w:hideMark/>
          </w:tcPr>
          <w:p w14:paraId="589BD026" w14:textId="77777777" w:rsidR="00703BBE" w:rsidRPr="00E17B56" w:rsidRDefault="00703BBE" w:rsidP="00703BBE">
            <w:r w:rsidRPr="00E17B56">
              <w:t>Fri</w:t>
            </w:r>
          </w:p>
        </w:tc>
        <w:tc>
          <w:tcPr>
            <w:tcW w:w="948" w:type="dxa"/>
            <w:vMerge w:val="restart"/>
            <w:noWrap/>
            <w:hideMark/>
          </w:tcPr>
          <w:p w14:paraId="6C8D2A07" w14:textId="77777777" w:rsidR="00703BBE" w:rsidRPr="00E17B56" w:rsidRDefault="00703BBE" w:rsidP="00703BBE">
            <w:r w:rsidRPr="00E17B56">
              <w:t>Average</w:t>
            </w:r>
          </w:p>
        </w:tc>
        <w:tc>
          <w:tcPr>
            <w:tcW w:w="830" w:type="dxa"/>
            <w:vMerge w:val="restart"/>
            <w:noWrap/>
            <w:hideMark/>
          </w:tcPr>
          <w:p w14:paraId="7E9241C7" w14:textId="77777777" w:rsidR="00703BBE" w:rsidRPr="00E17B56" w:rsidRDefault="00703BBE" w:rsidP="00703BBE">
            <w:r w:rsidRPr="00E17B56">
              <w:t>Total</w:t>
            </w:r>
          </w:p>
        </w:tc>
      </w:tr>
      <w:tr w:rsidR="00703BBE" w:rsidRPr="00E17B56" w14:paraId="584D2D18" w14:textId="77777777" w:rsidTr="00703BBE">
        <w:trPr>
          <w:trHeight w:val="300"/>
        </w:trPr>
        <w:tc>
          <w:tcPr>
            <w:tcW w:w="512" w:type="dxa"/>
            <w:vMerge/>
            <w:hideMark/>
          </w:tcPr>
          <w:p w14:paraId="30C89492" w14:textId="77777777" w:rsidR="00703BBE" w:rsidRPr="00E17B56" w:rsidRDefault="00703BBE" w:rsidP="00703BBE"/>
        </w:tc>
        <w:tc>
          <w:tcPr>
            <w:tcW w:w="1643" w:type="dxa"/>
            <w:vMerge/>
            <w:hideMark/>
          </w:tcPr>
          <w:p w14:paraId="19F87DE8" w14:textId="77777777" w:rsidR="00703BBE" w:rsidRPr="00E17B56" w:rsidRDefault="00703BBE" w:rsidP="00703BBE"/>
        </w:tc>
        <w:tc>
          <w:tcPr>
            <w:tcW w:w="1018" w:type="dxa"/>
            <w:vMerge/>
            <w:hideMark/>
          </w:tcPr>
          <w:p w14:paraId="6D02F117" w14:textId="77777777" w:rsidR="00703BBE" w:rsidRPr="00E17B56" w:rsidRDefault="00703BBE" w:rsidP="00703BBE"/>
        </w:tc>
        <w:tc>
          <w:tcPr>
            <w:tcW w:w="718" w:type="dxa"/>
            <w:noWrap/>
            <w:hideMark/>
          </w:tcPr>
          <w:p w14:paraId="24E7E7F5" w14:textId="77777777" w:rsidR="00703BBE" w:rsidRPr="00E17B56" w:rsidRDefault="00703BBE" w:rsidP="00703BBE">
            <w:r w:rsidRPr="00E17B56">
              <w:t>Kg</w:t>
            </w:r>
          </w:p>
        </w:tc>
        <w:tc>
          <w:tcPr>
            <w:tcW w:w="718" w:type="dxa"/>
            <w:noWrap/>
            <w:hideMark/>
          </w:tcPr>
          <w:p w14:paraId="6FBA6B5B" w14:textId="77777777" w:rsidR="00703BBE" w:rsidRPr="00E17B56" w:rsidRDefault="00703BBE" w:rsidP="00703BBE">
            <w:r w:rsidRPr="00E17B56">
              <w:t>Kg</w:t>
            </w:r>
          </w:p>
        </w:tc>
        <w:tc>
          <w:tcPr>
            <w:tcW w:w="718" w:type="dxa"/>
            <w:noWrap/>
            <w:hideMark/>
          </w:tcPr>
          <w:p w14:paraId="5DB57B97" w14:textId="77777777" w:rsidR="00703BBE" w:rsidRPr="00E17B56" w:rsidRDefault="00703BBE" w:rsidP="00703BBE">
            <w:r w:rsidRPr="00E17B56">
              <w:t>Kg</w:t>
            </w:r>
          </w:p>
        </w:tc>
        <w:tc>
          <w:tcPr>
            <w:tcW w:w="718" w:type="dxa"/>
            <w:noWrap/>
            <w:hideMark/>
          </w:tcPr>
          <w:p w14:paraId="165341AD" w14:textId="77777777" w:rsidR="00703BBE" w:rsidRPr="00E17B56" w:rsidRDefault="00703BBE" w:rsidP="00703BBE">
            <w:r w:rsidRPr="00E17B56">
              <w:t>Kg</w:t>
            </w:r>
          </w:p>
        </w:tc>
        <w:tc>
          <w:tcPr>
            <w:tcW w:w="718" w:type="dxa"/>
            <w:noWrap/>
            <w:hideMark/>
          </w:tcPr>
          <w:p w14:paraId="130B39F4" w14:textId="77777777" w:rsidR="00703BBE" w:rsidRPr="00E17B56" w:rsidRDefault="00703BBE" w:rsidP="00703BBE">
            <w:r w:rsidRPr="00E17B56">
              <w:t>Kg</w:t>
            </w:r>
          </w:p>
        </w:tc>
        <w:tc>
          <w:tcPr>
            <w:tcW w:w="948" w:type="dxa"/>
            <w:vMerge/>
            <w:hideMark/>
          </w:tcPr>
          <w:p w14:paraId="30BB10A5" w14:textId="77777777" w:rsidR="00703BBE" w:rsidRPr="00E17B56" w:rsidRDefault="00703BBE" w:rsidP="00703BBE"/>
        </w:tc>
        <w:tc>
          <w:tcPr>
            <w:tcW w:w="830" w:type="dxa"/>
            <w:vMerge/>
            <w:hideMark/>
          </w:tcPr>
          <w:p w14:paraId="137A5CF7" w14:textId="77777777" w:rsidR="00703BBE" w:rsidRPr="00E17B56" w:rsidRDefault="00703BBE" w:rsidP="00703BBE"/>
        </w:tc>
      </w:tr>
      <w:tr w:rsidR="00703BBE" w:rsidRPr="00E17B56" w14:paraId="2F109E77" w14:textId="77777777" w:rsidTr="00703BBE">
        <w:trPr>
          <w:trHeight w:val="300"/>
        </w:trPr>
        <w:tc>
          <w:tcPr>
            <w:tcW w:w="512" w:type="dxa"/>
            <w:noWrap/>
            <w:hideMark/>
          </w:tcPr>
          <w:p w14:paraId="23C7E8DB" w14:textId="77777777" w:rsidR="00703BBE" w:rsidRPr="00E17B56" w:rsidRDefault="00703BBE" w:rsidP="00703BBE">
            <w:r w:rsidRPr="00E17B56">
              <w:t>5</w:t>
            </w:r>
          </w:p>
        </w:tc>
        <w:tc>
          <w:tcPr>
            <w:tcW w:w="1643" w:type="dxa"/>
            <w:noWrap/>
            <w:hideMark/>
          </w:tcPr>
          <w:p w14:paraId="473CEC0E" w14:textId="77777777" w:rsidR="00703BBE" w:rsidRPr="00E17B56" w:rsidRDefault="00703BBE" w:rsidP="00703BBE">
            <w:r w:rsidRPr="00E17B56">
              <w:t>Kids Ward</w:t>
            </w:r>
          </w:p>
        </w:tc>
        <w:tc>
          <w:tcPr>
            <w:tcW w:w="1018" w:type="dxa"/>
            <w:noWrap/>
            <w:hideMark/>
          </w:tcPr>
          <w:p w14:paraId="0738AE67" w14:textId="77777777" w:rsidR="00703BBE" w:rsidRPr="00E17B56" w:rsidRDefault="00703BBE" w:rsidP="00703BBE">
            <w:r w:rsidRPr="00E17B56">
              <w:t>General</w:t>
            </w:r>
          </w:p>
        </w:tc>
        <w:tc>
          <w:tcPr>
            <w:tcW w:w="718" w:type="dxa"/>
            <w:noWrap/>
            <w:hideMark/>
          </w:tcPr>
          <w:p w14:paraId="24876CAD" w14:textId="77777777" w:rsidR="00703BBE" w:rsidRPr="00E17B56" w:rsidRDefault="00703BBE" w:rsidP="00703BBE">
            <w:r w:rsidRPr="00E17B56">
              <w:t>24</w:t>
            </w:r>
          </w:p>
        </w:tc>
        <w:tc>
          <w:tcPr>
            <w:tcW w:w="718" w:type="dxa"/>
            <w:noWrap/>
            <w:hideMark/>
          </w:tcPr>
          <w:p w14:paraId="7A60F8B8" w14:textId="77777777" w:rsidR="00703BBE" w:rsidRPr="00E17B56" w:rsidRDefault="00703BBE" w:rsidP="00703BBE">
            <w:r w:rsidRPr="00E17B56">
              <w:t>18</w:t>
            </w:r>
          </w:p>
        </w:tc>
        <w:tc>
          <w:tcPr>
            <w:tcW w:w="718" w:type="dxa"/>
            <w:noWrap/>
            <w:hideMark/>
          </w:tcPr>
          <w:p w14:paraId="75329CCF" w14:textId="77777777" w:rsidR="00703BBE" w:rsidRPr="00E17B56" w:rsidRDefault="00703BBE" w:rsidP="00703BBE">
            <w:r w:rsidRPr="00E17B56">
              <w:t>25.7</w:t>
            </w:r>
          </w:p>
        </w:tc>
        <w:tc>
          <w:tcPr>
            <w:tcW w:w="718" w:type="dxa"/>
            <w:noWrap/>
            <w:hideMark/>
          </w:tcPr>
          <w:p w14:paraId="31B695AE" w14:textId="77777777" w:rsidR="00703BBE" w:rsidRPr="00E17B56" w:rsidRDefault="00703BBE" w:rsidP="00703BBE">
            <w:r w:rsidRPr="00E17B56">
              <w:t>3</w:t>
            </w:r>
          </w:p>
        </w:tc>
        <w:tc>
          <w:tcPr>
            <w:tcW w:w="718" w:type="dxa"/>
            <w:noWrap/>
            <w:hideMark/>
          </w:tcPr>
          <w:p w14:paraId="4498FE04" w14:textId="77777777" w:rsidR="00703BBE" w:rsidRPr="00E17B56" w:rsidRDefault="00703BBE" w:rsidP="00703BBE">
            <w:r w:rsidRPr="00E17B56">
              <w:t>35.2</w:t>
            </w:r>
          </w:p>
        </w:tc>
        <w:tc>
          <w:tcPr>
            <w:tcW w:w="948" w:type="dxa"/>
            <w:noWrap/>
            <w:hideMark/>
          </w:tcPr>
          <w:p w14:paraId="3C55B612" w14:textId="77777777" w:rsidR="00703BBE" w:rsidRPr="00E17B56" w:rsidRDefault="00703BBE" w:rsidP="00703BBE">
            <w:r w:rsidRPr="00E17B56">
              <w:t>21.18</w:t>
            </w:r>
          </w:p>
        </w:tc>
        <w:tc>
          <w:tcPr>
            <w:tcW w:w="830" w:type="dxa"/>
            <w:noWrap/>
            <w:hideMark/>
          </w:tcPr>
          <w:p w14:paraId="3F36A97B" w14:textId="77777777" w:rsidR="00703BBE" w:rsidRPr="00E17B56" w:rsidRDefault="00703BBE" w:rsidP="00703BBE">
            <w:r w:rsidRPr="00E17B56">
              <w:t>105.9</w:t>
            </w:r>
          </w:p>
        </w:tc>
      </w:tr>
      <w:tr w:rsidR="00703BBE" w:rsidRPr="00E17B56" w14:paraId="19BCFD8B" w14:textId="77777777" w:rsidTr="00703BBE">
        <w:trPr>
          <w:trHeight w:val="300"/>
        </w:trPr>
        <w:tc>
          <w:tcPr>
            <w:tcW w:w="512" w:type="dxa"/>
            <w:noWrap/>
            <w:hideMark/>
          </w:tcPr>
          <w:p w14:paraId="2B9BF959" w14:textId="77777777" w:rsidR="00703BBE" w:rsidRPr="00E17B56" w:rsidRDefault="00703BBE" w:rsidP="00703BBE">
            <w:r w:rsidRPr="00E17B56">
              <w:t>5</w:t>
            </w:r>
          </w:p>
        </w:tc>
        <w:tc>
          <w:tcPr>
            <w:tcW w:w="1643" w:type="dxa"/>
            <w:noWrap/>
            <w:hideMark/>
          </w:tcPr>
          <w:p w14:paraId="19B99510" w14:textId="77777777" w:rsidR="00703BBE" w:rsidRPr="00E17B56" w:rsidRDefault="00703BBE" w:rsidP="00703BBE">
            <w:r w:rsidRPr="00E17B56">
              <w:t>Male Surgical</w:t>
            </w:r>
          </w:p>
        </w:tc>
        <w:tc>
          <w:tcPr>
            <w:tcW w:w="1018" w:type="dxa"/>
            <w:noWrap/>
            <w:hideMark/>
          </w:tcPr>
          <w:p w14:paraId="7F985675" w14:textId="77777777" w:rsidR="00703BBE" w:rsidRPr="00E17B56" w:rsidRDefault="00703BBE" w:rsidP="00703BBE">
            <w:r w:rsidRPr="00E17B56">
              <w:t>General</w:t>
            </w:r>
          </w:p>
        </w:tc>
        <w:tc>
          <w:tcPr>
            <w:tcW w:w="718" w:type="dxa"/>
            <w:noWrap/>
            <w:hideMark/>
          </w:tcPr>
          <w:p w14:paraId="1239C9EE" w14:textId="77777777" w:rsidR="00703BBE" w:rsidRPr="00E17B56" w:rsidRDefault="00703BBE" w:rsidP="00703BBE">
            <w:r w:rsidRPr="00E17B56">
              <w:t>40.1</w:t>
            </w:r>
          </w:p>
        </w:tc>
        <w:tc>
          <w:tcPr>
            <w:tcW w:w="718" w:type="dxa"/>
            <w:noWrap/>
            <w:hideMark/>
          </w:tcPr>
          <w:p w14:paraId="4E047A04" w14:textId="77777777" w:rsidR="00703BBE" w:rsidRPr="00E17B56" w:rsidRDefault="00703BBE" w:rsidP="00703BBE">
            <w:r w:rsidRPr="00E17B56">
              <w:t>35.8</w:t>
            </w:r>
          </w:p>
        </w:tc>
        <w:tc>
          <w:tcPr>
            <w:tcW w:w="718" w:type="dxa"/>
            <w:noWrap/>
            <w:hideMark/>
          </w:tcPr>
          <w:p w14:paraId="1CC9BB08" w14:textId="77777777" w:rsidR="00703BBE" w:rsidRPr="00E17B56" w:rsidRDefault="00703BBE" w:rsidP="00703BBE">
            <w:r w:rsidRPr="00E17B56">
              <w:t>30.3</w:t>
            </w:r>
          </w:p>
        </w:tc>
        <w:tc>
          <w:tcPr>
            <w:tcW w:w="718" w:type="dxa"/>
            <w:noWrap/>
            <w:hideMark/>
          </w:tcPr>
          <w:p w14:paraId="0218D1A4" w14:textId="77777777" w:rsidR="00703BBE" w:rsidRPr="00E17B56" w:rsidRDefault="00703BBE" w:rsidP="00703BBE">
            <w:r w:rsidRPr="00E17B56">
              <w:t>25.6</w:t>
            </w:r>
          </w:p>
        </w:tc>
        <w:tc>
          <w:tcPr>
            <w:tcW w:w="718" w:type="dxa"/>
            <w:noWrap/>
            <w:hideMark/>
          </w:tcPr>
          <w:p w14:paraId="0D2F28BE" w14:textId="77777777" w:rsidR="00703BBE" w:rsidRPr="00E17B56" w:rsidRDefault="00703BBE" w:rsidP="00703BBE">
            <w:r w:rsidRPr="00E17B56">
              <w:t>15.1</w:t>
            </w:r>
          </w:p>
        </w:tc>
        <w:tc>
          <w:tcPr>
            <w:tcW w:w="948" w:type="dxa"/>
            <w:noWrap/>
            <w:hideMark/>
          </w:tcPr>
          <w:p w14:paraId="653AC249" w14:textId="77777777" w:rsidR="00703BBE" w:rsidRPr="00E17B56" w:rsidRDefault="00703BBE" w:rsidP="00703BBE">
            <w:r w:rsidRPr="00E17B56">
              <w:t>29.38</w:t>
            </w:r>
          </w:p>
        </w:tc>
        <w:tc>
          <w:tcPr>
            <w:tcW w:w="830" w:type="dxa"/>
            <w:noWrap/>
            <w:hideMark/>
          </w:tcPr>
          <w:p w14:paraId="1A3C635F" w14:textId="77777777" w:rsidR="00703BBE" w:rsidRPr="00E17B56" w:rsidRDefault="00703BBE" w:rsidP="00703BBE">
            <w:r w:rsidRPr="00E17B56">
              <w:t>146.9</w:t>
            </w:r>
          </w:p>
        </w:tc>
      </w:tr>
      <w:tr w:rsidR="00703BBE" w:rsidRPr="00E17B56" w14:paraId="7AFDD2B2" w14:textId="77777777" w:rsidTr="00703BBE">
        <w:trPr>
          <w:trHeight w:val="300"/>
        </w:trPr>
        <w:tc>
          <w:tcPr>
            <w:tcW w:w="512" w:type="dxa"/>
            <w:noWrap/>
            <w:hideMark/>
          </w:tcPr>
          <w:p w14:paraId="025782A9" w14:textId="77777777" w:rsidR="00703BBE" w:rsidRPr="00E17B56" w:rsidRDefault="00703BBE" w:rsidP="00703BBE">
            <w:r w:rsidRPr="00E17B56">
              <w:t>5</w:t>
            </w:r>
          </w:p>
        </w:tc>
        <w:tc>
          <w:tcPr>
            <w:tcW w:w="1643" w:type="dxa"/>
            <w:noWrap/>
            <w:hideMark/>
          </w:tcPr>
          <w:p w14:paraId="723C339B" w14:textId="77777777" w:rsidR="00703BBE" w:rsidRPr="00E17B56" w:rsidRDefault="00703BBE" w:rsidP="00703BBE">
            <w:r w:rsidRPr="00E17B56">
              <w:t>Female Surgical</w:t>
            </w:r>
          </w:p>
        </w:tc>
        <w:tc>
          <w:tcPr>
            <w:tcW w:w="1018" w:type="dxa"/>
            <w:noWrap/>
            <w:hideMark/>
          </w:tcPr>
          <w:p w14:paraId="0A94B395" w14:textId="77777777" w:rsidR="00703BBE" w:rsidRPr="00E17B56" w:rsidRDefault="00703BBE" w:rsidP="00703BBE">
            <w:r w:rsidRPr="00E17B56">
              <w:t>General</w:t>
            </w:r>
          </w:p>
        </w:tc>
        <w:tc>
          <w:tcPr>
            <w:tcW w:w="718" w:type="dxa"/>
            <w:noWrap/>
            <w:hideMark/>
          </w:tcPr>
          <w:p w14:paraId="05B9FF53" w14:textId="77777777" w:rsidR="00703BBE" w:rsidRPr="00E17B56" w:rsidRDefault="00703BBE" w:rsidP="00703BBE">
            <w:r w:rsidRPr="00E17B56">
              <w:t>20.8</w:t>
            </w:r>
          </w:p>
        </w:tc>
        <w:tc>
          <w:tcPr>
            <w:tcW w:w="718" w:type="dxa"/>
            <w:noWrap/>
            <w:hideMark/>
          </w:tcPr>
          <w:p w14:paraId="4B84BC5D" w14:textId="77777777" w:rsidR="00703BBE" w:rsidRPr="00E17B56" w:rsidRDefault="00703BBE" w:rsidP="00703BBE">
            <w:r w:rsidRPr="00E17B56">
              <w:t>35.4</w:t>
            </w:r>
          </w:p>
        </w:tc>
        <w:tc>
          <w:tcPr>
            <w:tcW w:w="718" w:type="dxa"/>
            <w:noWrap/>
            <w:hideMark/>
          </w:tcPr>
          <w:p w14:paraId="3E3B11E1" w14:textId="77777777" w:rsidR="00703BBE" w:rsidRPr="00E17B56" w:rsidRDefault="00703BBE" w:rsidP="00703BBE">
            <w:r w:rsidRPr="00E17B56">
              <w:t>35</w:t>
            </w:r>
          </w:p>
        </w:tc>
        <w:tc>
          <w:tcPr>
            <w:tcW w:w="718" w:type="dxa"/>
            <w:noWrap/>
            <w:hideMark/>
          </w:tcPr>
          <w:p w14:paraId="7B29B343" w14:textId="77777777" w:rsidR="00703BBE" w:rsidRPr="00E17B56" w:rsidRDefault="00703BBE" w:rsidP="00703BBE">
            <w:r w:rsidRPr="00E17B56">
              <w:t>25.6</w:t>
            </w:r>
          </w:p>
        </w:tc>
        <w:tc>
          <w:tcPr>
            <w:tcW w:w="718" w:type="dxa"/>
            <w:noWrap/>
            <w:hideMark/>
          </w:tcPr>
          <w:p w14:paraId="09CEF8F8" w14:textId="77777777" w:rsidR="00703BBE" w:rsidRPr="00E17B56" w:rsidRDefault="00703BBE" w:rsidP="00703BBE">
            <w:r w:rsidRPr="00E17B56">
              <w:t>35.9</w:t>
            </w:r>
          </w:p>
        </w:tc>
        <w:tc>
          <w:tcPr>
            <w:tcW w:w="948" w:type="dxa"/>
            <w:noWrap/>
            <w:hideMark/>
          </w:tcPr>
          <w:p w14:paraId="6431FDA9" w14:textId="77777777" w:rsidR="00703BBE" w:rsidRPr="00E17B56" w:rsidRDefault="00703BBE" w:rsidP="00703BBE">
            <w:r w:rsidRPr="00E17B56">
              <w:t>30.54</w:t>
            </w:r>
          </w:p>
        </w:tc>
        <w:tc>
          <w:tcPr>
            <w:tcW w:w="830" w:type="dxa"/>
            <w:noWrap/>
            <w:hideMark/>
          </w:tcPr>
          <w:p w14:paraId="6CDD25BE" w14:textId="77777777" w:rsidR="00703BBE" w:rsidRPr="00E17B56" w:rsidRDefault="00703BBE" w:rsidP="00703BBE">
            <w:r w:rsidRPr="00E17B56">
              <w:t>152.7</w:t>
            </w:r>
          </w:p>
        </w:tc>
      </w:tr>
      <w:tr w:rsidR="00703BBE" w:rsidRPr="00E17B56" w14:paraId="6D3E4034" w14:textId="77777777" w:rsidTr="00703BBE">
        <w:trPr>
          <w:trHeight w:val="300"/>
        </w:trPr>
        <w:tc>
          <w:tcPr>
            <w:tcW w:w="512" w:type="dxa"/>
            <w:noWrap/>
            <w:hideMark/>
          </w:tcPr>
          <w:p w14:paraId="7688ED6C" w14:textId="77777777" w:rsidR="00703BBE" w:rsidRPr="00E17B56" w:rsidRDefault="00703BBE" w:rsidP="00703BBE">
            <w:r w:rsidRPr="00E17B56">
              <w:t>5</w:t>
            </w:r>
          </w:p>
        </w:tc>
        <w:tc>
          <w:tcPr>
            <w:tcW w:w="1643" w:type="dxa"/>
            <w:noWrap/>
            <w:hideMark/>
          </w:tcPr>
          <w:p w14:paraId="7E0944B0" w14:textId="77777777" w:rsidR="00703BBE" w:rsidRPr="00E17B56" w:rsidRDefault="00703BBE" w:rsidP="00703BBE">
            <w:r w:rsidRPr="00E17B56">
              <w:t>Laboratory</w:t>
            </w:r>
          </w:p>
        </w:tc>
        <w:tc>
          <w:tcPr>
            <w:tcW w:w="1018" w:type="dxa"/>
            <w:noWrap/>
            <w:hideMark/>
          </w:tcPr>
          <w:p w14:paraId="449D08E7" w14:textId="77777777" w:rsidR="00703BBE" w:rsidRPr="00E17B56" w:rsidRDefault="00703BBE" w:rsidP="00703BBE">
            <w:r w:rsidRPr="00E17B56">
              <w:t>General</w:t>
            </w:r>
          </w:p>
        </w:tc>
        <w:tc>
          <w:tcPr>
            <w:tcW w:w="718" w:type="dxa"/>
            <w:noWrap/>
            <w:hideMark/>
          </w:tcPr>
          <w:p w14:paraId="576B4E39" w14:textId="77777777" w:rsidR="00703BBE" w:rsidRPr="00E17B56" w:rsidRDefault="00703BBE" w:rsidP="00703BBE">
            <w:r w:rsidRPr="00E17B56">
              <w:t>10.7</w:t>
            </w:r>
          </w:p>
        </w:tc>
        <w:tc>
          <w:tcPr>
            <w:tcW w:w="718" w:type="dxa"/>
            <w:noWrap/>
            <w:hideMark/>
          </w:tcPr>
          <w:p w14:paraId="4AA4C569" w14:textId="77777777" w:rsidR="00703BBE" w:rsidRPr="00E17B56" w:rsidRDefault="00703BBE" w:rsidP="00703BBE">
            <w:r w:rsidRPr="00E17B56">
              <w:t>25.4</w:t>
            </w:r>
          </w:p>
        </w:tc>
        <w:tc>
          <w:tcPr>
            <w:tcW w:w="718" w:type="dxa"/>
            <w:noWrap/>
            <w:hideMark/>
          </w:tcPr>
          <w:p w14:paraId="2E362BC8" w14:textId="77777777" w:rsidR="00703BBE" w:rsidRPr="00E17B56" w:rsidRDefault="00703BBE" w:rsidP="00703BBE">
            <w:r w:rsidRPr="00E17B56">
              <w:t>15</w:t>
            </w:r>
          </w:p>
        </w:tc>
        <w:tc>
          <w:tcPr>
            <w:tcW w:w="718" w:type="dxa"/>
            <w:noWrap/>
            <w:hideMark/>
          </w:tcPr>
          <w:p w14:paraId="6F3A5AF0" w14:textId="77777777" w:rsidR="00703BBE" w:rsidRPr="00E17B56" w:rsidRDefault="00703BBE" w:rsidP="00703BBE">
            <w:r w:rsidRPr="00E17B56">
              <w:t>30.3</w:t>
            </w:r>
          </w:p>
        </w:tc>
        <w:tc>
          <w:tcPr>
            <w:tcW w:w="718" w:type="dxa"/>
            <w:noWrap/>
            <w:hideMark/>
          </w:tcPr>
          <w:p w14:paraId="2CBFADBD" w14:textId="77777777" w:rsidR="00703BBE" w:rsidRPr="00E17B56" w:rsidRDefault="00703BBE" w:rsidP="00703BBE">
            <w:r w:rsidRPr="00E17B56">
              <w:t>15.9</w:t>
            </w:r>
          </w:p>
        </w:tc>
        <w:tc>
          <w:tcPr>
            <w:tcW w:w="948" w:type="dxa"/>
            <w:noWrap/>
            <w:hideMark/>
          </w:tcPr>
          <w:p w14:paraId="5078EB93" w14:textId="77777777" w:rsidR="00703BBE" w:rsidRPr="00E17B56" w:rsidRDefault="00703BBE" w:rsidP="00703BBE">
            <w:r w:rsidRPr="00E17B56">
              <w:t>19.46</w:t>
            </w:r>
          </w:p>
        </w:tc>
        <w:tc>
          <w:tcPr>
            <w:tcW w:w="830" w:type="dxa"/>
            <w:noWrap/>
            <w:hideMark/>
          </w:tcPr>
          <w:p w14:paraId="49F23DEB" w14:textId="77777777" w:rsidR="00703BBE" w:rsidRPr="00E17B56" w:rsidRDefault="00703BBE" w:rsidP="00703BBE">
            <w:r w:rsidRPr="00E17B56">
              <w:t>97.3</w:t>
            </w:r>
          </w:p>
        </w:tc>
      </w:tr>
      <w:tr w:rsidR="00703BBE" w:rsidRPr="00E17B56" w14:paraId="64C83B56" w14:textId="77777777" w:rsidTr="00703BBE">
        <w:trPr>
          <w:trHeight w:val="300"/>
        </w:trPr>
        <w:tc>
          <w:tcPr>
            <w:tcW w:w="512" w:type="dxa"/>
            <w:noWrap/>
            <w:hideMark/>
          </w:tcPr>
          <w:p w14:paraId="0831F0F2" w14:textId="77777777" w:rsidR="00703BBE" w:rsidRPr="00E17B56" w:rsidRDefault="00703BBE" w:rsidP="00703BBE">
            <w:r w:rsidRPr="00E17B56">
              <w:t>5</w:t>
            </w:r>
          </w:p>
        </w:tc>
        <w:tc>
          <w:tcPr>
            <w:tcW w:w="1643" w:type="dxa"/>
            <w:noWrap/>
            <w:hideMark/>
          </w:tcPr>
          <w:p w14:paraId="7EF536AC" w14:textId="77777777" w:rsidR="00703BBE" w:rsidRPr="00E17B56" w:rsidRDefault="00703BBE" w:rsidP="00703BBE">
            <w:r w:rsidRPr="00E17B56">
              <w:t>OPD</w:t>
            </w:r>
          </w:p>
        </w:tc>
        <w:tc>
          <w:tcPr>
            <w:tcW w:w="1018" w:type="dxa"/>
            <w:noWrap/>
            <w:hideMark/>
          </w:tcPr>
          <w:p w14:paraId="203F5E9F" w14:textId="77777777" w:rsidR="00703BBE" w:rsidRPr="00E17B56" w:rsidRDefault="00703BBE" w:rsidP="00703BBE">
            <w:r w:rsidRPr="00E17B56">
              <w:t>General</w:t>
            </w:r>
          </w:p>
        </w:tc>
        <w:tc>
          <w:tcPr>
            <w:tcW w:w="718" w:type="dxa"/>
            <w:noWrap/>
            <w:hideMark/>
          </w:tcPr>
          <w:p w14:paraId="3A1DB03C" w14:textId="77777777" w:rsidR="00703BBE" w:rsidRPr="00E17B56" w:rsidRDefault="00703BBE" w:rsidP="00703BBE">
            <w:r w:rsidRPr="00E17B56">
              <w:t>30</w:t>
            </w:r>
          </w:p>
        </w:tc>
        <w:tc>
          <w:tcPr>
            <w:tcW w:w="718" w:type="dxa"/>
            <w:noWrap/>
            <w:hideMark/>
          </w:tcPr>
          <w:p w14:paraId="1FFEC9A9" w14:textId="77777777" w:rsidR="00703BBE" w:rsidRPr="00E17B56" w:rsidRDefault="00703BBE" w:rsidP="00703BBE">
            <w:r w:rsidRPr="00E17B56">
              <w:t>21</w:t>
            </w:r>
          </w:p>
        </w:tc>
        <w:tc>
          <w:tcPr>
            <w:tcW w:w="718" w:type="dxa"/>
            <w:noWrap/>
            <w:hideMark/>
          </w:tcPr>
          <w:p w14:paraId="0C8B2666" w14:textId="77777777" w:rsidR="00703BBE" w:rsidRPr="00E17B56" w:rsidRDefault="00703BBE" w:rsidP="00703BBE">
            <w:r w:rsidRPr="00E17B56">
              <w:t>15.9</w:t>
            </w:r>
          </w:p>
        </w:tc>
        <w:tc>
          <w:tcPr>
            <w:tcW w:w="718" w:type="dxa"/>
            <w:noWrap/>
            <w:hideMark/>
          </w:tcPr>
          <w:p w14:paraId="514CCDE7" w14:textId="77777777" w:rsidR="00703BBE" w:rsidRPr="00E17B56" w:rsidRDefault="00703BBE" w:rsidP="00703BBE">
            <w:r w:rsidRPr="00E17B56">
              <w:t>34.1</w:t>
            </w:r>
          </w:p>
        </w:tc>
        <w:tc>
          <w:tcPr>
            <w:tcW w:w="718" w:type="dxa"/>
            <w:noWrap/>
            <w:hideMark/>
          </w:tcPr>
          <w:p w14:paraId="0A83EF43" w14:textId="77777777" w:rsidR="00703BBE" w:rsidRPr="00E17B56" w:rsidRDefault="00703BBE" w:rsidP="00703BBE">
            <w:r w:rsidRPr="00E17B56">
              <w:t>20.5</w:t>
            </w:r>
          </w:p>
        </w:tc>
        <w:tc>
          <w:tcPr>
            <w:tcW w:w="948" w:type="dxa"/>
            <w:noWrap/>
            <w:hideMark/>
          </w:tcPr>
          <w:p w14:paraId="027E96BD" w14:textId="77777777" w:rsidR="00703BBE" w:rsidRPr="00E17B56" w:rsidRDefault="00703BBE" w:rsidP="00703BBE">
            <w:r w:rsidRPr="00E17B56">
              <w:t>24.3</w:t>
            </w:r>
          </w:p>
        </w:tc>
        <w:tc>
          <w:tcPr>
            <w:tcW w:w="830" w:type="dxa"/>
            <w:noWrap/>
            <w:hideMark/>
          </w:tcPr>
          <w:p w14:paraId="4D698961" w14:textId="77777777" w:rsidR="00703BBE" w:rsidRPr="00E17B56" w:rsidRDefault="00703BBE" w:rsidP="00703BBE">
            <w:r w:rsidRPr="00E17B56">
              <w:t>121.5</w:t>
            </w:r>
          </w:p>
        </w:tc>
      </w:tr>
      <w:tr w:rsidR="00703BBE" w:rsidRPr="00E17B56" w14:paraId="5C8EA25E" w14:textId="77777777" w:rsidTr="00703BBE">
        <w:trPr>
          <w:trHeight w:val="300"/>
        </w:trPr>
        <w:tc>
          <w:tcPr>
            <w:tcW w:w="512" w:type="dxa"/>
            <w:noWrap/>
            <w:hideMark/>
          </w:tcPr>
          <w:p w14:paraId="70992EB3" w14:textId="77777777" w:rsidR="00703BBE" w:rsidRPr="00E17B56" w:rsidRDefault="00703BBE" w:rsidP="00703BBE">
            <w:r w:rsidRPr="00E17B56">
              <w:t>5</w:t>
            </w:r>
          </w:p>
        </w:tc>
        <w:tc>
          <w:tcPr>
            <w:tcW w:w="1643" w:type="dxa"/>
            <w:noWrap/>
            <w:hideMark/>
          </w:tcPr>
          <w:p w14:paraId="3FA18EC6" w14:textId="77777777" w:rsidR="00703BBE" w:rsidRPr="00E17B56" w:rsidRDefault="00703BBE" w:rsidP="00703BBE">
            <w:r w:rsidRPr="00E17B56">
              <w:t>Labour Ward</w:t>
            </w:r>
          </w:p>
        </w:tc>
        <w:tc>
          <w:tcPr>
            <w:tcW w:w="1018" w:type="dxa"/>
            <w:noWrap/>
            <w:hideMark/>
          </w:tcPr>
          <w:p w14:paraId="33EF249C" w14:textId="77777777" w:rsidR="00703BBE" w:rsidRPr="00E17B56" w:rsidRDefault="00703BBE" w:rsidP="00703BBE">
            <w:r w:rsidRPr="00E17B56">
              <w:t>General</w:t>
            </w:r>
          </w:p>
        </w:tc>
        <w:tc>
          <w:tcPr>
            <w:tcW w:w="718" w:type="dxa"/>
            <w:noWrap/>
            <w:hideMark/>
          </w:tcPr>
          <w:p w14:paraId="785C56FA" w14:textId="77777777" w:rsidR="00703BBE" w:rsidRPr="00E17B56" w:rsidRDefault="00703BBE" w:rsidP="00703BBE">
            <w:r w:rsidRPr="00E17B56">
              <w:t>20</w:t>
            </w:r>
          </w:p>
        </w:tc>
        <w:tc>
          <w:tcPr>
            <w:tcW w:w="718" w:type="dxa"/>
            <w:noWrap/>
            <w:hideMark/>
          </w:tcPr>
          <w:p w14:paraId="09819AA7" w14:textId="77777777" w:rsidR="00703BBE" w:rsidRPr="00E17B56" w:rsidRDefault="00703BBE" w:rsidP="00703BBE">
            <w:r w:rsidRPr="00E17B56">
              <w:t>23</w:t>
            </w:r>
          </w:p>
        </w:tc>
        <w:tc>
          <w:tcPr>
            <w:tcW w:w="718" w:type="dxa"/>
            <w:noWrap/>
            <w:hideMark/>
          </w:tcPr>
          <w:p w14:paraId="4C16A673" w14:textId="77777777" w:rsidR="00703BBE" w:rsidRPr="00E17B56" w:rsidRDefault="00703BBE" w:rsidP="00703BBE">
            <w:r w:rsidRPr="00E17B56">
              <w:t>35.4</w:t>
            </w:r>
          </w:p>
        </w:tc>
        <w:tc>
          <w:tcPr>
            <w:tcW w:w="718" w:type="dxa"/>
            <w:noWrap/>
            <w:hideMark/>
          </w:tcPr>
          <w:p w14:paraId="1BFC62F2" w14:textId="77777777" w:rsidR="00703BBE" w:rsidRPr="00E17B56" w:rsidRDefault="00703BBE" w:rsidP="00703BBE">
            <w:r w:rsidRPr="00E17B56">
              <w:t>25.7</w:t>
            </w:r>
          </w:p>
        </w:tc>
        <w:tc>
          <w:tcPr>
            <w:tcW w:w="718" w:type="dxa"/>
            <w:noWrap/>
            <w:hideMark/>
          </w:tcPr>
          <w:p w14:paraId="3C6C973C" w14:textId="77777777" w:rsidR="00703BBE" w:rsidRPr="00E17B56" w:rsidRDefault="00703BBE" w:rsidP="00703BBE">
            <w:r w:rsidRPr="00E17B56">
              <w:t>10.5</w:t>
            </w:r>
          </w:p>
        </w:tc>
        <w:tc>
          <w:tcPr>
            <w:tcW w:w="948" w:type="dxa"/>
            <w:noWrap/>
            <w:hideMark/>
          </w:tcPr>
          <w:p w14:paraId="2CF2B0EA" w14:textId="77777777" w:rsidR="00703BBE" w:rsidRPr="00E17B56" w:rsidRDefault="00703BBE" w:rsidP="00703BBE">
            <w:r w:rsidRPr="00E17B56">
              <w:t>22.92</w:t>
            </w:r>
          </w:p>
        </w:tc>
        <w:tc>
          <w:tcPr>
            <w:tcW w:w="830" w:type="dxa"/>
            <w:noWrap/>
            <w:hideMark/>
          </w:tcPr>
          <w:p w14:paraId="7579CBDC" w14:textId="77777777" w:rsidR="00703BBE" w:rsidRPr="00E17B56" w:rsidRDefault="00703BBE" w:rsidP="00703BBE">
            <w:r w:rsidRPr="00E17B56">
              <w:t>114.6</w:t>
            </w:r>
          </w:p>
        </w:tc>
      </w:tr>
      <w:tr w:rsidR="00703BBE" w:rsidRPr="00E17B56" w14:paraId="3B8F6303" w14:textId="77777777" w:rsidTr="00703BBE">
        <w:trPr>
          <w:trHeight w:val="300"/>
        </w:trPr>
        <w:tc>
          <w:tcPr>
            <w:tcW w:w="512" w:type="dxa"/>
            <w:noWrap/>
            <w:hideMark/>
          </w:tcPr>
          <w:p w14:paraId="66F7DC45" w14:textId="77777777" w:rsidR="00703BBE" w:rsidRPr="00E17B56" w:rsidRDefault="00703BBE" w:rsidP="00703BBE">
            <w:r w:rsidRPr="00E17B56">
              <w:t>6</w:t>
            </w:r>
          </w:p>
        </w:tc>
        <w:tc>
          <w:tcPr>
            <w:tcW w:w="1643" w:type="dxa"/>
            <w:noWrap/>
            <w:hideMark/>
          </w:tcPr>
          <w:p w14:paraId="4DCA2107" w14:textId="77777777" w:rsidR="00703BBE" w:rsidRPr="00E17B56" w:rsidRDefault="00703BBE" w:rsidP="00703BBE">
            <w:r w:rsidRPr="00E17B56">
              <w:t>Kids Ward</w:t>
            </w:r>
          </w:p>
        </w:tc>
        <w:tc>
          <w:tcPr>
            <w:tcW w:w="1018" w:type="dxa"/>
            <w:noWrap/>
            <w:hideMark/>
          </w:tcPr>
          <w:p w14:paraId="5E61DAD7" w14:textId="77777777" w:rsidR="00703BBE" w:rsidRPr="00E17B56" w:rsidRDefault="00703BBE" w:rsidP="00703BBE">
            <w:r w:rsidRPr="00E17B56">
              <w:t>General</w:t>
            </w:r>
          </w:p>
        </w:tc>
        <w:tc>
          <w:tcPr>
            <w:tcW w:w="718" w:type="dxa"/>
            <w:noWrap/>
            <w:hideMark/>
          </w:tcPr>
          <w:p w14:paraId="6B154704" w14:textId="77777777" w:rsidR="00703BBE" w:rsidRPr="00E17B56" w:rsidRDefault="00703BBE" w:rsidP="00703BBE">
            <w:r w:rsidRPr="00E17B56">
              <w:t>25</w:t>
            </w:r>
          </w:p>
        </w:tc>
        <w:tc>
          <w:tcPr>
            <w:tcW w:w="718" w:type="dxa"/>
            <w:noWrap/>
            <w:hideMark/>
          </w:tcPr>
          <w:p w14:paraId="2A524749" w14:textId="77777777" w:rsidR="00703BBE" w:rsidRPr="00E17B56" w:rsidRDefault="00703BBE" w:rsidP="00703BBE">
            <w:r w:rsidRPr="00E17B56">
              <w:t>30.1</w:t>
            </w:r>
          </w:p>
        </w:tc>
        <w:tc>
          <w:tcPr>
            <w:tcW w:w="718" w:type="dxa"/>
            <w:noWrap/>
            <w:hideMark/>
          </w:tcPr>
          <w:p w14:paraId="3185857A" w14:textId="77777777" w:rsidR="00703BBE" w:rsidRPr="00E17B56" w:rsidRDefault="00703BBE" w:rsidP="00703BBE">
            <w:r w:rsidRPr="00E17B56">
              <w:t>15.9</w:t>
            </w:r>
          </w:p>
        </w:tc>
        <w:tc>
          <w:tcPr>
            <w:tcW w:w="718" w:type="dxa"/>
            <w:noWrap/>
            <w:hideMark/>
          </w:tcPr>
          <w:p w14:paraId="6A5E5782" w14:textId="77777777" w:rsidR="00703BBE" w:rsidRPr="00E17B56" w:rsidRDefault="00703BBE" w:rsidP="00703BBE">
            <w:r w:rsidRPr="00E17B56">
              <w:t>0</w:t>
            </w:r>
          </w:p>
        </w:tc>
        <w:tc>
          <w:tcPr>
            <w:tcW w:w="718" w:type="dxa"/>
            <w:noWrap/>
            <w:hideMark/>
          </w:tcPr>
          <w:p w14:paraId="40500D4A" w14:textId="77777777" w:rsidR="00703BBE" w:rsidRPr="00E17B56" w:rsidRDefault="00703BBE" w:rsidP="00703BBE">
            <w:r w:rsidRPr="00E17B56">
              <w:t>12</w:t>
            </w:r>
          </w:p>
        </w:tc>
        <w:tc>
          <w:tcPr>
            <w:tcW w:w="948" w:type="dxa"/>
            <w:noWrap/>
            <w:hideMark/>
          </w:tcPr>
          <w:p w14:paraId="5A1A9B69" w14:textId="77777777" w:rsidR="00703BBE" w:rsidRPr="00E17B56" w:rsidRDefault="00703BBE" w:rsidP="00703BBE">
            <w:r w:rsidRPr="00E17B56">
              <w:t>16.6</w:t>
            </w:r>
          </w:p>
        </w:tc>
        <w:tc>
          <w:tcPr>
            <w:tcW w:w="830" w:type="dxa"/>
            <w:noWrap/>
            <w:hideMark/>
          </w:tcPr>
          <w:p w14:paraId="49C8E894" w14:textId="77777777" w:rsidR="00703BBE" w:rsidRPr="00E17B56" w:rsidRDefault="00703BBE" w:rsidP="00703BBE">
            <w:r w:rsidRPr="00E17B56">
              <w:t>83</w:t>
            </w:r>
          </w:p>
        </w:tc>
      </w:tr>
      <w:tr w:rsidR="00703BBE" w:rsidRPr="00E17B56" w14:paraId="59102AED" w14:textId="77777777" w:rsidTr="00703BBE">
        <w:trPr>
          <w:trHeight w:val="300"/>
        </w:trPr>
        <w:tc>
          <w:tcPr>
            <w:tcW w:w="512" w:type="dxa"/>
            <w:noWrap/>
            <w:hideMark/>
          </w:tcPr>
          <w:p w14:paraId="06D63D7D" w14:textId="77777777" w:rsidR="00703BBE" w:rsidRPr="00E17B56" w:rsidRDefault="00703BBE" w:rsidP="00703BBE">
            <w:r w:rsidRPr="00E17B56">
              <w:t>6</w:t>
            </w:r>
          </w:p>
        </w:tc>
        <w:tc>
          <w:tcPr>
            <w:tcW w:w="1643" w:type="dxa"/>
            <w:noWrap/>
            <w:hideMark/>
          </w:tcPr>
          <w:p w14:paraId="64019E41" w14:textId="77777777" w:rsidR="00703BBE" w:rsidRPr="00E17B56" w:rsidRDefault="00703BBE" w:rsidP="00703BBE">
            <w:r w:rsidRPr="00E17B56">
              <w:t>Male Surgical</w:t>
            </w:r>
          </w:p>
        </w:tc>
        <w:tc>
          <w:tcPr>
            <w:tcW w:w="1018" w:type="dxa"/>
            <w:noWrap/>
            <w:hideMark/>
          </w:tcPr>
          <w:p w14:paraId="2D210625" w14:textId="77777777" w:rsidR="00703BBE" w:rsidRPr="00E17B56" w:rsidRDefault="00703BBE" w:rsidP="00703BBE">
            <w:r w:rsidRPr="00E17B56">
              <w:t>General</w:t>
            </w:r>
          </w:p>
        </w:tc>
        <w:tc>
          <w:tcPr>
            <w:tcW w:w="718" w:type="dxa"/>
            <w:noWrap/>
            <w:hideMark/>
          </w:tcPr>
          <w:p w14:paraId="66F58DCF" w14:textId="77777777" w:rsidR="00703BBE" w:rsidRPr="00E17B56" w:rsidRDefault="00703BBE" w:rsidP="00703BBE">
            <w:r w:rsidRPr="00E17B56">
              <w:t>30.5</w:t>
            </w:r>
          </w:p>
        </w:tc>
        <w:tc>
          <w:tcPr>
            <w:tcW w:w="718" w:type="dxa"/>
            <w:noWrap/>
            <w:hideMark/>
          </w:tcPr>
          <w:p w14:paraId="754E2C44" w14:textId="77777777" w:rsidR="00703BBE" w:rsidRPr="00E17B56" w:rsidRDefault="00703BBE" w:rsidP="00703BBE">
            <w:r w:rsidRPr="00E17B56">
              <w:t>32</w:t>
            </w:r>
          </w:p>
        </w:tc>
        <w:tc>
          <w:tcPr>
            <w:tcW w:w="718" w:type="dxa"/>
            <w:noWrap/>
            <w:hideMark/>
          </w:tcPr>
          <w:p w14:paraId="53052663" w14:textId="77777777" w:rsidR="00703BBE" w:rsidRPr="00E17B56" w:rsidRDefault="00703BBE" w:rsidP="00703BBE">
            <w:r w:rsidRPr="00E17B56">
              <w:t>20.9</w:t>
            </w:r>
          </w:p>
        </w:tc>
        <w:tc>
          <w:tcPr>
            <w:tcW w:w="718" w:type="dxa"/>
            <w:noWrap/>
            <w:hideMark/>
          </w:tcPr>
          <w:p w14:paraId="079E7D35" w14:textId="77777777" w:rsidR="00703BBE" w:rsidRPr="00E17B56" w:rsidRDefault="00703BBE" w:rsidP="00703BBE">
            <w:r w:rsidRPr="00E17B56">
              <w:t>10</w:t>
            </w:r>
          </w:p>
        </w:tc>
        <w:tc>
          <w:tcPr>
            <w:tcW w:w="718" w:type="dxa"/>
            <w:noWrap/>
            <w:hideMark/>
          </w:tcPr>
          <w:p w14:paraId="66361A8A" w14:textId="77777777" w:rsidR="00703BBE" w:rsidRPr="00E17B56" w:rsidRDefault="00703BBE" w:rsidP="00703BBE">
            <w:r w:rsidRPr="00E17B56">
              <w:t>25.3</w:t>
            </w:r>
          </w:p>
        </w:tc>
        <w:tc>
          <w:tcPr>
            <w:tcW w:w="948" w:type="dxa"/>
            <w:noWrap/>
            <w:hideMark/>
          </w:tcPr>
          <w:p w14:paraId="44A51A7E" w14:textId="77777777" w:rsidR="00703BBE" w:rsidRPr="00E17B56" w:rsidRDefault="00703BBE" w:rsidP="00703BBE">
            <w:r w:rsidRPr="00E17B56">
              <w:t>23.74</w:t>
            </w:r>
          </w:p>
        </w:tc>
        <w:tc>
          <w:tcPr>
            <w:tcW w:w="830" w:type="dxa"/>
            <w:noWrap/>
            <w:hideMark/>
          </w:tcPr>
          <w:p w14:paraId="0CF61F01" w14:textId="77777777" w:rsidR="00703BBE" w:rsidRPr="00E17B56" w:rsidRDefault="00703BBE" w:rsidP="00703BBE">
            <w:r w:rsidRPr="00E17B56">
              <w:t>118.7</w:t>
            </w:r>
          </w:p>
        </w:tc>
      </w:tr>
      <w:tr w:rsidR="00703BBE" w:rsidRPr="00E17B56" w14:paraId="68F334F0" w14:textId="77777777" w:rsidTr="00703BBE">
        <w:trPr>
          <w:trHeight w:val="300"/>
        </w:trPr>
        <w:tc>
          <w:tcPr>
            <w:tcW w:w="512" w:type="dxa"/>
            <w:noWrap/>
            <w:hideMark/>
          </w:tcPr>
          <w:p w14:paraId="5C4B9D76" w14:textId="77777777" w:rsidR="00703BBE" w:rsidRPr="00E17B56" w:rsidRDefault="00703BBE" w:rsidP="00703BBE">
            <w:r w:rsidRPr="00E17B56">
              <w:t>6</w:t>
            </w:r>
          </w:p>
        </w:tc>
        <w:tc>
          <w:tcPr>
            <w:tcW w:w="1643" w:type="dxa"/>
            <w:noWrap/>
            <w:hideMark/>
          </w:tcPr>
          <w:p w14:paraId="5BE4B020" w14:textId="77777777" w:rsidR="00703BBE" w:rsidRPr="00E17B56" w:rsidRDefault="00703BBE" w:rsidP="00703BBE">
            <w:r w:rsidRPr="00E17B56">
              <w:t>Female Surgical</w:t>
            </w:r>
          </w:p>
        </w:tc>
        <w:tc>
          <w:tcPr>
            <w:tcW w:w="1018" w:type="dxa"/>
            <w:noWrap/>
            <w:hideMark/>
          </w:tcPr>
          <w:p w14:paraId="6F45A9EB" w14:textId="77777777" w:rsidR="00703BBE" w:rsidRPr="00E17B56" w:rsidRDefault="00703BBE" w:rsidP="00703BBE">
            <w:r w:rsidRPr="00E17B56">
              <w:t>General</w:t>
            </w:r>
          </w:p>
        </w:tc>
        <w:tc>
          <w:tcPr>
            <w:tcW w:w="718" w:type="dxa"/>
            <w:noWrap/>
            <w:hideMark/>
          </w:tcPr>
          <w:p w14:paraId="5E948498" w14:textId="77777777" w:rsidR="00703BBE" w:rsidRPr="00E17B56" w:rsidRDefault="00703BBE" w:rsidP="00703BBE">
            <w:r w:rsidRPr="00E17B56">
              <w:t>25.1</w:t>
            </w:r>
          </w:p>
        </w:tc>
        <w:tc>
          <w:tcPr>
            <w:tcW w:w="718" w:type="dxa"/>
            <w:noWrap/>
            <w:hideMark/>
          </w:tcPr>
          <w:p w14:paraId="02AFAE8A" w14:textId="77777777" w:rsidR="00703BBE" w:rsidRPr="00E17B56" w:rsidRDefault="00703BBE" w:rsidP="00703BBE">
            <w:r w:rsidRPr="00E17B56">
              <w:t>30</w:t>
            </w:r>
          </w:p>
        </w:tc>
        <w:tc>
          <w:tcPr>
            <w:tcW w:w="718" w:type="dxa"/>
            <w:noWrap/>
            <w:hideMark/>
          </w:tcPr>
          <w:p w14:paraId="28C78627" w14:textId="77777777" w:rsidR="00703BBE" w:rsidRPr="00E17B56" w:rsidRDefault="00703BBE" w:rsidP="00703BBE">
            <w:r w:rsidRPr="00E17B56">
              <w:t>15.4</w:t>
            </w:r>
          </w:p>
        </w:tc>
        <w:tc>
          <w:tcPr>
            <w:tcW w:w="718" w:type="dxa"/>
            <w:noWrap/>
            <w:hideMark/>
          </w:tcPr>
          <w:p w14:paraId="09724B7C" w14:textId="77777777" w:rsidR="00703BBE" w:rsidRPr="00E17B56" w:rsidRDefault="00703BBE" w:rsidP="00703BBE">
            <w:r w:rsidRPr="00E17B56">
              <w:t>35.3</w:t>
            </w:r>
          </w:p>
        </w:tc>
        <w:tc>
          <w:tcPr>
            <w:tcW w:w="718" w:type="dxa"/>
            <w:noWrap/>
            <w:hideMark/>
          </w:tcPr>
          <w:p w14:paraId="00C678D7" w14:textId="77777777" w:rsidR="00703BBE" w:rsidRPr="00E17B56" w:rsidRDefault="00703BBE" w:rsidP="00703BBE">
            <w:r w:rsidRPr="00E17B56">
              <w:t>20.2</w:t>
            </w:r>
          </w:p>
        </w:tc>
        <w:tc>
          <w:tcPr>
            <w:tcW w:w="948" w:type="dxa"/>
            <w:noWrap/>
            <w:hideMark/>
          </w:tcPr>
          <w:p w14:paraId="59168AB3" w14:textId="77777777" w:rsidR="00703BBE" w:rsidRPr="00E17B56" w:rsidRDefault="00703BBE" w:rsidP="00703BBE">
            <w:r w:rsidRPr="00E17B56">
              <w:t>25.2</w:t>
            </w:r>
          </w:p>
        </w:tc>
        <w:tc>
          <w:tcPr>
            <w:tcW w:w="830" w:type="dxa"/>
            <w:noWrap/>
            <w:hideMark/>
          </w:tcPr>
          <w:p w14:paraId="50D3D084" w14:textId="77777777" w:rsidR="00703BBE" w:rsidRPr="00E17B56" w:rsidRDefault="00703BBE" w:rsidP="00703BBE">
            <w:r w:rsidRPr="00E17B56">
              <w:t>126</w:t>
            </w:r>
          </w:p>
        </w:tc>
      </w:tr>
      <w:tr w:rsidR="00703BBE" w:rsidRPr="00E17B56" w14:paraId="52EA582A" w14:textId="77777777" w:rsidTr="00703BBE">
        <w:trPr>
          <w:trHeight w:val="300"/>
        </w:trPr>
        <w:tc>
          <w:tcPr>
            <w:tcW w:w="512" w:type="dxa"/>
            <w:noWrap/>
            <w:hideMark/>
          </w:tcPr>
          <w:p w14:paraId="5542C4FC" w14:textId="77777777" w:rsidR="00703BBE" w:rsidRPr="00E17B56" w:rsidRDefault="00703BBE" w:rsidP="00703BBE">
            <w:r w:rsidRPr="00E17B56">
              <w:t>6</w:t>
            </w:r>
          </w:p>
        </w:tc>
        <w:tc>
          <w:tcPr>
            <w:tcW w:w="1643" w:type="dxa"/>
            <w:noWrap/>
            <w:hideMark/>
          </w:tcPr>
          <w:p w14:paraId="7D8BE3AA" w14:textId="77777777" w:rsidR="00703BBE" w:rsidRPr="00E17B56" w:rsidRDefault="00703BBE" w:rsidP="00703BBE">
            <w:r w:rsidRPr="00E17B56">
              <w:t>Laboratory</w:t>
            </w:r>
          </w:p>
        </w:tc>
        <w:tc>
          <w:tcPr>
            <w:tcW w:w="1018" w:type="dxa"/>
            <w:noWrap/>
            <w:hideMark/>
          </w:tcPr>
          <w:p w14:paraId="7AA9F514" w14:textId="77777777" w:rsidR="00703BBE" w:rsidRPr="00E17B56" w:rsidRDefault="00703BBE" w:rsidP="00703BBE">
            <w:r w:rsidRPr="00E17B56">
              <w:t>General</w:t>
            </w:r>
          </w:p>
        </w:tc>
        <w:tc>
          <w:tcPr>
            <w:tcW w:w="718" w:type="dxa"/>
            <w:noWrap/>
            <w:hideMark/>
          </w:tcPr>
          <w:p w14:paraId="652BF813" w14:textId="77777777" w:rsidR="00703BBE" w:rsidRPr="00E17B56" w:rsidRDefault="00703BBE" w:rsidP="00703BBE">
            <w:r w:rsidRPr="00E17B56">
              <w:t>10.5</w:t>
            </w:r>
          </w:p>
        </w:tc>
        <w:tc>
          <w:tcPr>
            <w:tcW w:w="718" w:type="dxa"/>
            <w:noWrap/>
            <w:hideMark/>
          </w:tcPr>
          <w:p w14:paraId="62D8DBD3" w14:textId="77777777" w:rsidR="00703BBE" w:rsidRPr="00E17B56" w:rsidRDefault="00703BBE" w:rsidP="00703BBE">
            <w:r w:rsidRPr="00E17B56">
              <w:t>20.9</w:t>
            </w:r>
          </w:p>
        </w:tc>
        <w:tc>
          <w:tcPr>
            <w:tcW w:w="718" w:type="dxa"/>
            <w:noWrap/>
            <w:hideMark/>
          </w:tcPr>
          <w:p w14:paraId="34760F36" w14:textId="77777777" w:rsidR="00703BBE" w:rsidRPr="00E17B56" w:rsidRDefault="00703BBE" w:rsidP="00703BBE">
            <w:r w:rsidRPr="00E17B56">
              <w:t>9</w:t>
            </w:r>
          </w:p>
        </w:tc>
        <w:tc>
          <w:tcPr>
            <w:tcW w:w="718" w:type="dxa"/>
            <w:noWrap/>
            <w:hideMark/>
          </w:tcPr>
          <w:p w14:paraId="30325120" w14:textId="77777777" w:rsidR="00703BBE" w:rsidRPr="00E17B56" w:rsidRDefault="00703BBE" w:rsidP="00703BBE">
            <w:r w:rsidRPr="00E17B56">
              <w:t>23</w:t>
            </w:r>
          </w:p>
        </w:tc>
        <w:tc>
          <w:tcPr>
            <w:tcW w:w="718" w:type="dxa"/>
            <w:noWrap/>
            <w:hideMark/>
          </w:tcPr>
          <w:p w14:paraId="155F0F8B" w14:textId="77777777" w:rsidR="00703BBE" w:rsidRPr="00E17B56" w:rsidRDefault="00703BBE" w:rsidP="00703BBE">
            <w:r w:rsidRPr="00E17B56">
              <w:t>15.7</w:t>
            </w:r>
          </w:p>
        </w:tc>
        <w:tc>
          <w:tcPr>
            <w:tcW w:w="948" w:type="dxa"/>
            <w:noWrap/>
            <w:hideMark/>
          </w:tcPr>
          <w:p w14:paraId="7AE415F1" w14:textId="77777777" w:rsidR="00703BBE" w:rsidRPr="00E17B56" w:rsidRDefault="00703BBE" w:rsidP="00703BBE">
            <w:r w:rsidRPr="00E17B56">
              <w:t>15.82</w:t>
            </w:r>
          </w:p>
        </w:tc>
        <w:tc>
          <w:tcPr>
            <w:tcW w:w="830" w:type="dxa"/>
            <w:noWrap/>
            <w:hideMark/>
          </w:tcPr>
          <w:p w14:paraId="1B2AC593" w14:textId="77777777" w:rsidR="00703BBE" w:rsidRPr="00E17B56" w:rsidRDefault="00703BBE" w:rsidP="00703BBE">
            <w:r w:rsidRPr="00E17B56">
              <w:t>79.1</w:t>
            </w:r>
          </w:p>
        </w:tc>
      </w:tr>
      <w:tr w:rsidR="00703BBE" w:rsidRPr="00E17B56" w14:paraId="16007F43" w14:textId="77777777" w:rsidTr="00703BBE">
        <w:trPr>
          <w:trHeight w:val="300"/>
        </w:trPr>
        <w:tc>
          <w:tcPr>
            <w:tcW w:w="512" w:type="dxa"/>
            <w:noWrap/>
            <w:hideMark/>
          </w:tcPr>
          <w:p w14:paraId="03453334" w14:textId="77777777" w:rsidR="00703BBE" w:rsidRPr="00E17B56" w:rsidRDefault="00703BBE" w:rsidP="00703BBE">
            <w:r w:rsidRPr="00E17B56">
              <w:t>6</w:t>
            </w:r>
          </w:p>
        </w:tc>
        <w:tc>
          <w:tcPr>
            <w:tcW w:w="1643" w:type="dxa"/>
            <w:noWrap/>
            <w:hideMark/>
          </w:tcPr>
          <w:p w14:paraId="10CA139B" w14:textId="77777777" w:rsidR="00703BBE" w:rsidRPr="00E17B56" w:rsidRDefault="00703BBE" w:rsidP="00703BBE">
            <w:r w:rsidRPr="00E17B56">
              <w:t>OPD</w:t>
            </w:r>
          </w:p>
        </w:tc>
        <w:tc>
          <w:tcPr>
            <w:tcW w:w="1018" w:type="dxa"/>
            <w:noWrap/>
            <w:hideMark/>
          </w:tcPr>
          <w:p w14:paraId="335EE040" w14:textId="77777777" w:rsidR="00703BBE" w:rsidRPr="00E17B56" w:rsidRDefault="00703BBE" w:rsidP="00703BBE">
            <w:r w:rsidRPr="00E17B56">
              <w:t>General</w:t>
            </w:r>
          </w:p>
        </w:tc>
        <w:tc>
          <w:tcPr>
            <w:tcW w:w="718" w:type="dxa"/>
            <w:noWrap/>
            <w:hideMark/>
          </w:tcPr>
          <w:p w14:paraId="59CDD7E8" w14:textId="77777777" w:rsidR="00703BBE" w:rsidRPr="00E17B56" w:rsidRDefault="00703BBE" w:rsidP="00703BBE">
            <w:r w:rsidRPr="00E17B56">
              <w:t>30.1</w:t>
            </w:r>
          </w:p>
        </w:tc>
        <w:tc>
          <w:tcPr>
            <w:tcW w:w="718" w:type="dxa"/>
            <w:noWrap/>
            <w:hideMark/>
          </w:tcPr>
          <w:p w14:paraId="48E0C542" w14:textId="77777777" w:rsidR="00703BBE" w:rsidRPr="00E17B56" w:rsidRDefault="00703BBE" w:rsidP="00703BBE">
            <w:r w:rsidRPr="00E17B56">
              <w:t>10.5</w:t>
            </w:r>
          </w:p>
        </w:tc>
        <w:tc>
          <w:tcPr>
            <w:tcW w:w="718" w:type="dxa"/>
            <w:noWrap/>
            <w:hideMark/>
          </w:tcPr>
          <w:p w14:paraId="71FC56FB" w14:textId="77777777" w:rsidR="00703BBE" w:rsidRPr="00E17B56" w:rsidRDefault="00703BBE" w:rsidP="00703BBE">
            <w:r w:rsidRPr="00E17B56">
              <w:t>18.2</w:t>
            </w:r>
          </w:p>
        </w:tc>
        <w:tc>
          <w:tcPr>
            <w:tcW w:w="718" w:type="dxa"/>
            <w:noWrap/>
            <w:hideMark/>
          </w:tcPr>
          <w:p w14:paraId="78A1CB7F" w14:textId="77777777" w:rsidR="00703BBE" w:rsidRPr="00E17B56" w:rsidRDefault="00703BBE" w:rsidP="00703BBE">
            <w:r w:rsidRPr="00E17B56">
              <w:t>25</w:t>
            </w:r>
          </w:p>
        </w:tc>
        <w:tc>
          <w:tcPr>
            <w:tcW w:w="718" w:type="dxa"/>
            <w:noWrap/>
            <w:hideMark/>
          </w:tcPr>
          <w:p w14:paraId="7208D220" w14:textId="77777777" w:rsidR="00703BBE" w:rsidRPr="00E17B56" w:rsidRDefault="00703BBE" w:rsidP="00703BBE">
            <w:r w:rsidRPr="00E17B56">
              <w:t>30.4</w:t>
            </w:r>
          </w:p>
        </w:tc>
        <w:tc>
          <w:tcPr>
            <w:tcW w:w="948" w:type="dxa"/>
            <w:noWrap/>
            <w:hideMark/>
          </w:tcPr>
          <w:p w14:paraId="577213BA" w14:textId="77777777" w:rsidR="00703BBE" w:rsidRPr="00E17B56" w:rsidRDefault="00703BBE" w:rsidP="00703BBE">
            <w:r w:rsidRPr="00E17B56">
              <w:t>22.84</w:t>
            </w:r>
          </w:p>
        </w:tc>
        <w:tc>
          <w:tcPr>
            <w:tcW w:w="830" w:type="dxa"/>
            <w:noWrap/>
            <w:hideMark/>
          </w:tcPr>
          <w:p w14:paraId="4E6BBB62" w14:textId="77777777" w:rsidR="00703BBE" w:rsidRPr="00E17B56" w:rsidRDefault="00703BBE" w:rsidP="00703BBE">
            <w:r w:rsidRPr="00E17B56">
              <w:t>114.2</w:t>
            </w:r>
          </w:p>
        </w:tc>
      </w:tr>
      <w:tr w:rsidR="00703BBE" w:rsidRPr="00E17B56" w14:paraId="6C6AEE02" w14:textId="77777777" w:rsidTr="00703BBE">
        <w:trPr>
          <w:trHeight w:val="300"/>
        </w:trPr>
        <w:tc>
          <w:tcPr>
            <w:tcW w:w="512" w:type="dxa"/>
            <w:noWrap/>
            <w:hideMark/>
          </w:tcPr>
          <w:p w14:paraId="2C1EECF5" w14:textId="77777777" w:rsidR="00703BBE" w:rsidRPr="00E17B56" w:rsidRDefault="00703BBE" w:rsidP="00703BBE">
            <w:r w:rsidRPr="00E17B56">
              <w:t>6</w:t>
            </w:r>
          </w:p>
        </w:tc>
        <w:tc>
          <w:tcPr>
            <w:tcW w:w="1643" w:type="dxa"/>
            <w:noWrap/>
            <w:hideMark/>
          </w:tcPr>
          <w:p w14:paraId="39752EA6" w14:textId="77777777" w:rsidR="00703BBE" w:rsidRPr="00E17B56" w:rsidRDefault="00703BBE" w:rsidP="00703BBE">
            <w:r w:rsidRPr="00E17B56">
              <w:t>Labour Ward</w:t>
            </w:r>
          </w:p>
        </w:tc>
        <w:tc>
          <w:tcPr>
            <w:tcW w:w="1018" w:type="dxa"/>
            <w:noWrap/>
            <w:hideMark/>
          </w:tcPr>
          <w:p w14:paraId="5F8B6042" w14:textId="77777777" w:rsidR="00703BBE" w:rsidRPr="00E17B56" w:rsidRDefault="00703BBE" w:rsidP="00703BBE">
            <w:r w:rsidRPr="00E17B56">
              <w:t>General</w:t>
            </w:r>
          </w:p>
        </w:tc>
        <w:tc>
          <w:tcPr>
            <w:tcW w:w="718" w:type="dxa"/>
            <w:noWrap/>
            <w:hideMark/>
          </w:tcPr>
          <w:p w14:paraId="00F8A889" w14:textId="77777777" w:rsidR="00703BBE" w:rsidRPr="00E17B56" w:rsidRDefault="00703BBE" w:rsidP="00703BBE">
            <w:r w:rsidRPr="00E17B56">
              <w:t>25.7</w:t>
            </w:r>
          </w:p>
        </w:tc>
        <w:tc>
          <w:tcPr>
            <w:tcW w:w="718" w:type="dxa"/>
            <w:noWrap/>
            <w:hideMark/>
          </w:tcPr>
          <w:p w14:paraId="5E663A1A" w14:textId="77777777" w:rsidR="00703BBE" w:rsidRPr="00E17B56" w:rsidRDefault="00703BBE" w:rsidP="00703BBE">
            <w:r w:rsidRPr="00E17B56">
              <w:t>30.8</w:t>
            </w:r>
          </w:p>
        </w:tc>
        <w:tc>
          <w:tcPr>
            <w:tcW w:w="718" w:type="dxa"/>
            <w:noWrap/>
            <w:hideMark/>
          </w:tcPr>
          <w:p w14:paraId="12CFE957" w14:textId="77777777" w:rsidR="00703BBE" w:rsidRPr="00E17B56" w:rsidRDefault="00703BBE" w:rsidP="00703BBE">
            <w:r w:rsidRPr="00E17B56">
              <w:t>15</w:t>
            </w:r>
          </w:p>
        </w:tc>
        <w:tc>
          <w:tcPr>
            <w:tcW w:w="718" w:type="dxa"/>
            <w:noWrap/>
            <w:hideMark/>
          </w:tcPr>
          <w:p w14:paraId="4D377124" w14:textId="77777777" w:rsidR="00703BBE" w:rsidRPr="00E17B56" w:rsidRDefault="00703BBE" w:rsidP="00703BBE">
            <w:r w:rsidRPr="00E17B56">
              <w:t>35.9</w:t>
            </w:r>
          </w:p>
        </w:tc>
        <w:tc>
          <w:tcPr>
            <w:tcW w:w="718" w:type="dxa"/>
            <w:noWrap/>
            <w:hideMark/>
          </w:tcPr>
          <w:p w14:paraId="62FC574E" w14:textId="77777777" w:rsidR="00703BBE" w:rsidRPr="00E17B56" w:rsidRDefault="00703BBE" w:rsidP="00703BBE">
            <w:r w:rsidRPr="00E17B56">
              <w:t>25.1</w:t>
            </w:r>
          </w:p>
        </w:tc>
        <w:tc>
          <w:tcPr>
            <w:tcW w:w="948" w:type="dxa"/>
            <w:noWrap/>
            <w:hideMark/>
          </w:tcPr>
          <w:p w14:paraId="05AE3464" w14:textId="77777777" w:rsidR="00703BBE" w:rsidRPr="00E17B56" w:rsidRDefault="00703BBE" w:rsidP="00703BBE">
            <w:r w:rsidRPr="00E17B56">
              <w:t>26.5</w:t>
            </w:r>
          </w:p>
        </w:tc>
        <w:tc>
          <w:tcPr>
            <w:tcW w:w="830" w:type="dxa"/>
            <w:noWrap/>
            <w:hideMark/>
          </w:tcPr>
          <w:p w14:paraId="071C86C5" w14:textId="77777777" w:rsidR="00703BBE" w:rsidRPr="00E17B56" w:rsidRDefault="00703BBE" w:rsidP="00703BBE">
            <w:r w:rsidRPr="00E17B56">
              <w:t>132.5</w:t>
            </w:r>
          </w:p>
        </w:tc>
      </w:tr>
      <w:tr w:rsidR="00703BBE" w:rsidRPr="00E17B56" w14:paraId="53A2EFEC" w14:textId="77777777" w:rsidTr="00703BBE">
        <w:trPr>
          <w:trHeight w:val="300"/>
        </w:trPr>
        <w:tc>
          <w:tcPr>
            <w:tcW w:w="512" w:type="dxa"/>
            <w:noWrap/>
            <w:hideMark/>
          </w:tcPr>
          <w:p w14:paraId="5D39B6A4" w14:textId="77777777" w:rsidR="00703BBE" w:rsidRPr="00E17B56" w:rsidRDefault="00703BBE" w:rsidP="00703BBE">
            <w:r w:rsidRPr="00E17B56">
              <w:t>7</w:t>
            </w:r>
          </w:p>
        </w:tc>
        <w:tc>
          <w:tcPr>
            <w:tcW w:w="1643" w:type="dxa"/>
            <w:noWrap/>
            <w:hideMark/>
          </w:tcPr>
          <w:p w14:paraId="0A208B6C" w14:textId="77777777" w:rsidR="00703BBE" w:rsidRPr="00E17B56" w:rsidRDefault="00703BBE" w:rsidP="00703BBE">
            <w:r w:rsidRPr="00E17B56">
              <w:t>Kids Ward</w:t>
            </w:r>
          </w:p>
        </w:tc>
        <w:tc>
          <w:tcPr>
            <w:tcW w:w="1018" w:type="dxa"/>
            <w:noWrap/>
            <w:hideMark/>
          </w:tcPr>
          <w:p w14:paraId="1D91598C" w14:textId="77777777" w:rsidR="00703BBE" w:rsidRPr="00E17B56" w:rsidRDefault="00703BBE" w:rsidP="00703BBE">
            <w:r w:rsidRPr="00E17B56">
              <w:t>General</w:t>
            </w:r>
          </w:p>
        </w:tc>
        <w:tc>
          <w:tcPr>
            <w:tcW w:w="718" w:type="dxa"/>
            <w:noWrap/>
            <w:hideMark/>
          </w:tcPr>
          <w:p w14:paraId="6C2502E2" w14:textId="77777777" w:rsidR="00703BBE" w:rsidRPr="00E17B56" w:rsidRDefault="00703BBE" w:rsidP="00703BBE">
            <w:r w:rsidRPr="00E17B56">
              <w:t>30.8</w:t>
            </w:r>
          </w:p>
        </w:tc>
        <w:tc>
          <w:tcPr>
            <w:tcW w:w="718" w:type="dxa"/>
            <w:noWrap/>
            <w:hideMark/>
          </w:tcPr>
          <w:p w14:paraId="62EC8CB0" w14:textId="77777777" w:rsidR="00703BBE" w:rsidRPr="00E17B56" w:rsidRDefault="00703BBE" w:rsidP="00703BBE">
            <w:r w:rsidRPr="00E17B56">
              <w:t>25.1</w:t>
            </w:r>
          </w:p>
        </w:tc>
        <w:tc>
          <w:tcPr>
            <w:tcW w:w="718" w:type="dxa"/>
            <w:noWrap/>
            <w:hideMark/>
          </w:tcPr>
          <w:p w14:paraId="27DE2E0E" w14:textId="77777777" w:rsidR="00703BBE" w:rsidRPr="00E17B56" w:rsidRDefault="00703BBE" w:rsidP="00703BBE">
            <w:r w:rsidRPr="00E17B56">
              <w:t>20</w:t>
            </w:r>
          </w:p>
        </w:tc>
        <w:tc>
          <w:tcPr>
            <w:tcW w:w="718" w:type="dxa"/>
            <w:noWrap/>
            <w:hideMark/>
          </w:tcPr>
          <w:p w14:paraId="11999B11" w14:textId="77777777" w:rsidR="00703BBE" w:rsidRPr="00E17B56" w:rsidRDefault="00703BBE" w:rsidP="00703BBE">
            <w:r w:rsidRPr="00E17B56">
              <w:t>35.4</w:t>
            </w:r>
          </w:p>
        </w:tc>
        <w:tc>
          <w:tcPr>
            <w:tcW w:w="718" w:type="dxa"/>
            <w:noWrap/>
            <w:hideMark/>
          </w:tcPr>
          <w:p w14:paraId="4CDE95B2" w14:textId="77777777" w:rsidR="00703BBE" w:rsidRPr="00E17B56" w:rsidRDefault="00703BBE" w:rsidP="00703BBE">
            <w:r w:rsidRPr="00E17B56">
              <w:t>0</w:t>
            </w:r>
          </w:p>
        </w:tc>
        <w:tc>
          <w:tcPr>
            <w:tcW w:w="948" w:type="dxa"/>
            <w:noWrap/>
            <w:hideMark/>
          </w:tcPr>
          <w:p w14:paraId="1221A230" w14:textId="77777777" w:rsidR="00703BBE" w:rsidRPr="00E17B56" w:rsidRDefault="00703BBE" w:rsidP="00703BBE">
            <w:r w:rsidRPr="00E17B56">
              <w:t>22.26</w:t>
            </w:r>
          </w:p>
        </w:tc>
        <w:tc>
          <w:tcPr>
            <w:tcW w:w="830" w:type="dxa"/>
            <w:noWrap/>
            <w:hideMark/>
          </w:tcPr>
          <w:p w14:paraId="2F57BAB8" w14:textId="77777777" w:rsidR="00703BBE" w:rsidRPr="00E17B56" w:rsidRDefault="00703BBE" w:rsidP="00703BBE">
            <w:r w:rsidRPr="00E17B56">
              <w:t>111.3</w:t>
            </w:r>
          </w:p>
        </w:tc>
      </w:tr>
      <w:tr w:rsidR="00703BBE" w:rsidRPr="00E17B56" w14:paraId="209EDECB" w14:textId="77777777" w:rsidTr="00703BBE">
        <w:trPr>
          <w:trHeight w:val="300"/>
        </w:trPr>
        <w:tc>
          <w:tcPr>
            <w:tcW w:w="512" w:type="dxa"/>
            <w:noWrap/>
            <w:hideMark/>
          </w:tcPr>
          <w:p w14:paraId="2CDB0ABA" w14:textId="77777777" w:rsidR="00703BBE" w:rsidRPr="00E17B56" w:rsidRDefault="00703BBE" w:rsidP="00703BBE">
            <w:r w:rsidRPr="00E17B56">
              <w:t>7</w:t>
            </w:r>
          </w:p>
        </w:tc>
        <w:tc>
          <w:tcPr>
            <w:tcW w:w="1643" w:type="dxa"/>
            <w:noWrap/>
            <w:hideMark/>
          </w:tcPr>
          <w:p w14:paraId="6A373AD0" w14:textId="77777777" w:rsidR="00703BBE" w:rsidRPr="00E17B56" w:rsidRDefault="00703BBE" w:rsidP="00703BBE">
            <w:r w:rsidRPr="00E17B56">
              <w:t>Male Surgical</w:t>
            </w:r>
          </w:p>
        </w:tc>
        <w:tc>
          <w:tcPr>
            <w:tcW w:w="1018" w:type="dxa"/>
            <w:noWrap/>
            <w:hideMark/>
          </w:tcPr>
          <w:p w14:paraId="63D83512" w14:textId="77777777" w:rsidR="00703BBE" w:rsidRPr="00E17B56" w:rsidRDefault="00703BBE" w:rsidP="00703BBE">
            <w:r w:rsidRPr="00E17B56">
              <w:t>General</w:t>
            </w:r>
          </w:p>
        </w:tc>
        <w:tc>
          <w:tcPr>
            <w:tcW w:w="718" w:type="dxa"/>
            <w:noWrap/>
            <w:hideMark/>
          </w:tcPr>
          <w:p w14:paraId="7878E8E0" w14:textId="77777777" w:rsidR="00703BBE" w:rsidRPr="00E17B56" w:rsidRDefault="00703BBE" w:rsidP="00703BBE">
            <w:r w:rsidRPr="00E17B56">
              <w:t>40.3</w:t>
            </w:r>
          </w:p>
        </w:tc>
        <w:tc>
          <w:tcPr>
            <w:tcW w:w="718" w:type="dxa"/>
            <w:noWrap/>
            <w:hideMark/>
          </w:tcPr>
          <w:p w14:paraId="518AC472" w14:textId="77777777" w:rsidR="00703BBE" w:rsidRPr="00E17B56" w:rsidRDefault="00703BBE" w:rsidP="00703BBE">
            <w:r w:rsidRPr="00E17B56">
              <w:t>35</w:t>
            </w:r>
          </w:p>
        </w:tc>
        <w:tc>
          <w:tcPr>
            <w:tcW w:w="718" w:type="dxa"/>
            <w:noWrap/>
            <w:hideMark/>
          </w:tcPr>
          <w:p w14:paraId="539F38FB" w14:textId="77777777" w:rsidR="00703BBE" w:rsidRPr="00E17B56" w:rsidRDefault="00703BBE" w:rsidP="00703BBE">
            <w:r w:rsidRPr="00E17B56">
              <w:t>20.9</w:t>
            </w:r>
          </w:p>
        </w:tc>
        <w:tc>
          <w:tcPr>
            <w:tcW w:w="718" w:type="dxa"/>
            <w:noWrap/>
            <w:hideMark/>
          </w:tcPr>
          <w:p w14:paraId="1E59E0C8" w14:textId="77777777" w:rsidR="00703BBE" w:rsidRPr="00E17B56" w:rsidRDefault="00703BBE" w:rsidP="00703BBE">
            <w:r w:rsidRPr="00E17B56">
              <w:t>30.4</w:t>
            </w:r>
          </w:p>
        </w:tc>
        <w:tc>
          <w:tcPr>
            <w:tcW w:w="718" w:type="dxa"/>
            <w:noWrap/>
            <w:hideMark/>
          </w:tcPr>
          <w:p w14:paraId="79112C33" w14:textId="77777777" w:rsidR="00703BBE" w:rsidRPr="00E17B56" w:rsidRDefault="00703BBE" w:rsidP="00703BBE">
            <w:r w:rsidRPr="00E17B56">
              <w:t>15</w:t>
            </w:r>
          </w:p>
        </w:tc>
        <w:tc>
          <w:tcPr>
            <w:tcW w:w="948" w:type="dxa"/>
            <w:noWrap/>
            <w:hideMark/>
          </w:tcPr>
          <w:p w14:paraId="22D98EAD" w14:textId="77777777" w:rsidR="00703BBE" w:rsidRPr="00E17B56" w:rsidRDefault="00703BBE" w:rsidP="00703BBE">
            <w:r w:rsidRPr="00E17B56">
              <w:t>28.32</w:t>
            </w:r>
          </w:p>
        </w:tc>
        <w:tc>
          <w:tcPr>
            <w:tcW w:w="830" w:type="dxa"/>
            <w:noWrap/>
            <w:hideMark/>
          </w:tcPr>
          <w:p w14:paraId="0F4336ED" w14:textId="77777777" w:rsidR="00703BBE" w:rsidRPr="00E17B56" w:rsidRDefault="00703BBE" w:rsidP="00703BBE">
            <w:r w:rsidRPr="00E17B56">
              <w:t>141.6</w:t>
            </w:r>
          </w:p>
        </w:tc>
      </w:tr>
      <w:tr w:rsidR="00703BBE" w:rsidRPr="00E17B56" w14:paraId="20281068" w14:textId="77777777" w:rsidTr="00703BBE">
        <w:trPr>
          <w:trHeight w:val="300"/>
        </w:trPr>
        <w:tc>
          <w:tcPr>
            <w:tcW w:w="512" w:type="dxa"/>
            <w:noWrap/>
            <w:hideMark/>
          </w:tcPr>
          <w:p w14:paraId="09D5CA2C" w14:textId="77777777" w:rsidR="00703BBE" w:rsidRPr="00E17B56" w:rsidRDefault="00703BBE" w:rsidP="00703BBE">
            <w:r w:rsidRPr="00E17B56">
              <w:t>7</w:t>
            </w:r>
          </w:p>
        </w:tc>
        <w:tc>
          <w:tcPr>
            <w:tcW w:w="1643" w:type="dxa"/>
            <w:noWrap/>
            <w:hideMark/>
          </w:tcPr>
          <w:p w14:paraId="69B9A4D7" w14:textId="77777777" w:rsidR="00703BBE" w:rsidRPr="00E17B56" w:rsidRDefault="00703BBE" w:rsidP="00703BBE">
            <w:r w:rsidRPr="00E17B56">
              <w:t>Female Surgical</w:t>
            </w:r>
          </w:p>
        </w:tc>
        <w:tc>
          <w:tcPr>
            <w:tcW w:w="1018" w:type="dxa"/>
            <w:noWrap/>
            <w:hideMark/>
          </w:tcPr>
          <w:p w14:paraId="11F5C86A" w14:textId="77777777" w:rsidR="00703BBE" w:rsidRPr="00E17B56" w:rsidRDefault="00703BBE" w:rsidP="00703BBE">
            <w:r w:rsidRPr="00E17B56">
              <w:t>General</w:t>
            </w:r>
          </w:p>
        </w:tc>
        <w:tc>
          <w:tcPr>
            <w:tcW w:w="718" w:type="dxa"/>
            <w:noWrap/>
            <w:hideMark/>
          </w:tcPr>
          <w:p w14:paraId="1D164B19" w14:textId="77777777" w:rsidR="00703BBE" w:rsidRPr="00E17B56" w:rsidRDefault="00703BBE" w:rsidP="00703BBE">
            <w:r w:rsidRPr="00E17B56">
              <w:t>20.7</w:t>
            </w:r>
          </w:p>
        </w:tc>
        <w:tc>
          <w:tcPr>
            <w:tcW w:w="718" w:type="dxa"/>
            <w:noWrap/>
            <w:hideMark/>
          </w:tcPr>
          <w:p w14:paraId="7B4BC795" w14:textId="77777777" w:rsidR="00703BBE" w:rsidRPr="00E17B56" w:rsidRDefault="00703BBE" w:rsidP="00703BBE">
            <w:r w:rsidRPr="00E17B56">
              <w:t>35.8</w:t>
            </w:r>
          </w:p>
        </w:tc>
        <w:tc>
          <w:tcPr>
            <w:tcW w:w="718" w:type="dxa"/>
            <w:noWrap/>
            <w:hideMark/>
          </w:tcPr>
          <w:p w14:paraId="2534A69A" w14:textId="77777777" w:rsidR="00703BBE" w:rsidRPr="00E17B56" w:rsidRDefault="00703BBE" w:rsidP="00703BBE">
            <w:r w:rsidRPr="00E17B56">
              <w:t>38</w:t>
            </w:r>
          </w:p>
        </w:tc>
        <w:tc>
          <w:tcPr>
            <w:tcW w:w="718" w:type="dxa"/>
            <w:noWrap/>
            <w:hideMark/>
          </w:tcPr>
          <w:p w14:paraId="6FE82501" w14:textId="77777777" w:rsidR="00703BBE" w:rsidRPr="00E17B56" w:rsidRDefault="00703BBE" w:rsidP="00703BBE">
            <w:r w:rsidRPr="00E17B56">
              <w:t>25.7</w:t>
            </w:r>
          </w:p>
        </w:tc>
        <w:tc>
          <w:tcPr>
            <w:tcW w:w="718" w:type="dxa"/>
            <w:noWrap/>
            <w:hideMark/>
          </w:tcPr>
          <w:p w14:paraId="37E08702" w14:textId="77777777" w:rsidR="00703BBE" w:rsidRPr="00E17B56" w:rsidRDefault="00703BBE" w:rsidP="00703BBE">
            <w:r w:rsidRPr="00E17B56">
              <w:t>20</w:t>
            </w:r>
          </w:p>
        </w:tc>
        <w:tc>
          <w:tcPr>
            <w:tcW w:w="948" w:type="dxa"/>
            <w:noWrap/>
            <w:hideMark/>
          </w:tcPr>
          <w:p w14:paraId="3BA82414" w14:textId="77777777" w:rsidR="00703BBE" w:rsidRPr="00E17B56" w:rsidRDefault="00703BBE" w:rsidP="00703BBE">
            <w:r w:rsidRPr="00E17B56">
              <w:t>28.04</w:t>
            </w:r>
          </w:p>
        </w:tc>
        <w:tc>
          <w:tcPr>
            <w:tcW w:w="830" w:type="dxa"/>
            <w:noWrap/>
            <w:hideMark/>
          </w:tcPr>
          <w:p w14:paraId="3C7CF0A0" w14:textId="77777777" w:rsidR="00703BBE" w:rsidRPr="00E17B56" w:rsidRDefault="00703BBE" w:rsidP="00703BBE">
            <w:r w:rsidRPr="00E17B56">
              <w:t>140.2</w:t>
            </w:r>
          </w:p>
        </w:tc>
      </w:tr>
      <w:tr w:rsidR="00703BBE" w:rsidRPr="00E17B56" w14:paraId="00B99139" w14:textId="77777777" w:rsidTr="00703BBE">
        <w:trPr>
          <w:trHeight w:val="300"/>
        </w:trPr>
        <w:tc>
          <w:tcPr>
            <w:tcW w:w="512" w:type="dxa"/>
            <w:noWrap/>
            <w:hideMark/>
          </w:tcPr>
          <w:p w14:paraId="3C0A16EF" w14:textId="77777777" w:rsidR="00703BBE" w:rsidRPr="00E17B56" w:rsidRDefault="00703BBE" w:rsidP="00703BBE">
            <w:r w:rsidRPr="00E17B56">
              <w:t>7</w:t>
            </w:r>
          </w:p>
        </w:tc>
        <w:tc>
          <w:tcPr>
            <w:tcW w:w="1643" w:type="dxa"/>
            <w:noWrap/>
            <w:hideMark/>
          </w:tcPr>
          <w:p w14:paraId="6A1EAEA8" w14:textId="77777777" w:rsidR="00703BBE" w:rsidRPr="00E17B56" w:rsidRDefault="00703BBE" w:rsidP="00703BBE">
            <w:r w:rsidRPr="00E17B56">
              <w:t>Laboratory</w:t>
            </w:r>
          </w:p>
        </w:tc>
        <w:tc>
          <w:tcPr>
            <w:tcW w:w="1018" w:type="dxa"/>
            <w:noWrap/>
            <w:hideMark/>
          </w:tcPr>
          <w:p w14:paraId="361F4916" w14:textId="77777777" w:rsidR="00703BBE" w:rsidRPr="00E17B56" w:rsidRDefault="00703BBE" w:rsidP="00703BBE">
            <w:r w:rsidRPr="00E17B56">
              <w:t>General</w:t>
            </w:r>
          </w:p>
        </w:tc>
        <w:tc>
          <w:tcPr>
            <w:tcW w:w="718" w:type="dxa"/>
            <w:noWrap/>
            <w:hideMark/>
          </w:tcPr>
          <w:p w14:paraId="6943939A" w14:textId="77777777" w:rsidR="00703BBE" w:rsidRPr="00E17B56" w:rsidRDefault="00703BBE" w:rsidP="00703BBE">
            <w:r w:rsidRPr="00E17B56">
              <w:t>25</w:t>
            </w:r>
          </w:p>
        </w:tc>
        <w:tc>
          <w:tcPr>
            <w:tcW w:w="718" w:type="dxa"/>
            <w:noWrap/>
            <w:hideMark/>
          </w:tcPr>
          <w:p w14:paraId="60826724" w14:textId="77777777" w:rsidR="00703BBE" w:rsidRPr="00E17B56" w:rsidRDefault="00703BBE" w:rsidP="00703BBE">
            <w:r w:rsidRPr="00E17B56">
              <w:t>15.3</w:t>
            </w:r>
          </w:p>
        </w:tc>
        <w:tc>
          <w:tcPr>
            <w:tcW w:w="718" w:type="dxa"/>
            <w:noWrap/>
            <w:hideMark/>
          </w:tcPr>
          <w:p w14:paraId="05BBB503" w14:textId="77777777" w:rsidR="00703BBE" w:rsidRPr="00E17B56" w:rsidRDefault="00703BBE" w:rsidP="00703BBE">
            <w:r w:rsidRPr="00E17B56">
              <w:t>13</w:t>
            </w:r>
          </w:p>
        </w:tc>
        <w:tc>
          <w:tcPr>
            <w:tcW w:w="718" w:type="dxa"/>
            <w:noWrap/>
            <w:hideMark/>
          </w:tcPr>
          <w:p w14:paraId="0D1BDAE8" w14:textId="77777777" w:rsidR="00703BBE" w:rsidRPr="00E17B56" w:rsidRDefault="00703BBE" w:rsidP="00703BBE">
            <w:r w:rsidRPr="00E17B56">
              <w:t>20.4</w:t>
            </w:r>
          </w:p>
        </w:tc>
        <w:tc>
          <w:tcPr>
            <w:tcW w:w="718" w:type="dxa"/>
            <w:noWrap/>
            <w:hideMark/>
          </w:tcPr>
          <w:p w14:paraId="00A9AD35" w14:textId="77777777" w:rsidR="00703BBE" w:rsidRPr="00E17B56" w:rsidRDefault="00703BBE" w:rsidP="00703BBE">
            <w:r w:rsidRPr="00E17B56">
              <w:t>35</w:t>
            </w:r>
          </w:p>
        </w:tc>
        <w:tc>
          <w:tcPr>
            <w:tcW w:w="948" w:type="dxa"/>
            <w:noWrap/>
            <w:hideMark/>
          </w:tcPr>
          <w:p w14:paraId="08668334" w14:textId="77777777" w:rsidR="00703BBE" w:rsidRPr="00E17B56" w:rsidRDefault="00703BBE" w:rsidP="00703BBE">
            <w:r w:rsidRPr="00E17B56">
              <w:t>21.74</w:t>
            </w:r>
          </w:p>
        </w:tc>
        <w:tc>
          <w:tcPr>
            <w:tcW w:w="830" w:type="dxa"/>
            <w:noWrap/>
            <w:hideMark/>
          </w:tcPr>
          <w:p w14:paraId="5FC4172A" w14:textId="77777777" w:rsidR="00703BBE" w:rsidRPr="00E17B56" w:rsidRDefault="00703BBE" w:rsidP="00703BBE">
            <w:r w:rsidRPr="00E17B56">
              <w:t>108.7</w:t>
            </w:r>
          </w:p>
        </w:tc>
      </w:tr>
      <w:tr w:rsidR="00703BBE" w:rsidRPr="00E17B56" w14:paraId="43C70406" w14:textId="77777777" w:rsidTr="00703BBE">
        <w:trPr>
          <w:trHeight w:val="300"/>
        </w:trPr>
        <w:tc>
          <w:tcPr>
            <w:tcW w:w="512" w:type="dxa"/>
            <w:noWrap/>
            <w:hideMark/>
          </w:tcPr>
          <w:p w14:paraId="6A04E32A" w14:textId="77777777" w:rsidR="00703BBE" w:rsidRPr="00E17B56" w:rsidRDefault="00703BBE" w:rsidP="00703BBE">
            <w:r w:rsidRPr="00E17B56">
              <w:t>7</w:t>
            </w:r>
          </w:p>
        </w:tc>
        <w:tc>
          <w:tcPr>
            <w:tcW w:w="1643" w:type="dxa"/>
            <w:noWrap/>
            <w:hideMark/>
          </w:tcPr>
          <w:p w14:paraId="588BA995" w14:textId="77777777" w:rsidR="00703BBE" w:rsidRPr="00E17B56" w:rsidRDefault="00703BBE" w:rsidP="00703BBE">
            <w:r w:rsidRPr="00E17B56">
              <w:t>OPD</w:t>
            </w:r>
          </w:p>
        </w:tc>
        <w:tc>
          <w:tcPr>
            <w:tcW w:w="1018" w:type="dxa"/>
            <w:noWrap/>
            <w:hideMark/>
          </w:tcPr>
          <w:p w14:paraId="00F5B0F2" w14:textId="77777777" w:rsidR="00703BBE" w:rsidRPr="00E17B56" w:rsidRDefault="00703BBE" w:rsidP="00703BBE">
            <w:r w:rsidRPr="00E17B56">
              <w:t>General</w:t>
            </w:r>
          </w:p>
        </w:tc>
        <w:tc>
          <w:tcPr>
            <w:tcW w:w="718" w:type="dxa"/>
            <w:noWrap/>
            <w:hideMark/>
          </w:tcPr>
          <w:p w14:paraId="6C91D208" w14:textId="77777777" w:rsidR="00703BBE" w:rsidRPr="00E17B56" w:rsidRDefault="00703BBE" w:rsidP="00703BBE">
            <w:r w:rsidRPr="00E17B56">
              <w:t>20.9</w:t>
            </w:r>
          </w:p>
        </w:tc>
        <w:tc>
          <w:tcPr>
            <w:tcW w:w="718" w:type="dxa"/>
            <w:noWrap/>
            <w:hideMark/>
          </w:tcPr>
          <w:p w14:paraId="31337DDC" w14:textId="77777777" w:rsidR="00703BBE" w:rsidRPr="00E17B56" w:rsidRDefault="00703BBE" w:rsidP="00703BBE">
            <w:r w:rsidRPr="00E17B56">
              <w:t>15</w:t>
            </w:r>
          </w:p>
        </w:tc>
        <w:tc>
          <w:tcPr>
            <w:tcW w:w="718" w:type="dxa"/>
            <w:noWrap/>
            <w:hideMark/>
          </w:tcPr>
          <w:p w14:paraId="1F70372B" w14:textId="77777777" w:rsidR="00703BBE" w:rsidRPr="00E17B56" w:rsidRDefault="00703BBE" w:rsidP="00703BBE">
            <w:r w:rsidRPr="00E17B56">
              <w:t>20.7</w:t>
            </w:r>
          </w:p>
        </w:tc>
        <w:tc>
          <w:tcPr>
            <w:tcW w:w="718" w:type="dxa"/>
            <w:noWrap/>
            <w:hideMark/>
          </w:tcPr>
          <w:p w14:paraId="2F0122B8" w14:textId="77777777" w:rsidR="00703BBE" w:rsidRPr="00E17B56" w:rsidRDefault="00703BBE" w:rsidP="00703BBE">
            <w:r w:rsidRPr="00E17B56">
              <w:t>45</w:t>
            </w:r>
          </w:p>
        </w:tc>
        <w:tc>
          <w:tcPr>
            <w:tcW w:w="718" w:type="dxa"/>
            <w:noWrap/>
            <w:hideMark/>
          </w:tcPr>
          <w:p w14:paraId="599DCC3A" w14:textId="77777777" w:rsidR="00703BBE" w:rsidRPr="00E17B56" w:rsidRDefault="00703BBE" w:rsidP="00703BBE">
            <w:r w:rsidRPr="00E17B56">
              <w:t>20.1</w:t>
            </w:r>
          </w:p>
        </w:tc>
        <w:tc>
          <w:tcPr>
            <w:tcW w:w="948" w:type="dxa"/>
            <w:noWrap/>
            <w:hideMark/>
          </w:tcPr>
          <w:p w14:paraId="15B0AFAE" w14:textId="77777777" w:rsidR="00703BBE" w:rsidRPr="00E17B56" w:rsidRDefault="00703BBE" w:rsidP="00703BBE">
            <w:r w:rsidRPr="00E17B56">
              <w:t>24.34</w:t>
            </w:r>
          </w:p>
        </w:tc>
        <w:tc>
          <w:tcPr>
            <w:tcW w:w="830" w:type="dxa"/>
            <w:noWrap/>
            <w:hideMark/>
          </w:tcPr>
          <w:p w14:paraId="36505B30" w14:textId="77777777" w:rsidR="00703BBE" w:rsidRPr="00E17B56" w:rsidRDefault="00703BBE" w:rsidP="00703BBE">
            <w:r w:rsidRPr="00E17B56">
              <w:t>121.7</w:t>
            </w:r>
          </w:p>
        </w:tc>
      </w:tr>
      <w:tr w:rsidR="00703BBE" w:rsidRPr="00E17B56" w14:paraId="3B4CE008" w14:textId="77777777" w:rsidTr="00703BBE">
        <w:trPr>
          <w:trHeight w:val="300"/>
        </w:trPr>
        <w:tc>
          <w:tcPr>
            <w:tcW w:w="512" w:type="dxa"/>
            <w:noWrap/>
            <w:hideMark/>
          </w:tcPr>
          <w:p w14:paraId="44F22DE0" w14:textId="77777777" w:rsidR="00703BBE" w:rsidRPr="00E17B56" w:rsidRDefault="00703BBE" w:rsidP="00703BBE">
            <w:r w:rsidRPr="00E17B56">
              <w:t>7</w:t>
            </w:r>
          </w:p>
        </w:tc>
        <w:tc>
          <w:tcPr>
            <w:tcW w:w="1643" w:type="dxa"/>
            <w:noWrap/>
            <w:hideMark/>
          </w:tcPr>
          <w:p w14:paraId="19D6C018" w14:textId="77777777" w:rsidR="00703BBE" w:rsidRPr="00E17B56" w:rsidRDefault="00703BBE" w:rsidP="00703BBE">
            <w:r w:rsidRPr="00E17B56">
              <w:t>Labour Ward</w:t>
            </w:r>
          </w:p>
        </w:tc>
        <w:tc>
          <w:tcPr>
            <w:tcW w:w="1018" w:type="dxa"/>
            <w:noWrap/>
            <w:hideMark/>
          </w:tcPr>
          <w:p w14:paraId="5E942AC4" w14:textId="77777777" w:rsidR="00703BBE" w:rsidRPr="00E17B56" w:rsidRDefault="00703BBE" w:rsidP="00703BBE">
            <w:r w:rsidRPr="00E17B56">
              <w:t>General</w:t>
            </w:r>
          </w:p>
        </w:tc>
        <w:tc>
          <w:tcPr>
            <w:tcW w:w="718" w:type="dxa"/>
            <w:noWrap/>
            <w:hideMark/>
          </w:tcPr>
          <w:p w14:paraId="75397711" w14:textId="77777777" w:rsidR="00703BBE" w:rsidRPr="00E17B56" w:rsidRDefault="00703BBE" w:rsidP="00703BBE">
            <w:r w:rsidRPr="00E17B56">
              <w:t>35.6</w:t>
            </w:r>
          </w:p>
        </w:tc>
        <w:tc>
          <w:tcPr>
            <w:tcW w:w="718" w:type="dxa"/>
            <w:noWrap/>
            <w:hideMark/>
          </w:tcPr>
          <w:p w14:paraId="3899CD86" w14:textId="77777777" w:rsidR="00703BBE" w:rsidRPr="00E17B56" w:rsidRDefault="00703BBE" w:rsidP="00703BBE">
            <w:r w:rsidRPr="00E17B56">
              <w:t>20.1</w:t>
            </w:r>
          </w:p>
        </w:tc>
        <w:tc>
          <w:tcPr>
            <w:tcW w:w="718" w:type="dxa"/>
            <w:noWrap/>
            <w:hideMark/>
          </w:tcPr>
          <w:p w14:paraId="7F6E5B60" w14:textId="77777777" w:rsidR="00703BBE" w:rsidRPr="00E17B56" w:rsidRDefault="00703BBE" w:rsidP="00703BBE">
            <w:r w:rsidRPr="00E17B56">
              <w:t>30.4</w:t>
            </w:r>
          </w:p>
        </w:tc>
        <w:tc>
          <w:tcPr>
            <w:tcW w:w="718" w:type="dxa"/>
            <w:noWrap/>
            <w:hideMark/>
          </w:tcPr>
          <w:p w14:paraId="47B47FF0" w14:textId="77777777" w:rsidR="00703BBE" w:rsidRPr="00E17B56" w:rsidRDefault="00703BBE" w:rsidP="00703BBE">
            <w:r w:rsidRPr="00E17B56">
              <w:t>35</w:t>
            </w:r>
          </w:p>
        </w:tc>
        <w:tc>
          <w:tcPr>
            <w:tcW w:w="718" w:type="dxa"/>
            <w:noWrap/>
            <w:hideMark/>
          </w:tcPr>
          <w:p w14:paraId="729D0302" w14:textId="77777777" w:rsidR="00703BBE" w:rsidRPr="00E17B56" w:rsidRDefault="00703BBE" w:rsidP="00703BBE">
            <w:r w:rsidRPr="00E17B56">
              <w:t>15</w:t>
            </w:r>
          </w:p>
        </w:tc>
        <w:tc>
          <w:tcPr>
            <w:tcW w:w="948" w:type="dxa"/>
            <w:noWrap/>
            <w:hideMark/>
          </w:tcPr>
          <w:p w14:paraId="0C89685A" w14:textId="77777777" w:rsidR="00703BBE" w:rsidRPr="00E17B56" w:rsidRDefault="00703BBE" w:rsidP="00703BBE">
            <w:r w:rsidRPr="00E17B56">
              <w:t>27.22</w:t>
            </w:r>
          </w:p>
        </w:tc>
        <w:tc>
          <w:tcPr>
            <w:tcW w:w="830" w:type="dxa"/>
            <w:noWrap/>
            <w:hideMark/>
          </w:tcPr>
          <w:p w14:paraId="0E750BA8" w14:textId="77777777" w:rsidR="00703BBE" w:rsidRPr="00E17B56" w:rsidRDefault="00703BBE" w:rsidP="00703BBE">
            <w:r w:rsidRPr="00E17B56">
              <w:t>136.1</w:t>
            </w:r>
          </w:p>
        </w:tc>
      </w:tr>
      <w:tr w:rsidR="00703BBE" w:rsidRPr="00E17B56" w14:paraId="038BD5F1" w14:textId="77777777" w:rsidTr="00703BBE">
        <w:trPr>
          <w:trHeight w:val="300"/>
        </w:trPr>
        <w:tc>
          <w:tcPr>
            <w:tcW w:w="512" w:type="dxa"/>
            <w:noWrap/>
            <w:hideMark/>
          </w:tcPr>
          <w:p w14:paraId="0F3B6EFF" w14:textId="77777777" w:rsidR="00703BBE" w:rsidRPr="00E17B56" w:rsidRDefault="00703BBE" w:rsidP="00703BBE">
            <w:r w:rsidRPr="00E17B56">
              <w:t>8</w:t>
            </w:r>
          </w:p>
        </w:tc>
        <w:tc>
          <w:tcPr>
            <w:tcW w:w="1643" w:type="dxa"/>
            <w:noWrap/>
            <w:hideMark/>
          </w:tcPr>
          <w:p w14:paraId="761DE92D" w14:textId="77777777" w:rsidR="00703BBE" w:rsidRPr="00E17B56" w:rsidRDefault="00703BBE" w:rsidP="00703BBE">
            <w:r w:rsidRPr="00E17B56">
              <w:t>Kids Ward</w:t>
            </w:r>
          </w:p>
        </w:tc>
        <w:tc>
          <w:tcPr>
            <w:tcW w:w="1018" w:type="dxa"/>
            <w:noWrap/>
            <w:hideMark/>
          </w:tcPr>
          <w:p w14:paraId="74875A8E" w14:textId="77777777" w:rsidR="00703BBE" w:rsidRPr="00E17B56" w:rsidRDefault="00703BBE" w:rsidP="00703BBE">
            <w:r w:rsidRPr="00E17B56">
              <w:t>General</w:t>
            </w:r>
          </w:p>
        </w:tc>
        <w:tc>
          <w:tcPr>
            <w:tcW w:w="718" w:type="dxa"/>
            <w:noWrap/>
            <w:hideMark/>
          </w:tcPr>
          <w:p w14:paraId="07A9F97E" w14:textId="77777777" w:rsidR="00703BBE" w:rsidRPr="00E17B56" w:rsidRDefault="00703BBE" w:rsidP="00703BBE">
            <w:r w:rsidRPr="00E17B56">
              <w:t>10.3</w:t>
            </w:r>
          </w:p>
        </w:tc>
        <w:tc>
          <w:tcPr>
            <w:tcW w:w="718" w:type="dxa"/>
            <w:noWrap/>
            <w:hideMark/>
          </w:tcPr>
          <w:p w14:paraId="1ED50CA6" w14:textId="77777777" w:rsidR="00703BBE" w:rsidRPr="00E17B56" w:rsidRDefault="00703BBE" w:rsidP="00703BBE">
            <w:r w:rsidRPr="00E17B56">
              <w:t>15.8</w:t>
            </w:r>
          </w:p>
        </w:tc>
        <w:tc>
          <w:tcPr>
            <w:tcW w:w="718" w:type="dxa"/>
            <w:noWrap/>
            <w:hideMark/>
          </w:tcPr>
          <w:p w14:paraId="6E5306C8" w14:textId="77777777" w:rsidR="00703BBE" w:rsidRPr="00E17B56" w:rsidRDefault="00703BBE" w:rsidP="00703BBE">
            <w:r w:rsidRPr="00E17B56">
              <w:t>25</w:t>
            </w:r>
          </w:p>
        </w:tc>
        <w:tc>
          <w:tcPr>
            <w:tcW w:w="718" w:type="dxa"/>
            <w:noWrap/>
            <w:hideMark/>
          </w:tcPr>
          <w:p w14:paraId="023815A1" w14:textId="77777777" w:rsidR="00703BBE" w:rsidRPr="00E17B56" w:rsidRDefault="00703BBE" w:rsidP="00703BBE">
            <w:r w:rsidRPr="00E17B56">
              <w:t>10</w:t>
            </w:r>
          </w:p>
        </w:tc>
        <w:tc>
          <w:tcPr>
            <w:tcW w:w="718" w:type="dxa"/>
            <w:noWrap/>
            <w:hideMark/>
          </w:tcPr>
          <w:p w14:paraId="3CA2756A" w14:textId="77777777" w:rsidR="00703BBE" w:rsidRPr="00E17B56" w:rsidRDefault="00703BBE" w:rsidP="00703BBE">
            <w:r w:rsidRPr="00E17B56">
              <w:t>13.4</w:t>
            </w:r>
          </w:p>
        </w:tc>
        <w:tc>
          <w:tcPr>
            <w:tcW w:w="948" w:type="dxa"/>
            <w:noWrap/>
            <w:hideMark/>
          </w:tcPr>
          <w:p w14:paraId="3F7F38A1" w14:textId="77777777" w:rsidR="00703BBE" w:rsidRPr="00E17B56" w:rsidRDefault="00703BBE" w:rsidP="00703BBE">
            <w:r w:rsidRPr="00E17B56">
              <w:t>14.9</w:t>
            </w:r>
          </w:p>
        </w:tc>
        <w:tc>
          <w:tcPr>
            <w:tcW w:w="830" w:type="dxa"/>
            <w:noWrap/>
            <w:hideMark/>
          </w:tcPr>
          <w:p w14:paraId="0EAC5028" w14:textId="77777777" w:rsidR="00703BBE" w:rsidRPr="00E17B56" w:rsidRDefault="00703BBE" w:rsidP="00703BBE">
            <w:r w:rsidRPr="00E17B56">
              <w:t>74.5</w:t>
            </w:r>
          </w:p>
        </w:tc>
      </w:tr>
      <w:tr w:rsidR="00703BBE" w:rsidRPr="00E17B56" w14:paraId="5590E21B" w14:textId="77777777" w:rsidTr="00703BBE">
        <w:trPr>
          <w:trHeight w:val="300"/>
        </w:trPr>
        <w:tc>
          <w:tcPr>
            <w:tcW w:w="512" w:type="dxa"/>
            <w:noWrap/>
            <w:hideMark/>
          </w:tcPr>
          <w:p w14:paraId="269B3600" w14:textId="77777777" w:rsidR="00703BBE" w:rsidRPr="00E17B56" w:rsidRDefault="00703BBE" w:rsidP="00703BBE">
            <w:r w:rsidRPr="00E17B56">
              <w:t>8</w:t>
            </w:r>
          </w:p>
        </w:tc>
        <w:tc>
          <w:tcPr>
            <w:tcW w:w="1643" w:type="dxa"/>
            <w:noWrap/>
            <w:hideMark/>
          </w:tcPr>
          <w:p w14:paraId="2B73615D" w14:textId="77777777" w:rsidR="00703BBE" w:rsidRPr="00E17B56" w:rsidRDefault="00703BBE" w:rsidP="00703BBE">
            <w:r w:rsidRPr="00E17B56">
              <w:t>Male Surgical</w:t>
            </w:r>
          </w:p>
        </w:tc>
        <w:tc>
          <w:tcPr>
            <w:tcW w:w="1018" w:type="dxa"/>
            <w:noWrap/>
            <w:hideMark/>
          </w:tcPr>
          <w:p w14:paraId="046AEB94" w14:textId="77777777" w:rsidR="00703BBE" w:rsidRPr="00E17B56" w:rsidRDefault="00703BBE" w:rsidP="00703BBE">
            <w:r w:rsidRPr="00E17B56">
              <w:t>General</w:t>
            </w:r>
          </w:p>
        </w:tc>
        <w:tc>
          <w:tcPr>
            <w:tcW w:w="718" w:type="dxa"/>
            <w:noWrap/>
            <w:hideMark/>
          </w:tcPr>
          <w:p w14:paraId="14DC487D" w14:textId="77777777" w:rsidR="00703BBE" w:rsidRPr="00E17B56" w:rsidRDefault="00703BBE" w:rsidP="00703BBE">
            <w:r w:rsidRPr="00E17B56">
              <w:t>18.4</w:t>
            </w:r>
          </w:p>
        </w:tc>
        <w:tc>
          <w:tcPr>
            <w:tcW w:w="718" w:type="dxa"/>
            <w:noWrap/>
            <w:hideMark/>
          </w:tcPr>
          <w:p w14:paraId="61D58DF8" w14:textId="77777777" w:rsidR="00703BBE" w:rsidRPr="00E17B56" w:rsidRDefault="00703BBE" w:rsidP="00703BBE">
            <w:r w:rsidRPr="00E17B56">
              <w:t>13</w:t>
            </w:r>
          </w:p>
        </w:tc>
        <w:tc>
          <w:tcPr>
            <w:tcW w:w="718" w:type="dxa"/>
            <w:noWrap/>
            <w:hideMark/>
          </w:tcPr>
          <w:p w14:paraId="58B44386" w14:textId="77777777" w:rsidR="00703BBE" w:rsidRPr="00E17B56" w:rsidRDefault="00703BBE" w:rsidP="00703BBE">
            <w:r w:rsidRPr="00E17B56">
              <w:t>10.3</w:t>
            </w:r>
          </w:p>
        </w:tc>
        <w:tc>
          <w:tcPr>
            <w:tcW w:w="718" w:type="dxa"/>
            <w:noWrap/>
            <w:hideMark/>
          </w:tcPr>
          <w:p w14:paraId="168F631E" w14:textId="77777777" w:rsidR="00703BBE" w:rsidRPr="00E17B56" w:rsidRDefault="00703BBE" w:rsidP="00703BBE">
            <w:r w:rsidRPr="00E17B56">
              <w:t>9</w:t>
            </w:r>
          </w:p>
        </w:tc>
        <w:tc>
          <w:tcPr>
            <w:tcW w:w="718" w:type="dxa"/>
            <w:noWrap/>
            <w:hideMark/>
          </w:tcPr>
          <w:p w14:paraId="15DA3DE8" w14:textId="77777777" w:rsidR="00703BBE" w:rsidRPr="00E17B56" w:rsidRDefault="00703BBE" w:rsidP="00703BBE">
            <w:r w:rsidRPr="00E17B56">
              <w:t>25.6</w:t>
            </w:r>
          </w:p>
        </w:tc>
        <w:tc>
          <w:tcPr>
            <w:tcW w:w="948" w:type="dxa"/>
            <w:noWrap/>
            <w:hideMark/>
          </w:tcPr>
          <w:p w14:paraId="7085B61C" w14:textId="77777777" w:rsidR="00703BBE" w:rsidRPr="00E17B56" w:rsidRDefault="00703BBE" w:rsidP="00703BBE">
            <w:r w:rsidRPr="00E17B56">
              <w:t>15.26</w:t>
            </w:r>
          </w:p>
        </w:tc>
        <w:tc>
          <w:tcPr>
            <w:tcW w:w="830" w:type="dxa"/>
            <w:noWrap/>
            <w:hideMark/>
          </w:tcPr>
          <w:p w14:paraId="54A83F4A" w14:textId="77777777" w:rsidR="00703BBE" w:rsidRPr="00E17B56" w:rsidRDefault="00703BBE" w:rsidP="00703BBE">
            <w:r w:rsidRPr="00E17B56">
              <w:t>76.3</w:t>
            </w:r>
          </w:p>
        </w:tc>
      </w:tr>
      <w:tr w:rsidR="00703BBE" w:rsidRPr="00E17B56" w14:paraId="22B39515" w14:textId="77777777" w:rsidTr="00703BBE">
        <w:trPr>
          <w:trHeight w:val="300"/>
        </w:trPr>
        <w:tc>
          <w:tcPr>
            <w:tcW w:w="512" w:type="dxa"/>
            <w:noWrap/>
            <w:hideMark/>
          </w:tcPr>
          <w:p w14:paraId="323F190D" w14:textId="77777777" w:rsidR="00703BBE" w:rsidRPr="00E17B56" w:rsidRDefault="00703BBE" w:rsidP="00703BBE">
            <w:r w:rsidRPr="00E17B56">
              <w:t>8</w:t>
            </w:r>
          </w:p>
        </w:tc>
        <w:tc>
          <w:tcPr>
            <w:tcW w:w="1643" w:type="dxa"/>
            <w:noWrap/>
            <w:hideMark/>
          </w:tcPr>
          <w:p w14:paraId="39B0C923" w14:textId="77777777" w:rsidR="00703BBE" w:rsidRPr="00E17B56" w:rsidRDefault="00703BBE" w:rsidP="00703BBE">
            <w:r w:rsidRPr="00E17B56">
              <w:t>Female Surgical</w:t>
            </w:r>
          </w:p>
        </w:tc>
        <w:tc>
          <w:tcPr>
            <w:tcW w:w="1018" w:type="dxa"/>
            <w:noWrap/>
            <w:hideMark/>
          </w:tcPr>
          <w:p w14:paraId="4E210D25" w14:textId="77777777" w:rsidR="00703BBE" w:rsidRPr="00E17B56" w:rsidRDefault="00703BBE" w:rsidP="00703BBE">
            <w:r w:rsidRPr="00E17B56">
              <w:t>General</w:t>
            </w:r>
          </w:p>
        </w:tc>
        <w:tc>
          <w:tcPr>
            <w:tcW w:w="718" w:type="dxa"/>
            <w:noWrap/>
            <w:hideMark/>
          </w:tcPr>
          <w:p w14:paraId="65021E94" w14:textId="77777777" w:rsidR="00703BBE" w:rsidRPr="00E17B56" w:rsidRDefault="00703BBE" w:rsidP="00703BBE">
            <w:r w:rsidRPr="00E17B56">
              <w:t>17.2</w:t>
            </w:r>
          </w:p>
        </w:tc>
        <w:tc>
          <w:tcPr>
            <w:tcW w:w="718" w:type="dxa"/>
            <w:noWrap/>
            <w:hideMark/>
          </w:tcPr>
          <w:p w14:paraId="1D5C0150" w14:textId="77777777" w:rsidR="00703BBE" w:rsidRPr="00E17B56" w:rsidRDefault="00703BBE" w:rsidP="00703BBE">
            <w:r w:rsidRPr="00E17B56">
              <w:t>10.9</w:t>
            </w:r>
          </w:p>
        </w:tc>
        <w:tc>
          <w:tcPr>
            <w:tcW w:w="718" w:type="dxa"/>
            <w:noWrap/>
            <w:hideMark/>
          </w:tcPr>
          <w:p w14:paraId="6DAB22F7" w14:textId="77777777" w:rsidR="00703BBE" w:rsidRPr="00E17B56" w:rsidRDefault="00703BBE" w:rsidP="00703BBE">
            <w:r w:rsidRPr="00E17B56">
              <w:t>15.3</w:t>
            </w:r>
          </w:p>
        </w:tc>
        <w:tc>
          <w:tcPr>
            <w:tcW w:w="718" w:type="dxa"/>
            <w:noWrap/>
            <w:hideMark/>
          </w:tcPr>
          <w:p w14:paraId="596953D1" w14:textId="77777777" w:rsidR="00703BBE" w:rsidRPr="00E17B56" w:rsidRDefault="00703BBE" w:rsidP="00703BBE">
            <w:r w:rsidRPr="00E17B56">
              <w:t>20</w:t>
            </w:r>
          </w:p>
        </w:tc>
        <w:tc>
          <w:tcPr>
            <w:tcW w:w="718" w:type="dxa"/>
            <w:noWrap/>
            <w:hideMark/>
          </w:tcPr>
          <w:p w14:paraId="38C15CF5" w14:textId="77777777" w:rsidR="00703BBE" w:rsidRPr="00E17B56" w:rsidRDefault="00703BBE" w:rsidP="00703BBE">
            <w:r w:rsidRPr="00E17B56">
              <w:t>25.7</w:t>
            </w:r>
          </w:p>
        </w:tc>
        <w:tc>
          <w:tcPr>
            <w:tcW w:w="948" w:type="dxa"/>
            <w:noWrap/>
            <w:hideMark/>
          </w:tcPr>
          <w:p w14:paraId="6D17E949" w14:textId="77777777" w:rsidR="00703BBE" w:rsidRPr="00E17B56" w:rsidRDefault="00703BBE" w:rsidP="00703BBE">
            <w:r w:rsidRPr="00E17B56">
              <w:t>17.82</w:t>
            </w:r>
          </w:p>
        </w:tc>
        <w:tc>
          <w:tcPr>
            <w:tcW w:w="830" w:type="dxa"/>
            <w:noWrap/>
            <w:hideMark/>
          </w:tcPr>
          <w:p w14:paraId="495D7DE5" w14:textId="77777777" w:rsidR="00703BBE" w:rsidRPr="00E17B56" w:rsidRDefault="00703BBE" w:rsidP="00703BBE">
            <w:r w:rsidRPr="00E17B56">
              <w:t>89.1</w:t>
            </w:r>
          </w:p>
        </w:tc>
      </w:tr>
      <w:tr w:rsidR="00703BBE" w:rsidRPr="00E17B56" w14:paraId="59C66A85" w14:textId="77777777" w:rsidTr="00703BBE">
        <w:trPr>
          <w:trHeight w:val="300"/>
        </w:trPr>
        <w:tc>
          <w:tcPr>
            <w:tcW w:w="512" w:type="dxa"/>
            <w:noWrap/>
            <w:hideMark/>
          </w:tcPr>
          <w:p w14:paraId="5E6B06C4" w14:textId="77777777" w:rsidR="00703BBE" w:rsidRPr="00E17B56" w:rsidRDefault="00703BBE" w:rsidP="00703BBE">
            <w:r w:rsidRPr="00E17B56">
              <w:t>8</w:t>
            </w:r>
          </w:p>
        </w:tc>
        <w:tc>
          <w:tcPr>
            <w:tcW w:w="1643" w:type="dxa"/>
            <w:noWrap/>
            <w:hideMark/>
          </w:tcPr>
          <w:p w14:paraId="4AEF79A0" w14:textId="77777777" w:rsidR="00703BBE" w:rsidRPr="00E17B56" w:rsidRDefault="00703BBE" w:rsidP="00703BBE">
            <w:r w:rsidRPr="00E17B56">
              <w:t>Laboratory</w:t>
            </w:r>
          </w:p>
        </w:tc>
        <w:tc>
          <w:tcPr>
            <w:tcW w:w="1018" w:type="dxa"/>
            <w:noWrap/>
            <w:hideMark/>
          </w:tcPr>
          <w:p w14:paraId="6019C298" w14:textId="77777777" w:rsidR="00703BBE" w:rsidRPr="00E17B56" w:rsidRDefault="00703BBE" w:rsidP="00703BBE">
            <w:r w:rsidRPr="00E17B56">
              <w:t>General</w:t>
            </w:r>
          </w:p>
        </w:tc>
        <w:tc>
          <w:tcPr>
            <w:tcW w:w="718" w:type="dxa"/>
            <w:noWrap/>
            <w:hideMark/>
          </w:tcPr>
          <w:p w14:paraId="574B2865" w14:textId="77777777" w:rsidR="00703BBE" w:rsidRPr="00E17B56" w:rsidRDefault="00703BBE" w:rsidP="00703BBE">
            <w:r w:rsidRPr="00E17B56">
              <w:t>15.6</w:t>
            </w:r>
          </w:p>
        </w:tc>
        <w:tc>
          <w:tcPr>
            <w:tcW w:w="718" w:type="dxa"/>
            <w:noWrap/>
            <w:hideMark/>
          </w:tcPr>
          <w:p w14:paraId="79598919" w14:textId="77777777" w:rsidR="00703BBE" w:rsidRPr="00E17B56" w:rsidRDefault="00703BBE" w:rsidP="00703BBE">
            <w:r w:rsidRPr="00E17B56">
              <w:t>13.2</w:t>
            </w:r>
          </w:p>
        </w:tc>
        <w:tc>
          <w:tcPr>
            <w:tcW w:w="718" w:type="dxa"/>
            <w:noWrap/>
            <w:hideMark/>
          </w:tcPr>
          <w:p w14:paraId="7AED7F30" w14:textId="77777777" w:rsidR="00703BBE" w:rsidRPr="00E17B56" w:rsidRDefault="00703BBE" w:rsidP="00703BBE">
            <w:r w:rsidRPr="00E17B56">
              <w:t>11.4</w:t>
            </w:r>
          </w:p>
        </w:tc>
        <w:tc>
          <w:tcPr>
            <w:tcW w:w="718" w:type="dxa"/>
            <w:noWrap/>
            <w:hideMark/>
          </w:tcPr>
          <w:p w14:paraId="04353F10" w14:textId="77777777" w:rsidR="00703BBE" w:rsidRPr="00E17B56" w:rsidRDefault="00703BBE" w:rsidP="00703BBE">
            <w:r w:rsidRPr="00E17B56">
              <w:t>15</w:t>
            </w:r>
          </w:p>
        </w:tc>
        <w:tc>
          <w:tcPr>
            <w:tcW w:w="718" w:type="dxa"/>
            <w:noWrap/>
            <w:hideMark/>
          </w:tcPr>
          <w:p w14:paraId="09C10E93" w14:textId="77777777" w:rsidR="00703BBE" w:rsidRPr="00E17B56" w:rsidRDefault="00703BBE" w:rsidP="00703BBE">
            <w:r w:rsidRPr="00E17B56">
              <w:t>17.9</w:t>
            </w:r>
          </w:p>
        </w:tc>
        <w:tc>
          <w:tcPr>
            <w:tcW w:w="948" w:type="dxa"/>
            <w:noWrap/>
            <w:hideMark/>
          </w:tcPr>
          <w:p w14:paraId="4E58D500" w14:textId="77777777" w:rsidR="00703BBE" w:rsidRPr="00E17B56" w:rsidRDefault="00703BBE" w:rsidP="00703BBE">
            <w:r w:rsidRPr="00E17B56">
              <w:t>14.62</w:t>
            </w:r>
          </w:p>
        </w:tc>
        <w:tc>
          <w:tcPr>
            <w:tcW w:w="830" w:type="dxa"/>
            <w:noWrap/>
            <w:hideMark/>
          </w:tcPr>
          <w:p w14:paraId="40F0324C" w14:textId="77777777" w:rsidR="00703BBE" w:rsidRPr="00E17B56" w:rsidRDefault="00703BBE" w:rsidP="00703BBE">
            <w:r w:rsidRPr="00E17B56">
              <w:t>73.1</w:t>
            </w:r>
          </w:p>
        </w:tc>
      </w:tr>
      <w:tr w:rsidR="00703BBE" w:rsidRPr="00E17B56" w14:paraId="6BD065FA" w14:textId="77777777" w:rsidTr="00703BBE">
        <w:trPr>
          <w:trHeight w:val="300"/>
        </w:trPr>
        <w:tc>
          <w:tcPr>
            <w:tcW w:w="512" w:type="dxa"/>
            <w:noWrap/>
            <w:hideMark/>
          </w:tcPr>
          <w:p w14:paraId="2BF15326" w14:textId="77777777" w:rsidR="00703BBE" w:rsidRPr="00E17B56" w:rsidRDefault="00703BBE" w:rsidP="00703BBE">
            <w:r w:rsidRPr="00E17B56">
              <w:t>8</w:t>
            </w:r>
          </w:p>
        </w:tc>
        <w:tc>
          <w:tcPr>
            <w:tcW w:w="1643" w:type="dxa"/>
            <w:noWrap/>
            <w:hideMark/>
          </w:tcPr>
          <w:p w14:paraId="640FA2AF" w14:textId="77777777" w:rsidR="00703BBE" w:rsidRPr="00E17B56" w:rsidRDefault="00703BBE" w:rsidP="00703BBE">
            <w:r w:rsidRPr="00E17B56">
              <w:t>OPD</w:t>
            </w:r>
          </w:p>
        </w:tc>
        <w:tc>
          <w:tcPr>
            <w:tcW w:w="1018" w:type="dxa"/>
            <w:noWrap/>
            <w:hideMark/>
          </w:tcPr>
          <w:p w14:paraId="46E0F129" w14:textId="77777777" w:rsidR="00703BBE" w:rsidRPr="00E17B56" w:rsidRDefault="00703BBE" w:rsidP="00703BBE">
            <w:r w:rsidRPr="00E17B56">
              <w:t>General</w:t>
            </w:r>
          </w:p>
        </w:tc>
        <w:tc>
          <w:tcPr>
            <w:tcW w:w="718" w:type="dxa"/>
            <w:noWrap/>
            <w:hideMark/>
          </w:tcPr>
          <w:p w14:paraId="3E9086B7" w14:textId="77777777" w:rsidR="00703BBE" w:rsidRPr="00E17B56" w:rsidRDefault="00703BBE" w:rsidP="00703BBE">
            <w:r w:rsidRPr="00E17B56">
              <w:t>10.6</w:t>
            </w:r>
          </w:p>
        </w:tc>
        <w:tc>
          <w:tcPr>
            <w:tcW w:w="718" w:type="dxa"/>
            <w:noWrap/>
            <w:hideMark/>
          </w:tcPr>
          <w:p w14:paraId="498CE5A2" w14:textId="77777777" w:rsidR="00703BBE" w:rsidRPr="00E17B56" w:rsidRDefault="00703BBE" w:rsidP="00703BBE">
            <w:r w:rsidRPr="00E17B56">
              <w:t>15.7</w:t>
            </w:r>
          </w:p>
        </w:tc>
        <w:tc>
          <w:tcPr>
            <w:tcW w:w="718" w:type="dxa"/>
            <w:noWrap/>
            <w:hideMark/>
          </w:tcPr>
          <w:p w14:paraId="3D5258CF" w14:textId="77777777" w:rsidR="00703BBE" w:rsidRPr="00E17B56" w:rsidRDefault="00703BBE" w:rsidP="00703BBE">
            <w:r w:rsidRPr="00E17B56">
              <w:t>18.6</w:t>
            </w:r>
          </w:p>
        </w:tc>
        <w:tc>
          <w:tcPr>
            <w:tcW w:w="718" w:type="dxa"/>
            <w:noWrap/>
            <w:hideMark/>
          </w:tcPr>
          <w:p w14:paraId="1B25D8B0" w14:textId="77777777" w:rsidR="00703BBE" w:rsidRPr="00E17B56" w:rsidRDefault="00703BBE" w:rsidP="00703BBE">
            <w:r w:rsidRPr="00E17B56">
              <w:t>10.7</w:t>
            </w:r>
          </w:p>
        </w:tc>
        <w:tc>
          <w:tcPr>
            <w:tcW w:w="718" w:type="dxa"/>
            <w:noWrap/>
            <w:hideMark/>
          </w:tcPr>
          <w:p w14:paraId="15F6A976" w14:textId="77777777" w:rsidR="00703BBE" w:rsidRPr="00E17B56" w:rsidRDefault="00703BBE" w:rsidP="00703BBE">
            <w:r w:rsidRPr="00E17B56">
              <w:t>15</w:t>
            </w:r>
          </w:p>
        </w:tc>
        <w:tc>
          <w:tcPr>
            <w:tcW w:w="948" w:type="dxa"/>
            <w:noWrap/>
            <w:hideMark/>
          </w:tcPr>
          <w:p w14:paraId="32CFDF52" w14:textId="77777777" w:rsidR="00703BBE" w:rsidRPr="00E17B56" w:rsidRDefault="00703BBE" w:rsidP="00703BBE">
            <w:r w:rsidRPr="00E17B56">
              <w:t>14.12</w:t>
            </w:r>
          </w:p>
        </w:tc>
        <w:tc>
          <w:tcPr>
            <w:tcW w:w="830" w:type="dxa"/>
            <w:noWrap/>
            <w:hideMark/>
          </w:tcPr>
          <w:p w14:paraId="6BB72341" w14:textId="77777777" w:rsidR="00703BBE" w:rsidRPr="00E17B56" w:rsidRDefault="00703BBE" w:rsidP="00703BBE">
            <w:r w:rsidRPr="00E17B56">
              <w:t>70.6</w:t>
            </w:r>
          </w:p>
        </w:tc>
      </w:tr>
      <w:tr w:rsidR="00703BBE" w:rsidRPr="00E17B56" w14:paraId="14620F84" w14:textId="77777777" w:rsidTr="00703BBE">
        <w:trPr>
          <w:trHeight w:val="300"/>
        </w:trPr>
        <w:tc>
          <w:tcPr>
            <w:tcW w:w="512" w:type="dxa"/>
            <w:noWrap/>
            <w:hideMark/>
          </w:tcPr>
          <w:p w14:paraId="34E52148" w14:textId="77777777" w:rsidR="00703BBE" w:rsidRPr="00E17B56" w:rsidRDefault="00703BBE" w:rsidP="00703BBE">
            <w:r w:rsidRPr="00E17B56">
              <w:t>8</w:t>
            </w:r>
          </w:p>
        </w:tc>
        <w:tc>
          <w:tcPr>
            <w:tcW w:w="1643" w:type="dxa"/>
            <w:noWrap/>
            <w:hideMark/>
          </w:tcPr>
          <w:p w14:paraId="553A8B91" w14:textId="77777777" w:rsidR="00703BBE" w:rsidRPr="00E17B56" w:rsidRDefault="00703BBE" w:rsidP="00703BBE">
            <w:r w:rsidRPr="00E17B56">
              <w:t>Labour Ward</w:t>
            </w:r>
          </w:p>
        </w:tc>
        <w:tc>
          <w:tcPr>
            <w:tcW w:w="1018" w:type="dxa"/>
            <w:noWrap/>
            <w:hideMark/>
          </w:tcPr>
          <w:p w14:paraId="42090D4C" w14:textId="77777777" w:rsidR="00703BBE" w:rsidRPr="00E17B56" w:rsidRDefault="00703BBE" w:rsidP="00703BBE">
            <w:r w:rsidRPr="00E17B56">
              <w:t>General</w:t>
            </w:r>
          </w:p>
        </w:tc>
        <w:tc>
          <w:tcPr>
            <w:tcW w:w="718" w:type="dxa"/>
            <w:noWrap/>
            <w:hideMark/>
          </w:tcPr>
          <w:p w14:paraId="704FEB5B" w14:textId="77777777" w:rsidR="00703BBE" w:rsidRPr="00E17B56" w:rsidRDefault="00703BBE" w:rsidP="00703BBE">
            <w:r w:rsidRPr="00E17B56">
              <w:t>25.4</w:t>
            </w:r>
          </w:p>
        </w:tc>
        <w:tc>
          <w:tcPr>
            <w:tcW w:w="718" w:type="dxa"/>
            <w:noWrap/>
            <w:hideMark/>
          </w:tcPr>
          <w:p w14:paraId="4504FE97" w14:textId="77777777" w:rsidR="00703BBE" w:rsidRPr="00E17B56" w:rsidRDefault="00703BBE" w:rsidP="00703BBE">
            <w:r w:rsidRPr="00E17B56">
              <w:t>20</w:t>
            </w:r>
          </w:p>
        </w:tc>
        <w:tc>
          <w:tcPr>
            <w:tcW w:w="718" w:type="dxa"/>
            <w:noWrap/>
            <w:hideMark/>
          </w:tcPr>
          <w:p w14:paraId="6BA7BC7F" w14:textId="77777777" w:rsidR="00703BBE" w:rsidRPr="00E17B56" w:rsidRDefault="00703BBE" w:rsidP="00703BBE">
            <w:r w:rsidRPr="00E17B56">
              <w:t>15.3</w:t>
            </w:r>
          </w:p>
        </w:tc>
        <w:tc>
          <w:tcPr>
            <w:tcW w:w="718" w:type="dxa"/>
            <w:noWrap/>
            <w:hideMark/>
          </w:tcPr>
          <w:p w14:paraId="1CF74595" w14:textId="77777777" w:rsidR="00703BBE" w:rsidRPr="00E17B56" w:rsidRDefault="00703BBE" w:rsidP="00703BBE">
            <w:r w:rsidRPr="00E17B56">
              <w:t>18</w:t>
            </w:r>
          </w:p>
        </w:tc>
        <w:tc>
          <w:tcPr>
            <w:tcW w:w="718" w:type="dxa"/>
            <w:noWrap/>
            <w:hideMark/>
          </w:tcPr>
          <w:p w14:paraId="553518E7" w14:textId="77777777" w:rsidR="00703BBE" w:rsidRPr="00E17B56" w:rsidRDefault="00703BBE" w:rsidP="00703BBE">
            <w:r w:rsidRPr="00E17B56">
              <w:t>10.4</w:t>
            </w:r>
          </w:p>
        </w:tc>
        <w:tc>
          <w:tcPr>
            <w:tcW w:w="948" w:type="dxa"/>
            <w:noWrap/>
            <w:hideMark/>
          </w:tcPr>
          <w:p w14:paraId="71094376" w14:textId="77777777" w:rsidR="00703BBE" w:rsidRPr="00E17B56" w:rsidRDefault="00703BBE" w:rsidP="00703BBE">
            <w:r w:rsidRPr="00E17B56">
              <w:t>17.82</w:t>
            </w:r>
          </w:p>
        </w:tc>
        <w:tc>
          <w:tcPr>
            <w:tcW w:w="830" w:type="dxa"/>
            <w:noWrap/>
            <w:hideMark/>
          </w:tcPr>
          <w:p w14:paraId="0B6DF524" w14:textId="77777777" w:rsidR="00703BBE" w:rsidRPr="00E17B56" w:rsidRDefault="00703BBE" w:rsidP="00703BBE">
            <w:r w:rsidRPr="00E17B56">
              <w:t>89.1</w:t>
            </w:r>
          </w:p>
        </w:tc>
      </w:tr>
      <w:tr w:rsidR="00703BBE" w:rsidRPr="00E17B56" w14:paraId="7DBE174E" w14:textId="77777777" w:rsidTr="00703BBE">
        <w:trPr>
          <w:trHeight w:val="300"/>
        </w:trPr>
        <w:tc>
          <w:tcPr>
            <w:tcW w:w="3173" w:type="dxa"/>
            <w:gridSpan w:val="3"/>
            <w:noWrap/>
            <w:hideMark/>
          </w:tcPr>
          <w:p w14:paraId="10F9FF97" w14:textId="77777777" w:rsidR="00703BBE" w:rsidRPr="00E17B56" w:rsidRDefault="00703BBE" w:rsidP="00703BBE">
            <w:pPr>
              <w:jc w:val="right"/>
            </w:pPr>
            <w:r w:rsidRPr="00E17B56">
              <w:t>Total</w:t>
            </w:r>
          </w:p>
        </w:tc>
        <w:tc>
          <w:tcPr>
            <w:tcW w:w="718" w:type="dxa"/>
            <w:noWrap/>
            <w:hideMark/>
          </w:tcPr>
          <w:p w14:paraId="61CF0604" w14:textId="77777777" w:rsidR="00703BBE" w:rsidRPr="00E17B56" w:rsidRDefault="00703BBE" w:rsidP="00703BBE">
            <w:r w:rsidRPr="00E17B56">
              <w:t>563.3</w:t>
            </w:r>
          </w:p>
        </w:tc>
        <w:tc>
          <w:tcPr>
            <w:tcW w:w="718" w:type="dxa"/>
            <w:noWrap/>
            <w:hideMark/>
          </w:tcPr>
          <w:p w14:paraId="5E26B034" w14:textId="77777777" w:rsidR="00703BBE" w:rsidRPr="00E17B56" w:rsidRDefault="00703BBE" w:rsidP="00703BBE">
            <w:r w:rsidRPr="00E17B56">
              <w:t>547.8</w:t>
            </w:r>
          </w:p>
        </w:tc>
        <w:tc>
          <w:tcPr>
            <w:tcW w:w="718" w:type="dxa"/>
            <w:noWrap/>
            <w:hideMark/>
          </w:tcPr>
          <w:p w14:paraId="0D42922F" w14:textId="77777777" w:rsidR="00703BBE" w:rsidRPr="00E17B56" w:rsidRDefault="00703BBE" w:rsidP="00703BBE">
            <w:r w:rsidRPr="00E17B56">
              <w:t>490.6</w:t>
            </w:r>
          </w:p>
        </w:tc>
        <w:tc>
          <w:tcPr>
            <w:tcW w:w="718" w:type="dxa"/>
            <w:noWrap/>
            <w:hideMark/>
          </w:tcPr>
          <w:p w14:paraId="4DEEE001" w14:textId="77777777" w:rsidR="00703BBE" w:rsidRPr="00E17B56" w:rsidRDefault="00703BBE" w:rsidP="00703BBE">
            <w:r w:rsidRPr="00E17B56">
              <w:t>548.1</w:t>
            </w:r>
          </w:p>
        </w:tc>
        <w:tc>
          <w:tcPr>
            <w:tcW w:w="718" w:type="dxa"/>
            <w:noWrap/>
            <w:hideMark/>
          </w:tcPr>
          <w:p w14:paraId="6014526A" w14:textId="77777777" w:rsidR="00703BBE" w:rsidRPr="00E17B56" w:rsidRDefault="00703BBE" w:rsidP="00703BBE">
            <w:r w:rsidRPr="00E17B56">
              <w:t>474.9</w:t>
            </w:r>
          </w:p>
        </w:tc>
        <w:tc>
          <w:tcPr>
            <w:tcW w:w="948" w:type="dxa"/>
            <w:noWrap/>
            <w:hideMark/>
          </w:tcPr>
          <w:p w14:paraId="06AA945D" w14:textId="77777777" w:rsidR="00703BBE" w:rsidRPr="00E17B56" w:rsidRDefault="00703BBE" w:rsidP="00703BBE">
            <w:r w:rsidRPr="00E17B56">
              <w:t>524.94</w:t>
            </w:r>
          </w:p>
        </w:tc>
        <w:tc>
          <w:tcPr>
            <w:tcW w:w="830" w:type="dxa"/>
            <w:noWrap/>
            <w:hideMark/>
          </w:tcPr>
          <w:p w14:paraId="590A5DD2" w14:textId="77777777" w:rsidR="00703BBE" w:rsidRPr="00E17B56" w:rsidRDefault="00703BBE" w:rsidP="00703BBE">
            <w:r w:rsidRPr="00E17B56">
              <w:t>2624.7</w:t>
            </w:r>
          </w:p>
        </w:tc>
      </w:tr>
    </w:tbl>
    <w:p w14:paraId="69B5FC2A" w14:textId="5F9458CC" w:rsidR="00E17B56" w:rsidRPr="00E17B56" w:rsidRDefault="00E17B56" w:rsidP="00E17B56"/>
    <w:p w14:paraId="0597CF99" w14:textId="77777777" w:rsidR="00E17B56" w:rsidRPr="00E17B56" w:rsidRDefault="00E17B56" w:rsidP="00E17B56"/>
    <w:p w14:paraId="2C03C91F" w14:textId="77777777" w:rsidR="00E17B56" w:rsidRPr="00E17B56" w:rsidRDefault="00E17B56" w:rsidP="00E17B56"/>
    <w:p w14:paraId="28476801" w14:textId="77777777" w:rsidR="00E17B56" w:rsidRPr="00E17B56" w:rsidRDefault="00E17B56" w:rsidP="00E17B56"/>
    <w:p w14:paraId="566DBB9D" w14:textId="77777777" w:rsidR="00271675" w:rsidRDefault="00271675" w:rsidP="00E17B56"/>
    <w:p w14:paraId="4AC35A4A" w14:textId="77777777" w:rsidR="00271675" w:rsidRDefault="00271675" w:rsidP="00E17B56"/>
    <w:p w14:paraId="436BA412" w14:textId="77777777" w:rsidR="00E17B56" w:rsidRPr="00E17B56" w:rsidRDefault="00E17B56" w:rsidP="00E17B56">
      <w:r w:rsidRPr="00E17B56">
        <w:fldChar w:fldCharType="begin"/>
      </w:r>
      <w:r w:rsidRPr="00E17B56">
        <w:instrText xml:space="preserve"> LINK Excel.Sheet.12 "Book1" "Sheet1!R3C2:R32C11" \a \f 5 \h  \* MERGEFORMAT </w:instrText>
      </w:r>
      <w:r w:rsidRPr="00E17B56">
        <w:fldChar w:fldCharType="separate"/>
      </w:r>
    </w:p>
    <w:p w14:paraId="141BB595" w14:textId="77777777" w:rsidR="00703BBE" w:rsidRPr="00E17B56" w:rsidRDefault="00E17B56" w:rsidP="00E17B56">
      <w:r w:rsidRPr="00E17B56">
        <w:fldChar w:fldCharType="end"/>
      </w:r>
    </w:p>
    <w:tbl>
      <w:tblPr>
        <w:tblStyle w:val="TableGrid"/>
        <w:tblpPr w:leftFromText="180" w:rightFromText="180" w:vertAnchor="page" w:horzAnchor="margin" w:tblpY="1416"/>
        <w:tblW w:w="8631" w:type="dxa"/>
        <w:tblLook w:val="04A0" w:firstRow="1" w:lastRow="0" w:firstColumn="1" w:lastColumn="0" w:noHBand="0" w:noVBand="1"/>
      </w:tblPr>
      <w:tblGrid>
        <w:gridCol w:w="512"/>
        <w:gridCol w:w="1733"/>
        <w:gridCol w:w="1018"/>
        <w:gridCol w:w="718"/>
        <w:gridCol w:w="718"/>
        <w:gridCol w:w="718"/>
        <w:gridCol w:w="718"/>
        <w:gridCol w:w="718"/>
        <w:gridCol w:w="948"/>
        <w:gridCol w:w="830"/>
      </w:tblGrid>
      <w:tr w:rsidR="00703BBE" w:rsidRPr="00E17B56" w14:paraId="7660306A" w14:textId="77777777" w:rsidTr="00703BBE">
        <w:trPr>
          <w:trHeight w:val="300"/>
        </w:trPr>
        <w:tc>
          <w:tcPr>
            <w:tcW w:w="8631" w:type="dxa"/>
            <w:gridSpan w:val="10"/>
            <w:noWrap/>
            <w:hideMark/>
          </w:tcPr>
          <w:p w14:paraId="0611DD37" w14:textId="77777777" w:rsidR="00703BBE" w:rsidRPr="00E17B56" w:rsidRDefault="00703BBE" w:rsidP="00703BBE">
            <w:pPr>
              <w:jc w:val="center"/>
              <w:rPr>
                <w:b/>
              </w:rPr>
            </w:pPr>
            <w:r w:rsidRPr="00E17B56">
              <w:rPr>
                <w:b/>
                <w:bCs/>
              </w:rPr>
              <w:lastRenderedPageBreak/>
              <w:t>Healthcare Waste Generation Assessment Form</w:t>
            </w:r>
          </w:p>
        </w:tc>
      </w:tr>
      <w:tr w:rsidR="00703BBE" w:rsidRPr="00E17B56" w14:paraId="4436CCB7" w14:textId="77777777" w:rsidTr="00703BBE">
        <w:trPr>
          <w:trHeight w:val="300"/>
        </w:trPr>
        <w:tc>
          <w:tcPr>
            <w:tcW w:w="4699" w:type="dxa"/>
            <w:gridSpan w:val="5"/>
            <w:noWrap/>
            <w:hideMark/>
          </w:tcPr>
          <w:p w14:paraId="632E3D81" w14:textId="77777777" w:rsidR="00703BBE" w:rsidRPr="00E17B56" w:rsidRDefault="00703BBE" w:rsidP="00703BBE">
            <w:pPr>
              <w:jc w:val="center"/>
              <w:rPr>
                <w:b/>
              </w:rPr>
            </w:pPr>
            <w:r w:rsidRPr="00E17B56">
              <w:rPr>
                <w:b/>
              </w:rPr>
              <w:t>Upper West Regional Hospital</w:t>
            </w:r>
          </w:p>
        </w:tc>
        <w:tc>
          <w:tcPr>
            <w:tcW w:w="3932" w:type="dxa"/>
            <w:gridSpan w:val="5"/>
            <w:noWrap/>
            <w:hideMark/>
          </w:tcPr>
          <w:p w14:paraId="7FFA6662" w14:textId="77777777" w:rsidR="00703BBE" w:rsidRPr="00E17B56" w:rsidRDefault="00703BBE" w:rsidP="00703BBE">
            <w:pPr>
              <w:jc w:val="center"/>
              <w:rPr>
                <w:b/>
              </w:rPr>
            </w:pPr>
            <w:r w:rsidRPr="00E17B56">
              <w:rPr>
                <w:b/>
              </w:rPr>
              <w:t>November, 2022</w:t>
            </w:r>
          </w:p>
        </w:tc>
      </w:tr>
      <w:tr w:rsidR="00703BBE" w:rsidRPr="00E17B56" w14:paraId="5C30A5D5" w14:textId="77777777" w:rsidTr="00703BBE">
        <w:trPr>
          <w:trHeight w:val="300"/>
        </w:trPr>
        <w:tc>
          <w:tcPr>
            <w:tcW w:w="512" w:type="dxa"/>
            <w:vMerge w:val="restart"/>
            <w:noWrap/>
            <w:hideMark/>
          </w:tcPr>
          <w:p w14:paraId="05585FED" w14:textId="77777777" w:rsidR="00703BBE" w:rsidRPr="00E17B56" w:rsidRDefault="00703BBE" w:rsidP="00703BBE">
            <w:r w:rsidRPr="00E17B56">
              <w:t>Wk</w:t>
            </w:r>
          </w:p>
        </w:tc>
        <w:tc>
          <w:tcPr>
            <w:tcW w:w="1733" w:type="dxa"/>
            <w:vMerge w:val="restart"/>
            <w:noWrap/>
            <w:hideMark/>
          </w:tcPr>
          <w:p w14:paraId="2A64B99A" w14:textId="77777777" w:rsidR="00703BBE" w:rsidRPr="00E17B56" w:rsidRDefault="00703BBE" w:rsidP="00703BBE">
            <w:r w:rsidRPr="00E17B56">
              <w:t>Waste Collection Point</w:t>
            </w:r>
          </w:p>
        </w:tc>
        <w:tc>
          <w:tcPr>
            <w:tcW w:w="1018" w:type="dxa"/>
            <w:vMerge w:val="restart"/>
            <w:noWrap/>
            <w:hideMark/>
          </w:tcPr>
          <w:p w14:paraId="75310CC1" w14:textId="77777777" w:rsidR="00703BBE" w:rsidRPr="00E17B56" w:rsidRDefault="00703BBE" w:rsidP="00703BBE">
            <w:r w:rsidRPr="00E17B56">
              <w:t>Waste Category</w:t>
            </w:r>
          </w:p>
        </w:tc>
        <w:tc>
          <w:tcPr>
            <w:tcW w:w="5368" w:type="dxa"/>
            <w:gridSpan w:val="7"/>
            <w:noWrap/>
            <w:hideMark/>
          </w:tcPr>
          <w:p w14:paraId="75C330B6" w14:textId="77777777" w:rsidR="00703BBE" w:rsidRPr="00E17B56" w:rsidRDefault="00703BBE" w:rsidP="00703BBE">
            <w:pPr>
              <w:jc w:val="center"/>
              <w:rPr>
                <w:b/>
              </w:rPr>
            </w:pPr>
            <w:r w:rsidRPr="00E17B56">
              <w:rPr>
                <w:b/>
              </w:rPr>
              <w:t>Quantity of waste generated per day</w:t>
            </w:r>
          </w:p>
        </w:tc>
      </w:tr>
      <w:tr w:rsidR="00703BBE" w:rsidRPr="00E17B56" w14:paraId="76DCDD50" w14:textId="77777777" w:rsidTr="00703BBE">
        <w:trPr>
          <w:trHeight w:val="300"/>
        </w:trPr>
        <w:tc>
          <w:tcPr>
            <w:tcW w:w="512" w:type="dxa"/>
            <w:vMerge/>
            <w:noWrap/>
            <w:hideMark/>
          </w:tcPr>
          <w:p w14:paraId="5156D5FD" w14:textId="77777777" w:rsidR="00703BBE" w:rsidRPr="00E17B56" w:rsidRDefault="00703BBE" w:rsidP="00703BBE"/>
        </w:tc>
        <w:tc>
          <w:tcPr>
            <w:tcW w:w="1733" w:type="dxa"/>
            <w:vMerge/>
            <w:noWrap/>
            <w:hideMark/>
          </w:tcPr>
          <w:p w14:paraId="0B5C1D2F" w14:textId="77777777" w:rsidR="00703BBE" w:rsidRPr="00E17B56" w:rsidRDefault="00703BBE" w:rsidP="00703BBE"/>
        </w:tc>
        <w:tc>
          <w:tcPr>
            <w:tcW w:w="1018" w:type="dxa"/>
            <w:vMerge/>
            <w:noWrap/>
            <w:hideMark/>
          </w:tcPr>
          <w:p w14:paraId="67D8587B" w14:textId="77777777" w:rsidR="00703BBE" w:rsidRPr="00E17B56" w:rsidRDefault="00703BBE" w:rsidP="00703BBE"/>
        </w:tc>
        <w:tc>
          <w:tcPr>
            <w:tcW w:w="718" w:type="dxa"/>
            <w:noWrap/>
            <w:hideMark/>
          </w:tcPr>
          <w:p w14:paraId="71C760AA" w14:textId="77777777" w:rsidR="00703BBE" w:rsidRPr="00E17B56" w:rsidRDefault="00703BBE" w:rsidP="00703BBE">
            <w:r w:rsidRPr="00E17B56">
              <w:t>Mon</w:t>
            </w:r>
          </w:p>
        </w:tc>
        <w:tc>
          <w:tcPr>
            <w:tcW w:w="718" w:type="dxa"/>
            <w:noWrap/>
            <w:hideMark/>
          </w:tcPr>
          <w:p w14:paraId="08D44EE0" w14:textId="77777777" w:rsidR="00703BBE" w:rsidRPr="00E17B56" w:rsidRDefault="00703BBE" w:rsidP="00703BBE">
            <w:r w:rsidRPr="00E17B56">
              <w:t>Tues</w:t>
            </w:r>
          </w:p>
        </w:tc>
        <w:tc>
          <w:tcPr>
            <w:tcW w:w="718" w:type="dxa"/>
            <w:noWrap/>
            <w:hideMark/>
          </w:tcPr>
          <w:p w14:paraId="53E29741" w14:textId="77777777" w:rsidR="00703BBE" w:rsidRPr="00E17B56" w:rsidRDefault="00703BBE" w:rsidP="00703BBE">
            <w:r w:rsidRPr="00E17B56">
              <w:t>Wed</w:t>
            </w:r>
          </w:p>
        </w:tc>
        <w:tc>
          <w:tcPr>
            <w:tcW w:w="718" w:type="dxa"/>
            <w:noWrap/>
            <w:hideMark/>
          </w:tcPr>
          <w:p w14:paraId="36D17513" w14:textId="77777777" w:rsidR="00703BBE" w:rsidRPr="00E17B56" w:rsidRDefault="00703BBE" w:rsidP="00703BBE">
            <w:r w:rsidRPr="00E17B56">
              <w:t>Thurs</w:t>
            </w:r>
          </w:p>
        </w:tc>
        <w:tc>
          <w:tcPr>
            <w:tcW w:w="718" w:type="dxa"/>
            <w:noWrap/>
            <w:hideMark/>
          </w:tcPr>
          <w:p w14:paraId="1C85394A" w14:textId="77777777" w:rsidR="00703BBE" w:rsidRPr="00E17B56" w:rsidRDefault="00703BBE" w:rsidP="00703BBE">
            <w:r w:rsidRPr="00E17B56">
              <w:t>Fri</w:t>
            </w:r>
          </w:p>
        </w:tc>
        <w:tc>
          <w:tcPr>
            <w:tcW w:w="948" w:type="dxa"/>
            <w:vMerge w:val="restart"/>
            <w:noWrap/>
            <w:hideMark/>
          </w:tcPr>
          <w:p w14:paraId="3DF38820" w14:textId="77777777" w:rsidR="00703BBE" w:rsidRPr="00E17B56" w:rsidRDefault="00703BBE" w:rsidP="00703BBE">
            <w:r w:rsidRPr="00E17B56">
              <w:t>Average</w:t>
            </w:r>
          </w:p>
        </w:tc>
        <w:tc>
          <w:tcPr>
            <w:tcW w:w="830" w:type="dxa"/>
            <w:vMerge w:val="restart"/>
            <w:noWrap/>
            <w:hideMark/>
          </w:tcPr>
          <w:p w14:paraId="42BA0EF6" w14:textId="77777777" w:rsidR="00703BBE" w:rsidRPr="00E17B56" w:rsidRDefault="00703BBE" w:rsidP="00703BBE">
            <w:r w:rsidRPr="00E17B56">
              <w:t>Total</w:t>
            </w:r>
          </w:p>
        </w:tc>
      </w:tr>
      <w:tr w:rsidR="00703BBE" w:rsidRPr="00E17B56" w14:paraId="3296F2B3" w14:textId="77777777" w:rsidTr="00703BBE">
        <w:trPr>
          <w:trHeight w:val="300"/>
        </w:trPr>
        <w:tc>
          <w:tcPr>
            <w:tcW w:w="512" w:type="dxa"/>
            <w:vMerge/>
            <w:hideMark/>
          </w:tcPr>
          <w:p w14:paraId="12234020" w14:textId="77777777" w:rsidR="00703BBE" w:rsidRPr="00E17B56" w:rsidRDefault="00703BBE" w:rsidP="00703BBE"/>
        </w:tc>
        <w:tc>
          <w:tcPr>
            <w:tcW w:w="1733" w:type="dxa"/>
            <w:vMerge/>
            <w:noWrap/>
            <w:hideMark/>
          </w:tcPr>
          <w:p w14:paraId="6D5FBB0D" w14:textId="77777777" w:rsidR="00703BBE" w:rsidRPr="00E17B56" w:rsidRDefault="00703BBE" w:rsidP="00703BBE"/>
        </w:tc>
        <w:tc>
          <w:tcPr>
            <w:tcW w:w="1018" w:type="dxa"/>
            <w:vMerge/>
            <w:noWrap/>
            <w:hideMark/>
          </w:tcPr>
          <w:p w14:paraId="0C97E11B" w14:textId="77777777" w:rsidR="00703BBE" w:rsidRPr="00E17B56" w:rsidRDefault="00703BBE" w:rsidP="00703BBE"/>
        </w:tc>
        <w:tc>
          <w:tcPr>
            <w:tcW w:w="718" w:type="dxa"/>
            <w:noWrap/>
            <w:hideMark/>
          </w:tcPr>
          <w:p w14:paraId="39A37431" w14:textId="77777777" w:rsidR="00703BBE" w:rsidRPr="00E17B56" w:rsidRDefault="00703BBE" w:rsidP="00703BBE">
            <w:r w:rsidRPr="00E17B56">
              <w:t>Kg</w:t>
            </w:r>
          </w:p>
        </w:tc>
        <w:tc>
          <w:tcPr>
            <w:tcW w:w="718" w:type="dxa"/>
            <w:noWrap/>
            <w:hideMark/>
          </w:tcPr>
          <w:p w14:paraId="4EAD5C28" w14:textId="77777777" w:rsidR="00703BBE" w:rsidRPr="00E17B56" w:rsidRDefault="00703BBE" w:rsidP="00703BBE">
            <w:r w:rsidRPr="00E17B56">
              <w:t>Kg</w:t>
            </w:r>
          </w:p>
        </w:tc>
        <w:tc>
          <w:tcPr>
            <w:tcW w:w="718" w:type="dxa"/>
            <w:noWrap/>
            <w:hideMark/>
          </w:tcPr>
          <w:p w14:paraId="6BB55AFF" w14:textId="77777777" w:rsidR="00703BBE" w:rsidRPr="00E17B56" w:rsidRDefault="00703BBE" w:rsidP="00703BBE">
            <w:r w:rsidRPr="00E17B56">
              <w:t>Kg</w:t>
            </w:r>
          </w:p>
        </w:tc>
        <w:tc>
          <w:tcPr>
            <w:tcW w:w="718" w:type="dxa"/>
            <w:noWrap/>
            <w:hideMark/>
          </w:tcPr>
          <w:p w14:paraId="2770DB21" w14:textId="77777777" w:rsidR="00703BBE" w:rsidRPr="00E17B56" w:rsidRDefault="00703BBE" w:rsidP="00703BBE">
            <w:r w:rsidRPr="00E17B56">
              <w:t>Kg</w:t>
            </w:r>
          </w:p>
        </w:tc>
        <w:tc>
          <w:tcPr>
            <w:tcW w:w="718" w:type="dxa"/>
            <w:noWrap/>
            <w:hideMark/>
          </w:tcPr>
          <w:p w14:paraId="2F934972" w14:textId="77777777" w:rsidR="00703BBE" w:rsidRPr="00E17B56" w:rsidRDefault="00703BBE" w:rsidP="00703BBE">
            <w:r w:rsidRPr="00E17B56">
              <w:t>Kg</w:t>
            </w:r>
          </w:p>
        </w:tc>
        <w:tc>
          <w:tcPr>
            <w:tcW w:w="948" w:type="dxa"/>
            <w:vMerge/>
            <w:hideMark/>
          </w:tcPr>
          <w:p w14:paraId="407566B1" w14:textId="77777777" w:rsidR="00703BBE" w:rsidRPr="00E17B56" w:rsidRDefault="00703BBE" w:rsidP="00703BBE"/>
        </w:tc>
        <w:tc>
          <w:tcPr>
            <w:tcW w:w="830" w:type="dxa"/>
            <w:vMerge/>
            <w:hideMark/>
          </w:tcPr>
          <w:p w14:paraId="72F16AB1" w14:textId="77777777" w:rsidR="00703BBE" w:rsidRPr="00E17B56" w:rsidRDefault="00703BBE" w:rsidP="00703BBE"/>
        </w:tc>
      </w:tr>
      <w:tr w:rsidR="00703BBE" w:rsidRPr="00E17B56" w14:paraId="543E61AB" w14:textId="77777777" w:rsidTr="00703BBE">
        <w:trPr>
          <w:trHeight w:val="300"/>
        </w:trPr>
        <w:tc>
          <w:tcPr>
            <w:tcW w:w="512" w:type="dxa"/>
            <w:noWrap/>
            <w:hideMark/>
          </w:tcPr>
          <w:p w14:paraId="63E9942B" w14:textId="77777777" w:rsidR="00703BBE" w:rsidRPr="00E17B56" w:rsidRDefault="00703BBE" w:rsidP="00703BBE">
            <w:r w:rsidRPr="00E17B56">
              <w:t>9</w:t>
            </w:r>
          </w:p>
        </w:tc>
        <w:tc>
          <w:tcPr>
            <w:tcW w:w="1733" w:type="dxa"/>
            <w:noWrap/>
            <w:hideMark/>
          </w:tcPr>
          <w:p w14:paraId="12E618FB" w14:textId="77777777" w:rsidR="00703BBE" w:rsidRPr="00E17B56" w:rsidRDefault="00703BBE" w:rsidP="00703BBE">
            <w:r w:rsidRPr="00E17B56">
              <w:t>Labour Ward</w:t>
            </w:r>
          </w:p>
        </w:tc>
        <w:tc>
          <w:tcPr>
            <w:tcW w:w="1018" w:type="dxa"/>
            <w:noWrap/>
            <w:hideMark/>
          </w:tcPr>
          <w:p w14:paraId="2059031E" w14:textId="77777777" w:rsidR="00703BBE" w:rsidRPr="00E17B56" w:rsidRDefault="00703BBE" w:rsidP="00703BBE">
            <w:r w:rsidRPr="00E17B56">
              <w:t>General</w:t>
            </w:r>
          </w:p>
        </w:tc>
        <w:tc>
          <w:tcPr>
            <w:tcW w:w="718" w:type="dxa"/>
            <w:noWrap/>
            <w:hideMark/>
          </w:tcPr>
          <w:p w14:paraId="11D956A4" w14:textId="77777777" w:rsidR="00703BBE" w:rsidRPr="00E17B56" w:rsidRDefault="00703BBE" w:rsidP="00703BBE">
            <w:r w:rsidRPr="00E17B56">
              <w:t>28</w:t>
            </w:r>
          </w:p>
        </w:tc>
        <w:tc>
          <w:tcPr>
            <w:tcW w:w="718" w:type="dxa"/>
            <w:noWrap/>
            <w:hideMark/>
          </w:tcPr>
          <w:p w14:paraId="59DD82A8" w14:textId="77777777" w:rsidR="00703BBE" w:rsidRPr="00E17B56" w:rsidRDefault="00703BBE" w:rsidP="00703BBE">
            <w:r w:rsidRPr="00E17B56">
              <w:t>35.3</w:t>
            </w:r>
          </w:p>
        </w:tc>
        <w:tc>
          <w:tcPr>
            <w:tcW w:w="718" w:type="dxa"/>
            <w:noWrap/>
            <w:hideMark/>
          </w:tcPr>
          <w:p w14:paraId="21EA3FE6" w14:textId="77777777" w:rsidR="00703BBE" w:rsidRPr="00E17B56" w:rsidRDefault="00703BBE" w:rsidP="00703BBE">
            <w:r w:rsidRPr="00E17B56">
              <w:t>20.1</w:t>
            </w:r>
          </w:p>
        </w:tc>
        <w:tc>
          <w:tcPr>
            <w:tcW w:w="718" w:type="dxa"/>
            <w:noWrap/>
            <w:hideMark/>
          </w:tcPr>
          <w:p w14:paraId="32A21E5E" w14:textId="77777777" w:rsidR="00703BBE" w:rsidRPr="00E17B56" w:rsidRDefault="00703BBE" w:rsidP="00703BBE">
            <w:r w:rsidRPr="00E17B56">
              <w:t>15.7</w:t>
            </w:r>
          </w:p>
        </w:tc>
        <w:tc>
          <w:tcPr>
            <w:tcW w:w="718" w:type="dxa"/>
            <w:noWrap/>
            <w:hideMark/>
          </w:tcPr>
          <w:p w14:paraId="1073BE63" w14:textId="77777777" w:rsidR="00703BBE" w:rsidRPr="00E17B56" w:rsidRDefault="00703BBE" w:rsidP="00703BBE">
            <w:r w:rsidRPr="00E17B56">
              <w:t>30.3</w:t>
            </w:r>
          </w:p>
        </w:tc>
        <w:tc>
          <w:tcPr>
            <w:tcW w:w="948" w:type="dxa"/>
            <w:noWrap/>
            <w:hideMark/>
          </w:tcPr>
          <w:p w14:paraId="435BA552" w14:textId="77777777" w:rsidR="00703BBE" w:rsidRPr="00E17B56" w:rsidRDefault="00703BBE" w:rsidP="00703BBE">
            <w:r w:rsidRPr="00E17B56">
              <w:t>25.88</w:t>
            </w:r>
          </w:p>
        </w:tc>
        <w:tc>
          <w:tcPr>
            <w:tcW w:w="830" w:type="dxa"/>
            <w:noWrap/>
            <w:hideMark/>
          </w:tcPr>
          <w:p w14:paraId="2DE20DF6" w14:textId="77777777" w:rsidR="00703BBE" w:rsidRPr="00E17B56" w:rsidRDefault="00703BBE" w:rsidP="00703BBE">
            <w:r w:rsidRPr="00E17B56">
              <w:t>129.4</w:t>
            </w:r>
          </w:p>
        </w:tc>
      </w:tr>
      <w:tr w:rsidR="00703BBE" w:rsidRPr="00E17B56" w14:paraId="43207042" w14:textId="77777777" w:rsidTr="00703BBE">
        <w:trPr>
          <w:trHeight w:val="300"/>
        </w:trPr>
        <w:tc>
          <w:tcPr>
            <w:tcW w:w="512" w:type="dxa"/>
            <w:noWrap/>
            <w:hideMark/>
          </w:tcPr>
          <w:p w14:paraId="7835CC03" w14:textId="77777777" w:rsidR="00703BBE" w:rsidRPr="00E17B56" w:rsidRDefault="00703BBE" w:rsidP="00703BBE">
            <w:r w:rsidRPr="00E17B56">
              <w:t>9</w:t>
            </w:r>
          </w:p>
        </w:tc>
        <w:tc>
          <w:tcPr>
            <w:tcW w:w="1733" w:type="dxa"/>
            <w:noWrap/>
            <w:hideMark/>
          </w:tcPr>
          <w:p w14:paraId="42E088B3" w14:textId="77777777" w:rsidR="00703BBE" w:rsidRPr="00E17B56" w:rsidRDefault="00703BBE" w:rsidP="00703BBE">
            <w:r w:rsidRPr="00E17B56">
              <w:t>OPD</w:t>
            </w:r>
          </w:p>
        </w:tc>
        <w:tc>
          <w:tcPr>
            <w:tcW w:w="1018" w:type="dxa"/>
            <w:noWrap/>
            <w:hideMark/>
          </w:tcPr>
          <w:p w14:paraId="3AE90D60" w14:textId="77777777" w:rsidR="00703BBE" w:rsidRPr="00E17B56" w:rsidRDefault="00703BBE" w:rsidP="00703BBE">
            <w:r w:rsidRPr="00E17B56">
              <w:t>General</w:t>
            </w:r>
          </w:p>
        </w:tc>
        <w:tc>
          <w:tcPr>
            <w:tcW w:w="718" w:type="dxa"/>
            <w:noWrap/>
            <w:hideMark/>
          </w:tcPr>
          <w:p w14:paraId="19B2E741" w14:textId="77777777" w:rsidR="00703BBE" w:rsidRPr="00E17B56" w:rsidRDefault="00703BBE" w:rsidP="00703BBE">
            <w:r w:rsidRPr="00E17B56">
              <w:t>30.9</w:t>
            </w:r>
          </w:p>
        </w:tc>
        <w:tc>
          <w:tcPr>
            <w:tcW w:w="718" w:type="dxa"/>
            <w:noWrap/>
            <w:hideMark/>
          </w:tcPr>
          <w:p w14:paraId="7F5E781C" w14:textId="77777777" w:rsidR="00703BBE" w:rsidRPr="00E17B56" w:rsidRDefault="00703BBE" w:rsidP="00703BBE">
            <w:r w:rsidRPr="00E17B56">
              <w:t>17.1</w:t>
            </w:r>
          </w:p>
        </w:tc>
        <w:tc>
          <w:tcPr>
            <w:tcW w:w="718" w:type="dxa"/>
            <w:noWrap/>
            <w:hideMark/>
          </w:tcPr>
          <w:p w14:paraId="6632BFA8" w14:textId="77777777" w:rsidR="00703BBE" w:rsidRPr="00E17B56" w:rsidRDefault="00703BBE" w:rsidP="00703BBE">
            <w:r w:rsidRPr="00E17B56">
              <w:t>25.4</w:t>
            </w:r>
          </w:p>
        </w:tc>
        <w:tc>
          <w:tcPr>
            <w:tcW w:w="718" w:type="dxa"/>
            <w:noWrap/>
            <w:hideMark/>
          </w:tcPr>
          <w:p w14:paraId="43EF890A" w14:textId="77777777" w:rsidR="00703BBE" w:rsidRPr="00E17B56" w:rsidRDefault="00703BBE" w:rsidP="00703BBE">
            <w:r w:rsidRPr="00E17B56">
              <w:t>12.1</w:t>
            </w:r>
          </w:p>
        </w:tc>
        <w:tc>
          <w:tcPr>
            <w:tcW w:w="718" w:type="dxa"/>
            <w:noWrap/>
            <w:hideMark/>
          </w:tcPr>
          <w:p w14:paraId="57692BE2" w14:textId="77777777" w:rsidR="00703BBE" w:rsidRPr="00E17B56" w:rsidRDefault="00703BBE" w:rsidP="00703BBE">
            <w:r w:rsidRPr="00E17B56">
              <w:t>10</w:t>
            </w:r>
          </w:p>
        </w:tc>
        <w:tc>
          <w:tcPr>
            <w:tcW w:w="948" w:type="dxa"/>
            <w:noWrap/>
            <w:hideMark/>
          </w:tcPr>
          <w:p w14:paraId="78C5627A" w14:textId="77777777" w:rsidR="00703BBE" w:rsidRPr="00E17B56" w:rsidRDefault="00703BBE" w:rsidP="00703BBE">
            <w:r w:rsidRPr="00E17B56">
              <w:t>19.1</w:t>
            </w:r>
          </w:p>
        </w:tc>
        <w:tc>
          <w:tcPr>
            <w:tcW w:w="830" w:type="dxa"/>
            <w:noWrap/>
            <w:hideMark/>
          </w:tcPr>
          <w:p w14:paraId="475FD94E" w14:textId="77777777" w:rsidR="00703BBE" w:rsidRPr="00E17B56" w:rsidRDefault="00703BBE" w:rsidP="00703BBE">
            <w:r w:rsidRPr="00E17B56">
              <w:t>95.5</w:t>
            </w:r>
          </w:p>
        </w:tc>
      </w:tr>
      <w:tr w:rsidR="00703BBE" w:rsidRPr="00E17B56" w14:paraId="518D0270" w14:textId="77777777" w:rsidTr="00703BBE">
        <w:trPr>
          <w:trHeight w:val="300"/>
        </w:trPr>
        <w:tc>
          <w:tcPr>
            <w:tcW w:w="512" w:type="dxa"/>
            <w:noWrap/>
            <w:hideMark/>
          </w:tcPr>
          <w:p w14:paraId="4E7F7588" w14:textId="77777777" w:rsidR="00703BBE" w:rsidRPr="00E17B56" w:rsidRDefault="00703BBE" w:rsidP="00703BBE">
            <w:r w:rsidRPr="00E17B56">
              <w:t>9</w:t>
            </w:r>
          </w:p>
        </w:tc>
        <w:tc>
          <w:tcPr>
            <w:tcW w:w="1733" w:type="dxa"/>
            <w:noWrap/>
            <w:hideMark/>
          </w:tcPr>
          <w:p w14:paraId="0ACCCF48" w14:textId="77777777" w:rsidR="00703BBE" w:rsidRPr="00E17B56" w:rsidRDefault="00703BBE" w:rsidP="00703BBE">
            <w:r w:rsidRPr="00E17B56">
              <w:t>Laboratory</w:t>
            </w:r>
          </w:p>
        </w:tc>
        <w:tc>
          <w:tcPr>
            <w:tcW w:w="1018" w:type="dxa"/>
            <w:noWrap/>
            <w:hideMark/>
          </w:tcPr>
          <w:p w14:paraId="6E38ADB5" w14:textId="77777777" w:rsidR="00703BBE" w:rsidRPr="00E17B56" w:rsidRDefault="00703BBE" w:rsidP="00703BBE">
            <w:r w:rsidRPr="00E17B56">
              <w:t>General</w:t>
            </w:r>
          </w:p>
        </w:tc>
        <w:tc>
          <w:tcPr>
            <w:tcW w:w="718" w:type="dxa"/>
            <w:noWrap/>
            <w:hideMark/>
          </w:tcPr>
          <w:p w14:paraId="0F6CED92" w14:textId="77777777" w:rsidR="00703BBE" w:rsidRPr="00E17B56" w:rsidRDefault="00703BBE" w:rsidP="00703BBE">
            <w:r w:rsidRPr="00E17B56">
              <w:t>14.3</w:t>
            </w:r>
          </w:p>
        </w:tc>
        <w:tc>
          <w:tcPr>
            <w:tcW w:w="718" w:type="dxa"/>
            <w:noWrap/>
            <w:hideMark/>
          </w:tcPr>
          <w:p w14:paraId="60E2B468" w14:textId="77777777" w:rsidR="00703BBE" w:rsidRPr="00E17B56" w:rsidRDefault="00703BBE" w:rsidP="00703BBE">
            <w:r w:rsidRPr="00E17B56">
              <w:t>7.6</w:t>
            </w:r>
          </w:p>
        </w:tc>
        <w:tc>
          <w:tcPr>
            <w:tcW w:w="718" w:type="dxa"/>
            <w:noWrap/>
            <w:hideMark/>
          </w:tcPr>
          <w:p w14:paraId="742FE6B9" w14:textId="77777777" w:rsidR="00703BBE" w:rsidRPr="00E17B56" w:rsidRDefault="00703BBE" w:rsidP="00703BBE">
            <w:r w:rsidRPr="00E17B56">
              <w:t>20.3</w:t>
            </w:r>
          </w:p>
        </w:tc>
        <w:tc>
          <w:tcPr>
            <w:tcW w:w="718" w:type="dxa"/>
            <w:noWrap/>
            <w:hideMark/>
          </w:tcPr>
          <w:p w14:paraId="6CB34B74" w14:textId="77777777" w:rsidR="00703BBE" w:rsidRPr="00E17B56" w:rsidRDefault="00703BBE" w:rsidP="00703BBE">
            <w:r w:rsidRPr="00E17B56">
              <w:t>10.3</w:t>
            </w:r>
          </w:p>
        </w:tc>
        <w:tc>
          <w:tcPr>
            <w:tcW w:w="718" w:type="dxa"/>
            <w:noWrap/>
            <w:hideMark/>
          </w:tcPr>
          <w:p w14:paraId="356291E9" w14:textId="77777777" w:rsidR="00703BBE" w:rsidRPr="00E17B56" w:rsidRDefault="00703BBE" w:rsidP="00703BBE">
            <w:r w:rsidRPr="00E17B56">
              <w:t>13</w:t>
            </w:r>
          </w:p>
        </w:tc>
        <w:tc>
          <w:tcPr>
            <w:tcW w:w="948" w:type="dxa"/>
            <w:noWrap/>
            <w:hideMark/>
          </w:tcPr>
          <w:p w14:paraId="2184595C" w14:textId="77777777" w:rsidR="00703BBE" w:rsidRPr="00E17B56" w:rsidRDefault="00703BBE" w:rsidP="00703BBE">
            <w:r w:rsidRPr="00E17B56">
              <w:t>13.1</w:t>
            </w:r>
          </w:p>
        </w:tc>
        <w:tc>
          <w:tcPr>
            <w:tcW w:w="830" w:type="dxa"/>
            <w:noWrap/>
            <w:hideMark/>
          </w:tcPr>
          <w:p w14:paraId="6D64DD5C" w14:textId="77777777" w:rsidR="00703BBE" w:rsidRPr="00E17B56" w:rsidRDefault="00703BBE" w:rsidP="00703BBE">
            <w:r w:rsidRPr="00E17B56">
              <w:t>65.5</w:t>
            </w:r>
          </w:p>
        </w:tc>
      </w:tr>
      <w:tr w:rsidR="00703BBE" w:rsidRPr="00E17B56" w14:paraId="3AA6CDE0" w14:textId="77777777" w:rsidTr="00703BBE">
        <w:trPr>
          <w:trHeight w:val="300"/>
        </w:trPr>
        <w:tc>
          <w:tcPr>
            <w:tcW w:w="512" w:type="dxa"/>
            <w:noWrap/>
            <w:hideMark/>
          </w:tcPr>
          <w:p w14:paraId="29A371CF" w14:textId="77777777" w:rsidR="00703BBE" w:rsidRPr="00E17B56" w:rsidRDefault="00703BBE" w:rsidP="00703BBE">
            <w:r w:rsidRPr="00E17B56">
              <w:t>9</w:t>
            </w:r>
          </w:p>
        </w:tc>
        <w:tc>
          <w:tcPr>
            <w:tcW w:w="1733" w:type="dxa"/>
            <w:noWrap/>
            <w:hideMark/>
          </w:tcPr>
          <w:p w14:paraId="7E51D3FC" w14:textId="77777777" w:rsidR="00703BBE" w:rsidRPr="00E17B56" w:rsidRDefault="00703BBE" w:rsidP="00703BBE">
            <w:r w:rsidRPr="00E17B56">
              <w:t>Female Surgical</w:t>
            </w:r>
          </w:p>
        </w:tc>
        <w:tc>
          <w:tcPr>
            <w:tcW w:w="1018" w:type="dxa"/>
            <w:noWrap/>
            <w:hideMark/>
          </w:tcPr>
          <w:p w14:paraId="243E56D2" w14:textId="77777777" w:rsidR="00703BBE" w:rsidRPr="00E17B56" w:rsidRDefault="00703BBE" w:rsidP="00703BBE">
            <w:r w:rsidRPr="00E17B56">
              <w:t>General</w:t>
            </w:r>
          </w:p>
        </w:tc>
        <w:tc>
          <w:tcPr>
            <w:tcW w:w="718" w:type="dxa"/>
            <w:noWrap/>
            <w:hideMark/>
          </w:tcPr>
          <w:p w14:paraId="06957BE7" w14:textId="77777777" w:rsidR="00703BBE" w:rsidRPr="00E17B56" w:rsidRDefault="00703BBE" w:rsidP="00703BBE">
            <w:r w:rsidRPr="00E17B56">
              <w:t>25.1</w:t>
            </w:r>
          </w:p>
        </w:tc>
        <w:tc>
          <w:tcPr>
            <w:tcW w:w="718" w:type="dxa"/>
            <w:noWrap/>
            <w:hideMark/>
          </w:tcPr>
          <w:p w14:paraId="2FBEF694" w14:textId="77777777" w:rsidR="00703BBE" w:rsidRPr="00E17B56" w:rsidRDefault="00703BBE" w:rsidP="00703BBE">
            <w:r w:rsidRPr="00E17B56">
              <w:t>10.4</w:t>
            </w:r>
          </w:p>
        </w:tc>
        <w:tc>
          <w:tcPr>
            <w:tcW w:w="718" w:type="dxa"/>
            <w:noWrap/>
            <w:hideMark/>
          </w:tcPr>
          <w:p w14:paraId="4C06654E" w14:textId="77777777" w:rsidR="00703BBE" w:rsidRPr="00E17B56" w:rsidRDefault="00703BBE" w:rsidP="00703BBE">
            <w:r w:rsidRPr="00E17B56">
              <w:t>16</w:t>
            </w:r>
          </w:p>
        </w:tc>
        <w:tc>
          <w:tcPr>
            <w:tcW w:w="718" w:type="dxa"/>
            <w:noWrap/>
            <w:hideMark/>
          </w:tcPr>
          <w:p w14:paraId="2C693D80" w14:textId="77777777" w:rsidR="00703BBE" w:rsidRPr="00E17B56" w:rsidRDefault="00703BBE" w:rsidP="00703BBE">
            <w:r w:rsidRPr="00E17B56">
              <w:t>30.2</w:t>
            </w:r>
          </w:p>
        </w:tc>
        <w:tc>
          <w:tcPr>
            <w:tcW w:w="718" w:type="dxa"/>
            <w:noWrap/>
            <w:hideMark/>
          </w:tcPr>
          <w:p w14:paraId="5C691B02" w14:textId="77777777" w:rsidR="00703BBE" w:rsidRPr="00E17B56" w:rsidRDefault="00703BBE" w:rsidP="00703BBE">
            <w:r w:rsidRPr="00E17B56">
              <w:t>15.8</w:t>
            </w:r>
          </w:p>
        </w:tc>
        <w:tc>
          <w:tcPr>
            <w:tcW w:w="948" w:type="dxa"/>
            <w:noWrap/>
            <w:hideMark/>
          </w:tcPr>
          <w:p w14:paraId="473E0ED1" w14:textId="77777777" w:rsidR="00703BBE" w:rsidRPr="00E17B56" w:rsidRDefault="00703BBE" w:rsidP="00703BBE">
            <w:r w:rsidRPr="00E17B56">
              <w:t>19.5</w:t>
            </w:r>
          </w:p>
        </w:tc>
        <w:tc>
          <w:tcPr>
            <w:tcW w:w="830" w:type="dxa"/>
            <w:noWrap/>
            <w:hideMark/>
          </w:tcPr>
          <w:p w14:paraId="32CB41C4" w14:textId="77777777" w:rsidR="00703BBE" w:rsidRPr="00E17B56" w:rsidRDefault="00703BBE" w:rsidP="00703BBE">
            <w:r w:rsidRPr="00E17B56">
              <w:t>97.5</w:t>
            </w:r>
          </w:p>
        </w:tc>
      </w:tr>
      <w:tr w:rsidR="00703BBE" w:rsidRPr="00E17B56" w14:paraId="75F8B802" w14:textId="77777777" w:rsidTr="00703BBE">
        <w:trPr>
          <w:trHeight w:val="300"/>
        </w:trPr>
        <w:tc>
          <w:tcPr>
            <w:tcW w:w="512" w:type="dxa"/>
            <w:noWrap/>
            <w:hideMark/>
          </w:tcPr>
          <w:p w14:paraId="2C34E3C4" w14:textId="77777777" w:rsidR="00703BBE" w:rsidRPr="00E17B56" w:rsidRDefault="00703BBE" w:rsidP="00703BBE">
            <w:r w:rsidRPr="00E17B56">
              <w:t>9</w:t>
            </w:r>
          </w:p>
        </w:tc>
        <w:tc>
          <w:tcPr>
            <w:tcW w:w="1733" w:type="dxa"/>
            <w:noWrap/>
            <w:hideMark/>
          </w:tcPr>
          <w:p w14:paraId="0412A46F" w14:textId="77777777" w:rsidR="00703BBE" w:rsidRPr="00E17B56" w:rsidRDefault="00703BBE" w:rsidP="00703BBE">
            <w:r w:rsidRPr="00E17B56">
              <w:t>Male Surgical</w:t>
            </w:r>
          </w:p>
        </w:tc>
        <w:tc>
          <w:tcPr>
            <w:tcW w:w="1018" w:type="dxa"/>
            <w:noWrap/>
            <w:hideMark/>
          </w:tcPr>
          <w:p w14:paraId="5A3ADBB6" w14:textId="77777777" w:rsidR="00703BBE" w:rsidRPr="00E17B56" w:rsidRDefault="00703BBE" w:rsidP="00703BBE">
            <w:r w:rsidRPr="00E17B56">
              <w:t>General</w:t>
            </w:r>
          </w:p>
        </w:tc>
        <w:tc>
          <w:tcPr>
            <w:tcW w:w="718" w:type="dxa"/>
            <w:noWrap/>
            <w:hideMark/>
          </w:tcPr>
          <w:p w14:paraId="1F0BC776" w14:textId="77777777" w:rsidR="00703BBE" w:rsidRPr="00E17B56" w:rsidRDefault="00703BBE" w:rsidP="00703BBE">
            <w:r w:rsidRPr="00E17B56">
              <w:t>35.2</w:t>
            </w:r>
          </w:p>
        </w:tc>
        <w:tc>
          <w:tcPr>
            <w:tcW w:w="718" w:type="dxa"/>
            <w:noWrap/>
            <w:hideMark/>
          </w:tcPr>
          <w:p w14:paraId="21EFB463" w14:textId="77777777" w:rsidR="00703BBE" w:rsidRPr="00E17B56" w:rsidRDefault="00703BBE" w:rsidP="00703BBE">
            <w:r w:rsidRPr="00E17B56">
              <w:t>10.8</w:t>
            </w:r>
          </w:p>
        </w:tc>
        <w:tc>
          <w:tcPr>
            <w:tcW w:w="718" w:type="dxa"/>
            <w:noWrap/>
            <w:hideMark/>
          </w:tcPr>
          <w:p w14:paraId="03E80E7D" w14:textId="77777777" w:rsidR="00703BBE" w:rsidRPr="00E17B56" w:rsidRDefault="00703BBE" w:rsidP="00703BBE">
            <w:r w:rsidRPr="00E17B56">
              <w:t>40.3</w:t>
            </w:r>
          </w:p>
        </w:tc>
        <w:tc>
          <w:tcPr>
            <w:tcW w:w="718" w:type="dxa"/>
            <w:noWrap/>
            <w:hideMark/>
          </w:tcPr>
          <w:p w14:paraId="788080B0" w14:textId="77777777" w:rsidR="00703BBE" w:rsidRPr="00E17B56" w:rsidRDefault="00703BBE" w:rsidP="00703BBE">
            <w:r w:rsidRPr="00E17B56">
              <w:t>20.7</w:t>
            </w:r>
          </w:p>
        </w:tc>
        <w:tc>
          <w:tcPr>
            <w:tcW w:w="718" w:type="dxa"/>
            <w:noWrap/>
            <w:hideMark/>
          </w:tcPr>
          <w:p w14:paraId="74D5D160" w14:textId="77777777" w:rsidR="00703BBE" w:rsidRPr="00E17B56" w:rsidRDefault="00703BBE" w:rsidP="00703BBE">
            <w:r w:rsidRPr="00E17B56">
              <w:t>15.4</w:t>
            </w:r>
          </w:p>
        </w:tc>
        <w:tc>
          <w:tcPr>
            <w:tcW w:w="948" w:type="dxa"/>
            <w:noWrap/>
            <w:hideMark/>
          </w:tcPr>
          <w:p w14:paraId="49CE5060" w14:textId="77777777" w:rsidR="00703BBE" w:rsidRPr="00E17B56" w:rsidRDefault="00703BBE" w:rsidP="00703BBE">
            <w:r w:rsidRPr="00E17B56">
              <w:t>24.48</w:t>
            </w:r>
          </w:p>
        </w:tc>
        <w:tc>
          <w:tcPr>
            <w:tcW w:w="830" w:type="dxa"/>
            <w:noWrap/>
            <w:hideMark/>
          </w:tcPr>
          <w:p w14:paraId="0AEE6080" w14:textId="77777777" w:rsidR="00703BBE" w:rsidRPr="00E17B56" w:rsidRDefault="00703BBE" w:rsidP="00703BBE">
            <w:r w:rsidRPr="00E17B56">
              <w:t>122.4</w:t>
            </w:r>
          </w:p>
        </w:tc>
      </w:tr>
      <w:tr w:rsidR="00703BBE" w:rsidRPr="00E17B56" w14:paraId="5DE8EF21" w14:textId="77777777" w:rsidTr="00703BBE">
        <w:trPr>
          <w:trHeight w:val="300"/>
        </w:trPr>
        <w:tc>
          <w:tcPr>
            <w:tcW w:w="512" w:type="dxa"/>
            <w:noWrap/>
            <w:hideMark/>
          </w:tcPr>
          <w:p w14:paraId="61B816B1" w14:textId="77777777" w:rsidR="00703BBE" w:rsidRPr="00E17B56" w:rsidRDefault="00703BBE" w:rsidP="00703BBE">
            <w:r w:rsidRPr="00E17B56">
              <w:t>9</w:t>
            </w:r>
          </w:p>
        </w:tc>
        <w:tc>
          <w:tcPr>
            <w:tcW w:w="1733" w:type="dxa"/>
            <w:noWrap/>
            <w:hideMark/>
          </w:tcPr>
          <w:p w14:paraId="6E4B68C7" w14:textId="77777777" w:rsidR="00703BBE" w:rsidRPr="00E17B56" w:rsidRDefault="00703BBE" w:rsidP="00703BBE">
            <w:r w:rsidRPr="00E17B56">
              <w:t>Kids Ward</w:t>
            </w:r>
          </w:p>
        </w:tc>
        <w:tc>
          <w:tcPr>
            <w:tcW w:w="1018" w:type="dxa"/>
            <w:noWrap/>
            <w:hideMark/>
          </w:tcPr>
          <w:p w14:paraId="5DFF8A62" w14:textId="77777777" w:rsidR="00703BBE" w:rsidRPr="00E17B56" w:rsidRDefault="00703BBE" w:rsidP="00703BBE">
            <w:r w:rsidRPr="00E17B56">
              <w:t>General</w:t>
            </w:r>
          </w:p>
        </w:tc>
        <w:tc>
          <w:tcPr>
            <w:tcW w:w="718" w:type="dxa"/>
            <w:noWrap/>
            <w:hideMark/>
          </w:tcPr>
          <w:p w14:paraId="2F6CC79D" w14:textId="77777777" w:rsidR="00703BBE" w:rsidRPr="00E17B56" w:rsidRDefault="00703BBE" w:rsidP="00703BBE">
            <w:r w:rsidRPr="00E17B56">
              <w:t>15.9</w:t>
            </w:r>
          </w:p>
        </w:tc>
        <w:tc>
          <w:tcPr>
            <w:tcW w:w="718" w:type="dxa"/>
            <w:noWrap/>
            <w:hideMark/>
          </w:tcPr>
          <w:p w14:paraId="7B32AF18" w14:textId="77777777" w:rsidR="00703BBE" w:rsidRPr="00E17B56" w:rsidRDefault="00703BBE" w:rsidP="00703BBE">
            <w:r w:rsidRPr="00E17B56">
              <w:t>23.2</w:t>
            </w:r>
          </w:p>
        </w:tc>
        <w:tc>
          <w:tcPr>
            <w:tcW w:w="718" w:type="dxa"/>
            <w:noWrap/>
            <w:hideMark/>
          </w:tcPr>
          <w:p w14:paraId="62741C7C" w14:textId="77777777" w:rsidR="00703BBE" w:rsidRPr="00E17B56" w:rsidRDefault="00703BBE" w:rsidP="00703BBE">
            <w:r w:rsidRPr="00E17B56">
              <w:t>10.5</w:t>
            </w:r>
          </w:p>
        </w:tc>
        <w:tc>
          <w:tcPr>
            <w:tcW w:w="718" w:type="dxa"/>
            <w:noWrap/>
            <w:hideMark/>
          </w:tcPr>
          <w:p w14:paraId="1B75A920" w14:textId="77777777" w:rsidR="00703BBE" w:rsidRPr="00E17B56" w:rsidRDefault="00703BBE" w:rsidP="00703BBE">
            <w:r w:rsidRPr="00E17B56">
              <w:t>25.7</w:t>
            </w:r>
          </w:p>
        </w:tc>
        <w:tc>
          <w:tcPr>
            <w:tcW w:w="718" w:type="dxa"/>
            <w:noWrap/>
            <w:hideMark/>
          </w:tcPr>
          <w:p w14:paraId="0BE5EF91" w14:textId="77777777" w:rsidR="00703BBE" w:rsidRPr="00E17B56" w:rsidRDefault="00703BBE" w:rsidP="00703BBE">
            <w:r w:rsidRPr="00E17B56">
              <w:t>18.1</w:t>
            </w:r>
          </w:p>
        </w:tc>
        <w:tc>
          <w:tcPr>
            <w:tcW w:w="948" w:type="dxa"/>
            <w:noWrap/>
            <w:hideMark/>
          </w:tcPr>
          <w:p w14:paraId="0F245755" w14:textId="77777777" w:rsidR="00703BBE" w:rsidRPr="00E17B56" w:rsidRDefault="00703BBE" w:rsidP="00703BBE">
            <w:r w:rsidRPr="00E17B56">
              <w:t>18.68</w:t>
            </w:r>
          </w:p>
        </w:tc>
        <w:tc>
          <w:tcPr>
            <w:tcW w:w="830" w:type="dxa"/>
            <w:noWrap/>
            <w:hideMark/>
          </w:tcPr>
          <w:p w14:paraId="00372090" w14:textId="77777777" w:rsidR="00703BBE" w:rsidRPr="00E17B56" w:rsidRDefault="00703BBE" w:rsidP="00703BBE">
            <w:r w:rsidRPr="00E17B56">
              <w:t>93.4</w:t>
            </w:r>
          </w:p>
        </w:tc>
      </w:tr>
      <w:tr w:rsidR="00703BBE" w:rsidRPr="00E17B56" w14:paraId="64FAADEA" w14:textId="77777777" w:rsidTr="00703BBE">
        <w:trPr>
          <w:trHeight w:val="300"/>
        </w:trPr>
        <w:tc>
          <w:tcPr>
            <w:tcW w:w="512" w:type="dxa"/>
            <w:noWrap/>
            <w:hideMark/>
          </w:tcPr>
          <w:p w14:paraId="4C2AB562" w14:textId="77777777" w:rsidR="00703BBE" w:rsidRPr="00E17B56" w:rsidRDefault="00703BBE" w:rsidP="00703BBE">
            <w:r w:rsidRPr="00E17B56">
              <w:t>10</w:t>
            </w:r>
          </w:p>
        </w:tc>
        <w:tc>
          <w:tcPr>
            <w:tcW w:w="1733" w:type="dxa"/>
            <w:noWrap/>
            <w:hideMark/>
          </w:tcPr>
          <w:p w14:paraId="1D7D4426" w14:textId="77777777" w:rsidR="00703BBE" w:rsidRPr="00E17B56" w:rsidRDefault="00703BBE" w:rsidP="00703BBE">
            <w:r w:rsidRPr="00E17B56">
              <w:t>Labour Ward</w:t>
            </w:r>
          </w:p>
        </w:tc>
        <w:tc>
          <w:tcPr>
            <w:tcW w:w="1018" w:type="dxa"/>
            <w:noWrap/>
            <w:hideMark/>
          </w:tcPr>
          <w:p w14:paraId="69AC2D95" w14:textId="77777777" w:rsidR="00703BBE" w:rsidRPr="00E17B56" w:rsidRDefault="00703BBE" w:rsidP="00703BBE">
            <w:r w:rsidRPr="00E17B56">
              <w:t>General</w:t>
            </w:r>
          </w:p>
        </w:tc>
        <w:tc>
          <w:tcPr>
            <w:tcW w:w="718" w:type="dxa"/>
            <w:noWrap/>
            <w:hideMark/>
          </w:tcPr>
          <w:p w14:paraId="0D5DADC9" w14:textId="77777777" w:rsidR="00703BBE" w:rsidRPr="00E17B56" w:rsidRDefault="00703BBE" w:rsidP="00703BBE">
            <w:r w:rsidRPr="00E17B56">
              <w:t>25</w:t>
            </w:r>
          </w:p>
        </w:tc>
        <w:tc>
          <w:tcPr>
            <w:tcW w:w="718" w:type="dxa"/>
            <w:noWrap/>
            <w:hideMark/>
          </w:tcPr>
          <w:p w14:paraId="5DE0A6C6" w14:textId="77777777" w:rsidR="00703BBE" w:rsidRPr="00E17B56" w:rsidRDefault="00703BBE" w:rsidP="00703BBE">
            <w:r w:rsidRPr="00E17B56">
              <w:t>15.5</w:t>
            </w:r>
          </w:p>
        </w:tc>
        <w:tc>
          <w:tcPr>
            <w:tcW w:w="718" w:type="dxa"/>
            <w:noWrap/>
            <w:hideMark/>
          </w:tcPr>
          <w:p w14:paraId="0E6AE0F6" w14:textId="77777777" w:rsidR="00703BBE" w:rsidRPr="00E17B56" w:rsidRDefault="00703BBE" w:rsidP="00703BBE">
            <w:r w:rsidRPr="00E17B56">
              <w:t>8</w:t>
            </w:r>
          </w:p>
        </w:tc>
        <w:tc>
          <w:tcPr>
            <w:tcW w:w="718" w:type="dxa"/>
            <w:noWrap/>
            <w:hideMark/>
          </w:tcPr>
          <w:p w14:paraId="3544E77A" w14:textId="77777777" w:rsidR="00703BBE" w:rsidRPr="00E17B56" w:rsidRDefault="00703BBE" w:rsidP="00703BBE">
            <w:r w:rsidRPr="00E17B56">
              <w:t>12.4</w:t>
            </w:r>
          </w:p>
        </w:tc>
        <w:tc>
          <w:tcPr>
            <w:tcW w:w="718" w:type="dxa"/>
            <w:noWrap/>
            <w:hideMark/>
          </w:tcPr>
          <w:p w14:paraId="2F71104F" w14:textId="77777777" w:rsidR="00703BBE" w:rsidRPr="00E17B56" w:rsidRDefault="00703BBE" w:rsidP="00703BBE">
            <w:r w:rsidRPr="00E17B56">
              <w:t>10.8</w:t>
            </w:r>
          </w:p>
        </w:tc>
        <w:tc>
          <w:tcPr>
            <w:tcW w:w="948" w:type="dxa"/>
            <w:noWrap/>
            <w:hideMark/>
          </w:tcPr>
          <w:p w14:paraId="1F8B6A23" w14:textId="77777777" w:rsidR="00703BBE" w:rsidRPr="00E17B56" w:rsidRDefault="00703BBE" w:rsidP="00703BBE">
            <w:r w:rsidRPr="00E17B56">
              <w:t>14.34</w:t>
            </w:r>
          </w:p>
        </w:tc>
        <w:tc>
          <w:tcPr>
            <w:tcW w:w="830" w:type="dxa"/>
            <w:noWrap/>
            <w:hideMark/>
          </w:tcPr>
          <w:p w14:paraId="42738679" w14:textId="77777777" w:rsidR="00703BBE" w:rsidRPr="00E17B56" w:rsidRDefault="00703BBE" w:rsidP="00703BBE">
            <w:r w:rsidRPr="00E17B56">
              <w:t>71.7</w:t>
            </w:r>
          </w:p>
        </w:tc>
      </w:tr>
      <w:tr w:rsidR="00703BBE" w:rsidRPr="00E17B56" w14:paraId="5324FA49" w14:textId="77777777" w:rsidTr="00703BBE">
        <w:trPr>
          <w:trHeight w:val="300"/>
        </w:trPr>
        <w:tc>
          <w:tcPr>
            <w:tcW w:w="512" w:type="dxa"/>
            <w:noWrap/>
            <w:hideMark/>
          </w:tcPr>
          <w:p w14:paraId="7FEEE1AA" w14:textId="77777777" w:rsidR="00703BBE" w:rsidRPr="00E17B56" w:rsidRDefault="00703BBE" w:rsidP="00703BBE">
            <w:r w:rsidRPr="00E17B56">
              <w:t>10</w:t>
            </w:r>
          </w:p>
        </w:tc>
        <w:tc>
          <w:tcPr>
            <w:tcW w:w="1733" w:type="dxa"/>
            <w:noWrap/>
            <w:hideMark/>
          </w:tcPr>
          <w:p w14:paraId="0A543A09" w14:textId="77777777" w:rsidR="00703BBE" w:rsidRPr="00E17B56" w:rsidRDefault="00703BBE" w:rsidP="00703BBE">
            <w:r w:rsidRPr="00E17B56">
              <w:t>OPD</w:t>
            </w:r>
          </w:p>
        </w:tc>
        <w:tc>
          <w:tcPr>
            <w:tcW w:w="1018" w:type="dxa"/>
            <w:noWrap/>
            <w:hideMark/>
          </w:tcPr>
          <w:p w14:paraId="5C4327BC" w14:textId="77777777" w:rsidR="00703BBE" w:rsidRPr="00E17B56" w:rsidRDefault="00703BBE" w:rsidP="00703BBE">
            <w:r w:rsidRPr="00E17B56">
              <w:t>General</w:t>
            </w:r>
          </w:p>
        </w:tc>
        <w:tc>
          <w:tcPr>
            <w:tcW w:w="718" w:type="dxa"/>
            <w:noWrap/>
            <w:hideMark/>
          </w:tcPr>
          <w:p w14:paraId="1758478B" w14:textId="77777777" w:rsidR="00703BBE" w:rsidRPr="00E17B56" w:rsidRDefault="00703BBE" w:rsidP="00703BBE">
            <w:r w:rsidRPr="00E17B56">
              <w:t>20.3</w:t>
            </w:r>
          </w:p>
        </w:tc>
        <w:tc>
          <w:tcPr>
            <w:tcW w:w="718" w:type="dxa"/>
            <w:noWrap/>
            <w:hideMark/>
          </w:tcPr>
          <w:p w14:paraId="30BD56B8" w14:textId="77777777" w:rsidR="00703BBE" w:rsidRPr="00E17B56" w:rsidRDefault="00703BBE" w:rsidP="00703BBE">
            <w:r w:rsidRPr="00E17B56">
              <w:t>15.9</w:t>
            </w:r>
          </w:p>
        </w:tc>
        <w:tc>
          <w:tcPr>
            <w:tcW w:w="718" w:type="dxa"/>
            <w:noWrap/>
            <w:hideMark/>
          </w:tcPr>
          <w:p w14:paraId="6AB4A5A9" w14:textId="77777777" w:rsidR="00703BBE" w:rsidRPr="00E17B56" w:rsidRDefault="00703BBE" w:rsidP="00703BBE">
            <w:r w:rsidRPr="00E17B56">
              <w:t>15.4</w:t>
            </w:r>
          </w:p>
        </w:tc>
        <w:tc>
          <w:tcPr>
            <w:tcW w:w="718" w:type="dxa"/>
            <w:noWrap/>
            <w:hideMark/>
          </w:tcPr>
          <w:p w14:paraId="2F4435EA" w14:textId="77777777" w:rsidR="00703BBE" w:rsidRPr="00E17B56" w:rsidRDefault="00703BBE" w:rsidP="00703BBE">
            <w:r w:rsidRPr="00E17B56">
              <w:t>25.2</w:t>
            </w:r>
          </w:p>
        </w:tc>
        <w:tc>
          <w:tcPr>
            <w:tcW w:w="718" w:type="dxa"/>
            <w:noWrap/>
            <w:hideMark/>
          </w:tcPr>
          <w:p w14:paraId="66D50C9A" w14:textId="77777777" w:rsidR="00703BBE" w:rsidRPr="00E17B56" w:rsidRDefault="00703BBE" w:rsidP="00703BBE">
            <w:r w:rsidRPr="00E17B56">
              <w:t>18</w:t>
            </w:r>
          </w:p>
        </w:tc>
        <w:tc>
          <w:tcPr>
            <w:tcW w:w="948" w:type="dxa"/>
            <w:noWrap/>
            <w:hideMark/>
          </w:tcPr>
          <w:p w14:paraId="16514B70" w14:textId="77777777" w:rsidR="00703BBE" w:rsidRPr="00E17B56" w:rsidRDefault="00703BBE" w:rsidP="00703BBE">
            <w:r w:rsidRPr="00E17B56">
              <w:t>18.96</w:t>
            </w:r>
          </w:p>
        </w:tc>
        <w:tc>
          <w:tcPr>
            <w:tcW w:w="830" w:type="dxa"/>
            <w:noWrap/>
            <w:hideMark/>
          </w:tcPr>
          <w:p w14:paraId="47C7B2D9" w14:textId="77777777" w:rsidR="00703BBE" w:rsidRPr="00E17B56" w:rsidRDefault="00703BBE" w:rsidP="00703BBE">
            <w:r w:rsidRPr="00E17B56">
              <w:t>94.8</w:t>
            </w:r>
          </w:p>
        </w:tc>
      </w:tr>
      <w:tr w:rsidR="00703BBE" w:rsidRPr="00E17B56" w14:paraId="6D26A11B" w14:textId="77777777" w:rsidTr="00703BBE">
        <w:trPr>
          <w:trHeight w:val="300"/>
        </w:trPr>
        <w:tc>
          <w:tcPr>
            <w:tcW w:w="512" w:type="dxa"/>
            <w:noWrap/>
            <w:hideMark/>
          </w:tcPr>
          <w:p w14:paraId="4CA298FD" w14:textId="77777777" w:rsidR="00703BBE" w:rsidRPr="00E17B56" w:rsidRDefault="00703BBE" w:rsidP="00703BBE">
            <w:r w:rsidRPr="00E17B56">
              <w:t>10</w:t>
            </w:r>
          </w:p>
        </w:tc>
        <w:tc>
          <w:tcPr>
            <w:tcW w:w="1733" w:type="dxa"/>
            <w:noWrap/>
            <w:hideMark/>
          </w:tcPr>
          <w:p w14:paraId="14D3ECEB" w14:textId="77777777" w:rsidR="00703BBE" w:rsidRPr="00E17B56" w:rsidRDefault="00703BBE" w:rsidP="00703BBE">
            <w:r w:rsidRPr="00E17B56">
              <w:t>Laboratory</w:t>
            </w:r>
          </w:p>
        </w:tc>
        <w:tc>
          <w:tcPr>
            <w:tcW w:w="1018" w:type="dxa"/>
            <w:noWrap/>
            <w:hideMark/>
          </w:tcPr>
          <w:p w14:paraId="2134A008" w14:textId="77777777" w:rsidR="00703BBE" w:rsidRPr="00E17B56" w:rsidRDefault="00703BBE" w:rsidP="00703BBE">
            <w:r w:rsidRPr="00E17B56">
              <w:t>General</w:t>
            </w:r>
          </w:p>
        </w:tc>
        <w:tc>
          <w:tcPr>
            <w:tcW w:w="718" w:type="dxa"/>
            <w:noWrap/>
            <w:hideMark/>
          </w:tcPr>
          <w:p w14:paraId="7AEC1045" w14:textId="77777777" w:rsidR="00703BBE" w:rsidRPr="00E17B56" w:rsidRDefault="00703BBE" w:rsidP="00703BBE">
            <w:r w:rsidRPr="00E17B56">
              <w:t>15.7</w:t>
            </w:r>
          </w:p>
        </w:tc>
        <w:tc>
          <w:tcPr>
            <w:tcW w:w="718" w:type="dxa"/>
            <w:noWrap/>
            <w:hideMark/>
          </w:tcPr>
          <w:p w14:paraId="4D391E34" w14:textId="77777777" w:rsidR="00703BBE" w:rsidRPr="00E17B56" w:rsidRDefault="00703BBE" w:rsidP="00703BBE">
            <w:r w:rsidRPr="00E17B56">
              <w:t>25.4</w:t>
            </w:r>
          </w:p>
        </w:tc>
        <w:tc>
          <w:tcPr>
            <w:tcW w:w="718" w:type="dxa"/>
            <w:noWrap/>
            <w:hideMark/>
          </w:tcPr>
          <w:p w14:paraId="2348838A" w14:textId="77777777" w:rsidR="00703BBE" w:rsidRPr="00E17B56" w:rsidRDefault="00703BBE" w:rsidP="00703BBE">
            <w:r w:rsidRPr="00E17B56">
              <w:t>10.9</w:t>
            </w:r>
          </w:p>
        </w:tc>
        <w:tc>
          <w:tcPr>
            <w:tcW w:w="718" w:type="dxa"/>
            <w:noWrap/>
            <w:hideMark/>
          </w:tcPr>
          <w:p w14:paraId="2FEB0606" w14:textId="77777777" w:rsidR="00703BBE" w:rsidRPr="00E17B56" w:rsidRDefault="00703BBE" w:rsidP="00703BBE">
            <w:r w:rsidRPr="00E17B56">
              <w:t>16</w:t>
            </w:r>
          </w:p>
        </w:tc>
        <w:tc>
          <w:tcPr>
            <w:tcW w:w="718" w:type="dxa"/>
            <w:noWrap/>
            <w:hideMark/>
          </w:tcPr>
          <w:p w14:paraId="6652D331" w14:textId="77777777" w:rsidR="00703BBE" w:rsidRPr="00E17B56" w:rsidRDefault="00703BBE" w:rsidP="00703BBE">
            <w:r w:rsidRPr="00E17B56">
              <w:t>18.4</w:t>
            </w:r>
          </w:p>
        </w:tc>
        <w:tc>
          <w:tcPr>
            <w:tcW w:w="948" w:type="dxa"/>
            <w:noWrap/>
            <w:hideMark/>
          </w:tcPr>
          <w:p w14:paraId="127CF5CA" w14:textId="77777777" w:rsidR="00703BBE" w:rsidRPr="00E17B56" w:rsidRDefault="00703BBE" w:rsidP="00703BBE">
            <w:r w:rsidRPr="00E17B56">
              <w:t>17.28</w:t>
            </w:r>
          </w:p>
        </w:tc>
        <w:tc>
          <w:tcPr>
            <w:tcW w:w="830" w:type="dxa"/>
            <w:noWrap/>
            <w:hideMark/>
          </w:tcPr>
          <w:p w14:paraId="5EEE0AF1" w14:textId="77777777" w:rsidR="00703BBE" w:rsidRPr="00E17B56" w:rsidRDefault="00703BBE" w:rsidP="00703BBE">
            <w:r w:rsidRPr="00E17B56">
              <w:t>86.4</w:t>
            </w:r>
          </w:p>
        </w:tc>
      </w:tr>
      <w:tr w:rsidR="00703BBE" w:rsidRPr="00E17B56" w14:paraId="3C8FD747" w14:textId="77777777" w:rsidTr="00703BBE">
        <w:trPr>
          <w:trHeight w:val="300"/>
        </w:trPr>
        <w:tc>
          <w:tcPr>
            <w:tcW w:w="512" w:type="dxa"/>
            <w:noWrap/>
            <w:hideMark/>
          </w:tcPr>
          <w:p w14:paraId="7DFF75AD" w14:textId="77777777" w:rsidR="00703BBE" w:rsidRPr="00E17B56" w:rsidRDefault="00703BBE" w:rsidP="00703BBE">
            <w:r w:rsidRPr="00E17B56">
              <w:t>10</w:t>
            </w:r>
          </w:p>
        </w:tc>
        <w:tc>
          <w:tcPr>
            <w:tcW w:w="1733" w:type="dxa"/>
            <w:noWrap/>
            <w:hideMark/>
          </w:tcPr>
          <w:p w14:paraId="4C526B34" w14:textId="77777777" w:rsidR="00703BBE" w:rsidRPr="00E17B56" w:rsidRDefault="00703BBE" w:rsidP="00703BBE">
            <w:r w:rsidRPr="00E17B56">
              <w:t>Female Surgical</w:t>
            </w:r>
          </w:p>
        </w:tc>
        <w:tc>
          <w:tcPr>
            <w:tcW w:w="1018" w:type="dxa"/>
            <w:noWrap/>
            <w:hideMark/>
          </w:tcPr>
          <w:p w14:paraId="10E77F63" w14:textId="77777777" w:rsidR="00703BBE" w:rsidRPr="00E17B56" w:rsidRDefault="00703BBE" w:rsidP="00703BBE">
            <w:r w:rsidRPr="00E17B56">
              <w:t>General</w:t>
            </w:r>
          </w:p>
        </w:tc>
        <w:tc>
          <w:tcPr>
            <w:tcW w:w="718" w:type="dxa"/>
            <w:noWrap/>
            <w:hideMark/>
          </w:tcPr>
          <w:p w14:paraId="1C0EB61C" w14:textId="77777777" w:rsidR="00703BBE" w:rsidRPr="00E17B56" w:rsidRDefault="00703BBE" w:rsidP="00703BBE">
            <w:r w:rsidRPr="00E17B56">
              <w:t>25.5</w:t>
            </w:r>
          </w:p>
        </w:tc>
        <w:tc>
          <w:tcPr>
            <w:tcW w:w="718" w:type="dxa"/>
            <w:noWrap/>
            <w:hideMark/>
          </w:tcPr>
          <w:p w14:paraId="7B6D0C09" w14:textId="77777777" w:rsidR="00703BBE" w:rsidRPr="00E17B56" w:rsidRDefault="00703BBE" w:rsidP="00703BBE">
            <w:r w:rsidRPr="00E17B56">
              <w:t>15.8</w:t>
            </w:r>
          </w:p>
        </w:tc>
        <w:tc>
          <w:tcPr>
            <w:tcW w:w="718" w:type="dxa"/>
            <w:noWrap/>
            <w:hideMark/>
          </w:tcPr>
          <w:p w14:paraId="2173BA7F" w14:textId="77777777" w:rsidR="00703BBE" w:rsidRPr="00E17B56" w:rsidRDefault="00703BBE" w:rsidP="00703BBE">
            <w:r w:rsidRPr="00E17B56">
              <w:t>20</w:t>
            </w:r>
          </w:p>
        </w:tc>
        <w:tc>
          <w:tcPr>
            <w:tcW w:w="718" w:type="dxa"/>
            <w:noWrap/>
            <w:hideMark/>
          </w:tcPr>
          <w:p w14:paraId="6FC64C1C" w14:textId="77777777" w:rsidR="00703BBE" w:rsidRPr="00E17B56" w:rsidRDefault="00703BBE" w:rsidP="00703BBE">
            <w:r w:rsidRPr="00E17B56">
              <w:t>14</w:t>
            </w:r>
          </w:p>
        </w:tc>
        <w:tc>
          <w:tcPr>
            <w:tcW w:w="718" w:type="dxa"/>
            <w:noWrap/>
            <w:hideMark/>
          </w:tcPr>
          <w:p w14:paraId="2562D44C" w14:textId="77777777" w:rsidR="00703BBE" w:rsidRPr="00E17B56" w:rsidRDefault="00703BBE" w:rsidP="00703BBE">
            <w:r w:rsidRPr="00E17B56">
              <w:t>10.9</w:t>
            </w:r>
          </w:p>
        </w:tc>
        <w:tc>
          <w:tcPr>
            <w:tcW w:w="948" w:type="dxa"/>
            <w:noWrap/>
            <w:hideMark/>
          </w:tcPr>
          <w:p w14:paraId="5B77207B" w14:textId="77777777" w:rsidR="00703BBE" w:rsidRPr="00E17B56" w:rsidRDefault="00703BBE" w:rsidP="00703BBE">
            <w:r w:rsidRPr="00E17B56">
              <w:t>17.24</w:t>
            </w:r>
          </w:p>
        </w:tc>
        <w:tc>
          <w:tcPr>
            <w:tcW w:w="830" w:type="dxa"/>
            <w:noWrap/>
            <w:hideMark/>
          </w:tcPr>
          <w:p w14:paraId="0425E35B" w14:textId="77777777" w:rsidR="00703BBE" w:rsidRPr="00E17B56" w:rsidRDefault="00703BBE" w:rsidP="00703BBE">
            <w:r w:rsidRPr="00E17B56">
              <w:t>86.2</w:t>
            </w:r>
          </w:p>
        </w:tc>
      </w:tr>
      <w:tr w:rsidR="00703BBE" w:rsidRPr="00E17B56" w14:paraId="2FCED432" w14:textId="77777777" w:rsidTr="00703BBE">
        <w:trPr>
          <w:trHeight w:val="300"/>
        </w:trPr>
        <w:tc>
          <w:tcPr>
            <w:tcW w:w="512" w:type="dxa"/>
            <w:noWrap/>
            <w:hideMark/>
          </w:tcPr>
          <w:p w14:paraId="754281A0" w14:textId="77777777" w:rsidR="00703BBE" w:rsidRPr="00E17B56" w:rsidRDefault="00703BBE" w:rsidP="00703BBE">
            <w:r w:rsidRPr="00E17B56">
              <w:t>10</w:t>
            </w:r>
          </w:p>
        </w:tc>
        <w:tc>
          <w:tcPr>
            <w:tcW w:w="1733" w:type="dxa"/>
            <w:noWrap/>
            <w:hideMark/>
          </w:tcPr>
          <w:p w14:paraId="1373D83B" w14:textId="77777777" w:rsidR="00703BBE" w:rsidRPr="00E17B56" w:rsidRDefault="00703BBE" w:rsidP="00703BBE">
            <w:r w:rsidRPr="00E17B56">
              <w:t>Male Surgical</w:t>
            </w:r>
          </w:p>
        </w:tc>
        <w:tc>
          <w:tcPr>
            <w:tcW w:w="1018" w:type="dxa"/>
            <w:noWrap/>
            <w:hideMark/>
          </w:tcPr>
          <w:p w14:paraId="5E3B01B5" w14:textId="77777777" w:rsidR="00703BBE" w:rsidRPr="00E17B56" w:rsidRDefault="00703BBE" w:rsidP="00703BBE">
            <w:r w:rsidRPr="00E17B56">
              <w:t>General</w:t>
            </w:r>
          </w:p>
        </w:tc>
        <w:tc>
          <w:tcPr>
            <w:tcW w:w="718" w:type="dxa"/>
            <w:noWrap/>
            <w:hideMark/>
          </w:tcPr>
          <w:p w14:paraId="18BD7863" w14:textId="77777777" w:rsidR="00703BBE" w:rsidRPr="00E17B56" w:rsidRDefault="00703BBE" w:rsidP="00703BBE">
            <w:r w:rsidRPr="00E17B56">
              <w:t>30.4</w:t>
            </w:r>
          </w:p>
        </w:tc>
        <w:tc>
          <w:tcPr>
            <w:tcW w:w="718" w:type="dxa"/>
            <w:noWrap/>
            <w:hideMark/>
          </w:tcPr>
          <w:p w14:paraId="37C03C91" w14:textId="77777777" w:rsidR="00703BBE" w:rsidRPr="00E17B56" w:rsidRDefault="00703BBE" w:rsidP="00703BBE">
            <w:r w:rsidRPr="00E17B56">
              <w:t>18.3</w:t>
            </w:r>
          </w:p>
        </w:tc>
        <w:tc>
          <w:tcPr>
            <w:tcW w:w="718" w:type="dxa"/>
            <w:noWrap/>
            <w:hideMark/>
          </w:tcPr>
          <w:p w14:paraId="64E04EE8" w14:textId="77777777" w:rsidR="00703BBE" w:rsidRPr="00E17B56" w:rsidRDefault="00703BBE" w:rsidP="00703BBE">
            <w:r w:rsidRPr="00E17B56">
              <w:t>24.6</w:t>
            </w:r>
          </w:p>
        </w:tc>
        <w:tc>
          <w:tcPr>
            <w:tcW w:w="718" w:type="dxa"/>
            <w:noWrap/>
            <w:hideMark/>
          </w:tcPr>
          <w:p w14:paraId="0C3FF805" w14:textId="77777777" w:rsidR="00703BBE" w:rsidRPr="00E17B56" w:rsidRDefault="00703BBE" w:rsidP="00703BBE">
            <w:r w:rsidRPr="00E17B56">
              <w:t>16.7</w:t>
            </w:r>
          </w:p>
        </w:tc>
        <w:tc>
          <w:tcPr>
            <w:tcW w:w="718" w:type="dxa"/>
            <w:noWrap/>
            <w:hideMark/>
          </w:tcPr>
          <w:p w14:paraId="0D1A9436" w14:textId="77777777" w:rsidR="00703BBE" w:rsidRPr="00E17B56" w:rsidRDefault="00703BBE" w:rsidP="00703BBE">
            <w:r w:rsidRPr="00E17B56">
              <w:t>15.9</w:t>
            </w:r>
          </w:p>
        </w:tc>
        <w:tc>
          <w:tcPr>
            <w:tcW w:w="948" w:type="dxa"/>
            <w:noWrap/>
            <w:hideMark/>
          </w:tcPr>
          <w:p w14:paraId="4FB49E87" w14:textId="77777777" w:rsidR="00703BBE" w:rsidRPr="00E17B56" w:rsidRDefault="00703BBE" w:rsidP="00703BBE">
            <w:r w:rsidRPr="00E17B56">
              <w:t>21.18</w:t>
            </w:r>
          </w:p>
        </w:tc>
        <w:tc>
          <w:tcPr>
            <w:tcW w:w="830" w:type="dxa"/>
            <w:noWrap/>
            <w:hideMark/>
          </w:tcPr>
          <w:p w14:paraId="5F3282BF" w14:textId="77777777" w:rsidR="00703BBE" w:rsidRPr="00E17B56" w:rsidRDefault="00703BBE" w:rsidP="00703BBE">
            <w:r w:rsidRPr="00E17B56">
              <w:t>105.9</w:t>
            </w:r>
          </w:p>
        </w:tc>
      </w:tr>
      <w:tr w:rsidR="00703BBE" w:rsidRPr="00E17B56" w14:paraId="19E09660" w14:textId="77777777" w:rsidTr="00703BBE">
        <w:trPr>
          <w:trHeight w:val="300"/>
        </w:trPr>
        <w:tc>
          <w:tcPr>
            <w:tcW w:w="512" w:type="dxa"/>
            <w:noWrap/>
            <w:hideMark/>
          </w:tcPr>
          <w:p w14:paraId="2CAF50D7" w14:textId="77777777" w:rsidR="00703BBE" w:rsidRPr="00E17B56" w:rsidRDefault="00703BBE" w:rsidP="00703BBE">
            <w:r w:rsidRPr="00E17B56">
              <w:t>10</w:t>
            </w:r>
          </w:p>
        </w:tc>
        <w:tc>
          <w:tcPr>
            <w:tcW w:w="1733" w:type="dxa"/>
            <w:noWrap/>
            <w:hideMark/>
          </w:tcPr>
          <w:p w14:paraId="5CBD174E" w14:textId="77777777" w:rsidR="00703BBE" w:rsidRPr="00E17B56" w:rsidRDefault="00703BBE" w:rsidP="00703BBE">
            <w:r w:rsidRPr="00E17B56">
              <w:t>Kids Ward</w:t>
            </w:r>
          </w:p>
        </w:tc>
        <w:tc>
          <w:tcPr>
            <w:tcW w:w="1018" w:type="dxa"/>
            <w:noWrap/>
            <w:hideMark/>
          </w:tcPr>
          <w:p w14:paraId="5D33E4F3" w14:textId="77777777" w:rsidR="00703BBE" w:rsidRPr="00E17B56" w:rsidRDefault="00703BBE" w:rsidP="00703BBE">
            <w:r w:rsidRPr="00E17B56">
              <w:t>General</w:t>
            </w:r>
          </w:p>
        </w:tc>
        <w:tc>
          <w:tcPr>
            <w:tcW w:w="718" w:type="dxa"/>
            <w:noWrap/>
            <w:hideMark/>
          </w:tcPr>
          <w:p w14:paraId="2AE32169" w14:textId="77777777" w:rsidR="00703BBE" w:rsidRPr="00E17B56" w:rsidRDefault="00703BBE" w:rsidP="00703BBE">
            <w:r w:rsidRPr="00E17B56">
              <w:t>20.4</w:t>
            </w:r>
          </w:p>
        </w:tc>
        <w:tc>
          <w:tcPr>
            <w:tcW w:w="718" w:type="dxa"/>
            <w:noWrap/>
            <w:hideMark/>
          </w:tcPr>
          <w:p w14:paraId="66857888" w14:textId="77777777" w:rsidR="00703BBE" w:rsidRPr="00E17B56" w:rsidRDefault="00703BBE" w:rsidP="00703BBE">
            <w:r w:rsidRPr="00E17B56">
              <w:t>18.4</w:t>
            </w:r>
          </w:p>
        </w:tc>
        <w:tc>
          <w:tcPr>
            <w:tcW w:w="718" w:type="dxa"/>
            <w:noWrap/>
            <w:hideMark/>
          </w:tcPr>
          <w:p w14:paraId="296DECDF" w14:textId="77777777" w:rsidR="00703BBE" w:rsidRPr="00E17B56" w:rsidRDefault="00703BBE" w:rsidP="00703BBE">
            <w:r w:rsidRPr="00E17B56">
              <w:t>25.1</w:t>
            </w:r>
          </w:p>
        </w:tc>
        <w:tc>
          <w:tcPr>
            <w:tcW w:w="718" w:type="dxa"/>
            <w:noWrap/>
            <w:hideMark/>
          </w:tcPr>
          <w:p w14:paraId="7924FD53" w14:textId="77777777" w:rsidR="00703BBE" w:rsidRPr="00E17B56" w:rsidRDefault="00703BBE" w:rsidP="00703BBE">
            <w:r w:rsidRPr="00E17B56">
              <w:t>15.3</w:t>
            </w:r>
          </w:p>
        </w:tc>
        <w:tc>
          <w:tcPr>
            <w:tcW w:w="718" w:type="dxa"/>
            <w:noWrap/>
            <w:hideMark/>
          </w:tcPr>
          <w:p w14:paraId="1B1762F3" w14:textId="77777777" w:rsidR="00703BBE" w:rsidRPr="00E17B56" w:rsidRDefault="00703BBE" w:rsidP="00703BBE">
            <w:r w:rsidRPr="00E17B56">
              <w:t>10.5</w:t>
            </w:r>
          </w:p>
        </w:tc>
        <w:tc>
          <w:tcPr>
            <w:tcW w:w="948" w:type="dxa"/>
            <w:noWrap/>
            <w:hideMark/>
          </w:tcPr>
          <w:p w14:paraId="6B3BB940" w14:textId="77777777" w:rsidR="00703BBE" w:rsidRPr="00E17B56" w:rsidRDefault="00703BBE" w:rsidP="00703BBE">
            <w:r w:rsidRPr="00E17B56">
              <w:t>17.94</w:t>
            </w:r>
          </w:p>
        </w:tc>
        <w:tc>
          <w:tcPr>
            <w:tcW w:w="830" w:type="dxa"/>
            <w:noWrap/>
            <w:hideMark/>
          </w:tcPr>
          <w:p w14:paraId="6D3EB632" w14:textId="77777777" w:rsidR="00703BBE" w:rsidRPr="00E17B56" w:rsidRDefault="00703BBE" w:rsidP="00703BBE">
            <w:r w:rsidRPr="00E17B56">
              <w:t>89.7</w:t>
            </w:r>
          </w:p>
        </w:tc>
      </w:tr>
      <w:tr w:rsidR="00703BBE" w:rsidRPr="00E17B56" w14:paraId="14192905" w14:textId="77777777" w:rsidTr="00703BBE">
        <w:trPr>
          <w:trHeight w:val="300"/>
        </w:trPr>
        <w:tc>
          <w:tcPr>
            <w:tcW w:w="512" w:type="dxa"/>
            <w:noWrap/>
            <w:hideMark/>
          </w:tcPr>
          <w:p w14:paraId="57F59E3D" w14:textId="77777777" w:rsidR="00703BBE" w:rsidRPr="00E17B56" w:rsidRDefault="00703BBE" w:rsidP="00703BBE">
            <w:r w:rsidRPr="00E17B56">
              <w:t>11</w:t>
            </w:r>
          </w:p>
        </w:tc>
        <w:tc>
          <w:tcPr>
            <w:tcW w:w="1733" w:type="dxa"/>
            <w:noWrap/>
            <w:hideMark/>
          </w:tcPr>
          <w:p w14:paraId="04C4814D" w14:textId="77777777" w:rsidR="00703BBE" w:rsidRPr="00E17B56" w:rsidRDefault="00703BBE" w:rsidP="00703BBE">
            <w:r w:rsidRPr="00E17B56">
              <w:t>Kids Ward</w:t>
            </w:r>
          </w:p>
        </w:tc>
        <w:tc>
          <w:tcPr>
            <w:tcW w:w="1018" w:type="dxa"/>
            <w:noWrap/>
            <w:hideMark/>
          </w:tcPr>
          <w:p w14:paraId="01A1131C" w14:textId="77777777" w:rsidR="00703BBE" w:rsidRPr="00E17B56" w:rsidRDefault="00703BBE" w:rsidP="00703BBE">
            <w:r w:rsidRPr="00E17B56">
              <w:t>General</w:t>
            </w:r>
          </w:p>
        </w:tc>
        <w:tc>
          <w:tcPr>
            <w:tcW w:w="718" w:type="dxa"/>
            <w:noWrap/>
            <w:hideMark/>
          </w:tcPr>
          <w:p w14:paraId="1B66CC20" w14:textId="77777777" w:rsidR="00703BBE" w:rsidRPr="00E17B56" w:rsidRDefault="00703BBE" w:rsidP="00703BBE">
            <w:r w:rsidRPr="00E17B56">
              <w:t>25.3</w:t>
            </w:r>
          </w:p>
        </w:tc>
        <w:tc>
          <w:tcPr>
            <w:tcW w:w="718" w:type="dxa"/>
            <w:noWrap/>
            <w:hideMark/>
          </w:tcPr>
          <w:p w14:paraId="51B1AEE2" w14:textId="77777777" w:rsidR="00703BBE" w:rsidRPr="00E17B56" w:rsidRDefault="00703BBE" w:rsidP="00703BBE">
            <w:r w:rsidRPr="00E17B56">
              <w:t>20</w:t>
            </w:r>
          </w:p>
        </w:tc>
        <w:tc>
          <w:tcPr>
            <w:tcW w:w="718" w:type="dxa"/>
            <w:noWrap/>
            <w:hideMark/>
          </w:tcPr>
          <w:p w14:paraId="288EEF7A" w14:textId="77777777" w:rsidR="00703BBE" w:rsidRPr="00E17B56" w:rsidRDefault="00703BBE" w:rsidP="00703BBE">
            <w:r w:rsidRPr="00E17B56">
              <w:t>15.7</w:t>
            </w:r>
          </w:p>
        </w:tc>
        <w:tc>
          <w:tcPr>
            <w:tcW w:w="718" w:type="dxa"/>
            <w:noWrap/>
            <w:hideMark/>
          </w:tcPr>
          <w:p w14:paraId="0E85F58A" w14:textId="77777777" w:rsidR="00703BBE" w:rsidRPr="00E17B56" w:rsidRDefault="00703BBE" w:rsidP="00703BBE">
            <w:r w:rsidRPr="00E17B56">
              <w:t>18</w:t>
            </w:r>
          </w:p>
        </w:tc>
        <w:tc>
          <w:tcPr>
            <w:tcW w:w="718" w:type="dxa"/>
            <w:noWrap/>
            <w:hideMark/>
          </w:tcPr>
          <w:p w14:paraId="442956EB" w14:textId="77777777" w:rsidR="00703BBE" w:rsidRPr="00E17B56" w:rsidRDefault="00703BBE" w:rsidP="00703BBE">
            <w:r w:rsidRPr="00E17B56">
              <w:t>20.5</w:t>
            </w:r>
          </w:p>
        </w:tc>
        <w:tc>
          <w:tcPr>
            <w:tcW w:w="948" w:type="dxa"/>
            <w:noWrap/>
            <w:hideMark/>
          </w:tcPr>
          <w:p w14:paraId="00F86086" w14:textId="77777777" w:rsidR="00703BBE" w:rsidRPr="00E17B56" w:rsidRDefault="00703BBE" w:rsidP="00703BBE">
            <w:r w:rsidRPr="00E17B56">
              <w:t>19.9</w:t>
            </w:r>
          </w:p>
        </w:tc>
        <w:tc>
          <w:tcPr>
            <w:tcW w:w="830" w:type="dxa"/>
            <w:noWrap/>
            <w:hideMark/>
          </w:tcPr>
          <w:p w14:paraId="539B9E6A" w14:textId="77777777" w:rsidR="00703BBE" w:rsidRPr="00E17B56" w:rsidRDefault="00703BBE" w:rsidP="00703BBE">
            <w:r w:rsidRPr="00E17B56">
              <w:t>99.5</w:t>
            </w:r>
          </w:p>
        </w:tc>
      </w:tr>
      <w:tr w:rsidR="00703BBE" w:rsidRPr="00E17B56" w14:paraId="39B97B6A" w14:textId="77777777" w:rsidTr="00703BBE">
        <w:trPr>
          <w:trHeight w:val="300"/>
        </w:trPr>
        <w:tc>
          <w:tcPr>
            <w:tcW w:w="512" w:type="dxa"/>
            <w:noWrap/>
            <w:hideMark/>
          </w:tcPr>
          <w:p w14:paraId="244761F6" w14:textId="77777777" w:rsidR="00703BBE" w:rsidRPr="00E17B56" w:rsidRDefault="00703BBE" w:rsidP="00703BBE">
            <w:r w:rsidRPr="00E17B56">
              <w:t>11</w:t>
            </w:r>
          </w:p>
        </w:tc>
        <w:tc>
          <w:tcPr>
            <w:tcW w:w="1733" w:type="dxa"/>
            <w:noWrap/>
            <w:hideMark/>
          </w:tcPr>
          <w:p w14:paraId="6185D63C" w14:textId="77777777" w:rsidR="00703BBE" w:rsidRPr="00E17B56" w:rsidRDefault="00703BBE" w:rsidP="00703BBE">
            <w:r w:rsidRPr="00E17B56">
              <w:t>Male Surgical</w:t>
            </w:r>
          </w:p>
        </w:tc>
        <w:tc>
          <w:tcPr>
            <w:tcW w:w="1018" w:type="dxa"/>
            <w:noWrap/>
            <w:hideMark/>
          </w:tcPr>
          <w:p w14:paraId="66789AA7" w14:textId="77777777" w:rsidR="00703BBE" w:rsidRPr="00E17B56" w:rsidRDefault="00703BBE" w:rsidP="00703BBE">
            <w:r w:rsidRPr="00E17B56">
              <w:t>General</w:t>
            </w:r>
          </w:p>
        </w:tc>
        <w:tc>
          <w:tcPr>
            <w:tcW w:w="718" w:type="dxa"/>
            <w:noWrap/>
            <w:hideMark/>
          </w:tcPr>
          <w:p w14:paraId="3BD1F739" w14:textId="77777777" w:rsidR="00703BBE" w:rsidRPr="00E17B56" w:rsidRDefault="00703BBE" w:rsidP="00703BBE">
            <w:r w:rsidRPr="00E17B56">
              <w:t>35.7</w:t>
            </w:r>
          </w:p>
        </w:tc>
        <w:tc>
          <w:tcPr>
            <w:tcW w:w="718" w:type="dxa"/>
            <w:noWrap/>
            <w:hideMark/>
          </w:tcPr>
          <w:p w14:paraId="01061788" w14:textId="77777777" w:rsidR="00703BBE" w:rsidRPr="00E17B56" w:rsidRDefault="00703BBE" w:rsidP="00703BBE">
            <w:r w:rsidRPr="00E17B56">
              <w:t>20</w:t>
            </w:r>
          </w:p>
        </w:tc>
        <w:tc>
          <w:tcPr>
            <w:tcW w:w="718" w:type="dxa"/>
            <w:noWrap/>
            <w:hideMark/>
          </w:tcPr>
          <w:p w14:paraId="61C17D5E" w14:textId="77777777" w:rsidR="00703BBE" w:rsidRPr="00E17B56" w:rsidRDefault="00703BBE" w:rsidP="00703BBE">
            <w:r w:rsidRPr="00E17B56">
              <w:t>25.6</w:t>
            </w:r>
          </w:p>
        </w:tc>
        <w:tc>
          <w:tcPr>
            <w:tcW w:w="718" w:type="dxa"/>
            <w:noWrap/>
            <w:hideMark/>
          </w:tcPr>
          <w:p w14:paraId="56F36B7F" w14:textId="77777777" w:rsidR="00703BBE" w:rsidRPr="00E17B56" w:rsidRDefault="00703BBE" w:rsidP="00703BBE">
            <w:r w:rsidRPr="00E17B56">
              <w:t>15.4</w:t>
            </w:r>
          </w:p>
        </w:tc>
        <w:tc>
          <w:tcPr>
            <w:tcW w:w="718" w:type="dxa"/>
            <w:noWrap/>
            <w:hideMark/>
          </w:tcPr>
          <w:p w14:paraId="536FBF1A" w14:textId="77777777" w:rsidR="00703BBE" w:rsidRPr="00E17B56" w:rsidRDefault="00703BBE" w:rsidP="00703BBE">
            <w:r w:rsidRPr="00E17B56">
              <w:t>20.5</w:t>
            </w:r>
          </w:p>
        </w:tc>
        <w:tc>
          <w:tcPr>
            <w:tcW w:w="948" w:type="dxa"/>
            <w:noWrap/>
            <w:hideMark/>
          </w:tcPr>
          <w:p w14:paraId="01032BBB" w14:textId="77777777" w:rsidR="00703BBE" w:rsidRPr="00E17B56" w:rsidRDefault="00703BBE" w:rsidP="00703BBE">
            <w:r w:rsidRPr="00E17B56">
              <w:t>23.44</w:t>
            </w:r>
          </w:p>
        </w:tc>
        <w:tc>
          <w:tcPr>
            <w:tcW w:w="830" w:type="dxa"/>
            <w:noWrap/>
            <w:hideMark/>
          </w:tcPr>
          <w:p w14:paraId="71B14BE5" w14:textId="77777777" w:rsidR="00703BBE" w:rsidRPr="00E17B56" w:rsidRDefault="00703BBE" w:rsidP="00703BBE">
            <w:r w:rsidRPr="00E17B56">
              <w:t>117.2</w:t>
            </w:r>
          </w:p>
        </w:tc>
      </w:tr>
      <w:tr w:rsidR="00703BBE" w:rsidRPr="00E17B56" w14:paraId="51F7D410" w14:textId="77777777" w:rsidTr="00703BBE">
        <w:trPr>
          <w:trHeight w:val="300"/>
        </w:trPr>
        <w:tc>
          <w:tcPr>
            <w:tcW w:w="512" w:type="dxa"/>
            <w:noWrap/>
            <w:hideMark/>
          </w:tcPr>
          <w:p w14:paraId="1BC07431" w14:textId="77777777" w:rsidR="00703BBE" w:rsidRPr="00E17B56" w:rsidRDefault="00703BBE" w:rsidP="00703BBE">
            <w:r w:rsidRPr="00E17B56">
              <w:t>11</w:t>
            </w:r>
          </w:p>
        </w:tc>
        <w:tc>
          <w:tcPr>
            <w:tcW w:w="1733" w:type="dxa"/>
            <w:noWrap/>
            <w:hideMark/>
          </w:tcPr>
          <w:p w14:paraId="413637BE" w14:textId="77777777" w:rsidR="00703BBE" w:rsidRPr="00E17B56" w:rsidRDefault="00703BBE" w:rsidP="00703BBE">
            <w:r w:rsidRPr="00E17B56">
              <w:t>Female Surgical</w:t>
            </w:r>
          </w:p>
        </w:tc>
        <w:tc>
          <w:tcPr>
            <w:tcW w:w="1018" w:type="dxa"/>
            <w:noWrap/>
            <w:hideMark/>
          </w:tcPr>
          <w:p w14:paraId="580559DA" w14:textId="77777777" w:rsidR="00703BBE" w:rsidRPr="00E17B56" w:rsidRDefault="00703BBE" w:rsidP="00703BBE">
            <w:r w:rsidRPr="00E17B56">
              <w:t>General</w:t>
            </w:r>
          </w:p>
        </w:tc>
        <w:tc>
          <w:tcPr>
            <w:tcW w:w="718" w:type="dxa"/>
            <w:noWrap/>
            <w:hideMark/>
          </w:tcPr>
          <w:p w14:paraId="6054D443" w14:textId="77777777" w:rsidR="00703BBE" w:rsidRPr="00E17B56" w:rsidRDefault="00703BBE" w:rsidP="00703BBE">
            <w:r w:rsidRPr="00E17B56">
              <w:t>28</w:t>
            </w:r>
          </w:p>
        </w:tc>
        <w:tc>
          <w:tcPr>
            <w:tcW w:w="718" w:type="dxa"/>
            <w:noWrap/>
            <w:hideMark/>
          </w:tcPr>
          <w:p w14:paraId="316006E7" w14:textId="77777777" w:rsidR="00703BBE" w:rsidRPr="00E17B56" w:rsidRDefault="00703BBE" w:rsidP="00703BBE">
            <w:r w:rsidRPr="00E17B56">
              <w:t>24.6</w:t>
            </w:r>
          </w:p>
        </w:tc>
        <w:tc>
          <w:tcPr>
            <w:tcW w:w="718" w:type="dxa"/>
            <w:noWrap/>
            <w:hideMark/>
          </w:tcPr>
          <w:p w14:paraId="4BF5895C" w14:textId="77777777" w:rsidR="00703BBE" w:rsidRPr="00E17B56" w:rsidRDefault="00703BBE" w:rsidP="00703BBE">
            <w:r w:rsidRPr="00E17B56">
              <w:t>31.4</w:t>
            </w:r>
          </w:p>
        </w:tc>
        <w:tc>
          <w:tcPr>
            <w:tcW w:w="718" w:type="dxa"/>
            <w:noWrap/>
            <w:hideMark/>
          </w:tcPr>
          <w:p w14:paraId="25A3662A" w14:textId="77777777" w:rsidR="00703BBE" w:rsidRPr="00E17B56" w:rsidRDefault="00703BBE" w:rsidP="00703BBE">
            <w:r w:rsidRPr="00E17B56">
              <w:t>15.7</w:t>
            </w:r>
          </w:p>
        </w:tc>
        <w:tc>
          <w:tcPr>
            <w:tcW w:w="718" w:type="dxa"/>
            <w:noWrap/>
            <w:hideMark/>
          </w:tcPr>
          <w:p w14:paraId="089327A3" w14:textId="77777777" w:rsidR="00703BBE" w:rsidRPr="00E17B56" w:rsidRDefault="00703BBE" w:rsidP="00703BBE">
            <w:r w:rsidRPr="00E17B56">
              <w:t>25.3</w:t>
            </w:r>
          </w:p>
        </w:tc>
        <w:tc>
          <w:tcPr>
            <w:tcW w:w="948" w:type="dxa"/>
            <w:noWrap/>
            <w:hideMark/>
          </w:tcPr>
          <w:p w14:paraId="10644B8B" w14:textId="77777777" w:rsidR="00703BBE" w:rsidRPr="00E17B56" w:rsidRDefault="00703BBE" w:rsidP="00703BBE">
            <w:r w:rsidRPr="00E17B56">
              <w:t>25</w:t>
            </w:r>
          </w:p>
        </w:tc>
        <w:tc>
          <w:tcPr>
            <w:tcW w:w="830" w:type="dxa"/>
            <w:noWrap/>
            <w:hideMark/>
          </w:tcPr>
          <w:p w14:paraId="72B2D73A" w14:textId="77777777" w:rsidR="00703BBE" w:rsidRPr="00E17B56" w:rsidRDefault="00703BBE" w:rsidP="00703BBE">
            <w:r w:rsidRPr="00E17B56">
              <w:t>125</w:t>
            </w:r>
          </w:p>
        </w:tc>
      </w:tr>
      <w:tr w:rsidR="00703BBE" w:rsidRPr="00E17B56" w14:paraId="0D928D79" w14:textId="77777777" w:rsidTr="00703BBE">
        <w:trPr>
          <w:trHeight w:val="300"/>
        </w:trPr>
        <w:tc>
          <w:tcPr>
            <w:tcW w:w="512" w:type="dxa"/>
            <w:noWrap/>
            <w:hideMark/>
          </w:tcPr>
          <w:p w14:paraId="2B8F5DBA" w14:textId="77777777" w:rsidR="00703BBE" w:rsidRPr="00E17B56" w:rsidRDefault="00703BBE" w:rsidP="00703BBE">
            <w:r w:rsidRPr="00E17B56">
              <w:t>11</w:t>
            </w:r>
          </w:p>
        </w:tc>
        <w:tc>
          <w:tcPr>
            <w:tcW w:w="1733" w:type="dxa"/>
            <w:noWrap/>
            <w:hideMark/>
          </w:tcPr>
          <w:p w14:paraId="360B8256" w14:textId="77777777" w:rsidR="00703BBE" w:rsidRPr="00E17B56" w:rsidRDefault="00703BBE" w:rsidP="00703BBE">
            <w:r w:rsidRPr="00E17B56">
              <w:t>Laboratory</w:t>
            </w:r>
          </w:p>
        </w:tc>
        <w:tc>
          <w:tcPr>
            <w:tcW w:w="1018" w:type="dxa"/>
            <w:noWrap/>
            <w:hideMark/>
          </w:tcPr>
          <w:p w14:paraId="7293E7F1" w14:textId="77777777" w:rsidR="00703BBE" w:rsidRPr="00E17B56" w:rsidRDefault="00703BBE" w:rsidP="00703BBE">
            <w:r w:rsidRPr="00E17B56">
              <w:t>General</w:t>
            </w:r>
          </w:p>
        </w:tc>
        <w:tc>
          <w:tcPr>
            <w:tcW w:w="718" w:type="dxa"/>
            <w:noWrap/>
            <w:hideMark/>
          </w:tcPr>
          <w:p w14:paraId="2F360C6D" w14:textId="77777777" w:rsidR="00703BBE" w:rsidRPr="00E17B56" w:rsidRDefault="00703BBE" w:rsidP="00703BBE">
            <w:r w:rsidRPr="00E17B56">
              <w:t>17.1</w:t>
            </w:r>
          </w:p>
        </w:tc>
        <w:tc>
          <w:tcPr>
            <w:tcW w:w="718" w:type="dxa"/>
            <w:noWrap/>
            <w:hideMark/>
          </w:tcPr>
          <w:p w14:paraId="47877F73" w14:textId="77777777" w:rsidR="00703BBE" w:rsidRPr="00E17B56" w:rsidRDefault="00703BBE" w:rsidP="00703BBE">
            <w:r w:rsidRPr="00E17B56">
              <w:t>5.9</w:t>
            </w:r>
          </w:p>
        </w:tc>
        <w:tc>
          <w:tcPr>
            <w:tcW w:w="718" w:type="dxa"/>
            <w:noWrap/>
            <w:hideMark/>
          </w:tcPr>
          <w:p w14:paraId="34312E0D" w14:textId="77777777" w:rsidR="00703BBE" w:rsidRPr="00E17B56" w:rsidRDefault="00703BBE" w:rsidP="00703BBE">
            <w:r w:rsidRPr="00E17B56">
              <w:t>15.2</w:t>
            </w:r>
          </w:p>
        </w:tc>
        <w:tc>
          <w:tcPr>
            <w:tcW w:w="718" w:type="dxa"/>
            <w:noWrap/>
            <w:hideMark/>
          </w:tcPr>
          <w:p w14:paraId="5DC0894E" w14:textId="77777777" w:rsidR="00703BBE" w:rsidRPr="00E17B56" w:rsidRDefault="00703BBE" w:rsidP="00703BBE">
            <w:r w:rsidRPr="00E17B56">
              <w:t>10.5</w:t>
            </w:r>
          </w:p>
        </w:tc>
        <w:tc>
          <w:tcPr>
            <w:tcW w:w="718" w:type="dxa"/>
            <w:noWrap/>
            <w:hideMark/>
          </w:tcPr>
          <w:p w14:paraId="3E605458" w14:textId="77777777" w:rsidR="00703BBE" w:rsidRPr="00E17B56" w:rsidRDefault="00703BBE" w:rsidP="00703BBE">
            <w:r w:rsidRPr="00E17B56">
              <w:t>9.1</w:t>
            </w:r>
          </w:p>
        </w:tc>
        <w:tc>
          <w:tcPr>
            <w:tcW w:w="948" w:type="dxa"/>
            <w:noWrap/>
            <w:hideMark/>
          </w:tcPr>
          <w:p w14:paraId="10909A19" w14:textId="77777777" w:rsidR="00703BBE" w:rsidRPr="00E17B56" w:rsidRDefault="00703BBE" w:rsidP="00703BBE">
            <w:r w:rsidRPr="00E17B56">
              <w:t>11.56</w:t>
            </w:r>
          </w:p>
        </w:tc>
        <w:tc>
          <w:tcPr>
            <w:tcW w:w="830" w:type="dxa"/>
            <w:noWrap/>
            <w:hideMark/>
          </w:tcPr>
          <w:p w14:paraId="16747AAA" w14:textId="77777777" w:rsidR="00703BBE" w:rsidRPr="00E17B56" w:rsidRDefault="00703BBE" w:rsidP="00703BBE">
            <w:r w:rsidRPr="00E17B56">
              <w:t>57.8</w:t>
            </w:r>
          </w:p>
        </w:tc>
      </w:tr>
      <w:tr w:rsidR="00703BBE" w:rsidRPr="00E17B56" w14:paraId="7FEF9CAB" w14:textId="77777777" w:rsidTr="00703BBE">
        <w:trPr>
          <w:trHeight w:val="300"/>
        </w:trPr>
        <w:tc>
          <w:tcPr>
            <w:tcW w:w="512" w:type="dxa"/>
            <w:noWrap/>
            <w:hideMark/>
          </w:tcPr>
          <w:p w14:paraId="4A4A19E6" w14:textId="77777777" w:rsidR="00703BBE" w:rsidRPr="00E17B56" w:rsidRDefault="00703BBE" w:rsidP="00703BBE">
            <w:r w:rsidRPr="00E17B56">
              <w:t>11</w:t>
            </w:r>
          </w:p>
        </w:tc>
        <w:tc>
          <w:tcPr>
            <w:tcW w:w="1733" w:type="dxa"/>
            <w:noWrap/>
            <w:hideMark/>
          </w:tcPr>
          <w:p w14:paraId="17D05636" w14:textId="77777777" w:rsidR="00703BBE" w:rsidRPr="00E17B56" w:rsidRDefault="00703BBE" w:rsidP="00703BBE">
            <w:r w:rsidRPr="00E17B56">
              <w:t>OPD</w:t>
            </w:r>
          </w:p>
        </w:tc>
        <w:tc>
          <w:tcPr>
            <w:tcW w:w="1018" w:type="dxa"/>
            <w:noWrap/>
            <w:hideMark/>
          </w:tcPr>
          <w:p w14:paraId="2E881E4D" w14:textId="77777777" w:rsidR="00703BBE" w:rsidRPr="00E17B56" w:rsidRDefault="00703BBE" w:rsidP="00703BBE">
            <w:r w:rsidRPr="00E17B56">
              <w:t>General</w:t>
            </w:r>
          </w:p>
        </w:tc>
        <w:tc>
          <w:tcPr>
            <w:tcW w:w="718" w:type="dxa"/>
            <w:noWrap/>
            <w:hideMark/>
          </w:tcPr>
          <w:p w14:paraId="36FF2ACB" w14:textId="77777777" w:rsidR="00703BBE" w:rsidRPr="00E17B56" w:rsidRDefault="00703BBE" w:rsidP="00703BBE">
            <w:r w:rsidRPr="00E17B56">
              <w:t>15.5</w:t>
            </w:r>
          </w:p>
        </w:tc>
        <w:tc>
          <w:tcPr>
            <w:tcW w:w="718" w:type="dxa"/>
            <w:noWrap/>
            <w:hideMark/>
          </w:tcPr>
          <w:p w14:paraId="761977C6" w14:textId="77777777" w:rsidR="00703BBE" w:rsidRPr="00E17B56" w:rsidRDefault="00703BBE" w:rsidP="00703BBE">
            <w:r w:rsidRPr="00E17B56">
              <w:t>20.6</w:t>
            </w:r>
          </w:p>
        </w:tc>
        <w:tc>
          <w:tcPr>
            <w:tcW w:w="718" w:type="dxa"/>
            <w:noWrap/>
            <w:hideMark/>
          </w:tcPr>
          <w:p w14:paraId="4A14D274" w14:textId="77777777" w:rsidR="00703BBE" w:rsidRPr="00E17B56" w:rsidRDefault="00703BBE" w:rsidP="00703BBE">
            <w:r w:rsidRPr="00E17B56">
              <w:t>18.2</w:t>
            </w:r>
          </w:p>
        </w:tc>
        <w:tc>
          <w:tcPr>
            <w:tcW w:w="718" w:type="dxa"/>
            <w:noWrap/>
            <w:hideMark/>
          </w:tcPr>
          <w:p w14:paraId="1BDA78CB" w14:textId="77777777" w:rsidR="00703BBE" w:rsidRPr="00E17B56" w:rsidRDefault="00703BBE" w:rsidP="00703BBE">
            <w:r w:rsidRPr="00E17B56">
              <w:t>10.5</w:t>
            </w:r>
          </w:p>
        </w:tc>
        <w:tc>
          <w:tcPr>
            <w:tcW w:w="718" w:type="dxa"/>
            <w:noWrap/>
            <w:hideMark/>
          </w:tcPr>
          <w:p w14:paraId="2758D69E" w14:textId="77777777" w:rsidR="00703BBE" w:rsidRPr="00E17B56" w:rsidRDefault="00703BBE" w:rsidP="00703BBE">
            <w:r w:rsidRPr="00E17B56">
              <w:t>16</w:t>
            </w:r>
          </w:p>
        </w:tc>
        <w:tc>
          <w:tcPr>
            <w:tcW w:w="948" w:type="dxa"/>
            <w:noWrap/>
            <w:hideMark/>
          </w:tcPr>
          <w:p w14:paraId="162E4132" w14:textId="77777777" w:rsidR="00703BBE" w:rsidRPr="00E17B56" w:rsidRDefault="00703BBE" w:rsidP="00703BBE">
            <w:r w:rsidRPr="00E17B56">
              <w:t>16.16</w:t>
            </w:r>
          </w:p>
        </w:tc>
        <w:tc>
          <w:tcPr>
            <w:tcW w:w="830" w:type="dxa"/>
            <w:noWrap/>
            <w:hideMark/>
          </w:tcPr>
          <w:p w14:paraId="0787CDD2" w14:textId="77777777" w:rsidR="00703BBE" w:rsidRPr="00E17B56" w:rsidRDefault="00703BBE" w:rsidP="00703BBE">
            <w:r w:rsidRPr="00E17B56">
              <w:t>80.8</w:t>
            </w:r>
          </w:p>
        </w:tc>
      </w:tr>
      <w:tr w:rsidR="00703BBE" w:rsidRPr="00E17B56" w14:paraId="12F7FE1B" w14:textId="77777777" w:rsidTr="00703BBE">
        <w:trPr>
          <w:trHeight w:val="300"/>
        </w:trPr>
        <w:tc>
          <w:tcPr>
            <w:tcW w:w="512" w:type="dxa"/>
            <w:noWrap/>
            <w:hideMark/>
          </w:tcPr>
          <w:p w14:paraId="265A52D8" w14:textId="77777777" w:rsidR="00703BBE" w:rsidRPr="00E17B56" w:rsidRDefault="00703BBE" w:rsidP="00703BBE">
            <w:r w:rsidRPr="00E17B56">
              <w:t>11</w:t>
            </w:r>
          </w:p>
        </w:tc>
        <w:tc>
          <w:tcPr>
            <w:tcW w:w="1733" w:type="dxa"/>
            <w:noWrap/>
            <w:hideMark/>
          </w:tcPr>
          <w:p w14:paraId="7228F2B8" w14:textId="77777777" w:rsidR="00703BBE" w:rsidRPr="00E17B56" w:rsidRDefault="00703BBE" w:rsidP="00703BBE">
            <w:r w:rsidRPr="00E17B56">
              <w:t>Labour Ward</w:t>
            </w:r>
          </w:p>
        </w:tc>
        <w:tc>
          <w:tcPr>
            <w:tcW w:w="1018" w:type="dxa"/>
            <w:noWrap/>
            <w:hideMark/>
          </w:tcPr>
          <w:p w14:paraId="27F47D46" w14:textId="77777777" w:rsidR="00703BBE" w:rsidRPr="00E17B56" w:rsidRDefault="00703BBE" w:rsidP="00703BBE">
            <w:r w:rsidRPr="00E17B56">
              <w:t>General</w:t>
            </w:r>
          </w:p>
        </w:tc>
        <w:tc>
          <w:tcPr>
            <w:tcW w:w="718" w:type="dxa"/>
            <w:noWrap/>
            <w:hideMark/>
          </w:tcPr>
          <w:p w14:paraId="6976A6CA" w14:textId="77777777" w:rsidR="00703BBE" w:rsidRPr="00E17B56" w:rsidRDefault="00703BBE" w:rsidP="00703BBE">
            <w:r w:rsidRPr="00E17B56">
              <w:t>32.1</w:t>
            </w:r>
          </w:p>
        </w:tc>
        <w:tc>
          <w:tcPr>
            <w:tcW w:w="718" w:type="dxa"/>
            <w:noWrap/>
            <w:hideMark/>
          </w:tcPr>
          <w:p w14:paraId="07E994B6" w14:textId="77777777" w:rsidR="00703BBE" w:rsidRPr="00E17B56" w:rsidRDefault="00703BBE" w:rsidP="00703BBE">
            <w:r w:rsidRPr="00E17B56">
              <w:t>24.9</w:t>
            </w:r>
          </w:p>
        </w:tc>
        <w:tc>
          <w:tcPr>
            <w:tcW w:w="718" w:type="dxa"/>
            <w:noWrap/>
            <w:hideMark/>
          </w:tcPr>
          <w:p w14:paraId="26FAD13A" w14:textId="77777777" w:rsidR="00703BBE" w:rsidRPr="00E17B56" w:rsidRDefault="00703BBE" w:rsidP="00703BBE">
            <w:r w:rsidRPr="00E17B56">
              <w:t>20.3</w:t>
            </w:r>
          </w:p>
        </w:tc>
        <w:tc>
          <w:tcPr>
            <w:tcW w:w="718" w:type="dxa"/>
            <w:noWrap/>
            <w:hideMark/>
          </w:tcPr>
          <w:p w14:paraId="7F396001" w14:textId="77777777" w:rsidR="00703BBE" w:rsidRPr="00E17B56" w:rsidRDefault="00703BBE" w:rsidP="00703BBE">
            <w:r w:rsidRPr="00E17B56">
              <w:t>25.8</w:t>
            </w:r>
          </w:p>
        </w:tc>
        <w:tc>
          <w:tcPr>
            <w:tcW w:w="718" w:type="dxa"/>
            <w:noWrap/>
            <w:hideMark/>
          </w:tcPr>
          <w:p w14:paraId="57250092" w14:textId="77777777" w:rsidR="00703BBE" w:rsidRPr="00E17B56" w:rsidRDefault="00703BBE" w:rsidP="00703BBE">
            <w:r w:rsidRPr="00E17B56">
              <w:t>10.6</w:t>
            </w:r>
          </w:p>
        </w:tc>
        <w:tc>
          <w:tcPr>
            <w:tcW w:w="948" w:type="dxa"/>
            <w:noWrap/>
            <w:hideMark/>
          </w:tcPr>
          <w:p w14:paraId="4193C4C5" w14:textId="77777777" w:rsidR="00703BBE" w:rsidRPr="00E17B56" w:rsidRDefault="00703BBE" w:rsidP="00703BBE">
            <w:r w:rsidRPr="00E17B56">
              <w:t>22.74</w:t>
            </w:r>
          </w:p>
        </w:tc>
        <w:tc>
          <w:tcPr>
            <w:tcW w:w="830" w:type="dxa"/>
            <w:noWrap/>
            <w:hideMark/>
          </w:tcPr>
          <w:p w14:paraId="5CF08A56" w14:textId="77777777" w:rsidR="00703BBE" w:rsidRPr="00E17B56" w:rsidRDefault="00703BBE" w:rsidP="00703BBE">
            <w:r w:rsidRPr="00E17B56">
              <w:t>113.7</w:t>
            </w:r>
          </w:p>
        </w:tc>
      </w:tr>
      <w:tr w:rsidR="00703BBE" w:rsidRPr="00E17B56" w14:paraId="547A08F9" w14:textId="77777777" w:rsidTr="00703BBE">
        <w:trPr>
          <w:trHeight w:val="300"/>
        </w:trPr>
        <w:tc>
          <w:tcPr>
            <w:tcW w:w="512" w:type="dxa"/>
            <w:noWrap/>
            <w:hideMark/>
          </w:tcPr>
          <w:p w14:paraId="4EDC04C2" w14:textId="77777777" w:rsidR="00703BBE" w:rsidRPr="00E17B56" w:rsidRDefault="00703BBE" w:rsidP="00703BBE">
            <w:r w:rsidRPr="00E17B56">
              <w:t>12</w:t>
            </w:r>
          </w:p>
        </w:tc>
        <w:tc>
          <w:tcPr>
            <w:tcW w:w="1733" w:type="dxa"/>
            <w:noWrap/>
            <w:hideMark/>
          </w:tcPr>
          <w:p w14:paraId="69AF7418" w14:textId="77777777" w:rsidR="00703BBE" w:rsidRPr="00E17B56" w:rsidRDefault="00703BBE" w:rsidP="00703BBE">
            <w:r w:rsidRPr="00E17B56">
              <w:t>Kids Ward</w:t>
            </w:r>
          </w:p>
        </w:tc>
        <w:tc>
          <w:tcPr>
            <w:tcW w:w="1018" w:type="dxa"/>
            <w:noWrap/>
            <w:hideMark/>
          </w:tcPr>
          <w:p w14:paraId="0B05B2F6" w14:textId="77777777" w:rsidR="00703BBE" w:rsidRPr="00E17B56" w:rsidRDefault="00703BBE" w:rsidP="00703BBE">
            <w:r w:rsidRPr="00E17B56">
              <w:t>General</w:t>
            </w:r>
          </w:p>
        </w:tc>
        <w:tc>
          <w:tcPr>
            <w:tcW w:w="718" w:type="dxa"/>
            <w:noWrap/>
            <w:hideMark/>
          </w:tcPr>
          <w:p w14:paraId="74AF2C9B" w14:textId="77777777" w:rsidR="00703BBE" w:rsidRPr="00E17B56" w:rsidRDefault="00703BBE" w:rsidP="00703BBE">
            <w:r w:rsidRPr="00E17B56">
              <w:t>18.2</w:t>
            </w:r>
          </w:p>
        </w:tc>
        <w:tc>
          <w:tcPr>
            <w:tcW w:w="718" w:type="dxa"/>
            <w:noWrap/>
            <w:hideMark/>
          </w:tcPr>
          <w:p w14:paraId="7F4F1AB5" w14:textId="77777777" w:rsidR="00703BBE" w:rsidRPr="00E17B56" w:rsidRDefault="00703BBE" w:rsidP="00703BBE">
            <w:r w:rsidRPr="00E17B56">
              <w:t>26.3</w:t>
            </w:r>
          </w:p>
        </w:tc>
        <w:tc>
          <w:tcPr>
            <w:tcW w:w="718" w:type="dxa"/>
            <w:noWrap/>
            <w:hideMark/>
          </w:tcPr>
          <w:p w14:paraId="18C0A13F" w14:textId="77777777" w:rsidR="00703BBE" w:rsidRPr="00E17B56" w:rsidRDefault="00703BBE" w:rsidP="00703BBE">
            <w:r w:rsidRPr="00E17B56">
              <w:t>15.4</w:t>
            </w:r>
          </w:p>
        </w:tc>
        <w:tc>
          <w:tcPr>
            <w:tcW w:w="718" w:type="dxa"/>
            <w:noWrap/>
            <w:hideMark/>
          </w:tcPr>
          <w:p w14:paraId="30F69B5F" w14:textId="77777777" w:rsidR="00703BBE" w:rsidRPr="00E17B56" w:rsidRDefault="00703BBE" w:rsidP="00703BBE">
            <w:r w:rsidRPr="00E17B56">
              <w:t>17.1</w:t>
            </w:r>
          </w:p>
        </w:tc>
        <w:tc>
          <w:tcPr>
            <w:tcW w:w="718" w:type="dxa"/>
            <w:noWrap/>
            <w:hideMark/>
          </w:tcPr>
          <w:p w14:paraId="7FB348CD" w14:textId="77777777" w:rsidR="00703BBE" w:rsidRPr="00E17B56" w:rsidRDefault="00703BBE" w:rsidP="00703BBE">
            <w:r w:rsidRPr="00E17B56">
              <w:t>25</w:t>
            </w:r>
          </w:p>
        </w:tc>
        <w:tc>
          <w:tcPr>
            <w:tcW w:w="948" w:type="dxa"/>
            <w:noWrap/>
            <w:hideMark/>
          </w:tcPr>
          <w:p w14:paraId="1BFCD0A5" w14:textId="77777777" w:rsidR="00703BBE" w:rsidRPr="00E17B56" w:rsidRDefault="00703BBE" w:rsidP="00703BBE">
            <w:r w:rsidRPr="00E17B56">
              <w:t>20.4</w:t>
            </w:r>
          </w:p>
        </w:tc>
        <w:tc>
          <w:tcPr>
            <w:tcW w:w="830" w:type="dxa"/>
            <w:noWrap/>
            <w:hideMark/>
          </w:tcPr>
          <w:p w14:paraId="4CDCFA45" w14:textId="77777777" w:rsidR="00703BBE" w:rsidRPr="00E17B56" w:rsidRDefault="00703BBE" w:rsidP="00703BBE">
            <w:r w:rsidRPr="00E17B56">
              <w:t>102</w:t>
            </w:r>
          </w:p>
        </w:tc>
      </w:tr>
      <w:tr w:rsidR="00703BBE" w:rsidRPr="00E17B56" w14:paraId="07D2A053" w14:textId="77777777" w:rsidTr="00703BBE">
        <w:trPr>
          <w:trHeight w:val="300"/>
        </w:trPr>
        <w:tc>
          <w:tcPr>
            <w:tcW w:w="512" w:type="dxa"/>
            <w:noWrap/>
            <w:hideMark/>
          </w:tcPr>
          <w:p w14:paraId="68B7257A" w14:textId="77777777" w:rsidR="00703BBE" w:rsidRPr="00E17B56" w:rsidRDefault="00703BBE" w:rsidP="00703BBE">
            <w:r w:rsidRPr="00E17B56">
              <w:t>12</w:t>
            </w:r>
          </w:p>
        </w:tc>
        <w:tc>
          <w:tcPr>
            <w:tcW w:w="1733" w:type="dxa"/>
            <w:noWrap/>
            <w:hideMark/>
          </w:tcPr>
          <w:p w14:paraId="55259E2C" w14:textId="77777777" w:rsidR="00703BBE" w:rsidRPr="00E17B56" w:rsidRDefault="00703BBE" w:rsidP="00703BBE">
            <w:r w:rsidRPr="00E17B56">
              <w:t>Male Surgical</w:t>
            </w:r>
          </w:p>
        </w:tc>
        <w:tc>
          <w:tcPr>
            <w:tcW w:w="1018" w:type="dxa"/>
            <w:noWrap/>
            <w:hideMark/>
          </w:tcPr>
          <w:p w14:paraId="1F31EA8F" w14:textId="77777777" w:rsidR="00703BBE" w:rsidRPr="00E17B56" w:rsidRDefault="00703BBE" w:rsidP="00703BBE">
            <w:r w:rsidRPr="00E17B56">
              <w:t>General</w:t>
            </w:r>
          </w:p>
        </w:tc>
        <w:tc>
          <w:tcPr>
            <w:tcW w:w="718" w:type="dxa"/>
            <w:noWrap/>
            <w:hideMark/>
          </w:tcPr>
          <w:p w14:paraId="59002AFE" w14:textId="77777777" w:rsidR="00703BBE" w:rsidRPr="00E17B56" w:rsidRDefault="00703BBE" w:rsidP="00703BBE">
            <w:r w:rsidRPr="00E17B56">
              <w:t>35.4</w:t>
            </w:r>
          </w:p>
        </w:tc>
        <w:tc>
          <w:tcPr>
            <w:tcW w:w="718" w:type="dxa"/>
            <w:noWrap/>
            <w:hideMark/>
          </w:tcPr>
          <w:p w14:paraId="767E3134" w14:textId="77777777" w:rsidR="00703BBE" w:rsidRPr="00E17B56" w:rsidRDefault="00703BBE" w:rsidP="00703BBE">
            <w:r w:rsidRPr="00E17B56">
              <w:t>20.5</w:t>
            </w:r>
          </w:p>
        </w:tc>
        <w:tc>
          <w:tcPr>
            <w:tcW w:w="718" w:type="dxa"/>
            <w:noWrap/>
            <w:hideMark/>
          </w:tcPr>
          <w:p w14:paraId="62329D69" w14:textId="77777777" w:rsidR="00703BBE" w:rsidRPr="00E17B56" w:rsidRDefault="00703BBE" w:rsidP="00703BBE">
            <w:r w:rsidRPr="00E17B56">
              <w:t>30</w:t>
            </w:r>
          </w:p>
        </w:tc>
        <w:tc>
          <w:tcPr>
            <w:tcW w:w="718" w:type="dxa"/>
            <w:noWrap/>
            <w:hideMark/>
          </w:tcPr>
          <w:p w14:paraId="4ACDB95C" w14:textId="77777777" w:rsidR="00703BBE" w:rsidRPr="00E17B56" w:rsidRDefault="00703BBE" w:rsidP="00703BBE">
            <w:r w:rsidRPr="00E17B56">
              <w:t>15.9</w:t>
            </w:r>
          </w:p>
        </w:tc>
        <w:tc>
          <w:tcPr>
            <w:tcW w:w="718" w:type="dxa"/>
            <w:noWrap/>
            <w:hideMark/>
          </w:tcPr>
          <w:p w14:paraId="514CCDB2" w14:textId="77777777" w:rsidR="00703BBE" w:rsidRPr="00E17B56" w:rsidRDefault="00703BBE" w:rsidP="00703BBE">
            <w:r w:rsidRPr="00E17B56">
              <w:t>10.8</w:t>
            </w:r>
          </w:p>
        </w:tc>
        <w:tc>
          <w:tcPr>
            <w:tcW w:w="948" w:type="dxa"/>
            <w:noWrap/>
            <w:hideMark/>
          </w:tcPr>
          <w:p w14:paraId="0A7C0640" w14:textId="77777777" w:rsidR="00703BBE" w:rsidRPr="00E17B56" w:rsidRDefault="00703BBE" w:rsidP="00703BBE">
            <w:r w:rsidRPr="00E17B56">
              <w:t>22.52</w:t>
            </w:r>
          </w:p>
        </w:tc>
        <w:tc>
          <w:tcPr>
            <w:tcW w:w="830" w:type="dxa"/>
            <w:noWrap/>
            <w:hideMark/>
          </w:tcPr>
          <w:p w14:paraId="53087DE5" w14:textId="77777777" w:rsidR="00703BBE" w:rsidRPr="00E17B56" w:rsidRDefault="00703BBE" w:rsidP="00703BBE">
            <w:r w:rsidRPr="00E17B56">
              <w:t>112.6</w:t>
            </w:r>
          </w:p>
        </w:tc>
      </w:tr>
      <w:tr w:rsidR="00703BBE" w:rsidRPr="00E17B56" w14:paraId="79484518" w14:textId="77777777" w:rsidTr="00703BBE">
        <w:trPr>
          <w:trHeight w:val="300"/>
        </w:trPr>
        <w:tc>
          <w:tcPr>
            <w:tcW w:w="512" w:type="dxa"/>
            <w:noWrap/>
            <w:hideMark/>
          </w:tcPr>
          <w:p w14:paraId="365D335F" w14:textId="77777777" w:rsidR="00703BBE" w:rsidRPr="00E17B56" w:rsidRDefault="00703BBE" w:rsidP="00703BBE">
            <w:r w:rsidRPr="00E17B56">
              <w:t>12</w:t>
            </w:r>
          </w:p>
        </w:tc>
        <w:tc>
          <w:tcPr>
            <w:tcW w:w="1733" w:type="dxa"/>
            <w:noWrap/>
            <w:hideMark/>
          </w:tcPr>
          <w:p w14:paraId="3088853A" w14:textId="77777777" w:rsidR="00703BBE" w:rsidRPr="00E17B56" w:rsidRDefault="00703BBE" w:rsidP="00703BBE">
            <w:r w:rsidRPr="00E17B56">
              <w:t>Female Surgical</w:t>
            </w:r>
          </w:p>
        </w:tc>
        <w:tc>
          <w:tcPr>
            <w:tcW w:w="1018" w:type="dxa"/>
            <w:noWrap/>
            <w:hideMark/>
          </w:tcPr>
          <w:p w14:paraId="006BC104" w14:textId="77777777" w:rsidR="00703BBE" w:rsidRPr="00E17B56" w:rsidRDefault="00703BBE" w:rsidP="00703BBE">
            <w:r w:rsidRPr="00E17B56">
              <w:t>General</w:t>
            </w:r>
          </w:p>
        </w:tc>
        <w:tc>
          <w:tcPr>
            <w:tcW w:w="718" w:type="dxa"/>
            <w:noWrap/>
            <w:hideMark/>
          </w:tcPr>
          <w:p w14:paraId="40D859BF" w14:textId="77777777" w:rsidR="00703BBE" w:rsidRPr="00E17B56" w:rsidRDefault="00703BBE" w:rsidP="00703BBE">
            <w:r w:rsidRPr="00E17B56">
              <w:t>28.3</w:t>
            </w:r>
          </w:p>
        </w:tc>
        <w:tc>
          <w:tcPr>
            <w:tcW w:w="718" w:type="dxa"/>
            <w:noWrap/>
            <w:hideMark/>
          </w:tcPr>
          <w:p w14:paraId="46F7BD11" w14:textId="77777777" w:rsidR="00703BBE" w:rsidRPr="00E17B56" w:rsidRDefault="00703BBE" w:rsidP="00703BBE">
            <w:r w:rsidRPr="00E17B56">
              <w:t>20.7</w:t>
            </w:r>
          </w:p>
        </w:tc>
        <w:tc>
          <w:tcPr>
            <w:tcW w:w="718" w:type="dxa"/>
            <w:noWrap/>
            <w:hideMark/>
          </w:tcPr>
          <w:p w14:paraId="291D21D3" w14:textId="77777777" w:rsidR="00703BBE" w:rsidRPr="00E17B56" w:rsidRDefault="00703BBE" w:rsidP="00703BBE">
            <w:r w:rsidRPr="00E17B56">
              <w:t>34.1</w:t>
            </w:r>
          </w:p>
        </w:tc>
        <w:tc>
          <w:tcPr>
            <w:tcW w:w="718" w:type="dxa"/>
            <w:noWrap/>
            <w:hideMark/>
          </w:tcPr>
          <w:p w14:paraId="5DA75DAA" w14:textId="77777777" w:rsidR="00703BBE" w:rsidRPr="00E17B56" w:rsidRDefault="00703BBE" w:rsidP="00703BBE">
            <w:r w:rsidRPr="00E17B56">
              <w:t>15.5</w:t>
            </w:r>
          </w:p>
        </w:tc>
        <w:tc>
          <w:tcPr>
            <w:tcW w:w="718" w:type="dxa"/>
            <w:noWrap/>
            <w:hideMark/>
          </w:tcPr>
          <w:p w14:paraId="78C11D91" w14:textId="77777777" w:rsidR="00703BBE" w:rsidRPr="00E17B56" w:rsidRDefault="00703BBE" w:rsidP="00703BBE">
            <w:r w:rsidRPr="00E17B56">
              <w:t>25</w:t>
            </w:r>
          </w:p>
        </w:tc>
        <w:tc>
          <w:tcPr>
            <w:tcW w:w="948" w:type="dxa"/>
            <w:noWrap/>
            <w:hideMark/>
          </w:tcPr>
          <w:p w14:paraId="23984993" w14:textId="77777777" w:rsidR="00703BBE" w:rsidRPr="00E17B56" w:rsidRDefault="00703BBE" w:rsidP="00703BBE">
            <w:r w:rsidRPr="00E17B56">
              <w:t>24.72</w:t>
            </w:r>
          </w:p>
        </w:tc>
        <w:tc>
          <w:tcPr>
            <w:tcW w:w="830" w:type="dxa"/>
            <w:noWrap/>
            <w:hideMark/>
          </w:tcPr>
          <w:p w14:paraId="244B56A9" w14:textId="77777777" w:rsidR="00703BBE" w:rsidRPr="00E17B56" w:rsidRDefault="00703BBE" w:rsidP="00703BBE">
            <w:r w:rsidRPr="00E17B56">
              <w:t>123.6</w:t>
            </w:r>
          </w:p>
        </w:tc>
      </w:tr>
      <w:tr w:rsidR="00703BBE" w:rsidRPr="00E17B56" w14:paraId="46D6D369" w14:textId="77777777" w:rsidTr="00703BBE">
        <w:trPr>
          <w:trHeight w:val="300"/>
        </w:trPr>
        <w:tc>
          <w:tcPr>
            <w:tcW w:w="512" w:type="dxa"/>
            <w:noWrap/>
            <w:hideMark/>
          </w:tcPr>
          <w:p w14:paraId="648F904B" w14:textId="77777777" w:rsidR="00703BBE" w:rsidRPr="00E17B56" w:rsidRDefault="00703BBE" w:rsidP="00703BBE">
            <w:r w:rsidRPr="00E17B56">
              <w:t>12</w:t>
            </w:r>
          </w:p>
        </w:tc>
        <w:tc>
          <w:tcPr>
            <w:tcW w:w="1733" w:type="dxa"/>
            <w:noWrap/>
            <w:hideMark/>
          </w:tcPr>
          <w:p w14:paraId="729F80B5" w14:textId="77777777" w:rsidR="00703BBE" w:rsidRPr="00E17B56" w:rsidRDefault="00703BBE" w:rsidP="00703BBE">
            <w:r w:rsidRPr="00E17B56">
              <w:t>Laboratory</w:t>
            </w:r>
          </w:p>
        </w:tc>
        <w:tc>
          <w:tcPr>
            <w:tcW w:w="1018" w:type="dxa"/>
            <w:noWrap/>
            <w:hideMark/>
          </w:tcPr>
          <w:p w14:paraId="6C199C6F" w14:textId="77777777" w:rsidR="00703BBE" w:rsidRPr="00E17B56" w:rsidRDefault="00703BBE" w:rsidP="00703BBE">
            <w:r w:rsidRPr="00E17B56">
              <w:t>General</w:t>
            </w:r>
          </w:p>
        </w:tc>
        <w:tc>
          <w:tcPr>
            <w:tcW w:w="718" w:type="dxa"/>
            <w:noWrap/>
            <w:hideMark/>
          </w:tcPr>
          <w:p w14:paraId="2D9331C1" w14:textId="77777777" w:rsidR="00703BBE" w:rsidRPr="00E17B56" w:rsidRDefault="00703BBE" w:rsidP="00703BBE">
            <w:r w:rsidRPr="00E17B56">
              <w:t>15.7</w:t>
            </w:r>
          </w:p>
        </w:tc>
        <w:tc>
          <w:tcPr>
            <w:tcW w:w="718" w:type="dxa"/>
            <w:noWrap/>
            <w:hideMark/>
          </w:tcPr>
          <w:p w14:paraId="02E89474" w14:textId="77777777" w:rsidR="00703BBE" w:rsidRPr="00E17B56" w:rsidRDefault="00703BBE" w:rsidP="00703BBE">
            <w:r w:rsidRPr="00E17B56">
              <w:t>13.1</w:t>
            </w:r>
          </w:p>
        </w:tc>
        <w:tc>
          <w:tcPr>
            <w:tcW w:w="718" w:type="dxa"/>
            <w:noWrap/>
            <w:hideMark/>
          </w:tcPr>
          <w:p w14:paraId="2F93E9BA" w14:textId="77777777" w:rsidR="00703BBE" w:rsidRPr="00E17B56" w:rsidRDefault="00703BBE" w:rsidP="00703BBE">
            <w:r w:rsidRPr="00E17B56">
              <w:t>8.7</w:t>
            </w:r>
          </w:p>
        </w:tc>
        <w:tc>
          <w:tcPr>
            <w:tcW w:w="718" w:type="dxa"/>
            <w:noWrap/>
            <w:hideMark/>
          </w:tcPr>
          <w:p w14:paraId="587A5844" w14:textId="77777777" w:rsidR="00703BBE" w:rsidRPr="00E17B56" w:rsidRDefault="00703BBE" w:rsidP="00703BBE">
            <w:r w:rsidRPr="00E17B56">
              <w:t>10.9</w:t>
            </w:r>
          </w:p>
        </w:tc>
        <w:tc>
          <w:tcPr>
            <w:tcW w:w="718" w:type="dxa"/>
            <w:noWrap/>
            <w:hideMark/>
          </w:tcPr>
          <w:p w14:paraId="6899156C" w14:textId="77777777" w:rsidR="00703BBE" w:rsidRPr="00E17B56" w:rsidRDefault="00703BBE" w:rsidP="00703BBE">
            <w:r w:rsidRPr="00E17B56">
              <w:t>7.2</w:t>
            </w:r>
          </w:p>
        </w:tc>
        <w:tc>
          <w:tcPr>
            <w:tcW w:w="948" w:type="dxa"/>
            <w:noWrap/>
            <w:hideMark/>
          </w:tcPr>
          <w:p w14:paraId="53D7BF94" w14:textId="77777777" w:rsidR="00703BBE" w:rsidRPr="00E17B56" w:rsidRDefault="00703BBE" w:rsidP="00703BBE">
            <w:r w:rsidRPr="00E17B56">
              <w:t>11.12</w:t>
            </w:r>
          </w:p>
        </w:tc>
        <w:tc>
          <w:tcPr>
            <w:tcW w:w="830" w:type="dxa"/>
            <w:noWrap/>
            <w:hideMark/>
          </w:tcPr>
          <w:p w14:paraId="16DD6776" w14:textId="77777777" w:rsidR="00703BBE" w:rsidRPr="00E17B56" w:rsidRDefault="00703BBE" w:rsidP="00703BBE">
            <w:r w:rsidRPr="00E17B56">
              <w:t>55.6</w:t>
            </w:r>
          </w:p>
        </w:tc>
      </w:tr>
      <w:tr w:rsidR="00703BBE" w:rsidRPr="00E17B56" w14:paraId="5D06FBC7" w14:textId="77777777" w:rsidTr="00703BBE">
        <w:trPr>
          <w:trHeight w:val="300"/>
        </w:trPr>
        <w:tc>
          <w:tcPr>
            <w:tcW w:w="512" w:type="dxa"/>
            <w:noWrap/>
            <w:hideMark/>
          </w:tcPr>
          <w:p w14:paraId="3A79502A" w14:textId="77777777" w:rsidR="00703BBE" w:rsidRPr="00E17B56" w:rsidRDefault="00703BBE" w:rsidP="00703BBE">
            <w:r w:rsidRPr="00E17B56">
              <w:t>12</w:t>
            </w:r>
          </w:p>
        </w:tc>
        <w:tc>
          <w:tcPr>
            <w:tcW w:w="1733" w:type="dxa"/>
            <w:noWrap/>
            <w:hideMark/>
          </w:tcPr>
          <w:p w14:paraId="5B05401C" w14:textId="77777777" w:rsidR="00703BBE" w:rsidRPr="00E17B56" w:rsidRDefault="00703BBE" w:rsidP="00703BBE">
            <w:r w:rsidRPr="00E17B56">
              <w:t>OPD</w:t>
            </w:r>
          </w:p>
        </w:tc>
        <w:tc>
          <w:tcPr>
            <w:tcW w:w="1018" w:type="dxa"/>
            <w:noWrap/>
            <w:hideMark/>
          </w:tcPr>
          <w:p w14:paraId="73795EBD" w14:textId="77777777" w:rsidR="00703BBE" w:rsidRPr="00E17B56" w:rsidRDefault="00703BBE" w:rsidP="00703BBE">
            <w:r w:rsidRPr="00E17B56">
              <w:t>General</w:t>
            </w:r>
          </w:p>
        </w:tc>
        <w:tc>
          <w:tcPr>
            <w:tcW w:w="718" w:type="dxa"/>
            <w:noWrap/>
            <w:hideMark/>
          </w:tcPr>
          <w:p w14:paraId="1234806F" w14:textId="77777777" w:rsidR="00703BBE" w:rsidRPr="00E17B56" w:rsidRDefault="00703BBE" w:rsidP="00703BBE">
            <w:r w:rsidRPr="00E17B56">
              <w:t>15.8</w:t>
            </w:r>
          </w:p>
        </w:tc>
        <w:tc>
          <w:tcPr>
            <w:tcW w:w="718" w:type="dxa"/>
            <w:noWrap/>
            <w:hideMark/>
          </w:tcPr>
          <w:p w14:paraId="032FDAE6" w14:textId="77777777" w:rsidR="00703BBE" w:rsidRPr="00E17B56" w:rsidRDefault="00703BBE" w:rsidP="00703BBE">
            <w:r w:rsidRPr="00E17B56">
              <w:t>24.1</w:t>
            </w:r>
          </w:p>
        </w:tc>
        <w:tc>
          <w:tcPr>
            <w:tcW w:w="718" w:type="dxa"/>
            <w:noWrap/>
            <w:hideMark/>
          </w:tcPr>
          <w:p w14:paraId="5DED6259" w14:textId="77777777" w:rsidR="00703BBE" w:rsidRPr="00E17B56" w:rsidRDefault="00703BBE" w:rsidP="00703BBE">
            <w:r w:rsidRPr="00E17B56">
              <w:t>18</w:t>
            </w:r>
          </w:p>
        </w:tc>
        <w:tc>
          <w:tcPr>
            <w:tcW w:w="718" w:type="dxa"/>
            <w:noWrap/>
            <w:hideMark/>
          </w:tcPr>
          <w:p w14:paraId="76E2E465" w14:textId="77777777" w:rsidR="00703BBE" w:rsidRPr="00E17B56" w:rsidRDefault="00703BBE" w:rsidP="00703BBE">
            <w:r w:rsidRPr="00E17B56">
              <w:t>20</w:t>
            </w:r>
          </w:p>
        </w:tc>
        <w:tc>
          <w:tcPr>
            <w:tcW w:w="718" w:type="dxa"/>
            <w:noWrap/>
            <w:hideMark/>
          </w:tcPr>
          <w:p w14:paraId="7960F564" w14:textId="77777777" w:rsidR="00703BBE" w:rsidRPr="00E17B56" w:rsidRDefault="00703BBE" w:rsidP="00703BBE">
            <w:r w:rsidRPr="00E17B56">
              <w:t>10.3</w:t>
            </w:r>
          </w:p>
        </w:tc>
        <w:tc>
          <w:tcPr>
            <w:tcW w:w="948" w:type="dxa"/>
            <w:noWrap/>
            <w:hideMark/>
          </w:tcPr>
          <w:p w14:paraId="17B30387" w14:textId="77777777" w:rsidR="00703BBE" w:rsidRPr="00E17B56" w:rsidRDefault="00703BBE" w:rsidP="00703BBE">
            <w:r w:rsidRPr="00E17B56">
              <w:t>17.64</w:t>
            </w:r>
          </w:p>
        </w:tc>
        <w:tc>
          <w:tcPr>
            <w:tcW w:w="830" w:type="dxa"/>
            <w:noWrap/>
            <w:hideMark/>
          </w:tcPr>
          <w:p w14:paraId="499B11CF" w14:textId="77777777" w:rsidR="00703BBE" w:rsidRPr="00E17B56" w:rsidRDefault="00703BBE" w:rsidP="00703BBE">
            <w:r w:rsidRPr="00E17B56">
              <w:t>88.2</w:t>
            </w:r>
          </w:p>
        </w:tc>
      </w:tr>
      <w:tr w:rsidR="00703BBE" w:rsidRPr="00E17B56" w14:paraId="29C780F3" w14:textId="77777777" w:rsidTr="00703BBE">
        <w:trPr>
          <w:trHeight w:val="300"/>
        </w:trPr>
        <w:tc>
          <w:tcPr>
            <w:tcW w:w="512" w:type="dxa"/>
            <w:noWrap/>
            <w:hideMark/>
          </w:tcPr>
          <w:p w14:paraId="6FF5E95E" w14:textId="77777777" w:rsidR="00703BBE" w:rsidRPr="00E17B56" w:rsidRDefault="00703BBE" w:rsidP="00703BBE">
            <w:r w:rsidRPr="00E17B56">
              <w:t>12</w:t>
            </w:r>
          </w:p>
        </w:tc>
        <w:tc>
          <w:tcPr>
            <w:tcW w:w="1733" w:type="dxa"/>
            <w:noWrap/>
            <w:hideMark/>
          </w:tcPr>
          <w:p w14:paraId="4806A074" w14:textId="77777777" w:rsidR="00703BBE" w:rsidRPr="00E17B56" w:rsidRDefault="00703BBE" w:rsidP="00703BBE">
            <w:r w:rsidRPr="00E17B56">
              <w:t>Labour Ward</w:t>
            </w:r>
          </w:p>
        </w:tc>
        <w:tc>
          <w:tcPr>
            <w:tcW w:w="1018" w:type="dxa"/>
            <w:noWrap/>
            <w:hideMark/>
          </w:tcPr>
          <w:p w14:paraId="41464BCC" w14:textId="77777777" w:rsidR="00703BBE" w:rsidRPr="00E17B56" w:rsidRDefault="00703BBE" w:rsidP="00703BBE">
            <w:r w:rsidRPr="00E17B56">
              <w:t>General</w:t>
            </w:r>
          </w:p>
        </w:tc>
        <w:tc>
          <w:tcPr>
            <w:tcW w:w="718" w:type="dxa"/>
            <w:noWrap/>
            <w:hideMark/>
          </w:tcPr>
          <w:p w14:paraId="40D699CA" w14:textId="77777777" w:rsidR="00703BBE" w:rsidRPr="00E17B56" w:rsidRDefault="00703BBE" w:rsidP="00703BBE">
            <w:r w:rsidRPr="00E17B56">
              <w:t>20.6</w:t>
            </w:r>
          </w:p>
        </w:tc>
        <w:tc>
          <w:tcPr>
            <w:tcW w:w="718" w:type="dxa"/>
            <w:noWrap/>
            <w:hideMark/>
          </w:tcPr>
          <w:p w14:paraId="03D6BB92" w14:textId="77777777" w:rsidR="00703BBE" w:rsidRPr="00E17B56" w:rsidRDefault="00703BBE" w:rsidP="00703BBE">
            <w:r w:rsidRPr="00E17B56">
              <w:t>35.1</w:t>
            </w:r>
          </w:p>
        </w:tc>
        <w:tc>
          <w:tcPr>
            <w:tcW w:w="718" w:type="dxa"/>
            <w:noWrap/>
            <w:hideMark/>
          </w:tcPr>
          <w:p w14:paraId="5FE673B4" w14:textId="77777777" w:rsidR="00703BBE" w:rsidRPr="00E17B56" w:rsidRDefault="00703BBE" w:rsidP="00703BBE">
            <w:r w:rsidRPr="00E17B56">
              <w:t>15.6</w:t>
            </w:r>
          </w:p>
        </w:tc>
        <w:tc>
          <w:tcPr>
            <w:tcW w:w="718" w:type="dxa"/>
            <w:noWrap/>
            <w:hideMark/>
          </w:tcPr>
          <w:p w14:paraId="26F1ABEA" w14:textId="77777777" w:rsidR="00703BBE" w:rsidRPr="00E17B56" w:rsidRDefault="00703BBE" w:rsidP="00703BBE">
            <w:r w:rsidRPr="00E17B56">
              <w:t>30.4</w:t>
            </w:r>
          </w:p>
        </w:tc>
        <w:tc>
          <w:tcPr>
            <w:tcW w:w="718" w:type="dxa"/>
            <w:noWrap/>
            <w:hideMark/>
          </w:tcPr>
          <w:p w14:paraId="205CFC96" w14:textId="77777777" w:rsidR="00703BBE" w:rsidRPr="00E17B56" w:rsidRDefault="00703BBE" w:rsidP="00703BBE">
            <w:r w:rsidRPr="00E17B56">
              <w:t>25</w:t>
            </w:r>
          </w:p>
        </w:tc>
        <w:tc>
          <w:tcPr>
            <w:tcW w:w="948" w:type="dxa"/>
            <w:noWrap/>
            <w:hideMark/>
          </w:tcPr>
          <w:p w14:paraId="2A52D265" w14:textId="77777777" w:rsidR="00703BBE" w:rsidRPr="00E17B56" w:rsidRDefault="00703BBE" w:rsidP="00703BBE">
            <w:r w:rsidRPr="00E17B56">
              <w:t>25.34</w:t>
            </w:r>
          </w:p>
        </w:tc>
        <w:tc>
          <w:tcPr>
            <w:tcW w:w="830" w:type="dxa"/>
            <w:noWrap/>
            <w:hideMark/>
          </w:tcPr>
          <w:p w14:paraId="465E469B" w14:textId="77777777" w:rsidR="00703BBE" w:rsidRPr="00E17B56" w:rsidRDefault="00703BBE" w:rsidP="00703BBE">
            <w:r w:rsidRPr="00E17B56">
              <w:t>126.7</w:t>
            </w:r>
          </w:p>
        </w:tc>
      </w:tr>
      <w:tr w:rsidR="00703BBE" w:rsidRPr="00E17B56" w14:paraId="7CCD4A07" w14:textId="77777777" w:rsidTr="00703BBE">
        <w:trPr>
          <w:trHeight w:val="300"/>
        </w:trPr>
        <w:tc>
          <w:tcPr>
            <w:tcW w:w="3263" w:type="dxa"/>
            <w:gridSpan w:val="3"/>
            <w:noWrap/>
            <w:hideMark/>
          </w:tcPr>
          <w:p w14:paraId="65AABF8B" w14:textId="77777777" w:rsidR="00703BBE" w:rsidRPr="00E17B56" w:rsidRDefault="00703BBE" w:rsidP="00703BBE">
            <w:pPr>
              <w:jc w:val="right"/>
            </w:pPr>
            <w:r w:rsidRPr="00E17B56">
              <w:t>Total</w:t>
            </w:r>
          </w:p>
        </w:tc>
        <w:tc>
          <w:tcPr>
            <w:tcW w:w="718" w:type="dxa"/>
            <w:noWrap/>
            <w:hideMark/>
          </w:tcPr>
          <w:p w14:paraId="62832C75" w14:textId="77777777" w:rsidR="00703BBE" w:rsidRPr="00E17B56" w:rsidRDefault="00703BBE" w:rsidP="00703BBE">
            <w:r w:rsidRPr="00E17B56">
              <w:t>574.4</w:t>
            </w:r>
          </w:p>
        </w:tc>
        <w:tc>
          <w:tcPr>
            <w:tcW w:w="718" w:type="dxa"/>
            <w:noWrap/>
            <w:hideMark/>
          </w:tcPr>
          <w:p w14:paraId="5D4D7319" w14:textId="77777777" w:rsidR="00703BBE" w:rsidRPr="00E17B56" w:rsidRDefault="00703BBE" w:rsidP="00703BBE">
            <w:r w:rsidRPr="00E17B56">
              <w:t>469.5</w:t>
            </w:r>
          </w:p>
        </w:tc>
        <w:tc>
          <w:tcPr>
            <w:tcW w:w="718" w:type="dxa"/>
            <w:noWrap/>
            <w:hideMark/>
          </w:tcPr>
          <w:p w14:paraId="7F4563D0" w14:textId="77777777" w:rsidR="00703BBE" w:rsidRPr="00E17B56" w:rsidRDefault="00703BBE" w:rsidP="00703BBE">
            <w:r w:rsidRPr="00E17B56">
              <w:t>484.8</w:t>
            </w:r>
          </w:p>
        </w:tc>
        <w:tc>
          <w:tcPr>
            <w:tcW w:w="718" w:type="dxa"/>
            <w:noWrap/>
            <w:hideMark/>
          </w:tcPr>
          <w:p w14:paraId="24132BAF" w14:textId="77777777" w:rsidR="00703BBE" w:rsidRPr="00E17B56" w:rsidRDefault="00703BBE" w:rsidP="00703BBE">
            <w:r w:rsidRPr="00E17B56">
              <w:t>420</w:t>
            </w:r>
          </w:p>
        </w:tc>
        <w:tc>
          <w:tcPr>
            <w:tcW w:w="718" w:type="dxa"/>
            <w:noWrap/>
            <w:hideMark/>
          </w:tcPr>
          <w:p w14:paraId="0E7F9BA3" w14:textId="77777777" w:rsidR="00703BBE" w:rsidRPr="00E17B56" w:rsidRDefault="00703BBE" w:rsidP="00703BBE">
            <w:r w:rsidRPr="00E17B56">
              <w:t>392.4</w:t>
            </w:r>
          </w:p>
        </w:tc>
        <w:tc>
          <w:tcPr>
            <w:tcW w:w="948" w:type="dxa"/>
            <w:noWrap/>
            <w:hideMark/>
          </w:tcPr>
          <w:p w14:paraId="5082857E" w14:textId="77777777" w:rsidR="00703BBE" w:rsidRPr="00E17B56" w:rsidRDefault="00703BBE" w:rsidP="00703BBE">
            <w:r w:rsidRPr="00E17B56">
              <w:t>468.22</w:t>
            </w:r>
          </w:p>
        </w:tc>
        <w:tc>
          <w:tcPr>
            <w:tcW w:w="830" w:type="dxa"/>
            <w:noWrap/>
            <w:hideMark/>
          </w:tcPr>
          <w:p w14:paraId="3A482557" w14:textId="77777777" w:rsidR="00703BBE" w:rsidRPr="00E17B56" w:rsidRDefault="00703BBE" w:rsidP="00703BBE">
            <w:r w:rsidRPr="00E17B56">
              <w:t>2341.1</w:t>
            </w:r>
          </w:p>
        </w:tc>
      </w:tr>
    </w:tbl>
    <w:p w14:paraId="3D7279F0" w14:textId="55F0DB58" w:rsidR="00E17B56" w:rsidRPr="00E17B56" w:rsidRDefault="00E17B56" w:rsidP="00E17B56"/>
    <w:p w14:paraId="6BBCD22A" w14:textId="77777777" w:rsidR="00E17B56" w:rsidRPr="00E17B56" w:rsidRDefault="00E17B56" w:rsidP="00E17B56"/>
    <w:p w14:paraId="45D77744" w14:textId="77777777" w:rsidR="00E17B56" w:rsidRPr="00E17B56" w:rsidRDefault="00E17B56" w:rsidP="00E17B56"/>
    <w:p w14:paraId="760735A8" w14:textId="77777777" w:rsidR="00E17B56" w:rsidRPr="00E17B56" w:rsidRDefault="00E17B56" w:rsidP="00E17B56">
      <w:pPr>
        <w:rPr>
          <w:rFonts w:ascii="Times New Roman" w:hAnsi="Times New Roman" w:cs="Times New Roman"/>
          <w:b/>
          <w:sz w:val="24"/>
          <w:szCs w:val="24"/>
        </w:rPr>
      </w:pPr>
    </w:p>
    <w:p w14:paraId="0DA25297" w14:textId="77777777" w:rsidR="00E17B56" w:rsidRPr="00E17B56" w:rsidRDefault="00E17B56" w:rsidP="00E17B56">
      <w:pPr>
        <w:rPr>
          <w:rFonts w:ascii="Times New Roman" w:hAnsi="Times New Roman" w:cs="Times New Roman"/>
          <w:b/>
          <w:sz w:val="24"/>
          <w:szCs w:val="24"/>
        </w:rPr>
      </w:pPr>
    </w:p>
    <w:p w14:paraId="27471557" w14:textId="77777777" w:rsidR="00E17B56" w:rsidRPr="00E17B56" w:rsidRDefault="00E17B56" w:rsidP="00E17B56">
      <w:pPr>
        <w:rPr>
          <w:rFonts w:ascii="Times New Roman" w:hAnsi="Times New Roman" w:cs="Times New Roman"/>
          <w:b/>
          <w:sz w:val="24"/>
          <w:szCs w:val="24"/>
        </w:rPr>
      </w:pPr>
    </w:p>
    <w:p w14:paraId="6D0A8411" w14:textId="77777777" w:rsidR="00766E99" w:rsidRDefault="00766E99" w:rsidP="0097058A">
      <w:pPr>
        <w:pStyle w:val="Heading2"/>
        <w:spacing w:line="480" w:lineRule="auto"/>
      </w:pPr>
    </w:p>
    <w:p w14:paraId="47797BBB" w14:textId="77777777" w:rsidR="00766E99" w:rsidRDefault="00766E99" w:rsidP="0097058A">
      <w:pPr>
        <w:pStyle w:val="Heading2"/>
        <w:spacing w:line="480" w:lineRule="auto"/>
      </w:pPr>
    </w:p>
    <w:p w14:paraId="1A8CA302" w14:textId="77777777" w:rsidR="00D163F4" w:rsidRDefault="00D163F4" w:rsidP="00D163F4"/>
    <w:p w14:paraId="0216E74E" w14:textId="77777777" w:rsidR="0097058A" w:rsidRPr="00DC77A0" w:rsidRDefault="00DC77A0" w:rsidP="00703BBE">
      <w:pPr>
        <w:pStyle w:val="Heading2"/>
      </w:pPr>
      <w:bookmarkStart w:id="276" w:name="_Toc164164026"/>
      <w:r w:rsidRPr="00DC77A0">
        <w:lastRenderedPageBreak/>
        <w:t>APPENDIX B: SHARPS WASTES</w:t>
      </w:r>
      <w:bookmarkEnd w:id="276"/>
    </w:p>
    <w:tbl>
      <w:tblPr>
        <w:tblStyle w:val="TableGrid5"/>
        <w:tblpPr w:leftFromText="180" w:rightFromText="180" w:vertAnchor="page" w:horzAnchor="margin" w:tblpY="1866"/>
        <w:tblW w:w="8185" w:type="dxa"/>
        <w:tblLook w:val="04A0" w:firstRow="1" w:lastRow="0" w:firstColumn="1" w:lastColumn="0" w:noHBand="0" w:noVBand="1"/>
      </w:tblPr>
      <w:tblGrid>
        <w:gridCol w:w="534"/>
        <w:gridCol w:w="1643"/>
        <w:gridCol w:w="1023"/>
        <w:gridCol w:w="692"/>
        <w:gridCol w:w="644"/>
        <w:gridCol w:w="715"/>
        <w:gridCol w:w="730"/>
        <w:gridCol w:w="632"/>
        <w:gridCol w:w="962"/>
        <w:gridCol w:w="681"/>
      </w:tblGrid>
      <w:tr w:rsidR="006E5F59" w:rsidRPr="00703BBE" w14:paraId="29C980F4" w14:textId="77777777" w:rsidTr="006E5F59">
        <w:trPr>
          <w:trHeight w:val="300"/>
        </w:trPr>
        <w:tc>
          <w:tcPr>
            <w:tcW w:w="8185" w:type="dxa"/>
            <w:gridSpan w:val="10"/>
            <w:noWrap/>
            <w:hideMark/>
          </w:tcPr>
          <w:p w14:paraId="6E64BD92"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Healthcare Waste Generation Assessment Form</w:t>
            </w:r>
          </w:p>
        </w:tc>
      </w:tr>
      <w:tr w:rsidR="006E5F59" w:rsidRPr="00703BBE" w14:paraId="4986EF8F" w14:textId="77777777" w:rsidTr="006E5F59">
        <w:trPr>
          <w:trHeight w:val="300"/>
        </w:trPr>
        <w:tc>
          <w:tcPr>
            <w:tcW w:w="5215" w:type="dxa"/>
            <w:gridSpan w:val="6"/>
            <w:noWrap/>
            <w:hideMark/>
          </w:tcPr>
          <w:p w14:paraId="3264CE4F"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Tumu Municipal Hospital</w:t>
            </w:r>
          </w:p>
        </w:tc>
        <w:tc>
          <w:tcPr>
            <w:tcW w:w="2970" w:type="dxa"/>
            <w:gridSpan w:val="4"/>
            <w:noWrap/>
            <w:hideMark/>
          </w:tcPr>
          <w:p w14:paraId="604B72FB"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September, 2022</w:t>
            </w:r>
          </w:p>
        </w:tc>
      </w:tr>
      <w:tr w:rsidR="006E5F59" w:rsidRPr="00703BBE" w14:paraId="1CE8B8D6" w14:textId="77777777" w:rsidTr="006E5F59">
        <w:trPr>
          <w:trHeight w:val="300"/>
        </w:trPr>
        <w:tc>
          <w:tcPr>
            <w:tcW w:w="512" w:type="dxa"/>
            <w:vMerge w:val="restart"/>
            <w:noWrap/>
            <w:hideMark/>
          </w:tcPr>
          <w:p w14:paraId="58A11BC3" w14:textId="77777777" w:rsidR="006E5F59" w:rsidRPr="00703BBE" w:rsidRDefault="006E5F59" w:rsidP="006E5F59">
            <w:pPr>
              <w:rPr>
                <w:rFonts w:ascii="Times New Roman" w:hAnsi="Times New Roman" w:cs="Times New Roman"/>
              </w:rPr>
            </w:pPr>
          </w:p>
          <w:p w14:paraId="37B2E760" w14:textId="77777777" w:rsidR="006E5F59" w:rsidRPr="00703BBE" w:rsidRDefault="006E5F59" w:rsidP="006E5F59">
            <w:pPr>
              <w:rPr>
                <w:rFonts w:ascii="Times New Roman" w:hAnsi="Times New Roman" w:cs="Times New Roman"/>
              </w:rPr>
            </w:pPr>
          </w:p>
          <w:p w14:paraId="6563180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Wk</w:t>
            </w:r>
          </w:p>
        </w:tc>
        <w:tc>
          <w:tcPr>
            <w:tcW w:w="1643" w:type="dxa"/>
            <w:vMerge w:val="restart"/>
            <w:noWrap/>
            <w:hideMark/>
          </w:tcPr>
          <w:p w14:paraId="259EA42F" w14:textId="77777777" w:rsidR="006E5F59" w:rsidRPr="00703BBE" w:rsidRDefault="006E5F59" w:rsidP="006E5F59">
            <w:pPr>
              <w:rPr>
                <w:rFonts w:ascii="Times New Roman" w:hAnsi="Times New Roman" w:cs="Times New Roman"/>
              </w:rPr>
            </w:pPr>
          </w:p>
          <w:p w14:paraId="520D636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Waste Collection Point</w:t>
            </w:r>
          </w:p>
        </w:tc>
        <w:tc>
          <w:tcPr>
            <w:tcW w:w="1018" w:type="dxa"/>
            <w:vMerge w:val="restart"/>
            <w:noWrap/>
            <w:hideMark/>
          </w:tcPr>
          <w:p w14:paraId="66AB7FCB" w14:textId="77777777" w:rsidR="006E5F59" w:rsidRPr="00703BBE" w:rsidRDefault="006E5F59" w:rsidP="006E5F59">
            <w:pPr>
              <w:rPr>
                <w:rFonts w:ascii="Times New Roman" w:hAnsi="Times New Roman" w:cs="Times New Roman"/>
              </w:rPr>
            </w:pPr>
          </w:p>
          <w:p w14:paraId="5C5287F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Waste Category</w:t>
            </w:r>
          </w:p>
        </w:tc>
        <w:tc>
          <w:tcPr>
            <w:tcW w:w="5012" w:type="dxa"/>
            <w:gridSpan w:val="7"/>
            <w:noWrap/>
            <w:hideMark/>
          </w:tcPr>
          <w:p w14:paraId="65377DF9"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Quantity of waste generated per day</w:t>
            </w:r>
          </w:p>
        </w:tc>
      </w:tr>
      <w:tr w:rsidR="006E5F59" w:rsidRPr="00703BBE" w14:paraId="22571236" w14:textId="77777777" w:rsidTr="006E5F59">
        <w:trPr>
          <w:trHeight w:val="300"/>
        </w:trPr>
        <w:tc>
          <w:tcPr>
            <w:tcW w:w="512" w:type="dxa"/>
            <w:vMerge/>
            <w:hideMark/>
          </w:tcPr>
          <w:p w14:paraId="2707BB7E" w14:textId="77777777" w:rsidR="006E5F59" w:rsidRPr="00703BBE" w:rsidRDefault="006E5F59" w:rsidP="006E5F59">
            <w:pPr>
              <w:rPr>
                <w:rFonts w:ascii="Times New Roman" w:hAnsi="Times New Roman" w:cs="Times New Roman"/>
              </w:rPr>
            </w:pPr>
          </w:p>
        </w:tc>
        <w:tc>
          <w:tcPr>
            <w:tcW w:w="1643" w:type="dxa"/>
            <w:vMerge/>
            <w:hideMark/>
          </w:tcPr>
          <w:p w14:paraId="6EB08AC4" w14:textId="77777777" w:rsidR="006E5F59" w:rsidRPr="00703BBE" w:rsidRDefault="006E5F59" w:rsidP="006E5F59">
            <w:pPr>
              <w:rPr>
                <w:rFonts w:ascii="Times New Roman" w:hAnsi="Times New Roman" w:cs="Times New Roman"/>
              </w:rPr>
            </w:pPr>
          </w:p>
        </w:tc>
        <w:tc>
          <w:tcPr>
            <w:tcW w:w="1018" w:type="dxa"/>
            <w:vMerge/>
            <w:hideMark/>
          </w:tcPr>
          <w:p w14:paraId="05C871AD" w14:textId="77777777" w:rsidR="006E5F59" w:rsidRPr="00703BBE" w:rsidRDefault="006E5F59" w:rsidP="006E5F59">
            <w:pPr>
              <w:rPr>
                <w:rFonts w:ascii="Times New Roman" w:hAnsi="Times New Roman" w:cs="Times New Roman"/>
              </w:rPr>
            </w:pPr>
          </w:p>
        </w:tc>
        <w:tc>
          <w:tcPr>
            <w:tcW w:w="692" w:type="dxa"/>
            <w:noWrap/>
            <w:hideMark/>
          </w:tcPr>
          <w:p w14:paraId="75BD9FA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Mon</w:t>
            </w:r>
          </w:p>
        </w:tc>
        <w:tc>
          <w:tcPr>
            <w:tcW w:w="635" w:type="dxa"/>
            <w:noWrap/>
            <w:hideMark/>
          </w:tcPr>
          <w:p w14:paraId="06A3F25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Tues</w:t>
            </w:r>
          </w:p>
        </w:tc>
        <w:tc>
          <w:tcPr>
            <w:tcW w:w="715" w:type="dxa"/>
            <w:noWrap/>
            <w:hideMark/>
          </w:tcPr>
          <w:p w14:paraId="5A95A1F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Wed</w:t>
            </w:r>
          </w:p>
        </w:tc>
        <w:tc>
          <w:tcPr>
            <w:tcW w:w="718" w:type="dxa"/>
            <w:noWrap/>
            <w:hideMark/>
          </w:tcPr>
          <w:p w14:paraId="3972715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Thurs</w:t>
            </w:r>
          </w:p>
        </w:tc>
        <w:tc>
          <w:tcPr>
            <w:tcW w:w="632" w:type="dxa"/>
            <w:noWrap/>
            <w:hideMark/>
          </w:tcPr>
          <w:p w14:paraId="7672174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Fri</w:t>
            </w:r>
          </w:p>
        </w:tc>
        <w:tc>
          <w:tcPr>
            <w:tcW w:w="948" w:type="dxa"/>
            <w:vMerge w:val="restart"/>
            <w:noWrap/>
            <w:hideMark/>
          </w:tcPr>
          <w:p w14:paraId="11F4CDE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Average</w:t>
            </w:r>
          </w:p>
        </w:tc>
        <w:tc>
          <w:tcPr>
            <w:tcW w:w="672" w:type="dxa"/>
            <w:vMerge w:val="restart"/>
            <w:noWrap/>
            <w:hideMark/>
          </w:tcPr>
          <w:p w14:paraId="778AC93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Total</w:t>
            </w:r>
          </w:p>
        </w:tc>
      </w:tr>
      <w:tr w:rsidR="006E5F59" w:rsidRPr="00703BBE" w14:paraId="5AA34928" w14:textId="77777777" w:rsidTr="006E5F59">
        <w:trPr>
          <w:trHeight w:val="300"/>
        </w:trPr>
        <w:tc>
          <w:tcPr>
            <w:tcW w:w="512" w:type="dxa"/>
            <w:vMerge/>
            <w:hideMark/>
          </w:tcPr>
          <w:p w14:paraId="01626E93" w14:textId="77777777" w:rsidR="006E5F59" w:rsidRPr="00703BBE" w:rsidRDefault="006E5F59" w:rsidP="006E5F59">
            <w:pPr>
              <w:rPr>
                <w:rFonts w:ascii="Times New Roman" w:hAnsi="Times New Roman" w:cs="Times New Roman"/>
              </w:rPr>
            </w:pPr>
          </w:p>
        </w:tc>
        <w:tc>
          <w:tcPr>
            <w:tcW w:w="1643" w:type="dxa"/>
            <w:vMerge/>
            <w:hideMark/>
          </w:tcPr>
          <w:p w14:paraId="38389F6C" w14:textId="77777777" w:rsidR="006E5F59" w:rsidRPr="00703BBE" w:rsidRDefault="006E5F59" w:rsidP="006E5F59">
            <w:pPr>
              <w:rPr>
                <w:rFonts w:ascii="Times New Roman" w:hAnsi="Times New Roman" w:cs="Times New Roman"/>
              </w:rPr>
            </w:pPr>
          </w:p>
        </w:tc>
        <w:tc>
          <w:tcPr>
            <w:tcW w:w="1018" w:type="dxa"/>
            <w:vMerge/>
            <w:hideMark/>
          </w:tcPr>
          <w:p w14:paraId="6F48B78B" w14:textId="77777777" w:rsidR="006E5F59" w:rsidRPr="00703BBE" w:rsidRDefault="006E5F59" w:rsidP="006E5F59">
            <w:pPr>
              <w:rPr>
                <w:rFonts w:ascii="Times New Roman" w:hAnsi="Times New Roman" w:cs="Times New Roman"/>
              </w:rPr>
            </w:pPr>
          </w:p>
        </w:tc>
        <w:tc>
          <w:tcPr>
            <w:tcW w:w="692" w:type="dxa"/>
            <w:noWrap/>
            <w:hideMark/>
          </w:tcPr>
          <w:p w14:paraId="53B6357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635" w:type="dxa"/>
            <w:noWrap/>
            <w:hideMark/>
          </w:tcPr>
          <w:p w14:paraId="102E450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715" w:type="dxa"/>
            <w:noWrap/>
            <w:hideMark/>
          </w:tcPr>
          <w:p w14:paraId="5A1B618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718" w:type="dxa"/>
            <w:noWrap/>
            <w:hideMark/>
          </w:tcPr>
          <w:p w14:paraId="677A650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632" w:type="dxa"/>
            <w:noWrap/>
            <w:hideMark/>
          </w:tcPr>
          <w:p w14:paraId="5D8241E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948" w:type="dxa"/>
            <w:vMerge/>
            <w:noWrap/>
            <w:hideMark/>
          </w:tcPr>
          <w:p w14:paraId="69268FD5" w14:textId="77777777" w:rsidR="006E5F59" w:rsidRPr="00703BBE" w:rsidRDefault="006E5F59" w:rsidP="006E5F59">
            <w:pPr>
              <w:rPr>
                <w:rFonts w:ascii="Times New Roman" w:hAnsi="Times New Roman" w:cs="Times New Roman"/>
              </w:rPr>
            </w:pPr>
          </w:p>
        </w:tc>
        <w:tc>
          <w:tcPr>
            <w:tcW w:w="672" w:type="dxa"/>
            <w:vMerge/>
            <w:noWrap/>
            <w:hideMark/>
          </w:tcPr>
          <w:p w14:paraId="0768CD94" w14:textId="77777777" w:rsidR="006E5F59" w:rsidRPr="00703BBE" w:rsidRDefault="006E5F59" w:rsidP="006E5F59">
            <w:pPr>
              <w:rPr>
                <w:rFonts w:ascii="Times New Roman" w:hAnsi="Times New Roman" w:cs="Times New Roman"/>
              </w:rPr>
            </w:pPr>
          </w:p>
        </w:tc>
      </w:tr>
      <w:tr w:rsidR="006E5F59" w:rsidRPr="00703BBE" w14:paraId="40F1EBB7" w14:textId="77777777" w:rsidTr="006E5F59">
        <w:trPr>
          <w:trHeight w:val="300"/>
        </w:trPr>
        <w:tc>
          <w:tcPr>
            <w:tcW w:w="512" w:type="dxa"/>
            <w:noWrap/>
            <w:hideMark/>
          </w:tcPr>
          <w:p w14:paraId="453A6BA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6D41DE7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1301009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28801D3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55EC71B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6AD4151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718" w:type="dxa"/>
            <w:noWrap/>
            <w:hideMark/>
          </w:tcPr>
          <w:p w14:paraId="6539B40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71BC2B8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948" w:type="dxa"/>
            <w:noWrap/>
            <w:hideMark/>
          </w:tcPr>
          <w:p w14:paraId="5ADE188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0.36</w:t>
            </w:r>
          </w:p>
        </w:tc>
        <w:tc>
          <w:tcPr>
            <w:tcW w:w="672" w:type="dxa"/>
            <w:noWrap/>
            <w:hideMark/>
          </w:tcPr>
          <w:p w14:paraId="1560E30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r>
      <w:tr w:rsidR="006E5F59" w:rsidRPr="00703BBE" w14:paraId="139E8754" w14:textId="77777777" w:rsidTr="006E5F59">
        <w:trPr>
          <w:trHeight w:val="300"/>
        </w:trPr>
        <w:tc>
          <w:tcPr>
            <w:tcW w:w="512" w:type="dxa"/>
            <w:noWrap/>
            <w:hideMark/>
          </w:tcPr>
          <w:p w14:paraId="1BECAE7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61EDBCA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786C5AE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FE8BEF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635" w:type="dxa"/>
            <w:noWrap/>
            <w:hideMark/>
          </w:tcPr>
          <w:p w14:paraId="4EF1E7C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3156DC5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18" w:type="dxa"/>
            <w:noWrap/>
            <w:hideMark/>
          </w:tcPr>
          <w:p w14:paraId="6C4F13B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30B57E0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948" w:type="dxa"/>
            <w:noWrap/>
            <w:hideMark/>
          </w:tcPr>
          <w:p w14:paraId="3DB16F5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0.84</w:t>
            </w:r>
          </w:p>
        </w:tc>
        <w:tc>
          <w:tcPr>
            <w:tcW w:w="672" w:type="dxa"/>
            <w:noWrap/>
            <w:hideMark/>
          </w:tcPr>
          <w:p w14:paraId="5B096CC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4.2</w:t>
            </w:r>
          </w:p>
        </w:tc>
      </w:tr>
      <w:tr w:rsidR="006E5F59" w:rsidRPr="00703BBE" w14:paraId="7795605A" w14:textId="77777777" w:rsidTr="006E5F59">
        <w:trPr>
          <w:trHeight w:val="300"/>
        </w:trPr>
        <w:tc>
          <w:tcPr>
            <w:tcW w:w="512" w:type="dxa"/>
            <w:noWrap/>
            <w:hideMark/>
          </w:tcPr>
          <w:p w14:paraId="43BA591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5EF97ED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24838E4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5F68FB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2.5</w:t>
            </w:r>
          </w:p>
        </w:tc>
        <w:tc>
          <w:tcPr>
            <w:tcW w:w="635" w:type="dxa"/>
            <w:noWrap/>
            <w:hideMark/>
          </w:tcPr>
          <w:p w14:paraId="3EF4295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715" w:type="dxa"/>
            <w:noWrap/>
            <w:hideMark/>
          </w:tcPr>
          <w:p w14:paraId="37E38C0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718" w:type="dxa"/>
            <w:noWrap/>
            <w:hideMark/>
          </w:tcPr>
          <w:p w14:paraId="2F7EFD8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35D1AF0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948" w:type="dxa"/>
            <w:noWrap/>
            <w:hideMark/>
          </w:tcPr>
          <w:p w14:paraId="4833E70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0.98</w:t>
            </w:r>
          </w:p>
        </w:tc>
        <w:tc>
          <w:tcPr>
            <w:tcW w:w="672" w:type="dxa"/>
            <w:noWrap/>
            <w:hideMark/>
          </w:tcPr>
          <w:p w14:paraId="0A3392D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4.9</w:t>
            </w:r>
          </w:p>
        </w:tc>
      </w:tr>
      <w:tr w:rsidR="006E5F59" w:rsidRPr="00703BBE" w14:paraId="37AEC278" w14:textId="77777777" w:rsidTr="006E5F59">
        <w:trPr>
          <w:trHeight w:val="300"/>
        </w:trPr>
        <w:tc>
          <w:tcPr>
            <w:tcW w:w="512" w:type="dxa"/>
            <w:noWrap/>
            <w:hideMark/>
          </w:tcPr>
          <w:p w14:paraId="389E4E8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2C36CE2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4D8EC05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874FF0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635" w:type="dxa"/>
            <w:noWrap/>
            <w:hideMark/>
          </w:tcPr>
          <w:p w14:paraId="3B6979D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715" w:type="dxa"/>
            <w:noWrap/>
            <w:hideMark/>
          </w:tcPr>
          <w:p w14:paraId="5873874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w:t>
            </w:r>
          </w:p>
        </w:tc>
        <w:tc>
          <w:tcPr>
            <w:tcW w:w="718" w:type="dxa"/>
            <w:noWrap/>
            <w:hideMark/>
          </w:tcPr>
          <w:p w14:paraId="63191FF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55EBD53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948" w:type="dxa"/>
            <w:noWrap/>
            <w:hideMark/>
          </w:tcPr>
          <w:p w14:paraId="535E94D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0.58</w:t>
            </w:r>
          </w:p>
        </w:tc>
        <w:tc>
          <w:tcPr>
            <w:tcW w:w="672" w:type="dxa"/>
            <w:noWrap/>
            <w:hideMark/>
          </w:tcPr>
          <w:p w14:paraId="6E7FCB7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2.9</w:t>
            </w:r>
          </w:p>
        </w:tc>
      </w:tr>
      <w:tr w:rsidR="006E5F59" w:rsidRPr="00703BBE" w14:paraId="5F1CB738" w14:textId="77777777" w:rsidTr="006E5F59">
        <w:trPr>
          <w:trHeight w:val="300"/>
        </w:trPr>
        <w:tc>
          <w:tcPr>
            <w:tcW w:w="512" w:type="dxa"/>
            <w:noWrap/>
            <w:hideMark/>
          </w:tcPr>
          <w:p w14:paraId="46674ED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0448280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5F348EE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E5AFF2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635" w:type="dxa"/>
            <w:noWrap/>
            <w:hideMark/>
          </w:tcPr>
          <w:p w14:paraId="03FB165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715" w:type="dxa"/>
            <w:noWrap/>
            <w:hideMark/>
          </w:tcPr>
          <w:p w14:paraId="5295EB9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5C7BD8B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632" w:type="dxa"/>
            <w:noWrap/>
            <w:hideMark/>
          </w:tcPr>
          <w:p w14:paraId="1635F50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948" w:type="dxa"/>
            <w:noWrap/>
            <w:hideMark/>
          </w:tcPr>
          <w:p w14:paraId="2F05830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0.98</w:t>
            </w:r>
          </w:p>
        </w:tc>
        <w:tc>
          <w:tcPr>
            <w:tcW w:w="672" w:type="dxa"/>
            <w:noWrap/>
            <w:hideMark/>
          </w:tcPr>
          <w:p w14:paraId="0181797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4.9</w:t>
            </w:r>
          </w:p>
        </w:tc>
      </w:tr>
      <w:tr w:rsidR="006E5F59" w:rsidRPr="00703BBE" w14:paraId="7B7CC995" w14:textId="77777777" w:rsidTr="006E5F59">
        <w:trPr>
          <w:trHeight w:val="300"/>
        </w:trPr>
        <w:tc>
          <w:tcPr>
            <w:tcW w:w="512" w:type="dxa"/>
            <w:noWrap/>
            <w:hideMark/>
          </w:tcPr>
          <w:p w14:paraId="6BADD10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643" w:type="dxa"/>
            <w:noWrap/>
            <w:hideMark/>
          </w:tcPr>
          <w:p w14:paraId="0638341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3532FB4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FDF5B2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36B8475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56950D7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718" w:type="dxa"/>
            <w:noWrap/>
            <w:hideMark/>
          </w:tcPr>
          <w:p w14:paraId="2F33B2E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6D62313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948" w:type="dxa"/>
            <w:noWrap/>
            <w:hideMark/>
          </w:tcPr>
          <w:p w14:paraId="6B07C04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0.62</w:t>
            </w:r>
          </w:p>
        </w:tc>
        <w:tc>
          <w:tcPr>
            <w:tcW w:w="672" w:type="dxa"/>
            <w:noWrap/>
            <w:hideMark/>
          </w:tcPr>
          <w:p w14:paraId="2368832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3.1</w:t>
            </w:r>
          </w:p>
        </w:tc>
      </w:tr>
      <w:tr w:rsidR="006E5F59" w:rsidRPr="00703BBE" w14:paraId="39F6F9D2" w14:textId="77777777" w:rsidTr="006E5F59">
        <w:trPr>
          <w:trHeight w:val="300"/>
        </w:trPr>
        <w:tc>
          <w:tcPr>
            <w:tcW w:w="512" w:type="dxa"/>
            <w:noWrap/>
            <w:hideMark/>
          </w:tcPr>
          <w:p w14:paraId="7D4E457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3ECC25F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38D9946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E1F102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58BC899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53F7D16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718" w:type="dxa"/>
            <w:noWrap/>
            <w:hideMark/>
          </w:tcPr>
          <w:p w14:paraId="652A45C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21C47EF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948" w:type="dxa"/>
            <w:noWrap/>
            <w:hideMark/>
          </w:tcPr>
          <w:p w14:paraId="0A47E47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w:t>
            </w:r>
          </w:p>
        </w:tc>
        <w:tc>
          <w:tcPr>
            <w:tcW w:w="672" w:type="dxa"/>
            <w:noWrap/>
            <w:hideMark/>
          </w:tcPr>
          <w:p w14:paraId="031439B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3.5</w:t>
            </w:r>
          </w:p>
        </w:tc>
      </w:tr>
      <w:tr w:rsidR="006E5F59" w:rsidRPr="00703BBE" w14:paraId="6F69F7CE" w14:textId="77777777" w:rsidTr="006E5F59">
        <w:trPr>
          <w:trHeight w:val="300"/>
        </w:trPr>
        <w:tc>
          <w:tcPr>
            <w:tcW w:w="512" w:type="dxa"/>
            <w:noWrap/>
            <w:hideMark/>
          </w:tcPr>
          <w:p w14:paraId="52DACD0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2EF93B7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2A6A687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F35A3B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57D5CC0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4001767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718" w:type="dxa"/>
            <w:noWrap/>
            <w:hideMark/>
          </w:tcPr>
          <w:p w14:paraId="1329D2F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468E7E7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948" w:type="dxa"/>
            <w:noWrap/>
            <w:hideMark/>
          </w:tcPr>
          <w:p w14:paraId="6396219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0.54</w:t>
            </w:r>
          </w:p>
        </w:tc>
        <w:tc>
          <w:tcPr>
            <w:tcW w:w="672" w:type="dxa"/>
            <w:noWrap/>
            <w:hideMark/>
          </w:tcPr>
          <w:p w14:paraId="1193D54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2.7</w:t>
            </w:r>
          </w:p>
        </w:tc>
      </w:tr>
      <w:tr w:rsidR="006E5F59" w:rsidRPr="00703BBE" w14:paraId="70AD9429" w14:textId="77777777" w:rsidTr="006E5F59">
        <w:trPr>
          <w:trHeight w:val="300"/>
        </w:trPr>
        <w:tc>
          <w:tcPr>
            <w:tcW w:w="512" w:type="dxa"/>
            <w:noWrap/>
            <w:hideMark/>
          </w:tcPr>
          <w:p w14:paraId="4F54931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7A9AEF7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24E228A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33DBED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2.3</w:t>
            </w:r>
          </w:p>
        </w:tc>
        <w:tc>
          <w:tcPr>
            <w:tcW w:w="635" w:type="dxa"/>
            <w:noWrap/>
            <w:hideMark/>
          </w:tcPr>
          <w:p w14:paraId="42D039B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49421C7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084B8B1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2" w:type="dxa"/>
            <w:noWrap/>
            <w:hideMark/>
          </w:tcPr>
          <w:p w14:paraId="5523436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948" w:type="dxa"/>
            <w:noWrap/>
            <w:hideMark/>
          </w:tcPr>
          <w:p w14:paraId="44DE792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672" w:type="dxa"/>
            <w:noWrap/>
            <w:hideMark/>
          </w:tcPr>
          <w:p w14:paraId="25DB7F4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r>
      <w:tr w:rsidR="006E5F59" w:rsidRPr="00703BBE" w14:paraId="6C386EED" w14:textId="77777777" w:rsidTr="006E5F59">
        <w:trPr>
          <w:trHeight w:val="300"/>
        </w:trPr>
        <w:tc>
          <w:tcPr>
            <w:tcW w:w="512" w:type="dxa"/>
            <w:noWrap/>
            <w:hideMark/>
          </w:tcPr>
          <w:p w14:paraId="4E19E7E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52E237E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4B87481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FE6B7B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7123856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7AC1C60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2.5</w:t>
            </w:r>
          </w:p>
        </w:tc>
        <w:tc>
          <w:tcPr>
            <w:tcW w:w="718" w:type="dxa"/>
            <w:noWrap/>
            <w:hideMark/>
          </w:tcPr>
          <w:p w14:paraId="76D65C3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632" w:type="dxa"/>
            <w:noWrap/>
            <w:hideMark/>
          </w:tcPr>
          <w:p w14:paraId="189BD4C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948" w:type="dxa"/>
            <w:noWrap/>
            <w:hideMark/>
          </w:tcPr>
          <w:p w14:paraId="2D3F0F2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0.76</w:t>
            </w:r>
          </w:p>
        </w:tc>
        <w:tc>
          <w:tcPr>
            <w:tcW w:w="672" w:type="dxa"/>
            <w:noWrap/>
            <w:hideMark/>
          </w:tcPr>
          <w:p w14:paraId="6734B60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3.8</w:t>
            </w:r>
          </w:p>
        </w:tc>
      </w:tr>
      <w:tr w:rsidR="006E5F59" w:rsidRPr="00703BBE" w14:paraId="3A81CCAC" w14:textId="77777777" w:rsidTr="006E5F59">
        <w:trPr>
          <w:trHeight w:val="300"/>
        </w:trPr>
        <w:tc>
          <w:tcPr>
            <w:tcW w:w="512" w:type="dxa"/>
            <w:noWrap/>
            <w:hideMark/>
          </w:tcPr>
          <w:p w14:paraId="4C047D5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634A885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3D5D61D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27F9F6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635" w:type="dxa"/>
            <w:noWrap/>
            <w:hideMark/>
          </w:tcPr>
          <w:p w14:paraId="3513A0B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4D08717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18" w:type="dxa"/>
            <w:noWrap/>
            <w:hideMark/>
          </w:tcPr>
          <w:p w14:paraId="57F5501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2" w:type="dxa"/>
            <w:noWrap/>
            <w:hideMark/>
          </w:tcPr>
          <w:p w14:paraId="790EAA9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w:t>
            </w:r>
          </w:p>
        </w:tc>
        <w:tc>
          <w:tcPr>
            <w:tcW w:w="948" w:type="dxa"/>
            <w:noWrap/>
            <w:hideMark/>
          </w:tcPr>
          <w:p w14:paraId="42B2749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0.74</w:t>
            </w:r>
          </w:p>
        </w:tc>
        <w:tc>
          <w:tcPr>
            <w:tcW w:w="672" w:type="dxa"/>
            <w:noWrap/>
            <w:hideMark/>
          </w:tcPr>
          <w:p w14:paraId="532E83C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3.7</w:t>
            </w:r>
          </w:p>
        </w:tc>
      </w:tr>
      <w:tr w:rsidR="006E5F59" w:rsidRPr="00703BBE" w14:paraId="30617AAA" w14:textId="77777777" w:rsidTr="006E5F59">
        <w:trPr>
          <w:trHeight w:val="300"/>
        </w:trPr>
        <w:tc>
          <w:tcPr>
            <w:tcW w:w="512" w:type="dxa"/>
            <w:noWrap/>
            <w:hideMark/>
          </w:tcPr>
          <w:p w14:paraId="2095AD7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643" w:type="dxa"/>
            <w:noWrap/>
            <w:hideMark/>
          </w:tcPr>
          <w:p w14:paraId="292D676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4DE5CAB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39DB91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w:t>
            </w:r>
          </w:p>
        </w:tc>
        <w:tc>
          <w:tcPr>
            <w:tcW w:w="635" w:type="dxa"/>
            <w:noWrap/>
            <w:hideMark/>
          </w:tcPr>
          <w:p w14:paraId="54D1E06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129A825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4C883DC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w:t>
            </w:r>
          </w:p>
        </w:tc>
        <w:tc>
          <w:tcPr>
            <w:tcW w:w="632" w:type="dxa"/>
            <w:noWrap/>
            <w:hideMark/>
          </w:tcPr>
          <w:p w14:paraId="21B67E7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948" w:type="dxa"/>
            <w:noWrap/>
            <w:hideMark/>
          </w:tcPr>
          <w:p w14:paraId="711D80A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0.32</w:t>
            </w:r>
          </w:p>
        </w:tc>
        <w:tc>
          <w:tcPr>
            <w:tcW w:w="672" w:type="dxa"/>
            <w:noWrap/>
            <w:hideMark/>
          </w:tcPr>
          <w:p w14:paraId="13DD6B1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r>
      <w:tr w:rsidR="006E5F59" w:rsidRPr="00703BBE" w14:paraId="6A6F3744" w14:textId="77777777" w:rsidTr="006E5F59">
        <w:trPr>
          <w:trHeight w:val="300"/>
        </w:trPr>
        <w:tc>
          <w:tcPr>
            <w:tcW w:w="512" w:type="dxa"/>
            <w:noWrap/>
            <w:hideMark/>
          </w:tcPr>
          <w:p w14:paraId="26AB9F8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2113DAB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11BB05D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EDC9F2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00D2EAB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3683743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6C0EB7A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0BA94EA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948" w:type="dxa"/>
            <w:noWrap/>
            <w:hideMark/>
          </w:tcPr>
          <w:p w14:paraId="793B183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0.66</w:t>
            </w:r>
          </w:p>
        </w:tc>
        <w:tc>
          <w:tcPr>
            <w:tcW w:w="672" w:type="dxa"/>
            <w:noWrap/>
            <w:hideMark/>
          </w:tcPr>
          <w:p w14:paraId="6B1D9F2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3.3</w:t>
            </w:r>
          </w:p>
        </w:tc>
      </w:tr>
      <w:tr w:rsidR="006E5F59" w:rsidRPr="00703BBE" w14:paraId="15615E38" w14:textId="77777777" w:rsidTr="006E5F59">
        <w:trPr>
          <w:trHeight w:val="300"/>
        </w:trPr>
        <w:tc>
          <w:tcPr>
            <w:tcW w:w="512" w:type="dxa"/>
            <w:noWrap/>
            <w:hideMark/>
          </w:tcPr>
          <w:p w14:paraId="47A80A0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1495EF6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570E577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C3DBB7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c>
          <w:tcPr>
            <w:tcW w:w="635" w:type="dxa"/>
            <w:noWrap/>
            <w:hideMark/>
          </w:tcPr>
          <w:p w14:paraId="474E3C5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715" w:type="dxa"/>
            <w:noWrap/>
            <w:hideMark/>
          </w:tcPr>
          <w:p w14:paraId="1F6CD91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718" w:type="dxa"/>
            <w:noWrap/>
            <w:hideMark/>
          </w:tcPr>
          <w:p w14:paraId="2DD08C1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2" w:type="dxa"/>
            <w:noWrap/>
            <w:hideMark/>
          </w:tcPr>
          <w:p w14:paraId="349B0E3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948" w:type="dxa"/>
            <w:noWrap/>
            <w:hideMark/>
          </w:tcPr>
          <w:p w14:paraId="3B7C64B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0.76</w:t>
            </w:r>
          </w:p>
        </w:tc>
        <w:tc>
          <w:tcPr>
            <w:tcW w:w="672" w:type="dxa"/>
            <w:noWrap/>
            <w:hideMark/>
          </w:tcPr>
          <w:p w14:paraId="2E307E1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3.8</w:t>
            </w:r>
          </w:p>
        </w:tc>
      </w:tr>
      <w:tr w:rsidR="006E5F59" w:rsidRPr="00703BBE" w14:paraId="7F5565DD" w14:textId="77777777" w:rsidTr="006E5F59">
        <w:trPr>
          <w:trHeight w:val="300"/>
        </w:trPr>
        <w:tc>
          <w:tcPr>
            <w:tcW w:w="512" w:type="dxa"/>
            <w:noWrap/>
            <w:hideMark/>
          </w:tcPr>
          <w:p w14:paraId="5368507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63E432C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447C1F8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8D2833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5" w:type="dxa"/>
            <w:noWrap/>
            <w:hideMark/>
          </w:tcPr>
          <w:p w14:paraId="6EFFC00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5" w:type="dxa"/>
            <w:noWrap/>
            <w:hideMark/>
          </w:tcPr>
          <w:p w14:paraId="64767C1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718" w:type="dxa"/>
            <w:noWrap/>
            <w:hideMark/>
          </w:tcPr>
          <w:p w14:paraId="3084984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2" w:type="dxa"/>
            <w:noWrap/>
            <w:hideMark/>
          </w:tcPr>
          <w:p w14:paraId="69D31F5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948" w:type="dxa"/>
            <w:noWrap/>
            <w:hideMark/>
          </w:tcPr>
          <w:p w14:paraId="6366C30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0.72</w:t>
            </w:r>
          </w:p>
        </w:tc>
        <w:tc>
          <w:tcPr>
            <w:tcW w:w="672" w:type="dxa"/>
            <w:noWrap/>
            <w:hideMark/>
          </w:tcPr>
          <w:p w14:paraId="785566C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3.6</w:t>
            </w:r>
          </w:p>
        </w:tc>
      </w:tr>
      <w:tr w:rsidR="006E5F59" w:rsidRPr="00703BBE" w14:paraId="1940506C" w14:textId="77777777" w:rsidTr="006E5F59">
        <w:trPr>
          <w:trHeight w:val="300"/>
        </w:trPr>
        <w:tc>
          <w:tcPr>
            <w:tcW w:w="512" w:type="dxa"/>
            <w:noWrap/>
            <w:hideMark/>
          </w:tcPr>
          <w:p w14:paraId="0A31D3B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3492B8E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7BCCC8C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A3EE64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5A156BB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715" w:type="dxa"/>
            <w:noWrap/>
            <w:hideMark/>
          </w:tcPr>
          <w:p w14:paraId="02D131C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718" w:type="dxa"/>
            <w:noWrap/>
            <w:hideMark/>
          </w:tcPr>
          <w:p w14:paraId="2E7070C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2" w:type="dxa"/>
            <w:noWrap/>
            <w:hideMark/>
          </w:tcPr>
          <w:p w14:paraId="2AA3139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0.4</w:t>
            </w:r>
          </w:p>
        </w:tc>
        <w:tc>
          <w:tcPr>
            <w:tcW w:w="948" w:type="dxa"/>
            <w:noWrap/>
            <w:hideMark/>
          </w:tcPr>
          <w:p w14:paraId="4D33EA3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0.68</w:t>
            </w:r>
          </w:p>
        </w:tc>
        <w:tc>
          <w:tcPr>
            <w:tcW w:w="672" w:type="dxa"/>
            <w:noWrap/>
            <w:hideMark/>
          </w:tcPr>
          <w:p w14:paraId="5BAD0FB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3.4</w:t>
            </w:r>
          </w:p>
        </w:tc>
      </w:tr>
      <w:tr w:rsidR="006E5F59" w:rsidRPr="00703BBE" w14:paraId="0E679E2F" w14:textId="77777777" w:rsidTr="006E5F59">
        <w:trPr>
          <w:trHeight w:val="300"/>
        </w:trPr>
        <w:tc>
          <w:tcPr>
            <w:tcW w:w="512" w:type="dxa"/>
            <w:noWrap/>
            <w:hideMark/>
          </w:tcPr>
          <w:p w14:paraId="535A05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3F92815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72784E5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C61CC0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1EDDD8F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715" w:type="dxa"/>
            <w:noWrap/>
            <w:hideMark/>
          </w:tcPr>
          <w:p w14:paraId="3FD9C8E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20FC6CA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0EE21C3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2.1</w:t>
            </w:r>
          </w:p>
        </w:tc>
        <w:tc>
          <w:tcPr>
            <w:tcW w:w="948" w:type="dxa"/>
            <w:noWrap/>
            <w:hideMark/>
          </w:tcPr>
          <w:p w14:paraId="13621F8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0.72</w:t>
            </w:r>
          </w:p>
        </w:tc>
        <w:tc>
          <w:tcPr>
            <w:tcW w:w="672" w:type="dxa"/>
            <w:noWrap/>
            <w:hideMark/>
          </w:tcPr>
          <w:p w14:paraId="365FA5C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3.6</w:t>
            </w:r>
          </w:p>
        </w:tc>
      </w:tr>
      <w:tr w:rsidR="006E5F59" w:rsidRPr="00703BBE" w14:paraId="2D0DE1B5" w14:textId="77777777" w:rsidTr="006E5F59">
        <w:trPr>
          <w:trHeight w:val="300"/>
        </w:trPr>
        <w:tc>
          <w:tcPr>
            <w:tcW w:w="512" w:type="dxa"/>
            <w:noWrap/>
            <w:hideMark/>
          </w:tcPr>
          <w:p w14:paraId="382C313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c>
          <w:tcPr>
            <w:tcW w:w="1643" w:type="dxa"/>
            <w:noWrap/>
            <w:hideMark/>
          </w:tcPr>
          <w:p w14:paraId="1268D10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5A28401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5300C9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635" w:type="dxa"/>
            <w:noWrap/>
            <w:hideMark/>
          </w:tcPr>
          <w:p w14:paraId="2F610E2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0.4</w:t>
            </w:r>
          </w:p>
        </w:tc>
        <w:tc>
          <w:tcPr>
            <w:tcW w:w="715" w:type="dxa"/>
            <w:noWrap/>
            <w:hideMark/>
          </w:tcPr>
          <w:p w14:paraId="396982B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18" w:type="dxa"/>
            <w:noWrap/>
            <w:hideMark/>
          </w:tcPr>
          <w:p w14:paraId="1FC9041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2" w:type="dxa"/>
            <w:noWrap/>
            <w:hideMark/>
          </w:tcPr>
          <w:p w14:paraId="7DAFD7F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948" w:type="dxa"/>
            <w:noWrap/>
            <w:hideMark/>
          </w:tcPr>
          <w:p w14:paraId="5DFD6CE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0.76</w:t>
            </w:r>
          </w:p>
        </w:tc>
        <w:tc>
          <w:tcPr>
            <w:tcW w:w="672" w:type="dxa"/>
            <w:noWrap/>
            <w:hideMark/>
          </w:tcPr>
          <w:p w14:paraId="5E48E1D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3.8</w:t>
            </w:r>
          </w:p>
        </w:tc>
      </w:tr>
      <w:tr w:rsidR="006E5F59" w:rsidRPr="00703BBE" w14:paraId="0F5AF489" w14:textId="77777777" w:rsidTr="006E5F59">
        <w:trPr>
          <w:trHeight w:val="300"/>
        </w:trPr>
        <w:tc>
          <w:tcPr>
            <w:tcW w:w="512" w:type="dxa"/>
            <w:noWrap/>
            <w:hideMark/>
          </w:tcPr>
          <w:p w14:paraId="0898B15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64D87FF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60B12DD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8399E6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635" w:type="dxa"/>
            <w:noWrap/>
            <w:hideMark/>
          </w:tcPr>
          <w:p w14:paraId="257DA4F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0.1</w:t>
            </w:r>
          </w:p>
        </w:tc>
        <w:tc>
          <w:tcPr>
            <w:tcW w:w="715" w:type="dxa"/>
            <w:noWrap/>
            <w:hideMark/>
          </w:tcPr>
          <w:p w14:paraId="602E544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718" w:type="dxa"/>
            <w:noWrap/>
            <w:hideMark/>
          </w:tcPr>
          <w:p w14:paraId="6C63D24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632" w:type="dxa"/>
            <w:noWrap/>
            <w:hideMark/>
          </w:tcPr>
          <w:p w14:paraId="4C86C74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948" w:type="dxa"/>
            <w:noWrap/>
            <w:hideMark/>
          </w:tcPr>
          <w:p w14:paraId="6997045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w:t>
            </w:r>
          </w:p>
        </w:tc>
        <w:tc>
          <w:tcPr>
            <w:tcW w:w="672" w:type="dxa"/>
            <w:noWrap/>
            <w:hideMark/>
          </w:tcPr>
          <w:p w14:paraId="618D935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w:t>
            </w:r>
          </w:p>
        </w:tc>
      </w:tr>
      <w:tr w:rsidR="006E5F59" w:rsidRPr="00703BBE" w14:paraId="70F7DA2C" w14:textId="77777777" w:rsidTr="006E5F59">
        <w:trPr>
          <w:trHeight w:val="300"/>
        </w:trPr>
        <w:tc>
          <w:tcPr>
            <w:tcW w:w="512" w:type="dxa"/>
            <w:noWrap/>
            <w:hideMark/>
          </w:tcPr>
          <w:p w14:paraId="2F63E3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261C1E3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1FBEEC1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A74AB6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c>
          <w:tcPr>
            <w:tcW w:w="635" w:type="dxa"/>
            <w:noWrap/>
            <w:hideMark/>
          </w:tcPr>
          <w:p w14:paraId="68DFDE2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715" w:type="dxa"/>
            <w:noWrap/>
            <w:hideMark/>
          </w:tcPr>
          <w:p w14:paraId="6F5ACBF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0.4</w:t>
            </w:r>
          </w:p>
        </w:tc>
        <w:tc>
          <w:tcPr>
            <w:tcW w:w="718" w:type="dxa"/>
            <w:noWrap/>
            <w:hideMark/>
          </w:tcPr>
          <w:p w14:paraId="0950CE3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632" w:type="dxa"/>
            <w:noWrap/>
            <w:hideMark/>
          </w:tcPr>
          <w:p w14:paraId="7C036F5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948" w:type="dxa"/>
            <w:noWrap/>
            <w:hideMark/>
          </w:tcPr>
          <w:p w14:paraId="2AD33D4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0.74</w:t>
            </w:r>
          </w:p>
        </w:tc>
        <w:tc>
          <w:tcPr>
            <w:tcW w:w="672" w:type="dxa"/>
            <w:noWrap/>
            <w:hideMark/>
          </w:tcPr>
          <w:p w14:paraId="04E2197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3.7</w:t>
            </w:r>
          </w:p>
        </w:tc>
      </w:tr>
      <w:tr w:rsidR="006E5F59" w:rsidRPr="00703BBE" w14:paraId="7AA586D1" w14:textId="77777777" w:rsidTr="006E5F59">
        <w:trPr>
          <w:trHeight w:val="300"/>
        </w:trPr>
        <w:tc>
          <w:tcPr>
            <w:tcW w:w="512" w:type="dxa"/>
            <w:noWrap/>
            <w:hideMark/>
          </w:tcPr>
          <w:p w14:paraId="6F79B20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2AB0CED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5BFB6BB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760170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5" w:type="dxa"/>
            <w:noWrap/>
            <w:hideMark/>
          </w:tcPr>
          <w:p w14:paraId="1C5F852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715" w:type="dxa"/>
            <w:noWrap/>
            <w:hideMark/>
          </w:tcPr>
          <w:p w14:paraId="1784632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718" w:type="dxa"/>
            <w:noWrap/>
            <w:hideMark/>
          </w:tcPr>
          <w:p w14:paraId="4CDC2F7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632" w:type="dxa"/>
            <w:noWrap/>
            <w:hideMark/>
          </w:tcPr>
          <w:p w14:paraId="3616152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948" w:type="dxa"/>
            <w:noWrap/>
            <w:hideMark/>
          </w:tcPr>
          <w:p w14:paraId="0836CEC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0.52</w:t>
            </w:r>
          </w:p>
        </w:tc>
        <w:tc>
          <w:tcPr>
            <w:tcW w:w="672" w:type="dxa"/>
            <w:noWrap/>
            <w:hideMark/>
          </w:tcPr>
          <w:p w14:paraId="39A7EFC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2.6</w:t>
            </w:r>
          </w:p>
        </w:tc>
      </w:tr>
      <w:tr w:rsidR="006E5F59" w:rsidRPr="00703BBE" w14:paraId="6D810BDC" w14:textId="77777777" w:rsidTr="006E5F59">
        <w:trPr>
          <w:trHeight w:val="300"/>
        </w:trPr>
        <w:tc>
          <w:tcPr>
            <w:tcW w:w="512" w:type="dxa"/>
            <w:noWrap/>
            <w:hideMark/>
          </w:tcPr>
          <w:p w14:paraId="3B31F99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0741AEE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7DE0074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684C29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7E2A7F9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715" w:type="dxa"/>
            <w:noWrap/>
            <w:hideMark/>
          </w:tcPr>
          <w:p w14:paraId="3F6E729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0.1</w:t>
            </w:r>
          </w:p>
        </w:tc>
        <w:tc>
          <w:tcPr>
            <w:tcW w:w="718" w:type="dxa"/>
            <w:noWrap/>
            <w:hideMark/>
          </w:tcPr>
          <w:p w14:paraId="0B2DF7E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2" w:type="dxa"/>
            <w:noWrap/>
            <w:hideMark/>
          </w:tcPr>
          <w:p w14:paraId="7D8CEB0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948" w:type="dxa"/>
            <w:noWrap/>
            <w:hideMark/>
          </w:tcPr>
          <w:p w14:paraId="2220702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1.18</w:t>
            </w:r>
          </w:p>
        </w:tc>
        <w:tc>
          <w:tcPr>
            <w:tcW w:w="672" w:type="dxa"/>
            <w:noWrap/>
            <w:hideMark/>
          </w:tcPr>
          <w:p w14:paraId="517AC26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5.9</w:t>
            </w:r>
          </w:p>
        </w:tc>
      </w:tr>
      <w:tr w:rsidR="006E5F59" w:rsidRPr="00703BBE" w14:paraId="12644B35" w14:textId="77777777" w:rsidTr="006E5F59">
        <w:trPr>
          <w:trHeight w:val="300"/>
        </w:trPr>
        <w:tc>
          <w:tcPr>
            <w:tcW w:w="512" w:type="dxa"/>
            <w:noWrap/>
            <w:hideMark/>
          </w:tcPr>
          <w:p w14:paraId="0AB0EF5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40DA65D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1581103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358E40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635" w:type="dxa"/>
            <w:noWrap/>
            <w:hideMark/>
          </w:tcPr>
          <w:p w14:paraId="5430C1A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0.3</w:t>
            </w:r>
          </w:p>
        </w:tc>
        <w:tc>
          <w:tcPr>
            <w:tcW w:w="715" w:type="dxa"/>
            <w:noWrap/>
            <w:hideMark/>
          </w:tcPr>
          <w:p w14:paraId="6D81E6B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718" w:type="dxa"/>
            <w:noWrap/>
            <w:hideMark/>
          </w:tcPr>
          <w:p w14:paraId="2B7D5D3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w:t>
            </w:r>
          </w:p>
        </w:tc>
        <w:tc>
          <w:tcPr>
            <w:tcW w:w="632" w:type="dxa"/>
            <w:noWrap/>
            <w:hideMark/>
          </w:tcPr>
          <w:p w14:paraId="036DD35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948" w:type="dxa"/>
            <w:noWrap/>
            <w:hideMark/>
          </w:tcPr>
          <w:p w14:paraId="2751413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1.08</w:t>
            </w:r>
          </w:p>
        </w:tc>
        <w:tc>
          <w:tcPr>
            <w:tcW w:w="672" w:type="dxa"/>
            <w:noWrap/>
            <w:hideMark/>
          </w:tcPr>
          <w:p w14:paraId="7340A76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5.4</w:t>
            </w:r>
          </w:p>
        </w:tc>
      </w:tr>
      <w:tr w:rsidR="006E5F59" w:rsidRPr="00703BBE" w14:paraId="12FBBC74" w14:textId="77777777" w:rsidTr="006E5F59">
        <w:trPr>
          <w:trHeight w:val="300"/>
        </w:trPr>
        <w:tc>
          <w:tcPr>
            <w:tcW w:w="512" w:type="dxa"/>
            <w:noWrap/>
            <w:hideMark/>
          </w:tcPr>
          <w:p w14:paraId="2CA5E9B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c>
          <w:tcPr>
            <w:tcW w:w="1643" w:type="dxa"/>
            <w:noWrap/>
            <w:hideMark/>
          </w:tcPr>
          <w:p w14:paraId="7404444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62BB80F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E4ED68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5" w:type="dxa"/>
            <w:noWrap/>
            <w:hideMark/>
          </w:tcPr>
          <w:p w14:paraId="4189A4C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715" w:type="dxa"/>
            <w:noWrap/>
            <w:hideMark/>
          </w:tcPr>
          <w:p w14:paraId="58826F8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w:t>
            </w:r>
          </w:p>
        </w:tc>
        <w:tc>
          <w:tcPr>
            <w:tcW w:w="718" w:type="dxa"/>
            <w:noWrap/>
            <w:hideMark/>
          </w:tcPr>
          <w:p w14:paraId="1EFD921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632" w:type="dxa"/>
            <w:noWrap/>
            <w:hideMark/>
          </w:tcPr>
          <w:p w14:paraId="00D971F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0.2</w:t>
            </w:r>
          </w:p>
        </w:tc>
        <w:tc>
          <w:tcPr>
            <w:tcW w:w="948" w:type="dxa"/>
            <w:noWrap/>
            <w:hideMark/>
          </w:tcPr>
          <w:p w14:paraId="30F5D7C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0.86</w:t>
            </w:r>
          </w:p>
        </w:tc>
        <w:tc>
          <w:tcPr>
            <w:tcW w:w="672" w:type="dxa"/>
            <w:noWrap/>
            <w:hideMark/>
          </w:tcPr>
          <w:p w14:paraId="6263352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4.3</w:t>
            </w:r>
          </w:p>
        </w:tc>
      </w:tr>
      <w:tr w:rsidR="006E5F59" w:rsidRPr="00703BBE" w14:paraId="3066204B" w14:textId="77777777" w:rsidTr="006E5F59">
        <w:trPr>
          <w:trHeight w:val="300"/>
        </w:trPr>
        <w:tc>
          <w:tcPr>
            <w:tcW w:w="3173" w:type="dxa"/>
            <w:gridSpan w:val="3"/>
            <w:noWrap/>
            <w:hideMark/>
          </w:tcPr>
          <w:p w14:paraId="5E7979AB" w14:textId="77777777" w:rsidR="006E5F59" w:rsidRPr="00703BBE" w:rsidRDefault="006E5F59" w:rsidP="006E5F59">
            <w:pPr>
              <w:jc w:val="right"/>
              <w:rPr>
                <w:rFonts w:ascii="Times New Roman" w:hAnsi="Times New Roman" w:cs="Times New Roman"/>
                <w:b/>
              </w:rPr>
            </w:pPr>
            <w:r w:rsidRPr="00703BBE">
              <w:rPr>
                <w:rFonts w:ascii="Times New Roman" w:hAnsi="Times New Roman" w:cs="Times New Roman"/>
                <w:b/>
              </w:rPr>
              <w:t>Total</w:t>
            </w:r>
          </w:p>
        </w:tc>
        <w:tc>
          <w:tcPr>
            <w:tcW w:w="692" w:type="dxa"/>
            <w:noWrap/>
            <w:hideMark/>
          </w:tcPr>
          <w:p w14:paraId="753D728E"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29.1</w:t>
            </w:r>
          </w:p>
        </w:tc>
        <w:tc>
          <w:tcPr>
            <w:tcW w:w="635" w:type="dxa"/>
            <w:noWrap/>
            <w:hideMark/>
          </w:tcPr>
          <w:p w14:paraId="51609ED5"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6.7</w:t>
            </w:r>
          </w:p>
        </w:tc>
        <w:tc>
          <w:tcPr>
            <w:tcW w:w="715" w:type="dxa"/>
            <w:noWrap/>
            <w:hideMark/>
          </w:tcPr>
          <w:p w14:paraId="02BA24EE"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18</w:t>
            </w:r>
          </w:p>
        </w:tc>
        <w:tc>
          <w:tcPr>
            <w:tcW w:w="718" w:type="dxa"/>
            <w:noWrap/>
            <w:hideMark/>
          </w:tcPr>
          <w:p w14:paraId="3A275FE1"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12.3</w:t>
            </w:r>
          </w:p>
        </w:tc>
        <w:tc>
          <w:tcPr>
            <w:tcW w:w="632" w:type="dxa"/>
            <w:noWrap/>
            <w:hideMark/>
          </w:tcPr>
          <w:p w14:paraId="13961508"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21.4</w:t>
            </w:r>
          </w:p>
        </w:tc>
        <w:tc>
          <w:tcPr>
            <w:tcW w:w="948" w:type="dxa"/>
            <w:noWrap/>
            <w:hideMark/>
          </w:tcPr>
          <w:p w14:paraId="7FB199A9"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17.5</w:t>
            </w:r>
          </w:p>
        </w:tc>
        <w:tc>
          <w:tcPr>
            <w:tcW w:w="672" w:type="dxa"/>
            <w:noWrap/>
            <w:hideMark/>
          </w:tcPr>
          <w:p w14:paraId="5B60ECB7" w14:textId="77777777" w:rsidR="006E5F59" w:rsidRPr="00703BBE" w:rsidRDefault="006E5F59" w:rsidP="006E5F59">
            <w:pPr>
              <w:rPr>
                <w:rFonts w:ascii="Times New Roman" w:hAnsi="Times New Roman" w:cs="Times New Roman"/>
                <w:b/>
              </w:rPr>
            </w:pPr>
            <w:r w:rsidRPr="00703BBE">
              <w:rPr>
                <w:rFonts w:ascii="Times New Roman" w:hAnsi="Times New Roman" w:cs="Times New Roman"/>
                <w:b/>
              </w:rPr>
              <w:t>87.5</w:t>
            </w:r>
          </w:p>
        </w:tc>
      </w:tr>
    </w:tbl>
    <w:p w14:paraId="43B44D9D" w14:textId="77777777" w:rsidR="00E17B56" w:rsidRPr="0082347E" w:rsidRDefault="00E17B56" w:rsidP="006E5F59">
      <w:pPr>
        <w:pStyle w:val="NoSpacing"/>
      </w:pPr>
    </w:p>
    <w:p w14:paraId="7712554E" w14:textId="77777777" w:rsidR="00E17B56" w:rsidRPr="00E17B56" w:rsidRDefault="00E17B56" w:rsidP="00E17B56"/>
    <w:p w14:paraId="155F76F1" w14:textId="77777777" w:rsidR="00E17B56" w:rsidRPr="00E17B56" w:rsidRDefault="00E17B56" w:rsidP="00E17B56"/>
    <w:p w14:paraId="0A62BAB8" w14:textId="77777777" w:rsidR="00E17B56" w:rsidRPr="00E17B56" w:rsidRDefault="00E17B56" w:rsidP="00E17B56">
      <w:r w:rsidRPr="00E17B56">
        <w:fldChar w:fldCharType="begin"/>
      </w:r>
      <w:r w:rsidRPr="00E17B56">
        <w:instrText xml:space="preserve"> LINK Excel.Sheet.12 "Book1" "Sheet1!R4C3:R33C12" \a \f 5 \h  \* MERGEFORMAT </w:instrText>
      </w:r>
      <w:r w:rsidRPr="00E17B56">
        <w:fldChar w:fldCharType="separate"/>
      </w:r>
    </w:p>
    <w:p w14:paraId="08A1DD0B" w14:textId="77777777" w:rsidR="00E17B56" w:rsidRDefault="00E17B56" w:rsidP="00E17B56">
      <w:r w:rsidRPr="00E17B56">
        <w:fldChar w:fldCharType="end"/>
      </w:r>
    </w:p>
    <w:p w14:paraId="44A9AB50" w14:textId="77777777" w:rsidR="0097058A" w:rsidRPr="00E17B56" w:rsidRDefault="0097058A" w:rsidP="00E17B56"/>
    <w:p w14:paraId="3C1DFE5E" w14:textId="77777777" w:rsidR="00E17B56" w:rsidRPr="00E17B56" w:rsidRDefault="00E17B56" w:rsidP="00E17B56"/>
    <w:tbl>
      <w:tblPr>
        <w:tblStyle w:val="TableGrid"/>
        <w:tblpPr w:leftFromText="180" w:rightFromText="180" w:vertAnchor="page" w:horzAnchor="margin" w:tblpY="1561"/>
        <w:tblW w:w="8455" w:type="dxa"/>
        <w:tblLook w:val="04A0" w:firstRow="1" w:lastRow="0" w:firstColumn="1" w:lastColumn="0" w:noHBand="0" w:noVBand="1"/>
      </w:tblPr>
      <w:tblGrid>
        <w:gridCol w:w="534"/>
        <w:gridCol w:w="1643"/>
        <w:gridCol w:w="1170"/>
        <w:gridCol w:w="636"/>
        <w:gridCol w:w="644"/>
        <w:gridCol w:w="709"/>
        <w:gridCol w:w="730"/>
        <w:gridCol w:w="630"/>
        <w:gridCol w:w="1047"/>
        <w:gridCol w:w="766"/>
      </w:tblGrid>
      <w:tr w:rsidR="0097058A" w:rsidRPr="00703BBE" w14:paraId="4F53E7E4" w14:textId="77777777" w:rsidTr="0097058A">
        <w:trPr>
          <w:trHeight w:val="300"/>
        </w:trPr>
        <w:tc>
          <w:tcPr>
            <w:tcW w:w="8455" w:type="dxa"/>
            <w:gridSpan w:val="10"/>
            <w:noWrap/>
            <w:hideMark/>
          </w:tcPr>
          <w:p w14:paraId="65B441F9" w14:textId="77777777" w:rsidR="0097058A" w:rsidRPr="00703BBE" w:rsidRDefault="0097058A" w:rsidP="0097058A">
            <w:pPr>
              <w:jc w:val="center"/>
              <w:rPr>
                <w:rFonts w:ascii="Times New Roman" w:hAnsi="Times New Roman" w:cs="Times New Roman"/>
                <w:b/>
              </w:rPr>
            </w:pPr>
            <w:r w:rsidRPr="00703BBE">
              <w:rPr>
                <w:rFonts w:ascii="Times New Roman" w:hAnsi="Times New Roman" w:cs="Times New Roman"/>
                <w:b/>
              </w:rPr>
              <w:lastRenderedPageBreak/>
              <w:t>Healthcare Waste Generation Assessment Form</w:t>
            </w:r>
          </w:p>
        </w:tc>
      </w:tr>
      <w:tr w:rsidR="0097058A" w:rsidRPr="00703BBE" w14:paraId="44D3C84A" w14:textId="77777777" w:rsidTr="0097058A">
        <w:trPr>
          <w:trHeight w:val="300"/>
        </w:trPr>
        <w:tc>
          <w:tcPr>
            <w:tcW w:w="5305" w:type="dxa"/>
            <w:gridSpan w:val="6"/>
            <w:noWrap/>
            <w:hideMark/>
          </w:tcPr>
          <w:p w14:paraId="60F3E806" w14:textId="77777777" w:rsidR="0097058A" w:rsidRPr="00703BBE" w:rsidRDefault="0097058A" w:rsidP="0097058A">
            <w:pPr>
              <w:jc w:val="center"/>
              <w:rPr>
                <w:rFonts w:ascii="Times New Roman" w:hAnsi="Times New Roman" w:cs="Times New Roman"/>
                <w:b/>
              </w:rPr>
            </w:pPr>
            <w:r w:rsidRPr="00703BBE">
              <w:rPr>
                <w:rFonts w:ascii="Times New Roman" w:hAnsi="Times New Roman" w:cs="Times New Roman"/>
                <w:b/>
              </w:rPr>
              <w:t>Tumu Municipal Hospital</w:t>
            </w:r>
          </w:p>
        </w:tc>
        <w:tc>
          <w:tcPr>
            <w:tcW w:w="3150" w:type="dxa"/>
            <w:gridSpan w:val="4"/>
            <w:noWrap/>
            <w:hideMark/>
          </w:tcPr>
          <w:p w14:paraId="081911FD" w14:textId="77777777" w:rsidR="0097058A" w:rsidRPr="00703BBE" w:rsidRDefault="0097058A" w:rsidP="0097058A">
            <w:pPr>
              <w:jc w:val="center"/>
              <w:rPr>
                <w:rFonts w:ascii="Times New Roman" w:hAnsi="Times New Roman" w:cs="Times New Roman"/>
                <w:b/>
              </w:rPr>
            </w:pPr>
            <w:r w:rsidRPr="00703BBE">
              <w:rPr>
                <w:rFonts w:ascii="Times New Roman" w:hAnsi="Times New Roman" w:cs="Times New Roman"/>
                <w:b/>
              </w:rPr>
              <w:t>October, 2022</w:t>
            </w:r>
          </w:p>
        </w:tc>
      </w:tr>
      <w:tr w:rsidR="0097058A" w:rsidRPr="00703BBE" w14:paraId="6529B546" w14:textId="77777777" w:rsidTr="0097058A">
        <w:trPr>
          <w:trHeight w:val="300"/>
        </w:trPr>
        <w:tc>
          <w:tcPr>
            <w:tcW w:w="512" w:type="dxa"/>
            <w:vMerge w:val="restart"/>
            <w:noWrap/>
            <w:hideMark/>
          </w:tcPr>
          <w:p w14:paraId="0BB78D4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Wk</w:t>
            </w:r>
          </w:p>
        </w:tc>
        <w:tc>
          <w:tcPr>
            <w:tcW w:w="1643" w:type="dxa"/>
            <w:vMerge w:val="restart"/>
            <w:noWrap/>
            <w:hideMark/>
          </w:tcPr>
          <w:p w14:paraId="1BB2F6A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Waste Collection Point</w:t>
            </w:r>
          </w:p>
        </w:tc>
        <w:tc>
          <w:tcPr>
            <w:tcW w:w="1170" w:type="dxa"/>
            <w:vMerge w:val="restart"/>
            <w:noWrap/>
            <w:hideMark/>
          </w:tcPr>
          <w:p w14:paraId="3BADC1D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Waste Category</w:t>
            </w:r>
          </w:p>
        </w:tc>
        <w:tc>
          <w:tcPr>
            <w:tcW w:w="5130" w:type="dxa"/>
            <w:gridSpan w:val="7"/>
            <w:noWrap/>
            <w:hideMark/>
          </w:tcPr>
          <w:p w14:paraId="13F2D03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Quantity of waste generated per day</w:t>
            </w:r>
          </w:p>
        </w:tc>
      </w:tr>
      <w:tr w:rsidR="0097058A" w:rsidRPr="00703BBE" w14:paraId="404E62E8" w14:textId="77777777" w:rsidTr="0097058A">
        <w:trPr>
          <w:trHeight w:val="300"/>
        </w:trPr>
        <w:tc>
          <w:tcPr>
            <w:tcW w:w="512" w:type="dxa"/>
            <w:vMerge/>
            <w:hideMark/>
          </w:tcPr>
          <w:p w14:paraId="0C1C3798" w14:textId="77777777" w:rsidR="0097058A" w:rsidRPr="00703BBE" w:rsidRDefault="0097058A" w:rsidP="0097058A">
            <w:pPr>
              <w:rPr>
                <w:rFonts w:ascii="Times New Roman" w:hAnsi="Times New Roman" w:cs="Times New Roman"/>
              </w:rPr>
            </w:pPr>
          </w:p>
        </w:tc>
        <w:tc>
          <w:tcPr>
            <w:tcW w:w="1643" w:type="dxa"/>
            <w:vMerge/>
            <w:hideMark/>
          </w:tcPr>
          <w:p w14:paraId="318D6AAE" w14:textId="77777777" w:rsidR="0097058A" w:rsidRPr="00703BBE" w:rsidRDefault="0097058A" w:rsidP="0097058A">
            <w:pPr>
              <w:rPr>
                <w:rFonts w:ascii="Times New Roman" w:hAnsi="Times New Roman" w:cs="Times New Roman"/>
              </w:rPr>
            </w:pPr>
          </w:p>
        </w:tc>
        <w:tc>
          <w:tcPr>
            <w:tcW w:w="1170" w:type="dxa"/>
            <w:vMerge/>
            <w:hideMark/>
          </w:tcPr>
          <w:p w14:paraId="19427259" w14:textId="77777777" w:rsidR="0097058A" w:rsidRPr="00703BBE" w:rsidRDefault="0097058A" w:rsidP="0097058A">
            <w:pPr>
              <w:rPr>
                <w:rFonts w:ascii="Times New Roman" w:hAnsi="Times New Roman" w:cs="Times New Roman"/>
              </w:rPr>
            </w:pPr>
          </w:p>
        </w:tc>
        <w:tc>
          <w:tcPr>
            <w:tcW w:w="636" w:type="dxa"/>
            <w:noWrap/>
            <w:hideMark/>
          </w:tcPr>
          <w:p w14:paraId="252991B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Mon</w:t>
            </w:r>
          </w:p>
        </w:tc>
        <w:tc>
          <w:tcPr>
            <w:tcW w:w="635" w:type="dxa"/>
            <w:noWrap/>
            <w:hideMark/>
          </w:tcPr>
          <w:p w14:paraId="46C78A4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Tues</w:t>
            </w:r>
          </w:p>
        </w:tc>
        <w:tc>
          <w:tcPr>
            <w:tcW w:w="709" w:type="dxa"/>
            <w:noWrap/>
            <w:hideMark/>
          </w:tcPr>
          <w:p w14:paraId="701057C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Wed</w:t>
            </w:r>
          </w:p>
        </w:tc>
        <w:tc>
          <w:tcPr>
            <w:tcW w:w="720" w:type="dxa"/>
            <w:noWrap/>
            <w:hideMark/>
          </w:tcPr>
          <w:p w14:paraId="3E04378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Thurs</w:t>
            </w:r>
          </w:p>
        </w:tc>
        <w:tc>
          <w:tcPr>
            <w:tcW w:w="630" w:type="dxa"/>
            <w:noWrap/>
            <w:hideMark/>
          </w:tcPr>
          <w:p w14:paraId="42D3D00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Fri</w:t>
            </w:r>
          </w:p>
        </w:tc>
        <w:tc>
          <w:tcPr>
            <w:tcW w:w="1034" w:type="dxa"/>
            <w:vMerge w:val="restart"/>
            <w:noWrap/>
            <w:hideMark/>
          </w:tcPr>
          <w:p w14:paraId="52DF572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Averages</w:t>
            </w:r>
          </w:p>
        </w:tc>
        <w:tc>
          <w:tcPr>
            <w:tcW w:w="766" w:type="dxa"/>
            <w:vMerge w:val="restart"/>
            <w:noWrap/>
            <w:hideMark/>
          </w:tcPr>
          <w:p w14:paraId="5D206EF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Total</w:t>
            </w:r>
          </w:p>
        </w:tc>
      </w:tr>
      <w:tr w:rsidR="0097058A" w:rsidRPr="00703BBE" w14:paraId="7CADB41F" w14:textId="77777777" w:rsidTr="0097058A">
        <w:trPr>
          <w:trHeight w:val="300"/>
        </w:trPr>
        <w:tc>
          <w:tcPr>
            <w:tcW w:w="512" w:type="dxa"/>
            <w:vMerge/>
            <w:hideMark/>
          </w:tcPr>
          <w:p w14:paraId="1A354250" w14:textId="77777777" w:rsidR="0097058A" w:rsidRPr="00703BBE" w:rsidRDefault="0097058A" w:rsidP="0097058A">
            <w:pPr>
              <w:rPr>
                <w:rFonts w:ascii="Times New Roman" w:hAnsi="Times New Roman" w:cs="Times New Roman"/>
              </w:rPr>
            </w:pPr>
          </w:p>
        </w:tc>
        <w:tc>
          <w:tcPr>
            <w:tcW w:w="1643" w:type="dxa"/>
            <w:vMerge/>
            <w:hideMark/>
          </w:tcPr>
          <w:p w14:paraId="083DBD59" w14:textId="77777777" w:rsidR="0097058A" w:rsidRPr="00703BBE" w:rsidRDefault="0097058A" w:rsidP="0097058A">
            <w:pPr>
              <w:rPr>
                <w:rFonts w:ascii="Times New Roman" w:hAnsi="Times New Roman" w:cs="Times New Roman"/>
              </w:rPr>
            </w:pPr>
          </w:p>
        </w:tc>
        <w:tc>
          <w:tcPr>
            <w:tcW w:w="1170" w:type="dxa"/>
            <w:vMerge/>
            <w:hideMark/>
          </w:tcPr>
          <w:p w14:paraId="4395C158" w14:textId="77777777" w:rsidR="0097058A" w:rsidRPr="00703BBE" w:rsidRDefault="0097058A" w:rsidP="0097058A">
            <w:pPr>
              <w:rPr>
                <w:rFonts w:ascii="Times New Roman" w:hAnsi="Times New Roman" w:cs="Times New Roman"/>
              </w:rPr>
            </w:pPr>
          </w:p>
        </w:tc>
        <w:tc>
          <w:tcPr>
            <w:tcW w:w="636" w:type="dxa"/>
            <w:noWrap/>
            <w:hideMark/>
          </w:tcPr>
          <w:p w14:paraId="632727C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Kg</w:t>
            </w:r>
          </w:p>
        </w:tc>
        <w:tc>
          <w:tcPr>
            <w:tcW w:w="635" w:type="dxa"/>
            <w:noWrap/>
            <w:hideMark/>
          </w:tcPr>
          <w:p w14:paraId="702E033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Kg</w:t>
            </w:r>
          </w:p>
        </w:tc>
        <w:tc>
          <w:tcPr>
            <w:tcW w:w="709" w:type="dxa"/>
            <w:noWrap/>
            <w:hideMark/>
          </w:tcPr>
          <w:p w14:paraId="303D38F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Kg</w:t>
            </w:r>
          </w:p>
        </w:tc>
        <w:tc>
          <w:tcPr>
            <w:tcW w:w="720" w:type="dxa"/>
            <w:noWrap/>
            <w:hideMark/>
          </w:tcPr>
          <w:p w14:paraId="37BFC86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Kg</w:t>
            </w:r>
          </w:p>
        </w:tc>
        <w:tc>
          <w:tcPr>
            <w:tcW w:w="630" w:type="dxa"/>
            <w:noWrap/>
            <w:hideMark/>
          </w:tcPr>
          <w:p w14:paraId="5378F63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Kg</w:t>
            </w:r>
          </w:p>
        </w:tc>
        <w:tc>
          <w:tcPr>
            <w:tcW w:w="1034" w:type="dxa"/>
            <w:vMerge/>
            <w:hideMark/>
          </w:tcPr>
          <w:p w14:paraId="628B2034" w14:textId="77777777" w:rsidR="0097058A" w:rsidRPr="00703BBE" w:rsidRDefault="0097058A" w:rsidP="0097058A">
            <w:pPr>
              <w:rPr>
                <w:rFonts w:ascii="Times New Roman" w:hAnsi="Times New Roman" w:cs="Times New Roman"/>
              </w:rPr>
            </w:pPr>
          </w:p>
        </w:tc>
        <w:tc>
          <w:tcPr>
            <w:tcW w:w="766" w:type="dxa"/>
            <w:vMerge/>
            <w:hideMark/>
          </w:tcPr>
          <w:p w14:paraId="0E5F64E1" w14:textId="77777777" w:rsidR="0097058A" w:rsidRPr="00703BBE" w:rsidRDefault="0097058A" w:rsidP="0097058A">
            <w:pPr>
              <w:rPr>
                <w:rFonts w:ascii="Times New Roman" w:hAnsi="Times New Roman" w:cs="Times New Roman"/>
              </w:rPr>
            </w:pPr>
          </w:p>
        </w:tc>
      </w:tr>
      <w:tr w:rsidR="0097058A" w:rsidRPr="00703BBE" w14:paraId="23BF3E54" w14:textId="77777777" w:rsidTr="0097058A">
        <w:trPr>
          <w:trHeight w:val="300"/>
        </w:trPr>
        <w:tc>
          <w:tcPr>
            <w:tcW w:w="512" w:type="dxa"/>
            <w:noWrap/>
            <w:hideMark/>
          </w:tcPr>
          <w:p w14:paraId="2EE405C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7CBF126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Laboratory</w:t>
            </w:r>
          </w:p>
        </w:tc>
        <w:tc>
          <w:tcPr>
            <w:tcW w:w="1170" w:type="dxa"/>
            <w:noWrap/>
            <w:hideMark/>
          </w:tcPr>
          <w:p w14:paraId="4931516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40CDCE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5" w:type="dxa"/>
            <w:noWrap/>
            <w:hideMark/>
          </w:tcPr>
          <w:p w14:paraId="7C8410E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1.9</w:t>
            </w:r>
          </w:p>
        </w:tc>
        <w:tc>
          <w:tcPr>
            <w:tcW w:w="709" w:type="dxa"/>
            <w:noWrap/>
            <w:hideMark/>
          </w:tcPr>
          <w:p w14:paraId="7189D04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20" w:type="dxa"/>
            <w:noWrap/>
            <w:hideMark/>
          </w:tcPr>
          <w:p w14:paraId="4F08039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0" w:type="dxa"/>
            <w:noWrap/>
            <w:hideMark/>
          </w:tcPr>
          <w:p w14:paraId="017EA2E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w:t>
            </w:r>
          </w:p>
        </w:tc>
        <w:tc>
          <w:tcPr>
            <w:tcW w:w="1034" w:type="dxa"/>
            <w:noWrap/>
            <w:hideMark/>
          </w:tcPr>
          <w:p w14:paraId="723D4D9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0.78</w:t>
            </w:r>
          </w:p>
        </w:tc>
        <w:tc>
          <w:tcPr>
            <w:tcW w:w="766" w:type="dxa"/>
            <w:noWrap/>
            <w:hideMark/>
          </w:tcPr>
          <w:p w14:paraId="34D67E7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3.9</w:t>
            </w:r>
          </w:p>
        </w:tc>
      </w:tr>
      <w:tr w:rsidR="0097058A" w:rsidRPr="00703BBE" w14:paraId="7048DD22" w14:textId="77777777" w:rsidTr="0097058A">
        <w:trPr>
          <w:trHeight w:val="300"/>
        </w:trPr>
        <w:tc>
          <w:tcPr>
            <w:tcW w:w="512" w:type="dxa"/>
            <w:noWrap/>
            <w:hideMark/>
          </w:tcPr>
          <w:p w14:paraId="7AC6E9D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3C05C85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Kids Ward</w:t>
            </w:r>
          </w:p>
        </w:tc>
        <w:tc>
          <w:tcPr>
            <w:tcW w:w="1170" w:type="dxa"/>
            <w:noWrap/>
            <w:hideMark/>
          </w:tcPr>
          <w:p w14:paraId="44E315A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6C2B16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5" w:type="dxa"/>
            <w:noWrap/>
            <w:hideMark/>
          </w:tcPr>
          <w:p w14:paraId="061BF74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79E9861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3.4</w:t>
            </w:r>
          </w:p>
        </w:tc>
        <w:tc>
          <w:tcPr>
            <w:tcW w:w="720" w:type="dxa"/>
            <w:noWrap/>
            <w:hideMark/>
          </w:tcPr>
          <w:p w14:paraId="0EC984B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0" w:type="dxa"/>
            <w:noWrap/>
            <w:hideMark/>
          </w:tcPr>
          <w:p w14:paraId="63F4ECB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2.7</w:t>
            </w:r>
          </w:p>
        </w:tc>
        <w:tc>
          <w:tcPr>
            <w:tcW w:w="1034" w:type="dxa"/>
            <w:noWrap/>
            <w:hideMark/>
          </w:tcPr>
          <w:p w14:paraId="4629337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1.22</w:t>
            </w:r>
          </w:p>
        </w:tc>
        <w:tc>
          <w:tcPr>
            <w:tcW w:w="766" w:type="dxa"/>
            <w:noWrap/>
            <w:hideMark/>
          </w:tcPr>
          <w:p w14:paraId="35A75A8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6.1</w:t>
            </w:r>
          </w:p>
        </w:tc>
      </w:tr>
      <w:tr w:rsidR="0097058A" w:rsidRPr="00703BBE" w14:paraId="6080F590" w14:textId="77777777" w:rsidTr="0097058A">
        <w:trPr>
          <w:trHeight w:val="300"/>
        </w:trPr>
        <w:tc>
          <w:tcPr>
            <w:tcW w:w="512" w:type="dxa"/>
            <w:noWrap/>
            <w:hideMark/>
          </w:tcPr>
          <w:p w14:paraId="3658575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761C67E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OPD</w:t>
            </w:r>
          </w:p>
        </w:tc>
        <w:tc>
          <w:tcPr>
            <w:tcW w:w="1170" w:type="dxa"/>
            <w:noWrap/>
            <w:hideMark/>
          </w:tcPr>
          <w:p w14:paraId="3ACB9A1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FE3E1D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5" w:type="dxa"/>
            <w:noWrap/>
            <w:hideMark/>
          </w:tcPr>
          <w:p w14:paraId="545BBB6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5E30AD5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2.1</w:t>
            </w:r>
          </w:p>
        </w:tc>
        <w:tc>
          <w:tcPr>
            <w:tcW w:w="720" w:type="dxa"/>
            <w:noWrap/>
            <w:hideMark/>
          </w:tcPr>
          <w:p w14:paraId="0C76BD6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0" w:type="dxa"/>
            <w:noWrap/>
            <w:hideMark/>
          </w:tcPr>
          <w:p w14:paraId="424D916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1.8</w:t>
            </w:r>
          </w:p>
        </w:tc>
        <w:tc>
          <w:tcPr>
            <w:tcW w:w="1034" w:type="dxa"/>
            <w:noWrap/>
            <w:hideMark/>
          </w:tcPr>
          <w:p w14:paraId="34D00CF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0.78</w:t>
            </w:r>
          </w:p>
        </w:tc>
        <w:tc>
          <w:tcPr>
            <w:tcW w:w="766" w:type="dxa"/>
            <w:noWrap/>
            <w:hideMark/>
          </w:tcPr>
          <w:p w14:paraId="2C8E0C7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3.9</w:t>
            </w:r>
          </w:p>
        </w:tc>
      </w:tr>
      <w:tr w:rsidR="0097058A" w:rsidRPr="00703BBE" w14:paraId="2A42FF2E" w14:textId="77777777" w:rsidTr="0097058A">
        <w:trPr>
          <w:trHeight w:val="300"/>
        </w:trPr>
        <w:tc>
          <w:tcPr>
            <w:tcW w:w="512" w:type="dxa"/>
            <w:noWrap/>
            <w:hideMark/>
          </w:tcPr>
          <w:p w14:paraId="4E59885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5BCFD16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Labour Ward</w:t>
            </w:r>
          </w:p>
        </w:tc>
        <w:tc>
          <w:tcPr>
            <w:tcW w:w="1170" w:type="dxa"/>
            <w:noWrap/>
            <w:hideMark/>
          </w:tcPr>
          <w:p w14:paraId="4EA098C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211237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635" w:type="dxa"/>
            <w:noWrap/>
            <w:hideMark/>
          </w:tcPr>
          <w:p w14:paraId="668B6A8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w:t>
            </w:r>
          </w:p>
        </w:tc>
        <w:tc>
          <w:tcPr>
            <w:tcW w:w="709" w:type="dxa"/>
            <w:noWrap/>
            <w:hideMark/>
          </w:tcPr>
          <w:p w14:paraId="0D8250A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w:t>
            </w:r>
          </w:p>
        </w:tc>
        <w:tc>
          <w:tcPr>
            <w:tcW w:w="720" w:type="dxa"/>
            <w:noWrap/>
            <w:hideMark/>
          </w:tcPr>
          <w:p w14:paraId="5B5DDDF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630" w:type="dxa"/>
            <w:noWrap/>
            <w:hideMark/>
          </w:tcPr>
          <w:p w14:paraId="3B18C31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1034" w:type="dxa"/>
            <w:noWrap/>
            <w:hideMark/>
          </w:tcPr>
          <w:p w14:paraId="40002C7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766" w:type="dxa"/>
            <w:noWrap/>
            <w:hideMark/>
          </w:tcPr>
          <w:p w14:paraId="61B650B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r>
      <w:tr w:rsidR="0097058A" w:rsidRPr="00703BBE" w14:paraId="33AA1738" w14:textId="77777777" w:rsidTr="0097058A">
        <w:trPr>
          <w:trHeight w:val="300"/>
        </w:trPr>
        <w:tc>
          <w:tcPr>
            <w:tcW w:w="512" w:type="dxa"/>
            <w:noWrap/>
            <w:hideMark/>
          </w:tcPr>
          <w:p w14:paraId="67444FD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42B8CE6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Male Surgical</w:t>
            </w:r>
          </w:p>
        </w:tc>
        <w:tc>
          <w:tcPr>
            <w:tcW w:w="1170" w:type="dxa"/>
            <w:noWrap/>
            <w:hideMark/>
          </w:tcPr>
          <w:p w14:paraId="46D39F6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3F965B8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635" w:type="dxa"/>
            <w:noWrap/>
            <w:hideMark/>
          </w:tcPr>
          <w:p w14:paraId="064122B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0BDE22A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720" w:type="dxa"/>
            <w:noWrap/>
            <w:hideMark/>
          </w:tcPr>
          <w:p w14:paraId="63E2FA9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0.6</w:t>
            </w:r>
          </w:p>
        </w:tc>
        <w:tc>
          <w:tcPr>
            <w:tcW w:w="630" w:type="dxa"/>
            <w:noWrap/>
            <w:hideMark/>
          </w:tcPr>
          <w:p w14:paraId="15B3471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w:t>
            </w:r>
          </w:p>
        </w:tc>
        <w:tc>
          <w:tcPr>
            <w:tcW w:w="1034" w:type="dxa"/>
            <w:noWrap/>
            <w:hideMark/>
          </w:tcPr>
          <w:p w14:paraId="19BC3DD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0.66</w:t>
            </w:r>
          </w:p>
        </w:tc>
        <w:tc>
          <w:tcPr>
            <w:tcW w:w="766" w:type="dxa"/>
            <w:noWrap/>
            <w:hideMark/>
          </w:tcPr>
          <w:p w14:paraId="659C2E5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3.3</w:t>
            </w:r>
          </w:p>
        </w:tc>
      </w:tr>
      <w:tr w:rsidR="0097058A" w:rsidRPr="00703BBE" w14:paraId="1BF6C56B" w14:textId="77777777" w:rsidTr="0097058A">
        <w:trPr>
          <w:trHeight w:val="300"/>
        </w:trPr>
        <w:tc>
          <w:tcPr>
            <w:tcW w:w="512" w:type="dxa"/>
            <w:noWrap/>
            <w:hideMark/>
          </w:tcPr>
          <w:p w14:paraId="1F499CD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w:t>
            </w:r>
          </w:p>
        </w:tc>
        <w:tc>
          <w:tcPr>
            <w:tcW w:w="1643" w:type="dxa"/>
            <w:noWrap/>
            <w:hideMark/>
          </w:tcPr>
          <w:p w14:paraId="66134B6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Female Surgical</w:t>
            </w:r>
          </w:p>
        </w:tc>
        <w:tc>
          <w:tcPr>
            <w:tcW w:w="1170" w:type="dxa"/>
            <w:noWrap/>
            <w:hideMark/>
          </w:tcPr>
          <w:p w14:paraId="0D40CA6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9A24B7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635" w:type="dxa"/>
            <w:noWrap/>
            <w:hideMark/>
          </w:tcPr>
          <w:p w14:paraId="3235802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498217E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w:t>
            </w:r>
          </w:p>
        </w:tc>
        <w:tc>
          <w:tcPr>
            <w:tcW w:w="720" w:type="dxa"/>
            <w:noWrap/>
            <w:hideMark/>
          </w:tcPr>
          <w:p w14:paraId="1EDCF56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0.3</w:t>
            </w:r>
          </w:p>
        </w:tc>
        <w:tc>
          <w:tcPr>
            <w:tcW w:w="630" w:type="dxa"/>
            <w:noWrap/>
            <w:hideMark/>
          </w:tcPr>
          <w:p w14:paraId="1DBF587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1034" w:type="dxa"/>
            <w:noWrap/>
            <w:hideMark/>
          </w:tcPr>
          <w:p w14:paraId="50B2BF1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0.54</w:t>
            </w:r>
          </w:p>
        </w:tc>
        <w:tc>
          <w:tcPr>
            <w:tcW w:w="766" w:type="dxa"/>
            <w:noWrap/>
            <w:hideMark/>
          </w:tcPr>
          <w:p w14:paraId="74592BE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2.7</w:t>
            </w:r>
          </w:p>
        </w:tc>
      </w:tr>
      <w:tr w:rsidR="0097058A" w:rsidRPr="00703BBE" w14:paraId="58E6A658" w14:textId="77777777" w:rsidTr="0097058A">
        <w:trPr>
          <w:trHeight w:val="300"/>
        </w:trPr>
        <w:tc>
          <w:tcPr>
            <w:tcW w:w="512" w:type="dxa"/>
            <w:noWrap/>
            <w:hideMark/>
          </w:tcPr>
          <w:p w14:paraId="650054D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58C3941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Laboratory</w:t>
            </w:r>
          </w:p>
        </w:tc>
        <w:tc>
          <w:tcPr>
            <w:tcW w:w="1170" w:type="dxa"/>
            <w:noWrap/>
            <w:hideMark/>
          </w:tcPr>
          <w:p w14:paraId="621459D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1C69A9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5" w:type="dxa"/>
            <w:noWrap/>
            <w:hideMark/>
          </w:tcPr>
          <w:p w14:paraId="7B26644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0AE10F0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w:t>
            </w:r>
          </w:p>
        </w:tc>
        <w:tc>
          <w:tcPr>
            <w:tcW w:w="720" w:type="dxa"/>
            <w:noWrap/>
            <w:hideMark/>
          </w:tcPr>
          <w:p w14:paraId="770AF58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0" w:type="dxa"/>
            <w:noWrap/>
            <w:hideMark/>
          </w:tcPr>
          <w:p w14:paraId="7A7A48C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1034" w:type="dxa"/>
            <w:noWrap/>
            <w:hideMark/>
          </w:tcPr>
          <w:p w14:paraId="4046191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766" w:type="dxa"/>
            <w:noWrap/>
            <w:hideMark/>
          </w:tcPr>
          <w:p w14:paraId="5C3E30E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3.5</w:t>
            </w:r>
          </w:p>
        </w:tc>
      </w:tr>
      <w:tr w:rsidR="0097058A" w:rsidRPr="00703BBE" w14:paraId="4EE10A6A" w14:textId="77777777" w:rsidTr="0097058A">
        <w:trPr>
          <w:trHeight w:val="300"/>
        </w:trPr>
        <w:tc>
          <w:tcPr>
            <w:tcW w:w="512" w:type="dxa"/>
            <w:noWrap/>
            <w:hideMark/>
          </w:tcPr>
          <w:p w14:paraId="2388600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41D9A3A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Kids Ward</w:t>
            </w:r>
          </w:p>
        </w:tc>
        <w:tc>
          <w:tcPr>
            <w:tcW w:w="1170" w:type="dxa"/>
            <w:noWrap/>
            <w:hideMark/>
          </w:tcPr>
          <w:p w14:paraId="5567D16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AD820F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5" w:type="dxa"/>
            <w:noWrap/>
            <w:hideMark/>
          </w:tcPr>
          <w:p w14:paraId="2074D24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3CB4035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1.4</w:t>
            </w:r>
          </w:p>
        </w:tc>
        <w:tc>
          <w:tcPr>
            <w:tcW w:w="720" w:type="dxa"/>
            <w:noWrap/>
            <w:hideMark/>
          </w:tcPr>
          <w:p w14:paraId="60F15C7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630" w:type="dxa"/>
            <w:noWrap/>
            <w:hideMark/>
          </w:tcPr>
          <w:p w14:paraId="26748FE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w:t>
            </w:r>
          </w:p>
        </w:tc>
        <w:tc>
          <w:tcPr>
            <w:tcW w:w="1034" w:type="dxa"/>
            <w:noWrap/>
            <w:hideMark/>
          </w:tcPr>
          <w:p w14:paraId="60C2635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0.54</w:t>
            </w:r>
          </w:p>
        </w:tc>
        <w:tc>
          <w:tcPr>
            <w:tcW w:w="766" w:type="dxa"/>
            <w:noWrap/>
            <w:hideMark/>
          </w:tcPr>
          <w:p w14:paraId="1C6AF90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2.7</w:t>
            </w:r>
          </w:p>
        </w:tc>
      </w:tr>
      <w:tr w:rsidR="0097058A" w:rsidRPr="00703BBE" w14:paraId="02EC33A8" w14:textId="77777777" w:rsidTr="0097058A">
        <w:trPr>
          <w:trHeight w:val="300"/>
        </w:trPr>
        <w:tc>
          <w:tcPr>
            <w:tcW w:w="512" w:type="dxa"/>
            <w:noWrap/>
            <w:hideMark/>
          </w:tcPr>
          <w:p w14:paraId="2A59622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4217E76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OPD</w:t>
            </w:r>
          </w:p>
        </w:tc>
        <w:tc>
          <w:tcPr>
            <w:tcW w:w="1170" w:type="dxa"/>
            <w:noWrap/>
            <w:hideMark/>
          </w:tcPr>
          <w:p w14:paraId="2A156E2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33095A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2.3</w:t>
            </w:r>
          </w:p>
        </w:tc>
        <w:tc>
          <w:tcPr>
            <w:tcW w:w="635" w:type="dxa"/>
            <w:noWrap/>
            <w:hideMark/>
          </w:tcPr>
          <w:p w14:paraId="49EB0C2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593EFDA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20" w:type="dxa"/>
            <w:noWrap/>
            <w:hideMark/>
          </w:tcPr>
          <w:p w14:paraId="6094D6D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1.9</w:t>
            </w:r>
          </w:p>
        </w:tc>
        <w:tc>
          <w:tcPr>
            <w:tcW w:w="630" w:type="dxa"/>
            <w:noWrap/>
            <w:hideMark/>
          </w:tcPr>
          <w:p w14:paraId="4901D4C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1034" w:type="dxa"/>
            <w:noWrap/>
            <w:hideMark/>
          </w:tcPr>
          <w:p w14:paraId="664CFA1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0.94</w:t>
            </w:r>
          </w:p>
        </w:tc>
        <w:tc>
          <w:tcPr>
            <w:tcW w:w="766" w:type="dxa"/>
            <w:noWrap/>
            <w:hideMark/>
          </w:tcPr>
          <w:p w14:paraId="3222FA6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4.7</w:t>
            </w:r>
          </w:p>
        </w:tc>
      </w:tr>
      <w:tr w:rsidR="0097058A" w:rsidRPr="00703BBE" w14:paraId="632145E3" w14:textId="77777777" w:rsidTr="0097058A">
        <w:trPr>
          <w:trHeight w:val="300"/>
        </w:trPr>
        <w:tc>
          <w:tcPr>
            <w:tcW w:w="512" w:type="dxa"/>
            <w:noWrap/>
            <w:hideMark/>
          </w:tcPr>
          <w:p w14:paraId="3A86746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532C21A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Labour Ward</w:t>
            </w:r>
          </w:p>
        </w:tc>
        <w:tc>
          <w:tcPr>
            <w:tcW w:w="1170" w:type="dxa"/>
            <w:noWrap/>
            <w:hideMark/>
          </w:tcPr>
          <w:p w14:paraId="5F14082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E892C5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635" w:type="dxa"/>
            <w:noWrap/>
            <w:hideMark/>
          </w:tcPr>
          <w:p w14:paraId="0F75CDB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709" w:type="dxa"/>
            <w:noWrap/>
            <w:hideMark/>
          </w:tcPr>
          <w:p w14:paraId="3562628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0.6</w:t>
            </w:r>
          </w:p>
        </w:tc>
        <w:tc>
          <w:tcPr>
            <w:tcW w:w="720" w:type="dxa"/>
            <w:noWrap/>
            <w:hideMark/>
          </w:tcPr>
          <w:p w14:paraId="1A6A24C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w:t>
            </w:r>
          </w:p>
        </w:tc>
        <w:tc>
          <w:tcPr>
            <w:tcW w:w="630" w:type="dxa"/>
            <w:noWrap/>
            <w:hideMark/>
          </w:tcPr>
          <w:p w14:paraId="7512341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1034" w:type="dxa"/>
            <w:noWrap/>
            <w:hideMark/>
          </w:tcPr>
          <w:p w14:paraId="566661D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0.72</w:t>
            </w:r>
          </w:p>
        </w:tc>
        <w:tc>
          <w:tcPr>
            <w:tcW w:w="766" w:type="dxa"/>
            <w:noWrap/>
            <w:hideMark/>
          </w:tcPr>
          <w:p w14:paraId="30C3D07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3.6</w:t>
            </w:r>
          </w:p>
        </w:tc>
      </w:tr>
      <w:tr w:rsidR="0097058A" w:rsidRPr="00703BBE" w14:paraId="404CCED3" w14:textId="77777777" w:rsidTr="0097058A">
        <w:trPr>
          <w:trHeight w:val="300"/>
        </w:trPr>
        <w:tc>
          <w:tcPr>
            <w:tcW w:w="512" w:type="dxa"/>
            <w:noWrap/>
            <w:hideMark/>
          </w:tcPr>
          <w:p w14:paraId="0E82FB7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51F5000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Male Surgical</w:t>
            </w:r>
          </w:p>
        </w:tc>
        <w:tc>
          <w:tcPr>
            <w:tcW w:w="1170" w:type="dxa"/>
            <w:noWrap/>
            <w:hideMark/>
          </w:tcPr>
          <w:p w14:paraId="3F10096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54598F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635" w:type="dxa"/>
            <w:noWrap/>
            <w:hideMark/>
          </w:tcPr>
          <w:p w14:paraId="3A0A592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w:t>
            </w:r>
          </w:p>
        </w:tc>
        <w:tc>
          <w:tcPr>
            <w:tcW w:w="709" w:type="dxa"/>
            <w:noWrap/>
            <w:hideMark/>
          </w:tcPr>
          <w:p w14:paraId="3A0B1F0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20" w:type="dxa"/>
            <w:noWrap/>
            <w:hideMark/>
          </w:tcPr>
          <w:p w14:paraId="57B35FE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630" w:type="dxa"/>
            <w:noWrap/>
            <w:hideMark/>
          </w:tcPr>
          <w:p w14:paraId="17724E5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w:t>
            </w:r>
          </w:p>
        </w:tc>
        <w:tc>
          <w:tcPr>
            <w:tcW w:w="1034" w:type="dxa"/>
            <w:noWrap/>
            <w:hideMark/>
          </w:tcPr>
          <w:p w14:paraId="17347FB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0.88</w:t>
            </w:r>
          </w:p>
        </w:tc>
        <w:tc>
          <w:tcPr>
            <w:tcW w:w="766" w:type="dxa"/>
            <w:noWrap/>
            <w:hideMark/>
          </w:tcPr>
          <w:p w14:paraId="5414E2C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4.4</w:t>
            </w:r>
          </w:p>
        </w:tc>
      </w:tr>
      <w:tr w:rsidR="0097058A" w:rsidRPr="00703BBE" w14:paraId="1004753A" w14:textId="77777777" w:rsidTr="0097058A">
        <w:trPr>
          <w:trHeight w:val="300"/>
        </w:trPr>
        <w:tc>
          <w:tcPr>
            <w:tcW w:w="512" w:type="dxa"/>
            <w:noWrap/>
            <w:hideMark/>
          </w:tcPr>
          <w:p w14:paraId="5DA7490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w:t>
            </w:r>
          </w:p>
        </w:tc>
        <w:tc>
          <w:tcPr>
            <w:tcW w:w="1643" w:type="dxa"/>
            <w:noWrap/>
            <w:hideMark/>
          </w:tcPr>
          <w:p w14:paraId="75A932E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Female Surgical</w:t>
            </w:r>
          </w:p>
        </w:tc>
        <w:tc>
          <w:tcPr>
            <w:tcW w:w="1170" w:type="dxa"/>
            <w:noWrap/>
            <w:hideMark/>
          </w:tcPr>
          <w:p w14:paraId="771201C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8DB554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635" w:type="dxa"/>
            <w:noWrap/>
            <w:hideMark/>
          </w:tcPr>
          <w:p w14:paraId="6162ABB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09" w:type="dxa"/>
            <w:noWrap/>
            <w:hideMark/>
          </w:tcPr>
          <w:p w14:paraId="2161F35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w:t>
            </w:r>
          </w:p>
        </w:tc>
        <w:tc>
          <w:tcPr>
            <w:tcW w:w="720" w:type="dxa"/>
            <w:noWrap/>
            <w:hideMark/>
          </w:tcPr>
          <w:p w14:paraId="45C1B12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0.6</w:t>
            </w:r>
          </w:p>
        </w:tc>
        <w:tc>
          <w:tcPr>
            <w:tcW w:w="630" w:type="dxa"/>
            <w:noWrap/>
            <w:hideMark/>
          </w:tcPr>
          <w:p w14:paraId="32B6808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0.3</w:t>
            </w:r>
          </w:p>
        </w:tc>
        <w:tc>
          <w:tcPr>
            <w:tcW w:w="1034" w:type="dxa"/>
            <w:noWrap/>
            <w:hideMark/>
          </w:tcPr>
          <w:p w14:paraId="1E6EC1C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0.32</w:t>
            </w:r>
          </w:p>
        </w:tc>
        <w:tc>
          <w:tcPr>
            <w:tcW w:w="766" w:type="dxa"/>
            <w:noWrap/>
            <w:hideMark/>
          </w:tcPr>
          <w:p w14:paraId="1A0D6C6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1.6</w:t>
            </w:r>
          </w:p>
        </w:tc>
      </w:tr>
      <w:tr w:rsidR="0097058A" w:rsidRPr="00703BBE" w14:paraId="33D0DA4B" w14:textId="77777777" w:rsidTr="0097058A">
        <w:trPr>
          <w:trHeight w:val="300"/>
        </w:trPr>
        <w:tc>
          <w:tcPr>
            <w:tcW w:w="512" w:type="dxa"/>
            <w:noWrap/>
            <w:hideMark/>
          </w:tcPr>
          <w:p w14:paraId="1611E25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4724631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Laboratory</w:t>
            </w:r>
          </w:p>
        </w:tc>
        <w:tc>
          <w:tcPr>
            <w:tcW w:w="1170" w:type="dxa"/>
            <w:noWrap/>
            <w:hideMark/>
          </w:tcPr>
          <w:p w14:paraId="59FA5A7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746E9E9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w:t>
            </w:r>
          </w:p>
        </w:tc>
        <w:tc>
          <w:tcPr>
            <w:tcW w:w="635" w:type="dxa"/>
            <w:noWrap/>
            <w:hideMark/>
          </w:tcPr>
          <w:p w14:paraId="52C7DD2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709" w:type="dxa"/>
            <w:noWrap/>
            <w:hideMark/>
          </w:tcPr>
          <w:p w14:paraId="587B0AA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0.3</w:t>
            </w:r>
          </w:p>
        </w:tc>
        <w:tc>
          <w:tcPr>
            <w:tcW w:w="720" w:type="dxa"/>
            <w:noWrap/>
            <w:hideMark/>
          </w:tcPr>
          <w:p w14:paraId="0353EC4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w:t>
            </w:r>
          </w:p>
        </w:tc>
        <w:tc>
          <w:tcPr>
            <w:tcW w:w="630" w:type="dxa"/>
            <w:noWrap/>
            <w:hideMark/>
          </w:tcPr>
          <w:p w14:paraId="459C2A3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0.6</w:t>
            </w:r>
          </w:p>
        </w:tc>
        <w:tc>
          <w:tcPr>
            <w:tcW w:w="1034" w:type="dxa"/>
            <w:noWrap/>
            <w:hideMark/>
          </w:tcPr>
          <w:p w14:paraId="130BA82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1.02</w:t>
            </w:r>
          </w:p>
        </w:tc>
        <w:tc>
          <w:tcPr>
            <w:tcW w:w="766" w:type="dxa"/>
            <w:noWrap/>
            <w:hideMark/>
          </w:tcPr>
          <w:p w14:paraId="413F489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5.1</w:t>
            </w:r>
          </w:p>
        </w:tc>
      </w:tr>
      <w:tr w:rsidR="0097058A" w:rsidRPr="00703BBE" w14:paraId="738E1107" w14:textId="77777777" w:rsidTr="0097058A">
        <w:trPr>
          <w:trHeight w:val="300"/>
        </w:trPr>
        <w:tc>
          <w:tcPr>
            <w:tcW w:w="512" w:type="dxa"/>
            <w:noWrap/>
            <w:hideMark/>
          </w:tcPr>
          <w:p w14:paraId="6E53386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09A69F8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Kids Ward</w:t>
            </w:r>
          </w:p>
        </w:tc>
        <w:tc>
          <w:tcPr>
            <w:tcW w:w="1170" w:type="dxa"/>
            <w:noWrap/>
            <w:hideMark/>
          </w:tcPr>
          <w:p w14:paraId="5841EF9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7491DBA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1.1</w:t>
            </w:r>
          </w:p>
        </w:tc>
        <w:tc>
          <w:tcPr>
            <w:tcW w:w="635" w:type="dxa"/>
            <w:noWrap/>
            <w:hideMark/>
          </w:tcPr>
          <w:p w14:paraId="1AA5A24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709" w:type="dxa"/>
            <w:noWrap/>
            <w:hideMark/>
          </w:tcPr>
          <w:p w14:paraId="5F4ECE8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w:t>
            </w:r>
          </w:p>
        </w:tc>
        <w:tc>
          <w:tcPr>
            <w:tcW w:w="720" w:type="dxa"/>
            <w:noWrap/>
            <w:hideMark/>
          </w:tcPr>
          <w:p w14:paraId="6D55603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2.1</w:t>
            </w:r>
          </w:p>
        </w:tc>
        <w:tc>
          <w:tcPr>
            <w:tcW w:w="630" w:type="dxa"/>
            <w:noWrap/>
            <w:hideMark/>
          </w:tcPr>
          <w:p w14:paraId="7F58012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1034" w:type="dxa"/>
            <w:noWrap/>
            <w:hideMark/>
          </w:tcPr>
          <w:p w14:paraId="6E312EC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1.24</w:t>
            </w:r>
          </w:p>
        </w:tc>
        <w:tc>
          <w:tcPr>
            <w:tcW w:w="766" w:type="dxa"/>
            <w:noWrap/>
            <w:hideMark/>
          </w:tcPr>
          <w:p w14:paraId="6FDC5AA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6.2</w:t>
            </w:r>
          </w:p>
        </w:tc>
      </w:tr>
      <w:tr w:rsidR="0097058A" w:rsidRPr="00703BBE" w14:paraId="544D5B51" w14:textId="77777777" w:rsidTr="0097058A">
        <w:trPr>
          <w:trHeight w:val="300"/>
        </w:trPr>
        <w:tc>
          <w:tcPr>
            <w:tcW w:w="512" w:type="dxa"/>
            <w:noWrap/>
            <w:hideMark/>
          </w:tcPr>
          <w:p w14:paraId="2C30367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50A5ABD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OPD</w:t>
            </w:r>
          </w:p>
        </w:tc>
        <w:tc>
          <w:tcPr>
            <w:tcW w:w="1170" w:type="dxa"/>
            <w:noWrap/>
            <w:hideMark/>
          </w:tcPr>
          <w:p w14:paraId="7EBD938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9D1354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0.2</w:t>
            </w:r>
          </w:p>
        </w:tc>
        <w:tc>
          <w:tcPr>
            <w:tcW w:w="635" w:type="dxa"/>
            <w:noWrap/>
            <w:hideMark/>
          </w:tcPr>
          <w:p w14:paraId="79F698A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w:t>
            </w:r>
          </w:p>
        </w:tc>
        <w:tc>
          <w:tcPr>
            <w:tcW w:w="709" w:type="dxa"/>
            <w:noWrap/>
            <w:hideMark/>
          </w:tcPr>
          <w:p w14:paraId="044BE63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0.2</w:t>
            </w:r>
          </w:p>
        </w:tc>
        <w:tc>
          <w:tcPr>
            <w:tcW w:w="720" w:type="dxa"/>
            <w:noWrap/>
            <w:hideMark/>
          </w:tcPr>
          <w:p w14:paraId="6ECA81E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0.3</w:t>
            </w:r>
          </w:p>
        </w:tc>
        <w:tc>
          <w:tcPr>
            <w:tcW w:w="630" w:type="dxa"/>
            <w:noWrap/>
            <w:hideMark/>
          </w:tcPr>
          <w:p w14:paraId="69E632D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2.2</w:t>
            </w:r>
          </w:p>
        </w:tc>
        <w:tc>
          <w:tcPr>
            <w:tcW w:w="1034" w:type="dxa"/>
            <w:noWrap/>
            <w:hideMark/>
          </w:tcPr>
          <w:p w14:paraId="3F3842E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0.98</w:t>
            </w:r>
          </w:p>
        </w:tc>
        <w:tc>
          <w:tcPr>
            <w:tcW w:w="766" w:type="dxa"/>
            <w:noWrap/>
            <w:hideMark/>
          </w:tcPr>
          <w:p w14:paraId="6C6AB27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4.9</w:t>
            </w:r>
          </w:p>
        </w:tc>
      </w:tr>
      <w:tr w:rsidR="0097058A" w:rsidRPr="00703BBE" w14:paraId="308BC9C9" w14:textId="77777777" w:rsidTr="0097058A">
        <w:trPr>
          <w:trHeight w:val="300"/>
        </w:trPr>
        <w:tc>
          <w:tcPr>
            <w:tcW w:w="512" w:type="dxa"/>
            <w:noWrap/>
            <w:hideMark/>
          </w:tcPr>
          <w:p w14:paraId="36B5156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5C030E9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Labour Ward</w:t>
            </w:r>
          </w:p>
        </w:tc>
        <w:tc>
          <w:tcPr>
            <w:tcW w:w="1170" w:type="dxa"/>
            <w:noWrap/>
            <w:hideMark/>
          </w:tcPr>
          <w:p w14:paraId="7C53D8E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37B5D1A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2.5</w:t>
            </w:r>
          </w:p>
        </w:tc>
        <w:tc>
          <w:tcPr>
            <w:tcW w:w="635" w:type="dxa"/>
            <w:noWrap/>
            <w:hideMark/>
          </w:tcPr>
          <w:p w14:paraId="5539516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0.2</w:t>
            </w:r>
          </w:p>
        </w:tc>
        <w:tc>
          <w:tcPr>
            <w:tcW w:w="709" w:type="dxa"/>
            <w:noWrap/>
            <w:hideMark/>
          </w:tcPr>
          <w:p w14:paraId="12F3E24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720" w:type="dxa"/>
            <w:noWrap/>
            <w:hideMark/>
          </w:tcPr>
          <w:p w14:paraId="313CE18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0.2</w:t>
            </w:r>
          </w:p>
        </w:tc>
        <w:tc>
          <w:tcPr>
            <w:tcW w:w="630" w:type="dxa"/>
            <w:noWrap/>
            <w:hideMark/>
          </w:tcPr>
          <w:p w14:paraId="07A4340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1034" w:type="dxa"/>
            <w:noWrap/>
            <w:hideMark/>
          </w:tcPr>
          <w:p w14:paraId="416C0D4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0.82</w:t>
            </w:r>
          </w:p>
        </w:tc>
        <w:tc>
          <w:tcPr>
            <w:tcW w:w="766" w:type="dxa"/>
            <w:noWrap/>
            <w:hideMark/>
          </w:tcPr>
          <w:p w14:paraId="6945A9B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4.1</w:t>
            </w:r>
          </w:p>
        </w:tc>
      </w:tr>
      <w:tr w:rsidR="0097058A" w:rsidRPr="00703BBE" w14:paraId="1E383547" w14:textId="77777777" w:rsidTr="0097058A">
        <w:trPr>
          <w:trHeight w:val="300"/>
        </w:trPr>
        <w:tc>
          <w:tcPr>
            <w:tcW w:w="512" w:type="dxa"/>
            <w:noWrap/>
            <w:hideMark/>
          </w:tcPr>
          <w:p w14:paraId="7DC8FFB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23078F5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Male Surgical</w:t>
            </w:r>
          </w:p>
        </w:tc>
        <w:tc>
          <w:tcPr>
            <w:tcW w:w="1170" w:type="dxa"/>
            <w:noWrap/>
            <w:hideMark/>
          </w:tcPr>
          <w:p w14:paraId="7413A1F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3038C5D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635" w:type="dxa"/>
            <w:noWrap/>
            <w:hideMark/>
          </w:tcPr>
          <w:p w14:paraId="0D0A859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709" w:type="dxa"/>
            <w:noWrap/>
            <w:hideMark/>
          </w:tcPr>
          <w:p w14:paraId="67B3224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2.3</w:t>
            </w:r>
          </w:p>
        </w:tc>
        <w:tc>
          <w:tcPr>
            <w:tcW w:w="720" w:type="dxa"/>
            <w:noWrap/>
            <w:hideMark/>
          </w:tcPr>
          <w:p w14:paraId="5E3701B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1.8</w:t>
            </w:r>
          </w:p>
        </w:tc>
        <w:tc>
          <w:tcPr>
            <w:tcW w:w="630" w:type="dxa"/>
            <w:noWrap/>
            <w:hideMark/>
          </w:tcPr>
          <w:p w14:paraId="7F4AAAD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1034" w:type="dxa"/>
            <w:noWrap/>
            <w:hideMark/>
          </w:tcPr>
          <w:p w14:paraId="6E88EB9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1.4</w:t>
            </w:r>
          </w:p>
        </w:tc>
        <w:tc>
          <w:tcPr>
            <w:tcW w:w="766" w:type="dxa"/>
            <w:noWrap/>
            <w:hideMark/>
          </w:tcPr>
          <w:p w14:paraId="15C413C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r>
      <w:tr w:rsidR="0097058A" w:rsidRPr="00703BBE" w14:paraId="772DC5A1" w14:textId="77777777" w:rsidTr="0097058A">
        <w:trPr>
          <w:trHeight w:val="300"/>
        </w:trPr>
        <w:tc>
          <w:tcPr>
            <w:tcW w:w="512" w:type="dxa"/>
            <w:noWrap/>
            <w:hideMark/>
          </w:tcPr>
          <w:p w14:paraId="6D60B92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w:t>
            </w:r>
          </w:p>
        </w:tc>
        <w:tc>
          <w:tcPr>
            <w:tcW w:w="1643" w:type="dxa"/>
            <w:noWrap/>
            <w:hideMark/>
          </w:tcPr>
          <w:p w14:paraId="32AC47F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Female Surgical</w:t>
            </w:r>
          </w:p>
        </w:tc>
        <w:tc>
          <w:tcPr>
            <w:tcW w:w="1170" w:type="dxa"/>
            <w:noWrap/>
            <w:hideMark/>
          </w:tcPr>
          <w:p w14:paraId="1651A22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4C585D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635" w:type="dxa"/>
            <w:noWrap/>
            <w:hideMark/>
          </w:tcPr>
          <w:p w14:paraId="38AC1EE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1.6</w:t>
            </w:r>
          </w:p>
        </w:tc>
        <w:tc>
          <w:tcPr>
            <w:tcW w:w="709" w:type="dxa"/>
            <w:noWrap/>
            <w:hideMark/>
          </w:tcPr>
          <w:p w14:paraId="3E2AA50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1.7</w:t>
            </w:r>
          </w:p>
        </w:tc>
        <w:tc>
          <w:tcPr>
            <w:tcW w:w="720" w:type="dxa"/>
            <w:noWrap/>
            <w:hideMark/>
          </w:tcPr>
          <w:p w14:paraId="0509522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2.1</w:t>
            </w:r>
          </w:p>
        </w:tc>
        <w:tc>
          <w:tcPr>
            <w:tcW w:w="630" w:type="dxa"/>
            <w:noWrap/>
            <w:hideMark/>
          </w:tcPr>
          <w:p w14:paraId="51A1C23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1034" w:type="dxa"/>
            <w:noWrap/>
            <w:hideMark/>
          </w:tcPr>
          <w:p w14:paraId="45A4913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1.68</w:t>
            </w:r>
          </w:p>
        </w:tc>
        <w:tc>
          <w:tcPr>
            <w:tcW w:w="766" w:type="dxa"/>
            <w:noWrap/>
            <w:hideMark/>
          </w:tcPr>
          <w:p w14:paraId="5563F7F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8.4</w:t>
            </w:r>
          </w:p>
        </w:tc>
      </w:tr>
      <w:tr w:rsidR="0097058A" w:rsidRPr="00703BBE" w14:paraId="146603A5" w14:textId="77777777" w:rsidTr="0097058A">
        <w:trPr>
          <w:trHeight w:val="300"/>
        </w:trPr>
        <w:tc>
          <w:tcPr>
            <w:tcW w:w="512" w:type="dxa"/>
            <w:noWrap/>
            <w:hideMark/>
          </w:tcPr>
          <w:p w14:paraId="3203A31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50941E3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Laboratory</w:t>
            </w:r>
          </w:p>
        </w:tc>
        <w:tc>
          <w:tcPr>
            <w:tcW w:w="1170" w:type="dxa"/>
            <w:noWrap/>
            <w:hideMark/>
          </w:tcPr>
          <w:p w14:paraId="5D57152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70D3E48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1.9</w:t>
            </w:r>
          </w:p>
        </w:tc>
        <w:tc>
          <w:tcPr>
            <w:tcW w:w="635" w:type="dxa"/>
            <w:noWrap/>
            <w:hideMark/>
          </w:tcPr>
          <w:p w14:paraId="0BF28A4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1.9</w:t>
            </w:r>
          </w:p>
        </w:tc>
        <w:tc>
          <w:tcPr>
            <w:tcW w:w="709" w:type="dxa"/>
            <w:noWrap/>
            <w:hideMark/>
          </w:tcPr>
          <w:p w14:paraId="72AE7B1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720" w:type="dxa"/>
            <w:noWrap/>
            <w:hideMark/>
          </w:tcPr>
          <w:p w14:paraId="2AB5D46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630" w:type="dxa"/>
            <w:noWrap/>
            <w:hideMark/>
          </w:tcPr>
          <w:p w14:paraId="1CA2A81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2.5</w:t>
            </w:r>
          </w:p>
        </w:tc>
        <w:tc>
          <w:tcPr>
            <w:tcW w:w="1034" w:type="dxa"/>
            <w:noWrap/>
            <w:hideMark/>
          </w:tcPr>
          <w:p w14:paraId="271691E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1.54</w:t>
            </w:r>
          </w:p>
        </w:tc>
        <w:tc>
          <w:tcPr>
            <w:tcW w:w="766" w:type="dxa"/>
            <w:noWrap/>
            <w:hideMark/>
          </w:tcPr>
          <w:p w14:paraId="27E8432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7.7</w:t>
            </w:r>
          </w:p>
        </w:tc>
      </w:tr>
      <w:tr w:rsidR="0097058A" w:rsidRPr="00703BBE" w14:paraId="1BABECE8" w14:textId="77777777" w:rsidTr="0097058A">
        <w:trPr>
          <w:trHeight w:val="300"/>
        </w:trPr>
        <w:tc>
          <w:tcPr>
            <w:tcW w:w="512" w:type="dxa"/>
            <w:noWrap/>
            <w:hideMark/>
          </w:tcPr>
          <w:p w14:paraId="28A692C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195AB5B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Kids Ward</w:t>
            </w:r>
          </w:p>
        </w:tc>
        <w:tc>
          <w:tcPr>
            <w:tcW w:w="1170" w:type="dxa"/>
            <w:noWrap/>
            <w:hideMark/>
          </w:tcPr>
          <w:p w14:paraId="47F9EEE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A4E909F"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w:t>
            </w:r>
          </w:p>
        </w:tc>
        <w:tc>
          <w:tcPr>
            <w:tcW w:w="635" w:type="dxa"/>
            <w:noWrap/>
            <w:hideMark/>
          </w:tcPr>
          <w:p w14:paraId="130EFDE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2.3</w:t>
            </w:r>
          </w:p>
        </w:tc>
        <w:tc>
          <w:tcPr>
            <w:tcW w:w="709" w:type="dxa"/>
            <w:noWrap/>
            <w:hideMark/>
          </w:tcPr>
          <w:p w14:paraId="412F4E1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1.9</w:t>
            </w:r>
          </w:p>
        </w:tc>
        <w:tc>
          <w:tcPr>
            <w:tcW w:w="720" w:type="dxa"/>
            <w:noWrap/>
            <w:hideMark/>
          </w:tcPr>
          <w:p w14:paraId="4ED4045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2.1</w:t>
            </w:r>
          </w:p>
        </w:tc>
        <w:tc>
          <w:tcPr>
            <w:tcW w:w="630" w:type="dxa"/>
            <w:noWrap/>
            <w:hideMark/>
          </w:tcPr>
          <w:p w14:paraId="36B7C06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2.3</w:t>
            </w:r>
          </w:p>
        </w:tc>
        <w:tc>
          <w:tcPr>
            <w:tcW w:w="1034" w:type="dxa"/>
            <w:noWrap/>
            <w:hideMark/>
          </w:tcPr>
          <w:p w14:paraId="425DACE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2.12</w:t>
            </w:r>
          </w:p>
        </w:tc>
        <w:tc>
          <w:tcPr>
            <w:tcW w:w="766" w:type="dxa"/>
            <w:noWrap/>
            <w:hideMark/>
          </w:tcPr>
          <w:p w14:paraId="1EBEE03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10.6</w:t>
            </w:r>
          </w:p>
        </w:tc>
      </w:tr>
      <w:tr w:rsidR="0097058A" w:rsidRPr="00703BBE" w14:paraId="7431307C" w14:textId="77777777" w:rsidTr="0097058A">
        <w:trPr>
          <w:trHeight w:val="300"/>
        </w:trPr>
        <w:tc>
          <w:tcPr>
            <w:tcW w:w="512" w:type="dxa"/>
            <w:noWrap/>
            <w:hideMark/>
          </w:tcPr>
          <w:p w14:paraId="2DAC34B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426FC97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OPD</w:t>
            </w:r>
          </w:p>
        </w:tc>
        <w:tc>
          <w:tcPr>
            <w:tcW w:w="1170" w:type="dxa"/>
            <w:noWrap/>
            <w:hideMark/>
          </w:tcPr>
          <w:p w14:paraId="5590CAC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EBFE10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3.1</w:t>
            </w:r>
          </w:p>
        </w:tc>
        <w:tc>
          <w:tcPr>
            <w:tcW w:w="635" w:type="dxa"/>
            <w:noWrap/>
            <w:hideMark/>
          </w:tcPr>
          <w:p w14:paraId="12288DE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3.2</w:t>
            </w:r>
          </w:p>
        </w:tc>
        <w:tc>
          <w:tcPr>
            <w:tcW w:w="709" w:type="dxa"/>
            <w:noWrap/>
            <w:hideMark/>
          </w:tcPr>
          <w:p w14:paraId="38D7BD6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3.1</w:t>
            </w:r>
          </w:p>
        </w:tc>
        <w:tc>
          <w:tcPr>
            <w:tcW w:w="720" w:type="dxa"/>
            <w:noWrap/>
            <w:hideMark/>
          </w:tcPr>
          <w:p w14:paraId="4789783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630" w:type="dxa"/>
            <w:noWrap/>
            <w:hideMark/>
          </w:tcPr>
          <w:p w14:paraId="7FD51251"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2.5</w:t>
            </w:r>
          </w:p>
        </w:tc>
        <w:tc>
          <w:tcPr>
            <w:tcW w:w="1034" w:type="dxa"/>
            <w:noWrap/>
            <w:hideMark/>
          </w:tcPr>
          <w:p w14:paraId="2C2CACC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2.68</w:t>
            </w:r>
          </w:p>
        </w:tc>
        <w:tc>
          <w:tcPr>
            <w:tcW w:w="766" w:type="dxa"/>
            <w:noWrap/>
            <w:hideMark/>
          </w:tcPr>
          <w:p w14:paraId="48EE2C9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13.4</w:t>
            </w:r>
          </w:p>
        </w:tc>
      </w:tr>
      <w:tr w:rsidR="0097058A" w:rsidRPr="00703BBE" w14:paraId="20788116" w14:textId="77777777" w:rsidTr="0097058A">
        <w:trPr>
          <w:trHeight w:val="300"/>
        </w:trPr>
        <w:tc>
          <w:tcPr>
            <w:tcW w:w="512" w:type="dxa"/>
            <w:noWrap/>
            <w:hideMark/>
          </w:tcPr>
          <w:p w14:paraId="1E1DF58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7E60952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Labour Ward</w:t>
            </w:r>
          </w:p>
        </w:tc>
        <w:tc>
          <w:tcPr>
            <w:tcW w:w="1170" w:type="dxa"/>
            <w:noWrap/>
            <w:hideMark/>
          </w:tcPr>
          <w:p w14:paraId="5A46EEF4"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E49F528"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2.5</w:t>
            </w:r>
          </w:p>
        </w:tc>
        <w:tc>
          <w:tcPr>
            <w:tcW w:w="635" w:type="dxa"/>
            <w:noWrap/>
            <w:hideMark/>
          </w:tcPr>
          <w:p w14:paraId="264EFCA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0.1</w:t>
            </w:r>
          </w:p>
        </w:tc>
        <w:tc>
          <w:tcPr>
            <w:tcW w:w="709" w:type="dxa"/>
            <w:noWrap/>
            <w:hideMark/>
          </w:tcPr>
          <w:p w14:paraId="3F3FC66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720" w:type="dxa"/>
            <w:noWrap/>
            <w:hideMark/>
          </w:tcPr>
          <w:p w14:paraId="0CABEDB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1.7</w:t>
            </w:r>
          </w:p>
        </w:tc>
        <w:tc>
          <w:tcPr>
            <w:tcW w:w="630" w:type="dxa"/>
            <w:noWrap/>
            <w:hideMark/>
          </w:tcPr>
          <w:p w14:paraId="3ACB15BE"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1034" w:type="dxa"/>
            <w:noWrap/>
            <w:hideMark/>
          </w:tcPr>
          <w:p w14:paraId="1C0DDD76"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1.34</w:t>
            </w:r>
          </w:p>
        </w:tc>
        <w:tc>
          <w:tcPr>
            <w:tcW w:w="766" w:type="dxa"/>
            <w:noWrap/>
            <w:hideMark/>
          </w:tcPr>
          <w:p w14:paraId="5AF5BDA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6.7</w:t>
            </w:r>
          </w:p>
        </w:tc>
      </w:tr>
      <w:tr w:rsidR="0097058A" w:rsidRPr="00703BBE" w14:paraId="5F0050B3" w14:textId="77777777" w:rsidTr="0097058A">
        <w:trPr>
          <w:trHeight w:val="300"/>
        </w:trPr>
        <w:tc>
          <w:tcPr>
            <w:tcW w:w="512" w:type="dxa"/>
            <w:noWrap/>
            <w:hideMark/>
          </w:tcPr>
          <w:p w14:paraId="49FCFA4A"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091AC5C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Male Surgical</w:t>
            </w:r>
          </w:p>
        </w:tc>
        <w:tc>
          <w:tcPr>
            <w:tcW w:w="1170" w:type="dxa"/>
            <w:noWrap/>
            <w:hideMark/>
          </w:tcPr>
          <w:p w14:paraId="6322DF93"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BE7FAA5"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635" w:type="dxa"/>
            <w:noWrap/>
            <w:hideMark/>
          </w:tcPr>
          <w:p w14:paraId="1D87698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0.7</w:t>
            </w:r>
          </w:p>
        </w:tc>
        <w:tc>
          <w:tcPr>
            <w:tcW w:w="709" w:type="dxa"/>
            <w:noWrap/>
            <w:hideMark/>
          </w:tcPr>
          <w:p w14:paraId="6EE834D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1.1</w:t>
            </w:r>
          </w:p>
        </w:tc>
        <w:tc>
          <w:tcPr>
            <w:tcW w:w="720" w:type="dxa"/>
            <w:noWrap/>
            <w:hideMark/>
          </w:tcPr>
          <w:p w14:paraId="5D40CD7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0.9</w:t>
            </w:r>
          </w:p>
        </w:tc>
        <w:tc>
          <w:tcPr>
            <w:tcW w:w="630" w:type="dxa"/>
            <w:noWrap/>
            <w:hideMark/>
          </w:tcPr>
          <w:p w14:paraId="1A1622B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w:t>
            </w:r>
          </w:p>
        </w:tc>
        <w:tc>
          <w:tcPr>
            <w:tcW w:w="1034" w:type="dxa"/>
            <w:noWrap/>
            <w:hideMark/>
          </w:tcPr>
          <w:p w14:paraId="5E3ECF4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0.88</w:t>
            </w:r>
          </w:p>
        </w:tc>
        <w:tc>
          <w:tcPr>
            <w:tcW w:w="766" w:type="dxa"/>
            <w:noWrap/>
            <w:hideMark/>
          </w:tcPr>
          <w:p w14:paraId="2AA38A6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4.4</w:t>
            </w:r>
          </w:p>
        </w:tc>
      </w:tr>
      <w:tr w:rsidR="0097058A" w:rsidRPr="00703BBE" w14:paraId="2B09829F" w14:textId="77777777" w:rsidTr="0097058A">
        <w:trPr>
          <w:trHeight w:val="300"/>
        </w:trPr>
        <w:tc>
          <w:tcPr>
            <w:tcW w:w="512" w:type="dxa"/>
            <w:noWrap/>
            <w:hideMark/>
          </w:tcPr>
          <w:p w14:paraId="2A24DC57"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8</w:t>
            </w:r>
          </w:p>
        </w:tc>
        <w:tc>
          <w:tcPr>
            <w:tcW w:w="1643" w:type="dxa"/>
            <w:noWrap/>
            <w:hideMark/>
          </w:tcPr>
          <w:p w14:paraId="6325AC0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Female Surgical</w:t>
            </w:r>
          </w:p>
        </w:tc>
        <w:tc>
          <w:tcPr>
            <w:tcW w:w="1170" w:type="dxa"/>
            <w:noWrap/>
            <w:hideMark/>
          </w:tcPr>
          <w:p w14:paraId="3744774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89FF119"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0.5</w:t>
            </w:r>
          </w:p>
        </w:tc>
        <w:tc>
          <w:tcPr>
            <w:tcW w:w="635" w:type="dxa"/>
            <w:noWrap/>
            <w:hideMark/>
          </w:tcPr>
          <w:p w14:paraId="0AF128EC"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1.5</w:t>
            </w:r>
          </w:p>
        </w:tc>
        <w:tc>
          <w:tcPr>
            <w:tcW w:w="709" w:type="dxa"/>
            <w:noWrap/>
            <w:hideMark/>
          </w:tcPr>
          <w:p w14:paraId="60BB9B3B"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0.1</w:t>
            </w:r>
          </w:p>
        </w:tc>
        <w:tc>
          <w:tcPr>
            <w:tcW w:w="720" w:type="dxa"/>
            <w:noWrap/>
            <w:hideMark/>
          </w:tcPr>
          <w:p w14:paraId="183F1ACD"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1.2</w:t>
            </w:r>
          </w:p>
        </w:tc>
        <w:tc>
          <w:tcPr>
            <w:tcW w:w="630" w:type="dxa"/>
            <w:noWrap/>
            <w:hideMark/>
          </w:tcPr>
          <w:p w14:paraId="47F3E152"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w:t>
            </w:r>
          </w:p>
        </w:tc>
        <w:tc>
          <w:tcPr>
            <w:tcW w:w="1034" w:type="dxa"/>
            <w:noWrap/>
            <w:hideMark/>
          </w:tcPr>
          <w:p w14:paraId="7217DF2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0.82</w:t>
            </w:r>
          </w:p>
        </w:tc>
        <w:tc>
          <w:tcPr>
            <w:tcW w:w="766" w:type="dxa"/>
            <w:noWrap/>
            <w:hideMark/>
          </w:tcPr>
          <w:p w14:paraId="18D7D4C0" w14:textId="77777777" w:rsidR="0097058A" w:rsidRPr="00703BBE" w:rsidRDefault="0097058A" w:rsidP="0097058A">
            <w:pPr>
              <w:rPr>
                <w:rFonts w:ascii="Times New Roman" w:hAnsi="Times New Roman" w:cs="Times New Roman"/>
              </w:rPr>
            </w:pPr>
            <w:r w:rsidRPr="00703BBE">
              <w:rPr>
                <w:rFonts w:ascii="Times New Roman" w:hAnsi="Times New Roman" w:cs="Times New Roman"/>
              </w:rPr>
              <w:t>4.1</w:t>
            </w:r>
          </w:p>
        </w:tc>
      </w:tr>
      <w:tr w:rsidR="0097058A" w:rsidRPr="00703BBE" w14:paraId="278E2378" w14:textId="77777777" w:rsidTr="0097058A">
        <w:trPr>
          <w:trHeight w:val="300"/>
        </w:trPr>
        <w:tc>
          <w:tcPr>
            <w:tcW w:w="3325" w:type="dxa"/>
            <w:gridSpan w:val="3"/>
            <w:noWrap/>
            <w:hideMark/>
          </w:tcPr>
          <w:p w14:paraId="26E4E26F" w14:textId="77777777" w:rsidR="0097058A" w:rsidRPr="00703BBE" w:rsidRDefault="0097058A" w:rsidP="0097058A">
            <w:pPr>
              <w:jc w:val="right"/>
              <w:rPr>
                <w:rFonts w:ascii="Times New Roman" w:hAnsi="Times New Roman" w:cs="Times New Roman"/>
                <w:b/>
              </w:rPr>
            </w:pPr>
            <w:r w:rsidRPr="00703BBE">
              <w:rPr>
                <w:rFonts w:ascii="Times New Roman" w:hAnsi="Times New Roman" w:cs="Times New Roman"/>
                <w:b/>
              </w:rPr>
              <w:t>Total</w:t>
            </w:r>
          </w:p>
        </w:tc>
        <w:tc>
          <w:tcPr>
            <w:tcW w:w="636" w:type="dxa"/>
            <w:noWrap/>
            <w:hideMark/>
          </w:tcPr>
          <w:p w14:paraId="35CF798B"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25.8</w:t>
            </w:r>
          </w:p>
        </w:tc>
        <w:tc>
          <w:tcPr>
            <w:tcW w:w="635" w:type="dxa"/>
            <w:noWrap/>
            <w:hideMark/>
          </w:tcPr>
          <w:p w14:paraId="73768C54"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21</w:t>
            </w:r>
          </w:p>
        </w:tc>
        <w:tc>
          <w:tcPr>
            <w:tcW w:w="709" w:type="dxa"/>
            <w:noWrap/>
            <w:hideMark/>
          </w:tcPr>
          <w:p w14:paraId="25F2739E"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27.6</w:t>
            </w:r>
          </w:p>
        </w:tc>
        <w:tc>
          <w:tcPr>
            <w:tcW w:w="720" w:type="dxa"/>
            <w:noWrap/>
            <w:hideMark/>
          </w:tcPr>
          <w:p w14:paraId="614A4D09"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21.8</w:t>
            </w:r>
          </w:p>
        </w:tc>
        <w:tc>
          <w:tcPr>
            <w:tcW w:w="630" w:type="dxa"/>
            <w:noWrap/>
            <w:hideMark/>
          </w:tcPr>
          <w:p w14:paraId="7A7A4DE6"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31.8</w:t>
            </w:r>
          </w:p>
        </w:tc>
        <w:tc>
          <w:tcPr>
            <w:tcW w:w="1034" w:type="dxa"/>
            <w:noWrap/>
            <w:hideMark/>
          </w:tcPr>
          <w:p w14:paraId="410B6585"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25.6</w:t>
            </w:r>
          </w:p>
        </w:tc>
        <w:tc>
          <w:tcPr>
            <w:tcW w:w="766" w:type="dxa"/>
            <w:noWrap/>
            <w:hideMark/>
          </w:tcPr>
          <w:p w14:paraId="6D42679F" w14:textId="77777777" w:rsidR="0097058A" w:rsidRPr="00703BBE" w:rsidRDefault="0097058A" w:rsidP="0097058A">
            <w:pPr>
              <w:rPr>
                <w:rFonts w:ascii="Times New Roman" w:hAnsi="Times New Roman" w:cs="Times New Roman"/>
                <w:b/>
              </w:rPr>
            </w:pPr>
            <w:r w:rsidRPr="00703BBE">
              <w:rPr>
                <w:rFonts w:ascii="Times New Roman" w:hAnsi="Times New Roman" w:cs="Times New Roman"/>
                <w:b/>
              </w:rPr>
              <w:t>128</w:t>
            </w:r>
          </w:p>
        </w:tc>
      </w:tr>
    </w:tbl>
    <w:p w14:paraId="12F36ADE" w14:textId="77777777" w:rsidR="00E17B56" w:rsidRPr="00E17B56" w:rsidRDefault="00E17B56" w:rsidP="00E17B56"/>
    <w:p w14:paraId="1F5789F0" w14:textId="77777777" w:rsidR="00E17B56" w:rsidRPr="00E17B56" w:rsidRDefault="00E17B56" w:rsidP="00E17B56"/>
    <w:p w14:paraId="7C537401" w14:textId="77777777" w:rsidR="00E17B56" w:rsidRPr="00E17B56" w:rsidRDefault="00E17B56" w:rsidP="00E17B56"/>
    <w:p w14:paraId="289656EE" w14:textId="77777777" w:rsidR="00E17B56" w:rsidRPr="00E17B56" w:rsidRDefault="00E17B56" w:rsidP="00E17B56"/>
    <w:p w14:paraId="2A91B903" w14:textId="77777777" w:rsidR="00271675" w:rsidRDefault="00271675" w:rsidP="00E17B56"/>
    <w:p w14:paraId="337365AF"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tbl>
      <w:tblPr>
        <w:tblStyle w:val="TableGrid"/>
        <w:tblpPr w:leftFromText="180" w:rightFromText="180" w:horzAnchor="margin" w:tblpY="381"/>
        <w:tblW w:w="8455" w:type="dxa"/>
        <w:tblLook w:val="04A0" w:firstRow="1" w:lastRow="0" w:firstColumn="1" w:lastColumn="0" w:noHBand="0" w:noVBand="1"/>
      </w:tblPr>
      <w:tblGrid>
        <w:gridCol w:w="583"/>
        <w:gridCol w:w="1628"/>
        <w:gridCol w:w="1023"/>
        <w:gridCol w:w="692"/>
        <w:gridCol w:w="720"/>
        <w:gridCol w:w="720"/>
        <w:gridCol w:w="730"/>
        <w:gridCol w:w="630"/>
        <w:gridCol w:w="1047"/>
        <w:gridCol w:w="766"/>
      </w:tblGrid>
      <w:tr w:rsidR="00E17B56" w:rsidRPr="00703BBE" w14:paraId="335255F6" w14:textId="77777777" w:rsidTr="00E17B56">
        <w:trPr>
          <w:trHeight w:val="281"/>
        </w:trPr>
        <w:tc>
          <w:tcPr>
            <w:tcW w:w="8455" w:type="dxa"/>
            <w:gridSpan w:val="10"/>
            <w:noWrap/>
            <w:hideMark/>
          </w:tcPr>
          <w:p w14:paraId="6D10A9E3"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lastRenderedPageBreak/>
              <w:t>Healthcare Waste Generation Assessment Form</w:t>
            </w:r>
          </w:p>
        </w:tc>
      </w:tr>
      <w:tr w:rsidR="00E17B56" w:rsidRPr="00703BBE" w14:paraId="71E17EC2" w14:textId="77777777" w:rsidTr="00E17B56">
        <w:trPr>
          <w:trHeight w:val="281"/>
        </w:trPr>
        <w:tc>
          <w:tcPr>
            <w:tcW w:w="5305" w:type="dxa"/>
            <w:gridSpan w:val="6"/>
            <w:noWrap/>
            <w:hideMark/>
          </w:tcPr>
          <w:p w14:paraId="78B898CD"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t>Tumu Municipal Hospital</w:t>
            </w:r>
          </w:p>
        </w:tc>
        <w:tc>
          <w:tcPr>
            <w:tcW w:w="3150" w:type="dxa"/>
            <w:gridSpan w:val="4"/>
            <w:noWrap/>
            <w:hideMark/>
          </w:tcPr>
          <w:p w14:paraId="5CCAF9E4"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t>November, 2022</w:t>
            </w:r>
          </w:p>
        </w:tc>
      </w:tr>
      <w:tr w:rsidR="00E17B56" w:rsidRPr="00703BBE" w14:paraId="2DB5FC40" w14:textId="77777777" w:rsidTr="00E17B56">
        <w:trPr>
          <w:trHeight w:val="281"/>
        </w:trPr>
        <w:tc>
          <w:tcPr>
            <w:tcW w:w="527" w:type="dxa"/>
            <w:vMerge w:val="restart"/>
            <w:noWrap/>
            <w:hideMark/>
          </w:tcPr>
          <w:p w14:paraId="72C8DDF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WK</w:t>
            </w:r>
          </w:p>
        </w:tc>
        <w:tc>
          <w:tcPr>
            <w:tcW w:w="1628" w:type="dxa"/>
            <w:vMerge w:val="restart"/>
            <w:noWrap/>
            <w:hideMark/>
          </w:tcPr>
          <w:p w14:paraId="1EF973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Waste Collection Point</w:t>
            </w:r>
          </w:p>
        </w:tc>
        <w:tc>
          <w:tcPr>
            <w:tcW w:w="1018" w:type="dxa"/>
            <w:vMerge w:val="restart"/>
            <w:noWrap/>
            <w:hideMark/>
          </w:tcPr>
          <w:p w14:paraId="62DE418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Waste Category</w:t>
            </w:r>
          </w:p>
        </w:tc>
        <w:tc>
          <w:tcPr>
            <w:tcW w:w="5282" w:type="dxa"/>
            <w:gridSpan w:val="7"/>
            <w:noWrap/>
            <w:hideMark/>
          </w:tcPr>
          <w:p w14:paraId="0385590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Quantity of waste generated per day</w:t>
            </w:r>
          </w:p>
        </w:tc>
      </w:tr>
      <w:tr w:rsidR="00E17B56" w:rsidRPr="00703BBE" w14:paraId="52EE8488" w14:textId="77777777" w:rsidTr="00E17B56">
        <w:trPr>
          <w:trHeight w:val="281"/>
        </w:trPr>
        <w:tc>
          <w:tcPr>
            <w:tcW w:w="527" w:type="dxa"/>
            <w:vMerge/>
            <w:hideMark/>
          </w:tcPr>
          <w:p w14:paraId="399AE364" w14:textId="77777777" w:rsidR="00E17B56" w:rsidRPr="00703BBE" w:rsidRDefault="00E17B56" w:rsidP="00E17B56">
            <w:pPr>
              <w:rPr>
                <w:rFonts w:ascii="Times New Roman" w:hAnsi="Times New Roman" w:cs="Times New Roman"/>
              </w:rPr>
            </w:pPr>
          </w:p>
        </w:tc>
        <w:tc>
          <w:tcPr>
            <w:tcW w:w="1628" w:type="dxa"/>
            <w:vMerge/>
            <w:hideMark/>
          </w:tcPr>
          <w:p w14:paraId="06123964" w14:textId="77777777" w:rsidR="00E17B56" w:rsidRPr="00703BBE" w:rsidRDefault="00E17B56" w:rsidP="00E17B56">
            <w:pPr>
              <w:rPr>
                <w:rFonts w:ascii="Times New Roman" w:hAnsi="Times New Roman" w:cs="Times New Roman"/>
              </w:rPr>
            </w:pPr>
          </w:p>
        </w:tc>
        <w:tc>
          <w:tcPr>
            <w:tcW w:w="1018" w:type="dxa"/>
            <w:vMerge/>
            <w:hideMark/>
          </w:tcPr>
          <w:p w14:paraId="04305E70" w14:textId="77777777" w:rsidR="00E17B56" w:rsidRPr="00703BBE" w:rsidRDefault="00E17B56" w:rsidP="00E17B56">
            <w:pPr>
              <w:rPr>
                <w:rFonts w:ascii="Times New Roman" w:hAnsi="Times New Roman" w:cs="Times New Roman"/>
              </w:rPr>
            </w:pPr>
          </w:p>
        </w:tc>
        <w:tc>
          <w:tcPr>
            <w:tcW w:w="692" w:type="dxa"/>
            <w:noWrap/>
            <w:hideMark/>
          </w:tcPr>
          <w:p w14:paraId="4EA3AF8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Mon</w:t>
            </w:r>
          </w:p>
        </w:tc>
        <w:tc>
          <w:tcPr>
            <w:tcW w:w="720" w:type="dxa"/>
            <w:noWrap/>
            <w:hideMark/>
          </w:tcPr>
          <w:p w14:paraId="78909FE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Tues</w:t>
            </w:r>
          </w:p>
        </w:tc>
        <w:tc>
          <w:tcPr>
            <w:tcW w:w="720" w:type="dxa"/>
            <w:noWrap/>
            <w:hideMark/>
          </w:tcPr>
          <w:p w14:paraId="5F53826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Wed</w:t>
            </w:r>
          </w:p>
        </w:tc>
        <w:tc>
          <w:tcPr>
            <w:tcW w:w="720" w:type="dxa"/>
            <w:noWrap/>
            <w:hideMark/>
          </w:tcPr>
          <w:p w14:paraId="21BDFA9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Thurs</w:t>
            </w:r>
          </w:p>
        </w:tc>
        <w:tc>
          <w:tcPr>
            <w:tcW w:w="630" w:type="dxa"/>
            <w:noWrap/>
            <w:hideMark/>
          </w:tcPr>
          <w:p w14:paraId="1043388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Fri</w:t>
            </w:r>
          </w:p>
        </w:tc>
        <w:tc>
          <w:tcPr>
            <w:tcW w:w="1034" w:type="dxa"/>
            <w:vMerge w:val="restart"/>
            <w:noWrap/>
            <w:hideMark/>
          </w:tcPr>
          <w:p w14:paraId="7DDCDD1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Averages</w:t>
            </w:r>
          </w:p>
        </w:tc>
        <w:tc>
          <w:tcPr>
            <w:tcW w:w="766" w:type="dxa"/>
            <w:vMerge w:val="restart"/>
            <w:noWrap/>
            <w:hideMark/>
          </w:tcPr>
          <w:p w14:paraId="1D1BEA0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Total</w:t>
            </w:r>
          </w:p>
        </w:tc>
      </w:tr>
      <w:tr w:rsidR="00E17B56" w:rsidRPr="00703BBE" w14:paraId="73F34AC6" w14:textId="77777777" w:rsidTr="00E17B56">
        <w:trPr>
          <w:trHeight w:val="281"/>
        </w:trPr>
        <w:tc>
          <w:tcPr>
            <w:tcW w:w="527" w:type="dxa"/>
            <w:vMerge/>
            <w:hideMark/>
          </w:tcPr>
          <w:p w14:paraId="235F3BC3" w14:textId="77777777" w:rsidR="00E17B56" w:rsidRPr="00703BBE" w:rsidRDefault="00E17B56" w:rsidP="00E17B56">
            <w:pPr>
              <w:rPr>
                <w:rFonts w:ascii="Times New Roman" w:hAnsi="Times New Roman" w:cs="Times New Roman"/>
              </w:rPr>
            </w:pPr>
          </w:p>
        </w:tc>
        <w:tc>
          <w:tcPr>
            <w:tcW w:w="1628" w:type="dxa"/>
            <w:vMerge/>
            <w:hideMark/>
          </w:tcPr>
          <w:p w14:paraId="17845FF7" w14:textId="77777777" w:rsidR="00E17B56" w:rsidRPr="00703BBE" w:rsidRDefault="00E17B56" w:rsidP="00E17B56">
            <w:pPr>
              <w:rPr>
                <w:rFonts w:ascii="Times New Roman" w:hAnsi="Times New Roman" w:cs="Times New Roman"/>
              </w:rPr>
            </w:pPr>
          </w:p>
        </w:tc>
        <w:tc>
          <w:tcPr>
            <w:tcW w:w="1018" w:type="dxa"/>
            <w:vMerge/>
            <w:hideMark/>
          </w:tcPr>
          <w:p w14:paraId="4C623C14" w14:textId="77777777" w:rsidR="00E17B56" w:rsidRPr="00703BBE" w:rsidRDefault="00E17B56" w:rsidP="00E17B56">
            <w:pPr>
              <w:rPr>
                <w:rFonts w:ascii="Times New Roman" w:hAnsi="Times New Roman" w:cs="Times New Roman"/>
              </w:rPr>
            </w:pPr>
          </w:p>
        </w:tc>
        <w:tc>
          <w:tcPr>
            <w:tcW w:w="692" w:type="dxa"/>
            <w:noWrap/>
            <w:hideMark/>
          </w:tcPr>
          <w:p w14:paraId="6FA7B1B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720" w:type="dxa"/>
            <w:noWrap/>
            <w:hideMark/>
          </w:tcPr>
          <w:p w14:paraId="0F58B8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720" w:type="dxa"/>
            <w:noWrap/>
            <w:hideMark/>
          </w:tcPr>
          <w:p w14:paraId="59B49B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720" w:type="dxa"/>
            <w:noWrap/>
            <w:hideMark/>
          </w:tcPr>
          <w:p w14:paraId="00CBEE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630" w:type="dxa"/>
            <w:noWrap/>
            <w:hideMark/>
          </w:tcPr>
          <w:p w14:paraId="2A9A208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1034" w:type="dxa"/>
            <w:vMerge/>
            <w:hideMark/>
          </w:tcPr>
          <w:p w14:paraId="75DE2BB0" w14:textId="77777777" w:rsidR="00E17B56" w:rsidRPr="00703BBE" w:rsidRDefault="00E17B56" w:rsidP="00E17B56">
            <w:pPr>
              <w:rPr>
                <w:rFonts w:ascii="Times New Roman" w:hAnsi="Times New Roman" w:cs="Times New Roman"/>
              </w:rPr>
            </w:pPr>
          </w:p>
        </w:tc>
        <w:tc>
          <w:tcPr>
            <w:tcW w:w="766" w:type="dxa"/>
            <w:vMerge/>
            <w:hideMark/>
          </w:tcPr>
          <w:p w14:paraId="673EEC12" w14:textId="77777777" w:rsidR="00E17B56" w:rsidRPr="00703BBE" w:rsidRDefault="00E17B56" w:rsidP="00E17B56">
            <w:pPr>
              <w:rPr>
                <w:rFonts w:ascii="Times New Roman" w:hAnsi="Times New Roman" w:cs="Times New Roman"/>
              </w:rPr>
            </w:pPr>
          </w:p>
        </w:tc>
      </w:tr>
      <w:tr w:rsidR="00E17B56" w:rsidRPr="00703BBE" w14:paraId="7EF1CFE0" w14:textId="77777777" w:rsidTr="00E17B56">
        <w:trPr>
          <w:trHeight w:val="281"/>
        </w:trPr>
        <w:tc>
          <w:tcPr>
            <w:tcW w:w="527" w:type="dxa"/>
            <w:noWrap/>
            <w:hideMark/>
          </w:tcPr>
          <w:p w14:paraId="57887EC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2A743AB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47FC33B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1592C7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2.5</w:t>
            </w:r>
          </w:p>
        </w:tc>
        <w:tc>
          <w:tcPr>
            <w:tcW w:w="720" w:type="dxa"/>
            <w:noWrap/>
            <w:hideMark/>
          </w:tcPr>
          <w:p w14:paraId="450C303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2.6</w:t>
            </w:r>
          </w:p>
        </w:tc>
        <w:tc>
          <w:tcPr>
            <w:tcW w:w="720" w:type="dxa"/>
            <w:noWrap/>
            <w:hideMark/>
          </w:tcPr>
          <w:p w14:paraId="7FA29D6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0.7</w:t>
            </w:r>
          </w:p>
        </w:tc>
        <w:tc>
          <w:tcPr>
            <w:tcW w:w="720" w:type="dxa"/>
            <w:noWrap/>
            <w:hideMark/>
          </w:tcPr>
          <w:p w14:paraId="1C7D2FB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630" w:type="dxa"/>
            <w:noWrap/>
            <w:hideMark/>
          </w:tcPr>
          <w:p w14:paraId="099C5B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1034" w:type="dxa"/>
            <w:noWrap/>
            <w:hideMark/>
          </w:tcPr>
          <w:p w14:paraId="4E6BECD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1.96</w:t>
            </w:r>
          </w:p>
        </w:tc>
        <w:tc>
          <w:tcPr>
            <w:tcW w:w="766" w:type="dxa"/>
            <w:noWrap/>
            <w:hideMark/>
          </w:tcPr>
          <w:p w14:paraId="1D69CD3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9.8</w:t>
            </w:r>
          </w:p>
        </w:tc>
      </w:tr>
      <w:tr w:rsidR="00E17B56" w:rsidRPr="00703BBE" w14:paraId="07B9BE1B" w14:textId="77777777" w:rsidTr="00E17B56">
        <w:trPr>
          <w:trHeight w:val="281"/>
        </w:trPr>
        <w:tc>
          <w:tcPr>
            <w:tcW w:w="527" w:type="dxa"/>
            <w:noWrap/>
            <w:hideMark/>
          </w:tcPr>
          <w:p w14:paraId="1DC0C6F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079E2F6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5A8C457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25122D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720" w:type="dxa"/>
            <w:noWrap/>
            <w:hideMark/>
          </w:tcPr>
          <w:p w14:paraId="0DB3938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2.5</w:t>
            </w:r>
          </w:p>
        </w:tc>
        <w:tc>
          <w:tcPr>
            <w:tcW w:w="720" w:type="dxa"/>
            <w:noWrap/>
            <w:hideMark/>
          </w:tcPr>
          <w:p w14:paraId="3D2FD66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6F40C28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630" w:type="dxa"/>
            <w:noWrap/>
            <w:hideMark/>
          </w:tcPr>
          <w:p w14:paraId="2274573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3.5</w:t>
            </w:r>
          </w:p>
        </w:tc>
        <w:tc>
          <w:tcPr>
            <w:tcW w:w="1034" w:type="dxa"/>
            <w:noWrap/>
            <w:hideMark/>
          </w:tcPr>
          <w:p w14:paraId="6443AC0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2.34</w:t>
            </w:r>
          </w:p>
        </w:tc>
        <w:tc>
          <w:tcPr>
            <w:tcW w:w="766" w:type="dxa"/>
            <w:noWrap/>
            <w:hideMark/>
          </w:tcPr>
          <w:p w14:paraId="132B85D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11.7</w:t>
            </w:r>
          </w:p>
        </w:tc>
      </w:tr>
      <w:tr w:rsidR="00E17B56" w:rsidRPr="00703BBE" w14:paraId="55824D0A" w14:textId="77777777" w:rsidTr="00E17B56">
        <w:trPr>
          <w:trHeight w:val="281"/>
        </w:trPr>
        <w:tc>
          <w:tcPr>
            <w:tcW w:w="527" w:type="dxa"/>
            <w:noWrap/>
            <w:hideMark/>
          </w:tcPr>
          <w:p w14:paraId="7BBECC1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61A8E7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27C2FC5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E56805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3.2</w:t>
            </w:r>
          </w:p>
        </w:tc>
        <w:tc>
          <w:tcPr>
            <w:tcW w:w="720" w:type="dxa"/>
            <w:noWrap/>
            <w:hideMark/>
          </w:tcPr>
          <w:p w14:paraId="5786B6C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720" w:type="dxa"/>
            <w:noWrap/>
            <w:hideMark/>
          </w:tcPr>
          <w:p w14:paraId="661E4E5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720" w:type="dxa"/>
            <w:noWrap/>
            <w:hideMark/>
          </w:tcPr>
          <w:p w14:paraId="33B0A1A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0" w:type="dxa"/>
            <w:noWrap/>
            <w:hideMark/>
          </w:tcPr>
          <w:p w14:paraId="1A37083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1034" w:type="dxa"/>
            <w:noWrap/>
            <w:hideMark/>
          </w:tcPr>
          <w:p w14:paraId="4C422F4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1.96</w:t>
            </w:r>
          </w:p>
        </w:tc>
        <w:tc>
          <w:tcPr>
            <w:tcW w:w="766" w:type="dxa"/>
            <w:noWrap/>
            <w:hideMark/>
          </w:tcPr>
          <w:p w14:paraId="221D34E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9.8</w:t>
            </w:r>
          </w:p>
        </w:tc>
      </w:tr>
      <w:tr w:rsidR="00E17B56" w:rsidRPr="00703BBE" w14:paraId="4D753E62" w14:textId="77777777" w:rsidTr="00E17B56">
        <w:trPr>
          <w:trHeight w:val="281"/>
        </w:trPr>
        <w:tc>
          <w:tcPr>
            <w:tcW w:w="527" w:type="dxa"/>
            <w:noWrap/>
            <w:hideMark/>
          </w:tcPr>
          <w:p w14:paraId="02D2666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5CAF5B3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4E4BA9C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7BDCCE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576A92E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20" w:type="dxa"/>
            <w:noWrap/>
            <w:hideMark/>
          </w:tcPr>
          <w:p w14:paraId="2E93AC9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720" w:type="dxa"/>
            <w:noWrap/>
            <w:hideMark/>
          </w:tcPr>
          <w:p w14:paraId="72503D6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30" w:type="dxa"/>
            <w:noWrap/>
            <w:hideMark/>
          </w:tcPr>
          <w:p w14:paraId="0B503C2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1034" w:type="dxa"/>
            <w:noWrap/>
            <w:hideMark/>
          </w:tcPr>
          <w:p w14:paraId="2020BD1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1.84</w:t>
            </w:r>
          </w:p>
        </w:tc>
        <w:tc>
          <w:tcPr>
            <w:tcW w:w="766" w:type="dxa"/>
            <w:noWrap/>
            <w:hideMark/>
          </w:tcPr>
          <w:p w14:paraId="2303378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9.2</w:t>
            </w:r>
          </w:p>
        </w:tc>
      </w:tr>
      <w:tr w:rsidR="00E17B56" w:rsidRPr="00703BBE" w14:paraId="55360BD2" w14:textId="77777777" w:rsidTr="00E17B56">
        <w:trPr>
          <w:trHeight w:val="281"/>
        </w:trPr>
        <w:tc>
          <w:tcPr>
            <w:tcW w:w="527" w:type="dxa"/>
            <w:noWrap/>
            <w:hideMark/>
          </w:tcPr>
          <w:p w14:paraId="25E70C5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2BD2590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3FAE241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6AAF87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720" w:type="dxa"/>
            <w:noWrap/>
            <w:hideMark/>
          </w:tcPr>
          <w:p w14:paraId="380BE2D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3B09857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20" w:type="dxa"/>
            <w:noWrap/>
            <w:hideMark/>
          </w:tcPr>
          <w:p w14:paraId="775193F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630" w:type="dxa"/>
            <w:noWrap/>
            <w:hideMark/>
          </w:tcPr>
          <w:p w14:paraId="0FA59ED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2.5</w:t>
            </w:r>
          </w:p>
        </w:tc>
        <w:tc>
          <w:tcPr>
            <w:tcW w:w="1034" w:type="dxa"/>
            <w:noWrap/>
            <w:hideMark/>
          </w:tcPr>
          <w:p w14:paraId="5FCB04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1.46</w:t>
            </w:r>
          </w:p>
        </w:tc>
        <w:tc>
          <w:tcPr>
            <w:tcW w:w="766" w:type="dxa"/>
            <w:noWrap/>
            <w:hideMark/>
          </w:tcPr>
          <w:p w14:paraId="0A86173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7.3</w:t>
            </w:r>
          </w:p>
        </w:tc>
      </w:tr>
      <w:tr w:rsidR="00E17B56" w:rsidRPr="00703BBE" w14:paraId="31EA0391" w14:textId="77777777" w:rsidTr="00E17B56">
        <w:trPr>
          <w:trHeight w:val="281"/>
        </w:trPr>
        <w:tc>
          <w:tcPr>
            <w:tcW w:w="527" w:type="dxa"/>
            <w:noWrap/>
            <w:hideMark/>
          </w:tcPr>
          <w:p w14:paraId="15706BE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c>
          <w:tcPr>
            <w:tcW w:w="1628" w:type="dxa"/>
            <w:noWrap/>
            <w:hideMark/>
          </w:tcPr>
          <w:p w14:paraId="14E7627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0BBA47C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45F71A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720" w:type="dxa"/>
            <w:noWrap/>
            <w:hideMark/>
          </w:tcPr>
          <w:p w14:paraId="5C97285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20" w:type="dxa"/>
            <w:noWrap/>
            <w:hideMark/>
          </w:tcPr>
          <w:p w14:paraId="2DF49A2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1BCABB9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630" w:type="dxa"/>
            <w:noWrap/>
            <w:hideMark/>
          </w:tcPr>
          <w:p w14:paraId="4B8C29A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1034" w:type="dxa"/>
            <w:noWrap/>
            <w:hideMark/>
          </w:tcPr>
          <w:p w14:paraId="5B27180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66" w:type="dxa"/>
            <w:noWrap/>
            <w:hideMark/>
          </w:tcPr>
          <w:p w14:paraId="05D0AF8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7.5</w:t>
            </w:r>
          </w:p>
        </w:tc>
      </w:tr>
      <w:tr w:rsidR="00E17B56" w:rsidRPr="00703BBE" w14:paraId="1403B808" w14:textId="77777777" w:rsidTr="00E17B56">
        <w:trPr>
          <w:trHeight w:val="281"/>
        </w:trPr>
        <w:tc>
          <w:tcPr>
            <w:tcW w:w="527" w:type="dxa"/>
            <w:noWrap/>
            <w:hideMark/>
          </w:tcPr>
          <w:p w14:paraId="7997966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47711D1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5976065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FDE5C0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307C336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20" w:type="dxa"/>
            <w:noWrap/>
            <w:hideMark/>
          </w:tcPr>
          <w:p w14:paraId="27CCFA9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720" w:type="dxa"/>
            <w:noWrap/>
            <w:hideMark/>
          </w:tcPr>
          <w:p w14:paraId="7DB65C9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630" w:type="dxa"/>
            <w:noWrap/>
            <w:hideMark/>
          </w:tcPr>
          <w:p w14:paraId="580A7EE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0.6</w:t>
            </w:r>
          </w:p>
        </w:tc>
        <w:tc>
          <w:tcPr>
            <w:tcW w:w="1034" w:type="dxa"/>
            <w:noWrap/>
            <w:hideMark/>
          </w:tcPr>
          <w:p w14:paraId="25B3DF9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1.02</w:t>
            </w:r>
          </w:p>
        </w:tc>
        <w:tc>
          <w:tcPr>
            <w:tcW w:w="766" w:type="dxa"/>
            <w:noWrap/>
            <w:hideMark/>
          </w:tcPr>
          <w:p w14:paraId="0095F5C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5.1</w:t>
            </w:r>
          </w:p>
        </w:tc>
      </w:tr>
      <w:tr w:rsidR="00E17B56" w:rsidRPr="00703BBE" w14:paraId="33E9E353" w14:textId="77777777" w:rsidTr="00E17B56">
        <w:trPr>
          <w:trHeight w:val="281"/>
        </w:trPr>
        <w:tc>
          <w:tcPr>
            <w:tcW w:w="527" w:type="dxa"/>
            <w:noWrap/>
            <w:hideMark/>
          </w:tcPr>
          <w:p w14:paraId="6DB7B65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3BDC009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02105BC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89DCBD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720" w:type="dxa"/>
            <w:noWrap/>
            <w:hideMark/>
          </w:tcPr>
          <w:p w14:paraId="68A1DC2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720" w:type="dxa"/>
            <w:noWrap/>
            <w:hideMark/>
          </w:tcPr>
          <w:p w14:paraId="2488E93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720" w:type="dxa"/>
            <w:noWrap/>
            <w:hideMark/>
          </w:tcPr>
          <w:p w14:paraId="3366C8C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0" w:type="dxa"/>
            <w:noWrap/>
            <w:hideMark/>
          </w:tcPr>
          <w:p w14:paraId="09315B2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1034" w:type="dxa"/>
            <w:noWrap/>
            <w:hideMark/>
          </w:tcPr>
          <w:p w14:paraId="4583A1D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766" w:type="dxa"/>
            <w:noWrap/>
            <w:hideMark/>
          </w:tcPr>
          <w:p w14:paraId="65E5974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w:t>
            </w:r>
          </w:p>
        </w:tc>
      </w:tr>
      <w:tr w:rsidR="00E17B56" w:rsidRPr="00703BBE" w14:paraId="50137823" w14:textId="77777777" w:rsidTr="00E17B56">
        <w:trPr>
          <w:trHeight w:val="281"/>
        </w:trPr>
        <w:tc>
          <w:tcPr>
            <w:tcW w:w="527" w:type="dxa"/>
            <w:noWrap/>
            <w:hideMark/>
          </w:tcPr>
          <w:p w14:paraId="2EC2C12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007861B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25486E1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6B410F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20" w:type="dxa"/>
            <w:noWrap/>
            <w:hideMark/>
          </w:tcPr>
          <w:p w14:paraId="24FBCA4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720" w:type="dxa"/>
            <w:noWrap/>
            <w:hideMark/>
          </w:tcPr>
          <w:p w14:paraId="6A8CEA2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3AFFAF8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630" w:type="dxa"/>
            <w:noWrap/>
            <w:hideMark/>
          </w:tcPr>
          <w:p w14:paraId="7DFD0A2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1034" w:type="dxa"/>
            <w:noWrap/>
            <w:hideMark/>
          </w:tcPr>
          <w:p w14:paraId="6F7B8B0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1.16</w:t>
            </w:r>
          </w:p>
        </w:tc>
        <w:tc>
          <w:tcPr>
            <w:tcW w:w="766" w:type="dxa"/>
            <w:noWrap/>
            <w:hideMark/>
          </w:tcPr>
          <w:p w14:paraId="7190838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5.8</w:t>
            </w:r>
          </w:p>
        </w:tc>
      </w:tr>
      <w:tr w:rsidR="00E17B56" w:rsidRPr="00703BBE" w14:paraId="632E6118" w14:textId="77777777" w:rsidTr="00E17B56">
        <w:trPr>
          <w:trHeight w:val="281"/>
        </w:trPr>
        <w:tc>
          <w:tcPr>
            <w:tcW w:w="527" w:type="dxa"/>
            <w:noWrap/>
            <w:hideMark/>
          </w:tcPr>
          <w:p w14:paraId="15F4AE4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66CFCD2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4CFD99A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7FC384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720" w:type="dxa"/>
            <w:noWrap/>
            <w:hideMark/>
          </w:tcPr>
          <w:p w14:paraId="6208578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720" w:type="dxa"/>
            <w:noWrap/>
            <w:hideMark/>
          </w:tcPr>
          <w:p w14:paraId="7513D94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2.4</w:t>
            </w:r>
          </w:p>
        </w:tc>
        <w:tc>
          <w:tcPr>
            <w:tcW w:w="720" w:type="dxa"/>
            <w:noWrap/>
            <w:hideMark/>
          </w:tcPr>
          <w:p w14:paraId="1583217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0" w:type="dxa"/>
            <w:noWrap/>
            <w:hideMark/>
          </w:tcPr>
          <w:p w14:paraId="62A8376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2.5</w:t>
            </w:r>
          </w:p>
        </w:tc>
        <w:tc>
          <w:tcPr>
            <w:tcW w:w="1034" w:type="dxa"/>
            <w:noWrap/>
            <w:hideMark/>
          </w:tcPr>
          <w:p w14:paraId="6A638FA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766" w:type="dxa"/>
            <w:noWrap/>
            <w:hideMark/>
          </w:tcPr>
          <w:p w14:paraId="088B4DA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9</w:t>
            </w:r>
          </w:p>
        </w:tc>
      </w:tr>
      <w:tr w:rsidR="00E17B56" w:rsidRPr="00703BBE" w14:paraId="465CAE91" w14:textId="77777777" w:rsidTr="00E17B56">
        <w:trPr>
          <w:trHeight w:val="281"/>
        </w:trPr>
        <w:tc>
          <w:tcPr>
            <w:tcW w:w="527" w:type="dxa"/>
            <w:noWrap/>
            <w:hideMark/>
          </w:tcPr>
          <w:p w14:paraId="054FD1B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622D97A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0A1F954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8AF3D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75E4CBB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20" w:type="dxa"/>
            <w:noWrap/>
            <w:hideMark/>
          </w:tcPr>
          <w:p w14:paraId="6567ADC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720" w:type="dxa"/>
            <w:noWrap/>
            <w:hideMark/>
          </w:tcPr>
          <w:p w14:paraId="5583839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630" w:type="dxa"/>
            <w:noWrap/>
            <w:hideMark/>
          </w:tcPr>
          <w:p w14:paraId="315C03D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1034" w:type="dxa"/>
            <w:noWrap/>
            <w:hideMark/>
          </w:tcPr>
          <w:p w14:paraId="320BE34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1.38</w:t>
            </w:r>
          </w:p>
        </w:tc>
        <w:tc>
          <w:tcPr>
            <w:tcW w:w="766" w:type="dxa"/>
            <w:noWrap/>
            <w:hideMark/>
          </w:tcPr>
          <w:p w14:paraId="0D1A55D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6.9</w:t>
            </w:r>
          </w:p>
        </w:tc>
      </w:tr>
      <w:tr w:rsidR="00E17B56" w:rsidRPr="00703BBE" w14:paraId="3D20BB5D" w14:textId="77777777" w:rsidTr="00E17B56">
        <w:trPr>
          <w:trHeight w:val="281"/>
        </w:trPr>
        <w:tc>
          <w:tcPr>
            <w:tcW w:w="527" w:type="dxa"/>
            <w:noWrap/>
            <w:hideMark/>
          </w:tcPr>
          <w:p w14:paraId="6CA1BBC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c>
          <w:tcPr>
            <w:tcW w:w="1628" w:type="dxa"/>
            <w:noWrap/>
            <w:hideMark/>
          </w:tcPr>
          <w:p w14:paraId="13ACB51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63AC862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CA2781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0.1</w:t>
            </w:r>
          </w:p>
        </w:tc>
        <w:tc>
          <w:tcPr>
            <w:tcW w:w="720" w:type="dxa"/>
            <w:noWrap/>
            <w:hideMark/>
          </w:tcPr>
          <w:p w14:paraId="2FE66EA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720" w:type="dxa"/>
            <w:noWrap/>
            <w:hideMark/>
          </w:tcPr>
          <w:p w14:paraId="363034E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720" w:type="dxa"/>
            <w:noWrap/>
            <w:hideMark/>
          </w:tcPr>
          <w:p w14:paraId="726AE7F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30" w:type="dxa"/>
            <w:noWrap/>
            <w:hideMark/>
          </w:tcPr>
          <w:p w14:paraId="0A51212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1034" w:type="dxa"/>
            <w:noWrap/>
            <w:hideMark/>
          </w:tcPr>
          <w:p w14:paraId="6572BBB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1.14</w:t>
            </w:r>
          </w:p>
        </w:tc>
        <w:tc>
          <w:tcPr>
            <w:tcW w:w="766" w:type="dxa"/>
            <w:noWrap/>
            <w:hideMark/>
          </w:tcPr>
          <w:p w14:paraId="7D97A1A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5.7</w:t>
            </w:r>
          </w:p>
        </w:tc>
      </w:tr>
      <w:tr w:rsidR="00E17B56" w:rsidRPr="00703BBE" w14:paraId="300CD394" w14:textId="77777777" w:rsidTr="00E17B56">
        <w:trPr>
          <w:trHeight w:val="281"/>
        </w:trPr>
        <w:tc>
          <w:tcPr>
            <w:tcW w:w="527" w:type="dxa"/>
            <w:noWrap/>
            <w:hideMark/>
          </w:tcPr>
          <w:p w14:paraId="2BC0ADD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19D9B6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5038123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220B98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0C7A443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720" w:type="dxa"/>
            <w:noWrap/>
            <w:hideMark/>
          </w:tcPr>
          <w:p w14:paraId="4996BE9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20" w:type="dxa"/>
            <w:noWrap/>
            <w:hideMark/>
          </w:tcPr>
          <w:p w14:paraId="371AF9A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630" w:type="dxa"/>
            <w:noWrap/>
            <w:hideMark/>
          </w:tcPr>
          <w:p w14:paraId="20E76D9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1034" w:type="dxa"/>
            <w:noWrap/>
            <w:hideMark/>
          </w:tcPr>
          <w:p w14:paraId="69649E2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1.02</w:t>
            </w:r>
          </w:p>
        </w:tc>
        <w:tc>
          <w:tcPr>
            <w:tcW w:w="766" w:type="dxa"/>
            <w:noWrap/>
            <w:hideMark/>
          </w:tcPr>
          <w:p w14:paraId="5414765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5.1</w:t>
            </w:r>
          </w:p>
        </w:tc>
      </w:tr>
      <w:tr w:rsidR="00E17B56" w:rsidRPr="00703BBE" w14:paraId="69F7B39B" w14:textId="77777777" w:rsidTr="00E17B56">
        <w:trPr>
          <w:trHeight w:val="281"/>
        </w:trPr>
        <w:tc>
          <w:tcPr>
            <w:tcW w:w="527" w:type="dxa"/>
            <w:noWrap/>
            <w:hideMark/>
          </w:tcPr>
          <w:p w14:paraId="771DA4C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4747B2E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24A7E3F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7E191E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20" w:type="dxa"/>
            <w:noWrap/>
            <w:hideMark/>
          </w:tcPr>
          <w:p w14:paraId="03A86CC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720" w:type="dxa"/>
            <w:noWrap/>
            <w:hideMark/>
          </w:tcPr>
          <w:p w14:paraId="6F6281F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720" w:type="dxa"/>
            <w:noWrap/>
            <w:hideMark/>
          </w:tcPr>
          <w:p w14:paraId="3120888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30" w:type="dxa"/>
            <w:noWrap/>
            <w:hideMark/>
          </w:tcPr>
          <w:p w14:paraId="48221B2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1034" w:type="dxa"/>
            <w:noWrap/>
            <w:hideMark/>
          </w:tcPr>
          <w:p w14:paraId="5F79646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1.24</w:t>
            </w:r>
          </w:p>
        </w:tc>
        <w:tc>
          <w:tcPr>
            <w:tcW w:w="766" w:type="dxa"/>
            <w:noWrap/>
            <w:hideMark/>
          </w:tcPr>
          <w:p w14:paraId="4F0E12E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6.2</w:t>
            </w:r>
          </w:p>
        </w:tc>
      </w:tr>
      <w:tr w:rsidR="00E17B56" w:rsidRPr="00703BBE" w14:paraId="15AA42AD" w14:textId="77777777" w:rsidTr="00E17B56">
        <w:trPr>
          <w:trHeight w:val="281"/>
        </w:trPr>
        <w:tc>
          <w:tcPr>
            <w:tcW w:w="527" w:type="dxa"/>
            <w:noWrap/>
            <w:hideMark/>
          </w:tcPr>
          <w:p w14:paraId="5EB2280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73B6BC3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446010E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475564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720" w:type="dxa"/>
            <w:noWrap/>
            <w:hideMark/>
          </w:tcPr>
          <w:p w14:paraId="147C561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00FE5CF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720" w:type="dxa"/>
            <w:noWrap/>
            <w:hideMark/>
          </w:tcPr>
          <w:p w14:paraId="3941F9B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630" w:type="dxa"/>
            <w:noWrap/>
            <w:hideMark/>
          </w:tcPr>
          <w:p w14:paraId="331627A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1034" w:type="dxa"/>
            <w:noWrap/>
            <w:hideMark/>
          </w:tcPr>
          <w:p w14:paraId="73FC9AE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0.98</w:t>
            </w:r>
          </w:p>
        </w:tc>
        <w:tc>
          <w:tcPr>
            <w:tcW w:w="766" w:type="dxa"/>
            <w:noWrap/>
            <w:hideMark/>
          </w:tcPr>
          <w:p w14:paraId="3CD0145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4.9</w:t>
            </w:r>
          </w:p>
        </w:tc>
      </w:tr>
      <w:tr w:rsidR="00E17B56" w:rsidRPr="00703BBE" w14:paraId="38E04F33" w14:textId="77777777" w:rsidTr="00E17B56">
        <w:trPr>
          <w:trHeight w:val="281"/>
        </w:trPr>
        <w:tc>
          <w:tcPr>
            <w:tcW w:w="527" w:type="dxa"/>
            <w:noWrap/>
            <w:hideMark/>
          </w:tcPr>
          <w:p w14:paraId="3FCCA93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29853A1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77124F4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4786F9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720" w:type="dxa"/>
            <w:noWrap/>
            <w:hideMark/>
          </w:tcPr>
          <w:p w14:paraId="6B5D1BF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720" w:type="dxa"/>
            <w:noWrap/>
            <w:hideMark/>
          </w:tcPr>
          <w:p w14:paraId="6E06AA1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720" w:type="dxa"/>
            <w:noWrap/>
            <w:hideMark/>
          </w:tcPr>
          <w:p w14:paraId="10B8532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0" w:type="dxa"/>
            <w:noWrap/>
            <w:hideMark/>
          </w:tcPr>
          <w:p w14:paraId="0A59EEE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2.5</w:t>
            </w:r>
          </w:p>
        </w:tc>
        <w:tc>
          <w:tcPr>
            <w:tcW w:w="1034" w:type="dxa"/>
            <w:noWrap/>
            <w:hideMark/>
          </w:tcPr>
          <w:p w14:paraId="3730076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1.78</w:t>
            </w:r>
          </w:p>
        </w:tc>
        <w:tc>
          <w:tcPr>
            <w:tcW w:w="766" w:type="dxa"/>
            <w:noWrap/>
            <w:hideMark/>
          </w:tcPr>
          <w:p w14:paraId="4899370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8.9</w:t>
            </w:r>
          </w:p>
        </w:tc>
      </w:tr>
      <w:tr w:rsidR="00E17B56" w:rsidRPr="00703BBE" w14:paraId="6D71A121" w14:textId="77777777" w:rsidTr="00E17B56">
        <w:trPr>
          <w:trHeight w:val="281"/>
        </w:trPr>
        <w:tc>
          <w:tcPr>
            <w:tcW w:w="527" w:type="dxa"/>
            <w:noWrap/>
            <w:hideMark/>
          </w:tcPr>
          <w:p w14:paraId="104B1A9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2C47DC2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5BD4F6E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41164C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720" w:type="dxa"/>
            <w:noWrap/>
            <w:hideMark/>
          </w:tcPr>
          <w:p w14:paraId="7A54AE4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1DAE3D7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720" w:type="dxa"/>
            <w:noWrap/>
            <w:hideMark/>
          </w:tcPr>
          <w:p w14:paraId="40790B9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630" w:type="dxa"/>
            <w:noWrap/>
            <w:hideMark/>
          </w:tcPr>
          <w:p w14:paraId="7EBFA33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1034" w:type="dxa"/>
            <w:noWrap/>
            <w:hideMark/>
          </w:tcPr>
          <w:p w14:paraId="18E611C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w:t>
            </w:r>
          </w:p>
        </w:tc>
        <w:tc>
          <w:tcPr>
            <w:tcW w:w="766" w:type="dxa"/>
            <w:noWrap/>
            <w:hideMark/>
          </w:tcPr>
          <w:p w14:paraId="4D450F8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w:t>
            </w:r>
          </w:p>
        </w:tc>
      </w:tr>
      <w:tr w:rsidR="00E17B56" w:rsidRPr="00703BBE" w14:paraId="1027356A" w14:textId="77777777" w:rsidTr="00E17B56">
        <w:trPr>
          <w:trHeight w:val="281"/>
        </w:trPr>
        <w:tc>
          <w:tcPr>
            <w:tcW w:w="527" w:type="dxa"/>
            <w:noWrap/>
            <w:hideMark/>
          </w:tcPr>
          <w:p w14:paraId="3B3F6F3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628" w:type="dxa"/>
            <w:noWrap/>
            <w:hideMark/>
          </w:tcPr>
          <w:p w14:paraId="0B997C8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1A4BE73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CF2197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1EC71CE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1.6</w:t>
            </w:r>
          </w:p>
        </w:tc>
        <w:tc>
          <w:tcPr>
            <w:tcW w:w="720" w:type="dxa"/>
            <w:noWrap/>
            <w:hideMark/>
          </w:tcPr>
          <w:p w14:paraId="57ACB8B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720" w:type="dxa"/>
            <w:noWrap/>
            <w:hideMark/>
          </w:tcPr>
          <w:p w14:paraId="1837F6F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30" w:type="dxa"/>
            <w:noWrap/>
            <w:hideMark/>
          </w:tcPr>
          <w:p w14:paraId="36092B9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1034" w:type="dxa"/>
            <w:noWrap/>
            <w:hideMark/>
          </w:tcPr>
          <w:p w14:paraId="18D9B72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1.72</w:t>
            </w:r>
          </w:p>
        </w:tc>
        <w:tc>
          <w:tcPr>
            <w:tcW w:w="766" w:type="dxa"/>
            <w:noWrap/>
            <w:hideMark/>
          </w:tcPr>
          <w:p w14:paraId="73549D6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8.6</w:t>
            </w:r>
          </w:p>
        </w:tc>
      </w:tr>
      <w:tr w:rsidR="00E17B56" w:rsidRPr="00703BBE" w14:paraId="717FF3F4" w14:textId="77777777" w:rsidTr="00E17B56">
        <w:trPr>
          <w:trHeight w:val="281"/>
        </w:trPr>
        <w:tc>
          <w:tcPr>
            <w:tcW w:w="527" w:type="dxa"/>
            <w:noWrap/>
            <w:hideMark/>
          </w:tcPr>
          <w:p w14:paraId="4B38D19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5DCD5C8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2A639C9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A7BBFE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20" w:type="dxa"/>
            <w:noWrap/>
            <w:hideMark/>
          </w:tcPr>
          <w:p w14:paraId="087EA3D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720" w:type="dxa"/>
            <w:noWrap/>
            <w:hideMark/>
          </w:tcPr>
          <w:p w14:paraId="7D613B0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720" w:type="dxa"/>
            <w:noWrap/>
            <w:hideMark/>
          </w:tcPr>
          <w:p w14:paraId="1622BBB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0" w:type="dxa"/>
            <w:noWrap/>
            <w:hideMark/>
          </w:tcPr>
          <w:p w14:paraId="4D88F1B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1034" w:type="dxa"/>
            <w:noWrap/>
            <w:hideMark/>
          </w:tcPr>
          <w:p w14:paraId="19ACD75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1.16</w:t>
            </w:r>
          </w:p>
        </w:tc>
        <w:tc>
          <w:tcPr>
            <w:tcW w:w="766" w:type="dxa"/>
            <w:noWrap/>
            <w:hideMark/>
          </w:tcPr>
          <w:p w14:paraId="16CDD56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5.8</w:t>
            </w:r>
          </w:p>
        </w:tc>
      </w:tr>
      <w:tr w:rsidR="00E17B56" w:rsidRPr="00703BBE" w14:paraId="13593637" w14:textId="77777777" w:rsidTr="00E17B56">
        <w:trPr>
          <w:trHeight w:val="281"/>
        </w:trPr>
        <w:tc>
          <w:tcPr>
            <w:tcW w:w="527" w:type="dxa"/>
            <w:noWrap/>
            <w:hideMark/>
          </w:tcPr>
          <w:p w14:paraId="54BED24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379694C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26D6C16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7C76DB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20" w:type="dxa"/>
            <w:noWrap/>
            <w:hideMark/>
          </w:tcPr>
          <w:p w14:paraId="58C87C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720" w:type="dxa"/>
            <w:noWrap/>
            <w:hideMark/>
          </w:tcPr>
          <w:p w14:paraId="1E6DE84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w:t>
            </w:r>
          </w:p>
        </w:tc>
        <w:tc>
          <w:tcPr>
            <w:tcW w:w="720" w:type="dxa"/>
            <w:noWrap/>
            <w:hideMark/>
          </w:tcPr>
          <w:p w14:paraId="797453D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630" w:type="dxa"/>
            <w:noWrap/>
            <w:hideMark/>
          </w:tcPr>
          <w:p w14:paraId="7EC04DF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1034" w:type="dxa"/>
            <w:noWrap/>
            <w:hideMark/>
          </w:tcPr>
          <w:p w14:paraId="327C033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0.84</w:t>
            </w:r>
          </w:p>
        </w:tc>
        <w:tc>
          <w:tcPr>
            <w:tcW w:w="766" w:type="dxa"/>
            <w:noWrap/>
            <w:hideMark/>
          </w:tcPr>
          <w:p w14:paraId="5A94A3B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4.2</w:t>
            </w:r>
          </w:p>
        </w:tc>
      </w:tr>
      <w:tr w:rsidR="00E17B56" w:rsidRPr="00703BBE" w14:paraId="68D68464" w14:textId="77777777" w:rsidTr="00E17B56">
        <w:trPr>
          <w:trHeight w:val="281"/>
        </w:trPr>
        <w:tc>
          <w:tcPr>
            <w:tcW w:w="527" w:type="dxa"/>
            <w:noWrap/>
            <w:hideMark/>
          </w:tcPr>
          <w:p w14:paraId="60819F3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67C4F20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09856DC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ED13B7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2.2</w:t>
            </w:r>
          </w:p>
        </w:tc>
        <w:tc>
          <w:tcPr>
            <w:tcW w:w="720" w:type="dxa"/>
            <w:noWrap/>
            <w:hideMark/>
          </w:tcPr>
          <w:p w14:paraId="1BE32BB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0.1</w:t>
            </w:r>
          </w:p>
        </w:tc>
        <w:tc>
          <w:tcPr>
            <w:tcW w:w="720" w:type="dxa"/>
            <w:noWrap/>
            <w:hideMark/>
          </w:tcPr>
          <w:p w14:paraId="751092A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720" w:type="dxa"/>
            <w:noWrap/>
            <w:hideMark/>
          </w:tcPr>
          <w:p w14:paraId="17D7BB1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0" w:type="dxa"/>
            <w:noWrap/>
            <w:hideMark/>
          </w:tcPr>
          <w:p w14:paraId="4A31E6E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1034" w:type="dxa"/>
            <w:noWrap/>
            <w:hideMark/>
          </w:tcPr>
          <w:p w14:paraId="7775166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1.16</w:t>
            </w:r>
          </w:p>
        </w:tc>
        <w:tc>
          <w:tcPr>
            <w:tcW w:w="766" w:type="dxa"/>
            <w:noWrap/>
            <w:hideMark/>
          </w:tcPr>
          <w:p w14:paraId="61E9FE8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5.8</w:t>
            </w:r>
          </w:p>
        </w:tc>
      </w:tr>
      <w:tr w:rsidR="00E17B56" w:rsidRPr="00703BBE" w14:paraId="593EB5CE" w14:textId="77777777" w:rsidTr="00E17B56">
        <w:trPr>
          <w:trHeight w:val="281"/>
        </w:trPr>
        <w:tc>
          <w:tcPr>
            <w:tcW w:w="527" w:type="dxa"/>
            <w:noWrap/>
            <w:hideMark/>
          </w:tcPr>
          <w:p w14:paraId="08A1DA2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4439E9B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7CC9225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B3781A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2B74DA7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0.1</w:t>
            </w:r>
          </w:p>
        </w:tc>
        <w:tc>
          <w:tcPr>
            <w:tcW w:w="720" w:type="dxa"/>
            <w:noWrap/>
            <w:hideMark/>
          </w:tcPr>
          <w:p w14:paraId="3CEE3D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720" w:type="dxa"/>
            <w:noWrap/>
            <w:hideMark/>
          </w:tcPr>
          <w:p w14:paraId="1AC4013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630" w:type="dxa"/>
            <w:noWrap/>
            <w:hideMark/>
          </w:tcPr>
          <w:p w14:paraId="6C7038C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1034" w:type="dxa"/>
            <w:noWrap/>
            <w:hideMark/>
          </w:tcPr>
          <w:p w14:paraId="283E3BC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1.08</w:t>
            </w:r>
          </w:p>
        </w:tc>
        <w:tc>
          <w:tcPr>
            <w:tcW w:w="766" w:type="dxa"/>
            <w:noWrap/>
            <w:hideMark/>
          </w:tcPr>
          <w:p w14:paraId="7687F7E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5.4</w:t>
            </w:r>
          </w:p>
        </w:tc>
      </w:tr>
      <w:tr w:rsidR="00E17B56" w:rsidRPr="00703BBE" w14:paraId="2CB63F4B" w14:textId="77777777" w:rsidTr="00E17B56">
        <w:trPr>
          <w:trHeight w:val="281"/>
        </w:trPr>
        <w:tc>
          <w:tcPr>
            <w:tcW w:w="527" w:type="dxa"/>
            <w:noWrap/>
            <w:hideMark/>
          </w:tcPr>
          <w:p w14:paraId="55D18BF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62F313F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2251BC0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4A7357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0.2</w:t>
            </w:r>
          </w:p>
        </w:tc>
        <w:tc>
          <w:tcPr>
            <w:tcW w:w="720" w:type="dxa"/>
            <w:noWrap/>
            <w:hideMark/>
          </w:tcPr>
          <w:p w14:paraId="0DBA85F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720" w:type="dxa"/>
            <w:noWrap/>
            <w:hideMark/>
          </w:tcPr>
          <w:p w14:paraId="47B26B5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720" w:type="dxa"/>
            <w:noWrap/>
            <w:hideMark/>
          </w:tcPr>
          <w:p w14:paraId="22CC9FD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630" w:type="dxa"/>
            <w:noWrap/>
            <w:hideMark/>
          </w:tcPr>
          <w:p w14:paraId="1F1C5CD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1034" w:type="dxa"/>
            <w:noWrap/>
            <w:hideMark/>
          </w:tcPr>
          <w:p w14:paraId="1E2248E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66" w:type="dxa"/>
            <w:noWrap/>
            <w:hideMark/>
          </w:tcPr>
          <w:p w14:paraId="24535A2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5.5</w:t>
            </w:r>
          </w:p>
        </w:tc>
      </w:tr>
      <w:tr w:rsidR="00E17B56" w:rsidRPr="00703BBE" w14:paraId="1C959212" w14:textId="77777777" w:rsidTr="00E17B56">
        <w:trPr>
          <w:trHeight w:val="281"/>
        </w:trPr>
        <w:tc>
          <w:tcPr>
            <w:tcW w:w="527" w:type="dxa"/>
            <w:noWrap/>
            <w:hideMark/>
          </w:tcPr>
          <w:p w14:paraId="66A6F1C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1628" w:type="dxa"/>
            <w:noWrap/>
            <w:hideMark/>
          </w:tcPr>
          <w:p w14:paraId="2D95DE0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69733C4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4DC878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720" w:type="dxa"/>
            <w:noWrap/>
            <w:hideMark/>
          </w:tcPr>
          <w:p w14:paraId="1B47F2B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20" w:type="dxa"/>
            <w:noWrap/>
            <w:hideMark/>
          </w:tcPr>
          <w:p w14:paraId="3236A0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720" w:type="dxa"/>
            <w:noWrap/>
            <w:hideMark/>
          </w:tcPr>
          <w:p w14:paraId="74C2033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30" w:type="dxa"/>
            <w:noWrap/>
            <w:hideMark/>
          </w:tcPr>
          <w:p w14:paraId="520380B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0.3</w:t>
            </w:r>
          </w:p>
        </w:tc>
        <w:tc>
          <w:tcPr>
            <w:tcW w:w="1034" w:type="dxa"/>
            <w:noWrap/>
            <w:hideMark/>
          </w:tcPr>
          <w:p w14:paraId="6B6EF8C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1.44</w:t>
            </w:r>
          </w:p>
        </w:tc>
        <w:tc>
          <w:tcPr>
            <w:tcW w:w="766" w:type="dxa"/>
            <w:noWrap/>
            <w:hideMark/>
          </w:tcPr>
          <w:p w14:paraId="1B4AB88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7.2</w:t>
            </w:r>
          </w:p>
        </w:tc>
      </w:tr>
      <w:tr w:rsidR="00E17B56" w:rsidRPr="00703BBE" w14:paraId="0C931ED5" w14:textId="77777777" w:rsidTr="00E17B56">
        <w:trPr>
          <w:trHeight w:val="281"/>
        </w:trPr>
        <w:tc>
          <w:tcPr>
            <w:tcW w:w="3173" w:type="dxa"/>
            <w:gridSpan w:val="3"/>
            <w:noWrap/>
            <w:hideMark/>
          </w:tcPr>
          <w:p w14:paraId="31118885" w14:textId="77777777" w:rsidR="00E17B56" w:rsidRPr="00703BBE" w:rsidRDefault="00E17B56" w:rsidP="00E17B56">
            <w:pPr>
              <w:jc w:val="right"/>
              <w:rPr>
                <w:rFonts w:ascii="Times New Roman" w:hAnsi="Times New Roman" w:cs="Times New Roman"/>
                <w:b/>
              </w:rPr>
            </w:pPr>
            <w:r w:rsidRPr="00703BBE">
              <w:rPr>
                <w:rFonts w:ascii="Times New Roman" w:hAnsi="Times New Roman" w:cs="Times New Roman"/>
                <w:b/>
              </w:rPr>
              <w:t>Total</w:t>
            </w:r>
          </w:p>
        </w:tc>
        <w:tc>
          <w:tcPr>
            <w:tcW w:w="692" w:type="dxa"/>
            <w:noWrap/>
            <w:hideMark/>
          </w:tcPr>
          <w:p w14:paraId="08AF10D7"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35.7</w:t>
            </w:r>
          </w:p>
        </w:tc>
        <w:tc>
          <w:tcPr>
            <w:tcW w:w="720" w:type="dxa"/>
            <w:noWrap/>
            <w:hideMark/>
          </w:tcPr>
          <w:p w14:paraId="3F25B643"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29.2</w:t>
            </w:r>
          </w:p>
        </w:tc>
        <w:tc>
          <w:tcPr>
            <w:tcW w:w="720" w:type="dxa"/>
            <w:noWrap/>
            <w:hideMark/>
          </w:tcPr>
          <w:p w14:paraId="24CDFDFC"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32.7</w:t>
            </w:r>
          </w:p>
        </w:tc>
        <w:tc>
          <w:tcPr>
            <w:tcW w:w="720" w:type="dxa"/>
            <w:noWrap/>
            <w:hideMark/>
          </w:tcPr>
          <w:p w14:paraId="0D9577A1"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31.8</w:t>
            </w:r>
          </w:p>
        </w:tc>
        <w:tc>
          <w:tcPr>
            <w:tcW w:w="630" w:type="dxa"/>
            <w:noWrap/>
            <w:hideMark/>
          </w:tcPr>
          <w:p w14:paraId="3A1B0F1D"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39</w:t>
            </w:r>
          </w:p>
        </w:tc>
        <w:tc>
          <w:tcPr>
            <w:tcW w:w="1034" w:type="dxa"/>
            <w:noWrap/>
            <w:hideMark/>
          </w:tcPr>
          <w:p w14:paraId="3B1FAB25"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33.68</w:t>
            </w:r>
          </w:p>
        </w:tc>
        <w:tc>
          <w:tcPr>
            <w:tcW w:w="766" w:type="dxa"/>
            <w:noWrap/>
            <w:hideMark/>
          </w:tcPr>
          <w:p w14:paraId="48F57B97"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168.4</w:t>
            </w:r>
          </w:p>
        </w:tc>
      </w:tr>
    </w:tbl>
    <w:p w14:paraId="03129618" w14:textId="77777777" w:rsidR="00E17B56" w:rsidRPr="00E17B56" w:rsidRDefault="00E17B56" w:rsidP="00E17B56">
      <w:r w:rsidRPr="00E17B56">
        <w:fldChar w:fldCharType="end"/>
      </w:r>
    </w:p>
    <w:p w14:paraId="7B14B97B" w14:textId="77777777" w:rsidR="00E17B56" w:rsidRPr="00E17B56" w:rsidRDefault="00E17B56" w:rsidP="00E17B56"/>
    <w:p w14:paraId="651CAEAD" w14:textId="77777777" w:rsidR="00E17B56" w:rsidRPr="00E17B56" w:rsidRDefault="00E17B56" w:rsidP="00E17B56"/>
    <w:p w14:paraId="18661185" w14:textId="77777777" w:rsidR="00E17B56" w:rsidRPr="00E17B56" w:rsidRDefault="00E17B56" w:rsidP="00E17B56"/>
    <w:p w14:paraId="1EBAD9A9" w14:textId="77777777" w:rsidR="00E17B56" w:rsidRPr="00E17B56" w:rsidRDefault="00E17B56" w:rsidP="00E17B56"/>
    <w:p w14:paraId="013CE0AB" w14:textId="77777777" w:rsidR="00E17B56" w:rsidRPr="00E17B56" w:rsidRDefault="00E17B56" w:rsidP="00E17B56"/>
    <w:p w14:paraId="1783C369" w14:textId="77777777" w:rsidR="00E17B56" w:rsidRPr="00E17B56" w:rsidRDefault="00E17B56" w:rsidP="00E17B56"/>
    <w:p w14:paraId="34EC4AF8" w14:textId="77777777" w:rsidR="00E17B56" w:rsidRPr="00E17B56" w:rsidRDefault="00E17B56" w:rsidP="00E17B56"/>
    <w:p w14:paraId="6804D76F" w14:textId="77777777" w:rsidR="00271675" w:rsidRDefault="00271675" w:rsidP="00E17B56"/>
    <w:p w14:paraId="1CC99C86" w14:textId="77777777" w:rsidR="00E17B56" w:rsidRPr="00E17B56" w:rsidRDefault="00E17B56" w:rsidP="00E17B56">
      <w:r w:rsidRPr="00E17B56">
        <w:fldChar w:fldCharType="begin"/>
      </w:r>
      <w:r w:rsidRPr="00E17B56">
        <w:instrText xml:space="preserve"> LINK Excel.Sheet.12 "Book1" "Sheet1!R4C3:R33C12" \a \f 5 \h  \* MERGEFORMAT </w:instrText>
      </w:r>
      <w:r w:rsidRPr="00E17B56">
        <w:fldChar w:fldCharType="separate"/>
      </w:r>
    </w:p>
    <w:tbl>
      <w:tblPr>
        <w:tblStyle w:val="TableGrid"/>
        <w:tblpPr w:leftFromText="180" w:rightFromText="180" w:tblpY="408"/>
        <w:tblW w:w="8458" w:type="dxa"/>
        <w:tblLook w:val="04A0" w:firstRow="1" w:lastRow="0" w:firstColumn="1" w:lastColumn="0" w:noHBand="0" w:noVBand="1"/>
      </w:tblPr>
      <w:tblGrid>
        <w:gridCol w:w="534"/>
        <w:gridCol w:w="1643"/>
        <w:gridCol w:w="1023"/>
        <w:gridCol w:w="692"/>
        <w:gridCol w:w="644"/>
        <w:gridCol w:w="715"/>
        <w:gridCol w:w="810"/>
        <w:gridCol w:w="610"/>
        <w:gridCol w:w="1047"/>
        <w:gridCol w:w="789"/>
      </w:tblGrid>
      <w:tr w:rsidR="00E17B56" w:rsidRPr="00703BBE" w14:paraId="2BB841F8" w14:textId="77777777" w:rsidTr="00E17B56">
        <w:trPr>
          <w:trHeight w:val="284"/>
        </w:trPr>
        <w:tc>
          <w:tcPr>
            <w:tcW w:w="8458" w:type="dxa"/>
            <w:gridSpan w:val="10"/>
            <w:noWrap/>
            <w:hideMark/>
          </w:tcPr>
          <w:p w14:paraId="7D867EB8"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lastRenderedPageBreak/>
              <w:t>Healthcare Waste Generation Assessment Form</w:t>
            </w:r>
          </w:p>
        </w:tc>
      </w:tr>
      <w:tr w:rsidR="00E17B56" w:rsidRPr="00703BBE" w14:paraId="21B24446" w14:textId="77777777" w:rsidTr="00E17B56">
        <w:trPr>
          <w:trHeight w:val="284"/>
        </w:trPr>
        <w:tc>
          <w:tcPr>
            <w:tcW w:w="5215" w:type="dxa"/>
            <w:gridSpan w:val="6"/>
            <w:noWrap/>
            <w:hideMark/>
          </w:tcPr>
          <w:p w14:paraId="56C79AF0"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t>Gwollu District Hospital</w:t>
            </w:r>
          </w:p>
        </w:tc>
        <w:tc>
          <w:tcPr>
            <w:tcW w:w="3243" w:type="dxa"/>
            <w:gridSpan w:val="4"/>
            <w:noWrap/>
            <w:hideMark/>
          </w:tcPr>
          <w:p w14:paraId="428FCCD8" w14:textId="77777777" w:rsidR="00E17B56" w:rsidRPr="00703BBE" w:rsidRDefault="00E17B56" w:rsidP="00E17B56">
            <w:pPr>
              <w:jc w:val="center"/>
              <w:rPr>
                <w:rFonts w:ascii="Times New Roman" w:hAnsi="Times New Roman" w:cs="Times New Roman"/>
                <w:b/>
              </w:rPr>
            </w:pPr>
            <w:r w:rsidRPr="00703BBE">
              <w:rPr>
                <w:rFonts w:ascii="Times New Roman" w:hAnsi="Times New Roman" w:cs="Times New Roman"/>
                <w:b/>
              </w:rPr>
              <w:t>September, 2022</w:t>
            </w:r>
          </w:p>
        </w:tc>
      </w:tr>
      <w:tr w:rsidR="00E17B56" w:rsidRPr="00703BBE" w14:paraId="5C941829" w14:textId="77777777" w:rsidTr="00E17B56">
        <w:trPr>
          <w:trHeight w:val="284"/>
        </w:trPr>
        <w:tc>
          <w:tcPr>
            <w:tcW w:w="512" w:type="dxa"/>
            <w:vMerge w:val="restart"/>
            <w:noWrap/>
            <w:hideMark/>
          </w:tcPr>
          <w:p w14:paraId="4EF2080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Wk</w:t>
            </w:r>
          </w:p>
        </w:tc>
        <w:tc>
          <w:tcPr>
            <w:tcW w:w="1643" w:type="dxa"/>
            <w:vMerge w:val="restart"/>
            <w:noWrap/>
            <w:hideMark/>
          </w:tcPr>
          <w:p w14:paraId="362B8D4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Waste Collection Point</w:t>
            </w:r>
          </w:p>
        </w:tc>
        <w:tc>
          <w:tcPr>
            <w:tcW w:w="1018" w:type="dxa"/>
            <w:vMerge w:val="restart"/>
            <w:noWrap/>
            <w:hideMark/>
          </w:tcPr>
          <w:p w14:paraId="3FD88DC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Waste Category</w:t>
            </w:r>
          </w:p>
        </w:tc>
        <w:tc>
          <w:tcPr>
            <w:tcW w:w="5285" w:type="dxa"/>
            <w:gridSpan w:val="7"/>
            <w:noWrap/>
            <w:hideMark/>
          </w:tcPr>
          <w:p w14:paraId="71C2E33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Quantity of waste generated per day</w:t>
            </w:r>
          </w:p>
        </w:tc>
      </w:tr>
      <w:tr w:rsidR="00E17B56" w:rsidRPr="00703BBE" w14:paraId="4139B975" w14:textId="77777777" w:rsidTr="00E17B56">
        <w:trPr>
          <w:trHeight w:val="284"/>
        </w:trPr>
        <w:tc>
          <w:tcPr>
            <w:tcW w:w="512" w:type="dxa"/>
            <w:vMerge/>
            <w:hideMark/>
          </w:tcPr>
          <w:p w14:paraId="386FD2E8" w14:textId="77777777" w:rsidR="00E17B56" w:rsidRPr="00703BBE" w:rsidRDefault="00E17B56" w:rsidP="00E17B56">
            <w:pPr>
              <w:rPr>
                <w:rFonts w:ascii="Times New Roman" w:hAnsi="Times New Roman" w:cs="Times New Roman"/>
              </w:rPr>
            </w:pPr>
          </w:p>
        </w:tc>
        <w:tc>
          <w:tcPr>
            <w:tcW w:w="1643" w:type="dxa"/>
            <w:vMerge/>
            <w:hideMark/>
          </w:tcPr>
          <w:p w14:paraId="34FAEB58" w14:textId="77777777" w:rsidR="00E17B56" w:rsidRPr="00703BBE" w:rsidRDefault="00E17B56" w:rsidP="00E17B56">
            <w:pPr>
              <w:rPr>
                <w:rFonts w:ascii="Times New Roman" w:hAnsi="Times New Roman" w:cs="Times New Roman"/>
              </w:rPr>
            </w:pPr>
          </w:p>
        </w:tc>
        <w:tc>
          <w:tcPr>
            <w:tcW w:w="1018" w:type="dxa"/>
            <w:vMerge/>
            <w:hideMark/>
          </w:tcPr>
          <w:p w14:paraId="19235960" w14:textId="77777777" w:rsidR="00E17B56" w:rsidRPr="00703BBE" w:rsidRDefault="00E17B56" w:rsidP="00E17B56">
            <w:pPr>
              <w:rPr>
                <w:rFonts w:ascii="Times New Roman" w:hAnsi="Times New Roman" w:cs="Times New Roman"/>
              </w:rPr>
            </w:pPr>
          </w:p>
        </w:tc>
        <w:tc>
          <w:tcPr>
            <w:tcW w:w="692" w:type="dxa"/>
            <w:noWrap/>
            <w:hideMark/>
          </w:tcPr>
          <w:p w14:paraId="7C28798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Mon</w:t>
            </w:r>
          </w:p>
        </w:tc>
        <w:tc>
          <w:tcPr>
            <w:tcW w:w="635" w:type="dxa"/>
            <w:noWrap/>
            <w:hideMark/>
          </w:tcPr>
          <w:p w14:paraId="37CA74E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Tues</w:t>
            </w:r>
          </w:p>
        </w:tc>
        <w:tc>
          <w:tcPr>
            <w:tcW w:w="715" w:type="dxa"/>
            <w:noWrap/>
            <w:hideMark/>
          </w:tcPr>
          <w:p w14:paraId="6CF475F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Wed</w:t>
            </w:r>
          </w:p>
        </w:tc>
        <w:tc>
          <w:tcPr>
            <w:tcW w:w="810" w:type="dxa"/>
            <w:noWrap/>
            <w:hideMark/>
          </w:tcPr>
          <w:p w14:paraId="795DBA8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Thurs</w:t>
            </w:r>
          </w:p>
        </w:tc>
        <w:tc>
          <w:tcPr>
            <w:tcW w:w="610" w:type="dxa"/>
            <w:noWrap/>
            <w:hideMark/>
          </w:tcPr>
          <w:p w14:paraId="1BCA93F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Fri</w:t>
            </w:r>
          </w:p>
        </w:tc>
        <w:tc>
          <w:tcPr>
            <w:tcW w:w="1034" w:type="dxa"/>
            <w:vMerge w:val="restart"/>
            <w:noWrap/>
            <w:hideMark/>
          </w:tcPr>
          <w:p w14:paraId="459AE4A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Averages</w:t>
            </w:r>
          </w:p>
        </w:tc>
        <w:tc>
          <w:tcPr>
            <w:tcW w:w="789" w:type="dxa"/>
            <w:vMerge w:val="restart"/>
            <w:noWrap/>
            <w:hideMark/>
          </w:tcPr>
          <w:p w14:paraId="62430C3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Total</w:t>
            </w:r>
          </w:p>
        </w:tc>
      </w:tr>
      <w:tr w:rsidR="00E17B56" w:rsidRPr="00703BBE" w14:paraId="17ACF9ED" w14:textId="77777777" w:rsidTr="00E17B56">
        <w:trPr>
          <w:trHeight w:val="284"/>
        </w:trPr>
        <w:tc>
          <w:tcPr>
            <w:tcW w:w="512" w:type="dxa"/>
            <w:vMerge/>
            <w:hideMark/>
          </w:tcPr>
          <w:p w14:paraId="5E8C9EE9" w14:textId="77777777" w:rsidR="00E17B56" w:rsidRPr="00703BBE" w:rsidRDefault="00E17B56" w:rsidP="00E17B56">
            <w:pPr>
              <w:rPr>
                <w:rFonts w:ascii="Times New Roman" w:hAnsi="Times New Roman" w:cs="Times New Roman"/>
              </w:rPr>
            </w:pPr>
          </w:p>
        </w:tc>
        <w:tc>
          <w:tcPr>
            <w:tcW w:w="1643" w:type="dxa"/>
            <w:vMerge/>
            <w:hideMark/>
          </w:tcPr>
          <w:p w14:paraId="53B92F94" w14:textId="77777777" w:rsidR="00E17B56" w:rsidRPr="00703BBE" w:rsidRDefault="00E17B56" w:rsidP="00E17B56">
            <w:pPr>
              <w:rPr>
                <w:rFonts w:ascii="Times New Roman" w:hAnsi="Times New Roman" w:cs="Times New Roman"/>
              </w:rPr>
            </w:pPr>
          </w:p>
        </w:tc>
        <w:tc>
          <w:tcPr>
            <w:tcW w:w="1018" w:type="dxa"/>
            <w:vMerge/>
            <w:hideMark/>
          </w:tcPr>
          <w:p w14:paraId="02631FEE" w14:textId="77777777" w:rsidR="00E17B56" w:rsidRPr="00703BBE" w:rsidRDefault="00E17B56" w:rsidP="00E17B56">
            <w:pPr>
              <w:rPr>
                <w:rFonts w:ascii="Times New Roman" w:hAnsi="Times New Roman" w:cs="Times New Roman"/>
              </w:rPr>
            </w:pPr>
          </w:p>
        </w:tc>
        <w:tc>
          <w:tcPr>
            <w:tcW w:w="692" w:type="dxa"/>
            <w:noWrap/>
            <w:hideMark/>
          </w:tcPr>
          <w:p w14:paraId="2FCC94C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635" w:type="dxa"/>
            <w:noWrap/>
            <w:hideMark/>
          </w:tcPr>
          <w:p w14:paraId="56753DD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715" w:type="dxa"/>
            <w:noWrap/>
            <w:hideMark/>
          </w:tcPr>
          <w:p w14:paraId="6AD12E0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810" w:type="dxa"/>
            <w:noWrap/>
            <w:hideMark/>
          </w:tcPr>
          <w:p w14:paraId="75DF97B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610" w:type="dxa"/>
            <w:noWrap/>
            <w:hideMark/>
          </w:tcPr>
          <w:p w14:paraId="1DCCF55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Kg</w:t>
            </w:r>
          </w:p>
        </w:tc>
        <w:tc>
          <w:tcPr>
            <w:tcW w:w="1034" w:type="dxa"/>
            <w:vMerge/>
            <w:hideMark/>
          </w:tcPr>
          <w:p w14:paraId="5AEDEA8B" w14:textId="77777777" w:rsidR="00E17B56" w:rsidRPr="00703BBE" w:rsidRDefault="00E17B56" w:rsidP="00E17B56">
            <w:pPr>
              <w:rPr>
                <w:rFonts w:ascii="Times New Roman" w:hAnsi="Times New Roman" w:cs="Times New Roman"/>
              </w:rPr>
            </w:pPr>
          </w:p>
        </w:tc>
        <w:tc>
          <w:tcPr>
            <w:tcW w:w="789" w:type="dxa"/>
            <w:vMerge/>
            <w:hideMark/>
          </w:tcPr>
          <w:p w14:paraId="744BB6B3" w14:textId="77777777" w:rsidR="00E17B56" w:rsidRPr="00703BBE" w:rsidRDefault="00E17B56" w:rsidP="00E17B56">
            <w:pPr>
              <w:rPr>
                <w:rFonts w:ascii="Times New Roman" w:hAnsi="Times New Roman" w:cs="Times New Roman"/>
              </w:rPr>
            </w:pPr>
          </w:p>
        </w:tc>
      </w:tr>
      <w:tr w:rsidR="00E17B56" w:rsidRPr="00703BBE" w14:paraId="6AEC93AF" w14:textId="77777777" w:rsidTr="00E17B56">
        <w:trPr>
          <w:trHeight w:val="284"/>
        </w:trPr>
        <w:tc>
          <w:tcPr>
            <w:tcW w:w="512" w:type="dxa"/>
            <w:noWrap/>
            <w:hideMark/>
          </w:tcPr>
          <w:p w14:paraId="61FCA72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34A65E6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6D7FCB2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AA1E3D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0FAFC52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715" w:type="dxa"/>
            <w:noWrap/>
            <w:hideMark/>
          </w:tcPr>
          <w:p w14:paraId="652ADBD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3840477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610" w:type="dxa"/>
            <w:noWrap/>
            <w:hideMark/>
          </w:tcPr>
          <w:p w14:paraId="1503100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1034" w:type="dxa"/>
            <w:noWrap/>
            <w:hideMark/>
          </w:tcPr>
          <w:p w14:paraId="3189B36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0.62</w:t>
            </w:r>
          </w:p>
        </w:tc>
        <w:tc>
          <w:tcPr>
            <w:tcW w:w="789" w:type="dxa"/>
            <w:noWrap/>
            <w:hideMark/>
          </w:tcPr>
          <w:p w14:paraId="0AB55E3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3.1</w:t>
            </w:r>
          </w:p>
        </w:tc>
      </w:tr>
      <w:tr w:rsidR="00E17B56" w:rsidRPr="00703BBE" w14:paraId="317B26BE" w14:textId="77777777" w:rsidTr="00E17B56">
        <w:trPr>
          <w:trHeight w:val="284"/>
        </w:trPr>
        <w:tc>
          <w:tcPr>
            <w:tcW w:w="512" w:type="dxa"/>
            <w:noWrap/>
            <w:hideMark/>
          </w:tcPr>
          <w:p w14:paraId="10EA9E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13D9277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0CCB891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756620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47FAEB3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715" w:type="dxa"/>
            <w:noWrap/>
            <w:hideMark/>
          </w:tcPr>
          <w:p w14:paraId="001DE2C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810" w:type="dxa"/>
            <w:noWrap/>
            <w:hideMark/>
          </w:tcPr>
          <w:p w14:paraId="1591278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610" w:type="dxa"/>
            <w:noWrap/>
            <w:hideMark/>
          </w:tcPr>
          <w:p w14:paraId="7CA589C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1034" w:type="dxa"/>
            <w:noWrap/>
            <w:hideMark/>
          </w:tcPr>
          <w:p w14:paraId="75A49B6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0.88</w:t>
            </w:r>
          </w:p>
        </w:tc>
        <w:tc>
          <w:tcPr>
            <w:tcW w:w="789" w:type="dxa"/>
            <w:noWrap/>
            <w:hideMark/>
          </w:tcPr>
          <w:p w14:paraId="46EA9C4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4.4</w:t>
            </w:r>
          </w:p>
        </w:tc>
      </w:tr>
      <w:tr w:rsidR="00E17B56" w:rsidRPr="00703BBE" w14:paraId="76EB3F7F" w14:textId="77777777" w:rsidTr="00E17B56">
        <w:trPr>
          <w:trHeight w:val="284"/>
        </w:trPr>
        <w:tc>
          <w:tcPr>
            <w:tcW w:w="512" w:type="dxa"/>
            <w:noWrap/>
            <w:hideMark/>
          </w:tcPr>
          <w:p w14:paraId="5C8A08A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367B19B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2B96E8B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76A56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635" w:type="dxa"/>
            <w:noWrap/>
            <w:hideMark/>
          </w:tcPr>
          <w:p w14:paraId="258251F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15" w:type="dxa"/>
            <w:noWrap/>
            <w:hideMark/>
          </w:tcPr>
          <w:p w14:paraId="138E42D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810" w:type="dxa"/>
            <w:noWrap/>
            <w:hideMark/>
          </w:tcPr>
          <w:p w14:paraId="53A65B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610" w:type="dxa"/>
            <w:noWrap/>
            <w:hideMark/>
          </w:tcPr>
          <w:p w14:paraId="3021E46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1034" w:type="dxa"/>
            <w:noWrap/>
            <w:hideMark/>
          </w:tcPr>
          <w:p w14:paraId="1F42F6B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789" w:type="dxa"/>
            <w:noWrap/>
            <w:hideMark/>
          </w:tcPr>
          <w:p w14:paraId="66FF9B0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w:t>
            </w:r>
          </w:p>
        </w:tc>
      </w:tr>
      <w:tr w:rsidR="00E17B56" w:rsidRPr="00703BBE" w14:paraId="263A6896" w14:textId="77777777" w:rsidTr="00E17B56">
        <w:trPr>
          <w:trHeight w:val="284"/>
        </w:trPr>
        <w:tc>
          <w:tcPr>
            <w:tcW w:w="512" w:type="dxa"/>
            <w:noWrap/>
            <w:hideMark/>
          </w:tcPr>
          <w:p w14:paraId="39EFD0D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402AA82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3F8101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32D4E6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635" w:type="dxa"/>
            <w:noWrap/>
            <w:hideMark/>
          </w:tcPr>
          <w:p w14:paraId="0C25F14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715" w:type="dxa"/>
            <w:noWrap/>
            <w:hideMark/>
          </w:tcPr>
          <w:p w14:paraId="26A70B0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715F3FF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6E25F5E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034" w:type="dxa"/>
            <w:noWrap/>
            <w:hideMark/>
          </w:tcPr>
          <w:p w14:paraId="415816B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1.36</w:t>
            </w:r>
          </w:p>
        </w:tc>
        <w:tc>
          <w:tcPr>
            <w:tcW w:w="789" w:type="dxa"/>
            <w:noWrap/>
            <w:hideMark/>
          </w:tcPr>
          <w:p w14:paraId="6B6BEB9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6.8</w:t>
            </w:r>
          </w:p>
        </w:tc>
      </w:tr>
      <w:tr w:rsidR="00E17B56" w:rsidRPr="00703BBE" w14:paraId="5834FF32" w14:textId="77777777" w:rsidTr="00E17B56">
        <w:trPr>
          <w:trHeight w:val="284"/>
        </w:trPr>
        <w:tc>
          <w:tcPr>
            <w:tcW w:w="512" w:type="dxa"/>
            <w:noWrap/>
            <w:hideMark/>
          </w:tcPr>
          <w:p w14:paraId="29CAFCD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6B5370D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7B1DD28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2229C2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44CE2C0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715" w:type="dxa"/>
            <w:noWrap/>
            <w:hideMark/>
          </w:tcPr>
          <w:p w14:paraId="347D20C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3F5E55C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610" w:type="dxa"/>
            <w:noWrap/>
            <w:hideMark/>
          </w:tcPr>
          <w:p w14:paraId="210D2F4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1034" w:type="dxa"/>
            <w:noWrap/>
            <w:hideMark/>
          </w:tcPr>
          <w:p w14:paraId="11DA651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0.72</w:t>
            </w:r>
          </w:p>
        </w:tc>
        <w:tc>
          <w:tcPr>
            <w:tcW w:w="789" w:type="dxa"/>
            <w:noWrap/>
            <w:hideMark/>
          </w:tcPr>
          <w:p w14:paraId="02642D9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3.6</w:t>
            </w:r>
          </w:p>
        </w:tc>
      </w:tr>
      <w:tr w:rsidR="00E17B56" w:rsidRPr="00703BBE" w14:paraId="3889E042" w14:textId="77777777" w:rsidTr="00E17B56">
        <w:trPr>
          <w:trHeight w:val="284"/>
        </w:trPr>
        <w:tc>
          <w:tcPr>
            <w:tcW w:w="512" w:type="dxa"/>
            <w:noWrap/>
            <w:hideMark/>
          </w:tcPr>
          <w:p w14:paraId="042F141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643" w:type="dxa"/>
            <w:noWrap/>
            <w:hideMark/>
          </w:tcPr>
          <w:p w14:paraId="1D2332B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6A5D675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C51DAF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0B4AA46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715" w:type="dxa"/>
            <w:noWrap/>
            <w:hideMark/>
          </w:tcPr>
          <w:p w14:paraId="4990E4D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810" w:type="dxa"/>
            <w:noWrap/>
            <w:hideMark/>
          </w:tcPr>
          <w:p w14:paraId="56A90B5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2E25CC2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034" w:type="dxa"/>
            <w:noWrap/>
            <w:hideMark/>
          </w:tcPr>
          <w:p w14:paraId="7B158DB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0.82</w:t>
            </w:r>
          </w:p>
        </w:tc>
        <w:tc>
          <w:tcPr>
            <w:tcW w:w="789" w:type="dxa"/>
            <w:noWrap/>
            <w:hideMark/>
          </w:tcPr>
          <w:p w14:paraId="04EAA35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4.1</w:t>
            </w:r>
          </w:p>
        </w:tc>
      </w:tr>
      <w:tr w:rsidR="00E17B56" w:rsidRPr="00703BBE" w14:paraId="4CB6B8FD" w14:textId="77777777" w:rsidTr="00E17B56">
        <w:trPr>
          <w:trHeight w:val="284"/>
        </w:trPr>
        <w:tc>
          <w:tcPr>
            <w:tcW w:w="512" w:type="dxa"/>
            <w:noWrap/>
            <w:hideMark/>
          </w:tcPr>
          <w:p w14:paraId="1C6D03A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1D3279B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3474E72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3D3C1E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6DC3218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15" w:type="dxa"/>
            <w:noWrap/>
            <w:hideMark/>
          </w:tcPr>
          <w:p w14:paraId="71EAD52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810" w:type="dxa"/>
            <w:noWrap/>
            <w:hideMark/>
          </w:tcPr>
          <w:p w14:paraId="58FFCBD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683B405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w:t>
            </w:r>
          </w:p>
        </w:tc>
        <w:tc>
          <w:tcPr>
            <w:tcW w:w="1034" w:type="dxa"/>
            <w:noWrap/>
            <w:hideMark/>
          </w:tcPr>
          <w:p w14:paraId="441FDF2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0.84</w:t>
            </w:r>
          </w:p>
        </w:tc>
        <w:tc>
          <w:tcPr>
            <w:tcW w:w="789" w:type="dxa"/>
            <w:noWrap/>
            <w:hideMark/>
          </w:tcPr>
          <w:p w14:paraId="15C1F3E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4.2</w:t>
            </w:r>
          </w:p>
        </w:tc>
      </w:tr>
      <w:tr w:rsidR="00E17B56" w:rsidRPr="00703BBE" w14:paraId="0084630B" w14:textId="77777777" w:rsidTr="00E17B56">
        <w:trPr>
          <w:trHeight w:val="284"/>
        </w:trPr>
        <w:tc>
          <w:tcPr>
            <w:tcW w:w="512" w:type="dxa"/>
            <w:noWrap/>
            <w:hideMark/>
          </w:tcPr>
          <w:p w14:paraId="18E3941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6DB5B39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6EB865C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32551B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5" w:type="dxa"/>
            <w:noWrap/>
            <w:hideMark/>
          </w:tcPr>
          <w:p w14:paraId="39BDC6C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715" w:type="dxa"/>
            <w:noWrap/>
            <w:hideMark/>
          </w:tcPr>
          <w:p w14:paraId="407EC70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5AA7685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635A759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1034" w:type="dxa"/>
            <w:noWrap/>
            <w:hideMark/>
          </w:tcPr>
          <w:p w14:paraId="205D431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789" w:type="dxa"/>
            <w:noWrap/>
            <w:hideMark/>
          </w:tcPr>
          <w:p w14:paraId="34E2EBF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r>
      <w:tr w:rsidR="00E17B56" w:rsidRPr="00703BBE" w14:paraId="475445FB" w14:textId="77777777" w:rsidTr="00E17B56">
        <w:trPr>
          <w:trHeight w:val="284"/>
        </w:trPr>
        <w:tc>
          <w:tcPr>
            <w:tcW w:w="512" w:type="dxa"/>
            <w:noWrap/>
            <w:hideMark/>
          </w:tcPr>
          <w:p w14:paraId="71D8427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107A7BD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45ECC2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26FF4C0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635" w:type="dxa"/>
            <w:noWrap/>
            <w:hideMark/>
          </w:tcPr>
          <w:p w14:paraId="2B137B8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257700F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810" w:type="dxa"/>
            <w:noWrap/>
            <w:hideMark/>
          </w:tcPr>
          <w:p w14:paraId="616C3D5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107B503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3.2</w:t>
            </w:r>
          </w:p>
        </w:tc>
        <w:tc>
          <w:tcPr>
            <w:tcW w:w="1034" w:type="dxa"/>
            <w:noWrap/>
            <w:hideMark/>
          </w:tcPr>
          <w:p w14:paraId="65C0F44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2.04</w:t>
            </w:r>
          </w:p>
        </w:tc>
        <w:tc>
          <w:tcPr>
            <w:tcW w:w="789" w:type="dxa"/>
            <w:noWrap/>
            <w:hideMark/>
          </w:tcPr>
          <w:p w14:paraId="3667CD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10.2</w:t>
            </w:r>
          </w:p>
        </w:tc>
      </w:tr>
      <w:tr w:rsidR="00E17B56" w:rsidRPr="00703BBE" w14:paraId="77A8F43A" w14:textId="77777777" w:rsidTr="00E17B56">
        <w:trPr>
          <w:trHeight w:val="284"/>
        </w:trPr>
        <w:tc>
          <w:tcPr>
            <w:tcW w:w="512" w:type="dxa"/>
            <w:noWrap/>
            <w:hideMark/>
          </w:tcPr>
          <w:p w14:paraId="070D873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2D08814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3A543AC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4C60217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1EF1848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715" w:type="dxa"/>
            <w:noWrap/>
            <w:hideMark/>
          </w:tcPr>
          <w:p w14:paraId="32766A9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810" w:type="dxa"/>
            <w:noWrap/>
            <w:hideMark/>
          </w:tcPr>
          <w:p w14:paraId="03E3EF2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1.6</w:t>
            </w:r>
          </w:p>
        </w:tc>
        <w:tc>
          <w:tcPr>
            <w:tcW w:w="610" w:type="dxa"/>
            <w:noWrap/>
            <w:hideMark/>
          </w:tcPr>
          <w:p w14:paraId="5A59C1B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034" w:type="dxa"/>
            <w:noWrap/>
            <w:hideMark/>
          </w:tcPr>
          <w:p w14:paraId="406A80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89" w:type="dxa"/>
            <w:noWrap/>
            <w:hideMark/>
          </w:tcPr>
          <w:p w14:paraId="50CD866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4.5</w:t>
            </w:r>
          </w:p>
        </w:tc>
      </w:tr>
      <w:tr w:rsidR="00E17B56" w:rsidRPr="00703BBE" w14:paraId="06F03276" w14:textId="77777777" w:rsidTr="00E17B56">
        <w:trPr>
          <w:trHeight w:val="284"/>
        </w:trPr>
        <w:tc>
          <w:tcPr>
            <w:tcW w:w="512" w:type="dxa"/>
            <w:noWrap/>
            <w:hideMark/>
          </w:tcPr>
          <w:p w14:paraId="27AE4FB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653579B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4F8C72C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A1CD0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635" w:type="dxa"/>
            <w:noWrap/>
            <w:hideMark/>
          </w:tcPr>
          <w:p w14:paraId="1E8525B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7505CF1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810" w:type="dxa"/>
            <w:noWrap/>
            <w:hideMark/>
          </w:tcPr>
          <w:p w14:paraId="7AE6F38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0.5</w:t>
            </w:r>
          </w:p>
        </w:tc>
        <w:tc>
          <w:tcPr>
            <w:tcW w:w="610" w:type="dxa"/>
            <w:noWrap/>
            <w:hideMark/>
          </w:tcPr>
          <w:p w14:paraId="091A89F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w:t>
            </w:r>
          </w:p>
        </w:tc>
        <w:tc>
          <w:tcPr>
            <w:tcW w:w="1034" w:type="dxa"/>
            <w:noWrap/>
            <w:hideMark/>
          </w:tcPr>
          <w:p w14:paraId="5A2CB56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89" w:type="dxa"/>
            <w:noWrap/>
            <w:hideMark/>
          </w:tcPr>
          <w:p w14:paraId="0038325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5.5</w:t>
            </w:r>
          </w:p>
        </w:tc>
      </w:tr>
      <w:tr w:rsidR="00E17B56" w:rsidRPr="00703BBE" w14:paraId="5062911A" w14:textId="77777777" w:rsidTr="00E17B56">
        <w:trPr>
          <w:trHeight w:val="284"/>
        </w:trPr>
        <w:tc>
          <w:tcPr>
            <w:tcW w:w="512" w:type="dxa"/>
            <w:noWrap/>
            <w:hideMark/>
          </w:tcPr>
          <w:p w14:paraId="47CCA03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643" w:type="dxa"/>
            <w:noWrap/>
            <w:hideMark/>
          </w:tcPr>
          <w:p w14:paraId="102AA9C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4FBEDE2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85D48D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635" w:type="dxa"/>
            <w:noWrap/>
            <w:hideMark/>
          </w:tcPr>
          <w:p w14:paraId="5DC1708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6106928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54303AA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610" w:type="dxa"/>
            <w:noWrap/>
            <w:hideMark/>
          </w:tcPr>
          <w:p w14:paraId="594805C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1034" w:type="dxa"/>
            <w:noWrap/>
            <w:hideMark/>
          </w:tcPr>
          <w:p w14:paraId="3B131BC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1.12</w:t>
            </w:r>
          </w:p>
        </w:tc>
        <w:tc>
          <w:tcPr>
            <w:tcW w:w="789" w:type="dxa"/>
            <w:noWrap/>
            <w:hideMark/>
          </w:tcPr>
          <w:p w14:paraId="671CA13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5.6</w:t>
            </w:r>
          </w:p>
        </w:tc>
      </w:tr>
      <w:tr w:rsidR="00E17B56" w:rsidRPr="00703BBE" w14:paraId="64E96FBB" w14:textId="77777777" w:rsidTr="00E17B56">
        <w:trPr>
          <w:trHeight w:val="284"/>
        </w:trPr>
        <w:tc>
          <w:tcPr>
            <w:tcW w:w="512" w:type="dxa"/>
            <w:noWrap/>
            <w:hideMark/>
          </w:tcPr>
          <w:p w14:paraId="70657A8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001A25A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06220E6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38FE78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5" w:type="dxa"/>
            <w:noWrap/>
            <w:hideMark/>
          </w:tcPr>
          <w:p w14:paraId="22B2FBC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4771D60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1.6</w:t>
            </w:r>
          </w:p>
        </w:tc>
        <w:tc>
          <w:tcPr>
            <w:tcW w:w="810" w:type="dxa"/>
            <w:noWrap/>
            <w:hideMark/>
          </w:tcPr>
          <w:p w14:paraId="752D01D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5AAB940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1034" w:type="dxa"/>
            <w:noWrap/>
            <w:hideMark/>
          </w:tcPr>
          <w:p w14:paraId="0359C58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89" w:type="dxa"/>
            <w:noWrap/>
            <w:hideMark/>
          </w:tcPr>
          <w:p w14:paraId="25FC8E3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4.5</w:t>
            </w:r>
          </w:p>
        </w:tc>
      </w:tr>
      <w:tr w:rsidR="00E17B56" w:rsidRPr="00703BBE" w14:paraId="3E77A003" w14:textId="77777777" w:rsidTr="00E17B56">
        <w:trPr>
          <w:trHeight w:val="284"/>
        </w:trPr>
        <w:tc>
          <w:tcPr>
            <w:tcW w:w="512" w:type="dxa"/>
            <w:noWrap/>
            <w:hideMark/>
          </w:tcPr>
          <w:p w14:paraId="6A70544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725D8DC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0A157D7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57AF41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635" w:type="dxa"/>
            <w:noWrap/>
            <w:hideMark/>
          </w:tcPr>
          <w:p w14:paraId="08F37A4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1.9</w:t>
            </w:r>
          </w:p>
        </w:tc>
        <w:tc>
          <w:tcPr>
            <w:tcW w:w="715" w:type="dxa"/>
            <w:noWrap/>
            <w:hideMark/>
          </w:tcPr>
          <w:p w14:paraId="7FA731A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810" w:type="dxa"/>
            <w:noWrap/>
            <w:hideMark/>
          </w:tcPr>
          <w:p w14:paraId="4C28225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10" w:type="dxa"/>
            <w:noWrap/>
            <w:hideMark/>
          </w:tcPr>
          <w:p w14:paraId="3ABB363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1034" w:type="dxa"/>
            <w:noWrap/>
            <w:hideMark/>
          </w:tcPr>
          <w:p w14:paraId="3B1B62B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1.52</w:t>
            </w:r>
          </w:p>
        </w:tc>
        <w:tc>
          <w:tcPr>
            <w:tcW w:w="789" w:type="dxa"/>
            <w:noWrap/>
            <w:hideMark/>
          </w:tcPr>
          <w:p w14:paraId="24A73A6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7.6</w:t>
            </w:r>
          </w:p>
        </w:tc>
      </w:tr>
      <w:tr w:rsidR="00E17B56" w:rsidRPr="00703BBE" w14:paraId="28F43E0A" w14:textId="77777777" w:rsidTr="00E17B56">
        <w:trPr>
          <w:trHeight w:val="284"/>
        </w:trPr>
        <w:tc>
          <w:tcPr>
            <w:tcW w:w="512" w:type="dxa"/>
            <w:noWrap/>
            <w:hideMark/>
          </w:tcPr>
          <w:p w14:paraId="0E4267D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249640E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3345A92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277FE7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5" w:type="dxa"/>
            <w:noWrap/>
            <w:hideMark/>
          </w:tcPr>
          <w:p w14:paraId="2069C9E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15" w:type="dxa"/>
            <w:noWrap/>
            <w:hideMark/>
          </w:tcPr>
          <w:p w14:paraId="1573CFB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810" w:type="dxa"/>
            <w:noWrap/>
            <w:hideMark/>
          </w:tcPr>
          <w:p w14:paraId="16F400F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610" w:type="dxa"/>
            <w:noWrap/>
            <w:hideMark/>
          </w:tcPr>
          <w:p w14:paraId="29D6A02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w:t>
            </w:r>
          </w:p>
        </w:tc>
        <w:tc>
          <w:tcPr>
            <w:tcW w:w="1034" w:type="dxa"/>
            <w:noWrap/>
            <w:hideMark/>
          </w:tcPr>
          <w:p w14:paraId="29CB0BD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789" w:type="dxa"/>
            <w:noWrap/>
            <w:hideMark/>
          </w:tcPr>
          <w:p w14:paraId="6D92848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6.5</w:t>
            </w:r>
          </w:p>
        </w:tc>
      </w:tr>
      <w:tr w:rsidR="00E17B56" w:rsidRPr="00703BBE" w14:paraId="31BB7259" w14:textId="77777777" w:rsidTr="00E17B56">
        <w:trPr>
          <w:trHeight w:val="284"/>
        </w:trPr>
        <w:tc>
          <w:tcPr>
            <w:tcW w:w="512" w:type="dxa"/>
            <w:noWrap/>
            <w:hideMark/>
          </w:tcPr>
          <w:p w14:paraId="3CFCC24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47B4E91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025E068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C2CF1E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2.4</w:t>
            </w:r>
          </w:p>
        </w:tc>
        <w:tc>
          <w:tcPr>
            <w:tcW w:w="635" w:type="dxa"/>
            <w:noWrap/>
            <w:hideMark/>
          </w:tcPr>
          <w:p w14:paraId="1348559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15" w:type="dxa"/>
            <w:noWrap/>
            <w:hideMark/>
          </w:tcPr>
          <w:p w14:paraId="5907DD8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810" w:type="dxa"/>
            <w:noWrap/>
            <w:hideMark/>
          </w:tcPr>
          <w:p w14:paraId="1DC9E72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65B465C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1034" w:type="dxa"/>
            <w:noWrap/>
            <w:hideMark/>
          </w:tcPr>
          <w:p w14:paraId="54B0809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1.06</w:t>
            </w:r>
          </w:p>
        </w:tc>
        <w:tc>
          <w:tcPr>
            <w:tcW w:w="789" w:type="dxa"/>
            <w:noWrap/>
            <w:hideMark/>
          </w:tcPr>
          <w:p w14:paraId="12430FA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5.3</w:t>
            </w:r>
          </w:p>
        </w:tc>
      </w:tr>
      <w:tr w:rsidR="00E17B56" w:rsidRPr="00703BBE" w14:paraId="2C3EA4C0" w14:textId="77777777" w:rsidTr="00E17B56">
        <w:trPr>
          <w:trHeight w:val="284"/>
        </w:trPr>
        <w:tc>
          <w:tcPr>
            <w:tcW w:w="512" w:type="dxa"/>
            <w:noWrap/>
            <w:hideMark/>
          </w:tcPr>
          <w:p w14:paraId="7F1E988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53CE1E8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2574FBD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13EDBA0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22055E8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715" w:type="dxa"/>
            <w:noWrap/>
            <w:hideMark/>
          </w:tcPr>
          <w:p w14:paraId="43073FC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0827532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w:t>
            </w:r>
          </w:p>
        </w:tc>
        <w:tc>
          <w:tcPr>
            <w:tcW w:w="610" w:type="dxa"/>
            <w:noWrap/>
            <w:hideMark/>
          </w:tcPr>
          <w:p w14:paraId="67AD8AB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1034" w:type="dxa"/>
            <w:noWrap/>
            <w:hideMark/>
          </w:tcPr>
          <w:p w14:paraId="07AF1A8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0.84</w:t>
            </w:r>
          </w:p>
        </w:tc>
        <w:tc>
          <w:tcPr>
            <w:tcW w:w="789" w:type="dxa"/>
            <w:noWrap/>
            <w:hideMark/>
          </w:tcPr>
          <w:p w14:paraId="639A29B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4.2</w:t>
            </w:r>
          </w:p>
        </w:tc>
      </w:tr>
      <w:tr w:rsidR="00E17B56" w:rsidRPr="00703BBE" w14:paraId="183AFB8B" w14:textId="77777777" w:rsidTr="00E17B56">
        <w:trPr>
          <w:trHeight w:val="284"/>
        </w:trPr>
        <w:tc>
          <w:tcPr>
            <w:tcW w:w="512" w:type="dxa"/>
            <w:noWrap/>
            <w:hideMark/>
          </w:tcPr>
          <w:p w14:paraId="7A4322B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1643" w:type="dxa"/>
            <w:noWrap/>
            <w:hideMark/>
          </w:tcPr>
          <w:p w14:paraId="7C98369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7674781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6D3097D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5" w:type="dxa"/>
            <w:noWrap/>
            <w:hideMark/>
          </w:tcPr>
          <w:p w14:paraId="7C3F2DC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1ECC67E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810" w:type="dxa"/>
            <w:noWrap/>
            <w:hideMark/>
          </w:tcPr>
          <w:p w14:paraId="22BA50A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w:t>
            </w:r>
          </w:p>
        </w:tc>
        <w:tc>
          <w:tcPr>
            <w:tcW w:w="610" w:type="dxa"/>
            <w:noWrap/>
            <w:hideMark/>
          </w:tcPr>
          <w:p w14:paraId="60B4BA55"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1034" w:type="dxa"/>
            <w:noWrap/>
            <w:hideMark/>
          </w:tcPr>
          <w:p w14:paraId="105D3A6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789" w:type="dxa"/>
            <w:noWrap/>
            <w:hideMark/>
          </w:tcPr>
          <w:p w14:paraId="63964DF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w:t>
            </w:r>
          </w:p>
        </w:tc>
      </w:tr>
      <w:tr w:rsidR="00E17B56" w:rsidRPr="00703BBE" w14:paraId="7198E256" w14:textId="77777777" w:rsidTr="00E17B56">
        <w:trPr>
          <w:trHeight w:val="284"/>
        </w:trPr>
        <w:tc>
          <w:tcPr>
            <w:tcW w:w="512" w:type="dxa"/>
            <w:noWrap/>
            <w:hideMark/>
          </w:tcPr>
          <w:p w14:paraId="29D0B70C"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470B200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OPD</w:t>
            </w:r>
          </w:p>
        </w:tc>
        <w:tc>
          <w:tcPr>
            <w:tcW w:w="1018" w:type="dxa"/>
            <w:noWrap/>
            <w:hideMark/>
          </w:tcPr>
          <w:p w14:paraId="10D7754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4BAA6A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3</w:t>
            </w:r>
          </w:p>
        </w:tc>
        <w:tc>
          <w:tcPr>
            <w:tcW w:w="635" w:type="dxa"/>
            <w:noWrap/>
            <w:hideMark/>
          </w:tcPr>
          <w:p w14:paraId="7798B65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3898786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810" w:type="dxa"/>
            <w:noWrap/>
            <w:hideMark/>
          </w:tcPr>
          <w:p w14:paraId="4C50F6C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w:t>
            </w:r>
          </w:p>
        </w:tc>
        <w:tc>
          <w:tcPr>
            <w:tcW w:w="610" w:type="dxa"/>
            <w:noWrap/>
            <w:hideMark/>
          </w:tcPr>
          <w:p w14:paraId="591893A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1034" w:type="dxa"/>
            <w:noWrap/>
            <w:hideMark/>
          </w:tcPr>
          <w:p w14:paraId="1EE43EB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1.12</w:t>
            </w:r>
          </w:p>
        </w:tc>
        <w:tc>
          <w:tcPr>
            <w:tcW w:w="789" w:type="dxa"/>
            <w:noWrap/>
            <w:hideMark/>
          </w:tcPr>
          <w:p w14:paraId="3546A0F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5.6</w:t>
            </w:r>
          </w:p>
        </w:tc>
      </w:tr>
      <w:tr w:rsidR="00E17B56" w:rsidRPr="00703BBE" w14:paraId="266FAB01" w14:textId="77777777" w:rsidTr="00E17B56">
        <w:trPr>
          <w:trHeight w:val="284"/>
        </w:trPr>
        <w:tc>
          <w:tcPr>
            <w:tcW w:w="512" w:type="dxa"/>
            <w:noWrap/>
            <w:hideMark/>
          </w:tcPr>
          <w:p w14:paraId="1130049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7A2BE3F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00D4C0B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CF2D60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1.2</w:t>
            </w:r>
          </w:p>
        </w:tc>
        <w:tc>
          <w:tcPr>
            <w:tcW w:w="635" w:type="dxa"/>
            <w:noWrap/>
            <w:hideMark/>
          </w:tcPr>
          <w:p w14:paraId="0B0962F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0226B1B8"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1.6</w:t>
            </w:r>
          </w:p>
        </w:tc>
        <w:tc>
          <w:tcPr>
            <w:tcW w:w="810" w:type="dxa"/>
            <w:noWrap/>
            <w:hideMark/>
          </w:tcPr>
          <w:p w14:paraId="217C895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41AE33A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1034" w:type="dxa"/>
            <w:noWrap/>
            <w:hideMark/>
          </w:tcPr>
          <w:p w14:paraId="5300D5C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0.9</w:t>
            </w:r>
          </w:p>
        </w:tc>
        <w:tc>
          <w:tcPr>
            <w:tcW w:w="789" w:type="dxa"/>
            <w:noWrap/>
            <w:hideMark/>
          </w:tcPr>
          <w:p w14:paraId="6216F98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4.5</w:t>
            </w:r>
          </w:p>
        </w:tc>
      </w:tr>
      <w:tr w:rsidR="00E17B56" w:rsidRPr="00703BBE" w14:paraId="2489249E" w14:textId="77777777" w:rsidTr="00E17B56">
        <w:trPr>
          <w:trHeight w:val="284"/>
        </w:trPr>
        <w:tc>
          <w:tcPr>
            <w:tcW w:w="512" w:type="dxa"/>
            <w:noWrap/>
            <w:hideMark/>
          </w:tcPr>
          <w:p w14:paraId="24FFFB9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0B647CF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291BF6A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30D1A74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635" w:type="dxa"/>
            <w:noWrap/>
            <w:hideMark/>
          </w:tcPr>
          <w:p w14:paraId="760C17E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15" w:type="dxa"/>
            <w:noWrap/>
            <w:hideMark/>
          </w:tcPr>
          <w:p w14:paraId="48FCE39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810" w:type="dxa"/>
            <w:noWrap/>
            <w:hideMark/>
          </w:tcPr>
          <w:p w14:paraId="28B3CB0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2.1</w:t>
            </w:r>
          </w:p>
        </w:tc>
        <w:tc>
          <w:tcPr>
            <w:tcW w:w="610" w:type="dxa"/>
            <w:noWrap/>
            <w:hideMark/>
          </w:tcPr>
          <w:p w14:paraId="1480CE1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1034" w:type="dxa"/>
            <w:noWrap/>
            <w:hideMark/>
          </w:tcPr>
          <w:p w14:paraId="2C6E4C0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1.48</w:t>
            </w:r>
          </w:p>
        </w:tc>
        <w:tc>
          <w:tcPr>
            <w:tcW w:w="789" w:type="dxa"/>
            <w:noWrap/>
            <w:hideMark/>
          </w:tcPr>
          <w:p w14:paraId="1E685B7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7.4</w:t>
            </w:r>
          </w:p>
        </w:tc>
      </w:tr>
      <w:tr w:rsidR="00E17B56" w:rsidRPr="00703BBE" w14:paraId="4C9CB7ED" w14:textId="77777777" w:rsidTr="00E17B56">
        <w:trPr>
          <w:trHeight w:val="284"/>
        </w:trPr>
        <w:tc>
          <w:tcPr>
            <w:tcW w:w="512" w:type="dxa"/>
            <w:noWrap/>
            <w:hideMark/>
          </w:tcPr>
          <w:p w14:paraId="3C4E9312"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2D6CF2E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47B062B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54C6C5B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635" w:type="dxa"/>
            <w:noWrap/>
            <w:hideMark/>
          </w:tcPr>
          <w:p w14:paraId="689AE34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2.4</w:t>
            </w:r>
          </w:p>
        </w:tc>
        <w:tc>
          <w:tcPr>
            <w:tcW w:w="715" w:type="dxa"/>
            <w:noWrap/>
            <w:hideMark/>
          </w:tcPr>
          <w:p w14:paraId="190DFBA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810" w:type="dxa"/>
            <w:noWrap/>
            <w:hideMark/>
          </w:tcPr>
          <w:p w14:paraId="487CF05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610" w:type="dxa"/>
            <w:noWrap/>
            <w:hideMark/>
          </w:tcPr>
          <w:p w14:paraId="7C1E1BC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w:t>
            </w:r>
          </w:p>
        </w:tc>
        <w:tc>
          <w:tcPr>
            <w:tcW w:w="1034" w:type="dxa"/>
            <w:noWrap/>
            <w:hideMark/>
          </w:tcPr>
          <w:p w14:paraId="2A1D05D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1.46</w:t>
            </w:r>
          </w:p>
        </w:tc>
        <w:tc>
          <w:tcPr>
            <w:tcW w:w="789" w:type="dxa"/>
            <w:noWrap/>
            <w:hideMark/>
          </w:tcPr>
          <w:p w14:paraId="367549C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7.3</w:t>
            </w:r>
          </w:p>
        </w:tc>
      </w:tr>
      <w:tr w:rsidR="00E17B56" w:rsidRPr="00703BBE" w14:paraId="7DB3C7EF" w14:textId="77777777" w:rsidTr="00E17B56">
        <w:trPr>
          <w:trHeight w:val="284"/>
        </w:trPr>
        <w:tc>
          <w:tcPr>
            <w:tcW w:w="512" w:type="dxa"/>
            <w:noWrap/>
            <w:hideMark/>
          </w:tcPr>
          <w:p w14:paraId="3348EE5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0FED5BE0"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1FEA5E0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7D26924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2.4</w:t>
            </w:r>
          </w:p>
        </w:tc>
        <w:tc>
          <w:tcPr>
            <w:tcW w:w="635" w:type="dxa"/>
            <w:noWrap/>
            <w:hideMark/>
          </w:tcPr>
          <w:p w14:paraId="4BC6962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715" w:type="dxa"/>
            <w:noWrap/>
            <w:hideMark/>
          </w:tcPr>
          <w:p w14:paraId="1C7BCA83"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1.8</w:t>
            </w:r>
          </w:p>
        </w:tc>
        <w:tc>
          <w:tcPr>
            <w:tcW w:w="810" w:type="dxa"/>
            <w:noWrap/>
            <w:hideMark/>
          </w:tcPr>
          <w:p w14:paraId="5414C3BA"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10" w:type="dxa"/>
            <w:noWrap/>
            <w:hideMark/>
          </w:tcPr>
          <w:p w14:paraId="3BA5A2F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2.3</w:t>
            </w:r>
          </w:p>
        </w:tc>
        <w:tc>
          <w:tcPr>
            <w:tcW w:w="1034" w:type="dxa"/>
            <w:noWrap/>
            <w:hideMark/>
          </w:tcPr>
          <w:p w14:paraId="5C6ABDB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789" w:type="dxa"/>
            <w:noWrap/>
            <w:hideMark/>
          </w:tcPr>
          <w:p w14:paraId="05FE0934"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6.5</w:t>
            </w:r>
          </w:p>
        </w:tc>
      </w:tr>
      <w:tr w:rsidR="00E17B56" w:rsidRPr="00703BBE" w14:paraId="1F61481E" w14:textId="77777777" w:rsidTr="00E17B56">
        <w:trPr>
          <w:trHeight w:val="284"/>
        </w:trPr>
        <w:tc>
          <w:tcPr>
            <w:tcW w:w="512" w:type="dxa"/>
            <w:noWrap/>
            <w:hideMark/>
          </w:tcPr>
          <w:p w14:paraId="750A16E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w:t>
            </w:r>
          </w:p>
        </w:tc>
        <w:tc>
          <w:tcPr>
            <w:tcW w:w="1643" w:type="dxa"/>
            <w:noWrap/>
            <w:hideMark/>
          </w:tcPr>
          <w:p w14:paraId="1F1E9316"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72FD78BF"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Sharps</w:t>
            </w:r>
          </w:p>
        </w:tc>
        <w:tc>
          <w:tcPr>
            <w:tcW w:w="692" w:type="dxa"/>
            <w:noWrap/>
            <w:hideMark/>
          </w:tcPr>
          <w:p w14:paraId="010E3BB7"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635" w:type="dxa"/>
            <w:noWrap/>
            <w:hideMark/>
          </w:tcPr>
          <w:p w14:paraId="1A158691"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1.1</w:t>
            </w:r>
          </w:p>
        </w:tc>
        <w:tc>
          <w:tcPr>
            <w:tcW w:w="715" w:type="dxa"/>
            <w:noWrap/>
            <w:hideMark/>
          </w:tcPr>
          <w:p w14:paraId="46D82D29"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1.3</w:t>
            </w:r>
          </w:p>
        </w:tc>
        <w:tc>
          <w:tcPr>
            <w:tcW w:w="810" w:type="dxa"/>
            <w:noWrap/>
            <w:hideMark/>
          </w:tcPr>
          <w:p w14:paraId="6E4963F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1.7</w:t>
            </w:r>
          </w:p>
        </w:tc>
        <w:tc>
          <w:tcPr>
            <w:tcW w:w="610" w:type="dxa"/>
            <w:noWrap/>
            <w:hideMark/>
          </w:tcPr>
          <w:p w14:paraId="108D93DD"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w:t>
            </w:r>
          </w:p>
        </w:tc>
        <w:tc>
          <w:tcPr>
            <w:tcW w:w="1034" w:type="dxa"/>
            <w:noWrap/>
            <w:hideMark/>
          </w:tcPr>
          <w:p w14:paraId="226E4C8B"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0.82</w:t>
            </w:r>
          </w:p>
        </w:tc>
        <w:tc>
          <w:tcPr>
            <w:tcW w:w="789" w:type="dxa"/>
            <w:noWrap/>
            <w:hideMark/>
          </w:tcPr>
          <w:p w14:paraId="7C7B405E" w14:textId="77777777" w:rsidR="00E17B56" w:rsidRPr="00703BBE" w:rsidRDefault="00E17B56" w:rsidP="00E17B56">
            <w:pPr>
              <w:rPr>
                <w:rFonts w:ascii="Times New Roman" w:hAnsi="Times New Roman" w:cs="Times New Roman"/>
              </w:rPr>
            </w:pPr>
            <w:r w:rsidRPr="00703BBE">
              <w:rPr>
                <w:rFonts w:ascii="Times New Roman" w:hAnsi="Times New Roman" w:cs="Times New Roman"/>
              </w:rPr>
              <w:t>4.1</w:t>
            </w:r>
          </w:p>
        </w:tc>
      </w:tr>
      <w:tr w:rsidR="00E17B56" w:rsidRPr="00703BBE" w14:paraId="4A841217" w14:textId="77777777" w:rsidTr="00E17B56">
        <w:trPr>
          <w:trHeight w:val="284"/>
        </w:trPr>
        <w:tc>
          <w:tcPr>
            <w:tcW w:w="3173" w:type="dxa"/>
            <w:gridSpan w:val="3"/>
            <w:noWrap/>
            <w:hideMark/>
          </w:tcPr>
          <w:p w14:paraId="72186503" w14:textId="77777777" w:rsidR="00E17B56" w:rsidRPr="00703BBE" w:rsidRDefault="00E17B56" w:rsidP="00E17B56">
            <w:pPr>
              <w:jc w:val="right"/>
              <w:rPr>
                <w:rFonts w:ascii="Times New Roman" w:hAnsi="Times New Roman" w:cs="Times New Roman"/>
                <w:b/>
              </w:rPr>
            </w:pPr>
            <w:r w:rsidRPr="00703BBE">
              <w:rPr>
                <w:rFonts w:ascii="Times New Roman" w:hAnsi="Times New Roman" w:cs="Times New Roman"/>
                <w:b/>
              </w:rPr>
              <w:t>Total</w:t>
            </w:r>
          </w:p>
        </w:tc>
        <w:tc>
          <w:tcPr>
            <w:tcW w:w="692" w:type="dxa"/>
            <w:noWrap/>
            <w:hideMark/>
          </w:tcPr>
          <w:p w14:paraId="2CE8142F"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32</w:t>
            </w:r>
          </w:p>
        </w:tc>
        <w:tc>
          <w:tcPr>
            <w:tcW w:w="635" w:type="dxa"/>
            <w:noWrap/>
            <w:hideMark/>
          </w:tcPr>
          <w:p w14:paraId="5E5B1EB9"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22.3</w:t>
            </w:r>
          </w:p>
        </w:tc>
        <w:tc>
          <w:tcPr>
            <w:tcW w:w="715" w:type="dxa"/>
            <w:noWrap/>
            <w:hideMark/>
          </w:tcPr>
          <w:p w14:paraId="68B67C44"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26.2</w:t>
            </w:r>
          </w:p>
        </w:tc>
        <w:tc>
          <w:tcPr>
            <w:tcW w:w="810" w:type="dxa"/>
            <w:noWrap/>
            <w:hideMark/>
          </w:tcPr>
          <w:p w14:paraId="3BCA2D79"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23.2</w:t>
            </w:r>
          </w:p>
        </w:tc>
        <w:tc>
          <w:tcPr>
            <w:tcW w:w="610" w:type="dxa"/>
            <w:noWrap/>
            <w:hideMark/>
          </w:tcPr>
          <w:p w14:paraId="563F3C98"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31.8</w:t>
            </w:r>
          </w:p>
        </w:tc>
        <w:tc>
          <w:tcPr>
            <w:tcW w:w="1034" w:type="dxa"/>
            <w:noWrap/>
            <w:hideMark/>
          </w:tcPr>
          <w:p w14:paraId="5304718D"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27.1</w:t>
            </w:r>
          </w:p>
        </w:tc>
        <w:tc>
          <w:tcPr>
            <w:tcW w:w="789" w:type="dxa"/>
            <w:noWrap/>
            <w:hideMark/>
          </w:tcPr>
          <w:p w14:paraId="6C85225C" w14:textId="77777777" w:rsidR="00E17B56" w:rsidRPr="00703BBE" w:rsidRDefault="00E17B56" w:rsidP="00E17B56">
            <w:pPr>
              <w:rPr>
                <w:rFonts w:ascii="Times New Roman" w:hAnsi="Times New Roman" w:cs="Times New Roman"/>
                <w:b/>
              </w:rPr>
            </w:pPr>
            <w:r w:rsidRPr="00703BBE">
              <w:rPr>
                <w:rFonts w:ascii="Times New Roman" w:hAnsi="Times New Roman" w:cs="Times New Roman"/>
                <w:b/>
              </w:rPr>
              <w:t>135.5</w:t>
            </w:r>
          </w:p>
        </w:tc>
      </w:tr>
    </w:tbl>
    <w:p w14:paraId="47B6E122" w14:textId="77777777" w:rsidR="00E17B56" w:rsidRPr="00E17B56" w:rsidRDefault="00E17B56" w:rsidP="00E17B56">
      <w:r w:rsidRPr="00E17B56">
        <w:fldChar w:fldCharType="end"/>
      </w:r>
    </w:p>
    <w:p w14:paraId="4DE7BAF4" w14:textId="77777777" w:rsidR="00E17B56" w:rsidRPr="00E17B56" w:rsidRDefault="00E17B56" w:rsidP="00E17B56"/>
    <w:p w14:paraId="4DFC082B" w14:textId="77777777" w:rsidR="00E17B56" w:rsidRPr="00E17B56" w:rsidRDefault="00E17B56" w:rsidP="00E17B56"/>
    <w:p w14:paraId="58D2382E" w14:textId="77777777" w:rsidR="00E17B56" w:rsidRPr="00E17B56" w:rsidRDefault="00E17B56" w:rsidP="00E17B56"/>
    <w:p w14:paraId="13C21F65" w14:textId="77777777" w:rsidR="00E17B56" w:rsidRPr="00E17B56" w:rsidRDefault="00E17B56" w:rsidP="00E17B56"/>
    <w:p w14:paraId="193B21A3" w14:textId="77777777" w:rsidR="00E17B56" w:rsidRPr="00E17B56" w:rsidRDefault="00E17B56" w:rsidP="00E17B56"/>
    <w:p w14:paraId="0C8629AF" w14:textId="77777777" w:rsidR="00E17B56" w:rsidRPr="00E17B56" w:rsidRDefault="00E17B56" w:rsidP="00E17B56"/>
    <w:p w14:paraId="11F9CC49" w14:textId="77777777" w:rsidR="00E17B56" w:rsidRPr="00E17B56" w:rsidRDefault="00E17B56" w:rsidP="00E17B56"/>
    <w:p w14:paraId="371EB85A" w14:textId="77777777" w:rsidR="00E17B56" w:rsidRPr="00E17B56" w:rsidRDefault="00E17B56" w:rsidP="00E17B56">
      <w:r w:rsidRPr="00E17B56">
        <w:fldChar w:fldCharType="begin"/>
      </w:r>
      <w:r w:rsidRPr="00E17B56">
        <w:instrText xml:space="preserve"> LINK Excel.Sheet.12 "Book1" "Sheet1!R5C3:R34C12" \a \f 5 \h  \* MERGEFORMAT </w:instrText>
      </w:r>
      <w:r w:rsidRPr="00E17B56">
        <w:fldChar w:fldCharType="separate"/>
      </w:r>
    </w:p>
    <w:p w14:paraId="30933880" w14:textId="77777777" w:rsidR="00E17B56" w:rsidRDefault="00E17B56" w:rsidP="00E17B56">
      <w:r w:rsidRPr="00E17B56">
        <w:lastRenderedPageBreak/>
        <w:fldChar w:fldCharType="end"/>
      </w:r>
    </w:p>
    <w:p w14:paraId="1AEB5E3E" w14:textId="77777777" w:rsidR="00271675" w:rsidRDefault="00271675" w:rsidP="00E17B56"/>
    <w:tbl>
      <w:tblPr>
        <w:tblStyle w:val="TableGrid"/>
        <w:tblpPr w:leftFromText="180" w:rightFromText="180" w:vertAnchor="page" w:horzAnchor="margin" w:tblpY="1215"/>
        <w:tblW w:w="8320" w:type="dxa"/>
        <w:tblLook w:val="04A0" w:firstRow="1" w:lastRow="0" w:firstColumn="1" w:lastColumn="0" w:noHBand="0" w:noVBand="1"/>
      </w:tblPr>
      <w:tblGrid>
        <w:gridCol w:w="534"/>
        <w:gridCol w:w="1733"/>
        <w:gridCol w:w="1023"/>
        <w:gridCol w:w="636"/>
        <w:gridCol w:w="644"/>
        <w:gridCol w:w="637"/>
        <w:gridCol w:w="764"/>
        <w:gridCol w:w="630"/>
        <w:gridCol w:w="1047"/>
        <w:gridCol w:w="721"/>
      </w:tblGrid>
      <w:tr w:rsidR="006E5F59" w:rsidRPr="00703BBE" w14:paraId="7D4507FD" w14:textId="77777777" w:rsidTr="006E5F59">
        <w:trPr>
          <w:trHeight w:val="300"/>
        </w:trPr>
        <w:tc>
          <w:tcPr>
            <w:tcW w:w="8320" w:type="dxa"/>
            <w:gridSpan w:val="10"/>
            <w:noWrap/>
            <w:hideMark/>
          </w:tcPr>
          <w:p w14:paraId="37DEE6B2"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Healthcare Waste Generation Assessment Form</w:t>
            </w:r>
          </w:p>
        </w:tc>
      </w:tr>
      <w:tr w:rsidR="006E5F59" w:rsidRPr="00703BBE" w14:paraId="0C18F822" w14:textId="77777777" w:rsidTr="006E5F59">
        <w:trPr>
          <w:trHeight w:val="300"/>
        </w:trPr>
        <w:tc>
          <w:tcPr>
            <w:tcW w:w="5171" w:type="dxa"/>
            <w:gridSpan w:val="6"/>
            <w:noWrap/>
            <w:hideMark/>
          </w:tcPr>
          <w:p w14:paraId="5C506022"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Gwollu District Hospital</w:t>
            </w:r>
          </w:p>
        </w:tc>
        <w:tc>
          <w:tcPr>
            <w:tcW w:w="3149" w:type="dxa"/>
            <w:gridSpan w:val="4"/>
            <w:noWrap/>
            <w:hideMark/>
          </w:tcPr>
          <w:p w14:paraId="1284CF7F" w14:textId="77777777" w:rsidR="006E5F59" w:rsidRPr="00703BBE" w:rsidRDefault="006E5F59" w:rsidP="006E5F59">
            <w:pPr>
              <w:jc w:val="center"/>
              <w:rPr>
                <w:rFonts w:ascii="Times New Roman" w:hAnsi="Times New Roman" w:cs="Times New Roman"/>
                <w:b/>
              </w:rPr>
            </w:pPr>
            <w:r w:rsidRPr="00703BBE">
              <w:rPr>
                <w:rFonts w:ascii="Times New Roman" w:hAnsi="Times New Roman" w:cs="Times New Roman"/>
                <w:b/>
              </w:rPr>
              <w:t>October, 2022</w:t>
            </w:r>
          </w:p>
        </w:tc>
      </w:tr>
      <w:tr w:rsidR="006E5F59" w:rsidRPr="00703BBE" w14:paraId="561D5978" w14:textId="77777777" w:rsidTr="006E5F59">
        <w:trPr>
          <w:trHeight w:val="300"/>
        </w:trPr>
        <w:tc>
          <w:tcPr>
            <w:tcW w:w="512" w:type="dxa"/>
            <w:vMerge w:val="restart"/>
            <w:noWrap/>
            <w:hideMark/>
          </w:tcPr>
          <w:p w14:paraId="34F3DE4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Wk</w:t>
            </w:r>
          </w:p>
        </w:tc>
        <w:tc>
          <w:tcPr>
            <w:tcW w:w="1733" w:type="dxa"/>
            <w:vMerge w:val="restart"/>
            <w:noWrap/>
            <w:hideMark/>
          </w:tcPr>
          <w:p w14:paraId="0AA3574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Waste Collection Point</w:t>
            </w:r>
          </w:p>
        </w:tc>
        <w:tc>
          <w:tcPr>
            <w:tcW w:w="1018" w:type="dxa"/>
            <w:vMerge w:val="restart"/>
            <w:noWrap/>
            <w:hideMark/>
          </w:tcPr>
          <w:p w14:paraId="3757566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Waste Category</w:t>
            </w:r>
          </w:p>
        </w:tc>
        <w:tc>
          <w:tcPr>
            <w:tcW w:w="5057" w:type="dxa"/>
            <w:gridSpan w:val="7"/>
            <w:noWrap/>
            <w:hideMark/>
          </w:tcPr>
          <w:p w14:paraId="2C9B1FB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Quantity of waste generated per day</w:t>
            </w:r>
          </w:p>
        </w:tc>
      </w:tr>
      <w:tr w:rsidR="006E5F59" w:rsidRPr="00703BBE" w14:paraId="2A958DA6" w14:textId="77777777" w:rsidTr="006E5F59">
        <w:trPr>
          <w:trHeight w:val="300"/>
        </w:trPr>
        <w:tc>
          <w:tcPr>
            <w:tcW w:w="512" w:type="dxa"/>
            <w:vMerge/>
            <w:hideMark/>
          </w:tcPr>
          <w:p w14:paraId="3EFE3932" w14:textId="77777777" w:rsidR="006E5F59" w:rsidRPr="00703BBE" w:rsidRDefault="006E5F59" w:rsidP="006E5F59">
            <w:pPr>
              <w:rPr>
                <w:rFonts w:ascii="Times New Roman" w:hAnsi="Times New Roman" w:cs="Times New Roman"/>
              </w:rPr>
            </w:pPr>
          </w:p>
        </w:tc>
        <w:tc>
          <w:tcPr>
            <w:tcW w:w="1733" w:type="dxa"/>
            <w:vMerge/>
            <w:hideMark/>
          </w:tcPr>
          <w:p w14:paraId="39E4FC85" w14:textId="77777777" w:rsidR="006E5F59" w:rsidRPr="00703BBE" w:rsidRDefault="006E5F59" w:rsidP="006E5F59">
            <w:pPr>
              <w:rPr>
                <w:rFonts w:ascii="Times New Roman" w:hAnsi="Times New Roman" w:cs="Times New Roman"/>
              </w:rPr>
            </w:pPr>
          </w:p>
        </w:tc>
        <w:tc>
          <w:tcPr>
            <w:tcW w:w="1018" w:type="dxa"/>
            <w:vMerge/>
            <w:hideMark/>
          </w:tcPr>
          <w:p w14:paraId="20B84D7D" w14:textId="77777777" w:rsidR="006E5F59" w:rsidRPr="00703BBE" w:rsidRDefault="006E5F59" w:rsidP="006E5F59">
            <w:pPr>
              <w:rPr>
                <w:rFonts w:ascii="Times New Roman" w:hAnsi="Times New Roman" w:cs="Times New Roman"/>
              </w:rPr>
            </w:pPr>
          </w:p>
        </w:tc>
        <w:tc>
          <w:tcPr>
            <w:tcW w:w="636" w:type="dxa"/>
            <w:noWrap/>
            <w:hideMark/>
          </w:tcPr>
          <w:p w14:paraId="59817FB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Mon</w:t>
            </w:r>
          </w:p>
        </w:tc>
        <w:tc>
          <w:tcPr>
            <w:tcW w:w="635" w:type="dxa"/>
            <w:noWrap/>
            <w:hideMark/>
          </w:tcPr>
          <w:p w14:paraId="580D580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Tues</w:t>
            </w:r>
          </w:p>
        </w:tc>
        <w:tc>
          <w:tcPr>
            <w:tcW w:w="637" w:type="dxa"/>
            <w:noWrap/>
            <w:hideMark/>
          </w:tcPr>
          <w:p w14:paraId="12F63E5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Wed</w:t>
            </w:r>
          </w:p>
        </w:tc>
        <w:tc>
          <w:tcPr>
            <w:tcW w:w="764" w:type="dxa"/>
            <w:noWrap/>
            <w:hideMark/>
          </w:tcPr>
          <w:p w14:paraId="0BC23B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Thurs</w:t>
            </w:r>
          </w:p>
        </w:tc>
        <w:tc>
          <w:tcPr>
            <w:tcW w:w="630" w:type="dxa"/>
            <w:noWrap/>
            <w:hideMark/>
          </w:tcPr>
          <w:p w14:paraId="3571FB5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Fri</w:t>
            </w:r>
          </w:p>
        </w:tc>
        <w:tc>
          <w:tcPr>
            <w:tcW w:w="1034" w:type="dxa"/>
            <w:vMerge w:val="restart"/>
            <w:noWrap/>
            <w:hideMark/>
          </w:tcPr>
          <w:p w14:paraId="70C4F26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Averages</w:t>
            </w:r>
          </w:p>
        </w:tc>
        <w:tc>
          <w:tcPr>
            <w:tcW w:w="721" w:type="dxa"/>
            <w:vMerge w:val="restart"/>
            <w:noWrap/>
            <w:hideMark/>
          </w:tcPr>
          <w:p w14:paraId="4E944E8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Total</w:t>
            </w:r>
          </w:p>
        </w:tc>
      </w:tr>
      <w:tr w:rsidR="006E5F59" w:rsidRPr="00703BBE" w14:paraId="0C43A575" w14:textId="77777777" w:rsidTr="006E5F59">
        <w:trPr>
          <w:trHeight w:val="300"/>
        </w:trPr>
        <w:tc>
          <w:tcPr>
            <w:tcW w:w="512" w:type="dxa"/>
            <w:vMerge/>
            <w:hideMark/>
          </w:tcPr>
          <w:p w14:paraId="4667F5C4" w14:textId="77777777" w:rsidR="006E5F59" w:rsidRPr="00703BBE" w:rsidRDefault="006E5F59" w:rsidP="006E5F59">
            <w:pPr>
              <w:rPr>
                <w:rFonts w:ascii="Times New Roman" w:hAnsi="Times New Roman" w:cs="Times New Roman"/>
              </w:rPr>
            </w:pPr>
          </w:p>
        </w:tc>
        <w:tc>
          <w:tcPr>
            <w:tcW w:w="1733" w:type="dxa"/>
            <w:vMerge/>
            <w:hideMark/>
          </w:tcPr>
          <w:p w14:paraId="1D4C3F97" w14:textId="77777777" w:rsidR="006E5F59" w:rsidRPr="00703BBE" w:rsidRDefault="006E5F59" w:rsidP="006E5F59">
            <w:pPr>
              <w:rPr>
                <w:rFonts w:ascii="Times New Roman" w:hAnsi="Times New Roman" w:cs="Times New Roman"/>
              </w:rPr>
            </w:pPr>
          </w:p>
        </w:tc>
        <w:tc>
          <w:tcPr>
            <w:tcW w:w="1018" w:type="dxa"/>
            <w:vMerge/>
            <w:hideMark/>
          </w:tcPr>
          <w:p w14:paraId="1130401A" w14:textId="77777777" w:rsidR="006E5F59" w:rsidRPr="00703BBE" w:rsidRDefault="006E5F59" w:rsidP="006E5F59">
            <w:pPr>
              <w:rPr>
                <w:rFonts w:ascii="Times New Roman" w:hAnsi="Times New Roman" w:cs="Times New Roman"/>
              </w:rPr>
            </w:pPr>
          </w:p>
        </w:tc>
        <w:tc>
          <w:tcPr>
            <w:tcW w:w="636" w:type="dxa"/>
            <w:noWrap/>
            <w:hideMark/>
          </w:tcPr>
          <w:p w14:paraId="0317DA6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635" w:type="dxa"/>
            <w:noWrap/>
            <w:hideMark/>
          </w:tcPr>
          <w:p w14:paraId="452324D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637" w:type="dxa"/>
            <w:noWrap/>
            <w:hideMark/>
          </w:tcPr>
          <w:p w14:paraId="70485FF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764" w:type="dxa"/>
            <w:noWrap/>
            <w:hideMark/>
          </w:tcPr>
          <w:p w14:paraId="2397334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630" w:type="dxa"/>
            <w:noWrap/>
            <w:hideMark/>
          </w:tcPr>
          <w:p w14:paraId="7A96A71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Kg</w:t>
            </w:r>
          </w:p>
        </w:tc>
        <w:tc>
          <w:tcPr>
            <w:tcW w:w="1034" w:type="dxa"/>
            <w:vMerge/>
            <w:hideMark/>
          </w:tcPr>
          <w:p w14:paraId="00962DED" w14:textId="77777777" w:rsidR="006E5F59" w:rsidRPr="00703BBE" w:rsidRDefault="006E5F59" w:rsidP="006E5F59">
            <w:pPr>
              <w:rPr>
                <w:rFonts w:ascii="Times New Roman" w:hAnsi="Times New Roman" w:cs="Times New Roman"/>
              </w:rPr>
            </w:pPr>
          </w:p>
        </w:tc>
        <w:tc>
          <w:tcPr>
            <w:tcW w:w="721" w:type="dxa"/>
            <w:vMerge/>
            <w:hideMark/>
          </w:tcPr>
          <w:p w14:paraId="1C6C92AD" w14:textId="77777777" w:rsidR="006E5F59" w:rsidRPr="00703BBE" w:rsidRDefault="006E5F59" w:rsidP="006E5F59">
            <w:pPr>
              <w:rPr>
                <w:rFonts w:ascii="Times New Roman" w:hAnsi="Times New Roman" w:cs="Times New Roman"/>
              </w:rPr>
            </w:pPr>
          </w:p>
        </w:tc>
      </w:tr>
      <w:tr w:rsidR="006E5F59" w:rsidRPr="00703BBE" w14:paraId="3A89C33F" w14:textId="77777777" w:rsidTr="006E5F59">
        <w:trPr>
          <w:trHeight w:val="300"/>
        </w:trPr>
        <w:tc>
          <w:tcPr>
            <w:tcW w:w="512" w:type="dxa"/>
            <w:noWrap/>
            <w:hideMark/>
          </w:tcPr>
          <w:p w14:paraId="1A2F37B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2079E84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7FD1884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465299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57F9BE1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7" w:type="dxa"/>
            <w:noWrap/>
            <w:hideMark/>
          </w:tcPr>
          <w:p w14:paraId="22FEDE6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764" w:type="dxa"/>
            <w:noWrap/>
            <w:hideMark/>
          </w:tcPr>
          <w:p w14:paraId="26A647D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630" w:type="dxa"/>
            <w:noWrap/>
            <w:hideMark/>
          </w:tcPr>
          <w:p w14:paraId="541FE99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1034" w:type="dxa"/>
            <w:noWrap/>
            <w:hideMark/>
          </w:tcPr>
          <w:p w14:paraId="675011F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1.26</w:t>
            </w:r>
          </w:p>
        </w:tc>
        <w:tc>
          <w:tcPr>
            <w:tcW w:w="721" w:type="dxa"/>
            <w:noWrap/>
            <w:hideMark/>
          </w:tcPr>
          <w:p w14:paraId="05CD92E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6.3</w:t>
            </w:r>
          </w:p>
        </w:tc>
      </w:tr>
      <w:tr w:rsidR="006E5F59" w:rsidRPr="00703BBE" w14:paraId="2335F9C2" w14:textId="77777777" w:rsidTr="006E5F59">
        <w:trPr>
          <w:trHeight w:val="300"/>
        </w:trPr>
        <w:tc>
          <w:tcPr>
            <w:tcW w:w="512" w:type="dxa"/>
            <w:noWrap/>
            <w:hideMark/>
          </w:tcPr>
          <w:p w14:paraId="5214101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66BB2CA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35AC259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82B949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5" w:type="dxa"/>
            <w:noWrap/>
            <w:hideMark/>
          </w:tcPr>
          <w:p w14:paraId="2AEFF9D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637" w:type="dxa"/>
            <w:noWrap/>
            <w:hideMark/>
          </w:tcPr>
          <w:p w14:paraId="53505B2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4CC70F1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2.1</w:t>
            </w:r>
          </w:p>
        </w:tc>
        <w:tc>
          <w:tcPr>
            <w:tcW w:w="630" w:type="dxa"/>
            <w:noWrap/>
            <w:hideMark/>
          </w:tcPr>
          <w:p w14:paraId="0B9B9AB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034" w:type="dxa"/>
            <w:noWrap/>
            <w:hideMark/>
          </w:tcPr>
          <w:p w14:paraId="6B8BF7E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1.08</w:t>
            </w:r>
          </w:p>
        </w:tc>
        <w:tc>
          <w:tcPr>
            <w:tcW w:w="721" w:type="dxa"/>
            <w:noWrap/>
            <w:hideMark/>
          </w:tcPr>
          <w:p w14:paraId="73B288C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5.4</w:t>
            </w:r>
          </w:p>
        </w:tc>
      </w:tr>
      <w:tr w:rsidR="006E5F59" w:rsidRPr="00703BBE" w14:paraId="0C682FE3" w14:textId="77777777" w:rsidTr="006E5F59">
        <w:trPr>
          <w:trHeight w:val="300"/>
        </w:trPr>
        <w:tc>
          <w:tcPr>
            <w:tcW w:w="512" w:type="dxa"/>
            <w:noWrap/>
            <w:hideMark/>
          </w:tcPr>
          <w:p w14:paraId="68BB5B9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76B6BBE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5B5452C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CF89AD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635" w:type="dxa"/>
            <w:noWrap/>
            <w:hideMark/>
          </w:tcPr>
          <w:p w14:paraId="785948A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7" w:type="dxa"/>
            <w:noWrap/>
            <w:hideMark/>
          </w:tcPr>
          <w:p w14:paraId="144515F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64" w:type="dxa"/>
            <w:noWrap/>
            <w:hideMark/>
          </w:tcPr>
          <w:p w14:paraId="39699DB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630" w:type="dxa"/>
            <w:noWrap/>
            <w:hideMark/>
          </w:tcPr>
          <w:p w14:paraId="23D3892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1034" w:type="dxa"/>
            <w:noWrap/>
            <w:hideMark/>
          </w:tcPr>
          <w:p w14:paraId="0540C48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21" w:type="dxa"/>
            <w:noWrap/>
            <w:hideMark/>
          </w:tcPr>
          <w:p w14:paraId="20C04D7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r>
      <w:tr w:rsidR="006E5F59" w:rsidRPr="00703BBE" w14:paraId="30DA92DF" w14:textId="77777777" w:rsidTr="006E5F59">
        <w:trPr>
          <w:trHeight w:val="300"/>
        </w:trPr>
        <w:tc>
          <w:tcPr>
            <w:tcW w:w="512" w:type="dxa"/>
            <w:noWrap/>
            <w:hideMark/>
          </w:tcPr>
          <w:p w14:paraId="1401DBA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2654546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0C360EB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0DF578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632D8FB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7" w:type="dxa"/>
            <w:noWrap/>
            <w:hideMark/>
          </w:tcPr>
          <w:p w14:paraId="65F01A4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472C0C3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4.3</w:t>
            </w:r>
          </w:p>
        </w:tc>
        <w:tc>
          <w:tcPr>
            <w:tcW w:w="630" w:type="dxa"/>
            <w:noWrap/>
            <w:hideMark/>
          </w:tcPr>
          <w:p w14:paraId="7FDDD40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1034" w:type="dxa"/>
            <w:noWrap/>
            <w:hideMark/>
          </w:tcPr>
          <w:p w14:paraId="7C1BEAE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1.42</w:t>
            </w:r>
          </w:p>
        </w:tc>
        <w:tc>
          <w:tcPr>
            <w:tcW w:w="721" w:type="dxa"/>
            <w:noWrap/>
            <w:hideMark/>
          </w:tcPr>
          <w:p w14:paraId="560FA2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7.1</w:t>
            </w:r>
          </w:p>
        </w:tc>
      </w:tr>
      <w:tr w:rsidR="006E5F59" w:rsidRPr="00703BBE" w14:paraId="49528E6F" w14:textId="77777777" w:rsidTr="006E5F59">
        <w:trPr>
          <w:trHeight w:val="300"/>
        </w:trPr>
        <w:tc>
          <w:tcPr>
            <w:tcW w:w="512" w:type="dxa"/>
            <w:noWrap/>
            <w:hideMark/>
          </w:tcPr>
          <w:p w14:paraId="4C41449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7EF1049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7F49BD0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AE52A1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548C233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637" w:type="dxa"/>
            <w:noWrap/>
            <w:hideMark/>
          </w:tcPr>
          <w:p w14:paraId="1F2F1E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764" w:type="dxa"/>
            <w:noWrap/>
            <w:hideMark/>
          </w:tcPr>
          <w:p w14:paraId="6DB2704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0" w:type="dxa"/>
            <w:noWrap/>
            <w:hideMark/>
          </w:tcPr>
          <w:p w14:paraId="7189B10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2.1</w:t>
            </w:r>
          </w:p>
        </w:tc>
        <w:tc>
          <w:tcPr>
            <w:tcW w:w="1034" w:type="dxa"/>
            <w:noWrap/>
            <w:hideMark/>
          </w:tcPr>
          <w:p w14:paraId="4A59289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721" w:type="dxa"/>
            <w:noWrap/>
            <w:hideMark/>
          </w:tcPr>
          <w:p w14:paraId="59771AF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r>
      <w:tr w:rsidR="006E5F59" w:rsidRPr="00703BBE" w14:paraId="45871E92" w14:textId="77777777" w:rsidTr="006E5F59">
        <w:trPr>
          <w:trHeight w:val="300"/>
        </w:trPr>
        <w:tc>
          <w:tcPr>
            <w:tcW w:w="512" w:type="dxa"/>
            <w:noWrap/>
            <w:hideMark/>
          </w:tcPr>
          <w:p w14:paraId="7F2F193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c>
          <w:tcPr>
            <w:tcW w:w="1733" w:type="dxa"/>
            <w:noWrap/>
            <w:hideMark/>
          </w:tcPr>
          <w:p w14:paraId="4CE6DAC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4F63B39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3EECD97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1F601DA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7" w:type="dxa"/>
            <w:noWrap/>
            <w:hideMark/>
          </w:tcPr>
          <w:p w14:paraId="455F2F1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6F9E7CD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0" w:type="dxa"/>
            <w:noWrap/>
            <w:hideMark/>
          </w:tcPr>
          <w:p w14:paraId="2E291FA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034" w:type="dxa"/>
            <w:noWrap/>
            <w:hideMark/>
          </w:tcPr>
          <w:p w14:paraId="7AAF01F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721" w:type="dxa"/>
            <w:noWrap/>
            <w:hideMark/>
          </w:tcPr>
          <w:p w14:paraId="26EBF79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r>
      <w:tr w:rsidR="006E5F59" w:rsidRPr="00703BBE" w14:paraId="6A9ACFF1" w14:textId="77777777" w:rsidTr="006E5F59">
        <w:trPr>
          <w:trHeight w:val="300"/>
        </w:trPr>
        <w:tc>
          <w:tcPr>
            <w:tcW w:w="512" w:type="dxa"/>
            <w:noWrap/>
            <w:hideMark/>
          </w:tcPr>
          <w:p w14:paraId="6BACAD6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5A84B3D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2FF30E5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A7A59B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62D115E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0A4216E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764" w:type="dxa"/>
            <w:noWrap/>
            <w:hideMark/>
          </w:tcPr>
          <w:p w14:paraId="2474BF6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2DDEDFE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1034" w:type="dxa"/>
            <w:noWrap/>
            <w:hideMark/>
          </w:tcPr>
          <w:p w14:paraId="5A41725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0.98</w:t>
            </w:r>
          </w:p>
        </w:tc>
        <w:tc>
          <w:tcPr>
            <w:tcW w:w="721" w:type="dxa"/>
            <w:noWrap/>
            <w:hideMark/>
          </w:tcPr>
          <w:p w14:paraId="1BCB8AD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4.9</w:t>
            </w:r>
          </w:p>
        </w:tc>
      </w:tr>
      <w:tr w:rsidR="006E5F59" w:rsidRPr="00703BBE" w14:paraId="029C01F6" w14:textId="77777777" w:rsidTr="006E5F59">
        <w:trPr>
          <w:trHeight w:val="300"/>
        </w:trPr>
        <w:tc>
          <w:tcPr>
            <w:tcW w:w="512" w:type="dxa"/>
            <w:noWrap/>
            <w:hideMark/>
          </w:tcPr>
          <w:p w14:paraId="50284F5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3578303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5EDF957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276A3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5C6BE74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7" w:type="dxa"/>
            <w:noWrap/>
            <w:hideMark/>
          </w:tcPr>
          <w:p w14:paraId="32937C7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5F1A782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2.4</w:t>
            </w:r>
          </w:p>
        </w:tc>
        <w:tc>
          <w:tcPr>
            <w:tcW w:w="630" w:type="dxa"/>
            <w:noWrap/>
            <w:hideMark/>
          </w:tcPr>
          <w:p w14:paraId="158086B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1034" w:type="dxa"/>
            <w:noWrap/>
            <w:hideMark/>
          </w:tcPr>
          <w:p w14:paraId="7EBC57A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0.94</w:t>
            </w:r>
          </w:p>
        </w:tc>
        <w:tc>
          <w:tcPr>
            <w:tcW w:w="721" w:type="dxa"/>
            <w:noWrap/>
            <w:hideMark/>
          </w:tcPr>
          <w:p w14:paraId="1A7B2DE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4.7</w:t>
            </w:r>
          </w:p>
        </w:tc>
      </w:tr>
      <w:tr w:rsidR="006E5F59" w:rsidRPr="00703BBE" w14:paraId="2245A5F9" w14:textId="77777777" w:rsidTr="006E5F59">
        <w:trPr>
          <w:trHeight w:val="300"/>
        </w:trPr>
        <w:tc>
          <w:tcPr>
            <w:tcW w:w="512" w:type="dxa"/>
            <w:noWrap/>
            <w:hideMark/>
          </w:tcPr>
          <w:p w14:paraId="3603D91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4CAC0CF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7F7A46C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0F950F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635" w:type="dxa"/>
            <w:noWrap/>
            <w:hideMark/>
          </w:tcPr>
          <w:p w14:paraId="47A3576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605D4EE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764" w:type="dxa"/>
            <w:noWrap/>
            <w:hideMark/>
          </w:tcPr>
          <w:p w14:paraId="76A7F19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23ED191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1.7</w:t>
            </w:r>
          </w:p>
        </w:tc>
        <w:tc>
          <w:tcPr>
            <w:tcW w:w="1034" w:type="dxa"/>
            <w:noWrap/>
            <w:hideMark/>
          </w:tcPr>
          <w:p w14:paraId="59E9116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721" w:type="dxa"/>
            <w:noWrap/>
            <w:hideMark/>
          </w:tcPr>
          <w:p w14:paraId="5D4E5CA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4.5</w:t>
            </w:r>
          </w:p>
        </w:tc>
      </w:tr>
      <w:tr w:rsidR="006E5F59" w:rsidRPr="00703BBE" w14:paraId="63302D08" w14:textId="77777777" w:rsidTr="006E5F59">
        <w:trPr>
          <w:trHeight w:val="300"/>
        </w:trPr>
        <w:tc>
          <w:tcPr>
            <w:tcW w:w="512" w:type="dxa"/>
            <w:noWrap/>
            <w:hideMark/>
          </w:tcPr>
          <w:p w14:paraId="64FD0E7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5B217A6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2E615C3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81C916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635" w:type="dxa"/>
            <w:noWrap/>
            <w:hideMark/>
          </w:tcPr>
          <w:p w14:paraId="2B034FA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3913595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1.7</w:t>
            </w:r>
          </w:p>
        </w:tc>
        <w:tc>
          <w:tcPr>
            <w:tcW w:w="764" w:type="dxa"/>
            <w:noWrap/>
            <w:hideMark/>
          </w:tcPr>
          <w:p w14:paraId="3658184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6CA75CC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2.2</w:t>
            </w:r>
          </w:p>
        </w:tc>
        <w:tc>
          <w:tcPr>
            <w:tcW w:w="1034" w:type="dxa"/>
            <w:noWrap/>
            <w:hideMark/>
          </w:tcPr>
          <w:p w14:paraId="6B9F8FC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1.08</w:t>
            </w:r>
          </w:p>
        </w:tc>
        <w:tc>
          <w:tcPr>
            <w:tcW w:w="721" w:type="dxa"/>
            <w:noWrap/>
            <w:hideMark/>
          </w:tcPr>
          <w:p w14:paraId="635C337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5.4</w:t>
            </w:r>
          </w:p>
        </w:tc>
      </w:tr>
      <w:tr w:rsidR="006E5F59" w:rsidRPr="00703BBE" w14:paraId="4C22CFAB" w14:textId="77777777" w:rsidTr="006E5F59">
        <w:trPr>
          <w:trHeight w:val="300"/>
        </w:trPr>
        <w:tc>
          <w:tcPr>
            <w:tcW w:w="512" w:type="dxa"/>
            <w:noWrap/>
            <w:hideMark/>
          </w:tcPr>
          <w:p w14:paraId="4A3C77F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0CD2A2A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07B5F64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AB5919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5" w:type="dxa"/>
            <w:noWrap/>
            <w:hideMark/>
          </w:tcPr>
          <w:p w14:paraId="529FA74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51E1ED1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64" w:type="dxa"/>
            <w:noWrap/>
            <w:hideMark/>
          </w:tcPr>
          <w:p w14:paraId="63518D6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4AAB9B6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2.5</w:t>
            </w:r>
          </w:p>
        </w:tc>
        <w:tc>
          <w:tcPr>
            <w:tcW w:w="1034" w:type="dxa"/>
            <w:noWrap/>
            <w:hideMark/>
          </w:tcPr>
          <w:p w14:paraId="34750A6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0.96</w:t>
            </w:r>
          </w:p>
        </w:tc>
        <w:tc>
          <w:tcPr>
            <w:tcW w:w="721" w:type="dxa"/>
            <w:noWrap/>
            <w:hideMark/>
          </w:tcPr>
          <w:p w14:paraId="091D827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4.8</w:t>
            </w:r>
          </w:p>
        </w:tc>
      </w:tr>
      <w:tr w:rsidR="006E5F59" w:rsidRPr="00703BBE" w14:paraId="4CAAD016" w14:textId="77777777" w:rsidTr="006E5F59">
        <w:trPr>
          <w:trHeight w:val="300"/>
        </w:trPr>
        <w:tc>
          <w:tcPr>
            <w:tcW w:w="512" w:type="dxa"/>
            <w:noWrap/>
            <w:hideMark/>
          </w:tcPr>
          <w:p w14:paraId="6E85B50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w:t>
            </w:r>
          </w:p>
        </w:tc>
        <w:tc>
          <w:tcPr>
            <w:tcW w:w="1733" w:type="dxa"/>
            <w:noWrap/>
            <w:hideMark/>
          </w:tcPr>
          <w:p w14:paraId="1A7F9D1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2CB9A45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8E3620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635" w:type="dxa"/>
            <w:noWrap/>
            <w:hideMark/>
          </w:tcPr>
          <w:p w14:paraId="76352D2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7" w:type="dxa"/>
            <w:noWrap/>
            <w:hideMark/>
          </w:tcPr>
          <w:p w14:paraId="7112970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71398BB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47B0C12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1034" w:type="dxa"/>
            <w:noWrap/>
            <w:hideMark/>
          </w:tcPr>
          <w:p w14:paraId="62EF6D8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0.78</w:t>
            </w:r>
          </w:p>
        </w:tc>
        <w:tc>
          <w:tcPr>
            <w:tcW w:w="721" w:type="dxa"/>
            <w:noWrap/>
            <w:hideMark/>
          </w:tcPr>
          <w:p w14:paraId="164ABFB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3.9</w:t>
            </w:r>
          </w:p>
        </w:tc>
      </w:tr>
      <w:tr w:rsidR="006E5F59" w:rsidRPr="00703BBE" w14:paraId="07F70071" w14:textId="77777777" w:rsidTr="006E5F59">
        <w:trPr>
          <w:trHeight w:val="300"/>
        </w:trPr>
        <w:tc>
          <w:tcPr>
            <w:tcW w:w="512" w:type="dxa"/>
            <w:noWrap/>
            <w:hideMark/>
          </w:tcPr>
          <w:p w14:paraId="4FFDC3B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5549462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771417E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8E5264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635" w:type="dxa"/>
            <w:noWrap/>
            <w:hideMark/>
          </w:tcPr>
          <w:p w14:paraId="69FA17E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0.6</w:t>
            </w:r>
          </w:p>
        </w:tc>
        <w:tc>
          <w:tcPr>
            <w:tcW w:w="637" w:type="dxa"/>
            <w:noWrap/>
            <w:hideMark/>
          </w:tcPr>
          <w:p w14:paraId="3A74F0C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764" w:type="dxa"/>
            <w:noWrap/>
            <w:hideMark/>
          </w:tcPr>
          <w:p w14:paraId="3345208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7DFD19D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c>
          <w:tcPr>
            <w:tcW w:w="1034" w:type="dxa"/>
            <w:noWrap/>
            <w:hideMark/>
          </w:tcPr>
          <w:p w14:paraId="71D5BF5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0.86</w:t>
            </w:r>
          </w:p>
        </w:tc>
        <w:tc>
          <w:tcPr>
            <w:tcW w:w="721" w:type="dxa"/>
            <w:noWrap/>
            <w:hideMark/>
          </w:tcPr>
          <w:p w14:paraId="301A9C9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4.3</w:t>
            </w:r>
          </w:p>
        </w:tc>
      </w:tr>
      <w:tr w:rsidR="006E5F59" w:rsidRPr="00703BBE" w14:paraId="1BEA7F44" w14:textId="77777777" w:rsidTr="006E5F59">
        <w:trPr>
          <w:trHeight w:val="300"/>
        </w:trPr>
        <w:tc>
          <w:tcPr>
            <w:tcW w:w="512" w:type="dxa"/>
            <w:noWrap/>
            <w:hideMark/>
          </w:tcPr>
          <w:p w14:paraId="29D8948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74C65EE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79337A5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46E84A7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635" w:type="dxa"/>
            <w:noWrap/>
            <w:hideMark/>
          </w:tcPr>
          <w:p w14:paraId="587DBDB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637" w:type="dxa"/>
            <w:noWrap/>
            <w:hideMark/>
          </w:tcPr>
          <w:p w14:paraId="6AE4642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56E244D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4177D9E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2.3</w:t>
            </w:r>
          </w:p>
        </w:tc>
        <w:tc>
          <w:tcPr>
            <w:tcW w:w="1034" w:type="dxa"/>
            <w:noWrap/>
            <w:hideMark/>
          </w:tcPr>
          <w:p w14:paraId="2DEE443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1.12</w:t>
            </w:r>
          </w:p>
        </w:tc>
        <w:tc>
          <w:tcPr>
            <w:tcW w:w="721" w:type="dxa"/>
            <w:noWrap/>
            <w:hideMark/>
          </w:tcPr>
          <w:p w14:paraId="28BAA8C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5.6</w:t>
            </w:r>
          </w:p>
        </w:tc>
      </w:tr>
      <w:tr w:rsidR="006E5F59" w:rsidRPr="00703BBE" w14:paraId="758C858E" w14:textId="77777777" w:rsidTr="006E5F59">
        <w:trPr>
          <w:trHeight w:val="300"/>
        </w:trPr>
        <w:tc>
          <w:tcPr>
            <w:tcW w:w="512" w:type="dxa"/>
            <w:noWrap/>
            <w:hideMark/>
          </w:tcPr>
          <w:p w14:paraId="0E210F6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2559732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73A3A5F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822C5C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635" w:type="dxa"/>
            <w:noWrap/>
            <w:hideMark/>
          </w:tcPr>
          <w:p w14:paraId="190B37F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7" w:type="dxa"/>
            <w:noWrap/>
            <w:hideMark/>
          </w:tcPr>
          <w:p w14:paraId="5E6FE20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c>
          <w:tcPr>
            <w:tcW w:w="764" w:type="dxa"/>
            <w:noWrap/>
            <w:hideMark/>
          </w:tcPr>
          <w:p w14:paraId="053F808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630" w:type="dxa"/>
            <w:noWrap/>
            <w:hideMark/>
          </w:tcPr>
          <w:p w14:paraId="7031E42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1034" w:type="dxa"/>
            <w:noWrap/>
            <w:hideMark/>
          </w:tcPr>
          <w:p w14:paraId="450984D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1.46</w:t>
            </w:r>
          </w:p>
        </w:tc>
        <w:tc>
          <w:tcPr>
            <w:tcW w:w="721" w:type="dxa"/>
            <w:noWrap/>
            <w:hideMark/>
          </w:tcPr>
          <w:p w14:paraId="193A885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7.3</w:t>
            </w:r>
          </w:p>
        </w:tc>
      </w:tr>
      <w:tr w:rsidR="006E5F59" w:rsidRPr="00703BBE" w14:paraId="0E67204A" w14:textId="77777777" w:rsidTr="006E5F59">
        <w:trPr>
          <w:trHeight w:val="300"/>
        </w:trPr>
        <w:tc>
          <w:tcPr>
            <w:tcW w:w="512" w:type="dxa"/>
            <w:noWrap/>
            <w:hideMark/>
          </w:tcPr>
          <w:p w14:paraId="2AEC9BA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521B8A3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05923D3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642592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4A6299D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7" w:type="dxa"/>
            <w:noWrap/>
            <w:hideMark/>
          </w:tcPr>
          <w:p w14:paraId="43B485D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1.8</w:t>
            </w:r>
          </w:p>
        </w:tc>
        <w:tc>
          <w:tcPr>
            <w:tcW w:w="764" w:type="dxa"/>
            <w:noWrap/>
            <w:hideMark/>
          </w:tcPr>
          <w:p w14:paraId="7F7EDCB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0" w:type="dxa"/>
            <w:noWrap/>
            <w:hideMark/>
          </w:tcPr>
          <w:p w14:paraId="40E7773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w:t>
            </w:r>
          </w:p>
        </w:tc>
        <w:tc>
          <w:tcPr>
            <w:tcW w:w="1034" w:type="dxa"/>
            <w:noWrap/>
            <w:hideMark/>
          </w:tcPr>
          <w:p w14:paraId="0AD514C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1.36</w:t>
            </w:r>
          </w:p>
        </w:tc>
        <w:tc>
          <w:tcPr>
            <w:tcW w:w="721" w:type="dxa"/>
            <w:noWrap/>
            <w:hideMark/>
          </w:tcPr>
          <w:p w14:paraId="2B8AFF0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6.8</w:t>
            </w:r>
          </w:p>
        </w:tc>
      </w:tr>
      <w:tr w:rsidR="006E5F59" w:rsidRPr="00703BBE" w14:paraId="6C3ED1A5" w14:textId="77777777" w:rsidTr="006E5F59">
        <w:trPr>
          <w:trHeight w:val="300"/>
        </w:trPr>
        <w:tc>
          <w:tcPr>
            <w:tcW w:w="512" w:type="dxa"/>
            <w:noWrap/>
            <w:hideMark/>
          </w:tcPr>
          <w:p w14:paraId="254E81D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4FD6D49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7FA772E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55EF3ED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635" w:type="dxa"/>
            <w:noWrap/>
            <w:hideMark/>
          </w:tcPr>
          <w:p w14:paraId="564B7A6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28A2A9C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1.6</w:t>
            </w:r>
          </w:p>
        </w:tc>
        <w:tc>
          <w:tcPr>
            <w:tcW w:w="764" w:type="dxa"/>
            <w:noWrap/>
            <w:hideMark/>
          </w:tcPr>
          <w:p w14:paraId="0357857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4FA8081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034" w:type="dxa"/>
            <w:noWrap/>
            <w:hideMark/>
          </w:tcPr>
          <w:p w14:paraId="7C4B165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721" w:type="dxa"/>
            <w:noWrap/>
            <w:hideMark/>
          </w:tcPr>
          <w:p w14:paraId="67A6274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5.5</w:t>
            </w:r>
          </w:p>
        </w:tc>
      </w:tr>
      <w:tr w:rsidR="006E5F59" w:rsidRPr="00703BBE" w14:paraId="6F2E3783" w14:textId="77777777" w:rsidTr="006E5F59">
        <w:trPr>
          <w:trHeight w:val="300"/>
        </w:trPr>
        <w:tc>
          <w:tcPr>
            <w:tcW w:w="512" w:type="dxa"/>
            <w:noWrap/>
            <w:hideMark/>
          </w:tcPr>
          <w:p w14:paraId="40FD9FE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w:t>
            </w:r>
          </w:p>
        </w:tc>
        <w:tc>
          <w:tcPr>
            <w:tcW w:w="1733" w:type="dxa"/>
            <w:noWrap/>
            <w:hideMark/>
          </w:tcPr>
          <w:p w14:paraId="5CEB34C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4655BA4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61D7D76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w:t>
            </w:r>
          </w:p>
        </w:tc>
        <w:tc>
          <w:tcPr>
            <w:tcW w:w="635" w:type="dxa"/>
            <w:noWrap/>
            <w:hideMark/>
          </w:tcPr>
          <w:p w14:paraId="3070AC8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6D97331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1.5</w:t>
            </w:r>
          </w:p>
        </w:tc>
        <w:tc>
          <w:tcPr>
            <w:tcW w:w="764" w:type="dxa"/>
            <w:noWrap/>
            <w:hideMark/>
          </w:tcPr>
          <w:p w14:paraId="5C8F21B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7A0C495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1034" w:type="dxa"/>
            <w:noWrap/>
            <w:hideMark/>
          </w:tcPr>
          <w:p w14:paraId="446721E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0.86</w:t>
            </w:r>
          </w:p>
        </w:tc>
        <w:tc>
          <w:tcPr>
            <w:tcW w:w="721" w:type="dxa"/>
            <w:noWrap/>
            <w:hideMark/>
          </w:tcPr>
          <w:p w14:paraId="438C0F2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4.3</w:t>
            </w:r>
          </w:p>
        </w:tc>
      </w:tr>
      <w:tr w:rsidR="006E5F59" w:rsidRPr="00703BBE" w14:paraId="609C347B" w14:textId="77777777" w:rsidTr="006E5F59">
        <w:trPr>
          <w:trHeight w:val="300"/>
        </w:trPr>
        <w:tc>
          <w:tcPr>
            <w:tcW w:w="512" w:type="dxa"/>
            <w:noWrap/>
            <w:hideMark/>
          </w:tcPr>
          <w:p w14:paraId="5B148F7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3ED0408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OPD</w:t>
            </w:r>
          </w:p>
        </w:tc>
        <w:tc>
          <w:tcPr>
            <w:tcW w:w="1018" w:type="dxa"/>
            <w:noWrap/>
            <w:hideMark/>
          </w:tcPr>
          <w:p w14:paraId="5647C698"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A9A895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35948DF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1F1682F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3.5</w:t>
            </w:r>
          </w:p>
        </w:tc>
        <w:tc>
          <w:tcPr>
            <w:tcW w:w="764" w:type="dxa"/>
            <w:noWrap/>
            <w:hideMark/>
          </w:tcPr>
          <w:p w14:paraId="3DAAEF7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61B232E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1034" w:type="dxa"/>
            <w:noWrap/>
            <w:hideMark/>
          </w:tcPr>
          <w:p w14:paraId="0C578D0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0.94</w:t>
            </w:r>
          </w:p>
        </w:tc>
        <w:tc>
          <w:tcPr>
            <w:tcW w:w="721" w:type="dxa"/>
            <w:noWrap/>
            <w:hideMark/>
          </w:tcPr>
          <w:p w14:paraId="15C924F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4.7</w:t>
            </w:r>
          </w:p>
        </w:tc>
      </w:tr>
      <w:tr w:rsidR="006E5F59" w:rsidRPr="00703BBE" w14:paraId="2D9D62EA" w14:textId="77777777" w:rsidTr="006E5F59">
        <w:trPr>
          <w:trHeight w:val="300"/>
        </w:trPr>
        <w:tc>
          <w:tcPr>
            <w:tcW w:w="512" w:type="dxa"/>
            <w:noWrap/>
            <w:hideMark/>
          </w:tcPr>
          <w:p w14:paraId="63962C3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132B62D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Kids Ward</w:t>
            </w:r>
          </w:p>
        </w:tc>
        <w:tc>
          <w:tcPr>
            <w:tcW w:w="1018" w:type="dxa"/>
            <w:noWrap/>
            <w:hideMark/>
          </w:tcPr>
          <w:p w14:paraId="027CC88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0825896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1.7</w:t>
            </w:r>
          </w:p>
        </w:tc>
        <w:tc>
          <w:tcPr>
            <w:tcW w:w="635" w:type="dxa"/>
            <w:noWrap/>
            <w:hideMark/>
          </w:tcPr>
          <w:p w14:paraId="231534A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7" w:type="dxa"/>
            <w:noWrap/>
            <w:hideMark/>
          </w:tcPr>
          <w:p w14:paraId="7F90A06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6A675D0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0" w:type="dxa"/>
            <w:noWrap/>
            <w:hideMark/>
          </w:tcPr>
          <w:p w14:paraId="1A69060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1034" w:type="dxa"/>
            <w:noWrap/>
            <w:hideMark/>
          </w:tcPr>
          <w:p w14:paraId="4A17FEC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0.58</w:t>
            </w:r>
          </w:p>
        </w:tc>
        <w:tc>
          <w:tcPr>
            <w:tcW w:w="721" w:type="dxa"/>
            <w:noWrap/>
            <w:hideMark/>
          </w:tcPr>
          <w:p w14:paraId="1595C46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2.9</w:t>
            </w:r>
          </w:p>
        </w:tc>
      </w:tr>
      <w:tr w:rsidR="006E5F59" w:rsidRPr="00703BBE" w14:paraId="29358952" w14:textId="77777777" w:rsidTr="006E5F59">
        <w:trPr>
          <w:trHeight w:val="300"/>
        </w:trPr>
        <w:tc>
          <w:tcPr>
            <w:tcW w:w="512" w:type="dxa"/>
            <w:noWrap/>
            <w:hideMark/>
          </w:tcPr>
          <w:p w14:paraId="09E8724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35746A94"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Laboratory</w:t>
            </w:r>
          </w:p>
        </w:tc>
        <w:tc>
          <w:tcPr>
            <w:tcW w:w="1018" w:type="dxa"/>
            <w:noWrap/>
            <w:hideMark/>
          </w:tcPr>
          <w:p w14:paraId="4E297B5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86EA98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1.2</w:t>
            </w:r>
          </w:p>
        </w:tc>
        <w:tc>
          <w:tcPr>
            <w:tcW w:w="635" w:type="dxa"/>
            <w:noWrap/>
            <w:hideMark/>
          </w:tcPr>
          <w:p w14:paraId="386B6F5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7" w:type="dxa"/>
            <w:noWrap/>
            <w:hideMark/>
          </w:tcPr>
          <w:p w14:paraId="0C9B7D1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764" w:type="dxa"/>
            <w:noWrap/>
            <w:hideMark/>
          </w:tcPr>
          <w:p w14:paraId="441B2B2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3.1</w:t>
            </w:r>
          </w:p>
        </w:tc>
        <w:tc>
          <w:tcPr>
            <w:tcW w:w="630" w:type="dxa"/>
            <w:noWrap/>
            <w:hideMark/>
          </w:tcPr>
          <w:p w14:paraId="6152854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1034" w:type="dxa"/>
            <w:noWrap/>
            <w:hideMark/>
          </w:tcPr>
          <w:p w14:paraId="35CFCB0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1.46</w:t>
            </w:r>
          </w:p>
        </w:tc>
        <w:tc>
          <w:tcPr>
            <w:tcW w:w="721" w:type="dxa"/>
            <w:noWrap/>
            <w:hideMark/>
          </w:tcPr>
          <w:p w14:paraId="7FACF4B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7.3</w:t>
            </w:r>
          </w:p>
        </w:tc>
      </w:tr>
      <w:tr w:rsidR="006E5F59" w:rsidRPr="00703BBE" w14:paraId="17AD8B74" w14:textId="77777777" w:rsidTr="006E5F59">
        <w:trPr>
          <w:trHeight w:val="300"/>
        </w:trPr>
        <w:tc>
          <w:tcPr>
            <w:tcW w:w="512" w:type="dxa"/>
            <w:noWrap/>
            <w:hideMark/>
          </w:tcPr>
          <w:p w14:paraId="05E1CB1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4239AD1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Labour Ward</w:t>
            </w:r>
          </w:p>
        </w:tc>
        <w:tc>
          <w:tcPr>
            <w:tcW w:w="1018" w:type="dxa"/>
            <w:noWrap/>
            <w:hideMark/>
          </w:tcPr>
          <w:p w14:paraId="39B3175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6941ED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5" w:type="dxa"/>
            <w:noWrap/>
            <w:hideMark/>
          </w:tcPr>
          <w:p w14:paraId="1B7089C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1.7</w:t>
            </w:r>
          </w:p>
        </w:tc>
        <w:tc>
          <w:tcPr>
            <w:tcW w:w="637" w:type="dxa"/>
            <w:noWrap/>
            <w:hideMark/>
          </w:tcPr>
          <w:p w14:paraId="476194E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059AD31E"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2.1</w:t>
            </w:r>
          </w:p>
        </w:tc>
        <w:tc>
          <w:tcPr>
            <w:tcW w:w="630" w:type="dxa"/>
            <w:noWrap/>
            <w:hideMark/>
          </w:tcPr>
          <w:p w14:paraId="1FA1CDE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1034" w:type="dxa"/>
            <w:noWrap/>
            <w:hideMark/>
          </w:tcPr>
          <w:p w14:paraId="1D653D56"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0.76</w:t>
            </w:r>
          </w:p>
        </w:tc>
        <w:tc>
          <w:tcPr>
            <w:tcW w:w="721" w:type="dxa"/>
            <w:noWrap/>
            <w:hideMark/>
          </w:tcPr>
          <w:p w14:paraId="4FEECFF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3.8</w:t>
            </w:r>
          </w:p>
        </w:tc>
      </w:tr>
      <w:tr w:rsidR="006E5F59" w:rsidRPr="00703BBE" w14:paraId="353D734F" w14:textId="77777777" w:rsidTr="006E5F59">
        <w:trPr>
          <w:trHeight w:val="300"/>
        </w:trPr>
        <w:tc>
          <w:tcPr>
            <w:tcW w:w="512" w:type="dxa"/>
            <w:noWrap/>
            <w:hideMark/>
          </w:tcPr>
          <w:p w14:paraId="77CBAE9D"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5BF6B63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Male Surgical</w:t>
            </w:r>
          </w:p>
        </w:tc>
        <w:tc>
          <w:tcPr>
            <w:tcW w:w="1018" w:type="dxa"/>
            <w:noWrap/>
            <w:hideMark/>
          </w:tcPr>
          <w:p w14:paraId="22B86B11"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17F028E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1.7</w:t>
            </w:r>
          </w:p>
        </w:tc>
        <w:tc>
          <w:tcPr>
            <w:tcW w:w="635" w:type="dxa"/>
            <w:noWrap/>
            <w:hideMark/>
          </w:tcPr>
          <w:p w14:paraId="735E8C9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1.3</w:t>
            </w:r>
          </w:p>
        </w:tc>
        <w:tc>
          <w:tcPr>
            <w:tcW w:w="637" w:type="dxa"/>
            <w:noWrap/>
            <w:hideMark/>
          </w:tcPr>
          <w:p w14:paraId="0D45940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414C38C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242B875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2</w:t>
            </w:r>
          </w:p>
        </w:tc>
        <w:tc>
          <w:tcPr>
            <w:tcW w:w="1034" w:type="dxa"/>
            <w:noWrap/>
            <w:hideMark/>
          </w:tcPr>
          <w:p w14:paraId="34F39B93"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721" w:type="dxa"/>
            <w:noWrap/>
            <w:hideMark/>
          </w:tcPr>
          <w:p w14:paraId="00A42C2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5</w:t>
            </w:r>
          </w:p>
        </w:tc>
      </w:tr>
      <w:tr w:rsidR="006E5F59" w:rsidRPr="00703BBE" w14:paraId="21B55E2B" w14:textId="77777777" w:rsidTr="006E5F59">
        <w:trPr>
          <w:trHeight w:val="300"/>
        </w:trPr>
        <w:tc>
          <w:tcPr>
            <w:tcW w:w="512" w:type="dxa"/>
            <w:noWrap/>
            <w:hideMark/>
          </w:tcPr>
          <w:p w14:paraId="117D7392"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8</w:t>
            </w:r>
          </w:p>
        </w:tc>
        <w:tc>
          <w:tcPr>
            <w:tcW w:w="1733" w:type="dxa"/>
            <w:noWrap/>
            <w:hideMark/>
          </w:tcPr>
          <w:p w14:paraId="14C76D2A"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Female Surgical</w:t>
            </w:r>
          </w:p>
        </w:tc>
        <w:tc>
          <w:tcPr>
            <w:tcW w:w="1018" w:type="dxa"/>
            <w:noWrap/>
            <w:hideMark/>
          </w:tcPr>
          <w:p w14:paraId="41B39A2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Sharps</w:t>
            </w:r>
          </w:p>
        </w:tc>
        <w:tc>
          <w:tcPr>
            <w:tcW w:w="636" w:type="dxa"/>
            <w:noWrap/>
            <w:hideMark/>
          </w:tcPr>
          <w:p w14:paraId="222E44C5"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1.1</w:t>
            </w:r>
          </w:p>
        </w:tc>
        <w:tc>
          <w:tcPr>
            <w:tcW w:w="635" w:type="dxa"/>
            <w:noWrap/>
            <w:hideMark/>
          </w:tcPr>
          <w:p w14:paraId="6410ECF7"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w:t>
            </w:r>
          </w:p>
        </w:tc>
        <w:tc>
          <w:tcPr>
            <w:tcW w:w="637" w:type="dxa"/>
            <w:noWrap/>
            <w:hideMark/>
          </w:tcPr>
          <w:p w14:paraId="785FB0CB"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764" w:type="dxa"/>
            <w:noWrap/>
            <w:hideMark/>
          </w:tcPr>
          <w:p w14:paraId="0A0E5FA0"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w:t>
            </w:r>
          </w:p>
        </w:tc>
        <w:tc>
          <w:tcPr>
            <w:tcW w:w="630" w:type="dxa"/>
            <w:noWrap/>
            <w:hideMark/>
          </w:tcPr>
          <w:p w14:paraId="6477249C"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1.9</w:t>
            </w:r>
          </w:p>
        </w:tc>
        <w:tc>
          <w:tcPr>
            <w:tcW w:w="1034" w:type="dxa"/>
            <w:noWrap/>
            <w:hideMark/>
          </w:tcPr>
          <w:p w14:paraId="49C46A4F"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0.8</w:t>
            </w:r>
          </w:p>
        </w:tc>
        <w:tc>
          <w:tcPr>
            <w:tcW w:w="721" w:type="dxa"/>
            <w:noWrap/>
            <w:hideMark/>
          </w:tcPr>
          <w:p w14:paraId="0F2F3949" w14:textId="77777777" w:rsidR="006E5F59" w:rsidRPr="00703BBE" w:rsidRDefault="006E5F59" w:rsidP="006E5F59">
            <w:pPr>
              <w:rPr>
                <w:rFonts w:ascii="Times New Roman" w:hAnsi="Times New Roman" w:cs="Times New Roman"/>
              </w:rPr>
            </w:pPr>
            <w:r w:rsidRPr="00703BBE">
              <w:rPr>
                <w:rFonts w:ascii="Times New Roman" w:hAnsi="Times New Roman" w:cs="Times New Roman"/>
              </w:rPr>
              <w:t>4</w:t>
            </w:r>
          </w:p>
        </w:tc>
      </w:tr>
    </w:tbl>
    <w:p w14:paraId="5F86CA3D" w14:textId="77777777" w:rsidR="00271675" w:rsidRDefault="00271675" w:rsidP="00E17B56"/>
    <w:p w14:paraId="51095FC6" w14:textId="77777777" w:rsidR="00271675" w:rsidRDefault="00271675" w:rsidP="00E17B56"/>
    <w:p w14:paraId="6FAC120F" w14:textId="77777777" w:rsidR="00271675" w:rsidRDefault="00271675" w:rsidP="00E17B56"/>
    <w:p w14:paraId="373DAF34" w14:textId="77777777" w:rsidR="00271675" w:rsidRPr="00E17B56" w:rsidRDefault="00271675" w:rsidP="00E17B56"/>
    <w:p w14:paraId="54772B24" w14:textId="77777777" w:rsidR="00E17B56" w:rsidRPr="00E17B56" w:rsidRDefault="00E17B56" w:rsidP="00E17B56"/>
    <w:p w14:paraId="7ABEE854" w14:textId="77777777" w:rsidR="00E17B56" w:rsidRPr="00E17B56" w:rsidRDefault="00E17B56" w:rsidP="00E17B56"/>
    <w:p w14:paraId="08E3E012" w14:textId="77777777" w:rsidR="00E17B56" w:rsidRPr="00E17B56" w:rsidRDefault="00E17B56" w:rsidP="00E17B56"/>
    <w:p w14:paraId="2917C844" w14:textId="77777777" w:rsidR="00E17B56" w:rsidRDefault="00E17B56" w:rsidP="00E17B56"/>
    <w:p w14:paraId="106A9540" w14:textId="77777777" w:rsidR="00271675" w:rsidRPr="00E17B56" w:rsidRDefault="00271675" w:rsidP="00E17B56"/>
    <w:p w14:paraId="63EC62BC" w14:textId="77777777" w:rsidR="00E17B56" w:rsidRPr="00E17B56" w:rsidRDefault="00E17B56" w:rsidP="00E17B56"/>
    <w:p w14:paraId="7E949FC2" w14:textId="77777777" w:rsidR="00E17B56" w:rsidRPr="00E17B56" w:rsidRDefault="00E17B56" w:rsidP="00E17B56">
      <w:r w:rsidRPr="00E17B56">
        <w:fldChar w:fldCharType="begin"/>
      </w:r>
      <w:r w:rsidRPr="00E17B56">
        <w:instrText xml:space="preserve"> LINK Excel.Sheet.12 "Book1" "Sheet1!R4C3:R33C12" \a \f 5 \h  \* MERGEFORMAT </w:instrText>
      </w:r>
      <w:r w:rsidRPr="00E17B56">
        <w:fldChar w:fldCharType="separate"/>
      </w:r>
    </w:p>
    <w:p w14:paraId="5FEE98D9" w14:textId="77777777" w:rsidR="006E5F59" w:rsidRPr="00E17B56" w:rsidRDefault="00E17B56" w:rsidP="00E17B56">
      <w:r w:rsidRPr="00E17B56">
        <w:fldChar w:fldCharType="end"/>
      </w:r>
    </w:p>
    <w:tbl>
      <w:tblPr>
        <w:tblStyle w:val="TableGrid"/>
        <w:tblpPr w:leftFromText="180" w:rightFromText="180" w:vertAnchor="page" w:horzAnchor="margin" w:tblpY="1491"/>
        <w:tblW w:w="8459" w:type="dxa"/>
        <w:tblLook w:val="04A0" w:firstRow="1" w:lastRow="0" w:firstColumn="1" w:lastColumn="0" w:noHBand="0" w:noVBand="1"/>
      </w:tblPr>
      <w:tblGrid>
        <w:gridCol w:w="534"/>
        <w:gridCol w:w="1643"/>
        <w:gridCol w:w="1023"/>
        <w:gridCol w:w="692"/>
        <w:gridCol w:w="720"/>
        <w:gridCol w:w="755"/>
        <w:gridCol w:w="730"/>
        <w:gridCol w:w="610"/>
        <w:gridCol w:w="1070"/>
        <w:gridCol w:w="721"/>
      </w:tblGrid>
      <w:tr w:rsidR="006E5F59" w:rsidRPr="00D15C6B" w14:paraId="1AFFE9AC" w14:textId="77777777" w:rsidTr="006E5F59">
        <w:trPr>
          <w:trHeight w:val="292"/>
        </w:trPr>
        <w:tc>
          <w:tcPr>
            <w:tcW w:w="8459" w:type="dxa"/>
            <w:gridSpan w:val="10"/>
            <w:noWrap/>
            <w:hideMark/>
          </w:tcPr>
          <w:p w14:paraId="5F6AB072" w14:textId="77777777" w:rsidR="006E5F59" w:rsidRPr="00D15C6B" w:rsidRDefault="006E5F59" w:rsidP="006E5F59">
            <w:pPr>
              <w:jc w:val="center"/>
              <w:rPr>
                <w:rFonts w:ascii="Times New Roman" w:hAnsi="Times New Roman" w:cs="Times New Roman"/>
                <w:b/>
              </w:rPr>
            </w:pPr>
            <w:r w:rsidRPr="00D15C6B">
              <w:rPr>
                <w:rFonts w:ascii="Times New Roman" w:hAnsi="Times New Roman" w:cs="Times New Roman"/>
                <w:b/>
              </w:rPr>
              <w:t>Healthcare Waste Generation Assessment Form</w:t>
            </w:r>
          </w:p>
        </w:tc>
      </w:tr>
      <w:tr w:rsidR="006E5F59" w:rsidRPr="00D15C6B" w14:paraId="1C99EC0F" w14:textId="77777777" w:rsidTr="006E5F59">
        <w:trPr>
          <w:trHeight w:val="292"/>
        </w:trPr>
        <w:tc>
          <w:tcPr>
            <w:tcW w:w="4585" w:type="dxa"/>
            <w:gridSpan w:val="5"/>
            <w:noWrap/>
            <w:hideMark/>
          </w:tcPr>
          <w:p w14:paraId="66B4204F" w14:textId="77777777" w:rsidR="006E5F59" w:rsidRPr="00D15C6B" w:rsidRDefault="006E5F59" w:rsidP="006E5F59">
            <w:pPr>
              <w:jc w:val="center"/>
              <w:rPr>
                <w:rFonts w:ascii="Times New Roman" w:hAnsi="Times New Roman" w:cs="Times New Roman"/>
                <w:b/>
              </w:rPr>
            </w:pPr>
            <w:r w:rsidRPr="00D15C6B">
              <w:rPr>
                <w:rFonts w:ascii="Times New Roman" w:hAnsi="Times New Roman" w:cs="Times New Roman"/>
                <w:b/>
              </w:rPr>
              <w:t>Gwollu District Hospital</w:t>
            </w:r>
          </w:p>
        </w:tc>
        <w:tc>
          <w:tcPr>
            <w:tcW w:w="3874" w:type="dxa"/>
            <w:gridSpan w:val="5"/>
            <w:noWrap/>
            <w:hideMark/>
          </w:tcPr>
          <w:p w14:paraId="274852B7" w14:textId="77777777" w:rsidR="006E5F59" w:rsidRPr="00D15C6B" w:rsidRDefault="006E5F59" w:rsidP="006E5F59">
            <w:pPr>
              <w:jc w:val="center"/>
              <w:rPr>
                <w:rFonts w:ascii="Times New Roman" w:hAnsi="Times New Roman" w:cs="Times New Roman"/>
                <w:b/>
              </w:rPr>
            </w:pPr>
            <w:r w:rsidRPr="00D15C6B">
              <w:rPr>
                <w:rFonts w:ascii="Times New Roman" w:hAnsi="Times New Roman" w:cs="Times New Roman"/>
                <w:b/>
              </w:rPr>
              <w:t>November, 2022</w:t>
            </w:r>
          </w:p>
        </w:tc>
      </w:tr>
      <w:tr w:rsidR="006E5F59" w:rsidRPr="00D15C6B" w14:paraId="045ECA35" w14:textId="77777777" w:rsidTr="006E5F59">
        <w:trPr>
          <w:trHeight w:val="292"/>
        </w:trPr>
        <w:tc>
          <w:tcPr>
            <w:tcW w:w="512" w:type="dxa"/>
            <w:vMerge w:val="restart"/>
            <w:noWrap/>
            <w:hideMark/>
          </w:tcPr>
          <w:p w14:paraId="5801AA0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52E5B42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Waste Collection Point</w:t>
            </w:r>
          </w:p>
        </w:tc>
        <w:tc>
          <w:tcPr>
            <w:tcW w:w="1018" w:type="dxa"/>
            <w:vMerge w:val="restart"/>
            <w:noWrap/>
            <w:hideMark/>
          </w:tcPr>
          <w:p w14:paraId="513DFB1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Waste Category</w:t>
            </w:r>
          </w:p>
        </w:tc>
        <w:tc>
          <w:tcPr>
            <w:tcW w:w="5286" w:type="dxa"/>
            <w:gridSpan w:val="7"/>
            <w:noWrap/>
            <w:hideMark/>
          </w:tcPr>
          <w:p w14:paraId="51D5710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Quantity of waste generated per day</w:t>
            </w:r>
          </w:p>
        </w:tc>
      </w:tr>
      <w:tr w:rsidR="006E5F59" w:rsidRPr="00D15C6B" w14:paraId="7C99176E" w14:textId="77777777" w:rsidTr="006E5F59">
        <w:trPr>
          <w:trHeight w:val="292"/>
        </w:trPr>
        <w:tc>
          <w:tcPr>
            <w:tcW w:w="512" w:type="dxa"/>
            <w:vMerge/>
            <w:hideMark/>
          </w:tcPr>
          <w:p w14:paraId="437FF57F" w14:textId="77777777" w:rsidR="006E5F59" w:rsidRPr="00D15C6B" w:rsidRDefault="006E5F59" w:rsidP="006E5F59">
            <w:pPr>
              <w:rPr>
                <w:rFonts w:ascii="Times New Roman" w:hAnsi="Times New Roman" w:cs="Times New Roman"/>
              </w:rPr>
            </w:pPr>
          </w:p>
        </w:tc>
        <w:tc>
          <w:tcPr>
            <w:tcW w:w="1643" w:type="dxa"/>
            <w:vMerge/>
            <w:hideMark/>
          </w:tcPr>
          <w:p w14:paraId="1EF9E35A" w14:textId="77777777" w:rsidR="006E5F59" w:rsidRPr="00D15C6B" w:rsidRDefault="006E5F59" w:rsidP="006E5F59">
            <w:pPr>
              <w:rPr>
                <w:rFonts w:ascii="Times New Roman" w:hAnsi="Times New Roman" w:cs="Times New Roman"/>
              </w:rPr>
            </w:pPr>
          </w:p>
        </w:tc>
        <w:tc>
          <w:tcPr>
            <w:tcW w:w="1018" w:type="dxa"/>
            <w:vMerge/>
            <w:hideMark/>
          </w:tcPr>
          <w:p w14:paraId="7393C1D8" w14:textId="77777777" w:rsidR="006E5F59" w:rsidRPr="00D15C6B" w:rsidRDefault="006E5F59" w:rsidP="006E5F59">
            <w:pPr>
              <w:rPr>
                <w:rFonts w:ascii="Times New Roman" w:hAnsi="Times New Roman" w:cs="Times New Roman"/>
              </w:rPr>
            </w:pPr>
          </w:p>
        </w:tc>
        <w:tc>
          <w:tcPr>
            <w:tcW w:w="692" w:type="dxa"/>
            <w:noWrap/>
            <w:hideMark/>
          </w:tcPr>
          <w:p w14:paraId="0680669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Mon</w:t>
            </w:r>
          </w:p>
        </w:tc>
        <w:tc>
          <w:tcPr>
            <w:tcW w:w="720" w:type="dxa"/>
            <w:noWrap/>
            <w:hideMark/>
          </w:tcPr>
          <w:p w14:paraId="06ED8BA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Tues</w:t>
            </w:r>
          </w:p>
        </w:tc>
        <w:tc>
          <w:tcPr>
            <w:tcW w:w="755" w:type="dxa"/>
            <w:noWrap/>
            <w:hideMark/>
          </w:tcPr>
          <w:p w14:paraId="6213276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Wed</w:t>
            </w:r>
          </w:p>
        </w:tc>
        <w:tc>
          <w:tcPr>
            <w:tcW w:w="718" w:type="dxa"/>
            <w:noWrap/>
            <w:hideMark/>
          </w:tcPr>
          <w:p w14:paraId="13DAD0C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Thurs</w:t>
            </w:r>
          </w:p>
        </w:tc>
        <w:tc>
          <w:tcPr>
            <w:tcW w:w="610" w:type="dxa"/>
            <w:noWrap/>
            <w:hideMark/>
          </w:tcPr>
          <w:p w14:paraId="4C87B3D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Fri</w:t>
            </w:r>
          </w:p>
        </w:tc>
        <w:tc>
          <w:tcPr>
            <w:tcW w:w="1070" w:type="dxa"/>
            <w:vMerge w:val="restart"/>
            <w:noWrap/>
            <w:hideMark/>
          </w:tcPr>
          <w:p w14:paraId="0D0B014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Averages</w:t>
            </w:r>
          </w:p>
        </w:tc>
        <w:tc>
          <w:tcPr>
            <w:tcW w:w="721" w:type="dxa"/>
            <w:vMerge w:val="restart"/>
            <w:noWrap/>
            <w:hideMark/>
          </w:tcPr>
          <w:p w14:paraId="7A3C767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Total</w:t>
            </w:r>
          </w:p>
        </w:tc>
      </w:tr>
      <w:tr w:rsidR="006E5F59" w:rsidRPr="00D15C6B" w14:paraId="5BB515A3" w14:textId="77777777" w:rsidTr="006E5F59">
        <w:trPr>
          <w:trHeight w:val="292"/>
        </w:trPr>
        <w:tc>
          <w:tcPr>
            <w:tcW w:w="512" w:type="dxa"/>
            <w:vMerge/>
            <w:hideMark/>
          </w:tcPr>
          <w:p w14:paraId="1824C855" w14:textId="77777777" w:rsidR="006E5F59" w:rsidRPr="00D15C6B" w:rsidRDefault="006E5F59" w:rsidP="006E5F59">
            <w:pPr>
              <w:rPr>
                <w:rFonts w:ascii="Times New Roman" w:hAnsi="Times New Roman" w:cs="Times New Roman"/>
              </w:rPr>
            </w:pPr>
          </w:p>
        </w:tc>
        <w:tc>
          <w:tcPr>
            <w:tcW w:w="1643" w:type="dxa"/>
            <w:vMerge/>
            <w:hideMark/>
          </w:tcPr>
          <w:p w14:paraId="5626119C" w14:textId="77777777" w:rsidR="006E5F59" w:rsidRPr="00D15C6B" w:rsidRDefault="006E5F59" w:rsidP="006E5F59">
            <w:pPr>
              <w:rPr>
                <w:rFonts w:ascii="Times New Roman" w:hAnsi="Times New Roman" w:cs="Times New Roman"/>
              </w:rPr>
            </w:pPr>
          </w:p>
        </w:tc>
        <w:tc>
          <w:tcPr>
            <w:tcW w:w="1018" w:type="dxa"/>
            <w:vMerge/>
            <w:hideMark/>
          </w:tcPr>
          <w:p w14:paraId="0D7E7860" w14:textId="77777777" w:rsidR="006E5F59" w:rsidRPr="00D15C6B" w:rsidRDefault="006E5F59" w:rsidP="006E5F59">
            <w:pPr>
              <w:rPr>
                <w:rFonts w:ascii="Times New Roman" w:hAnsi="Times New Roman" w:cs="Times New Roman"/>
              </w:rPr>
            </w:pPr>
          </w:p>
        </w:tc>
        <w:tc>
          <w:tcPr>
            <w:tcW w:w="692" w:type="dxa"/>
            <w:noWrap/>
            <w:hideMark/>
          </w:tcPr>
          <w:p w14:paraId="47DCA12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Kg</w:t>
            </w:r>
          </w:p>
        </w:tc>
        <w:tc>
          <w:tcPr>
            <w:tcW w:w="720" w:type="dxa"/>
            <w:noWrap/>
            <w:hideMark/>
          </w:tcPr>
          <w:p w14:paraId="761F9B2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Kg</w:t>
            </w:r>
          </w:p>
        </w:tc>
        <w:tc>
          <w:tcPr>
            <w:tcW w:w="755" w:type="dxa"/>
            <w:noWrap/>
            <w:hideMark/>
          </w:tcPr>
          <w:p w14:paraId="358F16C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Kg</w:t>
            </w:r>
          </w:p>
        </w:tc>
        <w:tc>
          <w:tcPr>
            <w:tcW w:w="718" w:type="dxa"/>
            <w:noWrap/>
            <w:hideMark/>
          </w:tcPr>
          <w:p w14:paraId="4D69CFB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Kg</w:t>
            </w:r>
          </w:p>
        </w:tc>
        <w:tc>
          <w:tcPr>
            <w:tcW w:w="610" w:type="dxa"/>
            <w:noWrap/>
            <w:hideMark/>
          </w:tcPr>
          <w:p w14:paraId="6F53AB1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Kg</w:t>
            </w:r>
          </w:p>
        </w:tc>
        <w:tc>
          <w:tcPr>
            <w:tcW w:w="1070" w:type="dxa"/>
            <w:vMerge/>
            <w:hideMark/>
          </w:tcPr>
          <w:p w14:paraId="77D7E0AE" w14:textId="77777777" w:rsidR="006E5F59" w:rsidRPr="00D15C6B" w:rsidRDefault="006E5F59" w:rsidP="006E5F59">
            <w:pPr>
              <w:rPr>
                <w:rFonts w:ascii="Times New Roman" w:hAnsi="Times New Roman" w:cs="Times New Roman"/>
              </w:rPr>
            </w:pPr>
          </w:p>
        </w:tc>
        <w:tc>
          <w:tcPr>
            <w:tcW w:w="721" w:type="dxa"/>
            <w:vMerge/>
            <w:hideMark/>
          </w:tcPr>
          <w:p w14:paraId="2FD36421" w14:textId="77777777" w:rsidR="006E5F59" w:rsidRPr="00D15C6B" w:rsidRDefault="006E5F59" w:rsidP="006E5F59">
            <w:pPr>
              <w:rPr>
                <w:rFonts w:ascii="Times New Roman" w:hAnsi="Times New Roman" w:cs="Times New Roman"/>
              </w:rPr>
            </w:pPr>
          </w:p>
        </w:tc>
      </w:tr>
      <w:tr w:rsidR="006E5F59" w:rsidRPr="00D15C6B" w14:paraId="23BAB5D8" w14:textId="77777777" w:rsidTr="006E5F59">
        <w:trPr>
          <w:trHeight w:val="292"/>
        </w:trPr>
        <w:tc>
          <w:tcPr>
            <w:tcW w:w="512" w:type="dxa"/>
            <w:noWrap/>
            <w:hideMark/>
          </w:tcPr>
          <w:p w14:paraId="4D0BEB4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5D4DCD3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OPD</w:t>
            </w:r>
          </w:p>
        </w:tc>
        <w:tc>
          <w:tcPr>
            <w:tcW w:w="1018" w:type="dxa"/>
            <w:noWrap/>
            <w:hideMark/>
          </w:tcPr>
          <w:p w14:paraId="0CC5DF2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1E0F2C9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w:t>
            </w:r>
          </w:p>
        </w:tc>
        <w:tc>
          <w:tcPr>
            <w:tcW w:w="720" w:type="dxa"/>
            <w:noWrap/>
            <w:hideMark/>
          </w:tcPr>
          <w:p w14:paraId="472E90F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607D4EF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18" w:type="dxa"/>
            <w:noWrap/>
            <w:hideMark/>
          </w:tcPr>
          <w:p w14:paraId="424A584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610" w:type="dxa"/>
            <w:noWrap/>
            <w:hideMark/>
          </w:tcPr>
          <w:p w14:paraId="3928944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2.3</w:t>
            </w:r>
          </w:p>
        </w:tc>
        <w:tc>
          <w:tcPr>
            <w:tcW w:w="1070" w:type="dxa"/>
            <w:noWrap/>
            <w:hideMark/>
          </w:tcPr>
          <w:p w14:paraId="64CC1E8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1.44</w:t>
            </w:r>
          </w:p>
        </w:tc>
        <w:tc>
          <w:tcPr>
            <w:tcW w:w="721" w:type="dxa"/>
            <w:noWrap/>
            <w:hideMark/>
          </w:tcPr>
          <w:p w14:paraId="05BC4BF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7.2</w:t>
            </w:r>
          </w:p>
        </w:tc>
      </w:tr>
      <w:tr w:rsidR="006E5F59" w:rsidRPr="00D15C6B" w14:paraId="0DC66C7B" w14:textId="77777777" w:rsidTr="006E5F59">
        <w:trPr>
          <w:trHeight w:val="292"/>
        </w:trPr>
        <w:tc>
          <w:tcPr>
            <w:tcW w:w="512" w:type="dxa"/>
            <w:noWrap/>
            <w:hideMark/>
          </w:tcPr>
          <w:p w14:paraId="4CDEF00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1FAAAD6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71CB547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2073F90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20" w:type="dxa"/>
            <w:noWrap/>
            <w:hideMark/>
          </w:tcPr>
          <w:p w14:paraId="1C244F7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38085EB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718" w:type="dxa"/>
            <w:noWrap/>
            <w:hideMark/>
          </w:tcPr>
          <w:p w14:paraId="34277DC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1.7</w:t>
            </w:r>
          </w:p>
        </w:tc>
        <w:tc>
          <w:tcPr>
            <w:tcW w:w="610" w:type="dxa"/>
            <w:noWrap/>
            <w:hideMark/>
          </w:tcPr>
          <w:p w14:paraId="6A123F6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1.6</w:t>
            </w:r>
          </w:p>
        </w:tc>
        <w:tc>
          <w:tcPr>
            <w:tcW w:w="1070" w:type="dxa"/>
            <w:noWrap/>
            <w:hideMark/>
          </w:tcPr>
          <w:p w14:paraId="5917E82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1.14</w:t>
            </w:r>
          </w:p>
        </w:tc>
        <w:tc>
          <w:tcPr>
            <w:tcW w:w="721" w:type="dxa"/>
            <w:noWrap/>
            <w:hideMark/>
          </w:tcPr>
          <w:p w14:paraId="0532ED4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5.7</w:t>
            </w:r>
          </w:p>
        </w:tc>
      </w:tr>
      <w:tr w:rsidR="006E5F59" w:rsidRPr="00D15C6B" w14:paraId="675D4236" w14:textId="77777777" w:rsidTr="006E5F59">
        <w:trPr>
          <w:trHeight w:val="292"/>
        </w:trPr>
        <w:tc>
          <w:tcPr>
            <w:tcW w:w="512" w:type="dxa"/>
            <w:noWrap/>
            <w:hideMark/>
          </w:tcPr>
          <w:p w14:paraId="103C656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780BF00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7D03DF7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18A07E3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601707C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55" w:type="dxa"/>
            <w:noWrap/>
            <w:hideMark/>
          </w:tcPr>
          <w:p w14:paraId="6E924A8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w:t>
            </w:r>
          </w:p>
        </w:tc>
        <w:tc>
          <w:tcPr>
            <w:tcW w:w="718" w:type="dxa"/>
            <w:noWrap/>
            <w:hideMark/>
          </w:tcPr>
          <w:p w14:paraId="7D42638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610" w:type="dxa"/>
            <w:noWrap/>
            <w:hideMark/>
          </w:tcPr>
          <w:p w14:paraId="76F1125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1070" w:type="dxa"/>
            <w:noWrap/>
            <w:hideMark/>
          </w:tcPr>
          <w:p w14:paraId="1958E3B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1.32</w:t>
            </w:r>
          </w:p>
        </w:tc>
        <w:tc>
          <w:tcPr>
            <w:tcW w:w="721" w:type="dxa"/>
            <w:noWrap/>
            <w:hideMark/>
          </w:tcPr>
          <w:p w14:paraId="02252DD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6.6</w:t>
            </w:r>
          </w:p>
        </w:tc>
      </w:tr>
      <w:tr w:rsidR="006E5F59" w:rsidRPr="00D15C6B" w14:paraId="2623C154" w14:textId="77777777" w:rsidTr="006E5F59">
        <w:trPr>
          <w:trHeight w:val="292"/>
        </w:trPr>
        <w:tc>
          <w:tcPr>
            <w:tcW w:w="512" w:type="dxa"/>
            <w:noWrap/>
            <w:hideMark/>
          </w:tcPr>
          <w:p w14:paraId="7FC2040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5121A5C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12E0F14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5A93DBB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20" w:type="dxa"/>
            <w:noWrap/>
            <w:hideMark/>
          </w:tcPr>
          <w:p w14:paraId="7560256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2.3</w:t>
            </w:r>
          </w:p>
        </w:tc>
        <w:tc>
          <w:tcPr>
            <w:tcW w:w="755" w:type="dxa"/>
            <w:noWrap/>
            <w:hideMark/>
          </w:tcPr>
          <w:p w14:paraId="04872C1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50B45D2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610" w:type="dxa"/>
            <w:noWrap/>
            <w:hideMark/>
          </w:tcPr>
          <w:p w14:paraId="326599D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1070" w:type="dxa"/>
            <w:noWrap/>
            <w:hideMark/>
          </w:tcPr>
          <w:p w14:paraId="7ECBF20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1.44</w:t>
            </w:r>
          </w:p>
        </w:tc>
        <w:tc>
          <w:tcPr>
            <w:tcW w:w="721" w:type="dxa"/>
            <w:noWrap/>
            <w:hideMark/>
          </w:tcPr>
          <w:p w14:paraId="7110A20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7.2</w:t>
            </w:r>
          </w:p>
        </w:tc>
      </w:tr>
      <w:tr w:rsidR="006E5F59" w:rsidRPr="00D15C6B" w14:paraId="19872CBF" w14:textId="77777777" w:rsidTr="006E5F59">
        <w:trPr>
          <w:trHeight w:val="292"/>
        </w:trPr>
        <w:tc>
          <w:tcPr>
            <w:tcW w:w="512" w:type="dxa"/>
            <w:noWrap/>
            <w:hideMark/>
          </w:tcPr>
          <w:p w14:paraId="44BC799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0D90CFE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0783853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5B9960D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1.5</w:t>
            </w:r>
          </w:p>
        </w:tc>
        <w:tc>
          <w:tcPr>
            <w:tcW w:w="720" w:type="dxa"/>
            <w:noWrap/>
            <w:hideMark/>
          </w:tcPr>
          <w:p w14:paraId="2625399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7D1EA6F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1.5</w:t>
            </w:r>
          </w:p>
        </w:tc>
        <w:tc>
          <w:tcPr>
            <w:tcW w:w="718" w:type="dxa"/>
            <w:noWrap/>
            <w:hideMark/>
          </w:tcPr>
          <w:p w14:paraId="1BF79D5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055C874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2.6</w:t>
            </w:r>
          </w:p>
        </w:tc>
        <w:tc>
          <w:tcPr>
            <w:tcW w:w="1070" w:type="dxa"/>
            <w:noWrap/>
            <w:hideMark/>
          </w:tcPr>
          <w:p w14:paraId="49BD57E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1.12</w:t>
            </w:r>
          </w:p>
        </w:tc>
        <w:tc>
          <w:tcPr>
            <w:tcW w:w="721" w:type="dxa"/>
            <w:noWrap/>
            <w:hideMark/>
          </w:tcPr>
          <w:p w14:paraId="7FE1EE7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5.6</w:t>
            </w:r>
          </w:p>
        </w:tc>
      </w:tr>
      <w:tr w:rsidR="006E5F59" w:rsidRPr="00D15C6B" w14:paraId="0608B0F0" w14:textId="77777777" w:rsidTr="006E5F59">
        <w:trPr>
          <w:trHeight w:val="292"/>
        </w:trPr>
        <w:tc>
          <w:tcPr>
            <w:tcW w:w="512" w:type="dxa"/>
            <w:noWrap/>
            <w:hideMark/>
          </w:tcPr>
          <w:p w14:paraId="71CC4E4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9</w:t>
            </w:r>
          </w:p>
        </w:tc>
        <w:tc>
          <w:tcPr>
            <w:tcW w:w="1643" w:type="dxa"/>
            <w:noWrap/>
            <w:hideMark/>
          </w:tcPr>
          <w:p w14:paraId="45E346F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3B27526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6E91AC0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720" w:type="dxa"/>
            <w:noWrap/>
            <w:hideMark/>
          </w:tcPr>
          <w:p w14:paraId="6581B4F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3C07CCD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w:t>
            </w:r>
          </w:p>
        </w:tc>
        <w:tc>
          <w:tcPr>
            <w:tcW w:w="718" w:type="dxa"/>
            <w:noWrap/>
            <w:hideMark/>
          </w:tcPr>
          <w:p w14:paraId="1249D93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361E60D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1070" w:type="dxa"/>
            <w:noWrap/>
            <w:hideMark/>
          </w:tcPr>
          <w:p w14:paraId="4676778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w:t>
            </w:r>
          </w:p>
        </w:tc>
        <w:tc>
          <w:tcPr>
            <w:tcW w:w="721" w:type="dxa"/>
            <w:noWrap/>
            <w:hideMark/>
          </w:tcPr>
          <w:p w14:paraId="49D4DBF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4.5</w:t>
            </w:r>
          </w:p>
        </w:tc>
      </w:tr>
      <w:tr w:rsidR="006E5F59" w:rsidRPr="00D15C6B" w14:paraId="7D1590E8" w14:textId="77777777" w:rsidTr="006E5F59">
        <w:trPr>
          <w:trHeight w:val="292"/>
        </w:trPr>
        <w:tc>
          <w:tcPr>
            <w:tcW w:w="512" w:type="dxa"/>
            <w:noWrap/>
            <w:hideMark/>
          </w:tcPr>
          <w:p w14:paraId="16789ED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2C73363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OPD</w:t>
            </w:r>
          </w:p>
        </w:tc>
        <w:tc>
          <w:tcPr>
            <w:tcW w:w="1018" w:type="dxa"/>
            <w:noWrap/>
            <w:hideMark/>
          </w:tcPr>
          <w:p w14:paraId="5AF2A83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2A2C9C4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720" w:type="dxa"/>
            <w:noWrap/>
            <w:hideMark/>
          </w:tcPr>
          <w:p w14:paraId="0C74162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5C829F2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718" w:type="dxa"/>
            <w:noWrap/>
            <w:hideMark/>
          </w:tcPr>
          <w:p w14:paraId="1A204B8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0.6</w:t>
            </w:r>
          </w:p>
        </w:tc>
        <w:tc>
          <w:tcPr>
            <w:tcW w:w="610" w:type="dxa"/>
            <w:noWrap/>
            <w:hideMark/>
          </w:tcPr>
          <w:p w14:paraId="63FD270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1.5</w:t>
            </w:r>
          </w:p>
        </w:tc>
        <w:tc>
          <w:tcPr>
            <w:tcW w:w="1070" w:type="dxa"/>
            <w:noWrap/>
            <w:hideMark/>
          </w:tcPr>
          <w:p w14:paraId="01CFBE0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0.94</w:t>
            </w:r>
          </w:p>
        </w:tc>
        <w:tc>
          <w:tcPr>
            <w:tcW w:w="721" w:type="dxa"/>
            <w:noWrap/>
            <w:hideMark/>
          </w:tcPr>
          <w:p w14:paraId="19B9844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4.7</w:t>
            </w:r>
          </w:p>
        </w:tc>
      </w:tr>
      <w:tr w:rsidR="006E5F59" w:rsidRPr="00D15C6B" w14:paraId="542A0988" w14:textId="77777777" w:rsidTr="006E5F59">
        <w:trPr>
          <w:trHeight w:val="292"/>
        </w:trPr>
        <w:tc>
          <w:tcPr>
            <w:tcW w:w="512" w:type="dxa"/>
            <w:noWrap/>
            <w:hideMark/>
          </w:tcPr>
          <w:p w14:paraId="3F650CB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22A4B83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243D097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54A156D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4C8CBDC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55" w:type="dxa"/>
            <w:noWrap/>
            <w:hideMark/>
          </w:tcPr>
          <w:p w14:paraId="4E58A4E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39BAFB3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2.8</w:t>
            </w:r>
          </w:p>
        </w:tc>
        <w:tc>
          <w:tcPr>
            <w:tcW w:w="610" w:type="dxa"/>
            <w:noWrap/>
            <w:hideMark/>
          </w:tcPr>
          <w:p w14:paraId="55439FB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1070" w:type="dxa"/>
            <w:noWrap/>
            <w:hideMark/>
          </w:tcPr>
          <w:p w14:paraId="1E53985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1.02</w:t>
            </w:r>
          </w:p>
        </w:tc>
        <w:tc>
          <w:tcPr>
            <w:tcW w:w="721" w:type="dxa"/>
            <w:noWrap/>
            <w:hideMark/>
          </w:tcPr>
          <w:p w14:paraId="0808C99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5.1</w:t>
            </w:r>
          </w:p>
        </w:tc>
      </w:tr>
      <w:tr w:rsidR="006E5F59" w:rsidRPr="00D15C6B" w14:paraId="51695FCB" w14:textId="77777777" w:rsidTr="006E5F59">
        <w:trPr>
          <w:trHeight w:val="292"/>
        </w:trPr>
        <w:tc>
          <w:tcPr>
            <w:tcW w:w="512" w:type="dxa"/>
            <w:noWrap/>
            <w:hideMark/>
          </w:tcPr>
          <w:p w14:paraId="6BBC8D4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3B84EC0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7560BA5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1AD8781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7D84BD7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55" w:type="dxa"/>
            <w:noWrap/>
            <w:hideMark/>
          </w:tcPr>
          <w:p w14:paraId="68662CC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18" w:type="dxa"/>
            <w:noWrap/>
            <w:hideMark/>
          </w:tcPr>
          <w:p w14:paraId="32D12D3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610" w:type="dxa"/>
            <w:noWrap/>
            <w:hideMark/>
          </w:tcPr>
          <w:p w14:paraId="1DC00C5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w:t>
            </w:r>
          </w:p>
        </w:tc>
        <w:tc>
          <w:tcPr>
            <w:tcW w:w="1070" w:type="dxa"/>
            <w:noWrap/>
            <w:hideMark/>
          </w:tcPr>
          <w:p w14:paraId="6BA6476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1.36</w:t>
            </w:r>
          </w:p>
        </w:tc>
        <w:tc>
          <w:tcPr>
            <w:tcW w:w="721" w:type="dxa"/>
            <w:noWrap/>
            <w:hideMark/>
          </w:tcPr>
          <w:p w14:paraId="650D7C6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6.8</w:t>
            </w:r>
          </w:p>
        </w:tc>
      </w:tr>
      <w:tr w:rsidR="006E5F59" w:rsidRPr="00D15C6B" w14:paraId="21A3BA90" w14:textId="77777777" w:rsidTr="006E5F59">
        <w:trPr>
          <w:trHeight w:val="292"/>
        </w:trPr>
        <w:tc>
          <w:tcPr>
            <w:tcW w:w="512" w:type="dxa"/>
            <w:noWrap/>
            <w:hideMark/>
          </w:tcPr>
          <w:p w14:paraId="528CBE5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7C6E25E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28B01DA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076D6AC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0BA5299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55" w:type="dxa"/>
            <w:noWrap/>
            <w:hideMark/>
          </w:tcPr>
          <w:p w14:paraId="5A3A01B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7E5FA9B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2.4</w:t>
            </w:r>
          </w:p>
        </w:tc>
        <w:tc>
          <w:tcPr>
            <w:tcW w:w="610" w:type="dxa"/>
            <w:noWrap/>
            <w:hideMark/>
          </w:tcPr>
          <w:p w14:paraId="36FF613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1070" w:type="dxa"/>
            <w:noWrap/>
            <w:hideMark/>
          </w:tcPr>
          <w:p w14:paraId="7E42808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1.28</w:t>
            </w:r>
          </w:p>
        </w:tc>
        <w:tc>
          <w:tcPr>
            <w:tcW w:w="721" w:type="dxa"/>
            <w:noWrap/>
            <w:hideMark/>
          </w:tcPr>
          <w:p w14:paraId="5849C8A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6.4</w:t>
            </w:r>
          </w:p>
        </w:tc>
      </w:tr>
      <w:tr w:rsidR="006E5F59" w:rsidRPr="00D15C6B" w14:paraId="20B2B765" w14:textId="77777777" w:rsidTr="006E5F59">
        <w:trPr>
          <w:trHeight w:val="292"/>
        </w:trPr>
        <w:tc>
          <w:tcPr>
            <w:tcW w:w="512" w:type="dxa"/>
            <w:noWrap/>
            <w:hideMark/>
          </w:tcPr>
          <w:p w14:paraId="2138DE8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1DBD03E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774BBD9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2FB5095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4F3362E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016743F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18" w:type="dxa"/>
            <w:noWrap/>
            <w:hideMark/>
          </w:tcPr>
          <w:p w14:paraId="71A8209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2.2</w:t>
            </w:r>
          </w:p>
        </w:tc>
        <w:tc>
          <w:tcPr>
            <w:tcW w:w="610" w:type="dxa"/>
            <w:noWrap/>
            <w:hideMark/>
          </w:tcPr>
          <w:p w14:paraId="59F73F5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1070" w:type="dxa"/>
            <w:noWrap/>
            <w:hideMark/>
          </w:tcPr>
          <w:p w14:paraId="7D459CA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w:t>
            </w:r>
          </w:p>
        </w:tc>
        <w:tc>
          <w:tcPr>
            <w:tcW w:w="721" w:type="dxa"/>
            <w:noWrap/>
            <w:hideMark/>
          </w:tcPr>
          <w:p w14:paraId="7296DD3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4.5</w:t>
            </w:r>
          </w:p>
        </w:tc>
      </w:tr>
      <w:tr w:rsidR="006E5F59" w:rsidRPr="00D15C6B" w14:paraId="7B5346A6" w14:textId="77777777" w:rsidTr="006E5F59">
        <w:trPr>
          <w:trHeight w:val="292"/>
        </w:trPr>
        <w:tc>
          <w:tcPr>
            <w:tcW w:w="512" w:type="dxa"/>
            <w:noWrap/>
            <w:hideMark/>
          </w:tcPr>
          <w:p w14:paraId="03325AC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w:t>
            </w:r>
          </w:p>
        </w:tc>
        <w:tc>
          <w:tcPr>
            <w:tcW w:w="1643" w:type="dxa"/>
            <w:noWrap/>
            <w:hideMark/>
          </w:tcPr>
          <w:p w14:paraId="3DD09FB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078CF8A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462B9A6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2.2</w:t>
            </w:r>
          </w:p>
        </w:tc>
        <w:tc>
          <w:tcPr>
            <w:tcW w:w="720" w:type="dxa"/>
            <w:noWrap/>
            <w:hideMark/>
          </w:tcPr>
          <w:p w14:paraId="11CF075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4E591E4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4BEB277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w:t>
            </w:r>
          </w:p>
        </w:tc>
        <w:tc>
          <w:tcPr>
            <w:tcW w:w="610" w:type="dxa"/>
            <w:noWrap/>
            <w:hideMark/>
          </w:tcPr>
          <w:p w14:paraId="1755D76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070" w:type="dxa"/>
            <w:noWrap/>
            <w:hideMark/>
          </w:tcPr>
          <w:p w14:paraId="53343AD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1.08</w:t>
            </w:r>
          </w:p>
        </w:tc>
        <w:tc>
          <w:tcPr>
            <w:tcW w:w="721" w:type="dxa"/>
            <w:noWrap/>
            <w:hideMark/>
          </w:tcPr>
          <w:p w14:paraId="15C32AF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5.4</w:t>
            </w:r>
          </w:p>
        </w:tc>
      </w:tr>
      <w:tr w:rsidR="006E5F59" w:rsidRPr="00D15C6B" w14:paraId="6B5C30D7" w14:textId="77777777" w:rsidTr="006E5F59">
        <w:trPr>
          <w:trHeight w:val="292"/>
        </w:trPr>
        <w:tc>
          <w:tcPr>
            <w:tcW w:w="512" w:type="dxa"/>
            <w:noWrap/>
            <w:hideMark/>
          </w:tcPr>
          <w:p w14:paraId="44CA4C1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1FD6A71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OPD</w:t>
            </w:r>
          </w:p>
        </w:tc>
        <w:tc>
          <w:tcPr>
            <w:tcW w:w="1018" w:type="dxa"/>
            <w:noWrap/>
            <w:hideMark/>
          </w:tcPr>
          <w:p w14:paraId="08D5CE5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0D58B78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2.3</w:t>
            </w:r>
          </w:p>
        </w:tc>
        <w:tc>
          <w:tcPr>
            <w:tcW w:w="720" w:type="dxa"/>
            <w:noWrap/>
            <w:hideMark/>
          </w:tcPr>
          <w:p w14:paraId="1F86193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768295B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1.7</w:t>
            </w:r>
          </w:p>
        </w:tc>
        <w:tc>
          <w:tcPr>
            <w:tcW w:w="718" w:type="dxa"/>
            <w:noWrap/>
            <w:hideMark/>
          </w:tcPr>
          <w:p w14:paraId="0AB690E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18E1DED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1.5</w:t>
            </w:r>
          </w:p>
        </w:tc>
        <w:tc>
          <w:tcPr>
            <w:tcW w:w="1070" w:type="dxa"/>
            <w:noWrap/>
            <w:hideMark/>
          </w:tcPr>
          <w:p w14:paraId="2C2E875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21" w:type="dxa"/>
            <w:noWrap/>
            <w:hideMark/>
          </w:tcPr>
          <w:p w14:paraId="100A048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5.5</w:t>
            </w:r>
          </w:p>
        </w:tc>
      </w:tr>
      <w:tr w:rsidR="006E5F59" w:rsidRPr="00D15C6B" w14:paraId="7E9D0F62" w14:textId="77777777" w:rsidTr="006E5F59">
        <w:trPr>
          <w:trHeight w:val="292"/>
        </w:trPr>
        <w:tc>
          <w:tcPr>
            <w:tcW w:w="512" w:type="dxa"/>
            <w:noWrap/>
            <w:hideMark/>
          </w:tcPr>
          <w:p w14:paraId="4ACA8FB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57F8DAD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00F139A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413CE48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20" w:type="dxa"/>
            <w:noWrap/>
            <w:hideMark/>
          </w:tcPr>
          <w:p w14:paraId="5817DF5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1.9</w:t>
            </w:r>
          </w:p>
        </w:tc>
        <w:tc>
          <w:tcPr>
            <w:tcW w:w="755" w:type="dxa"/>
            <w:noWrap/>
            <w:hideMark/>
          </w:tcPr>
          <w:p w14:paraId="26E0F3A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1EF0846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2.6</w:t>
            </w:r>
          </w:p>
        </w:tc>
        <w:tc>
          <w:tcPr>
            <w:tcW w:w="610" w:type="dxa"/>
            <w:noWrap/>
            <w:hideMark/>
          </w:tcPr>
          <w:p w14:paraId="0C14D78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1070" w:type="dxa"/>
            <w:noWrap/>
            <w:hideMark/>
          </w:tcPr>
          <w:p w14:paraId="169D745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w:t>
            </w:r>
          </w:p>
        </w:tc>
        <w:tc>
          <w:tcPr>
            <w:tcW w:w="721" w:type="dxa"/>
            <w:noWrap/>
            <w:hideMark/>
          </w:tcPr>
          <w:p w14:paraId="31860C9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4.5</w:t>
            </w:r>
          </w:p>
        </w:tc>
      </w:tr>
      <w:tr w:rsidR="006E5F59" w:rsidRPr="00D15C6B" w14:paraId="215703FD" w14:textId="77777777" w:rsidTr="006E5F59">
        <w:trPr>
          <w:trHeight w:val="292"/>
        </w:trPr>
        <w:tc>
          <w:tcPr>
            <w:tcW w:w="512" w:type="dxa"/>
            <w:noWrap/>
            <w:hideMark/>
          </w:tcPr>
          <w:p w14:paraId="6A64145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1C6D439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26C7E17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5D21364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1.9</w:t>
            </w:r>
          </w:p>
        </w:tc>
        <w:tc>
          <w:tcPr>
            <w:tcW w:w="720" w:type="dxa"/>
            <w:noWrap/>
            <w:hideMark/>
          </w:tcPr>
          <w:p w14:paraId="5E2BDD1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53CCB38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1.7</w:t>
            </w:r>
          </w:p>
        </w:tc>
        <w:tc>
          <w:tcPr>
            <w:tcW w:w="718" w:type="dxa"/>
            <w:noWrap/>
            <w:hideMark/>
          </w:tcPr>
          <w:p w14:paraId="6F0F765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3F3CBC7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w:t>
            </w:r>
          </w:p>
        </w:tc>
        <w:tc>
          <w:tcPr>
            <w:tcW w:w="1070" w:type="dxa"/>
            <w:noWrap/>
            <w:hideMark/>
          </w:tcPr>
          <w:p w14:paraId="181692E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1.12</w:t>
            </w:r>
          </w:p>
        </w:tc>
        <w:tc>
          <w:tcPr>
            <w:tcW w:w="721" w:type="dxa"/>
            <w:noWrap/>
            <w:hideMark/>
          </w:tcPr>
          <w:p w14:paraId="350F26F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5.6</w:t>
            </w:r>
          </w:p>
        </w:tc>
      </w:tr>
      <w:tr w:rsidR="006E5F59" w:rsidRPr="00D15C6B" w14:paraId="481891B8" w14:textId="77777777" w:rsidTr="006E5F59">
        <w:trPr>
          <w:trHeight w:val="292"/>
        </w:trPr>
        <w:tc>
          <w:tcPr>
            <w:tcW w:w="512" w:type="dxa"/>
            <w:noWrap/>
            <w:hideMark/>
          </w:tcPr>
          <w:p w14:paraId="2240B91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280A237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280054B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2FBED64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20" w:type="dxa"/>
            <w:noWrap/>
            <w:hideMark/>
          </w:tcPr>
          <w:p w14:paraId="473068C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27301FC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1.7</w:t>
            </w:r>
          </w:p>
        </w:tc>
        <w:tc>
          <w:tcPr>
            <w:tcW w:w="718" w:type="dxa"/>
            <w:noWrap/>
            <w:hideMark/>
          </w:tcPr>
          <w:p w14:paraId="7C3F5FA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264514A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w:t>
            </w:r>
          </w:p>
        </w:tc>
        <w:tc>
          <w:tcPr>
            <w:tcW w:w="1070" w:type="dxa"/>
            <w:noWrap/>
            <w:hideMark/>
          </w:tcPr>
          <w:p w14:paraId="43374C0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0.84</w:t>
            </w:r>
          </w:p>
        </w:tc>
        <w:tc>
          <w:tcPr>
            <w:tcW w:w="721" w:type="dxa"/>
            <w:noWrap/>
            <w:hideMark/>
          </w:tcPr>
          <w:p w14:paraId="3B6C62D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4.2</w:t>
            </w:r>
          </w:p>
        </w:tc>
      </w:tr>
      <w:tr w:rsidR="006E5F59" w:rsidRPr="00D15C6B" w14:paraId="50F7C334" w14:textId="77777777" w:rsidTr="006E5F59">
        <w:trPr>
          <w:trHeight w:val="292"/>
        </w:trPr>
        <w:tc>
          <w:tcPr>
            <w:tcW w:w="512" w:type="dxa"/>
            <w:noWrap/>
            <w:hideMark/>
          </w:tcPr>
          <w:p w14:paraId="719B21D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676E722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131E007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010379F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3.9</w:t>
            </w:r>
          </w:p>
        </w:tc>
        <w:tc>
          <w:tcPr>
            <w:tcW w:w="720" w:type="dxa"/>
            <w:noWrap/>
            <w:hideMark/>
          </w:tcPr>
          <w:p w14:paraId="7D6BCCA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2B980D0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3</w:t>
            </w:r>
          </w:p>
        </w:tc>
        <w:tc>
          <w:tcPr>
            <w:tcW w:w="718" w:type="dxa"/>
            <w:noWrap/>
            <w:hideMark/>
          </w:tcPr>
          <w:p w14:paraId="03386E1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610" w:type="dxa"/>
            <w:noWrap/>
            <w:hideMark/>
          </w:tcPr>
          <w:p w14:paraId="26E3D95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w:t>
            </w:r>
          </w:p>
        </w:tc>
        <w:tc>
          <w:tcPr>
            <w:tcW w:w="1070" w:type="dxa"/>
            <w:noWrap/>
            <w:hideMark/>
          </w:tcPr>
          <w:p w14:paraId="0E16DEC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2.02</w:t>
            </w:r>
          </w:p>
        </w:tc>
        <w:tc>
          <w:tcPr>
            <w:tcW w:w="721" w:type="dxa"/>
            <w:noWrap/>
            <w:hideMark/>
          </w:tcPr>
          <w:p w14:paraId="1E6CDA1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10.1</w:t>
            </w:r>
          </w:p>
        </w:tc>
      </w:tr>
      <w:tr w:rsidR="006E5F59" w:rsidRPr="00D15C6B" w14:paraId="068D7901" w14:textId="77777777" w:rsidTr="006E5F59">
        <w:trPr>
          <w:trHeight w:val="292"/>
        </w:trPr>
        <w:tc>
          <w:tcPr>
            <w:tcW w:w="512" w:type="dxa"/>
            <w:noWrap/>
            <w:hideMark/>
          </w:tcPr>
          <w:p w14:paraId="4C087EB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1643" w:type="dxa"/>
            <w:noWrap/>
            <w:hideMark/>
          </w:tcPr>
          <w:p w14:paraId="7CF2816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7E5C4D5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360F467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720" w:type="dxa"/>
            <w:noWrap/>
            <w:hideMark/>
          </w:tcPr>
          <w:p w14:paraId="030E161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755" w:type="dxa"/>
            <w:noWrap/>
            <w:hideMark/>
          </w:tcPr>
          <w:p w14:paraId="4E71932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7626CDC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49B14C3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1.9</w:t>
            </w:r>
          </w:p>
        </w:tc>
        <w:tc>
          <w:tcPr>
            <w:tcW w:w="1070" w:type="dxa"/>
            <w:noWrap/>
            <w:hideMark/>
          </w:tcPr>
          <w:p w14:paraId="31C6D79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0.82</w:t>
            </w:r>
          </w:p>
        </w:tc>
        <w:tc>
          <w:tcPr>
            <w:tcW w:w="721" w:type="dxa"/>
            <w:noWrap/>
            <w:hideMark/>
          </w:tcPr>
          <w:p w14:paraId="3449995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4.1</w:t>
            </w:r>
          </w:p>
        </w:tc>
      </w:tr>
      <w:tr w:rsidR="006E5F59" w:rsidRPr="00D15C6B" w14:paraId="6E4A15F3" w14:textId="77777777" w:rsidTr="006E5F59">
        <w:trPr>
          <w:trHeight w:val="292"/>
        </w:trPr>
        <w:tc>
          <w:tcPr>
            <w:tcW w:w="512" w:type="dxa"/>
            <w:noWrap/>
            <w:hideMark/>
          </w:tcPr>
          <w:p w14:paraId="7C67C44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33E1920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OPD</w:t>
            </w:r>
          </w:p>
        </w:tc>
        <w:tc>
          <w:tcPr>
            <w:tcW w:w="1018" w:type="dxa"/>
            <w:noWrap/>
            <w:hideMark/>
          </w:tcPr>
          <w:p w14:paraId="6FAB5C2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1BFBF11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20" w:type="dxa"/>
            <w:noWrap/>
            <w:hideMark/>
          </w:tcPr>
          <w:p w14:paraId="2B5C781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755" w:type="dxa"/>
            <w:noWrap/>
            <w:hideMark/>
          </w:tcPr>
          <w:p w14:paraId="1577CC7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w:t>
            </w:r>
          </w:p>
        </w:tc>
        <w:tc>
          <w:tcPr>
            <w:tcW w:w="718" w:type="dxa"/>
            <w:noWrap/>
            <w:hideMark/>
          </w:tcPr>
          <w:p w14:paraId="2FEAECD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1.5</w:t>
            </w:r>
          </w:p>
        </w:tc>
        <w:tc>
          <w:tcPr>
            <w:tcW w:w="610" w:type="dxa"/>
            <w:noWrap/>
            <w:hideMark/>
          </w:tcPr>
          <w:p w14:paraId="628C82C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2.2</w:t>
            </w:r>
          </w:p>
        </w:tc>
        <w:tc>
          <w:tcPr>
            <w:tcW w:w="1070" w:type="dxa"/>
            <w:noWrap/>
            <w:hideMark/>
          </w:tcPr>
          <w:p w14:paraId="4382704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1.48</w:t>
            </w:r>
          </w:p>
        </w:tc>
        <w:tc>
          <w:tcPr>
            <w:tcW w:w="721" w:type="dxa"/>
            <w:noWrap/>
            <w:hideMark/>
          </w:tcPr>
          <w:p w14:paraId="7E1B098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7.4</w:t>
            </w:r>
          </w:p>
        </w:tc>
      </w:tr>
      <w:tr w:rsidR="006E5F59" w:rsidRPr="00D15C6B" w14:paraId="3788ECA7" w14:textId="77777777" w:rsidTr="006E5F59">
        <w:trPr>
          <w:trHeight w:val="292"/>
        </w:trPr>
        <w:tc>
          <w:tcPr>
            <w:tcW w:w="512" w:type="dxa"/>
            <w:noWrap/>
            <w:hideMark/>
          </w:tcPr>
          <w:p w14:paraId="2B39003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44CB12D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3D9E33B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7932F87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w:t>
            </w:r>
          </w:p>
        </w:tc>
        <w:tc>
          <w:tcPr>
            <w:tcW w:w="720" w:type="dxa"/>
            <w:noWrap/>
            <w:hideMark/>
          </w:tcPr>
          <w:p w14:paraId="337349F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55" w:type="dxa"/>
            <w:noWrap/>
            <w:hideMark/>
          </w:tcPr>
          <w:p w14:paraId="68E98D6D"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1.4</w:t>
            </w:r>
          </w:p>
        </w:tc>
        <w:tc>
          <w:tcPr>
            <w:tcW w:w="718" w:type="dxa"/>
            <w:noWrap/>
            <w:hideMark/>
          </w:tcPr>
          <w:p w14:paraId="62E382B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4D1B54F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1070" w:type="dxa"/>
            <w:noWrap/>
            <w:hideMark/>
          </w:tcPr>
          <w:p w14:paraId="2C976C7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0.92</w:t>
            </w:r>
          </w:p>
        </w:tc>
        <w:tc>
          <w:tcPr>
            <w:tcW w:w="721" w:type="dxa"/>
            <w:noWrap/>
            <w:hideMark/>
          </w:tcPr>
          <w:p w14:paraId="4827BCF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4.6</w:t>
            </w:r>
          </w:p>
        </w:tc>
      </w:tr>
      <w:tr w:rsidR="006E5F59" w:rsidRPr="00D15C6B" w14:paraId="49A80C83" w14:textId="77777777" w:rsidTr="006E5F59">
        <w:trPr>
          <w:trHeight w:val="292"/>
        </w:trPr>
        <w:tc>
          <w:tcPr>
            <w:tcW w:w="512" w:type="dxa"/>
            <w:noWrap/>
            <w:hideMark/>
          </w:tcPr>
          <w:p w14:paraId="1AEBA0D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5C86B16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3650669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457D05E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1.8</w:t>
            </w:r>
          </w:p>
        </w:tc>
        <w:tc>
          <w:tcPr>
            <w:tcW w:w="720" w:type="dxa"/>
            <w:noWrap/>
            <w:hideMark/>
          </w:tcPr>
          <w:p w14:paraId="68582E3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55" w:type="dxa"/>
            <w:noWrap/>
            <w:hideMark/>
          </w:tcPr>
          <w:p w14:paraId="19F279E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0.7</w:t>
            </w:r>
          </w:p>
        </w:tc>
        <w:tc>
          <w:tcPr>
            <w:tcW w:w="718" w:type="dxa"/>
            <w:noWrap/>
            <w:hideMark/>
          </w:tcPr>
          <w:p w14:paraId="063C79E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610" w:type="dxa"/>
            <w:noWrap/>
            <w:hideMark/>
          </w:tcPr>
          <w:p w14:paraId="591D4F9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0.7</w:t>
            </w:r>
          </w:p>
        </w:tc>
        <w:tc>
          <w:tcPr>
            <w:tcW w:w="1070" w:type="dxa"/>
            <w:noWrap/>
            <w:hideMark/>
          </w:tcPr>
          <w:p w14:paraId="5483F27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21" w:type="dxa"/>
            <w:noWrap/>
            <w:hideMark/>
          </w:tcPr>
          <w:p w14:paraId="64F943B9"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5.5</w:t>
            </w:r>
          </w:p>
        </w:tc>
      </w:tr>
      <w:tr w:rsidR="006E5F59" w:rsidRPr="00D15C6B" w14:paraId="7EF6E906" w14:textId="77777777" w:rsidTr="006E5F59">
        <w:trPr>
          <w:trHeight w:val="292"/>
        </w:trPr>
        <w:tc>
          <w:tcPr>
            <w:tcW w:w="512" w:type="dxa"/>
            <w:noWrap/>
            <w:hideMark/>
          </w:tcPr>
          <w:p w14:paraId="4EF4E48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23F0720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5A524B1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2218343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720" w:type="dxa"/>
            <w:noWrap/>
            <w:hideMark/>
          </w:tcPr>
          <w:p w14:paraId="1598AB1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1.3</w:t>
            </w:r>
          </w:p>
        </w:tc>
        <w:tc>
          <w:tcPr>
            <w:tcW w:w="755" w:type="dxa"/>
            <w:noWrap/>
            <w:hideMark/>
          </w:tcPr>
          <w:p w14:paraId="1CE7EA7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18" w:type="dxa"/>
            <w:noWrap/>
            <w:hideMark/>
          </w:tcPr>
          <w:p w14:paraId="081ACD0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2.1</w:t>
            </w:r>
          </w:p>
        </w:tc>
        <w:tc>
          <w:tcPr>
            <w:tcW w:w="610" w:type="dxa"/>
            <w:noWrap/>
            <w:hideMark/>
          </w:tcPr>
          <w:p w14:paraId="073800F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w:t>
            </w:r>
          </w:p>
        </w:tc>
        <w:tc>
          <w:tcPr>
            <w:tcW w:w="1070" w:type="dxa"/>
            <w:noWrap/>
            <w:hideMark/>
          </w:tcPr>
          <w:p w14:paraId="0A8A273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1.08</w:t>
            </w:r>
          </w:p>
        </w:tc>
        <w:tc>
          <w:tcPr>
            <w:tcW w:w="721" w:type="dxa"/>
            <w:noWrap/>
            <w:hideMark/>
          </w:tcPr>
          <w:p w14:paraId="710F9C9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5.4</w:t>
            </w:r>
          </w:p>
        </w:tc>
      </w:tr>
      <w:tr w:rsidR="006E5F59" w:rsidRPr="00D15C6B" w14:paraId="29F92171" w14:textId="77777777" w:rsidTr="006E5F59">
        <w:trPr>
          <w:trHeight w:val="292"/>
        </w:trPr>
        <w:tc>
          <w:tcPr>
            <w:tcW w:w="512" w:type="dxa"/>
            <w:noWrap/>
            <w:hideMark/>
          </w:tcPr>
          <w:p w14:paraId="615696C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51E2ECB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099F161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371E8D3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20" w:type="dxa"/>
            <w:noWrap/>
            <w:hideMark/>
          </w:tcPr>
          <w:p w14:paraId="2A1CB7F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755" w:type="dxa"/>
            <w:noWrap/>
            <w:hideMark/>
          </w:tcPr>
          <w:p w14:paraId="2ACB87E1"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4.3</w:t>
            </w:r>
          </w:p>
        </w:tc>
        <w:tc>
          <w:tcPr>
            <w:tcW w:w="718" w:type="dxa"/>
            <w:noWrap/>
            <w:hideMark/>
          </w:tcPr>
          <w:p w14:paraId="5D289F33"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610" w:type="dxa"/>
            <w:noWrap/>
            <w:hideMark/>
          </w:tcPr>
          <w:p w14:paraId="7A7046E8"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w:t>
            </w:r>
          </w:p>
        </w:tc>
        <w:tc>
          <w:tcPr>
            <w:tcW w:w="1070" w:type="dxa"/>
            <w:noWrap/>
            <w:hideMark/>
          </w:tcPr>
          <w:p w14:paraId="405D3B40"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0.86</w:t>
            </w:r>
          </w:p>
        </w:tc>
        <w:tc>
          <w:tcPr>
            <w:tcW w:w="721" w:type="dxa"/>
            <w:noWrap/>
            <w:hideMark/>
          </w:tcPr>
          <w:p w14:paraId="53B6E196"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4.3</w:t>
            </w:r>
          </w:p>
        </w:tc>
      </w:tr>
      <w:tr w:rsidR="006E5F59" w:rsidRPr="00D15C6B" w14:paraId="1B8A0BA6" w14:textId="77777777" w:rsidTr="006E5F59">
        <w:trPr>
          <w:trHeight w:val="292"/>
        </w:trPr>
        <w:tc>
          <w:tcPr>
            <w:tcW w:w="512" w:type="dxa"/>
            <w:noWrap/>
            <w:hideMark/>
          </w:tcPr>
          <w:p w14:paraId="5584BFBF"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12</w:t>
            </w:r>
          </w:p>
        </w:tc>
        <w:tc>
          <w:tcPr>
            <w:tcW w:w="1643" w:type="dxa"/>
            <w:noWrap/>
            <w:hideMark/>
          </w:tcPr>
          <w:p w14:paraId="60BCD81A"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47BB55D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Sharps</w:t>
            </w:r>
          </w:p>
        </w:tc>
        <w:tc>
          <w:tcPr>
            <w:tcW w:w="692" w:type="dxa"/>
            <w:noWrap/>
            <w:hideMark/>
          </w:tcPr>
          <w:p w14:paraId="78D9886C"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0.9</w:t>
            </w:r>
          </w:p>
        </w:tc>
        <w:tc>
          <w:tcPr>
            <w:tcW w:w="720" w:type="dxa"/>
            <w:noWrap/>
            <w:hideMark/>
          </w:tcPr>
          <w:p w14:paraId="4C539D95"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1.1</w:t>
            </w:r>
          </w:p>
        </w:tc>
        <w:tc>
          <w:tcPr>
            <w:tcW w:w="755" w:type="dxa"/>
            <w:noWrap/>
            <w:hideMark/>
          </w:tcPr>
          <w:p w14:paraId="3ED12AD4"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w:t>
            </w:r>
          </w:p>
        </w:tc>
        <w:tc>
          <w:tcPr>
            <w:tcW w:w="718" w:type="dxa"/>
            <w:noWrap/>
            <w:hideMark/>
          </w:tcPr>
          <w:p w14:paraId="7964EEB7"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0.7</w:t>
            </w:r>
          </w:p>
        </w:tc>
        <w:tc>
          <w:tcPr>
            <w:tcW w:w="610" w:type="dxa"/>
            <w:noWrap/>
            <w:hideMark/>
          </w:tcPr>
          <w:p w14:paraId="3026CB4E"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w:t>
            </w:r>
          </w:p>
        </w:tc>
        <w:tc>
          <w:tcPr>
            <w:tcW w:w="1070" w:type="dxa"/>
            <w:noWrap/>
            <w:hideMark/>
          </w:tcPr>
          <w:p w14:paraId="5B524DAB"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0.86</w:t>
            </w:r>
          </w:p>
        </w:tc>
        <w:tc>
          <w:tcPr>
            <w:tcW w:w="721" w:type="dxa"/>
            <w:noWrap/>
            <w:hideMark/>
          </w:tcPr>
          <w:p w14:paraId="7F7A8D42" w14:textId="77777777" w:rsidR="006E5F59" w:rsidRPr="00D15C6B" w:rsidRDefault="006E5F59" w:rsidP="006E5F59">
            <w:pPr>
              <w:rPr>
                <w:rFonts w:ascii="Times New Roman" w:hAnsi="Times New Roman" w:cs="Times New Roman"/>
              </w:rPr>
            </w:pPr>
            <w:r w:rsidRPr="00D15C6B">
              <w:rPr>
                <w:rFonts w:ascii="Times New Roman" w:hAnsi="Times New Roman" w:cs="Times New Roman"/>
              </w:rPr>
              <w:t>4.3</w:t>
            </w:r>
          </w:p>
        </w:tc>
      </w:tr>
      <w:tr w:rsidR="006E5F59" w:rsidRPr="00D15C6B" w14:paraId="54CFE2B0" w14:textId="77777777" w:rsidTr="006E5F59">
        <w:trPr>
          <w:trHeight w:val="292"/>
        </w:trPr>
        <w:tc>
          <w:tcPr>
            <w:tcW w:w="3173" w:type="dxa"/>
            <w:gridSpan w:val="3"/>
            <w:noWrap/>
            <w:hideMark/>
          </w:tcPr>
          <w:p w14:paraId="19ED9DB9" w14:textId="77777777" w:rsidR="006E5F59" w:rsidRPr="00D15C6B" w:rsidRDefault="006E5F59" w:rsidP="006E5F59">
            <w:pPr>
              <w:jc w:val="right"/>
              <w:rPr>
                <w:rFonts w:ascii="Times New Roman" w:hAnsi="Times New Roman" w:cs="Times New Roman"/>
                <w:b/>
              </w:rPr>
            </w:pPr>
            <w:r w:rsidRPr="00D15C6B">
              <w:rPr>
                <w:rFonts w:ascii="Times New Roman" w:hAnsi="Times New Roman" w:cs="Times New Roman"/>
                <w:b/>
              </w:rPr>
              <w:t>Total</w:t>
            </w:r>
          </w:p>
        </w:tc>
        <w:tc>
          <w:tcPr>
            <w:tcW w:w="692" w:type="dxa"/>
            <w:noWrap/>
            <w:hideMark/>
          </w:tcPr>
          <w:p w14:paraId="4BC88172"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33.9</w:t>
            </w:r>
          </w:p>
        </w:tc>
        <w:tc>
          <w:tcPr>
            <w:tcW w:w="720" w:type="dxa"/>
            <w:noWrap/>
            <w:hideMark/>
          </w:tcPr>
          <w:p w14:paraId="661AD7F1"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16.1</w:t>
            </w:r>
          </w:p>
        </w:tc>
        <w:tc>
          <w:tcPr>
            <w:tcW w:w="755" w:type="dxa"/>
            <w:noWrap/>
            <w:hideMark/>
          </w:tcPr>
          <w:p w14:paraId="2EDB171D"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27.8</w:t>
            </w:r>
          </w:p>
        </w:tc>
        <w:tc>
          <w:tcPr>
            <w:tcW w:w="718" w:type="dxa"/>
            <w:noWrap/>
            <w:hideMark/>
          </w:tcPr>
          <w:p w14:paraId="26126FDB"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26.9</w:t>
            </w:r>
          </w:p>
        </w:tc>
        <w:tc>
          <w:tcPr>
            <w:tcW w:w="610" w:type="dxa"/>
            <w:noWrap/>
            <w:hideMark/>
          </w:tcPr>
          <w:p w14:paraId="2C59E081"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30.5</w:t>
            </w:r>
          </w:p>
        </w:tc>
        <w:tc>
          <w:tcPr>
            <w:tcW w:w="1070" w:type="dxa"/>
            <w:noWrap/>
            <w:hideMark/>
          </w:tcPr>
          <w:p w14:paraId="0F067455"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27.04</w:t>
            </w:r>
          </w:p>
        </w:tc>
        <w:tc>
          <w:tcPr>
            <w:tcW w:w="721" w:type="dxa"/>
            <w:noWrap/>
            <w:hideMark/>
          </w:tcPr>
          <w:p w14:paraId="05A98E97" w14:textId="77777777" w:rsidR="006E5F59" w:rsidRPr="00D15C6B" w:rsidRDefault="006E5F59" w:rsidP="006E5F59">
            <w:pPr>
              <w:rPr>
                <w:rFonts w:ascii="Times New Roman" w:hAnsi="Times New Roman" w:cs="Times New Roman"/>
                <w:b/>
              </w:rPr>
            </w:pPr>
            <w:r w:rsidRPr="00D15C6B">
              <w:rPr>
                <w:rFonts w:ascii="Times New Roman" w:hAnsi="Times New Roman" w:cs="Times New Roman"/>
                <w:b/>
              </w:rPr>
              <w:t>135.2</w:t>
            </w:r>
          </w:p>
        </w:tc>
      </w:tr>
    </w:tbl>
    <w:p w14:paraId="7414FB13" w14:textId="0DE9DDCC" w:rsidR="00E17B56" w:rsidRPr="00E17B56" w:rsidRDefault="00E17B56" w:rsidP="00E17B56"/>
    <w:p w14:paraId="63F0F79E" w14:textId="77777777" w:rsidR="00E17B56" w:rsidRPr="00E17B56" w:rsidRDefault="00E17B56" w:rsidP="00E17B56"/>
    <w:p w14:paraId="2E586202" w14:textId="77777777" w:rsidR="00E17B56" w:rsidRPr="00E17B56" w:rsidRDefault="00E17B56" w:rsidP="00E17B56"/>
    <w:p w14:paraId="0FB4B900" w14:textId="77777777" w:rsidR="00E17B56" w:rsidRPr="00E17B56" w:rsidRDefault="00E17B56" w:rsidP="00E17B56"/>
    <w:p w14:paraId="2329F969" w14:textId="77777777" w:rsidR="00E17B56" w:rsidRDefault="00E17B56" w:rsidP="00E17B56"/>
    <w:p w14:paraId="1C5204C4" w14:textId="77777777" w:rsidR="00271675" w:rsidRPr="00E17B56" w:rsidRDefault="00271675" w:rsidP="00E17B56"/>
    <w:p w14:paraId="118DA1F5" w14:textId="77777777" w:rsidR="00E17B56" w:rsidRPr="00E17B56" w:rsidRDefault="00E17B56" w:rsidP="00E17B56"/>
    <w:p w14:paraId="018AE3D0"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tbl>
      <w:tblPr>
        <w:tblStyle w:val="TableGrid"/>
        <w:tblpPr w:leftFromText="180" w:rightFromText="180" w:horzAnchor="margin" w:tblpY="231"/>
        <w:tblW w:w="8320" w:type="dxa"/>
        <w:tblLook w:val="04A0" w:firstRow="1" w:lastRow="0" w:firstColumn="1" w:lastColumn="0" w:noHBand="0" w:noVBand="1"/>
      </w:tblPr>
      <w:tblGrid>
        <w:gridCol w:w="534"/>
        <w:gridCol w:w="1643"/>
        <w:gridCol w:w="1023"/>
        <w:gridCol w:w="636"/>
        <w:gridCol w:w="686"/>
        <w:gridCol w:w="720"/>
        <w:gridCol w:w="730"/>
        <w:gridCol w:w="630"/>
        <w:gridCol w:w="1047"/>
        <w:gridCol w:w="721"/>
      </w:tblGrid>
      <w:tr w:rsidR="00E17B56" w:rsidRPr="00D15C6B" w14:paraId="1914D6CF" w14:textId="77777777" w:rsidTr="00E17B56">
        <w:trPr>
          <w:trHeight w:val="300"/>
        </w:trPr>
        <w:tc>
          <w:tcPr>
            <w:tcW w:w="8320" w:type="dxa"/>
            <w:gridSpan w:val="10"/>
            <w:noWrap/>
            <w:hideMark/>
          </w:tcPr>
          <w:p w14:paraId="485251B1"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Healthcare Waste Generation Assessment Form</w:t>
            </w:r>
          </w:p>
        </w:tc>
      </w:tr>
      <w:tr w:rsidR="00E17B56" w:rsidRPr="00D15C6B" w14:paraId="6A0F10BB" w14:textId="77777777" w:rsidTr="00E17B56">
        <w:trPr>
          <w:trHeight w:val="300"/>
        </w:trPr>
        <w:tc>
          <w:tcPr>
            <w:tcW w:w="5215" w:type="dxa"/>
            <w:gridSpan w:val="6"/>
            <w:noWrap/>
            <w:hideMark/>
          </w:tcPr>
          <w:p w14:paraId="4F818A88"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Wa Municipal Hospital</w:t>
            </w:r>
          </w:p>
        </w:tc>
        <w:tc>
          <w:tcPr>
            <w:tcW w:w="3105" w:type="dxa"/>
            <w:gridSpan w:val="4"/>
            <w:noWrap/>
            <w:hideMark/>
          </w:tcPr>
          <w:p w14:paraId="37AC5A40"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September, 2022</w:t>
            </w:r>
          </w:p>
        </w:tc>
      </w:tr>
      <w:tr w:rsidR="00E17B56" w:rsidRPr="00D15C6B" w14:paraId="11E84D39" w14:textId="77777777" w:rsidTr="00E17B56">
        <w:trPr>
          <w:trHeight w:val="300"/>
        </w:trPr>
        <w:tc>
          <w:tcPr>
            <w:tcW w:w="512" w:type="dxa"/>
            <w:vMerge w:val="restart"/>
            <w:noWrap/>
            <w:hideMark/>
          </w:tcPr>
          <w:p w14:paraId="5F01BA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6064BDB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018" w:type="dxa"/>
            <w:vMerge w:val="restart"/>
            <w:noWrap/>
            <w:hideMark/>
          </w:tcPr>
          <w:p w14:paraId="13CF21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5147" w:type="dxa"/>
            <w:gridSpan w:val="7"/>
            <w:noWrap/>
            <w:hideMark/>
          </w:tcPr>
          <w:p w14:paraId="0C4018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Quantity of waste generated per day</w:t>
            </w:r>
          </w:p>
        </w:tc>
      </w:tr>
      <w:tr w:rsidR="00E17B56" w:rsidRPr="00D15C6B" w14:paraId="550DAB2D" w14:textId="77777777" w:rsidTr="00E17B56">
        <w:trPr>
          <w:trHeight w:val="300"/>
        </w:trPr>
        <w:tc>
          <w:tcPr>
            <w:tcW w:w="512" w:type="dxa"/>
            <w:vMerge/>
            <w:hideMark/>
          </w:tcPr>
          <w:p w14:paraId="17E73FA7" w14:textId="77777777" w:rsidR="00E17B56" w:rsidRPr="00D15C6B" w:rsidRDefault="00E17B56" w:rsidP="00E17B56">
            <w:pPr>
              <w:rPr>
                <w:rFonts w:ascii="Times New Roman" w:hAnsi="Times New Roman" w:cs="Times New Roman"/>
              </w:rPr>
            </w:pPr>
          </w:p>
        </w:tc>
        <w:tc>
          <w:tcPr>
            <w:tcW w:w="1643" w:type="dxa"/>
            <w:vMerge/>
            <w:hideMark/>
          </w:tcPr>
          <w:p w14:paraId="1D81A922" w14:textId="77777777" w:rsidR="00E17B56" w:rsidRPr="00D15C6B" w:rsidRDefault="00E17B56" w:rsidP="00E17B56">
            <w:pPr>
              <w:rPr>
                <w:rFonts w:ascii="Times New Roman" w:hAnsi="Times New Roman" w:cs="Times New Roman"/>
              </w:rPr>
            </w:pPr>
          </w:p>
        </w:tc>
        <w:tc>
          <w:tcPr>
            <w:tcW w:w="1018" w:type="dxa"/>
            <w:vMerge/>
            <w:hideMark/>
          </w:tcPr>
          <w:p w14:paraId="1242516D" w14:textId="77777777" w:rsidR="00E17B56" w:rsidRPr="00D15C6B" w:rsidRDefault="00E17B56" w:rsidP="00E17B56">
            <w:pPr>
              <w:rPr>
                <w:rFonts w:ascii="Times New Roman" w:hAnsi="Times New Roman" w:cs="Times New Roman"/>
              </w:rPr>
            </w:pPr>
          </w:p>
        </w:tc>
        <w:tc>
          <w:tcPr>
            <w:tcW w:w="636" w:type="dxa"/>
            <w:noWrap/>
            <w:hideMark/>
          </w:tcPr>
          <w:p w14:paraId="153A6E6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686" w:type="dxa"/>
            <w:noWrap/>
            <w:hideMark/>
          </w:tcPr>
          <w:p w14:paraId="7DAB55C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720" w:type="dxa"/>
            <w:noWrap/>
            <w:hideMark/>
          </w:tcPr>
          <w:p w14:paraId="310617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20" w:type="dxa"/>
            <w:noWrap/>
            <w:hideMark/>
          </w:tcPr>
          <w:p w14:paraId="51D16D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630" w:type="dxa"/>
            <w:noWrap/>
            <w:hideMark/>
          </w:tcPr>
          <w:p w14:paraId="6A5D69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1CA2FA0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Averages</w:t>
            </w:r>
          </w:p>
        </w:tc>
        <w:tc>
          <w:tcPr>
            <w:tcW w:w="721" w:type="dxa"/>
            <w:vMerge w:val="restart"/>
            <w:noWrap/>
            <w:hideMark/>
          </w:tcPr>
          <w:p w14:paraId="335EC0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Total</w:t>
            </w:r>
          </w:p>
        </w:tc>
      </w:tr>
      <w:tr w:rsidR="00E17B56" w:rsidRPr="00D15C6B" w14:paraId="622EF839" w14:textId="77777777" w:rsidTr="00E17B56">
        <w:trPr>
          <w:trHeight w:val="300"/>
        </w:trPr>
        <w:tc>
          <w:tcPr>
            <w:tcW w:w="512" w:type="dxa"/>
            <w:vMerge/>
            <w:hideMark/>
          </w:tcPr>
          <w:p w14:paraId="086CC1E8" w14:textId="77777777" w:rsidR="00E17B56" w:rsidRPr="00D15C6B" w:rsidRDefault="00E17B56" w:rsidP="00E17B56">
            <w:pPr>
              <w:rPr>
                <w:rFonts w:ascii="Times New Roman" w:hAnsi="Times New Roman" w:cs="Times New Roman"/>
              </w:rPr>
            </w:pPr>
          </w:p>
        </w:tc>
        <w:tc>
          <w:tcPr>
            <w:tcW w:w="1643" w:type="dxa"/>
            <w:vMerge/>
            <w:hideMark/>
          </w:tcPr>
          <w:p w14:paraId="4F578B9D" w14:textId="77777777" w:rsidR="00E17B56" w:rsidRPr="00D15C6B" w:rsidRDefault="00E17B56" w:rsidP="00E17B56">
            <w:pPr>
              <w:rPr>
                <w:rFonts w:ascii="Times New Roman" w:hAnsi="Times New Roman" w:cs="Times New Roman"/>
              </w:rPr>
            </w:pPr>
          </w:p>
        </w:tc>
        <w:tc>
          <w:tcPr>
            <w:tcW w:w="1018" w:type="dxa"/>
            <w:vMerge/>
            <w:hideMark/>
          </w:tcPr>
          <w:p w14:paraId="6C93F7EC" w14:textId="77777777" w:rsidR="00E17B56" w:rsidRPr="00D15C6B" w:rsidRDefault="00E17B56" w:rsidP="00E17B56">
            <w:pPr>
              <w:rPr>
                <w:rFonts w:ascii="Times New Roman" w:hAnsi="Times New Roman" w:cs="Times New Roman"/>
              </w:rPr>
            </w:pPr>
          </w:p>
        </w:tc>
        <w:tc>
          <w:tcPr>
            <w:tcW w:w="636" w:type="dxa"/>
            <w:noWrap/>
            <w:hideMark/>
          </w:tcPr>
          <w:p w14:paraId="039B1C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86" w:type="dxa"/>
            <w:noWrap/>
            <w:hideMark/>
          </w:tcPr>
          <w:p w14:paraId="70A27A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0" w:type="dxa"/>
            <w:noWrap/>
            <w:hideMark/>
          </w:tcPr>
          <w:p w14:paraId="244B0B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0" w:type="dxa"/>
            <w:noWrap/>
            <w:hideMark/>
          </w:tcPr>
          <w:p w14:paraId="6E15AC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0" w:type="dxa"/>
            <w:noWrap/>
            <w:hideMark/>
          </w:tcPr>
          <w:p w14:paraId="5076AC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1034" w:type="dxa"/>
            <w:vMerge/>
            <w:hideMark/>
          </w:tcPr>
          <w:p w14:paraId="73BC8200" w14:textId="77777777" w:rsidR="00E17B56" w:rsidRPr="00D15C6B" w:rsidRDefault="00E17B56" w:rsidP="00E17B56">
            <w:pPr>
              <w:rPr>
                <w:rFonts w:ascii="Times New Roman" w:hAnsi="Times New Roman" w:cs="Times New Roman"/>
              </w:rPr>
            </w:pPr>
          </w:p>
        </w:tc>
        <w:tc>
          <w:tcPr>
            <w:tcW w:w="721" w:type="dxa"/>
            <w:vMerge/>
            <w:hideMark/>
          </w:tcPr>
          <w:p w14:paraId="21D42227" w14:textId="77777777" w:rsidR="00E17B56" w:rsidRPr="00D15C6B" w:rsidRDefault="00E17B56" w:rsidP="00E17B56">
            <w:pPr>
              <w:rPr>
                <w:rFonts w:ascii="Times New Roman" w:hAnsi="Times New Roman" w:cs="Times New Roman"/>
              </w:rPr>
            </w:pPr>
          </w:p>
        </w:tc>
      </w:tr>
      <w:tr w:rsidR="00E17B56" w:rsidRPr="00D15C6B" w14:paraId="1E51B9E2" w14:textId="77777777" w:rsidTr="00E17B56">
        <w:trPr>
          <w:trHeight w:val="300"/>
        </w:trPr>
        <w:tc>
          <w:tcPr>
            <w:tcW w:w="512" w:type="dxa"/>
            <w:noWrap/>
            <w:hideMark/>
          </w:tcPr>
          <w:p w14:paraId="3EF59C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6F8341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196D52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1F3D0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686" w:type="dxa"/>
            <w:noWrap/>
            <w:hideMark/>
          </w:tcPr>
          <w:p w14:paraId="51A28B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c>
          <w:tcPr>
            <w:tcW w:w="720" w:type="dxa"/>
            <w:noWrap/>
            <w:hideMark/>
          </w:tcPr>
          <w:p w14:paraId="63D0ABA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20" w:type="dxa"/>
            <w:noWrap/>
            <w:hideMark/>
          </w:tcPr>
          <w:p w14:paraId="575673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2AA807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034" w:type="dxa"/>
            <w:noWrap/>
            <w:hideMark/>
          </w:tcPr>
          <w:p w14:paraId="0B2384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721" w:type="dxa"/>
            <w:noWrap/>
            <w:hideMark/>
          </w:tcPr>
          <w:p w14:paraId="6C91540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14.5</w:t>
            </w:r>
          </w:p>
        </w:tc>
      </w:tr>
      <w:tr w:rsidR="00E17B56" w:rsidRPr="00D15C6B" w14:paraId="25BC21CF" w14:textId="77777777" w:rsidTr="00E17B56">
        <w:trPr>
          <w:trHeight w:val="300"/>
        </w:trPr>
        <w:tc>
          <w:tcPr>
            <w:tcW w:w="512" w:type="dxa"/>
            <w:noWrap/>
            <w:hideMark/>
          </w:tcPr>
          <w:p w14:paraId="4054DA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123E4B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7AEF46A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87631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686" w:type="dxa"/>
            <w:noWrap/>
            <w:hideMark/>
          </w:tcPr>
          <w:p w14:paraId="794AB57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4.4</w:t>
            </w:r>
          </w:p>
        </w:tc>
        <w:tc>
          <w:tcPr>
            <w:tcW w:w="720" w:type="dxa"/>
            <w:noWrap/>
            <w:hideMark/>
          </w:tcPr>
          <w:p w14:paraId="42206F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20" w:type="dxa"/>
            <w:noWrap/>
            <w:hideMark/>
          </w:tcPr>
          <w:p w14:paraId="7169D50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41D834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034" w:type="dxa"/>
            <w:noWrap/>
            <w:hideMark/>
          </w:tcPr>
          <w:p w14:paraId="7B42BE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21" w:type="dxa"/>
            <w:noWrap/>
            <w:hideMark/>
          </w:tcPr>
          <w:p w14:paraId="4AA136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15.5</w:t>
            </w:r>
          </w:p>
        </w:tc>
      </w:tr>
      <w:tr w:rsidR="00E17B56" w:rsidRPr="00D15C6B" w14:paraId="60A32DA6" w14:textId="77777777" w:rsidTr="00E17B56">
        <w:trPr>
          <w:trHeight w:val="300"/>
        </w:trPr>
        <w:tc>
          <w:tcPr>
            <w:tcW w:w="512" w:type="dxa"/>
            <w:noWrap/>
            <w:hideMark/>
          </w:tcPr>
          <w:p w14:paraId="3D69BF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1CD88F1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3AF672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B9FB9B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86" w:type="dxa"/>
            <w:noWrap/>
            <w:hideMark/>
          </w:tcPr>
          <w:p w14:paraId="59A513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2CF563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720" w:type="dxa"/>
            <w:noWrap/>
            <w:hideMark/>
          </w:tcPr>
          <w:p w14:paraId="5CEEA9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4AF340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4.9</w:t>
            </w:r>
          </w:p>
        </w:tc>
        <w:tc>
          <w:tcPr>
            <w:tcW w:w="1034" w:type="dxa"/>
            <w:noWrap/>
            <w:hideMark/>
          </w:tcPr>
          <w:p w14:paraId="710AFE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1.88</w:t>
            </w:r>
          </w:p>
        </w:tc>
        <w:tc>
          <w:tcPr>
            <w:tcW w:w="721" w:type="dxa"/>
            <w:noWrap/>
            <w:hideMark/>
          </w:tcPr>
          <w:p w14:paraId="4DD4328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9.4</w:t>
            </w:r>
          </w:p>
        </w:tc>
      </w:tr>
      <w:tr w:rsidR="00E17B56" w:rsidRPr="00D15C6B" w14:paraId="1A4F93C4" w14:textId="77777777" w:rsidTr="00E17B56">
        <w:trPr>
          <w:trHeight w:val="300"/>
        </w:trPr>
        <w:tc>
          <w:tcPr>
            <w:tcW w:w="512" w:type="dxa"/>
            <w:noWrap/>
            <w:hideMark/>
          </w:tcPr>
          <w:p w14:paraId="6F1B138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7CC8A3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3833F7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CA8F4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5.6</w:t>
            </w:r>
          </w:p>
        </w:tc>
        <w:tc>
          <w:tcPr>
            <w:tcW w:w="686" w:type="dxa"/>
            <w:noWrap/>
            <w:hideMark/>
          </w:tcPr>
          <w:p w14:paraId="38B051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5F33E2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6493DF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17E6A5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066186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1.12</w:t>
            </w:r>
          </w:p>
        </w:tc>
        <w:tc>
          <w:tcPr>
            <w:tcW w:w="721" w:type="dxa"/>
            <w:noWrap/>
            <w:hideMark/>
          </w:tcPr>
          <w:p w14:paraId="667B11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5.6</w:t>
            </w:r>
          </w:p>
        </w:tc>
      </w:tr>
      <w:tr w:rsidR="00E17B56" w:rsidRPr="00D15C6B" w14:paraId="0BDAF181" w14:textId="77777777" w:rsidTr="00E17B56">
        <w:trPr>
          <w:trHeight w:val="300"/>
        </w:trPr>
        <w:tc>
          <w:tcPr>
            <w:tcW w:w="512" w:type="dxa"/>
            <w:noWrap/>
            <w:hideMark/>
          </w:tcPr>
          <w:p w14:paraId="79E48F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5064341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2F3054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C2EC6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686" w:type="dxa"/>
            <w:noWrap/>
            <w:hideMark/>
          </w:tcPr>
          <w:p w14:paraId="599323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7CBD544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720" w:type="dxa"/>
            <w:noWrap/>
            <w:hideMark/>
          </w:tcPr>
          <w:p w14:paraId="065605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0" w:type="dxa"/>
            <w:noWrap/>
            <w:hideMark/>
          </w:tcPr>
          <w:p w14:paraId="2D2F07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1034" w:type="dxa"/>
            <w:noWrap/>
            <w:hideMark/>
          </w:tcPr>
          <w:p w14:paraId="005008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1.92</w:t>
            </w:r>
          </w:p>
        </w:tc>
        <w:tc>
          <w:tcPr>
            <w:tcW w:w="721" w:type="dxa"/>
            <w:noWrap/>
            <w:hideMark/>
          </w:tcPr>
          <w:p w14:paraId="195C7AA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9.6</w:t>
            </w:r>
          </w:p>
        </w:tc>
      </w:tr>
      <w:tr w:rsidR="00E17B56" w:rsidRPr="00D15C6B" w14:paraId="45756197" w14:textId="77777777" w:rsidTr="00E17B56">
        <w:trPr>
          <w:trHeight w:val="300"/>
        </w:trPr>
        <w:tc>
          <w:tcPr>
            <w:tcW w:w="512" w:type="dxa"/>
            <w:noWrap/>
            <w:hideMark/>
          </w:tcPr>
          <w:p w14:paraId="696F9B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79B1B9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32242D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0F413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86" w:type="dxa"/>
            <w:noWrap/>
            <w:hideMark/>
          </w:tcPr>
          <w:p w14:paraId="1E962B3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720" w:type="dxa"/>
            <w:noWrap/>
            <w:hideMark/>
          </w:tcPr>
          <w:p w14:paraId="0204FB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1440B0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10C880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7707CF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1.96</w:t>
            </w:r>
          </w:p>
        </w:tc>
        <w:tc>
          <w:tcPr>
            <w:tcW w:w="721" w:type="dxa"/>
            <w:noWrap/>
            <w:hideMark/>
          </w:tcPr>
          <w:p w14:paraId="01B630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9.8</w:t>
            </w:r>
          </w:p>
        </w:tc>
      </w:tr>
      <w:tr w:rsidR="00E17B56" w:rsidRPr="00D15C6B" w14:paraId="67C186A1" w14:textId="77777777" w:rsidTr="00E17B56">
        <w:trPr>
          <w:trHeight w:val="300"/>
        </w:trPr>
        <w:tc>
          <w:tcPr>
            <w:tcW w:w="512" w:type="dxa"/>
            <w:noWrap/>
            <w:hideMark/>
          </w:tcPr>
          <w:p w14:paraId="432DBF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4D15230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3EED44A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F7023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c>
          <w:tcPr>
            <w:tcW w:w="686" w:type="dxa"/>
            <w:noWrap/>
            <w:hideMark/>
          </w:tcPr>
          <w:p w14:paraId="7C0ABA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5.4</w:t>
            </w:r>
          </w:p>
        </w:tc>
        <w:tc>
          <w:tcPr>
            <w:tcW w:w="720" w:type="dxa"/>
            <w:noWrap/>
            <w:hideMark/>
          </w:tcPr>
          <w:p w14:paraId="4298EE7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720" w:type="dxa"/>
            <w:noWrap/>
            <w:hideMark/>
          </w:tcPr>
          <w:p w14:paraId="000024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20912F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7CD84F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3.76</w:t>
            </w:r>
          </w:p>
        </w:tc>
        <w:tc>
          <w:tcPr>
            <w:tcW w:w="721" w:type="dxa"/>
            <w:noWrap/>
            <w:hideMark/>
          </w:tcPr>
          <w:p w14:paraId="117F9D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18.8</w:t>
            </w:r>
          </w:p>
        </w:tc>
      </w:tr>
      <w:tr w:rsidR="00E17B56" w:rsidRPr="00D15C6B" w14:paraId="6BAB2EC3" w14:textId="77777777" w:rsidTr="00E17B56">
        <w:trPr>
          <w:trHeight w:val="300"/>
        </w:trPr>
        <w:tc>
          <w:tcPr>
            <w:tcW w:w="512" w:type="dxa"/>
            <w:noWrap/>
            <w:hideMark/>
          </w:tcPr>
          <w:p w14:paraId="0656C68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4A0ADC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1DA96C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7BE66F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686" w:type="dxa"/>
            <w:noWrap/>
            <w:hideMark/>
          </w:tcPr>
          <w:p w14:paraId="2E8090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c>
          <w:tcPr>
            <w:tcW w:w="720" w:type="dxa"/>
            <w:noWrap/>
            <w:hideMark/>
          </w:tcPr>
          <w:p w14:paraId="1546CE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720" w:type="dxa"/>
            <w:noWrap/>
            <w:hideMark/>
          </w:tcPr>
          <w:p w14:paraId="585C36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64AB20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c>
          <w:tcPr>
            <w:tcW w:w="1034" w:type="dxa"/>
            <w:noWrap/>
            <w:hideMark/>
          </w:tcPr>
          <w:p w14:paraId="140341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4.16</w:t>
            </w:r>
          </w:p>
        </w:tc>
        <w:tc>
          <w:tcPr>
            <w:tcW w:w="721" w:type="dxa"/>
            <w:noWrap/>
            <w:hideMark/>
          </w:tcPr>
          <w:p w14:paraId="5BFF49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20.8</w:t>
            </w:r>
          </w:p>
        </w:tc>
      </w:tr>
      <w:tr w:rsidR="00E17B56" w:rsidRPr="00D15C6B" w14:paraId="54A098F5" w14:textId="77777777" w:rsidTr="00E17B56">
        <w:trPr>
          <w:trHeight w:val="300"/>
        </w:trPr>
        <w:tc>
          <w:tcPr>
            <w:tcW w:w="512" w:type="dxa"/>
            <w:noWrap/>
            <w:hideMark/>
          </w:tcPr>
          <w:p w14:paraId="212DE65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78EAD9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64B040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589691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686" w:type="dxa"/>
            <w:noWrap/>
            <w:hideMark/>
          </w:tcPr>
          <w:p w14:paraId="23525C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29BFB0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w:t>
            </w:r>
          </w:p>
        </w:tc>
        <w:tc>
          <w:tcPr>
            <w:tcW w:w="720" w:type="dxa"/>
            <w:noWrap/>
            <w:hideMark/>
          </w:tcPr>
          <w:p w14:paraId="39D721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D3542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3.9</w:t>
            </w:r>
          </w:p>
        </w:tc>
        <w:tc>
          <w:tcPr>
            <w:tcW w:w="1034" w:type="dxa"/>
            <w:noWrap/>
            <w:hideMark/>
          </w:tcPr>
          <w:p w14:paraId="4F3674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1.44</w:t>
            </w:r>
          </w:p>
        </w:tc>
        <w:tc>
          <w:tcPr>
            <w:tcW w:w="721" w:type="dxa"/>
            <w:noWrap/>
            <w:hideMark/>
          </w:tcPr>
          <w:p w14:paraId="7721540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7.2</w:t>
            </w:r>
          </w:p>
        </w:tc>
      </w:tr>
      <w:tr w:rsidR="00E17B56" w:rsidRPr="00D15C6B" w14:paraId="67B4B5F4" w14:textId="77777777" w:rsidTr="00E17B56">
        <w:trPr>
          <w:trHeight w:val="300"/>
        </w:trPr>
        <w:tc>
          <w:tcPr>
            <w:tcW w:w="512" w:type="dxa"/>
            <w:noWrap/>
            <w:hideMark/>
          </w:tcPr>
          <w:p w14:paraId="3018CC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427351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5D0738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91A325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7D0AEE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27621C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720" w:type="dxa"/>
            <w:noWrap/>
            <w:hideMark/>
          </w:tcPr>
          <w:p w14:paraId="79E00D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236BB8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76A0BB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0.56</w:t>
            </w:r>
          </w:p>
        </w:tc>
        <w:tc>
          <w:tcPr>
            <w:tcW w:w="721" w:type="dxa"/>
            <w:noWrap/>
            <w:hideMark/>
          </w:tcPr>
          <w:p w14:paraId="0F5916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r>
      <w:tr w:rsidR="00E17B56" w:rsidRPr="00D15C6B" w14:paraId="71C486F6" w14:textId="77777777" w:rsidTr="00E17B56">
        <w:trPr>
          <w:trHeight w:val="300"/>
        </w:trPr>
        <w:tc>
          <w:tcPr>
            <w:tcW w:w="512" w:type="dxa"/>
            <w:noWrap/>
            <w:hideMark/>
          </w:tcPr>
          <w:p w14:paraId="1AB54A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37EF4A3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71FE80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B94F0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86" w:type="dxa"/>
            <w:noWrap/>
            <w:hideMark/>
          </w:tcPr>
          <w:p w14:paraId="2BD50F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27CDD44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1E5620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692EA31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3D33AB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0.38</w:t>
            </w:r>
          </w:p>
        </w:tc>
        <w:tc>
          <w:tcPr>
            <w:tcW w:w="721" w:type="dxa"/>
            <w:noWrap/>
            <w:hideMark/>
          </w:tcPr>
          <w:p w14:paraId="023622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r>
      <w:tr w:rsidR="00E17B56" w:rsidRPr="00D15C6B" w14:paraId="57C26CB3" w14:textId="77777777" w:rsidTr="00E17B56">
        <w:trPr>
          <w:trHeight w:val="300"/>
        </w:trPr>
        <w:tc>
          <w:tcPr>
            <w:tcW w:w="512" w:type="dxa"/>
            <w:noWrap/>
            <w:hideMark/>
          </w:tcPr>
          <w:p w14:paraId="1B7A87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46AB2FE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305984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54430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540A38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720" w:type="dxa"/>
            <w:noWrap/>
            <w:hideMark/>
          </w:tcPr>
          <w:p w14:paraId="271520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720" w:type="dxa"/>
            <w:noWrap/>
            <w:hideMark/>
          </w:tcPr>
          <w:p w14:paraId="709E80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BA8B7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628868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721" w:type="dxa"/>
            <w:noWrap/>
            <w:hideMark/>
          </w:tcPr>
          <w:p w14:paraId="262796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r>
      <w:tr w:rsidR="00E17B56" w:rsidRPr="00D15C6B" w14:paraId="31022C4F" w14:textId="77777777" w:rsidTr="00E17B56">
        <w:trPr>
          <w:trHeight w:val="300"/>
        </w:trPr>
        <w:tc>
          <w:tcPr>
            <w:tcW w:w="512" w:type="dxa"/>
            <w:noWrap/>
            <w:hideMark/>
          </w:tcPr>
          <w:p w14:paraId="58D0E31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60A508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363B6F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13518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c>
          <w:tcPr>
            <w:tcW w:w="686" w:type="dxa"/>
            <w:noWrap/>
            <w:hideMark/>
          </w:tcPr>
          <w:p w14:paraId="0CF2F6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720" w:type="dxa"/>
            <w:noWrap/>
            <w:hideMark/>
          </w:tcPr>
          <w:p w14:paraId="5FE872B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20" w:type="dxa"/>
            <w:noWrap/>
            <w:hideMark/>
          </w:tcPr>
          <w:p w14:paraId="73865A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630" w:type="dxa"/>
            <w:noWrap/>
            <w:hideMark/>
          </w:tcPr>
          <w:p w14:paraId="0438C6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112569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3.76</w:t>
            </w:r>
          </w:p>
        </w:tc>
        <w:tc>
          <w:tcPr>
            <w:tcW w:w="721" w:type="dxa"/>
            <w:noWrap/>
            <w:hideMark/>
          </w:tcPr>
          <w:p w14:paraId="635438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18.8</w:t>
            </w:r>
          </w:p>
        </w:tc>
      </w:tr>
      <w:tr w:rsidR="00E17B56" w:rsidRPr="00D15C6B" w14:paraId="15EF16BE" w14:textId="77777777" w:rsidTr="00E17B56">
        <w:trPr>
          <w:trHeight w:val="300"/>
        </w:trPr>
        <w:tc>
          <w:tcPr>
            <w:tcW w:w="512" w:type="dxa"/>
            <w:noWrap/>
            <w:hideMark/>
          </w:tcPr>
          <w:p w14:paraId="3B6AB0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06F6D57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46682B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567C4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6.5</w:t>
            </w:r>
          </w:p>
        </w:tc>
        <w:tc>
          <w:tcPr>
            <w:tcW w:w="686" w:type="dxa"/>
            <w:noWrap/>
            <w:hideMark/>
          </w:tcPr>
          <w:p w14:paraId="18DFEA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c>
          <w:tcPr>
            <w:tcW w:w="720" w:type="dxa"/>
            <w:noWrap/>
            <w:hideMark/>
          </w:tcPr>
          <w:p w14:paraId="6131D7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20" w:type="dxa"/>
            <w:noWrap/>
            <w:hideMark/>
          </w:tcPr>
          <w:p w14:paraId="5018C9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630" w:type="dxa"/>
            <w:noWrap/>
            <w:hideMark/>
          </w:tcPr>
          <w:p w14:paraId="61EF03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2977B3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721" w:type="dxa"/>
            <w:noWrap/>
            <w:hideMark/>
          </w:tcPr>
          <w:p w14:paraId="7026A75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20</w:t>
            </w:r>
          </w:p>
        </w:tc>
      </w:tr>
      <w:tr w:rsidR="00E17B56" w:rsidRPr="00D15C6B" w14:paraId="16A2FDF4" w14:textId="77777777" w:rsidTr="00E17B56">
        <w:trPr>
          <w:trHeight w:val="300"/>
        </w:trPr>
        <w:tc>
          <w:tcPr>
            <w:tcW w:w="512" w:type="dxa"/>
            <w:noWrap/>
            <w:hideMark/>
          </w:tcPr>
          <w:p w14:paraId="104831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3CB2B5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2EDFC8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5A1964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686" w:type="dxa"/>
            <w:noWrap/>
            <w:hideMark/>
          </w:tcPr>
          <w:p w14:paraId="1B2CA2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1A53702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720" w:type="dxa"/>
            <w:noWrap/>
            <w:hideMark/>
          </w:tcPr>
          <w:p w14:paraId="0E023E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0" w:type="dxa"/>
            <w:noWrap/>
            <w:hideMark/>
          </w:tcPr>
          <w:p w14:paraId="0718B6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w:t>
            </w:r>
          </w:p>
        </w:tc>
        <w:tc>
          <w:tcPr>
            <w:tcW w:w="1034" w:type="dxa"/>
            <w:noWrap/>
            <w:hideMark/>
          </w:tcPr>
          <w:p w14:paraId="5A1342B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1.52</w:t>
            </w:r>
          </w:p>
        </w:tc>
        <w:tc>
          <w:tcPr>
            <w:tcW w:w="721" w:type="dxa"/>
            <w:noWrap/>
            <w:hideMark/>
          </w:tcPr>
          <w:p w14:paraId="2FF2F4B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7.6</w:t>
            </w:r>
          </w:p>
        </w:tc>
      </w:tr>
      <w:tr w:rsidR="00E17B56" w:rsidRPr="00D15C6B" w14:paraId="518C6053" w14:textId="77777777" w:rsidTr="00E17B56">
        <w:trPr>
          <w:trHeight w:val="300"/>
        </w:trPr>
        <w:tc>
          <w:tcPr>
            <w:tcW w:w="512" w:type="dxa"/>
            <w:noWrap/>
            <w:hideMark/>
          </w:tcPr>
          <w:p w14:paraId="05F53B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2BFB70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681BF4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37904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3.5</w:t>
            </w:r>
          </w:p>
        </w:tc>
        <w:tc>
          <w:tcPr>
            <w:tcW w:w="686" w:type="dxa"/>
            <w:noWrap/>
            <w:hideMark/>
          </w:tcPr>
          <w:p w14:paraId="24A7946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4BF532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18A7AD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73CA810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1034" w:type="dxa"/>
            <w:noWrap/>
            <w:hideMark/>
          </w:tcPr>
          <w:p w14:paraId="3AC4B34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1.28</w:t>
            </w:r>
          </w:p>
        </w:tc>
        <w:tc>
          <w:tcPr>
            <w:tcW w:w="721" w:type="dxa"/>
            <w:noWrap/>
            <w:hideMark/>
          </w:tcPr>
          <w:p w14:paraId="271E541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r>
      <w:tr w:rsidR="00E17B56" w:rsidRPr="00D15C6B" w14:paraId="129DB799" w14:textId="77777777" w:rsidTr="00E17B56">
        <w:trPr>
          <w:trHeight w:val="300"/>
        </w:trPr>
        <w:tc>
          <w:tcPr>
            <w:tcW w:w="512" w:type="dxa"/>
            <w:noWrap/>
            <w:hideMark/>
          </w:tcPr>
          <w:p w14:paraId="115840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01BF5F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25BA9D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3465B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86" w:type="dxa"/>
            <w:noWrap/>
            <w:hideMark/>
          </w:tcPr>
          <w:p w14:paraId="3D354EF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3.9</w:t>
            </w:r>
          </w:p>
        </w:tc>
        <w:tc>
          <w:tcPr>
            <w:tcW w:w="720" w:type="dxa"/>
            <w:noWrap/>
            <w:hideMark/>
          </w:tcPr>
          <w:p w14:paraId="4123CED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720" w:type="dxa"/>
            <w:noWrap/>
            <w:hideMark/>
          </w:tcPr>
          <w:p w14:paraId="15C244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58D45A4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65976E0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1.64</w:t>
            </w:r>
          </w:p>
        </w:tc>
        <w:tc>
          <w:tcPr>
            <w:tcW w:w="721" w:type="dxa"/>
            <w:noWrap/>
            <w:hideMark/>
          </w:tcPr>
          <w:p w14:paraId="7D6479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8.2</w:t>
            </w:r>
          </w:p>
        </w:tc>
      </w:tr>
      <w:tr w:rsidR="00E17B56" w:rsidRPr="00D15C6B" w14:paraId="63B6C973" w14:textId="77777777" w:rsidTr="00E17B56">
        <w:trPr>
          <w:trHeight w:val="300"/>
        </w:trPr>
        <w:tc>
          <w:tcPr>
            <w:tcW w:w="512" w:type="dxa"/>
            <w:noWrap/>
            <w:hideMark/>
          </w:tcPr>
          <w:p w14:paraId="47992D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5A825E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566A19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F66102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498679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46FA26A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c>
          <w:tcPr>
            <w:tcW w:w="720" w:type="dxa"/>
            <w:noWrap/>
            <w:hideMark/>
          </w:tcPr>
          <w:p w14:paraId="05A89A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303ADF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5D96B5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21" w:type="dxa"/>
            <w:noWrap/>
            <w:hideMark/>
          </w:tcPr>
          <w:p w14:paraId="79C709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r>
      <w:tr w:rsidR="00E17B56" w:rsidRPr="00D15C6B" w14:paraId="3F6CB33F" w14:textId="77777777" w:rsidTr="00E17B56">
        <w:trPr>
          <w:trHeight w:val="300"/>
        </w:trPr>
        <w:tc>
          <w:tcPr>
            <w:tcW w:w="512" w:type="dxa"/>
            <w:noWrap/>
            <w:hideMark/>
          </w:tcPr>
          <w:p w14:paraId="765B28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221E59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01678D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CA854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c>
          <w:tcPr>
            <w:tcW w:w="686" w:type="dxa"/>
            <w:noWrap/>
            <w:hideMark/>
          </w:tcPr>
          <w:p w14:paraId="60CEDD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0" w:type="dxa"/>
            <w:noWrap/>
            <w:hideMark/>
          </w:tcPr>
          <w:p w14:paraId="7B2358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720" w:type="dxa"/>
            <w:noWrap/>
            <w:hideMark/>
          </w:tcPr>
          <w:p w14:paraId="160558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661457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356F34E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721" w:type="dxa"/>
            <w:noWrap/>
            <w:hideMark/>
          </w:tcPr>
          <w:p w14:paraId="064C7D3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r>
      <w:tr w:rsidR="00E17B56" w:rsidRPr="00D15C6B" w14:paraId="5D6C9CF6" w14:textId="77777777" w:rsidTr="00E17B56">
        <w:trPr>
          <w:trHeight w:val="300"/>
        </w:trPr>
        <w:tc>
          <w:tcPr>
            <w:tcW w:w="512" w:type="dxa"/>
            <w:noWrap/>
            <w:hideMark/>
          </w:tcPr>
          <w:p w14:paraId="482552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5AEB1C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08A4A8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FD427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686" w:type="dxa"/>
            <w:noWrap/>
            <w:hideMark/>
          </w:tcPr>
          <w:p w14:paraId="78FB537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720" w:type="dxa"/>
            <w:noWrap/>
            <w:hideMark/>
          </w:tcPr>
          <w:p w14:paraId="5CBD64B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20" w:type="dxa"/>
            <w:noWrap/>
            <w:hideMark/>
          </w:tcPr>
          <w:p w14:paraId="68CD26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c>
          <w:tcPr>
            <w:tcW w:w="630" w:type="dxa"/>
            <w:noWrap/>
            <w:hideMark/>
          </w:tcPr>
          <w:p w14:paraId="2138D6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1C7D4A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3.74</w:t>
            </w:r>
          </w:p>
        </w:tc>
        <w:tc>
          <w:tcPr>
            <w:tcW w:w="721" w:type="dxa"/>
            <w:noWrap/>
            <w:hideMark/>
          </w:tcPr>
          <w:p w14:paraId="0DB114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18.7</w:t>
            </w:r>
          </w:p>
        </w:tc>
      </w:tr>
      <w:tr w:rsidR="00E17B56" w:rsidRPr="00D15C6B" w14:paraId="56CBAA4E" w14:textId="77777777" w:rsidTr="00E17B56">
        <w:trPr>
          <w:trHeight w:val="300"/>
        </w:trPr>
        <w:tc>
          <w:tcPr>
            <w:tcW w:w="512" w:type="dxa"/>
            <w:noWrap/>
            <w:hideMark/>
          </w:tcPr>
          <w:p w14:paraId="2ACE6C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4C16CA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2164CB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2DEDB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86" w:type="dxa"/>
            <w:noWrap/>
            <w:hideMark/>
          </w:tcPr>
          <w:p w14:paraId="2AA1BCE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19D7D2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w:t>
            </w:r>
          </w:p>
        </w:tc>
        <w:tc>
          <w:tcPr>
            <w:tcW w:w="720" w:type="dxa"/>
            <w:noWrap/>
            <w:hideMark/>
          </w:tcPr>
          <w:p w14:paraId="07C41A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9450D9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034" w:type="dxa"/>
            <w:noWrap/>
            <w:hideMark/>
          </w:tcPr>
          <w:p w14:paraId="3927B2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0.92</w:t>
            </w:r>
          </w:p>
        </w:tc>
        <w:tc>
          <w:tcPr>
            <w:tcW w:w="721" w:type="dxa"/>
            <w:noWrap/>
            <w:hideMark/>
          </w:tcPr>
          <w:p w14:paraId="42FF4A2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4.6</w:t>
            </w:r>
          </w:p>
        </w:tc>
      </w:tr>
      <w:tr w:rsidR="00E17B56" w:rsidRPr="00D15C6B" w14:paraId="64EC1927" w14:textId="77777777" w:rsidTr="00E17B56">
        <w:trPr>
          <w:trHeight w:val="300"/>
        </w:trPr>
        <w:tc>
          <w:tcPr>
            <w:tcW w:w="512" w:type="dxa"/>
            <w:noWrap/>
            <w:hideMark/>
          </w:tcPr>
          <w:p w14:paraId="5E5155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71541B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42AE87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C85FA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7AE829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378E64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c>
          <w:tcPr>
            <w:tcW w:w="720" w:type="dxa"/>
            <w:noWrap/>
            <w:hideMark/>
          </w:tcPr>
          <w:p w14:paraId="6CB56C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7177D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2B3637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0.86</w:t>
            </w:r>
          </w:p>
        </w:tc>
        <w:tc>
          <w:tcPr>
            <w:tcW w:w="721" w:type="dxa"/>
            <w:noWrap/>
            <w:hideMark/>
          </w:tcPr>
          <w:p w14:paraId="5A074B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r>
      <w:tr w:rsidR="00E17B56" w:rsidRPr="00D15C6B" w14:paraId="1F424820" w14:textId="77777777" w:rsidTr="00E17B56">
        <w:trPr>
          <w:trHeight w:val="300"/>
        </w:trPr>
        <w:tc>
          <w:tcPr>
            <w:tcW w:w="512" w:type="dxa"/>
            <w:noWrap/>
            <w:hideMark/>
          </w:tcPr>
          <w:p w14:paraId="508DCE9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6B3ABC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47580E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82D53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1DE04D5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4103E3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720" w:type="dxa"/>
            <w:noWrap/>
            <w:hideMark/>
          </w:tcPr>
          <w:p w14:paraId="4D2F87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336C06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5243CC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0.48</w:t>
            </w:r>
          </w:p>
        </w:tc>
        <w:tc>
          <w:tcPr>
            <w:tcW w:w="721" w:type="dxa"/>
            <w:noWrap/>
            <w:hideMark/>
          </w:tcPr>
          <w:p w14:paraId="0DF8DCF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r>
      <w:tr w:rsidR="00E17B56" w:rsidRPr="00D15C6B" w14:paraId="4EB16C78" w14:textId="77777777" w:rsidTr="00E17B56">
        <w:trPr>
          <w:trHeight w:val="300"/>
        </w:trPr>
        <w:tc>
          <w:tcPr>
            <w:tcW w:w="512" w:type="dxa"/>
            <w:noWrap/>
            <w:hideMark/>
          </w:tcPr>
          <w:p w14:paraId="4CD5BD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3ECB3BD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15C361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3908B2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5B3636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49C81C6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720" w:type="dxa"/>
            <w:noWrap/>
            <w:hideMark/>
          </w:tcPr>
          <w:p w14:paraId="1CF5A7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1727D9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6EDA7F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21" w:type="dxa"/>
            <w:noWrap/>
            <w:hideMark/>
          </w:tcPr>
          <w:p w14:paraId="4F6AC91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r>
      <w:tr w:rsidR="00E17B56" w:rsidRPr="00D15C6B" w14:paraId="64156723" w14:textId="77777777" w:rsidTr="00E17B56">
        <w:trPr>
          <w:trHeight w:val="300"/>
        </w:trPr>
        <w:tc>
          <w:tcPr>
            <w:tcW w:w="3173" w:type="dxa"/>
            <w:gridSpan w:val="3"/>
            <w:noWrap/>
            <w:hideMark/>
          </w:tcPr>
          <w:p w14:paraId="079B0DC4"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636" w:type="dxa"/>
            <w:noWrap/>
            <w:hideMark/>
          </w:tcPr>
          <w:p w14:paraId="626BC755"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73.5</w:t>
            </w:r>
          </w:p>
        </w:tc>
        <w:tc>
          <w:tcPr>
            <w:tcW w:w="686" w:type="dxa"/>
            <w:noWrap/>
            <w:hideMark/>
          </w:tcPr>
          <w:p w14:paraId="5BCAEB62"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65.9</w:t>
            </w:r>
          </w:p>
        </w:tc>
        <w:tc>
          <w:tcPr>
            <w:tcW w:w="720" w:type="dxa"/>
            <w:noWrap/>
            <w:hideMark/>
          </w:tcPr>
          <w:p w14:paraId="12B4F0D6"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56.8</w:t>
            </w:r>
          </w:p>
        </w:tc>
        <w:tc>
          <w:tcPr>
            <w:tcW w:w="720" w:type="dxa"/>
            <w:noWrap/>
            <w:hideMark/>
          </w:tcPr>
          <w:p w14:paraId="4287FA3D"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22.3</w:t>
            </w:r>
          </w:p>
        </w:tc>
        <w:tc>
          <w:tcPr>
            <w:tcW w:w="630" w:type="dxa"/>
            <w:noWrap/>
            <w:hideMark/>
          </w:tcPr>
          <w:p w14:paraId="7597CE59"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27</w:t>
            </w:r>
          </w:p>
        </w:tc>
        <w:tc>
          <w:tcPr>
            <w:tcW w:w="1034" w:type="dxa"/>
            <w:noWrap/>
            <w:hideMark/>
          </w:tcPr>
          <w:p w14:paraId="5BD42484"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49.1</w:t>
            </w:r>
          </w:p>
        </w:tc>
        <w:tc>
          <w:tcPr>
            <w:tcW w:w="721" w:type="dxa"/>
            <w:noWrap/>
            <w:hideMark/>
          </w:tcPr>
          <w:p w14:paraId="7489C34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245.5</w:t>
            </w:r>
          </w:p>
        </w:tc>
      </w:tr>
    </w:tbl>
    <w:p w14:paraId="24229CBB" w14:textId="77777777" w:rsidR="00E17B56" w:rsidRPr="00E17B56" w:rsidRDefault="00E17B56" w:rsidP="00E17B56">
      <w:r w:rsidRPr="00E17B56">
        <w:fldChar w:fldCharType="end"/>
      </w:r>
    </w:p>
    <w:p w14:paraId="5EE384CD" w14:textId="77777777" w:rsidR="00E17B56" w:rsidRDefault="00E17B56" w:rsidP="00E17B56"/>
    <w:p w14:paraId="596AA8A1" w14:textId="77777777" w:rsidR="00C85A42" w:rsidRDefault="00C85A42" w:rsidP="00E17B56"/>
    <w:p w14:paraId="6BD40180" w14:textId="77777777" w:rsidR="00271675" w:rsidRDefault="00271675" w:rsidP="00E17B56"/>
    <w:p w14:paraId="3F4A839C" w14:textId="77777777" w:rsidR="00271675" w:rsidRDefault="00271675" w:rsidP="00E17B56"/>
    <w:p w14:paraId="28A7D81B" w14:textId="77777777" w:rsidR="0097058A" w:rsidRDefault="0097058A" w:rsidP="00E17B56"/>
    <w:tbl>
      <w:tblPr>
        <w:tblStyle w:val="TableGrid"/>
        <w:tblpPr w:leftFromText="180" w:rightFromText="180" w:vertAnchor="text" w:horzAnchor="margin" w:tblpY="245"/>
        <w:tblW w:w="8404" w:type="dxa"/>
        <w:tblLook w:val="04A0" w:firstRow="1" w:lastRow="0" w:firstColumn="1" w:lastColumn="0" w:noHBand="0" w:noVBand="1"/>
      </w:tblPr>
      <w:tblGrid>
        <w:gridCol w:w="534"/>
        <w:gridCol w:w="1733"/>
        <w:gridCol w:w="1170"/>
        <w:gridCol w:w="720"/>
        <w:gridCol w:w="644"/>
        <w:gridCol w:w="637"/>
        <w:gridCol w:w="730"/>
        <w:gridCol w:w="610"/>
        <w:gridCol w:w="962"/>
        <w:gridCol w:w="721"/>
      </w:tblGrid>
      <w:tr w:rsidR="00E17B56" w:rsidRPr="00D15C6B" w14:paraId="25E31081" w14:textId="77777777" w:rsidTr="00E17B56">
        <w:trPr>
          <w:trHeight w:val="279"/>
        </w:trPr>
        <w:tc>
          <w:tcPr>
            <w:tcW w:w="8404" w:type="dxa"/>
            <w:gridSpan w:val="10"/>
            <w:noWrap/>
            <w:hideMark/>
          </w:tcPr>
          <w:p w14:paraId="59C6421C"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E17B56" w:rsidRPr="00D15C6B" w14:paraId="56838E0C" w14:textId="77777777" w:rsidTr="00E17B56">
        <w:trPr>
          <w:trHeight w:val="279"/>
        </w:trPr>
        <w:tc>
          <w:tcPr>
            <w:tcW w:w="4770" w:type="dxa"/>
            <w:gridSpan w:val="5"/>
            <w:noWrap/>
            <w:hideMark/>
          </w:tcPr>
          <w:p w14:paraId="12FCE0A9"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Wa Municipal Hospital</w:t>
            </w:r>
          </w:p>
        </w:tc>
        <w:tc>
          <w:tcPr>
            <w:tcW w:w="3634" w:type="dxa"/>
            <w:gridSpan w:val="5"/>
            <w:noWrap/>
            <w:hideMark/>
          </w:tcPr>
          <w:p w14:paraId="0A4364ED"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October, 2022</w:t>
            </w:r>
          </w:p>
        </w:tc>
      </w:tr>
      <w:tr w:rsidR="00E17B56" w:rsidRPr="00D15C6B" w14:paraId="15BCC003" w14:textId="77777777" w:rsidTr="00E17B56">
        <w:trPr>
          <w:trHeight w:val="279"/>
        </w:trPr>
        <w:tc>
          <w:tcPr>
            <w:tcW w:w="512" w:type="dxa"/>
            <w:vMerge w:val="restart"/>
            <w:noWrap/>
            <w:hideMark/>
          </w:tcPr>
          <w:p w14:paraId="0FED33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733" w:type="dxa"/>
            <w:vMerge w:val="restart"/>
            <w:noWrap/>
            <w:hideMark/>
          </w:tcPr>
          <w:p w14:paraId="19E950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170" w:type="dxa"/>
            <w:vMerge w:val="restart"/>
            <w:noWrap/>
            <w:hideMark/>
          </w:tcPr>
          <w:p w14:paraId="26C9242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4989" w:type="dxa"/>
            <w:gridSpan w:val="7"/>
            <w:noWrap/>
            <w:hideMark/>
          </w:tcPr>
          <w:p w14:paraId="0D7D29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Quantity of waste generated per day</w:t>
            </w:r>
          </w:p>
        </w:tc>
      </w:tr>
      <w:tr w:rsidR="00E17B56" w:rsidRPr="00D15C6B" w14:paraId="4433FDBD" w14:textId="77777777" w:rsidTr="00E17B56">
        <w:trPr>
          <w:trHeight w:val="279"/>
        </w:trPr>
        <w:tc>
          <w:tcPr>
            <w:tcW w:w="512" w:type="dxa"/>
            <w:vMerge/>
            <w:hideMark/>
          </w:tcPr>
          <w:p w14:paraId="051EDEB4" w14:textId="77777777" w:rsidR="00E17B56" w:rsidRPr="00D15C6B" w:rsidRDefault="00E17B56" w:rsidP="00E17B56">
            <w:pPr>
              <w:rPr>
                <w:rFonts w:ascii="Times New Roman" w:hAnsi="Times New Roman" w:cs="Times New Roman"/>
              </w:rPr>
            </w:pPr>
          </w:p>
        </w:tc>
        <w:tc>
          <w:tcPr>
            <w:tcW w:w="1733" w:type="dxa"/>
            <w:vMerge/>
            <w:hideMark/>
          </w:tcPr>
          <w:p w14:paraId="0C5247EE" w14:textId="77777777" w:rsidR="00E17B56" w:rsidRPr="00D15C6B" w:rsidRDefault="00E17B56" w:rsidP="00E17B56">
            <w:pPr>
              <w:rPr>
                <w:rFonts w:ascii="Times New Roman" w:hAnsi="Times New Roman" w:cs="Times New Roman"/>
              </w:rPr>
            </w:pPr>
          </w:p>
        </w:tc>
        <w:tc>
          <w:tcPr>
            <w:tcW w:w="1170" w:type="dxa"/>
            <w:vMerge/>
            <w:hideMark/>
          </w:tcPr>
          <w:p w14:paraId="4B9E3334" w14:textId="77777777" w:rsidR="00E17B56" w:rsidRPr="00D15C6B" w:rsidRDefault="00E17B56" w:rsidP="00E17B56">
            <w:pPr>
              <w:rPr>
                <w:rFonts w:ascii="Times New Roman" w:hAnsi="Times New Roman" w:cs="Times New Roman"/>
              </w:rPr>
            </w:pPr>
          </w:p>
        </w:tc>
        <w:tc>
          <w:tcPr>
            <w:tcW w:w="720" w:type="dxa"/>
            <w:noWrap/>
            <w:hideMark/>
          </w:tcPr>
          <w:p w14:paraId="0F1F1F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635" w:type="dxa"/>
            <w:noWrap/>
            <w:hideMark/>
          </w:tcPr>
          <w:p w14:paraId="37FA8C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637" w:type="dxa"/>
            <w:noWrap/>
            <w:hideMark/>
          </w:tcPr>
          <w:p w14:paraId="21E674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18" w:type="dxa"/>
            <w:noWrap/>
            <w:hideMark/>
          </w:tcPr>
          <w:p w14:paraId="20FF8C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610" w:type="dxa"/>
            <w:noWrap/>
            <w:hideMark/>
          </w:tcPr>
          <w:p w14:paraId="06B1E96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948" w:type="dxa"/>
            <w:vMerge w:val="restart"/>
            <w:noWrap/>
            <w:hideMark/>
          </w:tcPr>
          <w:p w14:paraId="7252DC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Average</w:t>
            </w:r>
          </w:p>
        </w:tc>
        <w:tc>
          <w:tcPr>
            <w:tcW w:w="721" w:type="dxa"/>
            <w:vMerge w:val="restart"/>
            <w:noWrap/>
            <w:hideMark/>
          </w:tcPr>
          <w:p w14:paraId="6FEF23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Total</w:t>
            </w:r>
          </w:p>
        </w:tc>
      </w:tr>
      <w:tr w:rsidR="00E17B56" w:rsidRPr="00D15C6B" w14:paraId="07C5079D" w14:textId="77777777" w:rsidTr="00E17B56">
        <w:trPr>
          <w:trHeight w:val="279"/>
        </w:trPr>
        <w:tc>
          <w:tcPr>
            <w:tcW w:w="512" w:type="dxa"/>
            <w:vMerge/>
            <w:hideMark/>
          </w:tcPr>
          <w:p w14:paraId="199A1EF1" w14:textId="77777777" w:rsidR="00E17B56" w:rsidRPr="00D15C6B" w:rsidRDefault="00E17B56" w:rsidP="00E17B56">
            <w:pPr>
              <w:rPr>
                <w:rFonts w:ascii="Times New Roman" w:hAnsi="Times New Roman" w:cs="Times New Roman"/>
              </w:rPr>
            </w:pPr>
          </w:p>
        </w:tc>
        <w:tc>
          <w:tcPr>
            <w:tcW w:w="1733" w:type="dxa"/>
            <w:vMerge/>
            <w:hideMark/>
          </w:tcPr>
          <w:p w14:paraId="48A1D0E0" w14:textId="77777777" w:rsidR="00E17B56" w:rsidRPr="00D15C6B" w:rsidRDefault="00E17B56" w:rsidP="00E17B56">
            <w:pPr>
              <w:rPr>
                <w:rFonts w:ascii="Times New Roman" w:hAnsi="Times New Roman" w:cs="Times New Roman"/>
              </w:rPr>
            </w:pPr>
          </w:p>
        </w:tc>
        <w:tc>
          <w:tcPr>
            <w:tcW w:w="1170" w:type="dxa"/>
            <w:vMerge/>
            <w:hideMark/>
          </w:tcPr>
          <w:p w14:paraId="02D70C9A" w14:textId="77777777" w:rsidR="00E17B56" w:rsidRPr="00D15C6B" w:rsidRDefault="00E17B56" w:rsidP="00E17B56">
            <w:pPr>
              <w:rPr>
                <w:rFonts w:ascii="Times New Roman" w:hAnsi="Times New Roman" w:cs="Times New Roman"/>
              </w:rPr>
            </w:pPr>
          </w:p>
        </w:tc>
        <w:tc>
          <w:tcPr>
            <w:tcW w:w="720" w:type="dxa"/>
            <w:noWrap/>
            <w:hideMark/>
          </w:tcPr>
          <w:p w14:paraId="0F0B20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5" w:type="dxa"/>
            <w:noWrap/>
            <w:hideMark/>
          </w:tcPr>
          <w:p w14:paraId="38F05C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7" w:type="dxa"/>
            <w:noWrap/>
            <w:hideMark/>
          </w:tcPr>
          <w:p w14:paraId="7820E1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18" w:type="dxa"/>
            <w:noWrap/>
            <w:hideMark/>
          </w:tcPr>
          <w:p w14:paraId="20802D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10" w:type="dxa"/>
            <w:noWrap/>
            <w:hideMark/>
          </w:tcPr>
          <w:p w14:paraId="705E89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948" w:type="dxa"/>
            <w:vMerge/>
            <w:hideMark/>
          </w:tcPr>
          <w:p w14:paraId="75D95270" w14:textId="77777777" w:rsidR="00E17B56" w:rsidRPr="00D15C6B" w:rsidRDefault="00E17B56" w:rsidP="00E17B56">
            <w:pPr>
              <w:rPr>
                <w:rFonts w:ascii="Times New Roman" w:hAnsi="Times New Roman" w:cs="Times New Roman"/>
              </w:rPr>
            </w:pPr>
          </w:p>
        </w:tc>
        <w:tc>
          <w:tcPr>
            <w:tcW w:w="721" w:type="dxa"/>
            <w:vMerge/>
            <w:hideMark/>
          </w:tcPr>
          <w:p w14:paraId="2D3C924B" w14:textId="77777777" w:rsidR="00E17B56" w:rsidRPr="00D15C6B" w:rsidRDefault="00E17B56" w:rsidP="00E17B56">
            <w:pPr>
              <w:rPr>
                <w:rFonts w:ascii="Times New Roman" w:hAnsi="Times New Roman" w:cs="Times New Roman"/>
              </w:rPr>
            </w:pPr>
          </w:p>
        </w:tc>
      </w:tr>
      <w:tr w:rsidR="00E17B56" w:rsidRPr="00D15C6B" w14:paraId="5D689D66" w14:textId="77777777" w:rsidTr="00E17B56">
        <w:trPr>
          <w:trHeight w:val="279"/>
        </w:trPr>
        <w:tc>
          <w:tcPr>
            <w:tcW w:w="512" w:type="dxa"/>
            <w:noWrap/>
            <w:hideMark/>
          </w:tcPr>
          <w:p w14:paraId="2CC1C6A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20EE22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6AA78C1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38B622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35" w:type="dxa"/>
            <w:noWrap/>
            <w:hideMark/>
          </w:tcPr>
          <w:p w14:paraId="3E4AE2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9D3EEE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328004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3.3</w:t>
            </w:r>
          </w:p>
        </w:tc>
        <w:tc>
          <w:tcPr>
            <w:tcW w:w="610" w:type="dxa"/>
            <w:noWrap/>
            <w:hideMark/>
          </w:tcPr>
          <w:p w14:paraId="7433EF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078AFA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21" w:type="dxa"/>
            <w:noWrap/>
            <w:hideMark/>
          </w:tcPr>
          <w:p w14:paraId="79C388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r>
      <w:tr w:rsidR="00E17B56" w:rsidRPr="00D15C6B" w14:paraId="0C48289D" w14:textId="77777777" w:rsidTr="00E17B56">
        <w:trPr>
          <w:trHeight w:val="279"/>
        </w:trPr>
        <w:tc>
          <w:tcPr>
            <w:tcW w:w="512" w:type="dxa"/>
            <w:noWrap/>
            <w:hideMark/>
          </w:tcPr>
          <w:p w14:paraId="116B3F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5A821F3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4CF3EF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4532F5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4EFDBE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637" w:type="dxa"/>
            <w:noWrap/>
            <w:hideMark/>
          </w:tcPr>
          <w:p w14:paraId="7783CE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16A68B0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0E2F79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4E5B092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1.42</w:t>
            </w:r>
          </w:p>
        </w:tc>
        <w:tc>
          <w:tcPr>
            <w:tcW w:w="721" w:type="dxa"/>
            <w:noWrap/>
            <w:hideMark/>
          </w:tcPr>
          <w:p w14:paraId="157A34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r>
      <w:tr w:rsidR="00E17B56" w:rsidRPr="00D15C6B" w14:paraId="157416C8" w14:textId="77777777" w:rsidTr="00E17B56">
        <w:trPr>
          <w:trHeight w:val="279"/>
        </w:trPr>
        <w:tc>
          <w:tcPr>
            <w:tcW w:w="512" w:type="dxa"/>
            <w:noWrap/>
            <w:hideMark/>
          </w:tcPr>
          <w:p w14:paraId="474AD2D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1C8791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17D528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678EAC5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6777371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637" w:type="dxa"/>
            <w:noWrap/>
            <w:hideMark/>
          </w:tcPr>
          <w:p w14:paraId="638935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21E518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6CF1D06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13D450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0.84</w:t>
            </w:r>
          </w:p>
        </w:tc>
        <w:tc>
          <w:tcPr>
            <w:tcW w:w="721" w:type="dxa"/>
            <w:noWrap/>
            <w:hideMark/>
          </w:tcPr>
          <w:p w14:paraId="532A36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r>
      <w:tr w:rsidR="00E17B56" w:rsidRPr="00D15C6B" w14:paraId="59E5304B" w14:textId="77777777" w:rsidTr="00E17B56">
        <w:trPr>
          <w:trHeight w:val="279"/>
        </w:trPr>
        <w:tc>
          <w:tcPr>
            <w:tcW w:w="512" w:type="dxa"/>
            <w:noWrap/>
            <w:hideMark/>
          </w:tcPr>
          <w:p w14:paraId="219AA2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4452B97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34A236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4E2289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w:t>
            </w:r>
          </w:p>
        </w:tc>
        <w:tc>
          <w:tcPr>
            <w:tcW w:w="635" w:type="dxa"/>
            <w:noWrap/>
            <w:hideMark/>
          </w:tcPr>
          <w:p w14:paraId="1DF5641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6A0D40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718" w:type="dxa"/>
            <w:noWrap/>
            <w:hideMark/>
          </w:tcPr>
          <w:p w14:paraId="196535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5AC260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948" w:type="dxa"/>
            <w:noWrap/>
            <w:hideMark/>
          </w:tcPr>
          <w:p w14:paraId="6DF118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1.44</w:t>
            </w:r>
          </w:p>
        </w:tc>
        <w:tc>
          <w:tcPr>
            <w:tcW w:w="721" w:type="dxa"/>
            <w:noWrap/>
            <w:hideMark/>
          </w:tcPr>
          <w:p w14:paraId="555285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7.2</w:t>
            </w:r>
          </w:p>
        </w:tc>
      </w:tr>
      <w:tr w:rsidR="00E17B56" w:rsidRPr="00D15C6B" w14:paraId="280FFC29" w14:textId="77777777" w:rsidTr="00E17B56">
        <w:trPr>
          <w:trHeight w:val="279"/>
        </w:trPr>
        <w:tc>
          <w:tcPr>
            <w:tcW w:w="512" w:type="dxa"/>
            <w:noWrap/>
            <w:hideMark/>
          </w:tcPr>
          <w:p w14:paraId="487A870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1F9A48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7CE771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55F0BED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c>
          <w:tcPr>
            <w:tcW w:w="635" w:type="dxa"/>
            <w:noWrap/>
            <w:hideMark/>
          </w:tcPr>
          <w:p w14:paraId="0FD59A5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108FC9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772BC32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610" w:type="dxa"/>
            <w:noWrap/>
            <w:hideMark/>
          </w:tcPr>
          <w:p w14:paraId="64E9AF7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73FE3AD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1" w:type="dxa"/>
            <w:noWrap/>
            <w:hideMark/>
          </w:tcPr>
          <w:p w14:paraId="7B23D0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9.5</w:t>
            </w:r>
          </w:p>
        </w:tc>
      </w:tr>
      <w:tr w:rsidR="00E17B56" w:rsidRPr="00D15C6B" w14:paraId="756B8B0F" w14:textId="77777777" w:rsidTr="00E17B56">
        <w:trPr>
          <w:trHeight w:val="279"/>
        </w:trPr>
        <w:tc>
          <w:tcPr>
            <w:tcW w:w="512" w:type="dxa"/>
            <w:noWrap/>
            <w:hideMark/>
          </w:tcPr>
          <w:p w14:paraId="084976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733" w:type="dxa"/>
            <w:noWrap/>
            <w:hideMark/>
          </w:tcPr>
          <w:p w14:paraId="056542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8A6135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36411B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9.2</w:t>
            </w:r>
          </w:p>
        </w:tc>
        <w:tc>
          <w:tcPr>
            <w:tcW w:w="635" w:type="dxa"/>
            <w:noWrap/>
            <w:hideMark/>
          </w:tcPr>
          <w:p w14:paraId="7AD21C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637" w:type="dxa"/>
            <w:noWrap/>
            <w:hideMark/>
          </w:tcPr>
          <w:p w14:paraId="69A675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32002BF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4BA3FE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948" w:type="dxa"/>
            <w:noWrap/>
            <w:hideMark/>
          </w:tcPr>
          <w:p w14:paraId="6D757DD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2.68</w:t>
            </w:r>
          </w:p>
        </w:tc>
        <w:tc>
          <w:tcPr>
            <w:tcW w:w="721" w:type="dxa"/>
            <w:noWrap/>
            <w:hideMark/>
          </w:tcPr>
          <w:p w14:paraId="4F6875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13.4</w:t>
            </w:r>
          </w:p>
        </w:tc>
      </w:tr>
      <w:tr w:rsidR="00E17B56" w:rsidRPr="00D15C6B" w14:paraId="4E014982" w14:textId="77777777" w:rsidTr="00E17B56">
        <w:trPr>
          <w:trHeight w:val="279"/>
        </w:trPr>
        <w:tc>
          <w:tcPr>
            <w:tcW w:w="512" w:type="dxa"/>
            <w:noWrap/>
            <w:hideMark/>
          </w:tcPr>
          <w:p w14:paraId="39C2BE9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7F15FE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09D5DE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6CD2F0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7364AED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789359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47D87C6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572A8F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16E1777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62B17C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r>
      <w:tr w:rsidR="00E17B56" w:rsidRPr="00D15C6B" w14:paraId="34C6B26F" w14:textId="77777777" w:rsidTr="00E17B56">
        <w:trPr>
          <w:trHeight w:val="279"/>
        </w:trPr>
        <w:tc>
          <w:tcPr>
            <w:tcW w:w="512" w:type="dxa"/>
            <w:noWrap/>
            <w:hideMark/>
          </w:tcPr>
          <w:p w14:paraId="226DDD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6BD20A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73DC846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6DD08E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635" w:type="dxa"/>
            <w:noWrap/>
            <w:hideMark/>
          </w:tcPr>
          <w:p w14:paraId="750811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19E1C7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18" w:type="dxa"/>
            <w:noWrap/>
            <w:hideMark/>
          </w:tcPr>
          <w:p w14:paraId="39B6C4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3A679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149994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721" w:type="dxa"/>
            <w:noWrap/>
            <w:hideMark/>
          </w:tcPr>
          <w:p w14:paraId="62E6368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r>
      <w:tr w:rsidR="00E17B56" w:rsidRPr="00D15C6B" w14:paraId="343DEC1D" w14:textId="77777777" w:rsidTr="00E17B56">
        <w:trPr>
          <w:trHeight w:val="279"/>
        </w:trPr>
        <w:tc>
          <w:tcPr>
            <w:tcW w:w="512" w:type="dxa"/>
            <w:noWrap/>
            <w:hideMark/>
          </w:tcPr>
          <w:p w14:paraId="45B81A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42DF5E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0E4B68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E003A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69E3F6C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697F9F6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60128A6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425491C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416912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76EB19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r>
      <w:tr w:rsidR="00E17B56" w:rsidRPr="00D15C6B" w14:paraId="39251FC4" w14:textId="77777777" w:rsidTr="00E17B56">
        <w:trPr>
          <w:trHeight w:val="279"/>
        </w:trPr>
        <w:tc>
          <w:tcPr>
            <w:tcW w:w="512" w:type="dxa"/>
            <w:noWrap/>
            <w:hideMark/>
          </w:tcPr>
          <w:p w14:paraId="4697D96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4A7BCEC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0AB7C4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47082A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3.4</w:t>
            </w:r>
          </w:p>
        </w:tc>
        <w:tc>
          <w:tcPr>
            <w:tcW w:w="635" w:type="dxa"/>
            <w:noWrap/>
            <w:hideMark/>
          </w:tcPr>
          <w:p w14:paraId="1F5AFBC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0078F61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718" w:type="dxa"/>
            <w:noWrap/>
            <w:hideMark/>
          </w:tcPr>
          <w:p w14:paraId="3B8524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7DD138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w:t>
            </w:r>
          </w:p>
        </w:tc>
        <w:tc>
          <w:tcPr>
            <w:tcW w:w="948" w:type="dxa"/>
            <w:noWrap/>
            <w:hideMark/>
          </w:tcPr>
          <w:p w14:paraId="5E7D62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1.34</w:t>
            </w:r>
          </w:p>
        </w:tc>
        <w:tc>
          <w:tcPr>
            <w:tcW w:w="721" w:type="dxa"/>
            <w:noWrap/>
            <w:hideMark/>
          </w:tcPr>
          <w:p w14:paraId="0B46E0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6.7</w:t>
            </w:r>
          </w:p>
        </w:tc>
      </w:tr>
      <w:tr w:rsidR="00E17B56" w:rsidRPr="00D15C6B" w14:paraId="0876494B" w14:textId="77777777" w:rsidTr="00E17B56">
        <w:trPr>
          <w:trHeight w:val="279"/>
        </w:trPr>
        <w:tc>
          <w:tcPr>
            <w:tcW w:w="512" w:type="dxa"/>
            <w:noWrap/>
            <w:hideMark/>
          </w:tcPr>
          <w:p w14:paraId="604065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217F6A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302E25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562A29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c>
          <w:tcPr>
            <w:tcW w:w="635" w:type="dxa"/>
            <w:noWrap/>
            <w:hideMark/>
          </w:tcPr>
          <w:p w14:paraId="6403EF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637" w:type="dxa"/>
            <w:noWrap/>
            <w:hideMark/>
          </w:tcPr>
          <w:p w14:paraId="05FDF18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18" w:type="dxa"/>
            <w:noWrap/>
            <w:hideMark/>
          </w:tcPr>
          <w:p w14:paraId="7A2746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4FCA2A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948" w:type="dxa"/>
            <w:noWrap/>
            <w:hideMark/>
          </w:tcPr>
          <w:p w14:paraId="19CA48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2.32</w:t>
            </w:r>
          </w:p>
        </w:tc>
        <w:tc>
          <w:tcPr>
            <w:tcW w:w="721" w:type="dxa"/>
            <w:noWrap/>
            <w:hideMark/>
          </w:tcPr>
          <w:p w14:paraId="0052EDB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11.6</w:t>
            </w:r>
          </w:p>
        </w:tc>
      </w:tr>
      <w:tr w:rsidR="00E17B56" w:rsidRPr="00D15C6B" w14:paraId="166A9822" w14:textId="77777777" w:rsidTr="00E17B56">
        <w:trPr>
          <w:trHeight w:val="279"/>
        </w:trPr>
        <w:tc>
          <w:tcPr>
            <w:tcW w:w="512" w:type="dxa"/>
            <w:noWrap/>
            <w:hideMark/>
          </w:tcPr>
          <w:p w14:paraId="3CE6847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733" w:type="dxa"/>
            <w:noWrap/>
            <w:hideMark/>
          </w:tcPr>
          <w:p w14:paraId="727560C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C0E97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6E052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5" w:type="dxa"/>
            <w:noWrap/>
            <w:hideMark/>
          </w:tcPr>
          <w:p w14:paraId="16BB8A5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33B7EBA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31D72A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10" w:type="dxa"/>
            <w:noWrap/>
            <w:hideMark/>
          </w:tcPr>
          <w:p w14:paraId="2691AD8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3DB9D5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1.28</w:t>
            </w:r>
          </w:p>
        </w:tc>
        <w:tc>
          <w:tcPr>
            <w:tcW w:w="721" w:type="dxa"/>
            <w:noWrap/>
            <w:hideMark/>
          </w:tcPr>
          <w:p w14:paraId="1D490C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r>
      <w:tr w:rsidR="00E17B56" w:rsidRPr="00D15C6B" w14:paraId="02BFF66B" w14:textId="77777777" w:rsidTr="00E17B56">
        <w:trPr>
          <w:trHeight w:val="279"/>
        </w:trPr>
        <w:tc>
          <w:tcPr>
            <w:tcW w:w="512" w:type="dxa"/>
            <w:noWrap/>
            <w:hideMark/>
          </w:tcPr>
          <w:p w14:paraId="125B0A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49BCE1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6E24F40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1AB361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5" w:type="dxa"/>
            <w:noWrap/>
            <w:hideMark/>
          </w:tcPr>
          <w:p w14:paraId="6EBBCF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361881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65220A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65F5C8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2121F0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0.84</w:t>
            </w:r>
          </w:p>
        </w:tc>
        <w:tc>
          <w:tcPr>
            <w:tcW w:w="721" w:type="dxa"/>
            <w:noWrap/>
            <w:hideMark/>
          </w:tcPr>
          <w:p w14:paraId="2E0B4E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r>
      <w:tr w:rsidR="00E17B56" w:rsidRPr="00D15C6B" w14:paraId="4B11771F" w14:textId="77777777" w:rsidTr="00E17B56">
        <w:trPr>
          <w:trHeight w:val="279"/>
        </w:trPr>
        <w:tc>
          <w:tcPr>
            <w:tcW w:w="512" w:type="dxa"/>
            <w:noWrap/>
            <w:hideMark/>
          </w:tcPr>
          <w:p w14:paraId="195D18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2380BD3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1CE8B1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25EDEA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5" w:type="dxa"/>
            <w:noWrap/>
            <w:hideMark/>
          </w:tcPr>
          <w:p w14:paraId="334C94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1BEC5A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556B6D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154F26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18946C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0.46</w:t>
            </w:r>
          </w:p>
        </w:tc>
        <w:tc>
          <w:tcPr>
            <w:tcW w:w="721" w:type="dxa"/>
            <w:noWrap/>
            <w:hideMark/>
          </w:tcPr>
          <w:p w14:paraId="112171A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r>
      <w:tr w:rsidR="00E17B56" w:rsidRPr="00D15C6B" w14:paraId="736B01EE" w14:textId="77777777" w:rsidTr="00E17B56">
        <w:trPr>
          <w:trHeight w:val="279"/>
        </w:trPr>
        <w:tc>
          <w:tcPr>
            <w:tcW w:w="512" w:type="dxa"/>
            <w:noWrap/>
            <w:hideMark/>
          </w:tcPr>
          <w:p w14:paraId="7813B23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26A976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4E3B6ED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591828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0EDDC8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7" w:type="dxa"/>
            <w:noWrap/>
            <w:hideMark/>
          </w:tcPr>
          <w:p w14:paraId="6D51361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5F955BE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7FF4CD9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6D801E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w:t>
            </w:r>
          </w:p>
        </w:tc>
        <w:tc>
          <w:tcPr>
            <w:tcW w:w="721" w:type="dxa"/>
            <w:noWrap/>
            <w:hideMark/>
          </w:tcPr>
          <w:p w14:paraId="670CDC4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r>
      <w:tr w:rsidR="00E17B56" w:rsidRPr="00D15C6B" w14:paraId="411CDD6A" w14:textId="77777777" w:rsidTr="00E17B56">
        <w:trPr>
          <w:trHeight w:val="279"/>
        </w:trPr>
        <w:tc>
          <w:tcPr>
            <w:tcW w:w="512" w:type="dxa"/>
            <w:noWrap/>
            <w:hideMark/>
          </w:tcPr>
          <w:p w14:paraId="6B35F0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0F589E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55C702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4EC916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635" w:type="dxa"/>
            <w:noWrap/>
            <w:hideMark/>
          </w:tcPr>
          <w:p w14:paraId="13810B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8AD22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718" w:type="dxa"/>
            <w:noWrap/>
            <w:hideMark/>
          </w:tcPr>
          <w:p w14:paraId="050755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05604E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948" w:type="dxa"/>
            <w:noWrap/>
            <w:hideMark/>
          </w:tcPr>
          <w:p w14:paraId="5AA9C0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1.26</w:t>
            </w:r>
          </w:p>
        </w:tc>
        <w:tc>
          <w:tcPr>
            <w:tcW w:w="721" w:type="dxa"/>
            <w:noWrap/>
            <w:hideMark/>
          </w:tcPr>
          <w:p w14:paraId="3D56AC4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6.3</w:t>
            </w:r>
          </w:p>
        </w:tc>
      </w:tr>
      <w:tr w:rsidR="00E17B56" w:rsidRPr="00D15C6B" w14:paraId="65AF7565" w14:textId="77777777" w:rsidTr="00E17B56">
        <w:trPr>
          <w:trHeight w:val="279"/>
        </w:trPr>
        <w:tc>
          <w:tcPr>
            <w:tcW w:w="512" w:type="dxa"/>
            <w:noWrap/>
            <w:hideMark/>
          </w:tcPr>
          <w:p w14:paraId="0B6704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0A1F9A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797E14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4D8CB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c>
          <w:tcPr>
            <w:tcW w:w="635" w:type="dxa"/>
            <w:noWrap/>
            <w:hideMark/>
          </w:tcPr>
          <w:p w14:paraId="3C0B8BA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21F8BE9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18" w:type="dxa"/>
            <w:noWrap/>
            <w:hideMark/>
          </w:tcPr>
          <w:p w14:paraId="5EB365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235106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948" w:type="dxa"/>
            <w:noWrap/>
            <w:hideMark/>
          </w:tcPr>
          <w:p w14:paraId="767EB5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1.68</w:t>
            </w:r>
          </w:p>
        </w:tc>
        <w:tc>
          <w:tcPr>
            <w:tcW w:w="721" w:type="dxa"/>
            <w:noWrap/>
            <w:hideMark/>
          </w:tcPr>
          <w:p w14:paraId="760981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8.4</w:t>
            </w:r>
          </w:p>
        </w:tc>
      </w:tr>
      <w:tr w:rsidR="00E17B56" w:rsidRPr="00D15C6B" w14:paraId="490C1924" w14:textId="77777777" w:rsidTr="00E17B56">
        <w:trPr>
          <w:trHeight w:val="279"/>
        </w:trPr>
        <w:tc>
          <w:tcPr>
            <w:tcW w:w="512" w:type="dxa"/>
            <w:noWrap/>
            <w:hideMark/>
          </w:tcPr>
          <w:p w14:paraId="1737901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733" w:type="dxa"/>
            <w:noWrap/>
            <w:hideMark/>
          </w:tcPr>
          <w:p w14:paraId="49A07C0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2CC219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2D5AA1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6.6</w:t>
            </w:r>
          </w:p>
        </w:tc>
        <w:tc>
          <w:tcPr>
            <w:tcW w:w="635" w:type="dxa"/>
            <w:noWrap/>
            <w:hideMark/>
          </w:tcPr>
          <w:p w14:paraId="08F4263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196BDC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18" w:type="dxa"/>
            <w:noWrap/>
            <w:hideMark/>
          </w:tcPr>
          <w:p w14:paraId="59FEF0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610" w:type="dxa"/>
            <w:noWrap/>
            <w:hideMark/>
          </w:tcPr>
          <w:p w14:paraId="2469F6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102214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2.36</w:t>
            </w:r>
          </w:p>
        </w:tc>
        <w:tc>
          <w:tcPr>
            <w:tcW w:w="721" w:type="dxa"/>
            <w:noWrap/>
            <w:hideMark/>
          </w:tcPr>
          <w:p w14:paraId="068575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11.8</w:t>
            </w:r>
          </w:p>
        </w:tc>
      </w:tr>
      <w:tr w:rsidR="00E17B56" w:rsidRPr="00D15C6B" w14:paraId="79338A3F" w14:textId="77777777" w:rsidTr="00E17B56">
        <w:trPr>
          <w:trHeight w:val="279"/>
        </w:trPr>
        <w:tc>
          <w:tcPr>
            <w:tcW w:w="512" w:type="dxa"/>
            <w:noWrap/>
            <w:hideMark/>
          </w:tcPr>
          <w:p w14:paraId="702D56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16638B4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03E23D6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195AEE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507EE91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2FC135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18" w:type="dxa"/>
            <w:noWrap/>
            <w:hideMark/>
          </w:tcPr>
          <w:p w14:paraId="2226C7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610" w:type="dxa"/>
            <w:noWrap/>
            <w:hideMark/>
          </w:tcPr>
          <w:p w14:paraId="44B7D5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5B8FC9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0.84</w:t>
            </w:r>
          </w:p>
        </w:tc>
        <w:tc>
          <w:tcPr>
            <w:tcW w:w="721" w:type="dxa"/>
            <w:noWrap/>
            <w:hideMark/>
          </w:tcPr>
          <w:p w14:paraId="364110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r>
      <w:tr w:rsidR="00E17B56" w:rsidRPr="00D15C6B" w14:paraId="766C90B5" w14:textId="77777777" w:rsidTr="00E17B56">
        <w:trPr>
          <w:trHeight w:val="279"/>
        </w:trPr>
        <w:tc>
          <w:tcPr>
            <w:tcW w:w="512" w:type="dxa"/>
            <w:noWrap/>
            <w:hideMark/>
          </w:tcPr>
          <w:p w14:paraId="494B82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70DB67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2C285A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2331AA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435A19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637" w:type="dxa"/>
            <w:noWrap/>
            <w:hideMark/>
          </w:tcPr>
          <w:p w14:paraId="7280C5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5125599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20EA3E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948" w:type="dxa"/>
            <w:noWrap/>
            <w:hideMark/>
          </w:tcPr>
          <w:p w14:paraId="55662C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721" w:type="dxa"/>
            <w:noWrap/>
            <w:hideMark/>
          </w:tcPr>
          <w:p w14:paraId="4BBB95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r>
      <w:tr w:rsidR="00E17B56" w:rsidRPr="00D15C6B" w14:paraId="742C6092" w14:textId="77777777" w:rsidTr="00E17B56">
        <w:trPr>
          <w:trHeight w:val="279"/>
        </w:trPr>
        <w:tc>
          <w:tcPr>
            <w:tcW w:w="512" w:type="dxa"/>
            <w:noWrap/>
            <w:hideMark/>
          </w:tcPr>
          <w:p w14:paraId="3DF865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7D4DEE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31BEA4D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9C7203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672C338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25C18F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0DAE93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7D6FF5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948" w:type="dxa"/>
            <w:noWrap/>
            <w:hideMark/>
          </w:tcPr>
          <w:p w14:paraId="4B2075C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0.6</w:t>
            </w:r>
          </w:p>
        </w:tc>
        <w:tc>
          <w:tcPr>
            <w:tcW w:w="721" w:type="dxa"/>
            <w:noWrap/>
            <w:hideMark/>
          </w:tcPr>
          <w:p w14:paraId="375287B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r>
      <w:tr w:rsidR="00E17B56" w:rsidRPr="00D15C6B" w14:paraId="677D815A" w14:textId="77777777" w:rsidTr="00E17B56">
        <w:trPr>
          <w:trHeight w:val="279"/>
        </w:trPr>
        <w:tc>
          <w:tcPr>
            <w:tcW w:w="512" w:type="dxa"/>
            <w:noWrap/>
            <w:hideMark/>
          </w:tcPr>
          <w:p w14:paraId="6581C7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3EE1ED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7C6626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75E30D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635" w:type="dxa"/>
            <w:noWrap/>
            <w:hideMark/>
          </w:tcPr>
          <w:p w14:paraId="229B0B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3120A04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718" w:type="dxa"/>
            <w:noWrap/>
            <w:hideMark/>
          </w:tcPr>
          <w:p w14:paraId="4BB261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15616E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948" w:type="dxa"/>
            <w:noWrap/>
            <w:hideMark/>
          </w:tcPr>
          <w:p w14:paraId="55E53A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721" w:type="dxa"/>
            <w:noWrap/>
            <w:hideMark/>
          </w:tcPr>
          <w:p w14:paraId="560A62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r>
      <w:tr w:rsidR="00E17B56" w:rsidRPr="00D15C6B" w14:paraId="595AC24A" w14:textId="77777777" w:rsidTr="00E17B56">
        <w:trPr>
          <w:trHeight w:val="279"/>
        </w:trPr>
        <w:tc>
          <w:tcPr>
            <w:tcW w:w="512" w:type="dxa"/>
            <w:noWrap/>
            <w:hideMark/>
          </w:tcPr>
          <w:p w14:paraId="54D857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0AB2E1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0B852F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0F7487D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10.1</w:t>
            </w:r>
          </w:p>
        </w:tc>
        <w:tc>
          <w:tcPr>
            <w:tcW w:w="635" w:type="dxa"/>
            <w:noWrap/>
            <w:hideMark/>
          </w:tcPr>
          <w:p w14:paraId="048B5D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719D4B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718" w:type="dxa"/>
            <w:noWrap/>
            <w:hideMark/>
          </w:tcPr>
          <w:p w14:paraId="3A612BB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CD5F7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948" w:type="dxa"/>
            <w:noWrap/>
            <w:hideMark/>
          </w:tcPr>
          <w:p w14:paraId="777EE7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3.08</w:t>
            </w:r>
          </w:p>
        </w:tc>
        <w:tc>
          <w:tcPr>
            <w:tcW w:w="721" w:type="dxa"/>
            <w:noWrap/>
            <w:hideMark/>
          </w:tcPr>
          <w:p w14:paraId="5A786F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15.4</w:t>
            </w:r>
          </w:p>
        </w:tc>
      </w:tr>
      <w:tr w:rsidR="00E17B56" w:rsidRPr="00D15C6B" w14:paraId="124BFDDB" w14:textId="77777777" w:rsidTr="00E17B56">
        <w:trPr>
          <w:trHeight w:val="279"/>
        </w:trPr>
        <w:tc>
          <w:tcPr>
            <w:tcW w:w="512" w:type="dxa"/>
            <w:noWrap/>
            <w:hideMark/>
          </w:tcPr>
          <w:p w14:paraId="09DC78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733" w:type="dxa"/>
            <w:noWrap/>
            <w:hideMark/>
          </w:tcPr>
          <w:p w14:paraId="6A0AD4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3C9872E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0" w:type="dxa"/>
            <w:noWrap/>
            <w:hideMark/>
          </w:tcPr>
          <w:p w14:paraId="3F7CCE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5" w:type="dxa"/>
            <w:noWrap/>
            <w:hideMark/>
          </w:tcPr>
          <w:p w14:paraId="3213820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637" w:type="dxa"/>
            <w:noWrap/>
            <w:hideMark/>
          </w:tcPr>
          <w:p w14:paraId="316EF7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18" w:type="dxa"/>
            <w:noWrap/>
            <w:hideMark/>
          </w:tcPr>
          <w:p w14:paraId="092BA0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69C7FC5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948" w:type="dxa"/>
            <w:noWrap/>
            <w:hideMark/>
          </w:tcPr>
          <w:p w14:paraId="38290B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721" w:type="dxa"/>
            <w:noWrap/>
            <w:hideMark/>
          </w:tcPr>
          <w:p w14:paraId="19A60CF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14.5</w:t>
            </w:r>
          </w:p>
        </w:tc>
      </w:tr>
      <w:tr w:rsidR="00E17B56" w:rsidRPr="00D15C6B" w14:paraId="2D65CCF8" w14:textId="77777777" w:rsidTr="00E17B56">
        <w:trPr>
          <w:trHeight w:val="279"/>
        </w:trPr>
        <w:tc>
          <w:tcPr>
            <w:tcW w:w="3415" w:type="dxa"/>
            <w:gridSpan w:val="3"/>
            <w:noWrap/>
            <w:hideMark/>
          </w:tcPr>
          <w:p w14:paraId="08566ECA"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720" w:type="dxa"/>
            <w:noWrap/>
            <w:hideMark/>
          </w:tcPr>
          <w:p w14:paraId="76E4DFA5"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70.5</w:t>
            </w:r>
          </w:p>
        </w:tc>
        <w:tc>
          <w:tcPr>
            <w:tcW w:w="635" w:type="dxa"/>
            <w:noWrap/>
            <w:hideMark/>
          </w:tcPr>
          <w:p w14:paraId="4564B9D9"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31.3</w:t>
            </w:r>
          </w:p>
        </w:tc>
        <w:tc>
          <w:tcPr>
            <w:tcW w:w="637" w:type="dxa"/>
            <w:noWrap/>
            <w:hideMark/>
          </w:tcPr>
          <w:p w14:paraId="443A8BE1"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36.3</w:t>
            </w:r>
          </w:p>
        </w:tc>
        <w:tc>
          <w:tcPr>
            <w:tcW w:w="718" w:type="dxa"/>
            <w:noWrap/>
            <w:hideMark/>
          </w:tcPr>
          <w:p w14:paraId="15150C9C"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10.7</w:t>
            </w:r>
          </w:p>
        </w:tc>
        <w:tc>
          <w:tcPr>
            <w:tcW w:w="610" w:type="dxa"/>
            <w:noWrap/>
            <w:hideMark/>
          </w:tcPr>
          <w:p w14:paraId="6391764A"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15.5</w:t>
            </w:r>
          </w:p>
        </w:tc>
        <w:tc>
          <w:tcPr>
            <w:tcW w:w="948" w:type="dxa"/>
            <w:noWrap/>
            <w:hideMark/>
          </w:tcPr>
          <w:p w14:paraId="5E73E8DF"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32.86</w:t>
            </w:r>
          </w:p>
        </w:tc>
        <w:tc>
          <w:tcPr>
            <w:tcW w:w="721" w:type="dxa"/>
            <w:noWrap/>
            <w:hideMark/>
          </w:tcPr>
          <w:p w14:paraId="1FB993BF"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164.3</w:t>
            </w:r>
          </w:p>
        </w:tc>
      </w:tr>
    </w:tbl>
    <w:p w14:paraId="357523FB"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p w14:paraId="69F21E83" w14:textId="77777777" w:rsidR="00E17B56" w:rsidRPr="00E17B56" w:rsidRDefault="00E17B56" w:rsidP="00E17B56">
      <w:r w:rsidRPr="00E17B56">
        <w:fldChar w:fldCharType="end"/>
      </w:r>
    </w:p>
    <w:p w14:paraId="088968A0" w14:textId="77777777" w:rsidR="00E17B56" w:rsidRPr="00E17B56" w:rsidRDefault="00E17B56" w:rsidP="00E17B56"/>
    <w:p w14:paraId="1A7F7E38" w14:textId="77777777" w:rsidR="00E17B56" w:rsidRPr="00E17B56" w:rsidRDefault="00E17B56" w:rsidP="00E17B56"/>
    <w:p w14:paraId="2819F7BF" w14:textId="77777777" w:rsidR="00E17B56" w:rsidRPr="00E17B56" w:rsidRDefault="00E17B56" w:rsidP="00E17B56"/>
    <w:p w14:paraId="07422638" w14:textId="77777777" w:rsidR="00E17B56" w:rsidRPr="00E17B56" w:rsidRDefault="00E17B56" w:rsidP="00E17B56"/>
    <w:p w14:paraId="0FC0DEEE" w14:textId="77777777" w:rsidR="00E17B56" w:rsidRPr="00E17B56" w:rsidRDefault="00E17B56" w:rsidP="00E17B56"/>
    <w:p w14:paraId="753506DB" w14:textId="77777777" w:rsidR="00E17B56" w:rsidRPr="00E17B56" w:rsidRDefault="00E17B56" w:rsidP="00E17B56"/>
    <w:p w14:paraId="0E54FAD2" w14:textId="77777777" w:rsidR="00E17B56" w:rsidRDefault="00E17B56" w:rsidP="00E17B56"/>
    <w:p w14:paraId="6D26F61F" w14:textId="77777777" w:rsidR="00271675" w:rsidRDefault="00271675" w:rsidP="00E17B56"/>
    <w:p w14:paraId="0ABCE712" w14:textId="77777777" w:rsidR="00DC77A0" w:rsidRDefault="00DC77A0" w:rsidP="00E17B56"/>
    <w:tbl>
      <w:tblPr>
        <w:tblStyle w:val="TableGrid"/>
        <w:tblpPr w:leftFromText="180" w:rightFromText="180" w:vertAnchor="text" w:horzAnchor="margin" w:tblpY="245"/>
        <w:tblW w:w="8368" w:type="dxa"/>
        <w:tblLook w:val="04A0" w:firstRow="1" w:lastRow="0" w:firstColumn="1" w:lastColumn="0" w:noHBand="0" w:noVBand="1"/>
      </w:tblPr>
      <w:tblGrid>
        <w:gridCol w:w="534"/>
        <w:gridCol w:w="1643"/>
        <w:gridCol w:w="1108"/>
        <w:gridCol w:w="636"/>
        <w:gridCol w:w="686"/>
        <w:gridCol w:w="637"/>
        <w:gridCol w:w="730"/>
        <w:gridCol w:w="610"/>
        <w:gridCol w:w="1047"/>
        <w:gridCol w:w="784"/>
      </w:tblGrid>
      <w:tr w:rsidR="00E17B56" w:rsidRPr="00D15C6B" w14:paraId="7F636080" w14:textId="77777777" w:rsidTr="00E17B56">
        <w:trPr>
          <w:trHeight w:val="300"/>
        </w:trPr>
        <w:tc>
          <w:tcPr>
            <w:tcW w:w="8368" w:type="dxa"/>
            <w:gridSpan w:val="10"/>
            <w:noWrap/>
            <w:hideMark/>
          </w:tcPr>
          <w:p w14:paraId="734A2B13"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E17B56" w:rsidRPr="00D15C6B" w14:paraId="3C50DC21" w14:textId="77777777" w:rsidTr="00E17B56">
        <w:trPr>
          <w:trHeight w:val="300"/>
        </w:trPr>
        <w:tc>
          <w:tcPr>
            <w:tcW w:w="5222" w:type="dxa"/>
            <w:gridSpan w:val="6"/>
            <w:noWrap/>
            <w:hideMark/>
          </w:tcPr>
          <w:p w14:paraId="2279FE38"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Wa Municipal Hospital</w:t>
            </w:r>
          </w:p>
        </w:tc>
        <w:tc>
          <w:tcPr>
            <w:tcW w:w="3146" w:type="dxa"/>
            <w:gridSpan w:val="4"/>
            <w:noWrap/>
            <w:hideMark/>
          </w:tcPr>
          <w:p w14:paraId="3D1A7D97"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November, 2022</w:t>
            </w:r>
          </w:p>
        </w:tc>
      </w:tr>
      <w:tr w:rsidR="00E17B56" w:rsidRPr="00D15C6B" w14:paraId="00191366" w14:textId="77777777" w:rsidTr="00E17B56">
        <w:trPr>
          <w:trHeight w:val="300"/>
        </w:trPr>
        <w:tc>
          <w:tcPr>
            <w:tcW w:w="512" w:type="dxa"/>
            <w:vMerge w:val="restart"/>
            <w:noWrap/>
            <w:hideMark/>
          </w:tcPr>
          <w:p w14:paraId="0519A2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4377F6A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108" w:type="dxa"/>
            <w:vMerge w:val="restart"/>
            <w:noWrap/>
            <w:hideMark/>
          </w:tcPr>
          <w:p w14:paraId="6C3F19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5105" w:type="dxa"/>
            <w:gridSpan w:val="7"/>
            <w:noWrap/>
            <w:hideMark/>
          </w:tcPr>
          <w:p w14:paraId="4BC5D8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Quantity of waste generated per day</w:t>
            </w:r>
          </w:p>
        </w:tc>
      </w:tr>
      <w:tr w:rsidR="00E17B56" w:rsidRPr="00D15C6B" w14:paraId="60F3969C" w14:textId="77777777" w:rsidTr="00E17B56">
        <w:trPr>
          <w:trHeight w:val="300"/>
        </w:trPr>
        <w:tc>
          <w:tcPr>
            <w:tcW w:w="512" w:type="dxa"/>
            <w:vMerge/>
            <w:hideMark/>
          </w:tcPr>
          <w:p w14:paraId="5D09D4C5" w14:textId="77777777" w:rsidR="00E17B56" w:rsidRPr="00D15C6B" w:rsidRDefault="00E17B56" w:rsidP="00E17B56">
            <w:pPr>
              <w:rPr>
                <w:rFonts w:ascii="Times New Roman" w:hAnsi="Times New Roman" w:cs="Times New Roman"/>
              </w:rPr>
            </w:pPr>
          </w:p>
        </w:tc>
        <w:tc>
          <w:tcPr>
            <w:tcW w:w="1643" w:type="dxa"/>
            <w:vMerge/>
            <w:hideMark/>
          </w:tcPr>
          <w:p w14:paraId="5D34638E" w14:textId="77777777" w:rsidR="00E17B56" w:rsidRPr="00D15C6B" w:rsidRDefault="00E17B56" w:rsidP="00E17B56">
            <w:pPr>
              <w:rPr>
                <w:rFonts w:ascii="Times New Roman" w:hAnsi="Times New Roman" w:cs="Times New Roman"/>
              </w:rPr>
            </w:pPr>
          </w:p>
        </w:tc>
        <w:tc>
          <w:tcPr>
            <w:tcW w:w="1108" w:type="dxa"/>
            <w:vMerge/>
            <w:hideMark/>
          </w:tcPr>
          <w:p w14:paraId="3DDC2BD5" w14:textId="77777777" w:rsidR="00E17B56" w:rsidRPr="00D15C6B" w:rsidRDefault="00E17B56" w:rsidP="00E17B56">
            <w:pPr>
              <w:rPr>
                <w:rFonts w:ascii="Times New Roman" w:hAnsi="Times New Roman" w:cs="Times New Roman"/>
              </w:rPr>
            </w:pPr>
          </w:p>
        </w:tc>
        <w:tc>
          <w:tcPr>
            <w:tcW w:w="636" w:type="dxa"/>
            <w:noWrap/>
            <w:hideMark/>
          </w:tcPr>
          <w:p w14:paraId="428A5DC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686" w:type="dxa"/>
            <w:noWrap/>
            <w:hideMark/>
          </w:tcPr>
          <w:p w14:paraId="513C552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637" w:type="dxa"/>
            <w:noWrap/>
            <w:hideMark/>
          </w:tcPr>
          <w:p w14:paraId="129B024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18" w:type="dxa"/>
            <w:noWrap/>
            <w:hideMark/>
          </w:tcPr>
          <w:p w14:paraId="5FB1FF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610" w:type="dxa"/>
            <w:noWrap/>
            <w:hideMark/>
          </w:tcPr>
          <w:p w14:paraId="4A9A4E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1CC962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Averages</w:t>
            </w:r>
          </w:p>
        </w:tc>
        <w:tc>
          <w:tcPr>
            <w:tcW w:w="784" w:type="dxa"/>
            <w:vMerge w:val="restart"/>
            <w:noWrap/>
            <w:hideMark/>
          </w:tcPr>
          <w:p w14:paraId="74E3C46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Total</w:t>
            </w:r>
          </w:p>
        </w:tc>
      </w:tr>
      <w:tr w:rsidR="00E17B56" w:rsidRPr="00D15C6B" w14:paraId="62F5B3D7" w14:textId="77777777" w:rsidTr="00E17B56">
        <w:trPr>
          <w:trHeight w:val="300"/>
        </w:trPr>
        <w:tc>
          <w:tcPr>
            <w:tcW w:w="512" w:type="dxa"/>
            <w:vMerge/>
            <w:hideMark/>
          </w:tcPr>
          <w:p w14:paraId="7BE5D92D" w14:textId="77777777" w:rsidR="00E17B56" w:rsidRPr="00D15C6B" w:rsidRDefault="00E17B56" w:rsidP="00E17B56">
            <w:pPr>
              <w:rPr>
                <w:rFonts w:ascii="Times New Roman" w:hAnsi="Times New Roman" w:cs="Times New Roman"/>
              </w:rPr>
            </w:pPr>
          </w:p>
        </w:tc>
        <w:tc>
          <w:tcPr>
            <w:tcW w:w="1643" w:type="dxa"/>
            <w:vMerge/>
            <w:hideMark/>
          </w:tcPr>
          <w:p w14:paraId="3BC992E0" w14:textId="77777777" w:rsidR="00E17B56" w:rsidRPr="00D15C6B" w:rsidRDefault="00E17B56" w:rsidP="00E17B56">
            <w:pPr>
              <w:rPr>
                <w:rFonts w:ascii="Times New Roman" w:hAnsi="Times New Roman" w:cs="Times New Roman"/>
              </w:rPr>
            </w:pPr>
          </w:p>
        </w:tc>
        <w:tc>
          <w:tcPr>
            <w:tcW w:w="1108" w:type="dxa"/>
            <w:vMerge/>
            <w:hideMark/>
          </w:tcPr>
          <w:p w14:paraId="3F147B35" w14:textId="77777777" w:rsidR="00E17B56" w:rsidRPr="00D15C6B" w:rsidRDefault="00E17B56" w:rsidP="00E17B56">
            <w:pPr>
              <w:rPr>
                <w:rFonts w:ascii="Times New Roman" w:hAnsi="Times New Roman" w:cs="Times New Roman"/>
              </w:rPr>
            </w:pPr>
          </w:p>
        </w:tc>
        <w:tc>
          <w:tcPr>
            <w:tcW w:w="636" w:type="dxa"/>
            <w:noWrap/>
            <w:hideMark/>
          </w:tcPr>
          <w:p w14:paraId="0FC786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86" w:type="dxa"/>
            <w:noWrap/>
            <w:hideMark/>
          </w:tcPr>
          <w:p w14:paraId="747847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7" w:type="dxa"/>
            <w:noWrap/>
            <w:hideMark/>
          </w:tcPr>
          <w:p w14:paraId="45548DE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18" w:type="dxa"/>
            <w:noWrap/>
            <w:hideMark/>
          </w:tcPr>
          <w:p w14:paraId="57D46F1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10" w:type="dxa"/>
            <w:noWrap/>
            <w:hideMark/>
          </w:tcPr>
          <w:p w14:paraId="0BB7C5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1034" w:type="dxa"/>
            <w:vMerge/>
            <w:hideMark/>
          </w:tcPr>
          <w:p w14:paraId="241E36FA" w14:textId="77777777" w:rsidR="00E17B56" w:rsidRPr="00D15C6B" w:rsidRDefault="00E17B56" w:rsidP="00E17B56">
            <w:pPr>
              <w:rPr>
                <w:rFonts w:ascii="Times New Roman" w:hAnsi="Times New Roman" w:cs="Times New Roman"/>
              </w:rPr>
            </w:pPr>
          </w:p>
        </w:tc>
        <w:tc>
          <w:tcPr>
            <w:tcW w:w="784" w:type="dxa"/>
            <w:vMerge/>
            <w:hideMark/>
          </w:tcPr>
          <w:p w14:paraId="362FCDC4" w14:textId="77777777" w:rsidR="00E17B56" w:rsidRPr="00D15C6B" w:rsidRDefault="00E17B56" w:rsidP="00E17B56">
            <w:pPr>
              <w:rPr>
                <w:rFonts w:ascii="Times New Roman" w:hAnsi="Times New Roman" w:cs="Times New Roman"/>
              </w:rPr>
            </w:pPr>
          </w:p>
        </w:tc>
      </w:tr>
      <w:tr w:rsidR="00E17B56" w:rsidRPr="00D15C6B" w14:paraId="091E1E74" w14:textId="77777777" w:rsidTr="00E17B56">
        <w:trPr>
          <w:trHeight w:val="300"/>
        </w:trPr>
        <w:tc>
          <w:tcPr>
            <w:tcW w:w="512" w:type="dxa"/>
            <w:noWrap/>
            <w:hideMark/>
          </w:tcPr>
          <w:p w14:paraId="07011E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50FE63E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08" w:type="dxa"/>
            <w:noWrap/>
            <w:hideMark/>
          </w:tcPr>
          <w:p w14:paraId="4A4AD2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38147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01A222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7" w:type="dxa"/>
            <w:noWrap/>
            <w:hideMark/>
          </w:tcPr>
          <w:p w14:paraId="44235F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1C0163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10" w:type="dxa"/>
            <w:noWrap/>
            <w:hideMark/>
          </w:tcPr>
          <w:p w14:paraId="7C519B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1034" w:type="dxa"/>
            <w:noWrap/>
            <w:hideMark/>
          </w:tcPr>
          <w:p w14:paraId="61D8C3A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1.26</w:t>
            </w:r>
          </w:p>
        </w:tc>
        <w:tc>
          <w:tcPr>
            <w:tcW w:w="784" w:type="dxa"/>
            <w:noWrap/>
            <w:hideMark/>
          </w:tcPr>
          <w:p w14:paraId="53D763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6.3</w:t>
            </w:r>
          </w:p>
        </w:tc>
      </w:tr>
      <w:tr w:rsidR="00E17B56" w:rsidRPr="00D15C6B" w14:paraId="6EE32E95" w14:textId="77777777" w:rsidTr="00E17B56">
        <w:trPr>
          <w:trHeight w:val="300"/>
        </w:trPr>
        <w:tc>
          <w:tcPr>
            <w:tcW w:w="512" w:type="dxa"/>
            <w:noWrap/>
            <w:hideMark/>
          </w:tcPr>
          <w:p w14:paraId="6382F87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3282F3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08" w:type="dxa"/>
            <w:noWrap/>
            <w:hideMark/>
          </w:tcPr>
          <w:p w14:paraId="64C462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5D046D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8.1</w:t>
            </w:r>
          </w:p>
        </w:tc>
        <w:tc>
          <w:tcPr>
            <w:tcW w:w="686" w:type="dxa"/>
            <w:noWrap/>
            <w:hideMark/>
          </w:tcPr>
          <w:p w14:paraId="0DDCF7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637" w:type="dxa"/>
            <w:noWrap/>
            <w:hideMark/>
          </w:tcPr>
          <w:p w14:paraId="7103F43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3FBC74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10" w:type="dxa"/>
            <w:noWrap/>
            <w:hideMark/>
          </w:tcPr>
          <w:p w14:paraId="3BC234A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246B7F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784" w:type="dxa"/>
            <w:noWrap/>
            <w:hideMark/>
          </w:tcPr>
          <w:p w14:paraId="4AF9DE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13.5</w:t>
            </w:r>
          </w:p>
        </w:tc>
      </w:tr>
      <w:tr w:rsidR="00E17B56" w:rsidRPr="00D15C6B" w14:paraId="03492F41" w14:textId="77777777" w:rsidTr="00E17B56">
        <w:trPr>
          <w:trHeight w:val="300"/>
        </w:trPr>
        <w:tc>
          <w:tcPr>
            <w:tcW w:w="512" w:type="dxa"/>
            <w:noWrap/>
            <w:hideMark/>
          </w:tcPr>
          <w:p w14:paraId="1C7F0B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50DEAF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08" w:type="dxa"/>
            <w:noWrap/>
            <w:hideMark/>
          </w:tcPr>
          <w:p w14:paraId="09EF41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AA403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w:t>
            </w:r>
          </w:p>
        </w:tc>
        <w:tc>
          <w:tcPr>
            <w:tcW w:w="686" w:type="dxa"/>
            <w:noWrap/>
            <w:hideMark/>
          </w:tcPr>
          <w:p w14:paraId="412A59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10C0EB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0.6</w:t>
            </w:r>
          </w:p>
        </w:tc>
        <w:tc>
          <w:tcPr>
            <w:tcW w:w="718" w:type="dxa"/>
            <w:noWrap/>
            <w:hideMark/>
          </w:tcPr>
          <w:p w14:paraId="54285F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10" w:type="dxa"/>
            <w:noWrap/>
            <w:hideMark/>
          </w:tcPr>
          <w:p w14:paraId="2BDD1C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5C9F6E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84" w:type="dxa"/>
            <w:noWrap/>
            <w:hideMark/>
          </w:tcPr>
          <w:p w14:paraId="6B5A53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r>
      <w:tr w:rsidR="00E17B56" w:rsidRPr="00D15C6B" w14:paraId="2DED0BB7" w14:textId="77777777" w:rsidTr="00E17B56">
        <w:trPr>
          <w:trHeight w:val="300"/>
        </w:trPr>
        <w:tc>
          <w:tcPr>
            <w:tcW w:w="512" w:type="dxa"/>
            <w:noWrap/>
            <w:hideMark/>
          </w:tcPr>
          <w:p w14:paraId="29A679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7293CA2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08" w:type="dxa"/>
            <w:noWrap/>
            <w:hideMark/>
          </w:tcPr>
          <w:p w14:paraId="2ABE6C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64B63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75469B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30BEB9A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1FE4CF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10" w:type="dxa"/>
            <w:noWrap/>
            <w:hideMark/>
          </w:tcPr>
          <w:p w14:paraId="27EEA73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09916C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0.42</w:t>
            </w:r>
          </w:p>
        </w:tc>
        <w:tc>
          <w:tcPr>
            <w:tcW w:w="784" w:type="dxa"/>
            <w:noWrap/>
            <w:hideMark/>
          </w:tcPr>
          <w:p w14:paraId="2AFC58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r>
      <w:tr w:rsidR="00E17B56" w:rsidRPr="00D15C6B" w14:paraId="6FE160BB" w14:textId="77777777" w:rsidTr="00E17B56">
        <w:trPr>
          <w:trHeight w:val="300"/>
        </w:trPr>
        <w:tc>
          <w:tcPr>
            <w:tcW w:w="512" w:type="dxa"/>
            <w:noWrap/>
            <w:hideMark/>
          </w:tcPr>
          <w:p w14:paraId="79E730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352DB1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08" w:type="dxa"/>
            <w:noWrap/>
            <w:hideMark/>
          </w:tcPr>
          <w:p w14:paraId="34EE754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B15DCB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86" w:type="dxa"/>
            <w:noWrap/>
            <w:hideMark/>
          </w:tcPr>
          <w:p w14:paraId="50C039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637" w:type="dxa"/>
            <w:noWrap/>
            <w:hideMark/>
          </w:tcPr>
          <w:p w14:paraId="795BB3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4E05D8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610" w:type="dxa"/>
            <w:noWrap/>
            <w:hideMark/>
          </w:tcPr>
          <w:p w14:paraId="515F44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4EE224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84" w:type="dxa"/>
            <w:noWrap/>
            <w:hideMark/>
          </w:tcPr>
          <w:p w14:paraId="5494E9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9.5</w:t>
            </w:r>
          </w:p>
        </w:tc>
      </w:tr>
      <w:tr w:rsidR="00E17B56" w:rsidRPr="00D15C6B" w14:paraId="780946A0" w14:textId="77777777" w:rsidTr="00E17B56">
        <w:trPr>
          <w:trHeight w:val="300"/>
        </w:trPr>
        <w:tc>
          <w:tcPr>
            <w:tcW w:w="512" w:type="dxa"/>
            <w:noWrap/>
            <w:hideMark/>
          </w:tcPr>
          <w:p w14:paraId="3448CD4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67F7496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08" w:type="dxa"/>
            <w:noWrap/>
            <w:hideMark/>
          </w:tcPr>
          <w:p w14:paraId="14C7A18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98C78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86" w:type="dxa"/>
            <w:noWrap/>
            <w:hideMark/>
          </w:tcPr>
          <w:p w14:paraId="2D0547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637" w:type="dxa"/>
            <w:noWrap/>
            <w:hideMark/>
          </w:tcPr>
          <w:p w14:paraId="3EA6C9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18" w:type="dxa"/>
            <w:noWrap/>
            <w:hideMark/>
          </w:tcPr>
          <w:p w14:paraId="1F9A014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723058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034" w:type="dxa"/>
            <w:noWrap/>
            <w:hideMark/>
          </w:tcPr>
          <w:p w14:paraId="43D1B0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2.18</w:t>
            </w:r>
          </w:p>
        </w:tc>
        <w:tc>
          <w:tcPr>
            <w:tcW w:w="784" w:type="dxa"/>
            <w:noWrap/>
            <w:hideMark/>
          </w:tcPr>
          <w:p w14:paraId="5E6C33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10.9</w:t>
            </w:r>
          </w:p>
        </w:tc>
      </w:tr>
      <w:tr w:rsidR="00E17B56" w:rsidRPr="00D15C6B" w14:paraId="51A757B1" w14:textId="77777777" w:rsidTr="00E17B56">
        <w:trPr>
          <w:trHeight w:val="300"/>
        </w:trPr>
        <w:tc>
          <w:tcPr>
            <w:tcW w:w="512" w:type="dxa"/>
            <w:noWrap/>
            <w:hideMark/>
          </w:tcPr>
          <w:p w14:paraId="16E7631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45D0F95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08" w:type="dxa"/>
            <w:noWrap/>
            <w:hideMark/>
          </w:tcPr>
          <w:p w14:paraId="7CF966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6D860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686" w:type="dxa"/>
            <w:noWrap/>
            <w:hideMark/>
          </w:tcPr>
          <w:p w14:paraId="360BB3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79FAA6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1FD49A7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4.4</w:t>
            </w:r>
          </w:p>
        </w:tc>
        <w:tc>
          <w:tcPr>
            <w:tcW w:w="610" w:type="dxa"/>
            <w:noWrap/>
            <w:hideMark/>
          </w:tcPr>
          <w:p w14:paraId="3A3570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2F1ACF9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2.12</w:t>
            </w:r>
          </w:p>
        </w:tc>
        <w:tc>
          <w:tcPr>
            <w:tcW w:w="784" w:type="dxa"/>
            <w:noWrap/>
            <w:hideMark/>
          </w:tcPr>
          <w:p w14:paraId="3299CF0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10.6</w:t>
            </w:r>
          </w:p>
        </w:tc>
      </w:tr>
      <w:tr w:rsidR="00E17B56" w:rsidRPr="00D15C6B" w14:paraId="4151766C" w14:textId="77777777" w:rsidTr="00E17B56">
        <w:trPr>
          <w:trHeight w:val="300"/>
        </w:trPr>
        <w:tc>
          <w:tcPr>
            <w:tcW w:w="512" w:type="dxa"/>
            <w:noWrap/>
            <w:hideMark/>
          </w:tcPr>
          <w:p w14:paraId="1BDC04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62A895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08" w:type="dxa"/>
            <w:noWrap/>
            <w:hideMark/>
          </w:tcPr>
          <w:p w14:paraId="787A6E5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BE8BC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686" w:type="dxa"/>
            <w:noWrap/>
            <w:hideMark/>
          </w:tcPr>
          <w:p w14:paraId="7AA1D3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2D4493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3AD336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10" w:type="dxa"/>
            <w:noWrap/>
            <w:hideMark/>
          </w:tcPr>
          <w:p w14:paraId="53D15F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2255B3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2.08</w:t>
            </w:r>
          </w:p>
        </w:tc>
        <w:tc>
          <w:tcPr>
            <w:tcW w:w="784" w:type="dxa"/>
            <w:noWrap/>
            <w:hideMark/>
          </w:tcPr>
          <w:p w14:paraId="4CC51F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10.4</w:t>
            </w:r>
          </w:p>
        </w:tc>
      </w:tr>
      <w:tr w:rsidR="00E17B56" w:rsidRPr="00D15C6B" w14:paraId="2BEC368A" w14:textId="77777777" w:rsidTr="00E17B56">
        <w:trPr>
          <w:trHeight w:val="300"/>
        </w:trPr>
        <w:tc>
          <w:tcPr>
            <w:tcW w:w="512" w:type="dxa"/>
            <w:noWrap/>
            <w:hideMark/>
          </w:tcPr>
          <w:p w14:paraId="6D38F1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3C89A41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08" w:type="dxa"/>
            <w:noWrap/>
            <w:hideMark/>
          </w:tcPr>
          <w:p w14:paraId="0769D9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2BAC2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686" w:type="dxa"/>
            <w:noWrap/>
            <w:hideMark/>
          </w:tcPr>
          <w:p w14:paraId="51B996E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7DF6E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0.1</w:t>
            </w:r>
          </w:p>
        </w:tc>
        <w:tc>
          <w:tcPr>
            <w:tcW w:w="718" w:type="dxa"/>
            <w:noWrap/>
            <w:hideMark/>
          </w:tcPr>
          <w:p w14:paraId="31924C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10" w:type="dxa"/>
            <w:noWrap/>
            <w:hideMark/>
          </w:tcPr>
          <w:p w14:paraId="5486EAC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0.3</w:t>
            </w:r>
          </w:p>
        </w:tc>
        <w:tc>
          <w:tcPr>
            <w:tcW w:w="1034" w:type="dxa"/>
            <w:noWrap/>
            <w:hideMark/>
          </w:tcPr>
          <w:p w14:paraId="56EA0AA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0.82</w:t>
            </w:r>
          </w:p>
        </w:tc>
        <w:tc>
          <w:tcPr>
            <w:tcW w:w="784" w:type="dxa"/>
            <w:noWrap/>
            <w:hideMark/>
          </w:tcPr>
          <w:p w14:paraId="6BA820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r>
      <w:tr w:rsidR="00E17B56" w:rsidRPr="00D15C6B" w14:paraId="3FF2E4DB" w14:textId="77777777" w:rsidTr="00E17B56">
        <w:trPr>
          <w:trHeight w:val="300"/>
        </w:trPr>
        <w:tc>
          <w:tcPr>
            <w:tcW w:w="512" w:type="dxa"/>
            <w:noWrap/>
            <w:hideMark/>
          </w:tcPr>
          <w:p w14:paraId="1FF51C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195A23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08" w:type="dxa"/>
            <w:noWrap/>
            <w:hideMark/>
          </w:tcPr>
          <w:p w14:paraId="3203E7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5AE5A85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37772C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71E8901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01EDFA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21AC5F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c>
          <w:tcPr>
            <w:tcW w:w="1034" w:type="dxa"/>
            <w:noWrap/>
            <w:hideMark/>
          </w:tcPr>
          <w:p w14:paraId="6CD64EF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0.82</w:t>
            </w:r>
          </w:p>
        </w:tc>
        <w:tc>
          <w:tcPr>
            <w:tcW w:w="784" w:type="dxa"/>
            <w:noWrap/>
            <w:hideMark/>
          </w:tcPr>
          <w:p w14:paraId="74A02D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r>
      <w:tr w:rsidR="00E17B56" w:rsidRPr="00D15C6B" w14:paraId="3C73940D" w14:textId="77777777" w:rsidTr="00E17B56">
        <w:trPr>
          <w:trHeight w:val="300"/>
        </w:trPr>
        <w:tc>
          <w:tcPr>
            <w:tcW w:w="512" w:type="dxa"/>
            <w:noWrap/>
            <w:hideMark/>
          </w:tcPr>
          <w:p w14:paraId="64426B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63275F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08" w:type="dxa"/>
            <w:noWrap/>
            <w:hideMark/>
          </w:tcPr>
          <w:p w14:paraId="7895AE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160B3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15C2418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859CF2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086C306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98AC7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34" w:type="dxa"/>
            <w:noWrap/>
            <w:hideMark/>
          </w:tcPr>
          <w:p w14:paraId="1C03F8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0.6</w:t>
            </w:r>
          </w:p>
        </w:tc>
        <w:tc>
          <w:tcPr>
            <w:tcW w:w="784" w:type="dxa"/>
            <w:noWrap/>
            <w:hideMark/>
          </w:tcPr>
          <w:p w14:paraId="5F723B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r>
      <w:tr w:rsidR="00E17B56" w:rsidRPr="00D15C6B" w14:paraId="113E2322" w14:textId="77777777" w:rsidTr="00E17B56">
        <w:trPr>
          <w:trHeight w:val="300"/>
        </w:trPr>
        <w:tc>
          <w:tcPr>
            <w:tcW w:w="512" w:type="dxa"/>
            <w:noWrap/>
            <w:hideMark/>
          </w:tcPr>
          <w:p w14:paraId="390393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593811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08" w:type="dxa"/>
            <w:noWrap/>
            <w:hideMark/>
          </w:tcPr>
          <w:p w14:paraId="56F8AB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CE725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86" w:type="dxa"/>
            <w:noWrap/>
            <w:hideMark/>
          </w:tcPr>
          <w:p w14:paraId="6AA664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0C7A35D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718" w:type="dxa"/>
            <w:noWrap/>
            <w:hideMark/>
          </w:tcPr>
          <w:p w14:paraId="4770EC0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10" w:type="dxa"/>
            <w:noWrap/>
            <w:hideMark/>
          </w:tcPr>
          <w:p w14:paraId="521B77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034" w:type="dxa"/>
            <w:noWrap/>
            <w:hideMark/>
          </w:tcPr>
          <w:p w14:paraId="02BF65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2.22</w:t>
            </w:r>
          </w:p>
        </w:tc>
        <w:tc>
          <w:tcPr>
            <w:tcW w:w="784" w:type="dxa"/>
            <w:noWrap/>
            <w:hideMark/>
          </w:tcPr>
          <w:p w14:paraId="03A5F8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11.1</w:t>
            </w:r>
          </w:p>
        </w:tc>
      </w:tr>
      <w:tr w:rsidR="00E17B56" w:rsidRPr="00D15C6B" w14:paraId="1B872647" w14:textId="77777777" w:rsidTr="00E17B56">
        <w:trPr>
          <w:trHeight w:val="300"/>
        </w:trPr>
        <w:tc>
          <w:tcPr>
            <w:tcW w:w="512" w:type="dxa"/>
            <w:noWrap/>
            <w:hideMark/>
          </w:tcPr>
          <w:p w14:paraId="17D67F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1AF559C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08" w:type="dxa"/>
            <w:noWrap/>
            <w:hideMark/>
          </w:tcPr>
          <w:p w14:paraId="518136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50E750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c>
          <w:tcPr>
            <w:tcW w:w="686" w:type="dxa"/>
            <w:noWrap/>
            <w:hideMark/>
          </w:tcPr>
          <w:p w14:paraId="76AD097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675074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1493C4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610" w:type="dxa"/>
            <w:noWrap/>
            <w:hideMark/>
          </w:tcPr>
          <w:p w14:paraId="03E256F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1D2F40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84" w:type="dxa"/>
            <w:noWrap/>
            <w:hideMark/>
          </w:tcPr>
          <w:p w14:paraId="38D341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10.5</w:t>
            </w:r>
          </w:p>
        </w:tc>
      </w:tr>
      <w:tr w:rsidR="00E17B56" w:rsidRPr="00D15C6B" w14:paraId="3227023F" w14:textId="77777777" w:rsidTr="00E17B56">
        <w:trPr>
          <w:trHeight w:val="300"/>
        </w:trPr>
        <w:tc>
          <w:tcPr>
            <w:tcW w:w="512" w:type="dxa"/>
            <w:noWrap/>
            <w:hideMark/>
          </w:tcPr>
          <w:p w14:paraId="2AD43A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2AC2D5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08" w:type="dxa"/>
            <w:noWrap/>
            <w:hideMark/>
          </w:tcPr>
          <w:p w14:paraId="0F9554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EE1A6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86" w:type="dxa"/>
            <w:noWrap/>
            <w:hideMark/>
          </w:tcPr>
          <w:p w14:paraId="61AE88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7FAD86F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3F1FA6C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10" w:type="dxa"/>
            <w:noWrap/>
            <w:hideMark/>
          </w:tcPr>
          <w:p w14:paraId="3C4DA2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096FD29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1.28</w:t>
            </w:r>
          </w:p>
        </w:tc>
        <w:tc>
          <w:tcPr>
            <w:tcW w:w="784" w:type="dxa"/>
            <w:noWrap/>
            <w:hideMark/>
          </w:tcPr>
          <w:p w14:paraId="21ED92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r>
      <w:tr w:rsidR="00E17B56" w:rsidRPr="00D15C6B" w14:paraId="2F1DAE3E" w14:textId="77777777" w:rsidTr="00E17B56">
        <w:trPr>
          <w:trHeight w:val="300"/>
        </w:trPr>
        <w:tc>
          <w:tcPr>
            <w:tcW w:w="512" w:type="dxa"/>
            <w:noWrap/>
            <w:hideMark/>
          </w:tcPr>
          <w:p w14:paraId="1D8DF0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6961476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08" w:type="dxa"/>
            <w:noWrap/>
            <w:hideMark/>
          </w:tcPr>
          <w:p w14:paraId="53FC61C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43FEDB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w:t>
            </w:r>
          </w:p>
        </w:tc>
        <w:tc>
          <w:tcPr>
            <w:tcW w:w="686" w:type="dxa"/>
            <w:noWrap/>
            <w:hideMark/>
          </w:tcPr>
          <w:p w14:paraId="738EE72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4C45ED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718" w:type="dxa"/>
            <w:noWrap/>
            <w:hideMark/>
          </w:tcPr>
          <w:p w14:paraId="31C475C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58E762B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3FC286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0.46</w:t>
            </w:r>
          </w:p>
        </w:tc>
        <w:tc>
          <w:tcPr>
            <w:tcW w:w="784" w:type="dxa"/>
            <w:noWrap/>
            <w:hideMark/>
          </w:tcPr>
          <w:p w14:paraId="24B0D66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r>
      <w:tr w:rsidR="00E17B56" w:rsidRPr="00D15C6B" w14:paraId="07AA0922" w14:textId="77777777" w:rsidTr="00E17B56">
        <w:trPr>
          <w:trHeight w:val="300"/>
        </w:trPr>
        <w:tc>
          <w:tcPr>
            <w:tcW w:w="512" w:type="dxa"/>
            <w:noWrap/>
            <w:hideMark/>
          </w:tcPr>
          <w:p w14:paraId="20B25A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753E93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08" w:type="dxa"/>
            <w:noWrap/>
            <w:hideMark/>
          </w:tcPr>
          <w:p w14:paraId="7CB0BF0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39C573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86" w:type="dxa"/>
            <w:noWrap/>
            <w:hideMark/>
          </w:tcPr>
          <w:p w14:paraId="3FCAA85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637" w:type="dxa"/>
            <w:noWrap/>
            <w:hideMark/>
          </w:tcPr>
          <w:p w14:paraId="5CA886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482C15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5E30ED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160D027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0.44</w:t>
            </w:r>
          </w:p>
        </w:tc>
        <w:tc>
          <w:tcPr>
            <w:tcW w:w="784" w:type="dxa"/>
            <w:noWrap/>
            <w:hideMark/>
          </w:tcPr>
          <w:p w14:paraId="0C2522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r>
      <w:tr w:rsidR="00E17B56" w:rsidRPr="00D15C6B" w14:paraId="2034A32B" w14:textId="77777777" w:rsidTr="00E17B56">
        <w:trPr>
          <w:trHeight w:val="300"/>
        </w:trPr>
        <w:tc>
          <w:tcPr>
            <w:tcW w:w="512" w:type="dxa"/>
            <w:noWrap/>
            <w:hideMark/>
          </w:tcPr>
          <w:p w14:paraId="212D15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599ABE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08" w:type="dxa"/>
            <w:noWrap/>
            <w:hideMark/>
          </w:tcPr>
          <w:p w14:paraId="209682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91F4C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686" w:type="dxa"/>
            <w:noWrap/>
            <w:hideMark/>
          </w:tcPr>
          <w:p w14:paraId="50B7A9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30E62A9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08FBB6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B902F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256BFB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0.62</w:t>
            </w:r>
          </w:p>
        </w:tc>
        <w:tc>
          <w:tcPr>
            <w:tcW w:w="784" w:type="dxa"/>
            <w:noWrap/>
            <w:hideMark/>
          </w:tcPr>
          <w:p w14:paraId="3A9925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r>
      <w:tr w:rsidR="00E17B56" w:rsidRPr="00D15C6B" w14:paraId="3D153A46" w14:textId="77777777" w:rsidTr="00E17B56">
        <w:trPr>
          <w:trHeight w:val="300"/>
        </w:trPr>
        <w:tc>
          <w:tcPr>
            <w:tcW w:w="512" w:type="dxa"/>
            <w:noWrap/>
            <w:hideMark/>
          </w:tcPr>
          <w:p w14:paraId="1E645E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0B8438E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08" w:type="dxa"/>
            <w:noWrap/>
            <w:hideMark/>
          </w:tcPr>
          <w:p w14:paraId="6A86BA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DA2F6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686" w:type="dxa"/>
            <w:noWrap/>
            <w:hideMark/>
          </w:tcPr>
          <w:p w14:paraId="7FCACB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637" w:type="dxa"/>
            <w:noWrap/>
            <w:hideMark/>
          </w:tcPr>
          <w:p w14:paraId="21E16B5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18" w:type="dxa"/>
            <w:noWrap/>
            <w:hideMark/>
          </w:tcPr>
          <w:p w14:paraId="5FDFDB5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10" w:type="dxa"/>
            <w:noWrap/>
            <w:hideMark/>
          </w:tcPr>
          <w:p w14:paraId="29EDB62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1F71B61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784" w:type="dxa"/>
            <w:noWrap/>
            <w:hideMark/>
          </w:tcPr>
          <w:p w14:paraId="68631B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11.5</w:t>
            </w:r>
          </w:p>
        </w:tc>
      </w:tr>
      <w:tr w:rsidR="00E17B56" w:rsidRPr="00D15C6B" w14:paraId="3AD288F0" w14:textId="77777777" w:rsidTr="00E17B56">
        <w:trPr>
          <w:trHeight w:val="300"/>
        </w:trPr>
        <w:tc>
          <w:tcPr>
            <w:tcW w:w="512" w:type="dxa"/>
            <w:noWrap/>
            <w:hideMark/>
          </w:tcPr>
          <w:p w14:paraId="726975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52CCD8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08" w:type="dxa"/>
            <w:noWrap/>
            <w:hideMark/>
          </w:tcPr>
          <w:p w14:paraId="17A091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5F322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c>
          <w:tcPr>
            <w:tcW w:w="686" w:type="dxa"/>
            <w:noWrap/>
            <w:hideMark/>
          </w:tcPr>
          <w:p w14:paraId="5B8D8E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608FFFD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18" w:type="dxa"/>
            <w:noWrap/>
            <w:hideMark/>
          </w:tcPr>
          <w:p w14:paraId="0F5690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06F378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4560420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1.46</w:t>
            </w:r>
          </w:p>
        </w:tc>
        <w:tc>
          <w:tcPr>
            <w:tcW w:w="784" w:type="dxa"/>
            <w:noWrap/>
            <w:hideMark/>
          </w:tcPr>
          <w:p w14:paraId="18D191C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7.3</w:t>
            </w:r>
          </w:p>
        </w:tc>
      </w:tr>
      <w:tr w:rsidR="00E17B56" w:rsidRPr="00D15C6B" w14:paraId="76AE6B40" w14:textId="77777777" w:rsidTr="00E17B56">
        <w:trPr>
          <w:trHeight w:val="300"/>
        </w:trPr>
        <w:tc>
          <w:tcPr>
            <w:tcW w:w="512" w:type="dxa"/>
            <w:noWrap/>
            <w:hideMark/>
          </w:tcPr>
          <w:p w14:paraId="39DC2C8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4EA488D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08" w:type="dxa"/>
            <w:noWrap/>
            <w:hideMark/>
          </w:tcPr>
          <w:p w14:paraId="19216A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2047E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86" w:type="dxa"/>
            <w:noWrap/>
            <w:hideMark/>
          </w:tcPr>
          <w:p w14:paraId="71842FC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772A3F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718" w:type="dxa"/>
            <w:noWrap/>
            <w:hideMark/>
          </w:tcPr>
          <w:p w14:paraId="2AC3F0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9E315C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57C6EB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84" w:type="dxa"/>
            <w:noWrap/>
            <w:hideMark/>
          </w:tcPr>
          <w:p w14:paraId="053FAB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6.5</w:t>
            </w:r>
          </w:p>
        </w:tc>
      </w:tr>
      <w:tr w:rsidR="00E17B56" w:rsidRPr="00D15C6B" w14:paraId="4E2130E6" w14:textId="77777777" w:rsidTr="00E17B56">
        <w:trPr>
          <w:trHeight w:val="300"/>
        </w:trPr>
        <w:tc>
          <w:tcPr>
            <w:tcW w:w="512" w:type="dxa"/>
            <w:noWrap/>
            <w:hideMark/>
          </w:tcPr>
          <w:p w14:paraId="1C5574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156914F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08" w:type="dxa"/>
            <w:noWrap/>
            <w:hideMark/>
          </w:tcPr>
          <w:p w14:paraId="7B5724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591E10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7.5</w:t>
            </w:r>
          </w:p>
        </w:tc>
        <w:tc>
          <w:tcPr>
            <w:tcW w:w="686" w:type="dxa"/>
            <w:noWrap/>
            <w:hideMark/>
          </w:tcPr>
          <w:p w14:paraId="717ACE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0F5D3F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w:t>
            </w:r>
          </w:p>
        </w:tc>
        <w:tc>
          <w:tcPr>
            <w:tcW w:w="718" w:type="dxa"/>
            <w:noWrap/>
            <w:hideMark/>
          </w:tcPr>
          <w:p w14:paraId="076882A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4F698B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1034" w:type="dxa"/>
            <w:noWrap/>
            <w:hideMark/>
          </w:tcPr>
          <w:p w14:paraId="1F0B1C8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2.22</w:t>
            </w:r>
          </w:p>
        </w:tc>
        <w:tc>
          <w:tcPr>
            <w:tcW w:w="784" w:type="dxa"/>
            <w:noWrap/>
            <w:hideMark/>
          </w:tcPr>
          <w:p w14:paraId="085208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11.1</w:t>
            </w:r>
          </w:p>
        </w:tc>
      </w:tr>
      <w:tr w:rsidR="00E17B56" w:rsidRPr="00D15C6B" w14:paraId="04EF5647" w14:textId="77777777" w:rsidTr="00E17B56">
        <w:trPr>
          <w:trHeight w:val="300"/>
        </w:trPr>
        <w:tc>
          <w:tcPr>
            <w:tcW w:w="512" w:type="dxa"/>
            <w:noWrap/>
            <w:hideMark/>
          </w:tcPr>
          <w:p w14:paraId="6A5DB46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27DFC7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08" w:type="dxa"/>
            <w:noWrap/>
            <w:hideMark/>
          </w:tcPr>
          <w:p w14:paraId="4EFE671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0C5B7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686" w:type="dxa"/>
            <w:noWrap/>
            <w:hideMark/>
          </w:tcPr>
          <w:p w14:paraId="0C1D4A5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AB8F4B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0490206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283759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6E8451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0.44</w:t>
            </w:r>
          </w:p>
        </w:tc>
        <w:tc>
          <w:tcPr>
            <w:tcW w:w="784" w:type="dxa"/>
            <w:noWrap/>
            <w:hideMark/>
          </w:tcPr>
          <w:p w14:paraId="65478C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r>
      <w:tr w:rsidR="00E17B56" w:rsidRPr="00D15C6B" w14:paraId="0EE0AAFA" w14:textId="77777777" w:rsidTr="00E17B56">
        <w:trPr>
          <w:trHeight w:val="300"/>
        </w:trPr>
        <w:tc>
          <w:tcPr>
            <w:tcW w:w="512" w:type="dxa"/>
            <w:noWrap/>
            <w:hideMark/>
          </w:tcPr>
          <w:p w14:paraId="6CCDA1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27CA13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08" w:type="dxa"/>
            <w:noWrap/>
            <w:hideMark/>
          </w:tcPr>
          <w:p w14:paraId="0E6998A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411E01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686" w:type="dxa"/>
            <w:noWrap/>
            <w:hideMark/>
          </w:tcPr>
          <w:p w14:paraId="3CCE86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5A024D4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718" w:type="dxa"/>
            <w:noWrap/>
            <w:hideMark/>
          </w:tcPr>
          <w:p w14:paraId="255B5D7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3D1D21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21AD50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1.12</w:t>
            </w:r>
          </w:p>
        </w:tc>
        <w:tc>
          <w:tcPr>
            <w:tcW w:w="784" w:type="dxa"/>
            <w:noWrap/>
            <w:hideMark/>
          </w:tcPr>
          <w:p w14:paraId="1101D8A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5.6</w:t>
            </w:r>
          </w:p>
        </w:tc>
      </w:tr>
      <w:tr w:rsidR="00E17B56" w:rsidRPr="00D15C6B" w14:paraId="0CC7FF3D" w14:textId="77777777" w:rsidTr="00E17B56">
        <w:trPr>
          <w:trHeight w:val="300"/>
        </w:trPr>
        <w:tc>
          <w:tcPr>
            <w:tcW w:w="512" w:type="dxa"/>
            <w:noWrap/>
            <w:hideMark/>
          </w:tcPr>
          <w:p w14:paraId="5C0BF0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51130A2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08" w:type="dxa"/>
            <w:noWrap/>
            <w:hideMark/>
          </w:tcPr>
          <w:p w14:paraId="6279F08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B0D74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86" w:type="dxa"/>
            <w:noWrap/>
            <w:hideMark/>
          </w:tcPr>
          <w:p w14:paraId="4E3112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7" w:type="dxa"/>
            <w:noWrap/>
            <w:hideMark/>
          </w:tcPr>
          <w:p w14:paraId="4B8DE75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8" w:type="dxa"/>
            <w:noWrap/>
            <w:hideMark/>
          </w:tcPr>
          <w:p w14:paraId="1DF1E3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10" w:type="dxa"/>
            <w:noWrap/>
            <w:hideMark/>
          </w:tcPr>
          <w:p w14:paraId="63C0FE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34" w:type="dxa"/>
            <w:noWrap/>
            <w:hideMark/>
          </w:tcPr>
          <w:p w14:paraId="7DE47F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0.24</w:t>
            </w:r>
          </w:p>
        </w:tc>
        <w:tc>
          <w:tcPr>
            <w:tcW w:w="784" w:type="dxa"/>
            <w:noWrap/>
            <w:hideMark/>
          </w:tcPr>
          <w:p w14:paraId="41FC72A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r>
      <w:tr w:rsidR="00E17B56" w:rsidRPr="00D15C6B" w14:paraId="200C8134" w14:textId="77777777" w:rsidTr="00E17B56">
        <w:trPr>
          <w:trHeight w:val="300"/>
        </w:trPr>
        <w:tc>
          <w:tcPr>
            <w:tcW w:w="3263" w:type="dxa"/>
            <w:gridSpan w:val="3"/>
            <w:noWrap/>
            <w:hideMark/>
          </w:tcPr>
          <w:p w14:paraId="6F9776F6"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636" w:type="dxa"/>
            <w:noWrap/>
            <w:hideMark/>
          </w:tcPr>
          <w:p w14:paraId="20BBB73A"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61.1</w:t>
            </w:r>
          </w:p>
        </w:tc>
        <w:tc>
          <w:tcPr>
            <w:tcW w:w="686" w:type="dxa"/>
            <w:noWrap/>
            <w:hideMark/>
          </w:tcPr>
          <w:p w14:paraId="5C70E949"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22</w:t>
            </w:r>
          </w:p>
        </w:tc>
        <w:tc>
          <w:tcPr>
            <w:tcW w:w="637" w:type="dxa"/>
            <w:noWrap/>
            <w:hideMark/>
          </w:tcPr>
          <w:p w14:paraId="72B27EB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18</w:t>
            </w:r>
          </w:p>
        </w:tc>
        <w:tc>
          <w:tcPr>
            <w:tcW w:w="718" w:type="dxa"/>
            <w:noWrap/>
            <w:hideMark/>
          </w:tcPr>
          <w:p w14:paraId="44B43395"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29.3</w:t>
            </w:r>
          </w:p>
        </w:tc>
        <w:tc>
          <w:tcPr>
            <w:tcW w:w="610" w:type="dxa"/>
            <w:noWrap/>
            <w:hideMark/>
          </w:tcPr>
          <w:p w14:paraId="502BB3C5"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30.2</w:t>
            </w:r>
          </w:p>
        </w:tc>
        <w:tc>
          <w:tcPr>
            <w:tcW w:w="1034" w:type="dxa"/>
            <w:noWrap/>
            <w:hideMark/>
          </w:tcPr>
          <w:p w14:paraId="379C61D6"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32.12</w:t>
            </w:r>
          </w:p>
        </w:tc>
        <w:tc>
          <w:tcPr>
            <w:tcW w:w="784" w:type="dxa"/>
            <w:noWrap/>
            <w:hideMark/>
          </w:tcPr>
          <w:p w14:paraId="05621D59"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160.6</w:t>
            </w:r>
          </w:p>
        </w:tc>
      </w:tr>
    </w:tbl>
    <w:p w14:paraId="1AC55F44" w14:textId="77777777" w:rsidR="00E17B56" w:rsidRPr="00E17B56" w:rsidRDefault="00E17B56" w:rsidP="00E17B56"/>
    <w:p w14:paraId="20E47019" w14:textId="77777777" w:rsidR="00E17B56" w:rsidRPr="00E17B56" w:rsidRDefault="00E17B56" w:rsidP="00E17B56">
      <w:r w:rsidRPr="00E17B56">
        <w:fldChar w:fldCharType="begin"/>
      </w:r>
      <w:r w:rsidRPr="00E17B56">
        <w:instrText xml:space="preserve"> LINK Excel.Sheet.12 "Book1" "Sheet1!R4C3:R33C12" \a \f 5 \h  \* MERGEFORMAT </w:instrText>
      </w:r>
      <w:r w:rsidRPr="00E17B56">
        <w:fldChar w:fldCharType="separate"/>
      </w:r>
    </w:p>
    <w:p w14:paraId="76AD31FD" w14:textId="77777777" w:rsidR="00E17B56" w:rsidRPr="00E17B56" w:rsidRDefault="00E17B56" w:rsidP="00E17B56">
      <w:r w:rsidRPr="00E17B56">
        <w:fldChar w:fldCharType="end"/>
      </w:r>
    </w:p>
    <w:p w14:paraId="6D63BEFA" w14:textId="77777777" w:rsidR="00E17B56" w:rsidRPr="00E17B56" w:rsidRDefault="00E17B56" w:rsidP="00E17B56"/>
    <w:p w14:paraId="26A277A1" w14:textId="77777777" w:rsidR="00E17B56" w:rsidRDefault="00E17B56" w:rsidP="00E17B56"/>
    <w:p w14:paraId="41D42A3D" w14:textId="77777777" w:rsidR="00D163F4" w:rsidRDefault="00D163F4" w:rsidP="00E17B56"/>
    <w:p w14:paraId="03653C55" w14:textId="77777777" w:rsidR="00D163F4" w:rsidRDefault="00D163F4" w:rsidP="00E17B56"/>
    <w:p w14:paraId="5DC83802" w14:textId="77777777" w:rsidR="00D163F4" w:rsidRPr="00E17B56" w:rsidRDefault="00D163F4" w:rsidP="00E17B56"/>
    <w:tbl>
      <w:tblPr>
        <w:tblStyle w:val="TableGrid"/>
        <w:tblpPr w:leftFromText="180" w:rightFromText="180" w:vertAnchor="text" w:horzAnchor="margin" w:tblpY="-74"/>
        <w:tblW w:w="8467" w:type="dxa"/>
        <w:tblLook w:val="04A0" w:firstRow="1" w:lastRow="0" w:firstColumn="1" w:lastColumn="0" w:noHBand="0" w:noVBand="1"/>
      </w:tblPr>
      <w:tblGrid>
        <w:gridCol w:w="534"/>
        <w:gridCol w:w="1643"/>
        <w:gridCol w:w="1023"/>
        <w:gridCol w:w="636"/>
        <w:gridCol w:w="721"/>
        <w:gridCol w:w="721"/>
        <w:gridCol w:w="730"/>
        <w:gridCol w:w="721"/>
        <w:gridCol w:w="1047"/>
        <w:gridCol w:w="740"/>
      </w:tblGrid>
      <w:tr w:rsidR="00D15C6B" w:rsidRPr="00D15C6B" w14:paraId="45B3D461" w14:textId="77777777" w:rsidTr="00D15C6B">
        <w:trPr>
          <w:trHeight w:val="288"/>
        </w:trPr>
        <w:tc>
          <w:tcPr>
            <w:tcW w:w="8467" w:type="dxa"/>
            <w:gridSpan w:val="10"/>
            <w:noWrap/>
            <w:hideMark/>
          </w:tcPr>
          <w:p w14:paraId="7F85A910"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D15C6B" w:rsidRPr="00D15C6B" w14:paraId="49DA7C06" w14:textId="77777777" w:rsidTr="00D15C6B">
        <w:trPr>
          <w:trHeight w:val="288"/>
        </w:trPr>
        <w:tc>
          <w:tcPr>
            <w:tcW w:w="5251" w:type="dxa"/>
            <w:gridSpan w:val="6"/>
            <w:noWrap/>
            <w:hideMark/>
          </w:tcPr>
          <w:p w14:paraId="1EE779F6"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Upper West Regional Hospital</w:t>
            </w:r>
          </w:p>
        </w:tc>
        <w:tc>
          <w:tcPr>
            <w:tcW w:w="3216" w:type="dxa"/>
            <w:gridSpan w:val="4"/>
            <w:noWrap/>
            <w:hideMark/>
          </w:tcPr>
          <w:p w14:paraId="313E9B59"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September, 2022</w:t>
            </w:r>
          </w:p>
        </w:tc>
      </w:tr>
      <w:tr w:rsidR="00D15C6B" w:rsidRPr="00D15C6B" w14:paraId="6D2906AB" w14:textId="77777777" w:rsidTr="00D15C6B">
        <w:trPr>
          <w:trHeight w:val="288"/>
        </w:trPr>
        <w:tc>
          <w:tcPr>
            <w:tcW w:w="512" w:type="dxa"/>
            <w:vMerge w:val="restart"/>
            <w:noWrap/>
            <w:hideMark/>
          </w:tcPr>
          <w:p w14:paraId="5DD4D21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488C830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018" w:type="dxa"/>
            <w:vMerge w:val="restart"/>
            <w:noWrap/>
            <w:hideMark/>
          </w:tcPr>
          <w:p w14:paraId="518AEEF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294" w:type="dxa"/>
            <w:gridSpan w:val="7"/>
            <w:noWrap/>
            <w:hideMark/>
          </w:tcPr>
          <w:p w14:paraId="59FD801F" w14:textId="77777777" w:rsidR="00D15C6B" w:rsidRPr="00D15C6B" w:rsidRDefault="00D15C6B" w:rsidP="00D15C6B">
            <w:pPr>
              <w:jc w:val="cente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4B57C208" w14:textId="77777777" w:rsidTr="00D15C6B">
        <w:trPr>
          <w:trHeight w:val="288"/>
        </w:trPr>
        <w:tc>
          <w:tcPr>
            <w:tcW w:w="512" w:type="dxa"/>
            <w:vMerge/>
            <w:hideMark/>
          </w:tcPr>
          <w:p w14:paraId="59F1AD0E" w14:textId="77777777" w:rsidR="00D15C6B" w:rsidRPr="00D15C6B" w:rsidRDefault="00D15C6B" w:rsidP="00D15C6B">
            <w:pPr>
              <w:rPr>
                <w:rFonts w:ascii="Times New Roman" w:hAnsi="Times New Roman" w:cs="Times New Roman"/>
              </w:rPr>
            </w:pPr>
          </w:p>
        </w:tc>
        <w:tc>
          <w:tcPr>
            <w:tcW w:w="1643" w:type="dxa"/>
            <w:vMerge/>
            <w:hideMark/>
          </w:tcPr>
          <w:p w14:paraId="2788D152" w14:textId="77777777" w:rsidR="00D15C6B" w:rsidRPr="00D15C6B" w:rsidRDefault="00D15C6B" w:rsidP="00D15C6B">
            <w:pPr>
              <w:rPr>
                <w:rFonts w:ascii="Times New Roman" w:hAnsi="Times New Roman" w:cs="Times New Roman"/>
              </w:rPr>
            </w:pPr>
          </w:p>
        </w:tc>
        <w:tc>
          <w:tcPr>
            <w:tcW w:w="1018" w:type="dxa"/>
            <w:vMerge/>
            <w:hideMark/>
          </w:tcPr>
          <w:p w14:paraId="46D30B75" w14:textId="77777777" w:rsidR="00D15C6B" w:rsidRPr="00D15C6B" w:rsidRDefault="00D15C6B" w:rsidP="00D15C6B">
            <w:pPr>
              <w:rPr>
                <w:rFonts w:ascii="Times New Roman" w:hAnsi="Times New Roman" w:cs="Times New Roman"/>
              </w:rPr>
            </w:pPr>
          </w:p>
        </w:tc>
        <w:tc>
          <w:tcPr>
            <w:tcW w:w="636" w:type="dxa"/>
            <w:noWrap/>
            <w:hideMark/>
          </w:tcPr>
          <w:p w14:paraId="296B6B1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Mon</w:t>
            </w:r>
          </w:p>
        </w:tc>
        <w:tc>
          <w:tcPr>
            <w:tcW w:w="721" w:type="dxa"/>
            <w:noWrap/>
            <w:hideMark/>
          </w:tcPr>
          <w:p w14:paraId="18F7ED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721" w:type="dxa"/>
            <w:noWrap/>
            <w:hideMark/>
          </w:tcPr>
          <w:p w14:paraId="7A6BB8C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21" w:type="dxa"/>
            <w:noWrap/>
            <w:hideMark/>
          </w:tcPr>
          <w:p w14:paraId="119B9C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721" w:type="dxa"/>
            <w:noWrap/>
            <w:hideMark/>
          </w:tcPr>
          <w:p w14:paraId="19D68D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57056D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Averages</w:t>
            </w:r>
          </w:p>
        </w:tc>
        <w:tc>
          <w:tcPr>
            <w:tcW w:w="740" w:type="dxa"/>
            <w:vMerge w:val="restart"/>
            <w:noWrap/>
            <w:hideMark/>
          </w:tcPr>
          <w:p w14:paraId="063571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01678342" w14:textId="77777777" w:rsidTr="00D15C6B">
        <w:trPr>
          <w:trHeight w:val="288"/>
        </w:trPr>
        <w:tc>
          <w:tcPr>
            <w:tcW w:w="512" w:type="dxa"/>
            <w:vMerge/>
            <w:hideMark/>
          </w:tcPr>
          <w:p w14:paraId="00BB9D3A" w14:textId="77777777" w:rsidR="00D15C6B" w:rsidRPr="00D15C6B" w:rsidRDefault="00D15C6B" w:rsidP="00D15C6B">
            <w:pPr>
              <w:rPr>
                <w:rFonts w:ascii="Times New Roman" w:hAnsi="Times New Roman" w:cs="Times New Roman"/>
              </w:rPr>
            </w:pPr>
          </w:p>
        </w:tc>
        <w:tc>
          <w:tcPr>
            <w:tcW w:w="1643" w:type="dxa"/>
            <w:vMerge/>
            <w:hideMark/>
          </w:tcPr>
          <w:p w14:paraId="388B7843" w14:textId="77777777" w:rsidR="00D15C6B" w:rsidRPr="00D15C6B" w:rsidRDefault="00D15C6B" w:rsidP="00D15C6B">
            <w:pPr>
              <w:rPr>
                <w:rFonts w:ascii="Times New Roman" w:hAnsi="Times New Roman" w:cs="Times New Roman"/>
              </w:rPr>
            </w:pPr>
          </w:p>
        </w:tc>
        <w:tc>
          <w:tcPr>
            <w:tcW w:w="1018" w:type="dxa"/>
            <w:vMerge/>
            <w:hideMark/>
          </w:tcPr>
          <w:p w14:paraId="5991730A" w14:textId="77777777" w:rsidR="00D15C6B" w:rsidRPr="00D15C6B" w:rsidRDefault="00D15C6B" w:rsidP="00D15C6B">
            <w:pPr>
              <w:rPr>
                <w:rFonts w:ascii="Times New Roman" w:hAnsi="Times New Roman" w:cs="Times New Roman"/>
              </w:rPr>
            </w:pPr>
          </w:p>
        </w:tc>
        <w:tc>
          <w:tcPr>
            <w:tcW w:w="636" w:type="dxa"/>
            <w:noWrap/>
            <w:hideMark/>
          </w:tcPr>
          <w:p w14:paraId="3BF71DA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123858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16A9A9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05C67E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2AE688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1034" w:type="dxa"/>
            <w:vMerge/>
            <w:hideMark/>
          </w:tcPr>
          <w:p w14:paraId="690DF294" w14:textId="77777777" w:rsidR="00D15C6B" w:rsidRPr="00D15C6B" w:rsidRDefault="00D15C6B" w:rsidP="00D15C6B">
            <w:pPr>
              <w:rPr>
                <w:rFonts w:ascii="Times New Roman" w:hAnsi="Times New Roman" w:cs="Times New Roman"/>
              </w:rPr>
            </w:pPr>
          </w:p>
        </w:tc>
        <w:tc>
          <w:tcPr>
            <w:tcW w:w="740" w:type="dxa"/>
            <w:vMerge/>
            <w:hideMark/>
          </w:tcPr>
          <w:p w14:paraId="571FFE31" w14:textId="77777777" w:rsidR="00D15C6B" w:rsidRPr="00D15C6B" w:rsidRDefault="00D15C6B" w:rsidP="00D15C6B">
            <w:pPr>
              <w:rPr>
                <w:rFonts w:ascii="Times New Roman" w:hAnsi="Times New Roman" w:cs="Times New Roman"/>
              </w:rPr>
            </w:pPr>
          </w:p>
        </w:tc>
      </w:tr>
      <w:tr w:rsidR="00D15C6B" w:rsidRPr="00D15C6B" w14:paraId="53E7433F" w14:textId="77777777" w:rsidTr="00D15C6B">
        <w:trPr>
          <w:trHeight w:val="288"/>
        </w:trPr>
        <w:tc>
          <w:tcPr>
            <w:tcW w:w="512" w:type="dxa"/>
            <w:noWrap/>
            <w:hideMark/>
          </w:tcPr>
          <w:p w14:paraId="7B232C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0F63AD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7E0B4C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28D09D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7C05D7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39CF8E6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6A97DB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5ED6C4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034" w:type="dxa"/>
            <w:noWrap/>
            <w:hideMark/>
          </w:tcPr>
          <w:p w14:paraId="704985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3.32</w:t>
            </w:r>
          </w:p>
        </w:tc>
        <w:tc>
          <w:tcPr>
            <w:tcW w:w="740" w:type="dxa"/>
            <w:noWrap/>
            <w:hideMark/>
          </w:tcPr>
          <w:p w14:paraId="4F88F3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r>
      <w:tr w:rsidR="00D15C6B" w:rsidRPr="00D15C6B" w14:paraId="6C9FD940" w14:textId="77777777" w:rsidTr="00D15C6B">
        <w:trPr>
          <w:trHeight w:val="288"/>
        </w:trPr>
        <w:tc>
          <w:tcPr>
            <w:tcW w:w="512" w:type="dxa"/>
            <w:noWrap/>
            <w:hideMark/>
          </w:tcPr>
          <w:p w14:paraId="6A0B9F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5AF4D1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7D28DB1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3699E5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721" w:type="dxa"/>
            <w:noWrap/>
            <w:hideMark/>
          </w:tcPr>
          <w:p w14:paraId="25ECC7E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7BE91C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721" w:type="dxa"/>
            <w:noWrap/>
            <w:hideMark/>
          </w:tcPr>
          <w:p w14:paraId="34EB98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5.3</w:t>
            </w:r>
          </w:p>
        </w:tc>
        <w:tc>
          <w:tcPr>
            <w:tcW w:w="721" w:type="dxa"/>
            <w:noWrap/>
            <w:hideMark/>
          </w:tcPr>
          <w:p w14:paraId="4D5291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10.5</w:t>
            </w:r>
          </w:p>
        </w:tc>
        <w:tc>
          <w:tcPr>
            <w:tcW w:w="1034" w:type="dxa"/>
            <w:noWrap/>
            <w:hideMark/>
          </w:tcPr>
          <w:p w14:paraId="739539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5.36</w:t>
            </w:r>
          </w:p>
        </w:tc>
        <w:tc>
          <w:tcPr>
            <w:tcW w:w="740" w:type="dxa"/>
            <w:noWrap/>
            <w:hideMark/>
          </w:tcPr>
          <w:p w14:paraId="3ED0D59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26.8</w:t>
            </w:r>
          </w:p>
        </w:tc>
      </w:tr>
      <w:tr w:rsidR="00D15C6B" w:rsidRPr="00D15C6B" w14:paraId="19BDF067" w14:textId="77777777" w:rsidTr="00D15C6B">
        <w:trPr>
          <w:trHeight w:val="288"/>
        </w:trPr>
        <w:tc>
          <w:tcPr>
            <w:tcW w:w="512" w:type="dxa"/>
            <w:noWrap/>
            <w:hideMark/>
          </w:tcPr>
          <w:p w14:paraId="4B5E57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7D5733C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156A83F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25605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922DC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96BA9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w:t>
            </w:r>
          </w:p>
        </w:tc>
        <w:tc>
          <w:tcPr>
            <w:tcW w:w="721" w:type="dxa"/>
            <w:noWrap/>
            <w:hideMark/>
          </w:tcPr>
          <w:p w14:paraId="725F1B0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59BF2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c>
          <w:tcPr>
            <w:tcW w:w="1034" w:type="dxa"/>
            <w:noWrap/>
            <w:hideMark/>
          </w:tcPr>
          <w:p w14:paraId="0AAA131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2.92</w:t>
            </w:r>
          </w:p>
        </w:tc>
        <w:tc>
          <w:tcPr>
            <w:tcW w:w="740" w:type="dxa"/>
            <w:noWrap/>
            <w:hideMark/>
          </w:tcPr>
          <w:p w14:paraId="39AC15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14.6</w:t>
            </w:r>
          </w:p>
        </w:tc>
      </w:tr>
      <w:tr w:rsidR="00D15C6B" w:rsidRPr="00D15C6B" w14:paraId="599DC10F" w14:textId="77777777" w:rsidTr="00D15C6B">
        <w:trPr>
          <w:trHeight w:val="288"/>
        </w:trPr>
        <w:tc>
          <w:tcPr>
            <w:tcW w:w="512" w:type="dxa"/>
            <w:noWrap/>
            <w:hideMark/>
          </w:tcPr>
          <w:p w14:paraId="26BC6D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25B01F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70BE0F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66618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15.7</w:t>
            </w:r>
          </w:p>
        </w:tc>
        <w:tc>
          <w:tcPr>
            <w:tcW w:w="721" w:type="dxa"/>
            <w:noWrap/>
            <w:hideMark/>
          </w:tcPr>
          <w:p w14:paraId="55D3BA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9.4</w:t>
            </w:r>
          </w:p>
        </w:tc>
        <w:tc>
          <w:tcPr>
            <w:tcW w:w="721" w:type="dxa"/>
            <w:noWrap/>
            <w:hideMark/>
          </w:tcPr>
          <w:p w14:paraId="36A6F5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E1A90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10.3</w:t>
            </w:r>
          </w:p>
        </w:tc>
        <w:tc>
          <w:tcPr>
            <w:tcW w:w="721" w:type="dxa"/>
            <w:noWrap/>
            <w:hideMark/>
          </w:tcPr>
          <w:p w14:paraId="1C22B3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5.7</w:t>
            </w:r>
          </w:p>
        </w:tc>
        <w:tc>
          <w:tcPr>
            <w:tcW w:w="1034" w:type="dxa"/>
            <w:noWrap/>
            <w:hideMark/>
          </w:tcPr>
          <w:p w14:paraId="7A4F3D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8.22</w:t>
            </w:r>
          </w:p>
        </w:tc>
        <w:tc>
          <w:tcPr>
            <w:tcW w:w="740" w:type="dxa"/>
            <w:noWrap/>
            <w:hideMark/>
          </w:tcPr>
          <w:p w14:paraId="4CEDCB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41.1</w:t>
            </w:r>
          </w:p>
        </w:tc>
      </w:tr>
      <w:tr w:rsidR="00D15C6B" w:rsidRPr="00D15C6B" w14:paraId="3948FB2F" w14:textId="77777777" w:rsidTr="00D15C6B">
        <w:trPr>
          <w:trHeight w:val="288"/>
        </w:trPr>
        <w:tc>
          <w:tcPr>
            <w:tcW w:w="512" w:type="dxa"/>
            <w:noWrap/>
            <w:hideMark/>
          </w:tcPr>
          <w:p w14:paraId="140446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03020B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18" w:type="dxa"/>
            <w:noWrap/>
            <w:hideMark/>
          </w:tcPr>
          <w:p w14:paraId="007715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39035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721" w:type="dxa"/>
            <w:noWrap/>
            <w:hideMark/>
          </w:tcPr>
          <w:p w14:paraId="7E6E00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5D27F3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10.1</w:t>
            </w:r>
          </w:p>
        </w:tc>
        <w:tc>
          <w:tcPr>
            <w:tcW w:w="721" w:type="dxa"/>
            <w:noWrap/>
            <w:hideMark/>
          </w:tcPr>
          <w:p w14:paraId="60B915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3784CA3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034" w:type="dxa"/>
            <w:noWrap/>
            <w:hideMark/>
          </w:tcPr>
          <w:p w14:paraId="7C4F24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5.94</w:t>
            </w:r>
          </w:p>
        </w:tc>
        <w:tc>
          <w:tcPr>
            <w:tcW w:w="740" w:type="dxa"/>
            <w:noWrap/>
            <w:hideMark/>
          </w:tcPr>
          <w:p w14:paraId="034997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29.7</w:t>
            </w:r>
          </w:p>
        </w:tc>
      </w:tr>
      <w:tr w:rsidR="00D15C6B" w:rsidRPr="00D15C6B" w14:paraId="09CC3A31" w14:textId="77777777" w:rsidTr="00D15C6B">
        <w:trPr>
          <w:trHeight w:val="288"/>
        </w:trPr>
        <w:tc>
          <w:tcPr>
            <w:tcW w:w="512" w:type="dxa"/>
            <w:noWrap/>
            <w:hideMark/>
          </w:tcPr>
          <w:p w14:paraId="3FD8FB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0237AA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2C9CFB6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D6699B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10.5</w:t>
            </w:r>
          </w:p>
        </w:tc>
        <w:tc>
          <w:tcPr>
            <w:tcW w:w="721" w:type="dxa"/>
            <w:noWrap/>
            <w:hideMark/>
          </w:tcPr>
          <w:p w14:paraId="042391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63810A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6881609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46641B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0976A3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4.64</w:t>
            </w:r>
          </w:p>
        </w:tc>
        <w:tc>
          <w:tcPr>
            <w:tcW w:w="740" w:type="dxa"/>
            <w:noWrap/>
            <w:hideMark/>
          </w:tcPr>
          <w:p w14:paraId="277D37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23.2</w:t>
            </w:r>
          </w:p>
        </w:tc>
      </w:tr>
      <w:tr w:rsidR="00D15C6B" w:rsidRPr="00D15C6B" w14:paraId="39A1EF10" w14:textId="77777777" w:rsidTr="00D15C6B">
        <w:trPr>
          <w:trHeight w:val="288"/>
        </w:trPr>
        <w:tc>
          <w:tcPr>
            <w:tcW w:w="512" w:type="dxa"/>
            <w:noWrap/>
            <w:hideMark/>
          </w:tcPr>
          <w:p w14:paraId="7AE1125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278951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5A02909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F7188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5.3</w:t>
            </w:r>
          </w:p>
        </w:tc>
        <w:tc>
          <w:tcPr>
            <w:tcW w:w="721" w:type="dxa"/>
            <w:noWrap/>
            <w:hideMark/>
          </w:tcPr>
          <w:p w14:paraId="3189F2C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4340B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8.1</w:t>
            </w:r>
          </w:p>
        </w:tc>
        <w:tc>
          <w:tcPr>
            <w:tcW w:w="721" w:type="dxa"/>
            <w:noWrap/>
            <w:hideMark/>
          </w:tcPr>
          <w:p w14:paraId="2BA5FD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721" w:type="dxa"/>
            <w:noWrap/>
            <w:hideMark/>
          </w:tcPr>
          <w:p w14:paraId="19FFDE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080607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4.68</w:t>
            </w:r>
          </w:p>
        </w:tc>
        <w:tc>
          <w:tcPr>
            <w:tcW w:w="740" w:type="dxa"/>
            <w:noWrap/>
            <w:hideMark/>
          </w:tcPr>
          <w:p w14:paraId="6A5E2A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23.4</w:t>
            </w:r>
          </w:p>
        </w:tc>
      </w:tr>
      <w:tr w:rsidR="00D15C6B" w:rsidRPr="00D15C6B" w14:paraId="6EFD4A22" w14:textId="77777777" w:rsidTr="00D15C6B">
        <w:trPr>
          <w:trHeight w:val="288"/>
        </w:trPr>
        <w:tc>
          <w:tcPr>
            <w:tcW w:w="512" w:type="dxa"/>
            <w:noWrap/>
            <w:hideMark/>
          </w:tcPr>
          <w:p w14:paraId="145D03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4F541C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68E3B1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219D7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46543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1" w:type="dxa"/>
            <w:noWrap/>
            <w:hideMark/>
          </w:tcPr>
          <w:p w14:paraId="2BD749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1" w:type="dxa"/>
            <w:noWrap/>
            <w:hideMark/>
          </w:tcPr>
          <w:p w14:paraId="7D36C1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8B93D2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034" w:type="dxa"/>
            <w:noWrap/>
            <w:hideMark/>
          </w:tcPr>
          <w:p w14:paraId="356C5F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6.4</w:t>
            </w:r>
          </w:p>
        </w:tc>
        <w:tc>
          <w:tcPr>
            <w:tcW w:w="740" w:type="dxa"/>
            <w:noWrap/>
            <w:hideMark/>
          </w:tcPr>
          <w:p w14:paraId="1997C8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w:t>
            </w:r>
          </w:p>
        </w:tc>
      </w:tr>
      <w:tr w:rsidR="00D15C6B" w:rsidRPr="00D15C6B" w14:paraId="6F441D9F" w14:textId="77777777" w:rsidTr="00D15C6B">
        <w:trPr>
          <w:trHeight w:val="288"/>
        </w:trPr>
        <w:tc>
          <w:tcPr>
            <w:tcW w:w="512" w:type="dxa"/>
            <w:noWrap/>
            <w:hideMark/>
          </w:tcPr>
          <w:p w14:paraId="0611F9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7A8F4DB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66A540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CA61C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3BA6C25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1" w:type="dxa"/>
            <w:noWrap/>
            <w:hideMark/>
          </w:tcPr>
          <w:p w14:paraId="077B0F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701FD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721" w:type="dxa"/>
            <w:noWrap/>
            <w:hideMark/>
          </w:tcPr>
          <w:p w14:paraId="42603A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009F3F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5.8</w:t>
            </w:r>
          </w:p>
        </w:tc>
        <w:tc>
          <w:tcPr>
            <w:tcW w:w="740" w:type="dxa"/>
            <w:noWrap/>
            <w:hideMark/>
          </w:tcPr>
          <w:p w14:paraId="785EFE0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r>
      <w:tr w:rsidR="00D15C6B" w:rsidRPr="00D15C6B" w14:paraId="001BF1BC" w14:textId="77777777" w:rsidTr="00D15C6B">
        <w:trPr>
          <w:trHeight w:val="288"/>
        </w:trPr>
        <w:tc>
          <w:tcPr>
            <w:tcW w:w="512" w:type="dxa"/>
            <w:noWrap/>
            <w:hideMark/>
          </w:tcPr>
          <w:p w14:paraId="233142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33C8EF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3E99849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280E6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15.3</w:t>
            </w:r>
          </w:p>
        </w:tc>
        <w:tc>
          <w:tcPr>
            <w:tcW w:w="721" w:type="dxa"/>
            <w:noWrap/>
            <w:hideMark/>
          </w:tcPr>
          <w:p w14:paraId="460966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9.3</w:t>
            </w:r>
          </w:p>
        </w:tc>
        <w:tc>
          <w:tcPr>
            <w:tcW w:w="721" w:type="dxa"/>
            <w:noWrap/>
            <w:hideMark/>
          </w:tcPr>
          <w:p w14:paraId="71A236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1" w:type="dxa"/>
            <w:noWrap/>
            <w:hideMark/>
          </w:tcPr>
          <w:p w14:paraId="770BD84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10.7</w:t>
            </w:r>
          </w:p>
        </w:tc>
        <w:tc>
          <w:tcPr>
            <w:tcW w:w="721" w:type="dxa"/>
            <w:noWrap/>
            <w:hideMark/>
          </w:tcPr>
          <w:p w14:paraId="1C754E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25.6</w:t>
            </w:r>
          </w:p>
        </w:tc>
        <w:tc>
          <w:tcPr>
            <w:tcW w:w="1034" w:type="dxa"/>
            <w:noWrap/>
            <w:hideMark/>
          </w:tcPr>
          <w:p w14:paraId="5B4B807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15.78</w:t>
            </w:r>
          </w:p>
        </w:tc>
        <w:tc>
          <w:tcPr>
            <w:tcW w:w="740" w:type="dxa"/>
            <w:noWrap/>
            <w:hideMark/>
          </w:tcPr>
          <w:p w14:paraId="7A8CA1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78.9</w:t>
            </w:r>
          </w:p>
        </w:tc>
      </w:tr>
      <w:tr w:rsidR="00D15C6B" w:rsidRPr="00D15C6B" w14:paraId="057F8D19" w14:textId="77777777" w:rsidTr="00D15C6B">
        <w:trPr>
          <w:trHeight w:val="288"/>
        </w:trPr>
        <w:tc>
          <w:tcPr>
            <w:tcW w:w="512" w:type="dxa"/>
            <w:noWrap/>
            <w:hideMark/>
          </w:tcPr>
          <w:p w14:paraId="4B156B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0FBB7C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18" w:type="dxa"/>
            <w:noWrap/>
            <w:hideMark/>
          </w:tcPr>
          <w:p w14:paraId="26A217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35E0E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3A52AF3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11977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10.1</w:t>
            </w:r>
          </w:p>
        </w:tc>
        <w:tc>
          <w:tcPr>
            <w:tcW w:w="721" w:type="dxa"/>
            <w:noWrap/>
            <w:hideMark/>
          </w:tcPr>
          <w:p w14:paraId="19028B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721" w:type="dxa"/>
            <w:noWrap/>
            <w:hideMark/>
          </w:tcPr>
          <w:p w14:paraId="119C85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16.3</w:t>
            </w:r>
          </w:p>
        </w:tc>
        <w:tc>
          <w:tcPr>
            <w:tcW w:w="1034" w:type="dxa"/>
            <w:noWrap/>
            <w:hideMark/>
          </w:tcPr>
          <w:p w14:paraId="3CB59B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7.8</w:t>
            </w:r>
          </w:p>
        </w:tc>
        <w:tc>
          <w:tcPr>
            <w:tcW w:w="740" w:type="dxa"/>
            <w:noWrap/>
            <w:hideMark/>
          </w:tcPr>
          <w:p w14:paraId="1E0A20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39</w:t>
            </w:r>
          </w:p>
        </w:tc>
      </w:tr>
      <w:tr w:rsidR="00D15C6B" w:rsidRPr="00D15C6B" w14:paraId="4AD8EDEF" w14:textId="77777777" w:rsidTr="00D15C6B">
        <w:trPr>
          <w:trHeight w:val="288"/>
        </w:trPr>
        <w:tc>
          <w:tcPr>
            <w:tcW w:w="512" w:type="dxa"/>
            <w:noWrap/>
            <w:hideMark/>
          </w:tcPr>
          <w:p w14:paraId="0954BC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12C761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05FF10C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5332A9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c>
          <w:tcPr>
            <w:tcW w:w="721" w:type="dxa"/>
            <w:noWrap/>
            <w:hideMark/>
          </w:tcPr>
          <w:p w14:paraId="36F682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A0214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5.3</w:t>
            </w:r>
          </w:p>
        </w:tc>
        <w:tc>
          <w:tcPr>
            <w:tcW w:w="721" w:type="dxa"/>
            <w:noWrap/>
            <w:hideMark/>
          </w:tcPr>
          <w:p w14:paraId="2CDA5B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721" w:type="dxa"/>
            <w:noWrap/>
            <w:hideMark/>
          </w:tcPr>
          <w:p w14:paraId="4FFB02F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6BAE7E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4.28</w:t>
            </w:r>
          </w:p>
        </w:tc>
        <w:tc>
          <w:tcPr>
            <w:tcW w:w="740" w:type="dxa"/>
            <w:noWrap/>
            <w:hideMark/>
          </w:tcPr>
          <w:p w14:paraId="202F1F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21.4</w:t>
            </w:r>
          </w:p>
        </w:tc>
      </w:tr>
      <w:tr w:rsidR="00D15C6B" w:rsidRPr="00D15C6B" w14:paraId="019940B2" w14:textId="77777777" w:rsidTr="00D15C6B">
        <w:trPr>
          <w:trHeight w:val="288"/>
        </w:trPr>
        <w:tc>
          <w:tcPr>
            <w:tcW w:w="512" w:type="dxa"/>
            <w:noWrap/>
            <w:hideMark/>
          </w:tcPr>
          <w:p w14:paraId="7F2CC1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730D85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68D784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EFE48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6C2C05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6FD39D0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43B275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4.1</w:t>
            </w:r>
          </w:p>
        </w:tc>
        <w:tc>
          <w:tcPr>
            <w:tcW w:w="721" w:type="dxa"/>
            <w:noWrap/>
            <w:hideMark/>
          </w:tcPr>
          <w:p w14:paraId="0C606DA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6A5B529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1.42</w:t>
            </w:r>
          </w:p>
        </w:tc>
        <w:tc>
          <w:tcPr>
            <w:tcW w:w="740" w:type="dxa"/>
            <w:noWrap/>
            <w:hideMark/>
          </w:tcPr>
          <w:p w14:paraId="4C7D65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r>
      <w:tr w:rsidR="00D15C6B" w:rsidRPr="00D15C6B" w14:paraId="43D1FB57" w14:textId="77777777" w:rsidTr="00D15C6B">
        <w:trPr>
          <w:trHeight w:val="288"/>
        </w:trPr>
        <w:tc>
          <w:tcPr>
            <w:tcW w:w="512" w:type="dxa"/>
            <w:noWrap/>
            <w:hideMark/>
          </w:tcPr>
          <w:p w14:paraId="6F5391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74112F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525151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4AEA1F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721" w:type="dxa"/>
            <w:noWrap/>
            <w:hideMark/>
          </w:tcPr>
          <w:p w14:paraId="0A8743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222A73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6762D7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7EBA2B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47343F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2.22</w:t>
            </w:r>
          </w:p>
        </w:tc>
        <w:tc>
          <w:tcPr>
            <w:tcW w:w="740" w:type="dxa"/>
            <w:noWrap/>
            <w:hideMark/>
          </w:tcPr>
          <w:p w14:paraId="3A6806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11.1</w:t>
            </w:r>
          </w:p>
        </w:tc>
      </w:tr>
      <w:tr w:rsidR="00D15C6B" w:rsidRPr="00D15C6B" w14:paraId="1B77B83B" w14:textId="77777777" w:rsidTr="00D15C6B">
        <w:trPr>
          <w:trHeight w:val="288"/>
        </w:trPr>
        <w:tc>
          <w:tcPr>
            <w:tcW w:w="512" w:type="dxa"/>
            <w:noWrap/>
            <w:hideMark/>
          </w:tcPr>
          <w:p w14:paraId="69A417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572DA8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0D9426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79E960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69EE1F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6F3F0B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8.4</w:t>
            </w:r>
          </w:p>
        </w:tc>
        <w:tc>
          <w:tcPr>
            <w:tcW w:w="721" w:type="dxa"/>
            <w:noWrap/>
            <w:hideMark/>
          </w:tcPr>
          <w:p w14:paraId="60BC003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5.7</w:t>
            </w:r>
          </w:p>
        </w:tc>
        <w:tc>
          <w:tcPr>
            <w:tcW w:w="721" w:type="dxa"/>
            <w:noWrap/>
            <w:hideMark/>
          </w:tcPr>
          <w:p w14:paraId="276027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034" w:type="dxa"/>
            <w:noWrap/>
            <w:hideMark/>
          </w:tcPr>
          <w:p w14:paraId="2ED643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4.02</w:t>
            </w:r>
          </w:p>
        </w:tc>
        <w:tc>
          <w:tcPr>
            <w:tcW w:w="740" w:type="dxa"/>
            <w:noWrap/>
            <w:hideMark/>
          </w:tcPr>
          <w:p w14:paraId="6CF559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20.1</w:t>
            </w:r>
          </w:p>
        </w:tc>
      </w:tr>
      <w:tr w:rsidR="00D15C6B" w:rsidRPr="00D15C6B" w14:paraId="3C9126AE" w14:textId="77777777" w:rsidTr="00D15C6B">
        <w:trPr>
          <w:trHeight w:val="288"/>
        </w:trPr>
        <w:tc>
          <w:tcPr>
            <w:tcW w:w="512" w:type="dxa"/>
            <w:noWrap/>
            <w:hideMark/>
          </w:tcPr>
          <w:p w14:paraId="5AE367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6102CE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43BB0C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9D1FE5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721" w:type="dxa"/>
            <w:noWrap/>
            <w:hideMark/>
          </w:tcPr>
          <w:p w14:paraId="0816481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30</w:t>
            </w:r>
          </w:p>
        </w:tc>
        <w:tc>
          <w:tcPr>
            <w:tcW w:w="721" w:type="dxa"/>
            <w:noWrap/>
            <w:hideMark/>
          </w:tcPr>
          <w:p w14:paraId="59D751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25.5</w:t>
            </w:r>
          </w:p>
        </w:tc>
        <w:tc>
          <w:tcPr>
            <w:tcW w:w="721" w:type="dxa"/>
            <w:noWrap/>
            <w:hideMark/>
          </w:tcPr>
          <w:p w14:paraId="3451EA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1" w:type="dxa"/>
            <w:noWrap/>
            <w:hideMark/>
          </w:tcPr>
          <w:p w14:paraId="459022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4593BD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22.3</w:t>
            </w:r>
          </w:p>
        </w:tc>
        <w:tc>
          <w:tcPr>
            <w:tcW w:w="740" w:type="dxa"/>
            <w:noWrap/>
            <w:hideMark/>
          </w:tcPr>
          <w:p w14:paraId="4FC7BC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111.5</w:t>
            </w:r>
          </w:p>
        </w:tc>
      </w:tr>
      <w:tr w:rsidR="00D15C6B" w:rsidRPr="00D15C6B" w14:paraId="6C059AB4" w14:textId="77777777" w:rsidTr="00D15C6B">
        <w:trPr>
          <w:trHeight w:val="288"/>
        </w:trPr>
        <w:tc>
          <w:tcPr>
            <w:tcW w:w="512" w:type="dxa"/>
            <w:noWrap/>
            <w:hideMark/>
          </w:tcPr>
          <w:p w14:paraId="2785A9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4DB992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18" w:type="dxa"/>
            <w:noWrap/>
            <w:hideMark/>
          </w:tcPr>
          <w:p w14:paraId="632991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CB07A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295C057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A4B78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C5337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2F8EC4C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034" w:type="dxa"/>
            <w:noWrap/>
            <w:hideMark/>
          </w:tcPr>
          <w:p w14:paraId="131FBB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2.82</w:t>
            </w:r>
          </w:p>
        </w:tc>
        <w:tc>
          <w:tcPr>
            <w:tcW w:w="740" w:type="dxa"/>
            <w:noWrap/>
            <w:hideMark/>
          </w:tcPr>
          <w:p w14:paraId="437148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14.1</w:t>
            </w:r>
          </w:p>
        </w:tc>
      </w:tr>
      <w:tr w:rsidR="00D15C6B" w:rsidRPr="00D15C6B" w14:paraId="6E26BCCD" w14:textId="77777777" w:rsidTr="00D15C6B">
        <w:trPr>
          <w:trHeight w:val="288"/>
        </w:trPr>
        <w:tc>
          <w:tcPr>
            <w:tcW w:w="512" w:type="dxa"/>
            <w:noWrap/>
            <w:hideMark/>
          </w:tcPr>
          <w:p w14:paraId="2E0CE9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406F1B4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017627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CDD94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721" w:type="dxa"/>
            <w:noWrap/>
            <w:hideMark/>
          </w:tcPr>
          <w:p w14:paraId="4B8E65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30EAE2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9.2</w:t>
            </w:r>
          </w:p>
        </w:tc>
        <w:tc>
          <w:tcPr>
            <w:tcW w:w="721" w:type="dxa"/>
            <w:noWrap/>
            <w:hideMark/>
          </w:tcPr>
          <w:p w14:paraId="3DF888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028EF4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6.5</w:t>
            </w:r>
          </w:p>
        </w:tc>
        <w:tc>
          <w:tcPr>
            <w:tcW w:w="1034" w:type="dxa"/>
            <w:noWrap/>
            <w:hideMark/>
          </w:tcPr>
          <w:p w14:paraId="413D63F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6.36</w:t>
            </w:r>
          </w:p>
        </w:tc>
        <w:tc>
          <w:tcPr>
            <w:tcW w:w="740" w:type="dxa"/>
            <w:noWrap/>
            <w:hideMark/>
          </w:tcPr>
          <w:p w14:paraId="6B31BCD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31.8</w:t>
            </w:r>
          </w:p>
        </w:tc>
      </w:tr>
      <w:tr w:rsidR="00D15C6B" w:rsidRPr="00D15C6B" w14:paraId="2240C6A1" w14:textId="77777777" w:rsidTr="00D15C6B">
        <w:trPr>
          <w:trHeight w:val="288"/>
        </w:trPr>
        <w:tc>
          <w:tcPr>
            <w:tcW w:w="512" w:type="dxa"/>
            <w:noWrap/>
            <w:hideMark/>
          </w:tcPr>
          <w:p w14:paraId="5F25FA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4F1883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7A760B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DAF2A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3.4</w:t>
            </w:r>
          </w:p>
        </w:tc>
        <w:tc>
          <w:tcPr>
            <w:tcW w:w="721" w:type="dxa"/>
            <w:noWrap/>
            <w:hideMark/>
          </w:tcPr>
          <w:p w14:paraId="63FEAD3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C49129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5A5A25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721" w:type="dxa"/>
            <w:noWrap/>
            <w:hideMark/>
          </w:tcPr>
          <w:p w14:paraId="4F6B32F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5E8E7F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740" w:type="dxa"/>
            <w:noWrap/>
            <w:hideMark/>
          </w:tcPr>
          <w:p w14:paraId="1BC9A8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r>
      <w:tr w:rsidR="00D15C6B" w:rsidRPr="00D15C6B" w14:paraId="5D5AB199" w14:textId="77777777" w:rsidTr="00D15C6B">
        <w:trPr>
          <w:trHeight w:val="288"/>
        </w:trPr>
        <w:tc>
          <w:tcPr>
            <w:tcW w:w="512" w:type="dxa"/>
            <w:noWrap/>
            <w:hideMark/>
          </w:tcPr>
          <w:p w14:paraId="2A10C2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5FF0D2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34BF9C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5EB4D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w:t>
            </w:r>
          </w:p>
        </w:tc>
        <w:tc>
          <w:tcPr>
            <w:tcW w:w="721" w:type="dxa"/>
            <w:noWrap/>
            <w:hideMark/>
          </w:tcPr>
          <w:p w14:paraId="1F0DE1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72992D9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w:t>
            </w:r>
          </w:p>
        </w:tc>
        <w:tc>
          <w:tcPr>
            <w:tcW w:w="721" w:type="dxa"/>
            <w:noWrap/>
            <w:hideMark/>
          </w:tcPr>
          <w:p w14:paraId="797669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4EBAFC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767ECE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3.16</w:t>
            </w:r>
          </w:p>
        </w:tc>
        <w:tc>
          <w:tcPr>
            <w:tcW w:w="740" w:type="dxa"/>
            <w:noWrap/>
            <w:hideMark/>
          </w:tcPr>
          <w:p w14:paraId="79C032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15.8</w:t>
            </w:r>
          </w:p>
        </w:tc>
      </w:tr>
      <w:tr w:rsidR="00D15C6B" w:rsidRPr="00D15C6B" w14:paraId="1E53CC1D" w14:textId="77777777" w:rsidTr="00D15C6B">
        <w:trPr>
          <w:trHeight w:val="288"/>
        </w:trPr>
        <w:tc>
          <w:tcPr>
            <w:tcW w:w="512" w:type="dxa"/>
            <w:noWrap/>
            <w:hideMark/>
          </w:tcPr>
          <w:p w14:paraId="7B5C11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1609CA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10AE1E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2D9F8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7F203E6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4.3</w:t>
            </w:r>
          </w:p>
        </w:tc>
        <w:tc>
          <w:tcPr>
            <w:tcW w:w="721" w:type="dxa"/>
            <w:noWrap/>
            <w:hideMark/>
          </w:tcPr>
          <w:p w14:paraId="13074D8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1A3585D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25B53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034" w:type="dxa"/>
            <w:noWrap/>
            <w:hideMark/>
          </w:tcPr>
          <w:p w14:paraId="54A423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2.58</w:t>
            </w:r>
          </w:p>
        </w:tc>
        <w:tc>
          <w:tcPr>
            <w:tcW w:w="740" w:type="dxa"/>
            <w:noWrap/>
            <w:hideMark/>
          </w:tcPr>
          <w:p w14:paraId="380120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12.9</w:t>
            </w:r>
          </w:p>
        </w:tc>
      </w:tr>
      <w:tr w:rsidR="00D15C6B" w:rsidRPr="00D15C6B" w14:paraId="6D52C428" w14:textId="77777777" w:rsidTr="00D15C6B">
        <w:trPr>
          <w:trHeight w:val="288"/>
        </w:trPr>
        <w:tc>
          <w:tcPr>
            <w:tcW w:w="512" w:type="dxa"/>
            <w:noWrap/>
            <w:hideMark/>
          </w:tcPr>
          <w:p w14:paraId="0FCA29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5998EA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5A7562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4540E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5.8</w:t>
            </w:r>
          </w:p>
        </w:tc>
        <w:tc>
          <w:tcPr>
            <w:tcW w:w="721" w:type="dxa"/>
            <w:noWrap/>
            <w:hideMark/>
          </w:tcPr>
          <w:p w14:paraId="07C4CC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23ED1F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5AD9A2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12.7</w:t>
            </w:r>
          </w:p>
        </w:tc>
        <w:tc>
          <w:tcPr>
            <w:tcW w:w="721" w:type="dxa"/>
            <w:noWrap/>
            <w:hideMark/>
          </w:tcPr>
          <w:p w14:paraId="6A4984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034" w:type="dxa"/>
            <w:noWrap/>
            <w:hideMark/>
          </w:tcPr>
          <w:p w14:paraId="216CED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5.92</w:t>
            </w:r>
          </w:p>
        </w:tc>
        <w:tc>
          <w:tcPr>
            <w:tcW w:w="740" w:type="dxa"/>
            <w:noWrap/>
            <w:hideMark/>
          </w:tcPr>
          <w:p w14:paraId="6AD7A1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29.6</w:t>
            </w:r>
          </w:p>
        </w:tc>
      </w:tr>
      <w:tr w:rsidR="00D15C6B" w:rsidRPr="00D15C6B" w14:paraId="16D06B6F" w14:textId="77777777" w:rsidTr="00D15C6B">
        <w:trPr>
          <w:trHeight w:val="288"/>
        </w:trPr>
        <w:tc>
          <w:tcPr>
            <w:tcW w:w="512" w:type="dxa"/>
            <w:noWrap/>
            <w:hideMark/>
          </w:tcPr>
          <w:p w14:paraId="1B3C28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6DEC39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18" w:type="dxa"/>
            <w:noWrap/>
            <w:hideMark/>
          </w:tcPr>
          <w:p w14:paraId="1A6BCD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4ACE7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721" w:type="dxa"/>
            <w:noWrap/>
            <w:hideMark/>
          </w:tcPr>
          <w:p w14:paraId="684303F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6DFB1CE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c>
          <w:tcPr>
            <w:tcW w:w="721" w:type="dxa"/>
            <w:noWrap/>
            <w:hideMark/>
          </w:tcPr>
          <w:p w14:paraId="55918A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4B8AEC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2B936A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4.48</w:t>
            </w:r>
          </w:p>
        </w:tc>
        <w:tc>
          <w:tcPr>
            <w:tcW w:w="740" w:type="dxa"/>
            <w:noWrap/>
            <w:hideMark/>
          </w:tcPr>
          <w:p w14:paraId="51787FE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22.4</w:t>
            </w:r>
          </w:p>
        </w:tc>
      </w:tr>
      <w:tr w:rsidR="00D15C6B" w:rsidRPr="00D15C6B" w14:paraId="05F4EE5B" w14:textId="77777777" w:rsidTr="00D15C6B">
        <w:trPr>
          <w:trHeight w:val="288"/>
        </w:trPr>
        <w:tc>
          <w:tcPr>
            <w:tcW w:w="512" w:type="dxa"/>
            <w:noWrap/>
            <w:hideMark/>
          </w:tcPr>
          <w:p w14:paraId="54B64D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70DA42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003D56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C1CAF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039170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7DA5AB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721" w:type="dxa"/>
            <w:noWrap/>
            <w:hideMark/>
          </w:tcPr>
          <w:p w14:paraId="57B62B8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721" w:type="dxa"/>
            <w:noWrap/>
            <w:hideMark/>
          </w:tcPr>
          <w:p w14:paraId="02B0FDE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034" w:type="dxa"/>
            <w:noWrap/>
            <w:hideMark/>
          </w:tcPr>
          <w:p w14:paraId="5B09B7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3.56</w:t>
            </w:r>
          </w:p>
        </w:tc>
        <w:tc>
          <w:tcPr>
            <w:tcW w:w="740" w:type="dxa"/>
            <w:noWrap/>
            <w:hideMark/>
          </w:tcPr>
          <w:p w14:paraId="1EBE4F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17.8</w:t>
            </w:r>
          </w:p>
        </w:tc>
      </w:tr>
      <w:tr w:rsidR="00D15C6B" w:rsidRPr="00D15C6B" w14:paraId="4DE91168" w14:textId="77777777" w:rsidTr="00D15C6B">
        <w:trPr>
          <w:trHeight w:val="288"/>
        </w:trPr>
        <w:tc>
          <w:tcPr>
            <w:tcW w:w="3173" w:type="dxa"/>
            <w:gridSpan w:val="3"/>
            <w:noWrap/>
            <w:hideMark/>
          </w:tcPr>
          <w:p w14:paraId="2068C113" w14:textId="77777777" w:rsidR="00D15C6B" w:rsidRPr="00D15C6B" w:rsidRDefault="00D15C6B" w:rsidP="00D15C6B">
            <w:pPr>
              <w:jc w:val="right"/>
              <w:rPr>
                <w:rFonts w:ascii="Times New Roman" w:hAnsi="Times New Roman" w:cs="Times New Roman"/>
                <w:b/>
              </w:rPr>
            </w:pPr>
            <w:r w:rsidRPr="00D15C6B">
              <w:rPr>
                <w:rFonts w:ascii="Times New Roman" w:hAnsi="Times New Roman" w:cs="Times New Roman"/>
                <w:b/>
              </w:rPr>
              <w:t>Total</w:t>
            </w:r>
          </w:p>
        </w:tc>
        <w:tc>
          <w:tcPr>
            <w:tcW w:w="636" w:type="dxa"/>
            <w:noWrap/>
            <w:hideMark/>
          </w:tcPr>
          <w:p w14:paraId="6DC3A93A"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150</w:t>
            </w:r>
          </w:p>
        </w:tc>
        <w:tc>
          <w:tcPr>
            <w:tcW w:w="721" w:type="dxa"/>
            <w:noWrap/>
            <w:hideMark/>
          </w:tcPr>
          <w:p w14:paraId="0640002C"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101.3</w:t>
            </w:r>
          </w:p>
        </w:tc>
        <w:tc>
          <w:tcPr>
            <w:tcW w:w="721" w:type="dxa"/>
            <w:noWrap/>
            <w:hideMark/>
          </w:tcPr>
          <w:p w14:paraId="60535340"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157.6</w:t>
            </w:r>
          </w:p>
        </w:tc>
        <w:tc>
          <w:tcPr>
            <w:tcW w:w="721" w:type="dxa"/>
            <w:noWrap/>
            <w:hideMark/>
          </w:tcPr>
          <w:p w14:paraId="77ADB216"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145.3</w:t>
            </w:r>
          </w:p>
        </w:tc>
        <w:tc>
          <w:tcPr>
            <w:tcW w:w="721" w:type="dxa"/>
            <w:noWrap/>
            <w:hideMark/>
          </w:tcPr>
          <w:p w14:paraId="5D95EF26"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127.7</w:t>
            </w:r>
          </w:p>
        </w:tc>
        <w:tc>
          <w:tcPr>
            <w:tcW w:w="1034" w:type="dxa"/>
            <w:noWrap/>
            <w:hideMark/>
          </w:tcPr>
          <w:p w14:paraId="5C047A1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136.38</w:t>
            </w:r>
          </w:p>
        </w:tc>
        <w:tc>
          <w:tcPr>
            <w:tcW w:w="740" w:type="dxa"/>
            <w:noWrap/>
            <w:hideMark/>
          </w:tcPr>
          <w:p w14:paraId="32CBC248"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681.9</w:t>
            </w:r>
          </w:p>
        </w:tc>
      </w:tr>
    </w:tbl>
    <w:p w14:paraId="31A7D508" w14:textId="77777777" w:rsidR="00E17B56" w:rsidRPr="00E17B56" w:rsidRDefault="00E17B56" w:rsidP="00E17B56"/>
    <w:p w14:paraId="0EA4631C" w14:textId="77777777" w:rsidR="00E17B56" w:rsidRPr="00E17B56" w:rsidRDefault="00E17B56" w:rsidP="00E17B56"/>
    <w:p w14:paraId="537ADC6C" w14:textId="77777777" w:rsidR="00E17B56" w:rsidRPr="00E17B56" w:rsidRDefault="00E17B56" w:rsidP="00E17B56"/>
    <w:p w14:paraId="2B66FE5E" w14:textId="77777777" w:rsidR="00E17B56" w:rsidRPr="00E17B56" w:rsidRDefault="00E17B56" w:rsidP="00E17B56"/>
    <w:p w14:paraId="29391B8A" w14:textId="77777777" w:rsidR="00E17B56" w:rsidRPr="00E17B56" w:rsidRDefault="00E17B56" w:rsidP="00E17B56"/>
    <w:p w14:paraId="0EE24A3D" w14:textId="77777777" w:rsidR="00E17B56" w:rsidRPr="00E17B56" w:rsidRDefault="00E17B56" w:rsidP="00E17B56"/>
    <w:p w14:paraId="1A46B61E" w14:textId="77777777" w:rsidR="00E17B56" w:rsidRDefault="00E17B56" w:rsidP="00E17B56"/>
    <w:p w14:paraId="25C559F8" w14:textId="77777777" w:rsidR="00C85A42" w:rsidRDefault="00C85A42" w:rsidP="00E17B56"/>
    <w:p w14:paraId="1F1933FF" w14:textId="77777777" w:rsidR="00C85A42" w:rsidRDefault="00C85A42" w:rsidP="00E17B56"/>
    <w:tbl>
      <w:tblPr>
        <w:tblStyle w:val="TableGrid"/>
        <w:tblpPr w:leftFromText="180" w:rightFromText="180" w:vertAnchor="text" w:horzAnchor="margin" w:tblpY="204"/>
        <w:tblW w:w="8553" w:type="dxa"/>
        <w:tblLook w:val="04A0" w:firstRow="1" w:lastRow="0" w:firstColumn="1" w:lastColumn="0" w:noHBand="0" w:noVBand="1"/>
      </w:tblPr>
      <w:tblGrid>
        <w:gridCol w:w="534"/>
        <w:gridCol w:w="1642"/>
        <w:gridCol w:w="1023"/>
        <w:gridCol w:w="721"/>
        <w:gridCol w:w="721"/>
        <w:gridCol w:w="721"/>
        <w:gridCol w:w="730"/>
        <w:gridCol w:w="721"/>
        <w:gridCol w:w="1084"/>
        <w:gridCol w:w="721"/>
      </w:tblGrid>
      <w:tr w:rsidR="00E17B56" w:rsidRPr="00D15C6B" w14:paraId="662D3C4D" w14:textId="77777777" w:rsidTr="00E17B56">
        <w:trPr>
          <w:trHeight w:val="300"/>
        </w:trPr>
        <w:tc>
          <w:tcPr>
            <w:tcW w:w="8553" w:type="dxa"/>
            <w:gridSpan w:val="10"/>
            <w:noWrap/>
            <w:hideMark/>
          </w:tcPr>
          <w:p w14:paraId="1F1AE76E"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E17B56" w:rsidRPr="00D15C6B" w14:paraId="6EC3DB83" w14:textId="77777777" w:rsidTr="00E17B56">
        <w:trPr>
          <w:trHeight w:val="300"/>
        </w:trPr>
        <w:tc>
          <w:tcPr>
            <w:tcW w:w="5336" w:type="dxa"/>
            <w:gridSpan w:val="6"/>
            <w:noWrap/>
            <w:hideMark/>
          </w:tcPr>
          <w:p w14:paraId="706F51E7"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Upper West Regional Hospital</w:t>
            </w:r>
          </w:p>
        </w:tc>
        <w:tc>
          <w:tcPr>
            <w:tcW w:w="3217" w:type="dxa"/>
            <w:gridSpan w:val="4"/>
            <w:noWrap/>
            <w:hideMark/>
          </w:tcPr>
          <w:p w14:paraId="79A5F563"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October, 2022</w:t>
            </w:r>
          </w:p>
        </w:tc>
      </w:tr>
      <w:tr w:rsidR="00E17B56" w:rsidRPr="00D15C6B" w14:paraId="3BE6931F" w14:textId="77777777" w:rsidTr="00E17B56">
        <w:trPr>
          <w:trHeight w:val="300"/>
        </w:trPr>
        <w:tc>
          <w:tcPr>
            <w:tcW w:w="513" w:type="dxa"/>
            <w:vMerge w:val="restart"/>
            <w:noWrap/>
            <w:hideMark/>
          </w:tcPr>
          <w:p w14:paraId="6AC916DD" w14:textId="77777777" w:rsidR="00E17B56" w:rsidRPr="00D15C6B" w:rsidRDefault="00E17B56" w:rsidP="00E17B56">
            <w:pPr>
              <w:rPr>
                <w:rFonts w:ascii="Times New Roman" w:hAnsi="Times New Roman" w:cs="Times New Roman"/>
              </w:rPr>
            </w:pPr>
          </w:p>
          <w:p w14:paraId="3F7F1A3D" w14:textId="77777777" w:rsidR="00E17B56" w:rsidRPr="00D15C6B" w:rsidRDefault="00E17B56" w:rsidP="00E17B56">
            <w:pPr>
              <w:rPr>
                <w:rFonts w:ascii="Times New Roman" w:hAnsi="Times New Roman" w:cs="Times New Roman"/>
              </w:rPr>
            </w:pPr>
          </w:p>
          <w:p w14:paraId="0A1E7D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642" w:type="dxa"/>
            <w:vMerge w:val="restart"/>
            <w:noWrap/>
            <w:hideMark/>
          </w:tcPr>
          <w:p w14:paraId="4EAFAB2B" w14:textId="77777777" w:rsidR="00E17B56" w:rsidRPr="00D15C6B" w:rsidRDefault="00E17B56" w:rsidP="00E17B56">
            <w:pPr>
              <w:rPr>
                <w:rFonts w:ascii="Times New Roman" w:hAnsi="Times New Roman" w:cs="Times New Roman"/>
              </w:rPr>
            </w:pPr>
          </w:p>
          <w:p w14:paraId="444675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018" w:type="dxa"/>
            <w:vMerge w:val="restart"/>
            <w:noWrap/>
            <w:hideMark/>
          </w:tcPr>
          <w:p w14:paraId="5E23EEE1" w14:textId="77777777" w:rsidR="00E17B56" w:rsidRPr="00D15C6B" w:rsidRDefault="00E17B56" w:rsidP="00E17B56">
            <w:pPr>
              <w:rPr>
                <w:rFonts w:ascii="Times New Roman" w:hAnsi="Times New Roman" w:cs="Times New Roman"/>
              </w:rPr>
            </w:pPr>
          </w:p>
          <w:p w14:paraId="239020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5380" w:type="dxa"/>
            <w:gridSpan w:val="7"/>
            <w:noWrap/>
            <w:hideMark/>
          </w:tcPr>
          <w:p w14:paraId="6B4B1EB9"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Quantity of waste generated per day</w:t>
            </w:r>
          </w:p>
        </w:tc>
      </w:tr>
      <w:tr w:rsidR="00E17B56" w:rsidRPr="00D15C6B" w14:paraId="65A2C6DE" w14:textId="77777777" w:rsidTr="00E17B56">
        <w:trPr>
          <w:trHeight w:val="300"/>
        </w:trPr>
        <w:tc>
          <w:tcPr>
            <w:tcW w:w="513" w:type="dxa"/>
            <w:vMerge/>
            <w:hideMark/>
          </w:tcPr>
          <w:p w14:paraId="17A6E61B" w14:textId="77777777" w:rsidR="00E17B56" w:rsidRPr="00D15C6B" w:rsidRDefault="00E17B56" w:rsidP="00E17B56">
            <w:pPr>
              <w:rPr>
                <w:rFonts w:ascii="Times New Roman" w:hAnsi="Times New Roman" w:cs="Times New Roman"/>
              </w:rPr>
            </w:pPr>
          </w:p>
        </w:tc>
        <w:tc>
          <w:tcPr>
            <w:tcW w:w="1642" w:type="dxa"/>
            <w:vMerge/>
            <w:hideMark/>
          </w:tcPr>
          <w:p w14:paraId="78D6451D" w14:textId="77777777" w:rsidR="00E17B56" w:rsidRPr="00D15C6B" w:rsidRDefault="00E17B56" w:rsidP="00E17B56">
            <w:pPr>
              <w:rPr>
                <w:rFonts w:ascii="Times New Roman" w:hAnsi="Times New Roman" w:cs="Times New Roman"/>
              </w:rPr>
            </w:pPr>
          </w:p>
        </w:tc>
        <w:tc>
          <w:tcPr>
            <w:tcW w:w="1018" w:type="dxa"/>
            <w:vMerge/>
            <w:hideMark/>
          </w:tcPr>
          <w:p w14:paraId="4F26694A" w14:textId="77777777" w:rsidR="00E17B56" w:rsidRPr="00D15C6B" w:rsidRDefault="00E17B56" w:rsidP="00E17B56">
            <w:pPr>
              <w:rPr>
                <w:rFonts w:ascii="Times New Roman" w:hAnsi="Times New Roman" w:cs="Times New Roman"/>
              </w:rPr>
            </w:pPr>
          </w:p>
        </w:tc>
        <w:tc>
          <w:tcPr>
            <w:tcW w:w="721" w:type="dxa"/>
            <w:noWrap/>
            <w:hideMark/>
          </w:tcPr>
          <w:p w14:paraId="0FA20A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721" w:type="dxa"/>
            <w:noWrap/>
            <w:hideMark/>
          </w:tcPr>
          <w:p w14:paraId="566D7F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721" w:type="dxa"/>
            <w:noWrap/>
            <w:hideMark/>
          </w:tcPr>
          <w:p w14:paraId="41CC7CF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21" w:type="dxa"/>
            <w:noWrap/>
            <w:hideMark/>
          </w:tcPr>
          <w:p w14:paraId="5CE2F0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721" w:type="dxa"/>
            <w:noWrap/>
            <w:hideMark/>
          </w:tcPr>
          <w:p w14:paraId="0943EA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1054" w:type="dxa"/>
            <w:vMerge w:val="restart"/>
            <w:noWrap/>
            <w:hideMark/>
          </w:tcPr>
          <w:p w14:paraId="0D97ADB0" w14:textId="77777777" w:rsidR="00E17B56" w:rsidRPr="00D15C6B" w:rsidRDefault="00E17B56" w:rsidP="00E17B56">
            <w:pPr>
              <w:rPr>
                <w:rFonts w:ascii="Times New Roman" w:hAnsi="Times New Roman" w:cs="Times New Roman"/>
                <w:b/>
              </w:rPr>
            </w:pPr>
          </w:p>
          <w:p w14:paraId="0EEEDF8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Averages</w:t>
            </w:r>
          </w:p>
        </w:tc>
        <w:tc>
          <w:tcPr>
            <w:tcW w:w="721" w:type="dxa"/>
            <w:vMerge w:val="restart"/>
            <w:noWrap/>
            <w:hideMark/>
          </w:tcPr>
          <w:p w14:paraId="7D02066C" w14:textId="77777777" w:rsidR="00E17B56" w:rsidRPr="00D15C6B" w:rsidRDefault="00E17B56" w:rsidP="00E17B56">
            <w:pPr>
              <w:rPr>
                <w:rFonts w:ascii="Times New Roman" w:hAnsi="Times New Roman" w:cs="Times New Roman"/>
                <w:b/>
              </w:rPr>
            </w:pPr>
          </w:p>
          <w:p w14:paraId="51BD48E8"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Total</w:t>
            </w:r>
          </w:p>
        </w:tc>
      </w:tr>
      <w:tr w:rsidR="00E17B56" w:rsidRPr="00D15C6B" w14:paraId="54898001" w14:textId="77777777" w:rsidTr="00E17B56">
        <w:trPr>
          <w:trHeight w:val="300"/>
        </w:trPr>
        <w:tc>
          <w:tcPr>
            <w:tcW w:w="513" w:type="dxa"/>
            <w:vMerge/>
            <w:hideMark/>
          </w:tcPr>
          <w:p w14:paraId="30B423A4" w14:textId="77777777" w:rsidR="00E17B56" w:rsidRPr="00D15C6B" w:rsidRDefault="00E17B56" w:rsidP="00E17B56">
            <w:pPr>
              <w:rPr>
                <w:rFonts w:ascii="Times New Roman" w:hAnsi="Times New Roman" w:cs="Times New Roman"/>
              </w:rPr>
            </w:pPr>
          </w:p>
        </w:tc>
        <w:tc>
          <w:tcPr>
            <w:tcW w:w="1642" w:type="dxa"/>
            <w:vMerge/>
            <w:hideMark/>
          </w:tcPr>
          <w:p w14:paraId="09C82120" w14:textId="77777777" w:rsidR="00E17B56" w:rsidRPr="00D15C6B" w:rsidRDefault="00E17B56" w:rsidP="00E17B56">
            <w:pPr>
              <w:rPr>
                <w:rFonts w:ascii="Times New Roman" w:hAnsi="Times New Roman" w:cs="Times New Roman"/>
              </w:rPr>
            </w:pPr>
          </w:p>
        </w:tc>
        <w:tc>
          <w:tcPr>
            <w:tcW w:w="1018" w:type="dxa"/>
            <w:vMerge/>
            <w:hideMark/>
          </w:tcPr>
          <w:p w14:paraId="5DAB743B" w14:textId="77777777" w:rsidR="00E17B56" w:rsidRPr="00D15C6B" w:rsidRDefault="00E17B56" w:rsidP="00E17B56">
            <w:pPr>
              <w:rPr>
                <w:rFonts w:ascii="Times New Roman" w:hAnsi="Times New Roman" w:cs="Times New Roman"/>
              </w:rPr>
            </w:pPr>
          </w:p>
        </w:tc>
        <w:tc>
          <w:tcPr>
            <w:tcW w:w="721" w:type="dxa"/>
            <w:noWrap/>
            <w:hideMark/>
          </w:tcPr>
          <w:p w14:paraId="1596F0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1" w:type="dxa"/>
            <w:noWrap/>
            <w:hideMark/>
          </w:tcPr>
          <w:p w14:paraId="5A9CC0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1" w:type="dxa"/>
            <w:noWrap/>
            <w:hideMark/>
          </w:tcPr>
          <w:p w14:paraId="4A9C12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1" w:type="dxa"/>
            <w:noWrap/>
            <w:hideMark/>
          </w:tcPr>
          <w:p w14:paraId="608AC02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1" w:type="dxa"/>
            <w:noWrap/>
            <w:hideMark/>
          </w:tcPr>
          <w:p w14:paraId="45FB7F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1054" w:type="dxa"/>
            <w:vMerge/>
            <w:hideMark/>
          </w:tcPr>
          <w:p w14:paraId="5C667691" w14:textId="77777777" w:rsidR="00E17B56" w:rsidRPr="00D15C6B" w:rsidRDefault="00E17B56" w:rsidP="00E17B56">
            <w:pPr>
              <w:rPr>
                <w:rFonts w:ascii="Times New Roman" w:hAnsi="Times New Roman" w:cs="Times New Roman"/>
              </w:rPr>
            </w:pPr>
          </w:p>
        </w:tc>
        <w:tc>
          <w:tcPr>
            <w:tcW w:w="721" w:type="dxa"/>
            <w:vMerge/>
            <w:hideMark/>
          </w:tcPr>
          <w:p w14:paraId="61DF749C" w14:textId="77777777" w:rsidR="00E17B56" w:rsidRPr="00D15C6B" w:rsidRDefault="00E17B56" w:rsidP="00E17B56">
            <w:pPr>
              <w:rPr>
                <w:rFonts w:ascii="Times New Roman" w:hAnsi="Times New Roman" w:cs="Times New Roman"/>
              </w:rPr>
            </w:pPr>
          </w:p>
        </w:tc>
      </w:tr>
      <w:tr w:rsidR="00E17B56" w:rsidRPr="00D15C6B" w14:paraId="54FA7C32" w14:textId="77777777" w:rsidTr="00E17B56">
        <w:trPr>
          <w:trHeight w:val="300"/>
        </w:trPr>
        <w:tc>
          <w:tcPr>
            <w:tcW w:w="513" w:type="dxa"/>
            <w:noWrap/>
            <w:hideMark/>
          </w:tcPr>
          <w:p w14:paraId="3A007F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40265D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1AEB76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6393A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5.2</w:t>
            </w:r>
          </w:p>
        </w:tc>
        <w:tc>
          <w:tcPr>
            <w:tcW w:w="721" w:type="dxa"/>
            <w:noWrap/>
            <w:hideMark/>
          </w:tcPr>
          <w:p w14:paraId="6C897B7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721" w:type="dxa"/>
            <w:noWrap/>
            <w:hideMark/>
          </w:tcPr>
          <w:p w14:paraId="7152381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21" w:type="dxa"/>
            <w:noWrap/>
            <w:hideMark/>
          </w:tcPr>
          <w:p w14:paraId="7A3E4BC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6.1</w:t>
            </w:r>
          </w:p>
        </w:tc>
        <w:tc>
          <w:tcPr>
            <w:tcW w:w="721" w:type="dxa"/>
            <w:noWrap/>
            <w:hideMark/>
          </w:tcPr>
          <w:p w14:paraId="42EDFC8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54" w:type="dxa"/>
            <w:noWrap/>
            <w:hideMark/>
          </w:tcPr>
          <w:p w14:paraId="3EFD2B1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5.7</w:t>
            </w:r>
          </w:p>
        </w:tc>
        <w:tc>
          <w:tcPr>
            <w:tcW w:w="721" w:type="dxa"/>
            <w:noWrap/>
            <w:hideMark/>
          </w:tcPr>
          <w:p w14:paraId="116B1B1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28.5</w:t>
            </w:r>
          </w:p>
        </w:tc>
      </w:tr>
      <w:tr w:rsidR="00E17B56" w:rsidRPr="00D15C6B" w14:paraId="4280F344" w14:textId="77777777" w:rsidTr="00E17B56">
        <w:trPr>
          <w:trHeight w:val="300"/>
        </w:trPr>
        <w:tc>
          <w:tcPr>
            <w:tcW w:w="513" w:type="dxa"/>
            <w:noWrap/>
            <w:hideMark/>
          </w:tcPr>
          <w:p w14:paraId="287B714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22B515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17F905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474D6B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10.1</w:t>
            </w:r>
          </w:p>
        </w:tc>
        <w:tc>
          <w:tcPr>
            <w:tcW w:w="721" w:type="dxa"/>
            <w:noWrap/>
            <w:hideMark/>
          </w:tcPr>
          <w:p w14:paraId="002242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3D6A88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3AFE77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9.1</w:t>
            </w:r>
          </w:p>
        </w:tc>
        <w:tc>
          <w:tcPr>
            <w:tcW w:w="721" w:type="dxa"/>
            <w:noWrap/>
            <w:hideMark/>
          </w:tcPr>
          <w:p w14:paraId="4F424E4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54" w:type="dxa"/>
            <w:noWrap/>
            <w:hideMark/>
          </w:tcPr>
          <w:p w14:paraId="3DC14A7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c>
          <w:tcPr>
            <w:tcW w:w="721" w:type="dxa"/>
            <w:noWrap/>
            <w:hideMark/>
          </w:tcPr>
          <w:p w14:paraId="3B518C5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27.5</w:t>
            </w:r>
          </w:p>
        </w:tc>
      </w:tr>
      <w:tr w:rsidR="00E17B56" w:rsidRPr="00D15C6B" w14:paraId="2841FF46" w14:textId="77777777" w:rsidTr="00E17B56">
        <w:trPr>
          <w:trHeight w:val="300"/>
        </w:trPr>
        <w:tc>
          <w:tcPr>
            <w:tcW w:w="513" w:type="dxa"/>
            <w:noWrap/>
            <w:hideMark/>
          </w:tcPr>
          <w:p w14:paraId="68014A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1493DF5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07EB504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6973F8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2107B9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721" w:type="dxa"/>
            <w:noWrap/>
            <w:hideMark/>
          </w:tcPr>
          <w:p w14:paraId="4063F57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55CD604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10.6</w:t>
            </w:r>
          </w:p>
        </w:tc>
        <w:tc>
          <w:tcPr>
            <w:tcW w:w="721" w:type="dxa"/>
            <w:noWrap/>
            <w:hideMark/>
          </w:tcPr>
          <w:p w14:paraId="42F4440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054" w:type="dxa"/>
            <w:noWrap/>
            <w:hideMark/>
          </w:tcPr>
          <w:p w14:paraId="2FE2F3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5.58</w:t>
            </w:r>
          </w:p>
        </w:tc>
        <w:tc>
          <w:tcPr>
            <w:tcW w:w="721" w:type="dxa"/>
            <w:noWrap/>
            <w:hideMark/>
          </w:tcPr>
          <w:p w14:paraId="30B198D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27.9</w:t>
            </w:r>
          </w:p>
        </w:tc>
      </w:tr>
      <w:tr w:rsidR="00E17B56" w:rsidRPr="00D15C6B" w14:paraId="498E0D1E" w14:textId="77777777" w:rsidTr="00E17B56">
        <w:trPr>
          <w:trHeight w:val="300"/>
        </w:trPr>
        <w:tc>
          <w:tcPr>
            <w:tcW w:w="513" w:type="dxa"/>
            <w:noWrap/>
            <w:hideMark/>
          </w:tcPr>
          <w:p w14:paraId="06EAE1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7BDE45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1914E80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215F4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4.9</w:t>
            </w:r>
          </w:p>
        </w:tc>
        <w:tc>
          <w:tcPr>
            <w:tcW w:w="721" w:type="dxa"/>
            <w:noWrap/>
            <w:hideMark/>
          </w:tcPr>
          <w:p w14:paraId="2F479B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721" w:type="dxa"/>
            <w:noWrap/>
            <w:hideMark/>
          </w:tcPr>
          <w:p w14:paraId="692A56A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184B96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15.8</w:t>
            </w:r>
          </w:p>
        </w:tc>
        <w:tc>
          <w:tcPr>
            <w:tcW w:w="721" w:type="dxa"/>
            <w:noWrap/>
            <w:hideMark/>
          </w:tcPr>
          <w:p w14:paraId="26CCC45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10.6</w:t>
            </w:r>
          </w:p>
        </w:tc>
        <w:tc>
          <w:tcPr>
            <w:tcW w:w="1054" w:type="dxa"/>
            <w:noWrap/>
            <w:hideMark/>
          </w:tcPr>
          <w:p w14:paraId="18960E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8.06</w:t>
            </w:r>
          </w:p>
        </w:tc>
        <w:tc>
          <w:tcPr>
            <w:tcW w:w="721" w:type="dxa"/>
            <w:noWrap/>
            <w:hideMark/>
          </w:tcPr>
          <w:p w14:paraId="4FB0B7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40.3</w:t>
            </w:r>
          </w:p>
        </w:tc>
      </w:tr>
      <w:tr w:rsidR="00E17B56" w:rsidRPr="00D15C6B" w14:paraId="1113D23E" w14:textId="77777777" w:rsidTr="00E17B56">
        <w:trPr>
          <w:trHeight w:val="300"/>
        </w:trPr>
        <w:tc>
          <w:tcPr>
            <w:tcW w:w="513" w:type="dxa"/>
            <w:noWrap/>
            <w:hideMark/>
          </w:tcPr>
          <w:p w14:paraId="699A0C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55EF59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5A4D8A4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6BBE2F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10.3</w:t>
            </w:r>
          </w:p>
        </w:tc>
        <w:tc>
          <w:tcPr>
            <w:tcW w:w="721" w:type="dxa"/>
            <w:noWrap/>
            <w:hideMark/>
          </w:tcPr>
          <w:p w14:paraId="7A29FD6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37EA73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5.7</w:t>
            </w:r>
          </w:p>
        </w:tc>
        <w:tc>
          <w:tcPr>
            <w:tcW w:w="721" w:type="dxa"/>
            <w:noWrap/>
            <w:hideMark/>
          </w:tcPr>
          <w:p w14:paraId="384C29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721" w:type="dxa"/>
            <w:noWrap/>
            <w:hideMark/>
          </w:tcPr>
          <w:p w14:paraId="5CEB039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15.2</w:t>
            </w:r>
          </w:p>
        </w:tc>
        <w:tc>
          <w:tcPr>
            <w:tcW w:w="1054" w:type="dxa"/>
            <w:noWrap/>
            <w:hideMark/>
          </w:tcPr>
          <w:p w14:paraId="3EF5AB5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8.24</w:t>
            </w:r>
          </w:p>
        </w:tc>
        <w:tc>
          <w:tcPr>
            <w:tcW w:w="721" w:type="dxa"/>
            <w:noWrap/>
            <w:hideMark/>
          </w:tcPr>
          <w:p w14:paraId="71BA3F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41.2</w:t>
            </w:r>
          </w:p>
        </w:tc>
      </w:tr>
      <w:tr w:rsidR="00E17B56" w:rsidRPr="00D15C6B" w14:paraId="41C94B40" w14:textId="77777777" w:rsidTr="00E17B56">
        <w:trPr>
          <w:trHeight w:val="300"/>
        </w:trPr>
        <w:tc>
          <w:tcPr>
            <w:tcW w:w="513" w:type="dxa"/>
            <w:noWrap/>
            <w:hideMark/>
          </w:tcPr>
          <w:p w14:paraId="407549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642" w:type="dxa"/>
            <w:noWrap/>
            <w:hideMark/>
          </w:tcPr>
          <w:p w14:paraId="6E91771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5D925A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2ADE7B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721" w:type="dxa"/>
            <w:noWrap/>
            <w:hideMark/>
          </w:tcPr>
          <w:p w14:paraId="749FC9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21" w:type="dxa"/>
            <w:noWrap/>
            <w:hideMark/>
          </w:tcPr>
          <w:p w14:paraId="3113410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1" w:type="dxa"/>
            <w:noWrap/>
            <w:hideMark/>
          </w:tcPr>
          <w:p w14:paraId="4AB263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5.2</w:t>
            </w:r>
          </w:p>
        </w:tc>
        <w:tc>
          <w:tcPr>
            <w:tcW w:w="721" w:type="dxa"/>
            <w:noWrap/>
            <w:hideMark/>
          </w:tcPr>
          <w:p w14:paraId="38A44F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054" w:type="dxa"/>
            <w:noWrap/>
            <w:hideMark/>
          </w:tcPr>
          <w:p w14:paraId="127BAD2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7.84</w:t>
            </w:r>
          </w:p>
        </w:tc>
        <w:tc>
          <w:tcPr>
            <w:tcW w:w="721" w:type="dxa"/>
            <w:noWrap/>
            <w:hideMark/>
          </w:tcPr>
          <w:p w14:paraId="2DAF86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39.2</w:t>
            </w:r>
          </w:p>
        </w:tc>
      </w:tr>
      <w:tr w:rsidR="00E17B56" w:rsidRPr="00D15C6B" w14:paraId="48DED7B4" w14:textId="77777777" w:rsidTr="00E17B56">
        <w:trPr>
          <w:trHeight w:val="300"/>
        </w:trPr>
        <w:tc>
          <w:tcPr>
            <w:tcW w:w="513" w:type="dxa"/>
            <w:noWrap/>
            <w:hideMark/>
          </w:tcPr>
          <w:p w14:paraId="6258BE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018D3B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2229CB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385F7A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721" w:type="dxa"/>
            <w:noWrap/>
            <w:hideMark/>
          </w:tcPr>
          <w:p w14:paraId="41F60D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21" w:type="dxa"/>
            <w:noWrap/>
            <w:hideMark/>
          </w:tcPr>
          <w:p w14:paraId="176F05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193456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10.1</w:t>
            </w:r>
          </w:p>
        </w:tc>
        <w:tc>
          <w:tcPr>
            <w:tcW w:w="721" w:type="dxa"/>
            <w:noWrap/>
            <w:hideMark/>
          </w:tcPr>
          <w:p w14:paraId="07DE9EC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54" w:type="dxa"/>
            <w:noWrap/>
            <w:hideMark/>
          </w:tcPr>
          <w:p w14:paraId="027E595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4.62</w:t>
            </w:r>
          </w:p>
        </w:tc>
        <w:tc>
          <w:tcPr>
            <w:tcW w:w="721" w:type="dxa"/>
            <w:noWrap/>
            <w:hideMark/>
          </w:tcPr>
          <w:p w14:paraId="4435392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23.1</w:t>
            </w:r>
          </w:p>
        </w:tc>
      </w:tr>
      <w:tr w:rsidR="00E17B56" w:rsidRPr="00D15C6B" w14:paraId="268236B3" w14:textId="77777777" w:rsidTr="00E17B56">
        <w:trPr>
          <w:trHeight w:val="300"/>
        </w:trPr>
        <w:tc>
          <w:tcPr>
            <w:tcW w:w="513" w:type="dxa"/>
            <w:noWrap/>
            <w:hideMark/>
          </w:tcPr>
          <w:p w14:paraId="2805DD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041E7B4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206CFC0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100DAE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5.2</w:t>
            </w:r>
          </w:p>
        </w:tc>
        <w:tc>
          <w:tcPr>
            <w:tcW w:w="721" w:type="dxa"/>
            <w:noWrap/>
            <w:hideMark/>
          </w:tcPr>
          <w:p w14:paraId="77EE23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05D1DC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10.3</w:t>
            </w:r>
          </w:p>
        </w:tc>
        <w:tc>
          <w:tcPr>
            <w:tcW w:w="721" w:type="dxa"/>
            <w:noWrap/>
            <w:hideMark/>
          </w:tcPr>
          <w:p w14:paraId="5EF29A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721" w:type="dxa"/>
            <w:noWrap/>
            <w:hideMark/>
          </w:tcPr>
          <w:p w14:paraId="1C17AC0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c>
          <w:tcPr>
            <w:tcW w:w="1054" w:type="dxa"/>
            <w:noWrap/>
            <w:hideMark/>
          </w:tcPr>
          <w:p w14:paraId="532EAF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1" w:type="dxa"/>
            <w:noWrap/>
            <w:hideMark/>
          </w:tcPr>
          <w:p w14:paraId="41138FD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w:t>
            </w:r>
          </w:p>
        </w:tc>
      </w:tr>
      <w:tr w:rsidR="00E17B56" w:rsidRPr="00D15C6B" w14:paraId="5ACA89F4" w14:textId="77777777" w:rsidTr="00E17B56">
        <w:trPr>
          <w:trHeight w:val="300"/>
        </w:trPr>
        <w:tc>
          <w:tcPr>
            <w:tcW w:w="513" w:type="dxa"/>
            <w:noWrap/>
            <w:hideMark/>
          </w:tcPr>
          <w:p w14:paraId="6C7933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00C1C0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23FA6B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8E9332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5.4</w:t>
            </w:r>
          </w:p>
        </w:tc>
        <w:tc>
          <w:tcPr>
            <w:tcW w:w="721" w:type="dxa"/>
            <w:noWrap/>
            <w:hideMark/>
          </w:tcPr>
          <w:p w14:paraId="055C405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21" w:type="dxa"/>
            <w:noWrap/>
            <w:hideMark/>
          </w:tcPr>
          <w:p w14:paraId="3F1C16D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33A48DB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15.3</w:t>
            </w:r>
          </w:p>
        </w:tc>
        <w:tc>
          <w:tcPr>
            <w:tcW w:w="721" w:type="dxa"/>
            <w:noWrap/>
            <w:hideMark/>
          </w:tcPr>
          <w:p w14:paraId="4ADDA9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054" w:type="dxa"/>
            <w:noWrap/>
            <w:hideMark/>
          </w:tcPr>
          <w:p w14:paraId="34B6D5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5.94</w:t>
            </w:r>
          </w:p>
        </w:tc>
        <w:tc>
          <w:tcPr>
            <w:tcW w:w="721" w:type="dxa"/>
            <w:noWrap/>
            <w:hideMark/>
          </w:tcPr>
          <w:p w14:paraId="65391A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29.7</w:t>
            </w:r>
          </w:p>
        </w:tc>
      </w:tr>
      <w:tr w:rsidR="00E17B56" w:rsidRPr="00D15C6B" w14:paraId="46E82DDC" w14:textId="77777777" w:rsidTr="00E17B56">
        <w:trPr>
          <w:trHeight w:val="300"/>
        </w:trPr>
        <w:tc>
          <w:tcPr>
            <w:tcW w:w="513" w:type="dxa"/>
            <w:noWrap/>
            <w:hideMark/>
          </w:tcPr>
          <w:p w14:paraId="271B34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59BFAA6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28FA2D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20BFDE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21" w:type="dxa"/>
            <w:noWrap/>
            <w:hideMark/>
          </w:tcPr>
          <w:p w14:paraId="7BDA9B9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0C8F46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10.5</w:t>
            </w:r>
          </w:p>
        </w:tc>
        <w:tc>
          <w:tcPr>
            <w:tcW w:w="721" w:type="dxa"/>
            <w:noWrap/>
            <w:hideMark/>
          </w:tcPr>
          <w:p w14:paraId="6F8D65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c>
          <w:tcPr>
            <w:tcW w:w="721" w:type="dxa"/>
            <w:noWrap/>
            <w:hideMark/>
          </w:tcPr>
          <w:p w14:paraId="1E8E83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54" w:type="dxa"/>
            <w:noWrap/>
            <w:hideMark/>
          </w:tcPr>
          <w:p w14:paraId="5C46C2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5.72</w:t>
            </w:r>
          </w:p>
        </w:tc>
        <w:tc>
          <w:tcPr>
            <w:tcW w:w="721" w:type="dxa"/>
            <w:noWrap/>
            <w:hideMark/>
          </w:tcPr>
          <w:p w14:paraId="21AEB87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28.6</w:t>
            </w:r>
          </w:p>
        </w:tc>
      </w:tr>
      <w:tr w:rsidR="00E17B56" w:rsidRPr="00D15C6B" w14:paraId="291CCBCD" w14:textId="77777777" w:rsidTr="00E17B56">
        <w:trPr>
          <w:trHeight w:val="300"/>
        </w:trPr>
        <w:tc>
          <w:tcPr>
            <w:tcW w:w="513" w:type="dxa"/>
            <w:noWrap/>
            <w:hideMark/>
          </w:tcPr>
          <w:p w14:paraId="54342F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7108A4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73A052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688285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7258BE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721" w:type="dxa"/>
            <w:noWrap/>
            <w:hideMark/>
          </w:tcPr>
          <w:p w14:paraId="518664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9.1</w:t>
            </w:r>
          </w:p>
        </w:tc>
        <w:tc>
          <w:tcPr>
            <w:tcW w:w="721" w:type="dxa"/>
            <w:noWrap/>
            <w:hideMark/>
          </w:tcPr>
          <w:p w14:paraId="2BC979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21" w:type="dxa"/>
            <w:noWrap/>
            <w:hideMark/>
          </w:tcPr>
          <w:p w14:paraId="6B39CF6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054" w:type="dxa"/>
            <w:noWrap/>
            <w:hideMark/>
          </w:tcPr>
          <w:p w14:paraId="23D623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7.72</w:t>
            </w:r>
          </w:p>
        </w:tc>
        <w:tc>
          <w:tcPr>
            <w:tcW w:w="721" w:type="dxa"/>
            <w:noWrap/>
            <w:hideMark/>
          </w:tcPr>
          <w:p w14:paraId="69241A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38.6</w:t>
            </w:r>
          </w:p>
        </w:tc>
      </w:tr>
      <w:tr w:rsidR="00E17B56" w:rsidRPr="00D15C6B" w14:paraId="524E99B8" w14:textId="77777777" w:rsidTr="00E17B56">
        <w:trPr>
          <w:trHeight w:val="300"/>
        </w:trPr>
        <w:tc>
          <w:tcPr>
            <w:tcW w:w="513" w:type="dxa"/>
            <w:noWrap/>
            <w:hideMark/>
          </w:tcPr>
          <w:p w14:paraId="50C353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1642" w:type="dxa"/>
            <w:noWrap/>
            <w:hideMark/>
          </w:tcPr>
          <w:p w14:paraId="705838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038162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159BD7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721" w:type="dxa"/>
            <w:noWrap/>
            <w:hideMark/>
          </w:tcPr>
          <w:p w14:paraId="1697F1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5E21AB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4CC54C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482696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10.5</w:t>
            </w:r>
          </w:p>
        </w:tc>
        <w:tc>
          <w:tcPr>
            <w:tcW w:w="1054" w:type="dxa"/>
            <w:noWrap/>
            <w:hideMark/>
          </w:tcPr>
          <w:p w14:paraId="0B6835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4.56</w:t>
            </w:r>
          </w:p>
        </w:tc>
        <w:tc>
          <w:tcPr>
            <w:tcW w:w="721" w:type="dxa"/>
            <w:noWrap/>
            <w:hideMark/>
          </w:tcPr>
          <w:p w14:paraId="37E474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22.8</w:t>
            </w:r>
          </w:p>
        </w:tc>
      </w:tr>
      <w:tr w:rsidR="00E17B56" w:rsidRPr="00D15C6B" w14:paraId="20EDA9AB" w14:textId="77777777" w:rsidTr="00E17B56">
        <w:trPr>
          <w:trHeight w:val="300"/>
        </w:trPr>
        <w:tc>
          <w:tcPr>
            <w:tcW w:w="513" w:type="dxa"/>
            <w:noWrap/>
            <w:hideMark/>
          </w:tcPr>
          <w:p w14:paraId="2C6C095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47AE9B0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107F432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7D3EF0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21" w:type="dxa"/>
            <w:noWrap/>
            <w:hideMark/>
          </w:tcPr>
          <w:p w14:paraId="72A4E73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1" w:type="dxa"/>
            <w:noWrap/>
            <w:hideMark/>
          </w:tcPr>
          <w:p w14:paraId="3B46B0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21EFD20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10.6</w:t>
            </w:r>
          </w:p>
        </w:tc>
        <w:tc>
          <w:tcPr>
            <w:tcW w:w="721" w:type="dxa"/>
            <w:noWrap/>
            <w:hideMark/>
          </w:tcPr>
          <w:p w14:paraId="085981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c>
          <w:tcPr>
            <w:tcW w:w="1054" w:type="dxa"/>
            <w:noWrap/>
            <w:hideMark/>
          </w:tcPr>
          <w:p w14:paraId="6CD0C4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5.16</w:t>
            </w:r>
          </w:p>
        </w:tc>
        <w:tc>
          <w:tcPr>
            <w:tcW w:w="721" w:type="dxa"/>
            <w:noWrap/>
            <w:hideMark/>
          </w:tcPr>
          <w:p w14:paraId="2020AF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25.8</w:t>
            </w:r>
          </w:p>
        </w:tc>
      </w:tr>
      <w:tr w:rsidR="00E17B56" w:rsidRPr="00D15C6B" w14:paraId="0C3AA836" w14:textId="77777777" w:rsidTr="00E17B56">
        <w:trPr>
          <w:trHeight w:val="300"/>
        </w:trPr>
        <w:tc>
          <w:tcPr>
            <w:tcW w:w="513" w:type="dxa"/>
            <w:noWrap/>
            <w:hideMark/>
          </w:tcPr>
          <w:p w14:paraId="5892C7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12081D0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5C4D69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20E0F7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718D5A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56D644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10.1</w:t>
            </w:r>
          </w:p>
        </w:tc>
        <w:tc>
          <w:tcPr>
            <w:tcW w:w="721" w:type="dxa"/>
            <w:noWrap/>
            <w:hideMark/>
          </w:tcPr>
          <w:p w14:paraId="7514BE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5.2</w:t>
            </w:r>
          </w:p>
        </w:tc>
        <w:tc>
          <w:tcPr>
            <w:tcW w:w="721" w:type="dxa"/>
            <w:noWrap/>
            <w:hideMark/>
          </w:tcPr>
          <w:p w14:paraId="37E188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54" w:type="dxa"/>
            <w:noWrap/>
            <w:hideMark/>
          </w:tcPr>
          <w:p w14:paraId="623397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3.66</w:t>
            </w:r>
          </w:p>
        </w:tc>
        <w:tc>
          <w:tcPr>
            <w:tcW w:w="721" w:type="dxa"/>
            <w:noWrap/>
            <w:hideMark/>
          </w:tcPr>
          <w:p w14:paraId="7047C41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18.3</w:t>
            </w:r>
          </w:p>
        </w:tc>
      </w:tr>
      <w:tr w:rsidR="00E17B56" w:rsidRPr="00D15C6B" w14:paraId="5F946901" w14:textId="77777777" w:rsidTr="00E17B56">
        <w:trPr>
          <w:trHeight w:val="300"/>
        </w:trPr>
        <w:tc>
          <w:tcPr>
            <w:tcW w:w="513" w:type="dxa"/>
            <w:noWrap/>
            <w:hideMark/>
          </w:tcPr>
          <w:p w14:paraId="4153CAD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4699DF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182482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4BB8A4C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0595C2B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9.9</w:t>
            </w:r>
          </w:p>
        </w:tc>
        <w:tc>
          <w:tcPr>
            <w:tcW w:w="721" w:type="dxa"/>
            <w:noWrap/>
            <w:hideMark/>
          </w:tcPr>
          <w:p w14:paraId="5D5B42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111394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10.1</w:t>
            </w:r>
          </w:p>
        </w:tc>
        <w:tc>
          <w:tcPr>
            <w:tcW w:w="721" w:type="dxa"/>
            <w:noWrap/>
            <w:hideMark/>
          </w:tcPr>
          <w:p w14:paraId="373898D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1054" w:type="dxa"/>
            <w:noWrap/>
            <w:hideMark/>
          </w:tcPr>
          <w:p w14:paraId="114C08C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5.06</w:t>
            </w:r>
          </w:p>
        </w:tc>
        <w:tc>
          <w:tcPr>
            <w:tcW w:w="721" w:type="dxa"/>
            <w:noWrap/>
            <w:hideMark/>
          </w:tcPr>
          <w:p w14:paraId="2CF8CB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25.3</w:t>
            </w:r>
          </w:p>
        </w:tc>
      </w:tr>
      <w:tr w:rsidR="00E17B56" w:rsidRPr="00D15C6B" w14:paraId="7301902A" w14:textId="77777777" w:rsidTr="00E17B56">
        <w:trPr>
          <w:trHeight w:val="300"/>
        </w:trPr>
        <w:tc>
          <w:tcPr>
            <w:tcW w:w="513" w:type="dxa"/>
            <w:noWrap/>
            <w:hideMark/>
          </w:tcPr>
          <w:p w14:paraId="5B8D2C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5201203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103EC1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28FDA8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5.4</w:t>
            </w:r>
          </w:p>
        </w:tc>
        <w:tc>
          <w:tcPr>
            <w:tcW w:w="721" w:type="dxa"/>
            <w:noWrap/>
            <w:hideMark/>
          </w:tcPr>
          <w:p w14:paraId="73BE41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15.7</w:t>
            </w:r>
          </w:p>
        </w:tc>
        <w:tc>
          <w:tcPr>
            <w:tcW w:w="721" w:type="dxa"/>
            <w:noWrap/>
            <w:hideMark/>
          </w:tcPr>
          <w:p w14:paraId="64D681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10.7</w:t>
            </w:r>
          </w:p>
        </w:tc>
        <w:tc>
          <w:tcPr>
            <w:tcW w:w="721" w:type="dxa"/>
            <w:noWrap/>
            <w:hideMark/>
          </w:tcPr>
          <w:p w14:paraId="14333A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9.2</w:t>
            </w:r>
          </w:p>
        </w:tc>
        <w:tc>
          <w:tcPr>
            <w:tcW w:w="721" w:type="dxa"/>
            <w:noWrap/>
            <w:hideMark/>
          </w:tcPr>
          <w:p w14:paraId="0C50B9A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054" w:type="dxa"/>
            <w:noWrap/>
            <w:hideMark/>
          </w:tcPr>
          <w:p w14:paraId="0FEDE9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10.2</w:t>
            </w:r>
          </w:p>
        </w:tc>
        <w:tc>
          <w:tcPr>
            <w:tcW w:w="721" w:type="dxa"/>
            <w:noWrap/>
            <w:hideMark/>
          </w:tcPr>
          <w:p w14:paraId="3517F43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51</w:t>
            </w:r>
          </w:p>
        </w:tc>
      </w:tr>
      <w:tr w:rsidR="00E17B56" w:rsidRPr="00D15C6B" w14:paraId="79F0909B" w14:textId="77777777" w:rsidTr="00E17B56">
        <w:trPr>
          <w:trHeight w:val="300"/>
        </w:trPr>
        <w:tc>
          <w:tcPr>
            <w:tcW w:w="513" w:type="dxa"/>
            <w:noWrap/>
            <w:hideMark/>
          </w:tcPr>
          <w:p w14:paraId="1E048A7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2F404C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50D2D5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434F56E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55C4BB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c>
          <w:tcPr>
            <w:tcW w:w="721" w:type="dxa"/>
            <w:noWrap/>
            <w:hideMark/>
          </w:tcPr>
          <w:p w14:paraId="775135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721" w:type="dxa"/>
            <w:noWrap/>
            <w:hideMark/>
          </w:tcPr>
          <w:p w14:paraId="017DB3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c>
          <w:tcPr>
            <w:tcW w:w="721" w:type="dxa"/>
            <w:noWrap/>
            <w:hideMark/>
          </w:tcPr>
          <w:p w14:paraId="4E6402B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c>
          <w:tcPr>
            <w:tcW w:w="1054" w:type="dxa"/>
            <w:noWrap/>
            <w:hideMark/>
          </w:tcPr>
          <w:p w14:paraId="6DC815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4.18</w:t>
            </w:r>
          </w:p>
        </w:tc>
        <w:tc>
          <w:tcPr>
            <w:tcW w:w="721" w:type="dxa"/>
            <w:noWrap/>
            <w:hideMark/>
          </w:tcPr>
          <w:p w14:paraId="2FE4DC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20.9</w:t>
            </w:r>
          </w:p>
        </w:tc>
      </w:tr>
      <w:tr w:rsidR="00E17B56" w:rsidRPr="00D15C6B" w14:paraId="585E5FEB" w14:textId="77777777" w:rsidTr="00E17B56">
        <w:trPr>
          <w:trHeight w:val="300"/>
        </w:trPr>
        <w:tc>
          <w:tcPr>
            <w:tcW w:w="513" w:type="dxa"/>
            <w:noWrap/>
            <w:hideMark/>
          </w:tcPr>
          <w:p w14:paraId="1CE88A2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c>
          <w:tcPr>
            <w:tcW w:w="1642" w:type="dxa"/>
            <w:noWrap/>
            <w:hideMark/>
          </w:tcPr>
          <w:p w14:paraId="200836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760EB30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2CF68A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093C84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721" w:type="dxa"/>
            <w:noWrap/>
            <w:hideMark/>
          </w:tcPr>
          <w:p w14:paraId="71ABA4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3.7</w:t>
            </w:r>
          </w:p>
        </w:tc>
        <w:tc>
          <w:tcPr>
            <w:tcW w:w="721" w:type="dxa"/>
            <w:noWrap/>
            <w:hideMark/>
          </w:tcPr>
          <w:p w14:paraId="60CD2D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1" w:type="dxa"/>
            <w:noWrap/>
            <w:hideMark/>
          </w:tcPr>
          <w:p w14:paraId="3A6967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4.9</w:t>
            </w:r>
          </w:p>
        </w:tc>
        <w:tc>
          <w:tcPr>
            <w:tcW w:w="1054" w:type="dxa"/>
            <w:noWrap/>
            <w:hideMark/>
          </w:tcPr>
          <w:p w14:paraId="78A5FC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5.78</w:t>
            </w:r>
          </w:p>
        </w:tc>
        <w:tc>
          <w:tcPr>
            <w:tcW w:w="721" w:type="dxa"/>
            <w:noWrap/>
            <w:hideMark/>
          </w:tcPr>
          <w:p w14:paraId="12E438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28.9</w:t>
            </w:r>
          </w:p>
        </w:tc>
      </w:tr>
      <w:tr w:rsidR="00E17B56" w:rsidRPr="00D15C6B" w14:paraId="33B062C9" w14:textId="77777777" w:rsidTr="00E17B56">
        <w:trPr>
          <w:trHeight w:val="300"/>
        </w:trPr>
        <w:tc>
          <w:tcPr>
            <w:tcW w:w="513" w:type="dxa"/>
            <w:noWrap/>
            <w:hideMark/>
          </w:tcPr>
          <w:p w14:paraId="3792A0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0F32777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18" w:type="dxa"/>
            <w:noWrap/>
            <w:hideMark/>
          </w:tcPr>
          <w:p w14:paraId="1E1CB0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4DB742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0A8F36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7.5</w:t>
            </w:r>
          </w:p>
        </w:tc>
        <w:tc>
          <w:tcPr>
            <w:tcW w:w="721" w:type="dxa"/>
            <w:noWrap/>
            <w:hideMark/>
          </w:tcPr>
          <w:p w14:paraId="331CFE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7A503B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21" w:type="dxa"/>
            <w:noWrap/>
            <w:hideMark/>
          </w:tcPr>
          <w:p w14:paraId="730C27D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054" w:type="dxa"/>
            <w:noWrap/>
            <w:hideMark/>
          </w:tcPr>
          <w:p w14:paraId="34613E4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3.12</w:t>
            </w:r>
          </w:p>
        </w:tc>
        <w:tc>
          <w:tcPr>
            <w:tcW w:w="721" w:type="dxa"/>
            <w:noWrap/>
            <w:hideMark/>
          </w:tcPr>
          <w:p w14:paraId="119F9F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15.6</w:t>
            </w:r>
          </w:p>
        </w:tc>
      </w:tr>
      <w:tr w:rsidR="00E17B56" w:rsidRPr="00D15C6B" w14:paraId="1FAEA256" w14:textId="77777777" w:rsidTr="00E17B56">
        <w:trPr>
          <w:trHeight w:val="300"/>
        </w:trPr>
        <w:tc>
          <w:tcPr>
            <w:tcW w:w="513" w:type="dxa"/>
            <w:noWrap/>
            <w:hideMark/>
          </w:tcPr>
          <w:p w14:paraId="10CA89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4517E3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18" w:type="dxa"/>
            <w:noWrap/>
            <w:hideMark/>
          </w:tcPr>
          <w:p w14:paraId="4070A4B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3C6C61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24E7C40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6.7</w:t>
            </w:r>
          </w:p>
        </w:tc>
        <w:tc>
          <w:tcPr>
            <w:tcW w:w="721" w:type="dxa"/>
            <w:noWrap/>
            <w:hideMark/>
          </w:tcPr>
          <w:p w14:paraId="6A581DE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51800D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5.3</w:t>
            </w:r>
          </w:p>
        </w:tc>
        <w:tc>
          <w:tcPr>
            <w:tcW w:w="721" w:type="dxa"/>
            <w:noWrap/>
            <w:hideMark/>
          </w:tcPr>
          <w:p w14:paraId="38870E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c>
          <w:tcPr>
            <w:tcW w:w="1054" w:type="dxa"/>
            <w:noWrap/>
            <w:hideMark/>
          </w:tcPr>
          <w:p w14:paraId="304B090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3.82</w:t>
            </w:r>
          </w:p>
        </w:tc>
        <w:tc>
          <w:tcPr>
            <w:tcW w:w="721" w:type="dxa"/>
            <w:noWrap/>
            <w:hideMark/>
          </w:tcPr>
          <w:p w14:paraId="49A6D10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19.1</w:t>
            </w:r>
          </w:p>
        </w:tc>
      </w:tr>
      <w:tr w:rsidR="00E17B56" w:rsidRPr="00D15C6B" w14:paraId="27D9B6A8" w14:textId="77777777" w:rsidTr="00E17B56">
        <w:trPr>
          <w:trHeight w:val="300"/>
        </w:trPr>
        <w:tc>
          <w:tcPr>
            <w:tcW w:w="513" w:type="dxa"/>
            <w:noWrap/>
            <w:hideMark/>
          </w:tcPr>
          <w:p w14:paraId="0996831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6E2F54D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18" w:type="dxa"/>
            <w:noWrap/>
            <w:hideMark/>
          </w:tcPr>
          <w:p w14:paraId="28D63C8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3DDDF10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7.2</w:t>
            </w:r>
          </w:p>
        </w:tc>
        <w:tc>
          <w:tcPr>
            <w:tcW w:w="721" w:type="dxa"/>
            <w:noWrap/>
            <w:hideMark/>
          </w:tcPr>
          <w:p w14:paraId="06743A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33E44B3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5.8</w:t>
            </w:r>
          </w:p>
        </w:tc>
        <w:tc>
          <w:tcPr>
            <w:tcW w:w="721" w:type="dxa"/>
            <w:noWrap/>
            <w:hideMark/>
          </w:tcPr>
          <w:p w14:paraId="5826107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c>
          <w:tcPr>
            <w:tcW w:w="721" w:type="dxa"/>
            <w:noWrap/>
            <w:hideMark/>
          </w:tcPr>
          <w:p w14:paraId="475261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054" w:type="dxa"/>
            <w:noWrap/>
            <w:hideMark/>
          </w:tcPr>
          <w:p w14:paraId="3E6F5A6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4.84</w:t>
            </w:r>
          </w:p>
        </w:tc>
        <w:tc>
          <w:tcPr>
            <w:tcW w:w="721" w:type="dxa"/>
            <w:noWrap/>
            <w:hideMark/>
          </w:tcPr>
          <w:p w14:paraId="50ECCF4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24.2</w:t>
            </w:r>
          </w:p>
        </w:tc>
      </w:tr>
      <w:tr w:rsidR="00E17B56" w:rsidRPr="00D15C6B" w14:paraId="0237FC2E" w14:textId="77777777" w:rsidTr="00E17B56">
        <w:trPr>
          <w:trHeight w:val="300"/>
        </w:trPr>
        <w:tc>
          <w:tcPr>
            <w:tcW w:w="513" w:type="dxa"/>
            <w:noWrap/>
            <w:hideMark/>
          </w:tcPr>
          <w:p w14:paraId="664124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6C1951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18" w:type="dxa"/>
            <w:noWrap/>
            <w:hideMark/>
          </w:tcPr>
          <w:p w14:paraId="2260D3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77ABAA6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6.3</w:t>
            </w:r>
          </w:p>
        </w:tc>
        <w:tc>
          <w:tcPr>
            <w:tcW w:w="721" w:type="dxa"/>
            <w:noWrap/>
            <w:hideMark/>
          </w:tcPr>
          <w:p w14:paraId="0FB546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721" w:type="dxa"/>
            <w:noWrap/>
            <w:hideMark/>
          </w:tcPr>
          <w:p w14:paraId="38652E1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c>
          <w:tcPr>
            <w:tcW w:w="721" w:type="dxa"/>
            <w:noWrap/>
            <w:hideMark/>
          </w:tcPr>
          <w:p w14:paraId="1CA620F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21" w:type="dxa"/>
            <w:noWrap/>
            <w:hideMark/>
          </w:tcPr>
          <w:p w14:paraId="2C4C74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1054" w:type="dxa"/>
            <w:noWrap/>
            <w:hideMark/>
          </w:tcPr>
          <w:p w14:paraId="0C2531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5.08</w:t>
            </w:r>
          </w:p>
        </w:tc>
        <w:tc>
          <w:tcPr>
            <w:tcW w:w="721" w:type="dxa"/>
            <w:noWrap/>
            <w:hideMark/>
          </w:tcPr>
          <w:p w14:paraId="09DD19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25.4</w:t>
            </w:r>
          </w:p>
        </w:tc>
      </w:tr>
      <w:tr w:rsidR="00E17B56" w:rsidRPr="00D15C6B" w14:paraId="764C2367" w14:textId="77777777" w:rsidTr="00E17B56">
        <w:trPr>
          <w:trHeight w:val="300"/>
        </w:trPr>
        <w:tc>
          <w:tcPr>
            <w:tcW w:w="513" w:type="dxa"/>
            <w:noWrap/>
            <w:hideMark/>
          </w:tcPr>
          <w:p w14:paraId="38D21F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701C5E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18" w:type="dxa"/>
            <w:noWrap/>
            <w:hideMark/>
          </w:tcPr>
          <w:p w14:paraId="0B667F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7645BD3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4.1</w:t>
            </w:r>
          </w:p>
        </w:tc>
        <w:tc>
          <w:tcPr>
            <w:tcW w:w="721" w:type="dxa"/>
            <w:noWrap/>
            <w:hideMark/>
          </w:tcPr>
          <w:p w14:paraId="6C791A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7.3</w:t>
            </w:r>
          </w:p>
        </w:tc>
        <w:tc>
          <w:tcPr>
            <w:tcW w:w="721" w:type="dxa"/>
            <w:noWrap/>
            <w:hideMark/>
          </w:tcPr>
          <w:p w14:paraId="7D008F0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c>
          <w:tcPr>
            <w:tcW w:w="721" w:type="dxa"/>
            <w:noWrap/>
            <w:hideMark/>
          </w:tcPr>
          <w:p w14:paraId="197CAE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w:t>
            </w:r>
          </w:p>
        </w:tc>
        <w:tc>
          <w:tcPr>
            <w:tcW w:w="721" w:type="dxa"/>
            <w:noWrap/>
            <w:hideMark/>
          </w:tcPr>
          <w:p w14:paraId="5F3E66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54" w:type="dxa"/>
            <w:noWrap/>
            <w:hideMark/>
          </w:tcPr>
          <w:p w14:paraId="77F0D5B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5.08</w:t>
            </w:r>
          </w:p>
        </w:tc>
        <w:tc>
          <w:tcPr>
            <w:tcW w:w="721" w:type="dxa"/>
            <w:noWrap/>
            <w:hideMark/>
          </w:tcPr>
          <w:p w14:paraId="6D4475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25.4</w:t>
            </w:r>
          </w:p>
        </w:tc>
      </w:tr>
      <w:tr w:rsidR="00E17B56" w:rsidRPr="00D15C6B" w14:paraId="6196EE20" w14:textId="77777777" w:rsidTr="00E17B56">
        <w:trPr>
          <w:trHeight w:val="300"/>
        </w:trPr>
        <w:tc>
          <w:tcPr>
            <w:tcW w:w="513" w:type="dxa"/>
            <w:noWrap/>
            <w:hideMark/>
          </w:tcPr>
          <w:p w14:paraId="61F72DF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w:t>
            </w:r>
          </w:p>
        </w:tc>
        <w:tc>
          <w:tcPr>
            <w:tcW w:w="1642" w:type="dxa"/>
            <w:noWrap/>
            <w:hideMark/>
          </w:tcPr>
          <w:p w14:paraId="62AB26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18" w:type="dxa"/>
            <w:noWrap/>
            <w:hideMark/>
          </w:tcPr>
          <w:p w14:paraId="5AFDAB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Sharps</w:t>
            </w:r>
          </w:p>
        </w:tc>
        <w:tc>
          <w:tcPr>
            <w:tcW w:w="721" w:type="dxa"/>
            <w:noWrap/>
            <w:hideMark/>
          </w:tcPr>
          <w:p w14:paraId="50B752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c>
          <w:tcPr>
            <w:tcW w:w="721" w:type="dxa"/>
            <w:noWrap/>
            <w:hideMark/>
          </w:tcPr>
          <w:p w14:paraId="23E391D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6C5FEE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5.2</w:t>
            </w:r>
          </w:p>
        </w:tc>
        <w:tc>
          <w:tcPr>
            <w:tcW w:w="721" w:type="dxa"/>
            <w:noWrap/>
            <w:hideMark/>
          </w:tcPr>
          <w:p w14:paraId="3749CF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1" w:type="dxa"/>
            <w:noWrap/>
            <w:hideMark/>
          </w:tcPr>
          <w:p w14:paraId="25B65C1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54" w:type="dxa"/>
            <w:noWrap/>
            <w:hideMark/>
          </w:tcPr>
          <w:p w14:paraId="5FF6DB8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w:t>
            </w:r>
          </w:p>
        </w:tc>
        <w:tc>
          <w:tcPr>
            <w:tcW w:w="721" w:type="dxa"/>
            <w:noWrap/>
            <w:hideMark/>
          </w:tcPr>
          <w:p w14:paraId="1C50C4B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12.5</w:t>
            </w:r>
          </w:p>
        </w:tc>
      </w:tr>
      <w:tr w:rsidR="00E17B56" w:rsidRPr="00D15C6B" w14:paraId="6CC621BB" w14:textId="77777777" w:rsidTr="00E17B56">
        <w:trPr>
          <w:trHeight w:val="300"/>
        </w:trPr>
        <w:tc>
          <w:tcPr>
            <w:tcW w:w="3173" w:type="dxa"/>
            <w:gridSpan w:val="3"/>
            <w:noWrap/>
            <w:hideMark/>
          </w:tcPr>
          <w:p w14:paraId="763A3F6D"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721" w:type="dxa"/>
            <w:noWrap/>
            <w:hideMark/>
          </w:tcPr>
          <w:p w14:paraId="33A037D4"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125.4</w:t>
            </w:r>
          </w:p>
        </w:tc>
        <w:tc>
          <w:tcPr>
            <w:tcW w:w="721" w:type="dxa"/>
            <w:noWrap/>
            <w:hideMark/>
          </w:tcPr>
          <w:p w14:paraId="248A83FA"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129.8</w:t>
            </w:r>
          </w:p>
        </w:tc>
        <w:tc>
          <w:tcPr>
            <w:tcW w:w="721" w:type="dxa"/>
            <w:noWrap/>
            <w:hideMark/>
          </w:tcPr>
          <w:p w14:paraId="70F5DDFE"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108.7</w:t>
            </w:r>
          </w:p>
        </w:tc>
        <w:tc>
          <w:tcPr>
            <w:tcW w:w="721" w:type="dxa"/>
            <w:noWrap/>
            <w:hideMark/>
          </w:tcPr>
          <w:p w14:paraId="235240C0"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169.7</w:t>
            </w:r>
          </w:p>
        </w:tc>
        <w:tc>
          <w:tcPr>
            <w:tcW w:w="721" w:type="dxa"/>
            <w:noWrap/>
            <w:hideMark/>
          </w:tcPr>
          <w:p w14:paraId="258AD9BF"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131.2</w:t>
            </w:r>
          </w:p>
        </w:tc>
        <w:tc>
          <w:tcPr>
            <w:tcW w:w="1054" w:type="dxa"/>
            <w:noWrap/>
            <w:hideMark/>
          </w:tcPr>
          <w:p w14:paraId="5AD03F9D"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132.96</w:t>
            </w:r>
          </w:p>
        </w:tc>
        <w:tc>
          <w:tcPr>
            <w:tcW w:w="721" w:type="dxa"/>
            <w:noWrap/>
            <w:hideMark/>
          </w:tcPr>
          <w:p w14:paraId="022551F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664.8</w:t>
            </w:r>
          </w:p>
        </w:tc>
      </w:tr>
    </w:tbl>
    <w:p w14:paraId="0808FB33"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p w14:paraId="5B998C19" w14:textId="77777777" w:rsidR="00E17B56" w:rsidRPr="00E17B56" w:rsidRDefault="00E17B56" w:rsidP="00E17B56">
      <w:r w:rsidRPr="00E17B56">
        <w:fldChar w:fldCharType="end"/>
      </w:r>
    </w:p>
    <w:p w14:paraId="2CA07A3E" w14:textId="77777777" w:rsidR="00E17B56" w:rsidRPr="00E17B56" w:rsidRDefault="00E17B56" w:rsidP="00E17B56"/>
    <w:p w14:paraId="237E6A3A" w14:textId="77777777" w:rsidR="00E17B56" w:rsidRPr="00E17B56" w:rsidRDefault="00E17B56" w:rsidP="00E17B56"/>
    <w:p w14:paraId="43BDF468" w14:textId="77777777" w:rsidR="00E17B56" w:rsidRPr="00E17B56" w:rsidRDefault="00E17B56" w:rsidP="00E17B56"/>
    <w:p w14:paraId="6956229B" w14:textId="77777777" w:rsidR="00E17B56" w:rsidRDefault="00E17B56" w:rsidP="00E17B56"/>
    <w:p w14:paraId="287A7292" w14:textId="77777777" w:rsidR="00C85A42" w:rsidRDefault="00C85A42" w:rsidP="00E17B56"/>
    <w:p w14:paraId="7C8A11D8" w14:textId="77777777" w:rsidR="00C85A42" w:rsidRDefault="00C85A42" w:rsidP="00E17B56"/>
    <w:tbl>
      <w:tblPr>
        <w:tblStyle w:val="TableGrid"/>
        <w:tblpPr w:leftFromText="180" w:rightFromText="180" w:vertAnchor="text" w:horzAnchor="margin" w:tblpY="-11"/>
        <w:tblW w:w="8424" w:type="dxa"/>
        <w:tblLook w:val="04A0" w:firstRow="1" w:lastRow="0" w:firstColumn="1" w:lastColumn="0" w:noHBand="0" w:noVBand="1"/>
      </w:tblPr>
      <w:tblGrid>
        <w:gridCol w:w="534"/>
        <w:gridCol w:w="1643"/>
        <w:gridCol w:w="1080"/>
        <w:gridCol w:w="636"/>
        <w:gridCol w:w="721"/>
        <w:gridCol w:w="721"/>
        <w:gridCol w:w="730"/>
        <w:gridCol w:w="721"/>
        <w:gridCol w:w="962"/>
        <w:gridCol w:w="721"/>
      </w:tblGrid>
      <w:tr w:rsidR="00D15C6B" w:rsidRPr="00D15C6B" w14:paraId="29F37277" w14:textId="77777777" w:rsidTr="00D15C6B">
        <w:trPr>
          <w:trHeight w:val="300"/>
        </w:trPr>
        <w:tc>
          <w:tcPr>
            <w:tcW w:w="8424" w:type="dxa"/>
            <w:gridSpan w:val="10"/>
            <w:noWrap/>
            <w:hideMark/>
          </w:tcPr>
          <w:p w14:paraId="0A84F68F"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D15C6B" w:rsidRPr="00D15C6B" w14:paraId="4BC0ADA6" w14:textId="77777777" w:rsidTr="00D15C6B">
        <w:trPr>
          <w:trHeight w:val="300"/>
        </w:trPr>
        <w:tc>
          <w:tcPr>
            <w:tcW w:w="5313" w:type="dxa"/>
            <w:gridSpan w:val="6"/>
            <w:noWrap/>
            <w:hideMark/>
          </w:tcPr>
          <w:p w14:paraId="7B7B00A4" w14:textId="77777777" w:rsidR="00D15C6B" w:rsidRPr="00D15C6B" w:rsidRDefault="00D15C6B" w:rsidP="00D15C6B">
            <w:pPr>
              <w:tabs>
                <w:tab w:val="center" w:pos="2548"/>
                <w:tab w:val="right" w:pos="5097"/>
              </w:tabs>
              <w:rPr>
                <w:rFonts w:ascii="Times New Roman" w:hAnsi="Times New Roman" w:cs="Times New Roman"/>
                <w:b/>
              </w:rPr>
            </w:pPr>
            <w:r w:rsidRPr="00D15C6B">
              <w:rPr>
                <w:rFonts w:ascii="Times New Roman" w:hAnsi="Times New Roman" w:cs="Times New Roman"/>
                <w:b/>
              </w:rPr>
              <w:tab/>
              <w:t>Upper West Regional Hospital</w:t>
            </w:r>
            <w:r w:rsidRPr="00D15C6B">
              <w:rPr>
                <w:rFonts w:ascii="Times New Roman" w:hAnsi="Times New Roman" w:cs="Times New Roman"/>
                <w:b/>
              </w:rPr>
              <w:tab/>
            </w:r>
          </w:p>
        </w:tc>
        <w:tc>
          <w:tcPr>
            <w:tcW w:w="3111" w:type="dxa"/>
            <w:gridSpan w:val="4"/>
            <w:noWrap/>
            <w:hideMark/>
          </w:tcPr>
          <w:p w14:paraId="38D4835F"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November, 2022</w:t>
            </w:r>
          </w:p>
        </w:tc>
      </w:tr>
      <w:tr w:rsidR="00D15C6B" w:rsidRPr="00D15C6B" w14:paraId="4CCF9506" w14:textId="77777777" w:rsidTr="00D15C6B">
        <w:trPr>
          <w:trHeight w:val="300"/>
        </w:trPr>
        <w:tc>
          <w:tcPr>
            <w:tcW w:w="512" w:type="dxa"/>
            <w:vMerge w:val="restart"/>
            <w:noWrap/>
            <w:hideMark/>
          </w:tcPr>
          <w:p w14:paraId="39D2A6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6157C2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080" w:type="dxa"/>
            <w:vMerge w:val="restart"/>
            <w:noWrap/>
            <w:hideMark/>
          </w:tcPr>
          <w:p w14:paraId="7EBE2F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189" w:type="dxa"/>
            <w:gridSpan w:val="7"/>
            <w:noWrap/>
            <w:hideMark/>
          </w:tcPr>
          <w:p w14:paraId="612468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3474F505" w14:textId="77777777" w:rsidTr="00D15C6B">
        <w:trPr>
          <w:trHeight w:val="300"/>
        </w:trPr>
        <w:tc>
          <w:tcPr>
            <w:tcW w:w="512" w:type="dxa"/>
            <w:vMerge/>
            <w:hideMark/>
          </w:tcPr>
          <w:p w14:paraId="5294F686" w14:textId="77777777" w:rsidR="00D15C6B" w:rsidRPr="00D15C6B" w:rsidRDefault="00D15C6B" w:rsidP="00D15C6B">
            <w:pPr>
              <w:rPr>
                <w:rFonts w:ascii="Times New Roman" w:hAnsi="Times New Roman" w:cs="Times New Roman"/>
              </w:rPr>
            </w:pPr>
          </w:p>
        </w:tc>
        <w:tc>
          <w:tcPr>
            <w:tcW w:w="1643" w:type="dxa"/>
            <w:vMerge/>
            <w:hideMark/>
          </w:tcPr>
          <w:p w14:paraId="37C2495F" w14:textId="77777777" w:rsidR="00D15C6B" w:rsidRPr="00D15C6B" w:rsidRDefault="00D15C6B" w:rsidP="00D15C6B">
            <w:pPr>
              <w:rPr>
                <w:rFonts w:ascii="Times New Roman" w:hAnsi="Times New Roman" w:cs="Times New Roman"/>
              </w:rPr>
            </w:pPr>
          </w:p>
        </w:tc>
        <w:tc>
          <w:tcPr>
            <w:tcW w:w="1080" w:type="dxa"/>
            <w:vMerge/>
            <w:hideMark/>
          </w:tcPr>
          <w:p w14:paraId="3385A16C" w14:textId="77777777" w:rsidR="00D15C6B" w:rsidRPr="00D15C6B" w:rsidRDefault="00D15C6B" w:rsidP="00D15C6B">
            <w:pPr>
              <w:rPr>
                <w:rFonts w:ascii="Times New Roman" w:hAnsi="Times New Roman" w:cs="Times New Roman"/>
              </w:rPr>
            </w:pPr>
          </w:p>
        </w:tc>
        <w:tc>
          <w:tcPr>
            <w:tcW w:w="636" w:type="dxa"/>
            <w:noWrap/>
            <w:hideMark/>
          </w:tcPr>
          <w:p w14:paraId="288E72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Mon</w:t>
            </w:r>
          </w:p>
        </w:tc>
        <w:tc>
          <w:tcPr>
            <w:tcW w:w="721" w:type="dxa"/>
            <w:noWrap/>
            <w:hideMark/>
          </w:tcPr>
          <w:p w14:paraId="7BDA79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721" w:type="dxa"/>
            <w:noWrap/>
            <w:hideMark/>
          </w:tcPr>
          <w:p w14:paraId="077AF4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21" w:type="dxa"/>
            <w:noWrap/>
            <w:hideMark/>
          </w:tcPr>
          <w:p w14:paraId="130D7E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721" w:type="dxa"/>
            <w:noWrap/>
            <w:hideMark/>
          </w:tcPr>
          <w:p w14:paraId="07ACEA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948" w:type="dxa"/>
            <w:vMerge w:val="restart"/>
            <w:noWrap/>
            <w:hideMark/>
          </w:tcPr>
          <w:p w14:paraId="0FB18A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w:t>
            </w:r>
          </w:p>
        </w:tc>
        <w:tc>
          <w:tcPr>
            <w:tcW w:w="721" w:type="dxa"/>
            <w:vMerge w:val="restart"/>
            <w:noWrap/>
            <w:hideMark/>
          </w:tcPr>
          <w:p w14:paraId="2918B8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7C290D4D" w14:textId="77777777" w:rsidTr="00D15C6B">
        <w:trPr>
          <w:trHeight w:val="300"/>
        </w:trPr>
        <w:tc>
          <w:tcPr>
            <w:tcW w:w="512" w:type="dxa"/>
            <w:vMerge/>
            <w:hideMark/>
          </w:tcPr>
          <w:p w14:paraId="05E8950A" w14:textId="77777777" w:rsidR="00D15C6B" w:rsidRPr="00D15C6B" w:rsidRDefault="00D15C6B" w:rsidP="00D15C6B">
            <w:pPr>
              <w:rPr>
                <w:rFonts w:ascii="Times New Roman" w:hAnsi="Times New Roman" w:cs="Times New Roman"/>
              </w:rPr>
            </w:pPr>
          </w:p>
        </w:tc>
        <w:tc>
          <w:tcPr>
            <w:tcW w:w="1643" w:type="dxa"/>
            <w:vMerge/>
            <w:hideMark/>
          </w:tcPr>
          <w:p w14:paraId="46AA5A67" w14:textId="77777777" w:rsidR="00D15C6B" w:rsidRPr="00D15C6B" w:rsidRDefault="00D15C6B" w:rsidP="00D15C6B">
            <w:pPr>
              <w:rPr>
                <w:rFonts w:ascii="Times New Roman" w:hAnsi="Times New Roman" w:cs="Times New Roman"/>
              </w:rPr>
            </w:pPr>
          </w:p>
        </w:tc>
        <w:tc>
          <w:tcPr>
            <w:tcW w:w="1080" w:type="dxa"/>
            <w:vMerge/>
            <w:hideMark/>
          </w:tcPr>
          <w:p w14:paraId="105AFCFC" w14:textId="77777777" w:rsidR="00D15C6B" w:rsidRPr="00D15C6B" w:rsidRDefault="00D15C6B" w:rsidP="00D15C6B">
            <w:pPr>
              <w:rPr>
                <w:rFonts w:ascii="Times New Roman" w:hAnsi="Times New Roman" w:cs="Times New Roman"/>
              </w:rPr>
            </w:pPr>
          </w:p>
        </w:tc>
        <w:tc>
          <w:tcPr>
            <w:tcW w:w="636" w:type="dxa"/>
            <w:noWrap/>
            <w:hideMark/>
          </w:tcPr>
          <w:p w14:paraId="0DA801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015511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3780E8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676657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1" w:type="dxa"/>
            <w:noWrap/>
            <w:hideMark/>
          </w:tcPr>
          <w:p w14:paraId="5C2717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948" w:type="dxa"/>
            <w:vMerge/>
            <w:hideMark/>
          </w:tcPr>
          <w:p w14:paraId="62BA4174" w14:textId="77777777" w:rsidR="00D15C6B" w:rsidRPr="00D15C6B" w:rsidRDefault="00D15C6B" w:rsidP="00D15C6B">
            <w:pPr>
              <w:rPr>
                <w:rFonts w:ascii="Times New Roman" w:hAnsi="Times New Roman" w:cs="Times New Roman"/>
              </w:rPr>
            </w:pPr>
          </w:p>
        </w:tc>
        <w:tc>
          <w:tcPr>
            <w:tcW w:w="721" w:type="dxa"/>
            <w:vMerge/>
            <w:hideMark/>
          </w:tcPr>
          <w:p w14:paraId="1E6DFA53" w14:textId="77777777" w:rsidR="00D15C6B" w:rsidRPr="00D15C6B" w:rsidRDefault="00D15C6B" w:rsidP="00D15C6B">
            <w:pPr>
              <w:rPr>
                <w:rFonts w:ascii="Times New Roman" w:hAnsi="Times New Roman" w:cs="Times New Roman"/>
              </w:rPr>
            </w:pPr>
          </w:p>
        </w:tc>
      </w:tr>
      <w:tr w:rsidR="00D15C6B" w:rsidRPr="00D15C6B" w14:paraId="3A5219FF" w14:textId="77777777" w:rsidTr="00D15C6B">
        <w:trPr>
          <w:trHeight w:val="300"/>
        </w:trPr>
        <w:tc>
          <w:tcPr>
            <w:tcW w:w="512" w:type="dxa"/>
            <w:noWrap/>
            <w:hideMark/>
          </w:tcPr>
          <w:p w14:paraId="4DF04A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165EFAE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80" w:type="dxa"/>
            <w:noWrap/>
            <w:hideMark/>
          </w:tcPr>
          <w:p w14:paraId="54CB8F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04F4A8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1CEACD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6.7</w:t>
            </w:r>
          </w:p>
        </w:tc>
        <w:tc>
          <w:tcPr>
            <w:tcW w:w="721" w:type="dxa"/>
            <w:noWrap/>
            <w:hideMark/>
          </w:tcPr>
          <w:p w14:paraId="76E9B4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7EBEFC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7FDB3F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948" w:type="dxa"/>
            <w:noWrap/>
            <w:hideMark/>
          </w:tcPr>
          <w:p w14:paraId="19165C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3.18</w:t>
            </w:r>
          </w:p>
        </w:tc>
        <w:tc>
          <w:tcPr>
            <w:tcW w:w="721" w:type="dxa"/>
            <w:noWrap/>
            <w:hideMark/>
          </w:tcPr>
          <w:p w14:paraId="09DB3A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15.9</w:t>
            </w:r>
          </w:p>
        </w:tc>
      </w:tr>
      <w:tr w:rsidR="00D15C6B" w:rsidRPr="00D15C6B" w14:paraId="2BB673AA" w14:textId="77777777" w:rsidTr="00D15C6B">
        <w:trPr>
          <w:trHeight w:val="300"/>
        </w:trPr>
        <w:tc>
          <w:tcPr>
            <w:tcW w:w="512" w:type="dxa"/>
            <w:noWrap/>
            <w:hideMark/>
          </w:tcPr>
          <w:p w14:paraId="7ABC17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1CEB62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80" w:type="dxa"/>
            <w:noWrap/>
            <w:hideMark/>
          </w:tcPr>
          <w:p w14:paraId="0D2FC39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C6E421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10.1</w:t>
            </w:r>
          </w:p>
        </w:tc>
        <w:tc>
          <w:tcPr>
            <w:tcW w:w="721" w:type="dxa"/>
            <w:noWrap/>
            <w:hideMark/>
          </w:tcPr>
          <w:p w14:paraId="2CE9E02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348AE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8.1</w:t>
            </w:r>
          </w:p>
        </w:tc>
        <w:tc>
          <w:tcPr>
            <w:tcW w:w="721" w:type="dxa"/>
            <w:noWrap/>
            <w:hideMark/>
          </w:tcPr>
          <w:p w14:paraId="364A14E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531160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15.2</w:t>
            </w:r>
          </w:p>
        </w:tc>
        <w:tc>
          <w:tcPr>
            <w:tcW w:w="948" w:type="dxa"/>
            <w:noWrap/>
            <w:hideMark/>
          </w:tcPr>
          <w:p w14:paraId="5CA8372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6.68</w:t>
            </w:r>
          </w:p>
        </w:tc>
        <w:tc>
          <w:tcPr>
            <w:tcW w:w="721" w:type="dxa"/>
            <w:noWrap/>
            <w:hideMark/>
          </w:tcPr>
          <w:p w14:paraId="3C588A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33.4</w:t>
            </w:r>
          </w:p>
        </w:tc>
      </w:tr>
      <w:tr w:rsidR="00D15C6B" w:rsidRPr="00D15C6B" w14:paraId="452573A9" w14:textId="77777777" w:rsidTr="00D15C6B">
        <w:trPr>
          <w:trHeight w:val="300"/>
        </w:trPr>
        <w:tc>
          <w:tcPr>
            <w:tcW w:w="512" w:type="dxa"/>
            <w:noWrap/>
            <w:hideMark/>
          </w:tcPr>
          <w:p w14:paraId="11801C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7ACE2E2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80" w:type="dxa"/>
            <w:noWrap/>
            <w:hideMark/>
          </w:tcPr>
          <w:p w14:paraId="52CD51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9B7CD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4.3</w:t>
            </w:r>
          </w:p>
        </w:tc>
        <w:tc>
          <w:tcPr>
            <w:tcW w:w="721" w:type="dxa"/>
            <w:noWrap/>
            <w:hideMark/>
          </w:tcPr>
          <w:p w14:paraId="0B54A5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957A0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41AD45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10.3</w:t>
            </w:r>
          </w:p>
        </w:tc>
        <w:tc>
          <w:tcPr>
            <w:tcW w:w="721" w:type="dxa"/>
            <w:noWrap/>
            <w:hideMark/>
          </w:tcPr>
          <w:p w14:paraId="2F40A0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948" w:type="dxa"/>
            <w:noWrap/>
            <w:hideMark/>
          </w:tcPr>
          <w:p w14:paraId="5D5964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4.14</w:t>
            </w:r>
          </w:p>
        </w:tc>
        <w:tc>
          <w:tcPr>
            <w:tcW w:w="721" w:type="dxa"/>
            <w:noWrap/>
            <w:hideMark/>
          </w:tcPr>
          <w:p w14:paraId="497914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20.7</w:t>
            </w:r>
          </w:p>
        </w:tc>
      </w:tr>
      <w:tr w:rsidR="00D15C6B" w:rsidRPr="00D15C6B" w14:paraId="35C36EBE" w14:textId="77777777" w:rsidTr="00D15C6B">
        <w:trPr>
          <w:trHeight w:val="300"/>
        </w:trPr>
        <w:tc>
          <w:tcPr>
            <w:tcW w:w="512" w:type="dxa"/>
            <w:noWrap/>
            <w:hideMark/>
          </w:tcPr>
          <w:p w14:paraId="48D2FB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6115A6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80" w:type="dxa"/>
            <w:noWrap/>
            <w:hideMark/>
          </w:tcPr>
          <w:p w14:paraId="1698CC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EF6D5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5.7</w:t>
            </w:r>
          </w:p>
        </w:tc>
        <w:tc>
          <w:tcPr>
            <w:tcW w:w="721" w:type="dxa"/>
            <w:noWrap/>
            <w:hideMark/>
          </w:tcPr>
          <w:p w14:paraId="5E67A7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10.7</w:t>
            </w:r>
          </w:p>
        </w:tc>
        <w:tc>
          <w:tcPr>
            <w:tcW w:w="721" w:type="dxa"/>
            <w:noWrap/>
            <w:hideMark/>
          </w:tcPr>
          <w:p w14:paraId="498AC91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6C5111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721" w:type="dxa"/>
            <w:noWrap/>
            <w:hideMark/>
          </w:tcPr>
          <w:p w14:paraId="7D220A5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948" w:type="dxa"/>
            <w:noWrap/>
            <w:hideMark/>
          </w:tcPr>
          <w:p w14:paraId="1DF4DDD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6.5</w:t>
            </w:r>
          </w:p>
        </w:tc>
        <w:tc>
          <w:tcPr>
            <w:tcW w:w="721" w:type="dxa"/>
            <w:noWrap/>
            <w:hideMark/>
          </w:tcPr>
          <w:p w14:paraId="55EE65C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32.5</w:t>
            </w:r>
          </w:p>
        </w:tc>
      </w:tr>
      <w:tr w:rsidR="00D15C6B" w:rsidRPr="00D15C6B" w14:paraId="0D3F40C4" w14:textId="77777777" w:rsidTr="00D15C6B">
        <w:trPr>
          <w:trHeight w:val="300"/>
        </w:trPr>
        <w:tc>
          <w:tcPr>
            <w:tcW w:w="512" w:type="dxa"/>
            <w:noWrap/>
            <w:hideMark/>
          </w:tcPr>
          <w:p w14:paraId="257C34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28FBFA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80" w:type="dxa"/>
            <w:noWrap/>
            <w:hideMark/>
          </w:tcPr>
          <w:p w14:paraId="65D43CE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A31B9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009990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c>
          <w:tcPr>
            <w:tcW w:w="721" w:type="dxa"/>
            <w:noWrap/>
            <w:hideMark/>
          </w:tcPr>
          <w:p w14:paraId="1E4924D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77180C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721" w:type="dxa"/>
            <w:noWrap/>
            <w:hideMark/>
          </w:tcPr>
          <w:p w14:paraId="709604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6.3</w:t>
            </w:r>
          </w:p>
        </w:tc>
        <w:tc>
          <w:tcPr>
            <w:tcW w:w="948" w:type="dxa"/>
            <w:noWrap/>
            <w:hideMark/>
          </w:tcPr>
          <w:p w14:paraId="4642EE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5.52</w:t>
            </w:r>
          </w:p>
        </w:tc>
        <w:tc>
          <w:tcPr>
            <w:tcW w:w="721" w:type="dxa"/>
            <w:noWrap/>
            <w:hideMark/>
          </w:tcPr>
          <w:p w14:paraId="10B8667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27.6</w:t>
            </w:r>
          </w:p>
        </w:tc>
      </w:tr>
      <w:tr w:rsidR="00D15C6B" w:rsidRPr="00D15C6B" w14:paraId="43F5F4E1" w14:textId="77777777" w:rsidTr="00D15C6B">
        <w:trPr>
          <w:trHeight w:val="300"/>
        </w:trPr>
        <w:tc>
          <w:tcPr>
            <w:tcW w:w="512" w:type="dxa"/>
            <w:noWrap/>
            <w:hideMark/>
          </w:tcPr>
          <w:p w14:paraId="4EA463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139411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80" w:type="dxa"/>
            <w:noWrap/>
            <w:hideMark/>
          </w:tcPr>
          <w:p w14:paraId="326C3C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D5C37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55BFA0E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38BDE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17F07E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002B140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w:t>
            </w:r>
          </w:p>
        </w:tc>
        <w:tc>
          <w:tcPr>
            <w:tcW w:w="948" w:type="dxa"/>
            <w:noWrap/>
            <w:hideMark/>
          </w:tcPr>
          <w:p w14:paraId="0FAC8D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3.62</w:t>
            </w:r>
          </w:p>
        </w:tc>
        <w:tc>
          <w:tcPr>
            <w:tcW w:w="721" w:type="dxa"/>
            <w:noWrap/>
            <w:hideMark/>
          </w:tcPr>
          <w:p w14:paraId="69CEF7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18.1</w:t>
            </w:r>
          </w:p>
        </w:tc>
      </w:tr>
      <w:tr w:rsidR="00D15C6B" w:rsidRPr="00D15C6B" w14:paraId="2491FDFB" w14:textId="77777777" w:rsidTr="00D15C6B">
        <w:trPr>
          <w:trHeight w:val="300"/>
        </w:trPr>
        <w:tc>
          <w:tcPr>
            <w:tcW w:w="512" w:type="dxa"/>
            <w:noWrap/>
            <w:hideMark/>
          </w:tcPr>
          <w:p w14:paraId="4DC02C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606CF09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80" w:type="dxa"/>
            <w:noWrap/>
            <w:hideMark/>
          </w:tcPr>
          <w:p w14:paraId="4E572D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0182BE2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FC56F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5.4</w:t>
            </w:r>
          </w:p>
        </w:tc>
        <w:tc>
          <w:tcPr>
            <w:tcW w:w="721" w:type="dxa"/>
            <w:noWrap/>
            <w:hideMark/>
          </w:tcPr>
          <w:p w14:paraId="244F93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1BE2BB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644F0B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948" w:type="dxa"/>
            <w:noWrap/>
            <w:hideMark/>
          </w:tcPr>
          <w:p w14:paraId="47719F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721" w:type="dxa"/>
            <w:noWrap/>
            <w:hideMark/>
          </w:tcPr>
          <w:p w14:paraId="6D139D9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15.5</w:t>
            </w:r>
          </w:p>
        </w:tc>
      </w:tr>
      <w:tr w:rsidR="00D15C6B" w:rsidRPr="00D15C6B" w14:paraId="2683B0DE" w14:textId="77777777" w:rsidTr="00D15C6B">
        <w:trPr>
          <w:trHeight w:val="300"/>
        </w:trPr>
        <w:tc>
          <w:tcPr>
            <w:tcW w:w="512" w:type="dxa"/>
            <w:noWrap/>
            <w:hideMark/>
          </w:tcPr>
          <w:p w14:paraId="0FC9425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37034B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80" w:type="dxa"/>
            <w:noWrap/>
            <w:hideMark/>
          </w:tcPr>
          <w:p w14:paraId="146392E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B06BB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9.4</w:t>
            </w:r>
          </w:p>
        </w:tc>
        <w:tc>
          <w:tcPr>
            <w:tcW w:w="721" w:type="dxa"/>
            <w:noWrap/>
            <w:hideMark/>
          </w:tcPr>
          <w:p w14:paraId="5C50F77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932C39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B870B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10.5</w:t>
            </w:r>
          </w:p>
        </w:tc>
        <w:tc>
          <w:tcPr>
            <w:tcW w:w="721" w:type="dxa"/>
            <w:noWrap/>
            <w:hideMark/>
          </w:tcPr>
          <w:p w14:paraId="26D76A5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7.3</w:t>
            </w:r>
          </w:p>
        </w:tc>
        <w:tc>
          <w:tcPr>
            <w:tcW w:w="948" w:type="dxa"/>
            <w:noWrap/>
            <w:hideMark/>
          </w:tcPr>
          <w:p w14:paraId="3117C04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5.44</w:t>
            </w:r>
          </w:p>
        </w:tc>
        <w:tc>
          <w:tcPr>
            <w:tcW w:w="721" w:type="dxa"/>
            <w:noWrap/>
            <w:hideMark/>
          </w:tcPr>
          <w:p w14:paraId="77377B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27.2</w:t>
            </w:r>
          </w:p>
        </w:tc>
      </w:tr>
      <w:tr w:rsidR="00D15C6B" w:rsidRPr="00D15C6B" w14:paraId="491223A5" w14:textId="77777777" w:rsidTr="00D15C6B">
        <w:trPr>
          <w:trHeight w:val="300"/>
        </w:trPr>
        <w:tc>
          <w:tcPr>
            <w:tcW w:w="512" w:type="dxa"/>
            <w:noWrap/>
            <w:hideMark/>
          </w:tcPr>
          <w:p w14:paraId="2524FC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16FD81D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80" w:type="dxa"/>
            <w:noWrap/>
            <w:hideMark/>
          </w:tcPr>
          <w:p w14:paraId="166BC40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F4C9B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790133E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E31F6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1DDD5D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5.4</w:t>
            </w:r>
          </w:p>
        </w:tc>
        <w:tc>
          <w:tcPr>
            <w:tcW w:w="721" w:type="dxa"/>
            <w:noWrap/>
            <w:hideMark/>
          </w:tcPr>
          <w:p w14:paraId="50602CF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948" w:type="dxa"/>
            <w:noWrap/>
            <w:hideMark/>
          </w:tcPr>
          <w:p w14:paraId="14A9B5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3.54</w:t>
            </w:r>
          </w:p>
        </w:tc>
        <w:tc>
          <w:tcPr>
            <w:tcW w:w="721" w:type="dxa"/>
            <w:noWrap/>
            <w:hideMark/>
          </w:tcPr>
          <w:p w14:paraId="4D9786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17.7</w:t>
            </w:r>
          </w:p>
        </w:tc>
      </w:tr>
      <w:tr w:rsidR="00D15C6B" w:rsidRPr="00D15C6B" w14:paraId="29181DB7" w14:textId="77777777" w:rsidTr="00D15C6B">
        <w:trPr>
          <w:trHeight w:val="300"/>
        </w:trPr>
        <w:tc>
          <w:tcPr>
            <w:tcW w:w="512" w:type="dxa"/>
            <w:noWrap/>
            <w:hideMark/>
          </w:tcPr>
          <w:p w14:paraId="57EE48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6B6FCF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80" w:type="dxa"/>
            <w:noWrap/>
            <w:hideMark/>
          </w:tcPr>
          <w:p w14:paraId="3B7A94A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8A51C6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10.6</w:t>
            </w:r>
          </w:p>
        </w:tc>
        <w:tc>
          <w:tcPr>
            <w:tcW w:w="721" w:type="dxa"/>
            <w:noWrap/>
            <w:hideMark/>
          </w:tcPr>
          <w:p w14:paraId="2140CB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721" w:type="dxa"/>
            <w:noWrap/>
            <w:hideMark/>
          </w:tcPr>
          <w:p w14:paraId="4DD587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15.3</w:t>
            </w:r>
          </w:p>
        </w:tc>
        <w:tc>
          <w:tcPr>
            <w:tcW w:w="721" w:type="dxa"/>
            <w:noWrap/>
            <w:hideMark/>
          </w:tcPr>
          <w:p w14:paraId="13BC11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310824B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9.2</w:t>
            </w:r>
          </w:p>
        </w:tc>
        <w:tc>
          <w:tcPr>
            <w:tcW w:w="948" w:type="dxa"/>
            <w:noWrap/>
            <w:hideMark/>
          </w:tcPr>
          <w:p w14:paraId="20761B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9.74</w:t>
            </w:r>
          </w:p>
        </w:tc>
        <w:tc>
          <w:tcPr>
            <w:tcW w:w="721" w:type="dxa"/>
            <w:noWrap/>
            <w:hideMark/>
          </w:tcPr>
          <w:p w14:paraId="6E00A07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48.7</w:t>
            </w:r>
          </w:p>
        </w:tc>
      </w:tr>
      <w:tr w:rsidR="00D15C6B" w:rsidRPr="00D15C6B" w14:paraId="04C59BE3" w14:textId="77777777" w:rsidTr="00D15C6B">
        <w:trPr>
          <w:trHeight w:val="300"/>
        </w:trPr>
        <w:tc>
          <w:tcPr>
            <w:tcW w:w="512" w:type="dxa"/>
            <w:noWrap/>
            <w:hideMark/>
          </w:tcPr>
          <w:p w14:paraId="1D38C9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269058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80" w:type="dxa"/>
            <w:noWrap/>
            <w:hideMark/>
          </w:tcPr>
          <w:p w14:paraId="0AABC7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AFE47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721" w:type="dxa"/>
            <w:noWrap/>
            <w:hideMark/>
          </w:tcPr>
          <w:p w14:paraId="081C41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7.2</w:t>
            </w:r>
          </w:p>
        </w:tc>
        <w:tc>
          <w:tcPr>
            <w:tcW w:w="721" w:type="dxa"/>
            <w:noWrap/>
            <w:hideMark/>
          </w:tcPr>
          <w:p w14:paraId="3EFB33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45F2BA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0BF3DD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948" w:type="dxa"/>
            <w:noWrap/>
            <w:hideMark/>
          </w:tcPr>
          <w:p w14:paraId="2578D75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6.46</w:t>
            </w:r>
          </w:p>
        </w:tc>
        <w:tc>
          <w:tcPr>
            <w:tcW w:w="721" w:type="dxa"/>
            <w:noWrap/>
            <w:hideMark/>
          </w:tcPr>
          <w:p w14:paraId="27EB31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32.3</w:t>
            </w:r>
          </w:p>
        </w:tc>
      </w:tr>
      <w:tr w:rsidR="00D15C6B" w:rsidRPr="00D15C6B" w14:paraId="65CE2DDF" w14:textId="77777777" w:rsidTr="00D15C6B">
        <w:trPr>
          <w:trHeight w:val="300"/>
        </w:trPr>
        <w:tc>
          <w:tcPr>
            <w:tcW w:w="512" w:type="dxa"/>
            <w:noWrap/>
            <w:hideMark/>
          </w:tcPr>
          <w:p w14:paraId="2BFA16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345041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80" w:type="dxa"/>
            <w:noWrap/>
            <w:hideMark/>
          </w:tcPr>
          <w:p w14:paraId="05EF71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DE9B1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1952F9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1F374C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276F26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6E31AB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5.4</w:t>
            </w:r>
          </w:p>
        </w:tc>
        <w:tc>
          <w:tcPr>
            <w:tcW w:w="948" w:type="dxa"/>
            <w:noWrap/>
            <w:hideMark/>
          </w:tcPr>
          <w:p w14:paraId="029592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3.72</w:t>
            </w:r>
          </w:p>
        </w:tc>
        <w:tc>
          <w:tcPr>
            <w:tcW w:w="721" w:type="dxa"/>
            <w:noWrap/>
            <w:hideMark/>
          </w:tcPr>
          <w:p w14:paraId="3F2ABE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18.6</w:t>
            </w:r>
          </w:p>
        </w:tc>
      </w:tr>
      <w:tr w:rsidR="00D15C6B" w:rsidRPr="00D15C6B" w14:paraId="7CC9D667" w14:textId="77777777" w:rsidTr="00D15C6B">
        <w:trPr>
          <w:trHeight w:val="300"/>
        </w:trPr>
        <w:tc>
          <w:tcPr>
            <w:tcW w:w="512" w:type="dxa"/>
            <w:noWrap/>
            <w:hideMark/>
          </w:tcPr>
          <w:p w14:paraId="31C2A1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12CC9E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80" w:type="dxa"/>
            <w:noWrap/>
            <w:hideMark/>
          </w:tcPr>
          <w:p w14:paraId="4EF32F0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25FDC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128828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C988F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721" w:type="dxa"/>
            <w:noWrap/>
            <w:hideMark/>
          </w:tcPr>
          <w:p w14:paraId="53CCDB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74FB8D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948" w:type="dxa"/>
            <w:noWrap/>
            <w:hideMark/>
          </w:tcPr>
          <w:p w14:paraId="715F59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4.26</w:t>
            </w:r>
          </w:p>
        </w:tc>
        <w:tc>
          <w:tcPr>
            <w:tcW w:w="721" w:type="dxa"/>
            <w:noWrap/>
            <w:hideMark/>
          </w:tcPr>
          <w:p w14:paraId="71F5C66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21.3</w:t>
            </w:r>
          </w:p>
        </w:tc>
      </w:tr>
      <w:tr w:rsidR="00D15C6B" w:rsidRPr="00D15C6B" w14:paraId="53C0D324" w14:textId="77777777" w:rsidTr="00D15C6B">
        <w:trPr>
          <w:trHeight w:val="300"/>
        </w:trPr>
        <w:tc>
          <w:tcPr>
            <w:tcW w:w="512" w:type="dxa"/>
            <w:noWrap/>
            <w:hideMark/>
          </w:tcPr>
          <w:p w14:paraId="66331E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521419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80" w:type="dxa"/>
            <w:noWrap/>
            <w:hideMark/>
          </w:tcPr>
          <w:p w14:paraId="681F985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F2397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721" w:type="dxa"/>
            <w:noWrap/>
            <w:hideMark/>
          </w:tcPr>
          <w:p w14:paraId="3374D9F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14.3</w:t>
            </w:r>
          </w:p>
        </w:tc>
        <w:tc>
          <w:tcPr>
            <w:tcW w:w="721" w:type="dxa"/>
            <w:noWrap/>
            <w:hideMark/>
          </w:tcPr>
          <w:p w14:paraId="24DA70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7.2</w:t>
            </w:r>
          </w:p>
        </w:tc>
        <w:tc>
          <w:tcPr>
            <w:tcW w:w="721" w:type="dxa"/>
            <w:noWrap/>
            <w:hideMark/>
          </w:tcPr>
          <w:p w14:paraId="6B08CF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4C0F3C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948" w:type="dxa"/>
            <w:noWrap/>
            <w:hideMark/>
          </w:tcPr>
          <w:p w14:paraId="7F94947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5.72</w:t>
            </w:r>
          </w:p>
        </w:tc>
        <w:tc>
          <w:tcPr>
            <w:tcW w:w="721" w:type="dxa"/>
            <w:noWrap/>
            <w:hideMark/>
          </w:tcPr>
          <w:p w14:paraId="0210A6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28.6</w:t>
            </w:r>
          </w:p>
        </w:tc>
      </w:tr>
      <w:tr w:rsidR="00D15C6B" w:rsidRPr="00D15C6B" w14:paraId="67EDFE72" w14:textId="77777777" w:rsidTr="00D15C6B">
        <w:trPr>
          <w:trHeight w:val="300"/>
        </w:trPr>
        <w:tc>
          <w:tcPr>
            <w:tcW w:w="512" w:type="dxa"/>
            <w:noWrap/>
            <w:hideMark/>
          </w:tcPr>
          <w:p w14:paraId="2770DF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303CFC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80" w:type="dxa"/>
            <w:noWrap/>
            <w:hideMark/>
          </w:tcPr>
          <w:p w14:paraId="2E9DE0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9CCAC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8.2</w:t>
            </w:r>
          </w:p>
        </w:tc>
        <w:tc>
          <w:tcPr>
            <w:tcW w:w="721" w:type="dxa"/>
            <w:noWrap/>
            <w:hideMark/>
          </w:tcPr>
          <w:p w14:paraId="3BFE3C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236172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w:t>
            </w:r>
          </w:p>
        </w:tc>
        <w:tc>
          <w:tcPr>
            <w:tcW w:w="721" w:type="dxa"/>
            <w:noWrap/>
            <w:hideMark/>
          </w:tcPr>
          <w:p w14:paraId="6C80BB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219AFD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948" w:type="dxa"/>
            <w:noWrap/>
            <w:hideMark/>
          </w:tcPr>
          <w:p w14:paraId="51FD08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3.96</w:t>
            </w:r>
          </w:p>
        </w:tc>
        <w:tc>
          <w:tcPr>
            <w:tcW w:w="721" w:type="dxa"/>
            <w:noWrap/>
            <w:hideMark/>
          </w:tcPr>
          <w:p w14:paraId="732B87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19.8</w:t>
            </w:r>
          </w:p>
        </w:tc>
      </w:tr>
      <w:tr w:rsidR="00D15C6B" w:rsidRPr="00D15C6B" w14:paraId="627DB6BA" w14:textId="77777777" w:rsidTr="00D15C6B">
        <w:trPr>
          <w:trHeight w:val="300"/>
        </w:trPr>
        <w:tc>
          <w:tcPr>
            <w:tcW w:w="512" w:type="dxa"/>
            <w:noWrap/>
            <w:hideMark/>
          </w:tcPr>
          <w:p w14:paraId="30475C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3CBACC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80" w:type="dxa"/>
            <w:noWrap/>
            <w:hideMark/>
          </w:tcPr>
          <w:p w14:paraId="653AEC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08BD88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21" w:type="dxa"/>
            <w:noWrap/>
            <w:hideMark/>
          </w:tcPr>
          <w:p w14:paraId="2FFE73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721" w:type="dxa"/>
            <w:noWrap/>
            <w:hideMark/>
          </w:tcPr>
          <w:p w14:paraId="4FAF76F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1973DC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5.2</w:t>
            </w:r>
          </w:p>
        </w:tc>
        <w:tc>
          <w:tcPr>
            <w:tcW w:w="721" w:type="dxa"/>
            <w:noWrap/>
            <w:hideMark/>
          </w:tcPr>
          <w:p w14:paraId="0CEBE8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c>
          <w:tcPr>
            <w:tcW w:w="948" w:type="dxa"/>
            <w:noWrap/>
            <w:hideMark/>
          </w:tcPr>
          <w:p w14:paraId="513B43F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6.08</w:t>
            </w:r>
          </w:p>
        </w:tc>
        <w:tc>
          <w:tcPr>
            <w:tcW w:w="721" w:type="dxa"/>
            <w:noWrap/>
            <w:hideMark/>
          </w:tcPr>
          <w:p w14:paraId="69AB0F7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30.4</w:t>
            </w:r>
          </w:p>
        </w:tc>
      </w:tr>
      <w:tr w:rsidR="00D15C6B" w:rsidRPr="00D15C6B" w14:paraId="09BF2840" w14:textId="77777777" w:rsidTr="00D15C6B">
        <w:trPr>
          <w:trHeight w:val="300"/>
        </w:trPr>
        <w:tc>
          <w:tcPr>
            <w:tcW w:w="512" w:type="dxa"/>
            <w:noWrap/>
            <w:hideMark/>
          </w:tcPr>
          <w:p w14:paraId="0BD7DD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735E3E1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80" w:type="dxa"/>
            <w:noWrap/>
            <w:hideMark/>
          </w:tcPr>
          <w:p w14:paraId="018088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3AF779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42FC3E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721" w:type="dxa"/>
            <w:noWrap/>
            <w:hideMark/>
          </w:tcPr>
          <w:p w14:paraId="61E539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31EB7A8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1C899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9.5</w:t>
            </w:r>
          </w:p>
        </w:tc>
        <w:tc>
          <w:tcPr>
            <w:tcW w:w="948" w:type="dxa"/>
            <w:noWrap/>
            <w:hideMark/>
          </w:tcPr>
          <w:p w14:paraId="77C545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6.12</w:t>
            </w:r>
          </w:p>
        </w:tc>
        <w:tc>
          <w:tcPr>
            <w:tcW w:w="721" w:type="dxa"/>
            <w:noWrap/>
            <w:hideMark/>
          </w:tcPr>
          <w:p w14:paraId="660FDDD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30.6</w:t>
            </w:r>
          </w:p>
        </w:tc>
      </w:tr>
      <w:tr w:rsidR="00D15C6B" w:rsidRPr="00D15C6B" w14:paraId="3ECA27A5" w14:textId="77777777" w:rsidTr="00D15C6B">
        <w:trPr>
          <w:trHeight w:val="300"/>
        </w:trPr>
        <w:tc>
          <w:tcPr>
            <w:tcW w:w="512" w:type="dxa"/>
            <w:noWrap/>
            <w:hideMark/>
          </w:tcPr>
          <w:p w14:paraId="0577E53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63A1FB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80" w:type="dxa"/>
            <w:noWrap/>
            <w:hideMark/>
          </w:tcPr>
          <w:p w14:paraId="58327D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24150B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5.3</w:t>
            </w:r>
          </w:p>
        </w:tc>
        <w:tc>
          <w:tcPr>
            <w:tcW w:w="721" w:type="dxa"/>
            <w:noWrap/>
            <w:hideMark/>
          </w:tcPr>
          <w:p w14:paraId="565FFA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B2131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9.9</w:t>
            </w:r>
          </w:p>
        </w:tc>
        <w:tc>
          <w:tcPr>
            <w:tcW w:w="721" w:type="dxa"/>
            <w:noWrap/>
            <w:hideMark/>
          </w:tcPr>
          <w:p w14:paraId="0365229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59EBB4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948" w:type="dxa"/>
            <w:noWrap/>
            <w:hideMark/>
          </w:tcPr>
          <w:p w14:paraId="427EF37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5.58</w:t>
            </w:r>
          </w:p>
        </w:tc>
        <w:tc>
          <w:tcPr>
            <w:tcW w:w="721" w:type="dxa"/>
            <w:noWrap/>
            <w:hideMark/>
          </w:tcPr>
          <w:p w14:paraId="1B4EF2E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27.9</w:t>
            </w:r>
          </w:p>
        </w:tc>
      </w:tr>
      <w:tr w:rsidR="00D15C6B" w:rsidRPr="00D15C6B" w14:paraId="7193A52F" w14:textId="77777777" w:rsidTr="00D15C6B">
        <w:trPr>
          <w:trHeight w:val="300"/>
        </w:trPr>
        <w:tc>
          <w:tcPr>
            <w:tcW w:w="512" w:type="dxa"/>
            <w:noWrap/>
            <w:hideMark/>
          </w:tcPr>
          <w:p w14:paraId="6C5FAB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2D46F1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80" w:type="dxa"/>
            <w:noWrap/>
            <w:hideMark/>
          </w:tcPr>
          <w:p w14:paraId="15A91C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3A5C15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8.1</w:t>
            </w:r>
          </w:p>
        </w:tc>
        <w:tc>
          <w:tcPr>
            <w:tcW w:w="721" w:type="dxa"/>
            <w:noWrap/>
            <w:hideMark/>
          </w:tcPr>
          <w:p w14:paraId="58F6FD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6.2</w:t>
            </w:r>
          </w:p>
        </w:tc>
        <w:tc>
          <w:tcPr>
            <w:tcW w:w="721" w:type="dxa"/>
            <w:noWrap/>
            <w:hideMark/>
          </w:tcPr>
          <w:p w14:paraId="16602C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7.3</w:t>
            </w:r>
          </w:p>
        </w:tc>
        <w:tc>
          <w:tcPr>
            <w:tcW w:w="721" w:type="dxa"/>
            <w:noWrap/>
            <w:hideMark/>
          </w:tcPr>
          <w:p w14:paraId="0298B0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6CA255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948" w:type="dxa"/>
            <w:noWrap/>
            <w:hideMark/>
          </w:tcPr>
          <w:p w14:paraId="040634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4.92</w:t>
            </w:r>
          </w:p>
        </w:tc>
        <w:tc>
          <w:tcPr>
            <w:tcW w:w="721" w:type="dxa"/>
            <w:noWrap/>
            <w:hideMark/>
          </w:tcPr>
          <w:p w14:paraId="7D10337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24.6</w:t>
            </w:r>
          </w:p>
        </w:tc>
      </w:tr>
      <w:tr w:rsidR="00D15C6B" w:rsidRPr="00D15C6B" w14:paraId="4CC7EA1A" w14:textId="77777777" w:rsidTr="00D15C6B">
        <w:trPr>
          <w:trHeight w:val="300"/>
        </w:trPr>
        <w:tc>
          <w:tcPr>
            <w:tcW w:w="512" w:type="dxa"/>
            <w:noWrap/>
            <w:hideMark/>
          </w:tcPr>
          <w:p w14:paraId="4835029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34B076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80" w:type="dxa"/>
            <w:noWrap/>
            <w:hideMark/>
          </w:tcPr>
          <w:p w14:paraId="70C5AA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A235B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c>
          <w:tcPr>
            <w:tcW w:w="721" w:type="dxa"/>
            <w:noWrap/>
            <w:hideMark/>
          </w:tcPr>
          <w:p w14:paraId="6989D0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3.6</w:t>
            </w:r>
          </w:p>
        </w:tc>
        <w:tc>
          <w:tcPr>
            <w:tcW w:w="721" w:type="dxa"/>
            <w:noWrap/>
            <w:hideMark/>
          </w:tcPr>
          <w:p w14:paraId="672152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45814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721" w:type="dxa"/>
            <w:noWrap/>
            <w:hideMark/>
          </w:tcPr>
          <w:p w14:paraId="422896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4.5</w:t>
            </w:r>
          </w:p>
        </w:tc>
        <w:tc>
          <w:tcPr>
            <w:tcW w:w="948" w:type="dxa"/>
            <w:noWrap/>
            <w:hideMark/>
          </w:tcPr>
          <w:p w14:paraId="2A1440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4.06</w:t>
            </w:r>
          </w:p>
        </w:tc>
        <w:tc>
          <w:tcPr>
            <w:tcW w:w="721" w:type="dxa"/>
            <w:noWrap/>
            <w:hideMark/>
          </w:tcPr>
          <w:p w14:paraId="65F6EBF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20.3</w:t>
            </w:r>
          </w:p>
        </w:tc>
      </w:tr>
      <w:tr w:rsidR="00D15C6B" w:rsidRPr="00D15C6B" w14:paraId="736C526D" w14:textId="77777777" w:rsidTr="00D15C6B">
        <w:trPr>
          <w:trHeight w:val="300"/>
        </w:trPr>
        <w:tc>
          <w:tcPr>
            <w:tcW w:w="512" w:type="dxa"/>
            <w:noWrap/>
            <w:hideMark/>
          </w:tcPr>
          <w:p w14:paraId="2C6CD3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65EEE0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80" w:type="dxa"/>
            <w:noWrap/>
            <w:hideMark/>
          </w:tcPr>
          <w:p w14:paraId="181F101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7AB7EA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c>
          <w:tcPr>
            <w:tcW w:w="721" w:type="dxa"/>
            <w:noWrap/>
            <w:hideMark/>
          </w:tcPr>
          <w:p w14:paraId="7CAB8B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4.2</w:t>
            </w:r>
          </w:p>
        </w:tc>
        <w:tc>
          <w:tcPr>
            <w:tcW w:w="721" w:type="dxa"/>
            <w:noWrap/>
            <w:hideMark/>
          </w:tcPr>
          <w:p w14:paraId="5C12F8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5ECF5D1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7.3</w:t>
            </w:r>
          </w:p>
        </w:tc>
        <w:tc>
          <w:tcPr>
            <w:tcW w:w="721" w:type="dxa"/>
            <w:noWrap/>
            <w:hideMark/>
          </w:tcPr>
          <w:p w14:paraId="5433B3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948" w:type="dxa"/>
            <w:noWrap/>
            <w:hideMark/>
          </w:tcPr>
          <w:p w14:paraId="5E807F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3.52</w:t>
            </w:r>
          </w:p>
        </w:tc>
        <w:tc>
          <w:tcPr>
            <w:tcW w:w="721" w:type="dxa"/>
            <w:noWrap/>
            <w:hideMark/>
          </w:tcPr>
          <w:p w14:paraId="02A0F1E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17.6</w:t>
            </w:r>
          </w:p>
        </w:tc>
      </w:tr>
      <w:tr w:rsidR="00D15C6B" w:rsidRPr="00D15C6B" w14:paraId="698A5287" w14:textId="77777777" w:rsidTr="00D15C6B">
        <w:trPr>
          <w:trHeight w:val="300"/>
        </w:trPr>
        <w:tc>
          <w:tcPr>
            <w:tcW w:w="512" w:type="dxa"/>
            <w:noWrap/>
            <w:hideMark/>
          </w:tcPr>
          <w:p w14:paraId="1DA30BF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130E26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80" w:type="dxa"/>
            <w:noWrap/>
            <w:hideMark/>
          </w:tcPr>
          <w:p w14:paraId="20E798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6FE463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9.8</w:t>
            </w:r>
          </w:p>
        </w:tc>
        <w:tc>
          <w:tcPr>
            <w:tcW w:w="721" w:type="dxa"/>
            <w:noWrap/>
            <w:hideMark/>
          </w:tcPr>
          <w:p w14:paraId="27BE4D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10.1</w:t>
            </w:r>
          </w:p>
        </w:tc>
        <w:tc>
          <w:tcPr>
            <w:tcW w:w="721" w:type="dxa"/>
            <w:noWrap/>
            <w:hideMark/>
          </w:tcPr>
          <w:p w14:paraId="4AB8CD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2EAC09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721" w:type="dxa"/>
            <w:noWrap/>
            <w:hideMark/>
          </w:tcPr>
          <w:p w14:paraId="18EC0EF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948" w:type="dxa"/>
            <w:noWrap/>
            <w:hideMark/>
          </w:tcPr>
          <w:p w14:paraId="330688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6.5</w:t>
            </w:r>
          </w:p>
        </w:tc>
        <w:tc>
          <w:tcPr>
            <w:tcW w:w="721" w:type="dxa"/>
            <w:noWrap/>
            <w:hideMark/>
          </w:tcPr>
          <w:p w14:paraId="1CB512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32.5</w:t>
            </w:r>
          </w:p>
        </w:tc>
      </w:tr>
      <w:tr w:rsidR="00D15C6B" w:rsidRPr="00D15C6B" w14:paraId="65F78E05" w14:textId="77777777" w:rsidTr="00D15C6B">
        <w:trPr>
          <w:trHeight w:val="300"/>
        </w:trPr>
        <w:tc>
          <w:tcPr>
            <w:tcW w:w="512" w:type="dxa"/>
            <w:noWrap/>
            <w:hideMark/>
          </w:tcPr>
          <w:p w14:paraId="7A8CFC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0DB063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80" w:type="dxa"/>
            <w:noWrap/>
            <w:hideMark/>
          </w:tcPr>
          <w:p w14:paraId="42DFB7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1B96551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21" w:type="dxa"/>
            <w:noWrap/>
            <w:hideMark/>
          </w:tcPr>
          <w:p w14:paraId="714B4D1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4.3</w:t>
            </w:r>
          </w:p>
        </w:tc>
        <w:tc>
          <w:tcPr>
            <w:tcW w:w="721" w:type="dxa"/>
            <w:noWrap/>
            <w:hideMark/>
          </w:tcPr>
          <w:p w14:paraId="70DA31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721" w:type="dxa"/>
            <w:noWrap/>
            <w:hideMark/>
          </w:tcPr>
          <w:p w14:paraId="7DB328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5.6</w:t>
            </w:r>
          </w:p>
        </w:tc>
        <w:tc>
          <w:tcPr>
            <w:tcW w:w="721" w:type="dxa"/>
            <w:noWrap/>
            <w:hideMark/>
          </w:tcPr>
          <w:p w14:paraId="5D27A4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c>
          <w:tcPr>
            <w:tcW w:w="948" w:type="dxa"/>
            <w:noWrap/>
            <w:hideMark/>
          </w:tcPr>
          <w:p w14:paraId="54CC95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4.82</w:t>
            </w:r>
          </w:p>
        </w:tc>
        <w:tc>
          <w:tcPr>
            <w:tcW w:w="721" w:type="dxa"/>
            <w:noWrap/>
            <w:hideMark/>
          </w:tcPr>
          <w:p w14:paraId="479624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24.1</w:t>
            </w:r>
          </w:p>
        </w:tc>
      </w:tr>
      <w:tr w:rsidR="00D15C6B" w:rsidRPr="00D15C6B" w14:paraId="52232889" w14:textId="77777777" w:rsidTr="00D15C6B">
        <w:trPr>
          <w:trHeight w:val="300"/>
        </w:trPr>
        <w:tc>
          <w:tcPr>
            <w:tcW w:w="512" w:type="dxa"/>
            <w:noWrap/>
            <w:hideMark/>
          </w:tcPr>
          <w:p w14:paraId="651039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3A73E1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80" w:type="dxa"/>
            <w:noWrap/>
            <w:hideMark/>
          </w:tcPr>
          <w:p w14:paraId="0A8C5B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Sharps</w:t>
            </w:r>
          </w:p>
        </w:tc>
        <w:tc>
          <w:tcPr>
            <w:tcW w:w="636" w:type="dxa"/>
            <w:noWrap/>
            <w:hideMark/>
          </w:tcPr>
          <w:p w14:paraId="45A5D4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05C4557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7.5</w:t>
            </w:r>
          </w:p>
        </w:tc>
        <w:tc>
          <w:tcPr>
            <w:tcW w:w="721" w:type="dxa"/>
            <w:noWrap/>
            <w:hideMark/>
          </w:tcPr>
          <w:p w14:paraId="580F2A7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5.9</w:t>
            </w:r>
          </w:p>
        </w:tc>
        <w:tc>
          <w:tcPr>
            <w:tcW w:w="721" w:type="dxa"/>
            <w:noWrap/>
            <w:hideMark/>
          </w:tcPr>
          <w:p w14:paraId="58DD039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21" w:type="dxa"/>
            <w:noWrap/>
            <w:hideMark/>
          </w:tcPr>
          <w:p w14:paraId="31DF11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4.1</w:t>
            </w:r>
          </w:p>
        </w:tc>
        <w:tc>
          <w:tcPr>
            <w:tcW w:w="948" w:type="dxa"/>
            <w:noWrap/>
            <w:hideMark/>
          </w:tcPr>
          <w:p w14:paraId="55A649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721" w:type="dxa"/>
            <w:noWrap/>
            <w:hideMark/>
          </w:tcPr>
          <w:p w14:paraId="674B63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17.5</w:t>
            </w:r>
          </w:p>
        </w:tc>
      </w:tr>
      <w:tr w:rsidR="00D15C6B" w:rsidRPr="00D15C6B" w14:paraId="5976BE5D" w14:textId="77777777" w:rsidTr="00D15C6B">
        <w:trPr>
          <w:trHeight w:val="300"/>
        </w:trPr>
        <w:tc>
          <w:tcPr>
            <w:tcW w:w="3235" w:type="dxa"/>
            <w:gridSpan w:val="3"/>
            <w:noWrap/>
            <w:hideMark/>
          </w:tcPr>
          <w:p w14:paraId="29D6E890" w14:textId="77777777" w:rsidR="00D15C6B" w:rsidRPr="00D15C6B" w:rsidRDefault="00D15C6B" w:rsidP="00D15C6B">
            <w:pPr>
              <w:jc w:val="right"/>
              <w:rPr>
                <w:rFonts w:ascii="Times New Roman" w:hAnsi="Times New Roman" w:cs="Times New Roman"/>
                <w:b/>
              </w:rPr>
            </w:pPr>
            <w:r w:rsidRPr="00D15C6B">
              <w:rPr>
                <w:rFonts w:ascii="Times New Roman" w:hAnsi="Times New Roman" w:cs="Times New Roman"/>
                <w:b/>
              </w:rPr>
              <w:t>Total</w:t>
            </w:r>
          </w:p>
        </w:tc>
        <w:tc>
          <w:tcPr>
            <w:tcW w:w="636" w:type="dxa"/>
            <w:noWrap/>
            <w:hideMark/>
          </w:tcPr>
          <w:p w14:paraId="34A49928"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132</w:t>
            </w:r>
          </w:p>
        </w:tc>
        <w:tc>
          <w:tcPr>
            <w:tcW w:w="721" w:type="dxa"/>
            <w:noWrap/>
            <w:hideMark/>
          </w:tcPr>
          <w:p w14:paraId="299459E4"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119.4</w:t>
            </w:r>
          </w:p>
        </w:tc>
        <w:tc>
          <w:tcPr>
            <w:tcW w:w="721" w:type="dxa"/>
            <w:noWrap/>
            <w:hideMark/>
          </w:tcPr>
          <w:p w14:paraId="3B4948CF"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130.1</w:t>
            </w:r>
          </w:p>
        </w:tc>
        <w:tc>
          <w:tcPr>
            <w:tcW w:w="721" w:type="dxa"/>
            <w:noWrap/>
            <w:hideMark/>
          </w:tcPr>
          <w:p w14:paraId="057B03E5"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102.7</w:t>
            </w:r>
          </w:p>
        </w:tc>
        <w:tc>
          <w:tcPr>
            <w:tcW w:w="721" w:type="dxa"/>
            <w:noWrap/>
            <w:hideMark/>
          </w:tcPr>
          <w:p w14:paraId="5B5121BC"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119.2</w:t>
            </w:r>
          </w:p>
        </w:tc>
        <w:tc>
          <w:tcPr>
            <w:tcW w:w="948" w:type="dxa"/>
            <w:noWrap/>
            <w:hideMark/>
          </w:tcPr>
          <w:p w14:paraId="5288165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120.68</w:t>
            </w:r>
          </w:p>
        </w:tc>
        <w:tc>
          <w:tcPr>
            <w:tcW w:w="721" w:type="dxa"/>
            <w:noWrap/>
            <w:hideMark/>
          </w:tcPr>
          <w:p w14:paraId="49CD0647"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603.4</w:t>
            </w:r>
          </w:p>
        </w:tc>
      </w:tr>
    </w:tbl>
    <w:p w14:paraId="1A878E4F"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p w14:paraId="5278AC6A" w14:textId="77777777" w:rsidR="00E17B56" w:rsidRPr="00E17B56" w:rsidRDefault="00E17B56" w:rsidP="00E17B56">
      <w:r w:rsidRPr="00E17B56">
        <w:fldChar w:fldCharType="end"/>
      </w:r>
    </w:p>
    <w:p w14:paraId="7A7B3E0A" w14:textId="77777777" w:rsidR="00E17B56" w:rsidRPr="00E17B56" w:rsidRDefault="00E17B56" w:rsidP="00E17B56">
      <w:pPr>
        <w:rPr>
          <w:rFonts w:ascii="Times New Roman" w:hAnsi="Times New Roman" w:cs="Times New Roman"/>
          <w:sz w:val="24"/>
          <w:szCs w:val="24"/>
        </w:rPr>
      </w:pPr>
    </w:p>
    <w:p w14:paraId="6507F62C" w14:textId="77777777" w:rsidR="00E17B56" w:rsidRPr="00E17B56" w:rsidRDefault="00E17B56" w:rsidP="00E17B56">
      <w:pPr>
        <w:rPr>
          <w:rFonts w:ascii="Times New Roman" w:hAnsi="Times New Roman" w:cs="Times New Roman"/>
          <w:sz w:val="24"/>
          <w:szCs w:val="24"/>
        </w:rPr>
      </w:pPr>
    </w:p>
    <w:p w14:paraId="7D7BEF97" w14:textId="77777777" w:rsidR="00E17B56" w:rsidRPr="00E17B56" w:rsidRDefault="00E17B56" w:rsidP="00E17B56">
      <w:pPr>
        <w:rPr>
          <w:rFonts w:ascii="Times New Roman" w:hAnsi="Times New Roman" w:cs="Times New Roman"/>
          <w:sz w:val="24"/>
          <w:szCs w:val="24"/>
        </w:rPr>
      </w:pPr>
    </w:p>
    <w:p w14:paraId="16A36C7E" w14:textId="77777777" w:rsidR="00E17B56" w:rsidRPr="00E17B56" w:rsidRDefault="00E17B56" w:rsidP="00E17B56">
      <w:pPr>
        <w:rPr>
          <w:rFonts w:ascii="Times New Roman" w:hAnsi="Times New Roman" w:cs="Times New Roman"/>
          <w:sz w:val="24"/>
          <w:szCs w:val="24"/>
        </w:rPr>
      </w:pPr>
    </w:p>
    <w:p w14:paraId="1685E256" w14:textId="77777777" w:rsidR="00E17B56" w:rsidRDefault="00E17B56" w:rsidP="00E17B56">
      <w:pPr>
        <w:rPr>
          <w:rFonts w:ascii="Times New Roman" w:hAnsi="Times New Roman" w:cs="Times New Roman"/>
          <w:sz w:val="24"/>
          <w:szCs w:val="24"/>
        </w:rPr>
      </w:pPr>
    </w:p>
    <w:p w14:paraId="2948B870" w14:textId="77777777" w:rsidR="00C85A42" w:rsidRDefault="00C85A42" w:rsidP="00E17B56">
      <w:pPr>
        <w:rPr>
          <w:rFonts w:ascii="Times New Roman" w:hAnsi="Times New Roman" w:cs="Times New Roman"/>
          <w:sz w:val="24"/>
          <w:szCs w:val="24"/>
        </w:rPr>
      </w:pPr>
    </w:p>
    <w:p w14:paraId="0A04B415" w14:textId="77777777" w:rsidR="00E17B56" w:rsidRPr="00E17B56" w:rsidRDefault="00E17B56" w:rsidP="00A2337D">
      <w:pPr>
        <w:pStyle w:val="Heading2"/>
      </w:pPr>
      <w:bookmarkStart w:id="277" w:name="_Toc164164027"/>
      <w:r w:rsidRPr="00E17B56">
        <w:lastRenderedPageBreak/>
        <w:t>APPENDIX C: INFECTIOUS WASTE</w:t>
      </w:r>
      <w:bookmarkEnd w:id="277"/>
      <w:r w:rsidRPr="00E17B56">
        <w:fldChar w:fldCharType="begin"/>
      </w:r>
      <w:r w:rsidRPr="00E17B56">
        <w:instrText xml:space="preserve"> LINK Excel.Sheet.12 "Book1" "Sheet1!R3C2:R32C11" \a \f 5 \h  \* MERGEFORMAT </w:instrText>
      </w:r>
      <w:r w:rsidRPr="00E17B56">
        <w:fldChar w:fldCharType="separate"/>
      </w:r>
    </w:p>
    <w:tbl>
      <w:tblPr>
        <w:tblStyle w:val="TableGrid12"/>
        <w:tblW w:w="8455" w:type="dxa"/>
        <w:tblInd w:w="-5" w:type="dxa"/>
        <w:tblLook w:val="04A0" w:firstRow="1" w:lastRow="0" w:firstColumn="1" w:lastColumn="0" w:noHBand="0" w:noVBand="1"/>
      </w:tblPr>
      <w:tblGrid>
        <w:gridCol w:w="534"/>
        <w:gridCol w:w="1643"/>
        <w:gridCol w:w="1099"/>
        <w:gridCol w:w="701"/>
        <w:gridCol w:w="644"/>
        <w:gridCol w:w="715"/>
        <w:gridCol w:w="730"/>
        <w:gridCol w:w="630"/>
        <w:gridCol w:w="1047"/>
        <w:gridCol w:w="766"/>
      </w:tblGrid>
      <w:tr w:rsidR="00E17B56" w:rsidRPr="00D15C6B" w14:paraId="6DA39AB6" w14:textId="77777777" w:rsidTr="00E17B56">
        <w:trPr>
          <w:trHeight w:val="290"/>
        </w:trPr>
        <w:tc>
          <w:tcPr>
            <w:tcW w:w="8455" w:type="dxa"/>
            <w:gridSpan w:val="10"/>
            <w:noWrap/>
            <w:hideMark/>
          </w:tcPr>
          <w:p w14:paraId="717D43EC"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Healthcare Waste Generation Assessment Form</w:t>
            </w:r>
          </w:p>
        </w:tc>
      </w:tr>
      <w:tr w:rsidR="00E17B56" w:rsidRPr="00D15C6B" w14:paraId="2D7EE715" w14:textId="77777777" w:rsidTr="00E17B56">
        <w:trPr>
          <w:trHeight w:val="290"/>
        </w:trPr>
        <w:tc>
          <w:tcPr>
            <w:tcW w:w="5305" w:type="dxa"/>
            <w:gridSpan w:val="6"/>
            <w:noWrap/>
            <w:hideMark/>
          </w:tcPr>
          <w:p w14:paraId="38731A33"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Tumu Municipal Hospital</w:t>
            </w:r>
          </w:p>
        </w:tc>
        <w:tc>
          <w:tcPr>
            <w:tcW w:w="3150" w:type="dxa"/>
            <w:gridSpan w:val="4"/>
            <w:noWrap/>
            <w:hideMark/>
          </w:tcPr>
          <w:p w14:paraId="32C0E787"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September, 2022</w:t>
            </w:r>
          </w:p>
        </w:tc>
      </w:tr>
      <w:tr w:rsidR="00E17B56" w:rsidRPr="00D15C6B" w14:paraId="4DC922FB" w14:textId="77777777" w:rsidTr="00E17B56">
        <w:trPr>
          <w:trHeight w:val="290"/>
        </w:trPr>
        <w:tc>
          <w:tcPr>
            <w:tcW w:w="512" w:type="dxa"/>
            <w:vMerge w:val="restart"/>
            <w:noWrap/>
            <w:hideMark/>
          </w:tcPr>
          <w:p w14:paraId="7873DD9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100865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099" w:type="dxa"/>
            <w:vMerge w:val="restart"/>
            <w:noWrap/>
            <w:hideMark/>
          </w:tcPr>
          <w:p w14:paraId="2D2B18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5201" w:type="dxa"/>
            <w:gridSpan w:val="7"/>
            <w:noWrap/>
            <w:hideMark/>
          </w:tcPr>
          <w:p w14:paraId="69466C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Quantity of waste generated per day</w:t>
            </w:r>
          </w:p>
        </w:tc>
      </w:tr>
      <w:tr w:rsidR="00E17B56" w:rsidRPr="00D15C6B" w14:paraId="38BCB094" w14:textId="77777777" w:rsidTr="00E17B56">
        <w:trPr>
          <w:trHeight w:val="290"/>
        </w:trPr>
        <w:tc>
          <w:tcPr>
            <w:tcW w:w="512" w:type="dxa"/>
            <w:vMerge/>
            <w:hideMark/>
          </w:tcPr>
          <w:p w14:paraId="384FD299" w14:textId="77777777" w:rsidR="00E17B56" w:rsidRPr="00D15C6B" w:rsidRDefault="00E17B56" w:rsidP="00E17B56">
            <w:pPr>
              <w:rPr>
                <w:rFonts w:ascii="Times New Roman" w:hAnsi="Times New Roman" w:cs="Times New Roman"/>
              </w:rPr>
            </w:pPr>
          </w:p>
        </w:tc>
        <w:tc>
          <w:tcPr>
            <w:tcW w:w="1643" w:type="dxa"/>
            <w:vMerge/>
            <w:hideMark/>
          </w:tcPr>
          <w:p w14:paraId="694F0222" w14:textId="77777777" w:rsidR="00E17B56" w:rsidRPr="00D15C6B" w:rsidRDefault="00E17B56" w:rsidP="00E17B56">
            <w:pPr>
              <w:rPr>
                <w:rFonts w:ascii="Times New Roman" w:hAnsi="Times New Roman" w:cs="Times New Roman"/>
              </w:rPr>
            </w:pPr>
          </w:p>
        </w:tc>
        <w:tc>
          <w:tcPr>
            <w:tcW w:w="1099" w:type="dxa"/>
            <w:vMerge/>
            <w:hideMark/>
          </w:tcPr>
          <w:p w14:paraId="1711C84B" w14:textId="77777777" w:rsidR="00E17B56" w:rsidRPr="00D15C6B" w:rsidRDefault="00E17B56" w:rsidP="00E17B56">
            <w:pPr>
              <w:rPr>
                <w:rFonts w:ascii="Times New Roman" w:hAnsi="Times New Roman" w:cs="Times New Roman"/>
              </w:rPr>
            </w:pPr>
          </w:p>
        </w:tc>
        <w:tc>
          <w:tcPr>
            <w:tcW w:w="701" w:type="dxa"/>
            <w:noWrap/>
            <w:hideMark/>
          </w:tcPr>
          <w:p w14:paraId="203D94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635" w:type="dxa"/>
            <w:noWrap/>
            <w:hideMark/>
          </w:tcPr>
          <w:p w14:paraId="7589095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715" w:type="dxa"/>
            <w:noWrap/>
            <w:hideMark/>
          </w:tcPr>
          <w:p w14:paraId="25385C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20" w:type="dxa"/>
            <w:noWrap/>
            <w:hideMark/>
          </w:tcPr>
          <w:p w14:paraId="7E4515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630" w:type="dxa"/>
            <w:noWrap/>
            <w:hideMark/>
          </w:tcPr>
          <w:p w14:paraId="3B493C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03958C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Averages</w:t>
            </w:r>
          </w:p>
        </w:tc>
        <w:tc>
          <w:tcPr>
            <w:tcW w:w="766" w:type="dxa"/>
            <w:vMerge w:val="restart"/>
            <w:noWrap/>
            <w:hideMark/>
          </w:tcPr>
          <w:p w14:paraId="1B4ECA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Total</w:t>
            </w:r>
          </w:p>
        </w:tc>
      </w:tr>
      <w:tr w:rsidR="00E17B56" w:rsidRPr="00D15C6B" w14:paraId="6FAFBE4F" w14:textId="77777777" w:rsidTr="00E17B56">
        <w:trPr>
          <w:trHeight w:val="290"/>
        </w:trPr>
        <w:tc>
          <w:tcPr>
            <w:tcW w:w="512" w:type="dxa"/>
            <w:vMerge/>
            <w:hideMark/>
          </w:tcPr>
          <w:p w14:paraId="39CEEA31" w14:textId="77777777" w:rsidR="00E17B56" w:rsidRPr="00D15C6B" w:rsidRDefault="00E17B56" w:rsidP="00E17B56">
            <w:pPr>
              <w:rPr>
                <w:rFonts w:ascii="Times New Roman" w:hAnsi="Times New Roman" w:cs="Times New Roman"/>
              </w:rPr>
            </w:pPr>
          </w:p>
        </w:tc>
        <w:tc>
          <w:tcPr>
            <w:tcW w:w="1643" w:type="dxa"/>
            <w:vMerge/>
            <w:hideMark/>
          </w:tcPr>
          <w:p w14:paraId="51FB3E21" w14:textId="77777777" w:rsidR="00E17B56" w:rsidRPr="00D15C6B" w:rsidRDefault="00E17B56" w:rsidP="00E17B56">
            <w:pPr>
              <w:rPr>
                <w:rFonts w:ascii="Times New Roman" w:hAnsi="Times New Roman" w:cs="Times New Roman"/>
              </w:rPr>
            </w:pPr>
          </w:p>
        </w:tc>
        <w:tc>
          <w:tcPr>
            <w:tcW w:w="1099" w:type="dxa"/>
            <w:vMerge/>
            <w:hideMark/>
          </w:tcPr>
          <w:p w14:paraId="2E8B5A25" w14:textId="77777777" w:rsidR="00E17B56" w:rsidRPr="00D15C6B" w:rsidRDefault="00E17B56" w:rsidP="00E17B56">
            <w:pPr>
              <w:rPr>
                <w:rFonts w:ascii="Times New Roman" w:hAnsi="Times New Roman" w:cs="Times New Roman"/>
              </w:rPr>
            </w:pPr>
          </w:p>
        </w:tc>
        <w:tc>
          <w:tcPr>
            <w:tcW w:w="701" w:type="dxa"/>
            <w:noWrap/>
            <w:hideMark/>
          </w:tcPr>
          <w:p w14:paraId="330E155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5" w:type="dxa"/>
            <w:noWrap/>
            <w:hideMark/>
          </w:tcPr>
          <w:p w14:paraId="3E553A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15" w:type="dxa"/>
            <w:noWrap/>
            <w:hideMark/>
          </w:tcPr>
          <w:p w14:paraId="66A63B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20" w:type="dxa"/>
            <w:noWrap/>
            <w:hideMark/>
          </w:tcPr>
          <w:p w14:paraId="123BCA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0" w:type="dxa"/>
            <w:noWrap/>
            <w:hideMark/>
          </w:tcPr>
          <w:p w14:paraId="1ADD68E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1034" w:type="dxa"/>
            <w:vMerge/>
            <w:hideMark/>
          </w:tcPr>
          <w:p w14:paraId="3B0D9718" w14:textId="77777777" w:rsidR="00E17B56" w:rsidRPr="00D15C6B" w:rsidRDefault="00E17B56" w:rsidP="00E17B56">
            <w:pPr>
              <w:rPr>
                <w:rFonts w:ascii="Times New Roman" w:hAnsi="Times New Roman" w:cs="Times New Roman"/>
              </w:rPr>
            </w:pPr>
          </w:p>
        </w:tc>
        <w:tc>
          <w:tcPr>
            <w:tcW w:w="766" w:type="dxa"/>
            <w:vMerge/>
            <w:hideMark/>
          </w:tcPr>
          <w:p w14:paraId="136A4A44" w14:textId="77777777" w:rsidR="00E17B56" w:rsidRPr="00D15C6B" w:rsidRDefault="00E17B56" w:rsidP="00E17B56">
            <w:pPr>
              <w:rPr>
                <w:rFonts w:ascii="Times New Roman" w:hAnsi="Times New Roman" w:cs="Times New Roman"/>
              </w:rPr>
            </w:pPr>
          </w:p>
        </w:tc>
      </w:tr>
      <w:tr w:rsidR="00E17B56" w:rsidRPr="00D15C6B" w14:paraId="5B43D42F" w14:textId="77777777" w:rsidTr="00E17B56">
        <w:trPr>
          <w:trHeight w:val="290"/>
        </w:trPr>
        <w:tc>
          <w:tcPr>
            <w:tcW w:w="512" w:type="dxa"/>
            <w:noWrap/>
            <w:hideMark/>
          </w:tcPr>
          <w:p w14:paraId="4424D1F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5397AE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7D1005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A9FB06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5" w:type="dxa"/>
            <w:noWrap/>
            <w:hideMark/>
          </w:tcPr>
          <w:p w14:paraId="0B3F14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15" w:type="dxa"/>
            <w:noWrap/>
            <w:hideMark/>
          </w:tcPr>
          <w:p w14:paraId="0E09A9C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4.7</w:t>
            </w:r>
          </w:p>
        </w:tc>
        <w:tc>
          <w:tcPr>
            <w:tcW w:w="720" w:type="dxa"/>
            <w:noWrap/>
            <w:hideMark/>
          </w:tcPr>
          <w:p w14:paraId="23C261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630" w:type="dxa"/>
            <w:noWrap/>
            <w:hideMark/>
          </w:tcPr>
          <w:p w14:paraId="731206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1034" w:type="dxa"/>
            <w:noWrap/>
            <w:hideMark/>
          </w:tcPr>
          <w:p w14:paraId="15A10F8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2.48</w:t>
            </w:r>
          </w:p>
        </w:tc>
        <w:tc>
          <w:tcPr>
            <w:tcW w:w="766" w:type="dxa"/>
            <w:noWrap/>
            <w:hideMark/>
          </w:tcPr>
          <w:p w14:paraId="5EDCE4D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12.4</w:t>
            </w:r>
          </w:p>
        </w:tc>
      </w:tr>
      <w:tr w:rsidR="00E17B56" w:rsidRPr="00D15C6B" w14:paraId="548C8C2E" w14:textId="77777777" w:rsidTr="00E17B56">
        <w:trPr>
          <w:trHeight w:val="290"/>
        </w:trPr>
        <w:tc>
          <w:tcPr>
            <w:tcW w:w="512" w:type="dxa"/>
            <w:noWrap/>
            <w:hideMark/>
          </w:tcPr>
          <w:p w14:paraId="543005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5145B9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7AF589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8A004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635" w:type="dxa"/>
            <w:noWrap/>
            <w:hideMark/>
          </w:tcPr>
          <w:p w14:paraId="6DE59D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15" w:type="dxa"/>
            <w:noWrap/>
            <w:hideMark/>
          </w:tcPr>
          <w:p w14:paraId="1CD2F80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20" w:type="dxa"/>
            <w:noWrap/>
            <w:hideMark/>
          </w:tcPr>
          <w:p w14:paraId="6481756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0" w:type="dxa"/>
            <w:noWrap/>
            <w:hideMark/>
          </w:tcPr>
          <w:p w14:paraId="558233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7F0581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1.38</w:t>
            </w:r>
          </w:p>
        </w:tc>
        <w:tc>
          <w:tcPr>
            <w:tcW w:w="766" w:type="dxa"/>
            <w:noWrap/>
            <w:hideMark/>
          </w:tcPr>
          <w:p w14:paraId="114D10D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6.9</w:t>
            </w:r>
          </w:p>
        </w:tc>
      </w:tr>
      <w:tr w:rsidR="00E17B56" w:rsidRPr="00D15C6B" w14:paraId="16A6D988" w14:textId="77777777" w:rsidTr="00E17B56">
        <w:trPr>
          <w:trHeight w:val="290"/>
        </w:trPr>
        <w:tc>
          <w:tcPr>
            <w:tcW w:w="512" w:type="dxa"/>
            <w:noWrap/>
            <w:hideMark/>
          </w:tcPr>
          <w:p w14:paraId="2EEAACC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7BF265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99" w:type="dxa"/>
            <w:noWrap/>
            <w:hideMark/>
          </w:tcPr>
          <w:p w14:paraId="1D2B820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292789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5" w:type="dxa"/>
            <w:noWrap/>
            <w:hideMark/>
          </w:tcPr>
          <w:p w14:paraId="6CD7A5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715" w:type="dxa"/>
            <w:noWrap/>
            <w:hideMark/>
          </w:tcPr>
          <w:p w14:paraId="27F417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20" w:type="dxa"/>
            <w:noWrap/>
            <w:hideMark/>
          </w:tcPr>
          <w:p w14:paraId="5A4215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344462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1034" w:type="dxa"/>
            <w:noWrap/>
            <w:hideMark/>
          </w:tcPr>
          <w:p w14:paraId="3E7679D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0.86</w:t>
            </w:r>
          </w:p>
        </w:tc>
        <w:tc>
          <w:tcPr>
            <w:tcW w:w="766" w:type="dxa"/>
            <w:noWrap/>
            <w:hideMark/>
          </w:tcPr>
          <w:p w14:paraId="622DEB4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4.3</w:t>
            </w:r>
          </w:p>
        </w:tc>
      </w:tr>
      <w:tr w:rsidR="00E17B56" w:rsidRPr="00D15C6B" w14:paraId="4FAB520E" w14:textId="77777777" w:rsidTr="00E17B56">
        <w:trPr>
          <w:trHeight w:val="290"/>
        </w:trPr>
        <w:tc>
          <w:tcPr>
            <w:tcW w:w="512" w:type="dxa"/>
            <w:noWrap/>
            <w:hideMark/>
          </w:tcPr>
          <w:p w14:paraId="19F403B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414008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5085BD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5C772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5" w:type="dxa"/>
            <w:noWrap/>
            <w:hideMark/>
          </w:tcPr>
          <w:p w14:paraId="3F926C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3.3</w:t>
            </w:r>
          </w:p>
        </w:tc>
        <w:tc>
          <w:tcPr>
            <w:tcW w:w="715" w:type="dxa"/>
            <w:noWrap/>
            <w:hideMark/>
          </w:tcPr>
          <w:p w14:paraId="6F599D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4.2</w:t>
            </w:r>
          </w:p>
        </w:tc>
        <w:tc>
          <w:tcPr>
            <w:tcW w:w="720" w:type="dxa"/>
            <w:noWrap/>
            <w:hideMark/>
          </w:tcPr>
          <w:p w14:paraId="5C0D74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0" w:type="dxa"/>
            <w:noWrap/>
            <w:hideMark/>
          </w:tcPr>
          <w:p w14:paraId="0B3F259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1034" w:type="dxa"/>
            <w:noWrap/>
            <w:hideMark/>
          </w:tcPr>
          <w:p w14:paraId="1090FB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2.66</w:t>
            </w:r>
          </w:p>
        </w:tc>
        <w:tc>
          <w:tcPr>
            <w:tcW w:w="766" w:type="dxa"/>
            <w:noWrap/>
            <w:hideMark/>
          </w:tcPr>
          <w:p w14:paraId="250F1BD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13.3</w:t>
            </w:r>
          </w:p>
        </w:tc>
      </w:tr>
      <w:tr w:rsidR="00E17B56" w:rsidRPr="00D15C6B" w14:paraId="48BDC818" w14:textId="77777777" w:rsidTr="00E17B56">
        <w:trPr>
          <w:trHeight w:val="290"/>
        </w:trPr>
        <w:tc>
          <w:tcPr>
            <w:tcW w:w="512" w:type="dxa"/>
            <w:noWrap/>
            <w:hideMark/>
          </w:tcPr>
          <w:p w14:paraId="7A77CC3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60E2076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5A423D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A49BD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5" w:type="dxa"/>
            <w:noWrap/>
            <w:hideMark/>
          </w:tcPr>
          <w:p w14:paraId="39F15A3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15" w:type="dxa"/>
            <w:noWrap/>
            <w:hideMark/>
          </w:tcPr>
          <w:p w14:paraId="7B1FD9B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720" w:type="dxa"/>
            <w:noWrap/>
            <w:hideMark/>
          </w:tcPr>
          <w:p w14:paraId="0FF0D9A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0" w:type="dxa"/>
            <w:noWrap/>
            <w:hideMark/>
          </w:tcPr>
          <w:p w14:paraId="25DA22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34" w:type="dxa"/>
            <w:noWrap/>
            <w:hideMark/>
          </w:tcPr>
          <w:p w14:paraId="3C590C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2.54</w:t>
            </w:r>
          </w:p>
        </w:tc>
        <w:tc>
          <w:tcPr>
            <w:tcW w:w="766" w:type="dxa"/>
            <w:noWrap/>
            <w:hideMark/>
          </w:tcPr>
          <w:p w14:paraId="3F3E011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12.7</w:t>
            </w:r>
          </w:p>
        </w:tc>
      </w:tr>
      <w:tr w:rsidR="00E17B56" w:rsidRPr="00D15C6B" w14:paraId="0FE3A44F" w14:textId="77777777" w:rsidTr="00E17B56">
        <w:trPr>
          <w:trHeight w:val="290"/>
        </w:trPr>
        <w:tc>
          <w:tcPr>
            <w:tcW w:w="512" w:type="dxa"/>
            <w:noWrap/>
            <w:hideMark/>
          </w:tcPr>
          <w:p w14:paraId="33B225A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643" w:type="dxa"/>
            <w:noWrap/>
            <w:hideMark/>
          </w:tcPr>
          <w:p w14:paraId="545B1E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46AD31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D62D6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w:t>
            </w:r>
          </w:p>
        </w:tc>
        <w:tc>
          <w:tcPr>
            <w:tcW w:w="635" w:type="dxa"/>
            <w:noWrap/>
            <w:hideMark/>
          </w:tcPr>
          <w:p w14:paraId="53C8090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15" w:type="dxa"/>
            <w:noWrap/>
            <w:hideMark/>
          </w:tcPr>
          <w:p w14:paraId="3C103D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720" w:type="dxa"/>
            <w:noWrap/>
            <w:hideMark/>
          </w:tcPr>
          <w:p w14:paraId="5618C6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3.3</w:t>
            </w:r>
          </w:p>
        </w:tc>
        <w:tc>
          <w:tcPr>
            <w:tcW w:w="630" w:type="dxa"/>
            <w:noWrap/>
            <w:hideMark/>
          </w:tcPr>
          <w:p w14:paraId="0F94DEA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1034" w:type="dxa"/>
            <w:noWrap/>
            <w:hideMark/>
          </w:tcPr>
          <w:p w14:paraId="5D2E4AA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2.58</w:t>
            </w:r>
          </w:p>
        </w:tc>
        <w:tc>
          <w:tcPr>
            <w:tcW w:w="766" w:type="dxa"/>
            <w:noWrap/>
            <w:hideMark/>
          </w:tcPr>
          <w:p w14:paraId="53F2423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12.9</w:t>
            </w:r>
          </w:p>
        </w:tc>
      </w:tr>
      <w:tr w:rsidR="00E17B56" w:rsidRPr="00D15C6B" w14:paraId="015A151A" w14:textId="77777777" w:rsidTr="00E17B56">
        <w:trPr>
          <w:trHeight w:val="290"/>
        </w:trPr>
        <w:tc>
          <w:tcPr>
            <w:tcW w:w="512" w:type="dxa"/>
            <w:noWrap/>
            <w:hideMark/>
          </w:tcPr>
          <w:p w14:paraId="2B231A2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7CAE3D0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436721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66E0F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5" w:type="dxa"/>
            <w:noWrap/>
            <w:hideMark/>
          </w:tcPr>
          <w:p w14:paraId="27597E6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15" w:type="dxa"/>
            <w:noWrap/>
            <w:hideMark/>
          </w:tcPr>
          <w:p w14:paraId="2F523D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20" w:type="dxa"/>
            <w:noWrap/>
            <w:hideMark/>
          </w:tcPr>
          <w:p w14:paraId="011252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30" w:type="dxa"/>
            <w:noWrap/>
            <w:hideMark/>
          </w:tcPr>
          <w:p w14:paraId="36F3E7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1034" w:type="dxa"/>
            <w:noWrap/>
            <w:hideMark/>
          </w:tcPr>
          <w:p w14:paraId="460980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1.98</w:t>
            </w:r>
          </w:p>
        </w:tc>
        <w:tc>
          <w:tcPr>
            <w:tcW w:w="766" w:type="dxa"/>
            <w:noWrap/>
            <w:hideMark/>
          </w:tcPr>
          <w:p w14:paraId="759572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9.9</w:t>
            </w:r>
          </w:p>
        </w:tc>
      </w:tr>
      <w:tr w:rsidR="00E17B56" w:rsidRPr="00D15C6B" w14:paraId="551D3FE7" w14:textId="77777777" w:rsidTr="00E17B56">
        <w:trPr>
          <w:trHeight w:val="290"/>
        </w:trPr>
        <w:tc>
          <w:tcPr>
            <w:tcW w:w="512" w:type="dxa"/>
            <w:noWrap/>
            <w:hideMark/>
          </w:tcPr>
          <w:p w14:paraId="77E83ED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23C09B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2F289B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3E216A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5" w:type="dxa"/>
            <w:noWrap/>
            <w:hideMark/>
          </w:tcPr>
          <w:p w14:paraId="538CC5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15" w:type="dxa"/>
            <w:noWrap/>
            <w:hideMark/>
          </w:tcPr>
          <w:p w14:paraId="5A9063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20" w:type="dxa"/>
            <w:noWrap/>
            <w:hideMark/>
          </w:tcPr>
          <w:p w14:paraId="704789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036B96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1034" w:type="dxa"/>
            <w:noWrap/>
            <w:hideMark/>
          </w:tcPr>
          <w:p w14:paraId="517128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766" w:type="dxa"/>
            <w:noWrap/>
            <w:hideMark/>
          </w:tcPr>
          <w:p w14:paraId="7D237A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5.5</w:t>
            </w:r>
          </w:p>
        </w:tc>
      </w:tr>
      <w:tr w:rsidR="00E17B56" w:rsidRPr="00D15C6B" w14:paraId="196BA6C5" w14:textId="77777777" w:rsidTr="00E17B56">
        <w:trPr>
          <w:trHeight w:val="290"/>
        </w:trPr>
        <w:tc>
          <w:tcPr>
            <w:tcW w:w="512" w:type="dxa"/>
            <w:noWrap/>
            <w:hideMark/>
          </w:tcPr>
          <w:p w14:paraId="5E296EB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768833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99" w:type="dxa"/>
            <w:noWrap/>
            <w:hideMark/>
          </w:tcPr>
          <w:p w14:paraId="623610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F14E7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635" w:type="dxa"/>
            <w:noWrap/>
            <w:hideMark/>
          </w:tcPr>
          <w:p w14:paraId="6FFE1D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15" w:type="dxa"/>
            <w:noWrap/>
            <w:hideMark/>
          </w:tcPr>
          <w:p w14:paraId="02AF619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720" w:type="dxa"/>
            <w:noWrap/>
            <w:hideMark/>
          </w:tcPr>
          <w:p w14:paraId="1D407E8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w:t>
            </w:r>
          </w:p>
        </w:tc>
        <w:tc>
          <w:tcPr>
            <w:tcW w:w="630" w:type="dxa"/>
            <w:noWrap/>
            <w:hideMark/>
          </w:tcPr>
          <w:p w14:paraId="4E43E2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1D46127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1.42</w:t>
            </w:r>
          </w:p>
        </w:tc>
        <w:tc>
          <w:tcPr>
            <w:tcW w:w="766" w:type="dxa"/>
            <w:noWrap/>
            <w:hideMark/>
          </w:tcPr>
          <w:p w14:paraId="243ED4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r>
      <w:tr w:rsidR="00E17B56" w:rsidRPr="00D15C6B" w14:paraId="4F618BF7" w14:textId="77777777" w:rsidTr="00E17B56">
        <w:trPr>
          <w:trHeight w:val="290"/>
        </w:trPr>
        <w:tc>
          <w:tcPr>
            <w:tcW w:w="512" w:type="dxa"/>
            <w:noWrap/>
            <w:hideMark/>
          </w:tcPr>
          <w:p w14:paraId="51E98CB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07C8F8D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43FF23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2DF646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5" w:type="dxa"/>
            <w:noWrap/>
            <w:hideMark/>
          </w:tcPr>
          <w:p w14:paraId="5BF0EBB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15" w:type="dxa"/>
            <w:noWrap/>
            <w:hideMark/>
          </w:tcPr>
          <w:p w14:paraId="448FEB1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720" w:type="dxa"/>
            <w:noWrap/>
            <w:hideMark/>
          </w:tcPr>
          <w:p w14:paraId="603A34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0" w:type="dxa"/>
            <w:noWrap/>
            <w:hideMark/>
          </w:tcPr>
          <w:p w14:paraId="33EBFC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0.8</w:t>
            </w:r>
          </w:p>
        </w:tc>
        <w:tc>
          <w:tcPr>
            <w:tcW w:w="1034" w:type="dxa"/>
            <w:noWrap/>
            <w:hideMark/>
          </w:tcPr>
          <w:p w14:paraId="7F4132F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1.24</w:t>
            </w:r>
          </w:p>
        </w:tc>
        <w:tc>
          <w:tcPr>
            <w:tcW w:w="766" w:type="dxa"/>
            <w:noWrap/>
            <w:hideMark/>
          </w:tcPr>
          <w:p w14:paraId="034D81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6.2</w:t>
            </w:r>
          </w:p>
        </w:tc>
      </w:tr>
      <w:tr w:rsidR="00E17B56" w:rsidRPr="00D15C6B" w14:paraId="02DDC1A8" w14:textId="77777777" w:rsidTr="00E17B56">
        <w:trPr>
          <w:trHeight w:val="290"/>
        </w:trPr>
        <w:tc>
          <w:tcPr>
            <w:tcW w:w="512" w:type="dxa"/>
            <w:noWrap/>
            <w:hideMark/>
          </w:tcPr>
          <w:p w14:paraId="6C435C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6F4BD5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4B43BB7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007C079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635" w:type="dxa"/>
            <w:noWrap/>
            <w:hideMark/>
          </w:tcPr>
          <w:p w14:paraId="313B341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15" w:type="dxa"/>
            <w:noWrap/>
            <w:hideMark/>
          </w:tcPr>
          <w:p w14:paraId="474B59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20" w:type="dxa"/>
            <w:noWrap/>
            <w:hideMark/>
          </w:tcPr>
          <w:p w14:paraId="30A48A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0" w:type="dxa"/>
            <w:noWrap/>
            <w:hideMark/>
          </w:tcPr>
          <w:p w14:paraId="33735D0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1034" w:type="dxa"/>
            <w:noWrap/>
            <w:hideMark/>
          </w:tcPr>
          <w:p w14:paraId="6BC58E3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2.16</w:t>
            </w:r>
          </w:p>
        </w:tc>
        <w:tc>
          <w:tcPr>
            <w:tcW w:w="766" w:type="dxa"/>
            <w:noWrap/>
            <w:hideMark/>
          </w:tcPr>
          <w:p w14:paraId="14EDD3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10.8</w:t>
            </w:r>
          </w:p>
        </w:tc>
      </w:tr>
      <w:tr w:rsidR="00E17B56" w:rsidRPr="00D15C6B" w14:paraId="42F638A5" w14:textId="77777777" w:rsidTr="00E17B56">
        <w:trPr>
          <w:trHeight w:val="290"/>
        </w:trPr>
        <w:tc>
          <w:tcPr>
            <w:tcW w:w="512" w:type="dxa"/>
            <w:noWrap/>
            <w:hideMark/>
          </w:tcPr>
          <w:p w14:paraId="105AF3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643" w:type="dxa"/>
            <w:noWrap/>
            <w:hideMark/>
          </w:tcPr>
          <w:p w14:paraId="0C3DE7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3DD7A57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14F48C7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635" w:type="dxa"/>
            <w:noWrap/>
            <w:hideMark/>
          </w:tcPr>
          <w:p w14:paraId="04BDAC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715" w:type="dxa"/>
            <w:noWrap/>
            <w:hideMark/>
          </w:tcPr>
          <w:p w14:paraId="7B838A0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0053DB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0" w:type="dxa"/>
            <w:noWrap/>
            <w:hideMark/>
          </w:tcPr>
          <w:p w14:paraId="2C1F7C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1034" w:type="dxa"/>
            <w:noWrap/>
            <w:hideMark/>
          </w:tcPr>
          <w:p w14:paraId="4EFDCF5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2.22</w:t>
            </w:r>
          </w:p>
        </w:tc>
        <w:tc>
          <w:tcPr>
            <w:tcW w:w="766" w:type="dxa"/>
            <w:noWrap/>
            <w:hideMark/>
          </w:tcPr>
          <w:p w14:paraId="7A08E99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11.1</w:t>
            </w:r>
          </w:p>
        </w:tc>
      </w:tr>
      <w:tr w:rsidR="00E17B56" w:rsidRPr="00D15C6B" w14:paraId="4A8C52F9" w14:textId="77777777" w:rsidTr="00E17B56">
        <w:trPr>
          <w:trHeight w:val="290"/>
        </w:trPr>
        <w:tc>
          <w:tcPr>
            <w:tcW w:w="512" w:type="dxa"/>
            <w:noWrap/>
            <w:hideMark/>
          </w:tcPr>
          <w:p w14:paraId="7AE7F64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2FDF973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2FB93D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082B2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5" w:type="dxa"/>
            <w:noWrap/>
            <w:hideMark/>
          </w:tcPr>
          <w:p w14:paraId="610BE06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715" w:type="dxa"/>
            <w:noWrap/>
            <w:hideMark/>
          </w:tcPr>
          <w:p w14:paraId="1FAD54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5791330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630" w:type="dxa"/>
            <w:noWrap/>
            <w:hideMark/>
          </w:tcPr>
          <w:p w14:paraId="785EBD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34" w:type="dxa"/>
            <w:noWrap/>
            <w:hideMark/>
          </w:tcPr>
          <w:p w14:paraId="65A2496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2.62</w:t>
            </w:r>
          </w:p>
        </w:tc>
        <w:tc>
          <w:tcPr>
            <w:tcW w:w="766" w:type="dxa"/>
            <w:noWrap/>
            <w:hideMark/>
          </w:tcPr>
          <w:p w14:paraId="1DE7394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13.1</w:t>
            </w:r>
          </w:p>
        </w:tc>
      </w:tr>
      <w:tr w:rsidR="00E17B56" w:rsidRPr="00D15C6B" w14:paraId="4F998802" w14:textId="77777777" w:rsidTr="00E17B56">
        <w:trPr>
          <w:trHeight w:val="290"/>
        </w:trPr>
        <w:tc>
          <w:tcPr>
            <w:tcW w:w="512" w:type="dxa"/>
            <w:noWrap/>
            <w:hideMark/>
          </w:tcPr>
          <w:p w14:paraId="0457E4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3AE834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79309B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8CA968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5" w:type="dxa"/>
            <w:noWrap/>
            <w:hideMark/>
          </w:tcPr>
          <w:p w14:paraId="6EFCA9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15" w:type="dxa"/>
            <w:noWrap/>
            <w:hideMark/>
          </w:tcPr>
          <w:p w14:paraId="6DFBCC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20" w:type="dxa"/>
            <w:noWrap/>
            <w:hideMark/>
          </w:tcPr>
          <w:p w14:paraId="6FEAD72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0" w:type="dxa"/>
            <w:noWrap/>
            <w:hideMark/>
          </w:tcPr>
          <w:p w14:paraId="1F4D320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6F84692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1.58</w:t>
            </w:r>
          </w:p>
        </w:tc>
        <w:tc>
          <w:tcPr>
            <w:tcW w:w="766" w:type="dxa"/>
            <w:noWrap/>
            <w:hideMark/>
          </w:tcPr>
          <w:p w14:paraId="45C271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7.9</w:t>
            </w:r>
          </w:p>
        </w:tc>
      </w:tr>
      <w:tr w:rsidR="00E17B56" w:rsidRPr="00D15C6B" w14:paraId="07985724" w14:textId="77777777" w:rsidTr="00E17B56">
        <w:trPr>
          <w:trHeight w:val="290"/>
        </w:trPr>
        <w:tc>
          <w:tcPr>
            <w:tcW w:w="512" w:type="dxa"/>
            <w:noWrap/>
            <w:hideMark/>
          </w:tcPr>
          <w:p w14:paraId="500398A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350530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99" w:type="dxa"/>
            <w:noWrap/>
            <w:hideMark/>
          </w:tcPr>
          <w:p w14:paraId="233160F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86197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635" w:type="dxa"/>
            <w:noWrap/>
            <w:hideMark/>
          </w:tcPr>
          <w:p w14:paraId="13099CE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715" w:type="dxa"/>
            <w:noWrap/>
            <w:hideMark/>
          </w:tcPr>
          <w:p w14:paraId="72D4B5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654819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0" w:type="dxa"/>
            <w:noWrap/>
            <w:hideMark/>
          </w:tcPr>
          <w:p w14:paraId="19FDCE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1034" w:type="dxa"/>
            <w:noWrap/>
            <w:hideMark/>
          </w:tcPr>
          <w:p w14:paraId="38F7F4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2.28</w:t>
            </w:r>
          </w:p>
        </w:tc>
        <w:tc>
          <w:tcPr>
            <w:tcW w:w="766" w:type="dxa"/>
            <w:noWrap/>
            <w:hideMark/>
          </w:tcPr>
          <w:p w14:paraId="1B64DD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11.4</w:t>
            </w:r>
          </w:p>
        </w:tc>
      </w:tr>
      <w:tr w:rsidR="00E17B56" w:rsidRPr="00D15C6B" w14:paraId="152F2AA2" w14:textId="77777777" w:rsidTr="00E17B56">
        <w:trPr>
          <w:trHeight w:val="290"/>
        </w:trPr>
        <w:tc>
          <w:tcPr>
            <w:tcW w:w="512" w:type="dxa"/>
            <w:noWrap/>
            <w:hideMark/>
          </w:tcPr>
          <w:p w14:paraId="7A53C32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7A72055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034466C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22797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5" w:type="dxa"/>
            <w:noWrap/>
            <w:hideMark/>
          </w:tcPr>
          <w:p w14:paraId="73E6B80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715" w:type="dxa"/>
            <w:noWrap/>
            <w:hideMark/>
          </w:tcPr>
          <w:p w14:paraId="752EF5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720" w:type="dxa"/>
            <w:noWrap/>
            <w:hideMark/>
          </w:tcPr>
          <w:p w14:paraId="2588686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0" w:type="dxa"/>
            <w:noWrap/>
            <w:hideMark/>
          </w:tcPr>
          <w:p w14:paraId="7D1ADD8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1034" w:type="dxa"/>
            <w:noWrap/>
            <w:hideMark/>
          </w:tcPr>
          <w:p w14:paraId="0AB0C21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1.32</w:t>
            </w:r>
          </w:p>
        </w:tc>
        <w:tc>
          <w:tcPr>
            <w:tcW w:w="766" w:type="dxa"/>
            <w:noWrap/>
            <w:hideMark/>
          </w:tcPr>
          <w:p w14:paraId="3A1365A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6.6</w:t>
            </w:r>
          </w:p>
        </w:tc>
      </w:tr>
      <w:tr w:rsidR="00E17B56" w:rsidRPr="00D15C6B" w14:paraId="096B50BD" w14:textId="77777777" w:rsidTr="00E17B56">
        <w:trPr>
          <w:trHeight w:val="290"/>
        </w:trPr>
        <w:tc>
          <w:tcPr>
            <w:tcW w:w="512" w:type="dxa"/>
            <w:noWrap/>
            <w:hideMark/>
          </w:tcPr>
          <w:p w14:paraId="4D834B7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40F2DA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3FA47C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2452523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5" w:type="dxa"/>
            <w:noWrap/>
            <w:hideMark/>
          </w:tcPr>
          <w:p w14:paraId="05284B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715" w:type="dxa"/>
            <w:noWrap/>
            <w:hideMark/>
          </w:tcPr>
          <w:p w14:paraId="75F149D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720" w:type="dxa"/>
            <w:noWrap/>
            <w:hideMark/>
          </w:tcPr>
          <w:p w14:paraId="44ABCBA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0" w:type="dxa"/>
            <w:noWrap/>
            <w:hideMark/>
          </w:tcPr>
          <w:p w14:paraId="0DB07E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1034" w:type="dxa"/>
            <w:noWrap/>
            <w:hideMark/>
          </w:tcPr>
          <w:p w14:paraId="46FEC8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1.98</w:t>
            </w:r>
          </w:p>
        </w:tc>
        <w:tc>
          <w:tcPr>
            <w:tcW w:w="766" w:type="dxa"/>
            <w:noWrap/>
            <w:hideMark/>
          </w:tcPr>
          <w:p w14:paraId="37566B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9.9</w:t>
            </w:r>
          </w:p>
        </w:tc>
      </w:tr>
      <w:tr w:rsidR="00E17B56" w:rsidRPr="00D15C6B" w14:paraId="16F132B6" w14:textId="77777777" w:rsidTr="00E17B56">
        <w:trPr>
          <w:trHeight w:val="290"/>
        </w:trPr>
        <w:tc>
          <w:tcPr>
            <w:tcW w:w="512" w:type="dxa"/>
            <w:noWrap/>
            <w:hideMark/>
          </w:tcPr>
          <w:p w14:paraId="750508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643" w:type="dxa"/>
            <w:noWrap/>
            <w:hideMark/>
          </w:tcPr>
          <w:p w14:paraId="5D3525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5ADEF8B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6F99E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5" w:type="dxa"/>
            <w:noWrap/>
            <w:hideMark/>
          </w:tcPr>
          <w:p w14:paraId="213C39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715" w:type="dxa"/>
            <w:noWrap/>
            <w:hideMark/>
          </w:tcPr>
          <w:p w14:paraId="1E67C84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2.8</w:t>
            </w:r>
          </w:p>
        </w:tc>
        <w:tc>
          <w:tcPr>
            <w:tcW w:w="720" w:type="dxa"/>
            <w:noWrap/>
            <w:hideMark/>
          </w:tcPr>
          <w:p w14:paraId="0E7B353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0" w:type="dxa"/>
            <w:noWrap/>
            <w:hideMark/>
          </w:tcPr>
          <w:p w14:paraId="27B56EA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1034" w:type="dxa"/>
            <w:noWrap/>
            <w:hideMark/>
          </w:tcPr>
          <w:p w14:paraId="7661BC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766" w:type="dxa"/>
            <w:noWrap/>
            <w:hideMark/>
          </w:tcPr>
          <w:p w14:paraId="1E82B1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10.5</w:t>
            </w:r>
          </w:p>
        </w:tc>
      </w:tr>
      <w:tr w:rsidR="00E17B56" w:rsidRPr="00D15C6B" w14:paraId="7E3970BD" w14:textId="77777777" w:rsidTr="00E17B56">
        <w:trPr>
          <w:trHeight w:val="290"/>
        </w:trPr>
        <w:tc>
          <w:tcPr>
            <w:tcW w:w="512" w:type="dxa"/>
            <w:noWrap/>
            <w:hideMark/>
          </w:tcPr>
          <w:p w14:paraId="3E3320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4A7375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4A63C1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00AD5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5" w:type="dxa"/>
            <w:noWrap/>
            <w:hideMark/>
          </w:tcPr>
          <w:p w14:paraId="6AA407A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715" w:type="dxa"/>
            <w:noWrap/>
            <w:hideMark/>
          </w:tcPr>
          <w:p w14:paraId="31C6D1B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20" w:type="dxa"/>
            <w:noWrap/>
            <w:hideMark/>
          </w:tcPr>
          <w:p w14:paraId="3367FB8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0" w:type="dxa"/>
            <w:noWrap/>
            <w:hideMark/>
          </w:tcPr>
          <w:p w14:paraId="372822C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1034" w:type="dxa"/>
            <w:noWrap/>
            <w:hideMark/>
          </w:tcPr>
          <w:p w14:paraId="19CC39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1.64</w:t>
            </w:r>
          </w:p>
        </w:tc>
        <w:tc>
          <w:tcPr>
            <w:tcW w:w="766" w:type="dxa"/>
            <w:noWrap/>
            <w:hideMark/>
          </w:tcPr>
          <w:p w14:paraId="4ACEE52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8.2</w:t>
            </w:r>
          </w:p>
        </w:tc>
      </w:tr>
      <w:tr w:rsidR="00E17B56" w:rsidRPr="00D15C6B" w14:paraId="5FA1F4FC" w14:textId="77777777" w:rsidTr="00E17B56">
        <w:trPr>
          <w:trHeight w:val="290"/>
        </w:trPr>
        <w:tc>
          <w:tcPr>
            <w:tcW w:w="512" w:type="dxa"/>
            <w:noWrap/>
            <w:hideMark/>
          </w:tcPr>
          <w:p w14:paraId="7CA6FA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2CE9784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13B7555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B52C5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2.9</w:t>
            </w:r>
          </w:p>
        </w:tc>
        <w:tc>
          <w:tcPr>
            <w:tcW w:w="635" w:type="dxa"/>
            <w:noWrap/>
            <w:hideMark/>
          </w:tcPr>
          <w:p w14:paraId="316ABF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715" w:type="dxa"/>
            <w:noWrap/>
            <w:hideMark/>
          </w:tcPr>
          <w:p w14:paraId="67464F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3.3</w:t>
            </w:r>
          </w:p>
        </w:tc>
        <w:tc>
          <w:tcPr>
            <w:tcW w:w="720" w:type="dxa"/>
            <w:noWrap/>
            <w:hideMark/>
          </w:tcPr>
          <w:p w14:paraId="0F6648F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0" w:type="dxa"/>
            <w:noWrap/>
            <w:hideMark/>
          </w:tcPr>
          <w:p w14:paraId="620ABB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34" w:type="dxa"/>
            <w:noWrap/>
            <w:hideMark/>
          </w:tcPr>
          <w:p w14:paraId="50D908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2.62</w:t>
            </w:r>
          </w:p>
        </w:tc>
        <w:tc>
          <w:tcPr>
            <w:tcW w:w="766" w:type="dxa"/>
            <w:noWrap/>
            <w:hideMark/>
          </w:tcPr>
          <w:p w14:paraId="3138806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13.1</w:t>
            </w:r>
          </w:p>
        </w:tc>
      </w:tr>
      <w:tr w:rsidR="00E17B56" w:rsidRPr="00D15C6B" w14:paraId="22D96000" w14:textId="77777777" w:rsidTr="00E17B56">
        <w:trPr>
          <w:trHeight w:val="290"/>
        </w:trPr>
        <w:tc>
          <w:tcPr>
            <w:tcW w:w="512" w:type="dxa"/>
            <w:noWrap/>
            <w:hideMark/>
          </w:tcPr>
          <w:p w14:paraId="6340490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343E777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099" w:type="dxa"/>
            <w:noWrap/>
            <w:hideMark/>
          </w:tcPr>
          <w:p w14:paraId="5B792B7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284CF3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5" w:type="dxa"/>
            <w:noWrap/>
            <w:hideMark/>
          </w:tcPr>
          <w:p w14:paraId="4C0E552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715" w:type="dxa"/>
            <w:noWrap/>
            <w:hideMark/>
          </w:tcPr>
          <w:p w14:paraId="5CE5DA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78ED6AA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w:t>
            </w:r>
          </w:p>
        </w:tc>
        <w:tc>
          <w:tcPr>
            <w:tcW w:w="630" w:type="dxa"/>
            <w:noWrap/>
            <w:hideMark/>
          </w:tcPr>
          <w:p w14:paraId="4721FD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1034" w:type="dxa"/>
            <w:noWrap/>
            <w:hideMark/>
          </w:tcPr>
          <w:p w14:paraId="7E0DFB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1.52</w:t>
            </w:r>
          </w:p>
        </w:tc>
        <w:tc>
          <w:tcPr>
            <w:tcW w:w="766" w:type="dxa"/>
            <w:noWrap/>
            <w:hideMark/>
          </w:tcPr>
          <w:p w14:paraId="796B42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7.6</w:t>
            </w:r>
          </w:p>
        </w:tc>
      </w:tr>
      <w:tr w:rsidR="00E17B56" w:rsidRPr="00D15C6B" w14:paraId="2C41E8BA" w14:textId="77777777" w:rsidTr="00E17B56">
        <w:trPr>
          <w:trHeight w:val="290"/>
        </w:trPr>
        <w:tc>
          <w:tcPr>
            <w:tcW w:w="512" w:type="dxa"/>
            <w:noWrap/>
            <w:hideMark/>
          </w:tcPr>
          <w:p w14:paraId="0844B6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4F1044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3E3356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29ACB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5" w:type="dxa"/>
            <w:noWrap/>
            <w:hideMark/>
          </w:tcPr>
          <w:p w14:paraId="176D268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715" w:type="dxa"/>
            <w:noWrap/>
            <w:hideMark/>
          </w:tcPr>
          <w:p w14:paraId="516B598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1E56D6D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047C58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3164F65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1.28</w:t>
            </w:r>
          </w:p>
        </w:tc>
        <w:tc>
          <w:tcPr>
            <w:tcW w:w="766" w:type="dxa"/>
            <w:noWrap/>
            <w:hideMark/>
          </w:tcPr>
          <w:p w14:paraId="094B63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6.4</w:t>
            </w:r>
          </w:p>
        </w:tc>
      </w:tr>
      <w:tr w:rsidR="00E17B56" w:rsidRPr="00D15C6B" w14:paraId="48F5362E" w14:textId="77777777" w:rsidTr="00E17B56">
        <w:trPr>
          <w:trHeight w:val="290"/>
        </w:trPr>
        <w:tc>
          <w:tcPr>
            <w:tcW w:w="512" w:type="dxa"/>
            <w:noWrap/>
            <w:hideMark/>
          </w:tcPr>
          <w:p w14:paraId="7789F53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02905FE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77BBC1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78F0197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2E0E143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715" w:type="dxa"/>
            <w:noWrap/>
            <w:hideMark/>
          </w:tcPr>
          <w:p w14:paraId="6D2B6D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720" w:type="dxa"/>
            <w:noWrap/>
            <w:hideMark/>
          </w:tcPr>
          <w:p w14:paraId="36243FE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3.2</w:t>
            </w:r>
          </w:p>
        </w:tc>
        <w:tc>
          <w:tcPr>
            <w:tcW w:w="630" w:type="dxa"/>
            <w:noWrap/>
            <w:hideMark/>
          </w:tcPr>
          <w:p w14:paraId="27B3C2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3.1</w:t>
            </w:r>
          </w:p>
        </w:tc>
        <w:tc>
          <w:tcPr>
            <w:tcW w:w="1034" w:type="dxa"/>
            <w:noWrap/>
            <w:hideMark/>
          </w:tcPr>
          <w:p w14:paraId="36451C6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2.72</w:t>
            </w:r>
          </w:p>
        </w:tc>
        <w:tc>
          <w:tcPr>
            <w:tcW w:w="766" w:type="dxa"/>
            <w:noWrap/>
            <w:hideMark/>
          </w:tcPr>
          <w:p w14:paraId="14602EE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13.6</w:t>
            </w:r>
          </w:p>
        </w:tc>
      </w:tr>
      <w:tr w:rsidR="00E17B56" w:rsidRPr="00D15C6B" w14:paraId="32574E6C" w14:textId="77777777" w:rsidTr="00E17B56">
        <w:trPr>
          <w:trHeight w:val="290"/>
        </w:trPr>
        <w:tc>
          <w:tcPr>
            <w:tcW w:w="512" w:type="dxa"/>
            <w:noWrap/>
            <w:hideMark/>
          </w:tcPr>
          <w:p w14:paraId="022C54C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643" w:type="dxa"/>
            <w:noWrap/>
            <w:hideMark/>
          </w:tcPr>
          <w:p w14:paraId="79BC6C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4C954B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168FB44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635" w:type="dxa"/>
            <w:noWrap/>
            <w:hideMark/>
          </w:tcPr>
          <w:p w14:paraId="220392B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15" w:type="dxa"/>
            <w:noWrap/>
            <w:hideMark/>
          </w:tcPr>
          <w:p w14:paraId="7E20FDB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720" w:type="dxa"/>
            <w:noWrap/>
            <w:hideMark/>
          </w:tcPr>
          <w:p w14:paraId="52B1C0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0" w:type="dxa"/>
            <w:noWrap/>
            <w:hideMark/>
          </w:tcPr>
          <w:p w14:paraId="08274E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1034" w:type="dxa"/>
            <w:noWrap/>
            <w:hideMark/>
          </w:tcPr>
          <w:p w14:paraId="66F1D2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766" w:type="dxa"/>
            <w:noWrap/>
            <w:hideMark/>
          </w:tcPr>
          <w:p w14:paraId="66219B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r>
      <w:tr w:rsidR="00E17B56" w:rsidRPr="00D15C6B" w14:paraId="5CDC983B" w14:textId="77777777" w:rsidTr="00E17B56">
        <w:trPr>
          <w:trHeight w:val="290"/>
        </w:trPr>
        <w:tc>
          <w:tcPr>
            <w:tcW w:w="3254" w:type="dxa"/>
            <w:gridSpan w:val="3"/>
            <w:noWrap/>
            <w:hideMark/>
          </w:tcPr>
          <w:p w14:paraId="5A6865AA"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701" w:type="dxa"/>
            <w:noWrap/>
            <w:hideMark/>
          </w:tcPr>
          <w:p w14:paraId="72112231"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51</w:t>
            </w:r>
          </w:p>
        </w:tc>
        <w:tc>
          <w:tcPr>
            <w:tcW w:w="635" w:type="dxa"/>
            <w:noWrap/>
            <w:hideMark/>
          </w:tcPr>
          <w:p w14:paraId="1659A02C"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48.2</w:t>
            </w:r>
          </w:p>
        </w:tc>
        <w:tc>
          <w:tcPr>
            <w:tcW w:w="715" w:type="dxa"/>
            <w:noWrap/>
            <w:hideMark/>
          </w:tcPr>
          <w:p w14:paraId="076280E5"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50.7</w:t>
            </w:r>
          </w:p>
        </w:tc>
        <w:tc>
          <w:tcPr>
            <w:tcW w:w="720" w:type="dxa"/>
            <w:noWrap/>
            <w:hideMark/>
          </w:tcPr>
          <w:p w14:paraId="68F77A8D"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38.6</w:t>
            </w:r>
          </w:p>
        </w:tc>
        <w:tc>
          <w:tcPr>
            <w:tcW w:w="630" w:type="dxa"/>
            <w:noWrap/>
            <w:hideMark/>
          </w:tcPr>
          <w:p w14:paraId="79255740"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45.9</w:t>
            </w:r>
          </w:p>
        </w:tc>
        <w:tc>
          <w:tcPr>
            <w:tcW w:w="1034" w:type="dxa"/>
            <w:noWrap/>
            <w:hideMark/>
          </w:tcPr>
          <w:p w14:paraId="28911EE6"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46.88</w:t>
            </w:r>
          </w:p>
        </w:tc>
        <w:tc>
          <w:tcPr>
            <w:tcW w:w="766" w:type="dxa"/>
            <w:noWrap/>
            <w:hideMark/>
          </w:tcPr>
          <w:p w14:paraId="625B1FB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234.4</w:t>
            </w:r>
          </w:p>
        </w:tc>
      </w:tr>
    </w:tbl>
    <w:p w14:paraId="15C8E6BA" w14:textId="77777777" w:rsidR="00E17B56" w:rsidRPr="00E17B56" w:rsidRDefault="00E17B56" w:rsidP="00E17B56">
      <w:r w:rsidRPr="00E17B56">
        <w:fldChar w:fldCharType="end"/>
      </w:r>
    </w:p>
    <w:p w14:paraId="5748387F" w14:textId="77777777" w:rsidR="00E17B56" w:rsidRPr="00E17B56" w:rsidRDefault="00E17B56" w:rsidP="00E17B56"/>
    <w:p w14:paraId="08AC528E" w14:textId="77777777" w:rsidR="00E17B56" w:rsidRPr="00E17B56" w:rsidRDefault="00E17B56" w:rsidP="00E17B56"/>
    <w:p w14:paraId="55E7D312" w14:textId="77777777" w:rsidR="00E17B56" w:rsidRPr="00E17B56" w:rsidRDefault="00E17B56" w:rsidP="00E17B56"/>
    <w:p w14:paraId="3999504D" w14:textId="77777777" w:rsidR="00E17B56" w:rsidRPr="00E17B56" w:rsidRDefault="00E17B56" w:rsidP="00E17B56"/>
    <w:p w14:paraId="49AA6FFD" w14:textId="77777777" w:rsidR="00E17B56" w:rsidRPr="00E17B56" w:rsidRDefault="00E17B56" w:rsidP="00E17B56"/>
    <w:p w14:paraId="2A972AD5" w14:textId="77777777" w:rsidR="00E17B56" w:rsidRDefault="00E17B56" w:rsidP="00E17B56"/>
    <w:p w14:paraId="0452F2C4" w14:textId="77777777" w:rsidR="00C85A42" w:rsidRDefault="00C85A42" w:rsidP="00E17B56"/>
    <w:tbl>
      <w:tblPr>
        <w:tblStyle w:val="TableGrid12"/>
        <w:tblpPr w:leftFromText="180" w:rightFromText="180" w:vertAnchor="text" w:tblpY="-61"/>
        <w:tblW w:w="8497" w:type="dxa"/>
        <w:tblLook w:val="04A0" w:firstRow="1" w:lastRow="0" w:firstColumn="1" w:lastColumn="0" w:noHBand="0" w:noVBand="1"/>
      </w:tblPr>
      <w:tblGrid>
        <w:gridCol w:w="534"/>
        <w:gridCol w:w="1733"/>
        <w:gridCol w:w="1170"/>
        <w:gridCol w:w="720"/>
        <w:gridCol w:w="644"/>
        <w:gridCol w:w="637"/>
        <w:gridCol w:w="730"/>
        <w:gridCol w:w="620"/>
        <w:gridCol w:w="1047"/>
        <w:gridCol w:w="718"/>
      </w:tblGrid>
      <w:tr w:rsidR="00D15C6B" w:rsidRPr="00D15C6B" w14:paraId="4C2E34FB" w14:textId="77777777" w:rsidTr="00D15C6B">
        <w:trPr>
          <w:trHeight w:val="290"/>
        </w:trPr>
        <w:tc>
          <w:tcPr>
            <w:tcW w:w="8497" w:type="dxa"/>
            <w:gridSpan w:val="10"/>
            <w:noWrap/>
            <w:hideMark/>
          </w:tcPr>
          <w:p w14:paraId="3D1E3D9B"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D15C6B" w:rsidRPr="00D15C6B" w14:paraId="39ADF73E" w14:textId="77777777" w:rsidTr="00D15C6B">
        <w:trPr>
          <w:trHeight w:val="290"/>
        </w:trPr>
        <w:tc>
          <w:tcPr>
            <w:tcW w:w="5407" w:type="dxa"/>
            <w:gridSpan w:val="6"/>
            <w:noWrap/>
            <w:hideMark/>
          </w:tcPr>
          <w:p w14:paraId="23B35A93"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Tumu Municipal Hospital</w:t>
            </w:r>
          </w:p>
        </w:tc>
        <w:tc>
          <w:tcPr>
            <w:tcW w:w="3090" w:type="dxa"/>
            <w:gridSpan w:val="4"/>
            <w:noWrap/>
            <w:hideMark/>
          </w:tcPr>
          <w:p w14:paraId="32A687A1"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October, 2022</w:t>
            </w:r>
          </w:p>
        </w:tc>
      </w:tr>
      <w:tr w:rsidR="00D15C6B" w:rsidRPr="00D15C6B" w14:paraId="575F715C" w14:textId="77777777" w:rsidTr="00D15C6B">
        <w:trPr>
          <w:trHeight w:val="290"/>
        </w:trPr>
        <w:tc>
          <w:tcPr>
            <w:tcW w:w="512" w:type="dxa"/>
            <w:vMerge w:val="restart"/>
            <w:noWrap/>
            <w:hideMark/>
          </w:tcPr>
          <w:p w14:paraId="61F2D1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733" w:type="dxa"/>
            <w:vMerge w:val="restart"/>
            <w:noWrap/>
            <w:hideMark/>
          </w:tcPr>
          <w:p w14:paraId="3B5BFC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170" w:type="dxa"/>
            <w:vMerge w:val="restart"/>
            <w:noWrap/>
            <w:hideMark/>
          </w:tcPr>
          <w:p w14:paraId="52EE10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082" w:type="dxa"/>
            <w:gridSpan w:val="7"/>
            <w:noWrap/>
            <w:hideMark/>
          </w:tcPr>
          <w:p w14:paraId="11ED4A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37D5ECDE" w14:textId="77777777" w:rsidTr="00D15C6B">
        <w:trPr>
          <w:trHeight w:val="290"/>
        </w:trPr>
        <w:tc>
          <w:tcPr>
            <w:tcW w:w="512" w:type="dxa"/>
            <w:vMerge/>
            <w:noWrap/>
            <w:hideMark/>
          </w:tcPr>
          <w:p w14:paraId="038CB06A" w14:textId="77777777" w:rsidR="00D15C6B" w:rsidRPr="00D15C6B" w:rsidRDefault="00D15C6B" w:rsidP="00D15C6B">
            <w:pPr>
              <w:rPr>
                <w:rFonts w:ascii="Times New Roman" w:hAnsi="Times New Roman" w:cs="Times New Roman"/>
              </w:rPr>
            </w:pPr>
          </w:p>
        </w:tc>
        <w:tc>
          <w:tcPr>
            <w:tcW w:w="1733" w:type="dxa"/>
            <w:vMerge/>
            <w:noWrap/>
            <w:hideMark/>
          </w:tcPr>
          <w:p w14:paraId="47588BC1" w14:textId="77777777" w:rsidR="00D15C6B" w:rsidRPr="00D15C6B" w:rsidRDefault="00D15C6B" w:rsidP="00D15C6B">
            <w:pPr>
              <w:rPr>
                <w:rFonts w:ascii="Times New Roman" w:hAnsi="Times New Roman" w:cs="Times New Roman"/>
              </w:rPr>
            </w:pPr>
          </w:p>
        </w:tc>
        <w:tc>
          <w:tcPr>
            <w:tcW w:w="1170" w:type="dxa"/>
            <w:vMerge/>
            <w:noWrap/>
            <w:hideMark/>
          </w:tcPr>
          <w:p w14:paraId="2AF63C43" w14:textId="77777777" w:rsidR="00D15C6B" w:rsidRPr="00D15C6B" w:rsidRDefault="00D15C6B" w:rsidP="00D15C6B">
            <w:pPr>
              <w:rPr>
                <w:rFonts w:ascii="Times New Roman" w:hAnsi="Times New Roman" w:cs="Times New Roman"/>
              </w:rPr>
            </w:pPr>
          </w:p>
        </w:tc>
        <w:tc>
          <w:tcPr>
            <w:tcW w:w="720" w:type="dxa"/>
            <w:noWrap/>
            <w:hideMark/>
          </w:tcPr>
          <w:p w14:paraId="4372A55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Mon</w:t>
            </w:r>
          </w:p>
        </w:tc>
        <w:tc>
          <w:tcPr>
            <w:tcW w:w="635" w:type="dxa"/>
            <w:noWrap/>
            <w:hideMark/>
          </w:tcPr>
          <w:p w14:paraId="203CD9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637" w:type="dxa"/>
            <w:noWrap/>
            <w:hideMark/>
          </w:tcPr>
          <w:p w14:paraId="5962DC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18" w:type="dxa"/>
            <w:noWrap/>
            <w:hideMark/>
          </w:tcPr>
          <w:p w14:paraId="40BF2F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620" w:type="dxa"/>
            <w:noWrap/>
            <w:hideMark/>
          </w:tcPr>
          <w:p w14:paraId="017EA9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1034" w:type="dxa"/>
            <w:noWrap/>
            <w:hideMark/>
          </w:tcPr>
          <w:p w14:paraId="7342F2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Averages</w:t>
            </w:r>
          </w:p>
        </w:tc>
        <w:tc>
          <w:tcPr>
            <w:tcW w:w="718" w:type="dxa"/>
            <w:noWrap/>
            <w:hideMark/>
          </w:tcPr>
          <w:p w14:paraId="6A50C6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6B78D15A" w14:textId="77777777" w:rsidTr="00D15C6B">
        <w:trPr>
          <w:trHeight w:val="290"/>
        </w:trPr>
        <w:tc>
          <w:tcPr>
            <w:tcW w:w="512" w:type="dxa"/>
            <w:noWrap/>
            <w:hideMark/>
          </w:tcPr>
          <w:p w14:paraId="24ECE4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2F108D5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290C0D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E5D13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63CE3B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7" w:type="dxa"/>
            <w:noWrap/>
            <w:hideMark/>
          </w:tcPr>
          <w:p w14:paraId="79C5D4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8" w:type="dxa"/>
            <w:noWrap/>
            <w:hideMark/>
          </w:tcPr>
          <w:p w14:paraId="3585C39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20" w:type="dxa"/>
            <w:noWrap/>
            <w:hideMark/>
          </w:tcPr>
          <w:p w14:paraId="67AE374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218B5F1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2.02</w:t>
            </w:r>
          </w:p>
        </w:tc>
        <w:tc>
          <w:tcPr>
            <w:tcW w:w="718" w:type="dxa"/>
            <w:noWrap/>
            <w:hideMark/>
          </w:tcPr>
          <w:p w14:paraId="7ACB7C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10.1</w:t>
            </w:r>
          </w:p>
        </w:tc>
      </w:tr>
      <w:tr w:rsidR="00D15C6B" w:rsidRPr="00D15C6B" w14:paraId="04080A08" w14:textId="77777777" w:rsidTr="00D15C6B">
        <w:trPr>
          <w:trHeight w:val="290"/>
        </w:trPr>
        <w:tc>
          <w:tcPr>
            <w:tcW w:w="512" w:type="dxa"/>
            <w:noWrap/>
            <w:hideMark/>
          </w:tcPr>
          <w:p w14:paraId="150451A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61BC183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07F95B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441E54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6F060A1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7" w:type="dxa"/>
            <w:noWrap/>
            <w:hideMark/>
          </w:tcPr>
          <w:p w14:paraId="55BF109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8" w:type="dxa"/>
            <w:noWrap/>
            <w:hideMark/>
          </w:tcPr>
          <w:p w14:paraId="1DED50A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20" w:type="dxa"/>
            <w:noWrap/>
            <w:hideMark/>
          </w:tcPr>
          <w:p w14:paraId="343B9C3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034" w:type="dxa"/>
            <w:noWrap/>
            <w:hideMark/>
          </w:tcPr>
          <w:p w14:paraId="6DE4AE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8" w:type="dxa"/>
            <w:noWrap/>
            <w:hideMark/>
          </w:tcPr>
          <w:p w14:paraId="790305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8.5</w:t>
            </w:r>
          </w:p>
        </w:tc>
      </w:tr>
      <w:tr w:rsidR="00D15C6B" w:rsidRPr="00D15C6B" w14:paraId="46DF709C" w14:textId="77777777" w:rsidTr="00D15C6B">
        <w:trPr>
          <w:trHeight w:val="290"/>
        </w:trPr>
        <w:tc>
          <w:tcPr>
            <w:tcW w:w="512" w:type="dxa"/>
            <w:noWrap/>
            <w:hideMark/>
          </w:tcPr>
          <w:p w14:paraId="437584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0E73EF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10B721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C7C6BC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635" w:type="dxa"/>
            <w:noWrap/>
            <w:hideMark/>
          </w:tcPr>
          <w:p w14:paraId="2C3FB2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7" w:type="dxa"/>
            <w:noWrap/>
            <w:hideMark/>
          </w:tcPr>
          <w:p w14:paraId="22C2A43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718" w:type="dxa"/>
            <w:noWrap/>
            <w:hideMark/>
          </w:tcPr>
          <w:p w14:paraId="2022F2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20" w:type="dxa"/>
            <w:noWrap/>
            <w:hideMark/>
          </w:tcPr>
          <w:p w14:paraId="77BA2F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034" w:type="dxa"/>
            <w:noWrap/>
            <w:hideMark/>
          </w:tcPr>
          <w:p w14:paraId="3CAF23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2.08</w:t>
            </w:r>
          </w:p>
        </w:tc>
        <w:tc>
          <w:tcPr>
            <w:tcW w:w="718" w:type="dxa"/>
            <w:noWrap/>
            <w:hideMark/>
          </w:tcPr>
          <w:p w14:paraId="25FBC5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10.4</w:t>
            </w:r>
          </w:p>
        </w:tc>
      </w:tr>
      <w:tr w:rsidR="00D15C6B" w:rsidRPr="00D15C6B" w14:paraId="7294E2EB" w14:textId="77777777" w:rsidTr="00D15C6B">
        <w:trPr>
          <w:trHeight w:val="290"/>
        </w:trPr>
        <w:tc>
          <w:tcPr>
            <w:tcW w:w="512" w:type="dxa"/>
            <w:noWrap/>
            <w:hideMark/>
          </w:tcPr>
          <w:p w14:paraId="04EFDA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0091D17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751D38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D0FDB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64761D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225FF6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718" w:type="dxa"/>
            <w:noWrap/>
            <w:hideMark/>
          </w:tcPr>
          <w:p w14:paraId="568D50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620" w:type="dxa"/>
            <w:noWrap/>
            <w:hideMark/>
          </w:tcPr>
          <w:p w14:paraId="06523F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034" w:type="dxa"/>
            <w:noWrap/>
            <w:hideMark/>
          </w:tcPr>
          <w:p w14:paraId="1C48F7E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18" w:type="dxa"/>
            <w:noWrap/>
            <w:hideMark/>
          </w:tcPr>
          <w:p w14:paraId="365B95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r>
      <w:tr w:rsidR="00D15C6B" w:rsidRPr="00D15C6B" w14:paraId="324714BF" w14:textId="77777777" w:rsidTr="00D15C6B">
        <w:trPr>
          <w:trHeight w:val="290"/>
        </w:trPr>
        <w:tc>
          <w:tcPr>
            <w:tcW w:w="512" w:type="dxa"/>
            <w:noWrap/>
            <w:hideMark/>
          </w:tcPr>
          <w:p w14:paraId="54D2486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223195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635189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A14DCA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5" w:type="dxa"/>
            <w:noWrap/>
            <w:hideMark/>
          </w:tcPr>
          <w:p w14:paraId="1D60B9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7" w:type="dxa"/>
            <w:noWrap/>
            <w:hideMark/>
          </w:tcPr>
          <w:p w14:paraId="22C862E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18" w:type="dxa"/>
            <w:noWrap/>
            <w:hideMark/>
          </w:tcPr>
          <w:p w14:paraId="7C861FA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w:t>
            </w:r>
          </w:p>
        </w:tc>
        <w:tc>
          <w:tcPr>
            <w:tcW w:w="620" w:type="dxa"/>
            <w:noWrap/>
            <w:hideMark/>
          </w:tcPr>
          <w:p w14:paraId="407993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1034" w:type="dxa"/>
            <w:noWrap/>
            <w:hideMark/>
          </w:tcPr>
          <w:p w14:paraId="1309438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2.06</w:t>
            </w:r>
          </w:p>
        </w:tc>
        <w:tc>
          <w:tcPr>
            <w:tcW w:w="718" w:type="dxa"/>
            <w:noWrap/>
            <w:hideMark/>
          </w:tcPr>
          <w:p w14:paraId="6570C5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10.3</w:t>
            </w:r>
          </w:p>
        </w:tc>
      </w:tr>
      <w:tr w:rsidR="00D15C6B" w:rsidRPr="00D15C6B" w14:paraId="0ABBB986" w14:textId="77777777" w:rsidTr="00D15C6B">
        <w:trPr>
          <w:trHeight w:val="290"/>
        </w:trPr>
        <w:tc>
          <w:tcPr>
            <w:tcW w:w="512" w:type="dxa"/>
            <w:noWrap/>
            <w:hideMark/>
          </w:tcPr>
          <w:p w14:paraId="6BF3BF1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00F708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200E48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F09F2A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c>
          <w:tcPr>
            <w:tcW w:w="635" w:type="dxa"/>
            <w:noWrap/>
            <w:hideMark/>
          </w:tcPr>
          <w:p w14:paraId="1BAF9E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7" w:type="dxa"/>
            <w:noWrap/>
            <w:hideMark/>
          </w:tcPr>
          <w:p w14:paraId="3B66D0C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w:t>
            </w:r>
          </w:p>
        </w:tc>
        <w:tc>
          <w:tcPr>
            <w:tcW w:w="718" w:type="dxa"/>
            <w:noWrap/>
            <w:hideMark/>
          </w:tcPr>
          <w:p w14:paraId="72632C4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20" w:type="dxa"/>
            <w:noWrap/>
            <w:hideMark/>
          </w:tcPr>
          <w:p w14:paraId="61A70B3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3.3</w:t>
            </w:r>
          </w:p>
        </w:tc>
        <w:tc>
          <w:tcPr>
            <w:tcW w:w="1034" w:type="dxa"/>
            <w:noWrap/>
            <w:hideMark/>
          </w:tcPr>
          <w:p w14:paraId="6066326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2.72</w:t>
            </w:r>
          </w:p>
        </w:tc>
        <w:tc>
          <w:tcPr>
            <w:tcW w:w="718" w:type="dxa"/>
            <w:noWrap/>
            <w:hideMark/>
          </w:tcPr>
          <w:p w14:paraId="4BA8185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13.6</w:t>
            </w:r>
          </w:p>
        </w:tc>
      </w:tr>
      <w:tr w:rsidR="00D15C6B" w:rsidRPr="00D15C6B" w14:paraId="3917A650" w14:textId="77777777" w:rsidTr="00D15C6B">
        <w:trPr>
          <w:trHeight w:val="290"/>
        </w:trPr>
        <w:tc>
          <w:tcPr>
            <w:tcW w:w="512" w:type="dxa"/>
            <w:noWrap/>
            <w:hideMark/>
          </w:tcPr>
          <w:p w14:paraId="5EC908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615105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7C5D7AF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9441B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34E36E6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140F83F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8" w:type="dxa"/>
            <w:noWrap/>
            <w:hideMark/>
          </w:tcPr>
          <w:p w14:paraId="3246820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620" w:type="dxa"/>
            <w:noWrap/>
            <w:hideMark/>
          </w:tcPr>
          <w:p w14:paraId="55F83F6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2FA651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8" w:type="dxa"/>
            <w:noWrap/>
            <w:hideMark/>
          </w:tcPr>
          <w:p w14:paraId="1A9DF6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8.5</w:t>
            </w:r>
          </w:p>
        </w:tc>
      </w:tr>
      <w:tr w:rsidR="00D15C6B" w:rsidRPr="00D15C6B" w14:paraId="2357E3AC" w14:textId="77777777" w:rsidTr="00D15C6B">
        <w:trPr>
          <w:trHeight w:val="290"/>
        </w:trPr>
        <w:tc>
          <w:tcPr>
            <w:tcW w:w="512" w:type="dxa"/>
            <w:noWrap/>
            <w:hideMark/>
          </w:tcPr>
          <w:p w14:paraId="5B5423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45DC26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29B6618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4C8D7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635" w:type="dxa"/>
            <w:noWrap/>
            <w:hideMark/>
          </w:tcPr>
          <w:p w14:paraId="380DB58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637" w:type="dxa"/>
            <w:noWrap/>
            <w:hideMark/>
          </w:tcPr>
          <w:p w14:paraId="00FA45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8" w:type="dxa"/>
            <w:noWrap/>
            <w:hideMark/>
          </w:tcPr>
          <w:p w14:paraId="1C558F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20" w:type="dxa"/>
            <w:noWrap/>
            <w:hideMark/>
          </w:tcPr>
          <w:p w14:paraId="19714D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2AC913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1.72</w:t>
            </w:r>
          </w:p>
        </w:tc>
        <w:tc>
          <w:tcPr>
            <w:tcW w:w="718" w:type="dxa"/>
            <w:noWrap/>
            <w:hideMark/>
          </w:tcPr>
          <w:p w14:paraId="7EFBF7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8.6</w:t>
            </w:r>
          </w:p>
        </w:tc>
      </w:tr>
      <w:tr w:rsidR="00D15C6B" w:rsidRPr="00D15C6B" w14:paraId="10531353" w14:textId="77777777" w:rsidTr="00D15C6B">
        <w:trPr>
          <w:trHeight w:val="290"/>
        </w:trPr>
        <w:tc>
          <w:tcPr>
            <w:tcW w:w="512" w:type="dxa"/>
            <w:noWrap/>
            <w:hideMark/>
          </w:tcPr>
          <w:p w14:paraId="7DC6093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315D35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5FCC60B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EA861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5" w:type="dxa"/>
            <w:noWrap/>
            <w:hideMark/>
          </w:tcPr>
          <w:p w14:paraId="5CBE68D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7" w:type="dxa"/>
            <w:noWrap/>
            <w:hideMark/>
          </w:tcPr>
          <w:p w14:paraId="0FC9FE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18" w:type="dxa"/>
            <w:noWrap/>
            <w:hideMark/>
          </w:tcPr>
          <w:p w14:paraId="534251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20" w:type="dxa"/>
            <w:noWrap/>
            <w:hideMark/>
          </w:tcPr>
          <w:p w14:paraId="322C3C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1034" w:type="dxa"/>
            <w:noWrap/>
            <w:hideMark/>
          </w:tcPr>
          <w:p w14:paraId="661935F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8" w:type="dxa"/>
            <w:noWrap/>
            <w:hideMark/>
          </w:tcPr>
          <w:p w14:paraId="703730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9.5</w:t>
            </w:r>
          </w:p>
        </w:tc>
      </w:tr>
      <w:tr w:rsidR="00D15C6B" w:rsidRPr="00D15C6B" w14:paraId="0AB87CFC" w14:textId="77777777" w:rsidTr="00D15C6B">
        <w:trPr>
          <w:trHeight w:val="290"/>
        </w:trPr>
        <w:tc>
          <w:tcPr>
            <w:tcW w:w="512" w:type="dxa"/>
            <w:noWrap/>
            <w:hideMark/>
          </w:tcPr>
          <w:p w14:paraId="5E190C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020A108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5729573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803FE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7C44687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7" w:type="dxa"/>
            <w:noWrap/>
            <w:hideMark/>
          </w:tcPr>
          <w:p w14:paraId="6768D1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8" w:type="dxa"/>
            <w:noWrap/>
            <w:hideMark/>
          </w:tcPr>
          <w:p w14:paraId="3B42E2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20" w:type="dxa"/>
            <w:noWrap/>
            <w:hideMark/>
          </w:tcPr>
          <w:p w14:paraId="1003B39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1034" w:type="dxa"/>
            <w:noWrap/>
            <w:hideMark/>
          </w:tcPr>
          <w:p w14:paraId="790D1E3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2.14</w:t>
            </w:r>
          </w:p>
        </w:tc>
        <w:tc>
          <w:tcPr>
            <w:tcW w:w="718" w:type="dxa"/>
            <w:noWrap/>
            <w:hideMark/>
          </w:tcPr>
          <w:p w14:paraId="074C071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10.7</w:t>
            </w:r>
          </w:p>
        </w:tc>
      </w:tr>
      <w:tr w:rsidR="00D15C6B" w:rsidRPr="00D15C6B" w14:paraId="080FC8D4" w14:textId="77777777" w:rsidTr="00D15C6B">
        <w:trPr>
          <w:trHeight w:val="290"/>
        </w:trPr>
        <w:tc>
          <w:tcPr>
            <w:tcW w:w="512" w:type="dxa"/>
            <w:noWrap/>
            <w:hideMark/>
          </w:tcPr>
          <w:p w14:paraId="629F868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1CF968C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27354B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29C34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635" w:type="dxa"/>
            <w:noWrap/>
            <w:hideMark/>
          </w:tcPr>
          <w:p w14:paraId="7D8D3AF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637" w:type="dxa"/>
            <w:noWrap/>
            <w:hideMark/>
          </w:tcPr>
          <w:p w14:paraId="2E1AF2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c>
          <w:tcPr>
            <w:tcW w:w="718" w:type="dxa"/>
            <w:noWrap/>
            <w:hideMark/>
          </w:tcPr>
          <w:p w14:paraId="5AC8FB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620" w:type="dxa"/>
            <w:noWrap/>
            <w:hideMark/>
          </w:tcPr>
          <w:p w14:paraId="6B5866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034" w:type="dxa"/>
            <w:noWrap/>
            <w:hideMark/>
          </w:tcPr>
          <w:p w14:paraId="3953D5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3.04</w:t>
            </w:r>
          </w:p>
        </w:tc>
        <w:tc>
          <w:tcPr>
            <w:tcW w:w="718" w:type="dxa"/>
            <w:noWrap/>
            <w:hideMark/>
          </w:tcPr>
          <w:p w14:paraId="6035B9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15.2</w:t>
            </w:r>
          </w:p>
        </w:tc>
      </w:tr>
      <w:tr w:rsidR="00D15C6B" w:rsidRPr="00D15C6B" w14:paraId="402B5817" w14:textId="77777777" w:rsidTr="00D15C6B">
        <w:trPr>
          <w:trHeight w:val="290"/>
        </w:trPr>
        <w:tc>
          <w:tcPr>
            <w:tcW w:w="512" w:type="dxa"/>
            <w:noWrap/>
            <w:hideMark/>
          </w:tcPr>
          <w:p w14:paraId="60982FE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497378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6DEE4B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9CAD7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635" w:type="dxa"/>
            <w:noWrap/>
            <w:hideMark/>
          </w:tcPr>
          <w:p w14:paraId="25C6D5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3.6</w:t>
            </w:r>
          </w:p>
        </w:tc>
        <w:tc>
          <w:tcPr>
            <w:tcW w:w="637" w:type="dxa"/>
            <w:noWrap/>
            <w:hideMark/>
          </w:tcPr>
          <w:p w14:paraId="580228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3.4</w:t>
            </w:r>
          </w:p>
        </w:tc>
        <w:tc>
          <w:tcPr>
            <w:tcW w:w="718" w:type="dxa"/>
            <w:noWrap/>
            <w:hideMark/>
          </w:tcPr>
          <w:p w14:paraId="65CA082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620" w:type="dxa"/>
            <w:noWrap/>
            <w:hideMark/>
          </w:tcPr>
          <w:p w14:paraId="12A780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1034" w:type="dxa"/>
            <w:noWrap/>
            <w:hideMark/>
          </w:tcPr>
          <w:p w14:paraId="3EF21C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3.36</w:t>
            </w:r>
          </w:p>
        </w:tc>
        <w:tc>
          <w:tcPr>
            <w:tcW w:w="718" w:type="dxa"/>
            <w:noWrap/>
            <w:hideMark/>
          </w:tcPr>
          <w:p w14:paraId="694611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16.8</w:t>
            </w:r>
          </w:p>
        </w:tc>
      </w:tr>
      <w:tr w:rsidR="00D15C6B" w:rsidRPr="00D15C6B" w14:paraId="2824589D" w14:textId="77777777" w:rsidTr="00D15C6B">
        <w:trPr>
          <w:trHeight w:val="290"/>
        </w:trPr>
        <w:tc>
          <w:tcPr>
            <w:tcW w:w="512" w:type="dxa"/>
            <w:noWrap/>
            <w:hideMark/>
          </w:tcPr>
          <w:p w14:paraId="59DF48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65F75B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5D8F3D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B35BC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379E6B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637" w:type="dxa"/>
            <w:noWrap/>
            <w:hideMark/>
          </w:tcPr>
          <w:p w14:paraId="537CC0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8" w:type="dxa"/>
            <w:noWrap/>
            <w:hideMark/>
          </w:tcPr>
          <w:p w14:paraId="73F51A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20" w:type="dxa"/>
            <w:noWrap/>
            <w:hideMark/>
          </w:tcPr>
          <w:p w14:paraId="1D0867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1034" w:type="dxa"/>
            <w:noWrap/>
            <w:hideMark/>
          </w:tcPr>
          <w:p w14:paraId="6683999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0.96</w:t>
            </w:r>
          </w:p>
        </w:tc>
        <w:tc>
          <w:tcPr>
            <w:tcW w:w="718" w:type="dxa"/>
            <w:noWrap/>
            <w:hideMark/>
          </w:tcPr>
          <w:p w14:paraId="61A8E9F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4.8</w:t>
            </w:r>
          </w:p>
        </w:tc>
      </w:tr>
      <w:tr w:rsidR="00D15C6B" w:rsidRPr="00D15C6B" w14:paraId="0B1F86C9" w14:textId="77777777" w:rsidTr="00D15C6B">
        <w:trPr>
          <w:trHeight w:val="290"/>
        </w:trPr>
        <w:tc>
          <w:tcPr>
            <w:tcW w:w="512" w:type="dxa"/>
            <w:noWrap/>
            <w:hideMark/>
          </w:tcPr>
          <w:p w14:paraId="156835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59CB38B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644C66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21487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0.4</w:t>
            </w:r>
          </w:p>
        </w:tc>
        <w:tc>
          <w:tcPr>
            <w:tcW w:w="635" w:type="dxa"/>
            <w:noWrap/>
            <w:hideMark/>
          </w:tcPr>
          <w:p w14:paraId="4895B2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637" w:type="dxa"/>
            <w:noWrap/>
            <w:hideMark/>
          </w:tcPr>
          <w:p w14:paraId="31F012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18" w:type="dxa"/>
            <w:noWrap/>
            <w:hideMark/>
          </w:tcPr>
          <w:p w14:paraId="61EFAC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20" w:type="dxa"/>
            <w:noWrap/>
            <w:hideMark/>
          </w:tcPr>
          <w:p w14:paraId="42B763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1034" w:type="dxa"/>
            <w:noWrap/>
            <w:hideMark/>
          </w:tcPr>
          <w:p w14:paraId="106F7B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0.54</w:t>
            </w:r>
          </w:p>
        </w:tc>
        <w:tc>
          <w:tcPr>
            <w:tcW w:w="718" w:type="dxa"/>
            <w:noWrap/>
            <w:hideMark/>
          </w:tcPr>
          <w:p w14:paraId="1FEABB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r>
      <w:tr w:rsidR="00D15C6B" w:rsidRPr="00D15C6B" w14:paraId="7064CB65" w14:textId="77777777" w:rsidTr="00D15C6B">
        <w:trPr>
          <w:trHeight w:val="290"/>
        </w:trPr>
        <w:tc>
          <w:tcPr>
            <w:tcW w:w="512" w:type="dxa"/>
            <w:noWrap/>
            <w:hideMark/>
          </w:tcPr>
          <w:p w14:paraId="538287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5190CD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3B3841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836C8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5" w:type="dxa"/>
            <w:noWrap/>
            <w:hideMark/>
          </w:tcPr>
          <w:p w14:paraId="68BFB5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37" w:type="dxa"/>
            <w:noWrap/>
            <w:hideMark/>
          </w:tcPr>
          <w:p w14:paraId="1D9C3A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18" w:type="dxa"/>
            <w:noWrap/>
            <w:hideMark/>
          </w:tcPr>
          <w:p w14:paraId="0D6BB2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620" w:type="dxa"/>
            <w:noWrap/>
            <w:hideMark/>
          </w:tcPr>
          <w:p w14:paraId="77B477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3.4</w:t>
            </w:r>
          </w:p>
        </w:tc>
        <w:tc>
          <w:tcPr>
            <w:tcW w:w="1034" w:type="dxa"/>
            <w:noWrap/>
            <w:hideMark/>
          </w:tcPr>
          <w:p w14:paraId="615EA1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1.42</w:t>
            </w:r>
          </w:p>
        </w:tc>
        <w:tc>
          <w:tcPr>
            <w:tcW w:w="718" w:type="dxa"/>
            <w:noWrap/>
            <w:hideMark/>
          </w:tcPr>
          <w:p w14:paraId="0675CD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r>
      <w:tr w:rsidR="00D15C6B" w:rsidRPr="00D15C6B" w14:paraId="713A8492" w14:textId="77777777" w:rsidTr="00D15C6B">
        <w:trPr>
          <w:trHeight w:val="290"/>
        </w:trPr>
        <w:tc>
          <w:tcPr>
            <w:tcW w:w="512" w:type="dxa"/>
            <w:noWrap/>
            <w:hideMark/>
          </w:tcPr>
          <w:p w14:paraId="65DBDC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3E95AA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0EA8971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4B8872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5" w:type="dxa"/>
            <w:noWrap/>
            <w:hideMark/>
          </w:tcPr>
          <w:p w14:paraId="66258F1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7" w:type="dxa"/>
            <w:noWrap/>
            <w:hideMark/>
          </w:tcPr>
          <w:p w14:paraId="49EEB6D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8" w:type="dxa"/>
            <w:noWrap/>
            <w:hideMark/>
          </w:tcPr>
          <w:p w14:paraId="65E89E3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20" w:type="dxa"/>
            <w:noWrap/>
            <w:hideMark/>
          </w:tcPr>
          <w:p w14:paraId="280A44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1034" w:type="dxa"/>
            <w:noWrap/>
            <w:hideMark/>
          </w:tcPr>
          <w:p w14:paraId="2CE4568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1.78</w:t>
            </w:r>
          </w:p>
        </w:tc>
        <w:tc>
          <w:tcPr>
            <w:tcW w:w="718" w:type="dxa"/>
            <w:noWrap/>
            <w:hideMark/>
          </w:tcPr>
          <w:p w14:paraId="4ED8E0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8.9</w:t>
            </w:r>
          </w:p>
        </w:tc>
      </w:tr>
      <w:tr w:rsidR="00D15C6B" w:rsidRPr="00D15C6B" w14:paraId="2195A8DB" w14:textId="77777777" w:rsidTr="00D15C6B">
        <w:trPr>
          <w:trHeight w:val="290"/>
        </w:trPr>
        <w:tc>
          <w:tcPr>
            <w:tcW w:w="512" w:type="dxa"/>
            <w:noWrap/>
            <w:hideMark/>
          </w:tcPr>
          <w:p w14:paraId="6CFCBB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369F6A8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CC6DAC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3C3789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4CF69F4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7" w:type="dxa"/>
            <w:noWrap/>
            <w:hideMark/>
          </w:tcPr>
          <w:p w14:paraId="2C4895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8" w:type="dxa"/>
            <w:noWrap/>
            <w:hideMark/>
          </w:tcPr>
          <w:p w14:paraId="77A49F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620" w:type="dxa"/>
            <w:noWrap/>
            <w:hideMark/>
          </w:tcPr>
          <w:p w14:paraId="0188657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68A970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2.16</w:t>
            </w:r>
          </w:p>
        </w:tc>
        <w:tc>
          <w:tcPr>
            <w:tcW w:w="718" w:type="dxa"/>
            <w:noWrap/>
            <w:hideMark/>
          </w:tcPr>
          <w:p w14:paraId="474448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10.8</w:t>
            </w:r>
          </w:p>
        </w:tc>
      </w:tr>
      <w:tr w:rsidR="00D15C6B" w:rsidRPr="00D15C6B" w14:paraId="35F7BF55" w14:textId="77777777" w:rsidTr="00D15C6B">
        <w:trPr>
          <w:trHeight w:val="290"/>
        </w:trPr>
        <w:tc>
          <w:tcPr>
            <w:tcW w:w="512" w:type="dxa"/>
            <w:noWrap/>
            <w:hideMark/>
          </w:tcPr>
          <w:p w14:paraId="057BA3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734DFC5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11D780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368E2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0.7</w:t>
            </w:r>
          </w:p>
        </w:tc>
        <w:tc>
          <w:tcPr>
            <w:tcW w:w="635" w:type="dxa"/>
            <w:noWrap/>
            <w:hideMark/>
          </w:tcPr>
          <w:p w14:paraId="39D560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7" w:type="dxa"/>
            <w:noWrap/>
            <w:hideMark/>
          </w:tcPr>
          <w:p w14:paraId="49F085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0.1</w:t>
            </w:r>
          </w:p>
        </w:tc>
        <w:tc>
          <w:tcPr>
            <w:tcW w:w="718" w:type="dxa"/>
            <w:noWrap/>
            <w:hideMark/>
          </w:tcPr>
          <w:p w14:paraId="2B421D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620" w:type="dxa"/>
            <w:noWrap/>
            <w:hideMark/>
          </w:tcPr>
          <w:p w14:paraId="22760FF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265000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1.02</w:t>
            </w:r>
          </w:p>
        </w:tc>
        <w:tc>
          <w:tcPr>
            <w:tcW w:w="718" w:type="dxa"/>
            <w:noWrap/>
            <w:hideMark/>
          </w:tcPr>
          <w:p w14:paraId="6621B3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5.1</w:t>
            </w:r>
          </w:p>
        </w:tc>
      </w:tr>
      <w:tr w:rsidR="00D15C6B" w:rsidRPr="00D15C6B" w14:paraId="68E51192" w14:textId="77777777" w:rsidTr="00D15C6B">
        <w:trPr>
          <w:trHeight w:val="290"/>
        </w:trPr>
        <w:tc>
          <w:tcPr>
            <w:tcW w:w="512" w:type="dxa"/>
            <w:noWrap/>
            <w:hideMark/>
          </w:tcPr>
          <w:p w14:paraId="7C73E9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05D2F5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091F1E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9D2F0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7C5351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7" w:type="dxa"/>
            <w:noWrap/>
            <w:hideMark/>
          </w:tcPr>
          <w:p w14:paraId="237D70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718" w:type="dxa"/>
            <w:noWrap/>
            <w:hideMark/>
          </w:tcPr>
          <w:p w14:paraId="1E6378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20" w:type="dxa"/>
            <w:noWrap/>
            <w:hideMark/>
          </w:tcPr>
          <w:p w14:paraId="69160FE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w:t>
            </w:r>
          </w:p>
        </w:tc>
        <w:tc>
          <w:tcPr>
            <w:tcW w:w="1034" w:type="dxa"/>
            <w:noWrap/>
            <w:hideMark/>
          </w:tcPr>
          <w:p w14:paraId="0E6DAD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2.64</w:t>
            </w:r>
          </w:p>
        </w:tc>
        <w:tc>
          <w:tcPr>
            <w:tcW w:w="718" w:type="dxa"/>
            <w:noWrap/>
            <w:hideMark/>
          </w:tcPr>
          <w:p w14:paraId="209756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13.2</w:t>
            </w:r>
          </w:p>
        </w:tc>
      </w:tr>
      <w:tr w:rsidR="00D15C6B" w:rsidRPr="00D15C6B" w14:paraId="1EE5F31A" w14:textId="77777777" w:rsidTr="00D15C6B">
        <w:trPr>
          <w:trHeight w:val="290"/>
        </w:trPr>
        <w:tc>
          <w:tcPr>
            <w:tcW w:w="512" w:type="dxa"/>
            <w:noWrap/>
            <w:hideMark/>
          </w:tcPr>
          <w:p w14:paraId="36E00F5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4CBA50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22A5B5E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A40A5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635" w:type="dxa"/>
            <w:noWrap/>
            <w:hideMark/>
          </w:tcPr>
          <w:p w14:paraId="2D277F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7" w:type="dxa"/>
            <w:noWrap/>
            <w:hideMark/>
          </w:tcPr>
          <w:p w14:paraId="5F6098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c>
          <w:tcPr>
            <w:tcW w:w="718" w:type="dxa"/>
            <w:noWrap/>
            <w:hideMark/>
          </w:tcPr>
          <w:p w14:paraId="17B40E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3.6</w:t>
            </w:r>
          </w:p>
        </w:tc>
        <w:tc>
          <w:tcPr>
            <w:tcW w:w="620" w:type="dxa"/>
            <w:noWrap/>
            <w:hideMark/>
          </w:tcPr>
          <w:p w14:paraId="71A19C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034" w:type="dxa"/>
            <w:noWrap/>
            <w:hideMark/>
          </w:tcPr>
          <w:p w14:paraId="5FF780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2.72</w:t>
            </w:r>
          </w:p>
        </w:tc>
        <w:tc>
          <w:tcPr>
            <w:tcW w:w="718" w:type="dxa"/>
            <w:noWrap/>
            <w:hideMark/>
          </w:tcPr>
          <w:p w14:paraId="3505143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13.6</w:t>
            </w:r>
          </w:p>
        </w:tc>
      </w:tr>
      <w:tr w:rsidR="00D15C6B" w:rsidRPr="00D15C6B" w14:paraId="5A8FE52C" w14:textId="77777777" w:rsidTr="00D15C6B">
        <w:trPr>
          <w:trHeight w:val="290"/>
        </w:trPr>
        <w:tc>
          <w:tcPr>
            <w:tcW w:w="512" w:type="dxa"/>
            <w:noWrap/>
            <w:hideMark/>
          </w:tcPr>
          <w:p w14:paraId="76ABF3D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3DB6D0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2956A0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B4851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635" w:type="dxa"/>
            <w:noWrap/>
            <w:hideMark/>
          </w:tcPr>
          <w:p w14:paraId="205DDA8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7" w:type="dxa"/>
            <w:noWrap/>
            <w:hideMark/>
          </w:tcPr>
          <w:p w14:paraId="4B9517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8" w:type="dxa"/>
            <w:noWrap/>
            <w:hideMark/>
          </w:tcPr>
          <w:p w14:paraId="31BA2F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20" w:type="dxa"/>
            <w:noWrap/>
            <w:hideMark/>
          </w:tcPr>
          <w:p w14:paraId="4EB377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1034" w:type="dxa"/>
            <w:noWrap/>
            <w:hideMark/>
          </w:tcPr>
          <w:p w14:paraId="55F0CE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1.74</w:t>
            </w:r>
          </w:p>
        </w:tc>
        <w:tc>
          <w:tcPr>
            <w:tcW w:w="718" w:type="dxa"/>
            <w:noWrap/>
            <w:hideMark/>
          </w:tcPr>
          <w:p w14:paraId="122618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8.7</w:t>
            </w:r>
          </w:p>
        </w:tc>
      </w:tr>
      <w:tr w:rsidR="00D15C6B" w:rsidRPr="00D15C6B" w14:paraId="66AC4CD4" w14:textId="77777777" w:rsidTr="00D15C6B">
        <w:trPr>
          <w:trHeight w:val="290"/>
        </w:trPr>
        <w:tc>
          <w:tcPr>
            <w:tcW w:w="512" w:type="dxa"/>
            <w:noWrap/>
            <w:hideMark/>
          </w:tcPr>
          <w:p w14:paraId="5D57B3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087B2E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78AF83E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064ED8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635" w:type="dxa"/>
            <w:noWrap/>
            <w:hideMark/>
          </w:tcPr>
          <w:p w14:paraId="3AF8D9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4.1</w:t>
            </w:r>
          </w:p>
        </w:tc>
        <w:tc>
          <w:tcPr>
            <w:tcW w:w="637" w:type="dxa"/>
            <w:noWrap/>
            <w:hideMark/>
          </w:tcPr>
          <w:p w14:paraId="77C31A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18" w:type="dxa"/>
            <w:noWrap/>
            <w:hideMark/>
          </w:tcPr>
          <w:p w14:paraId="12CE8E9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20" w:type="dxa"/>
            <w:noWrap/>
            <w:hideMark/>
          </w:tcPr>
          <w:p w14:paraId="1941745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w:t>
            </w:r>
          </w:p>
        </w:tc>
        <w:tc>
          <w:tcPr>
            <w:tcW w:w="1034" w:type="dxa"/>
            <w:noWrap/>
            <w:hideMark/>
          </w:tcPr>
          <w:p w14:paraId="7F1962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3.24</w:t>
            </w:r>
          </w:p>
        </w:tc>
        <w:tc>
          <w:tcPr>
            <w:tcW w:w="718" w:type="dxa"/>
            <w:noWrap/>
            <w:hideMark/>
          </w:tcPr>
          <w:p w14:paraId="0BDE35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16.2</w:t>
            </w:r>
          </w:p>
        </w:tc>
      </w:tr>
      <w:tr w:rsidR="00D15C6B" w:rsidRPr="00D15C6B" w14:paraId="575432BC" w14:textId="77777777" w:rsidTr="00D15C6B">
        <w:trPr>
          <w:trHeight w:val="290"/>
        </w:trPr>
        <w:tc>
          <w:tcPr>
            <w:tcW w:w="512" w:type="dxa"/>
            <w:noWrap/>
            <w:hideMark/>
          </w:tcPr>
          <w:p w14:paraId="7B0C56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236525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7A52E75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98194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5B3D00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637" w:type="dxa"/>
            <w:noWrap/>
            <w:hideMark/>
          </w:tcPr>
          <w:p w14:paraId="4E408C3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718" w:type="dxa"/>
            <w:noWrap/>
            <w:hideMark/>
          </w:tcPr>
          <w:p w14:paraId="1D5108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620" w:type="dxa"/>
            <w:noWrap/>
            <w:hideMark/>
          </w:tcPr>
          <w:p w14:paraId="48B873C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673D57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2.44</w:t>
            </w:r>
          </w:p>
        </w:tc>
        <w:tc>
          <w:tcPr>
            <w:tcW w:w="718" w:type="dxa"/>
            <w:noWrap/>
            <w:hideMark/>
          </w:tcPr>
          <w:p w14:paraId="374B1A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12.2</w:t>
            </w:r>
          </w:p>
        </w:tc>
      </w:tr>
      <w:tr w:rsidR="00D15C6B" w:rsidRPr="00D15C6B" w14:paraId="25697090" w14:textId="77777777" w:rsidTr="00D15C6B">
        <w:trPr>
          <w:trHeight w:val="290"/>
        </w:trPr>
        <w:tc>
          <w:tcPr>
            <w:tcW w:w="512" w:type="dxa"/>
            <w:noWrap/>
            <w:hideMark/>
          </w:tcPr>
          <w:p w14:paraId="542B4B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1BF031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68AF81E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0169D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6EA4647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637" w:type="dxa"/>
            <w:noWrap/>
            <w:hideMark/>
          </w:tcPr>
          <w:p w14:paraId="33AF92A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w:t>
            </w:r>
          </w:p>
        </w:tc>
        <w:tc>
          <w:tcPr>
            <w:tcW w:w="718" w:type="dxa"/>
            <w:noWrap/>
            <w:hideMark/>
          </w:tcPr>
          <w:p w14:paraId="719923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20" w:type="dxa"/>
            <w:noWrap/>
            <w:hideMark/>
          </w:tcPr>
          <w:p w14:paraId="1AF3A66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1034" w:type="dxa"/>
            <w:noWrap/>
            <w:hideMark/>
          </w:tcPr>
          <w:p w14:paraId="104309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2.44</w:t>
            </w:r>
          </w:p>
        </w:tc>
        <w:tc>
          <w:tcPr>
            <w:tcW w:w="718" w:type="dxa"/>
            <w:noWrap/>
            <w:hideMark/>
          </w:tcPr>
          <w:p w14:paraId="76D005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12.2</w:t>
            </w:r>
          </w:p>
        </w:tc>
      </w:tr>
      <w:tr w:rsidR="00D15C6B" w:rsidRPr="00D15C6B" w14:paraId="6C04EE06" w14:textId="77777777" w:rsidTr="00D15C6B">
        <w:trPr>
          <w:trHeight w:val="290"/>
        </w:trPr>
        <w:tc>
          <w:tcPr>
            <w:tcW w:w="3415" w:type="dxa"/>
            <w:gridSpan w:val="3"/>
            <w:noWrap/>
            <w:hideMark/>
          </w:tcPr>
          <w:p w14:paraId="59100054" w14:textId="77777777" w:rsidR="00D15C6B" w:rsidRPr="00D15C6B" w:rsidRDefault="00D15C6B" w:rsidP="00D15C6B">
            <w:pPr>
              <w:jc w:val="right"/>
              <w:rPr>
                <w:rFonts w:ascii="Times New Roman" w:hAnsi="Times New Roman" w:cs="Times New Roman"/>
              </w:rPr>
            </w:pPr>
            <w:r w:rsidRPr="00D15C6B">
              <w:rPr>
                <w:rFonts w:ascii="Times New Roman" w:hAnsi="Times New Roman" w:cs="Times New Roman"/>
              </w:rPr>
              <w:t>Total</w:t>
            </w:r>
          </w:p>
        </w:tc>
        <w:tc>
          <w:tcPr>
            <w:tcW w:w="720" w:type="dxa"/>
            <w:noWrap/>
            <w:hideMark/>
          </w:tcPr>
          <w:p w14:paraId="55E983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50.9</w:t>
            </w:r>
          </w:p>
        </w:tc>
        <w:tc>
          <w:tcPr>
            <w:tcW w:w="635" w:type="dxa"/>
            <w:noWrap/>
            <w:hideMark/>
          </w:tcPr>
          <w:p w14:paraId="7A5F64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50.2</w:t>
            </w:r>
          </w:p>
        </w:tc>
        <w:tc>
          <w:tcPr>
            <w:tcW w:w="637" w:type="dxa"/>
            <w:noWrap/>
            <w:hideMark/>
          </w:tcPr>
          <w:p w14:paraId="388C99A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w:t>
            </w:r>
          </w:p>
        </w:tc>
        <w:tc>
          <w:tcPr>
            <w:tcW w:w="718" w:type="dxa"/>
            <w:noWrap/>
            <w:hideMark/>
          </w:tcPr>
          <w:p w14:paraId="04EFC8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47.8</w:t>
            </w:r>
          </w:p>
        </w:tc>
        <w:tc>
          <w:tcPr>
            <w:tcW w:w="620" w:type="dxa"/>
            <w:noWrap/>
            <w:hideMark/>
          </w:tcPr>
          <w:p w14:paraId="7DF83E1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48.8</w:t>
            </w:r>
          </w:p>
        </w:tc>
        <w:tc>
          <w:tcPr>
            <w:tcW w:w="1034" w:type="dxa"/>
            <w:noWrap/>
            <w:hideMark/>
          </w:tcPr>
          <w:p w14:paraId="3772C05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49.34</w:t>
            </w:r>
          </w:p>
        </w:tc>
        <w:tc>
          <w:tcPr>
            <w:tcW w:w="718" w:type="dxa"/>
            <w:noWrap/>
            <w:hideMark/>
          </w:tcPr>
          <w:p w14:paraId="484A78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246.7</w:t>
            </w:r>
          </w:p>
        </w:tc>
      </w:tr>
    </w:tbl>
    <w:p w14:paraId="690AA3B0" w14:textId="77777777" w:rsidR="00E17B56" w:rsidRPr="00E17B56" w:rsidRDefault="00E17B56" w:rsidP="00E17B56">
      <w:r w:rsidRPr="00E17B56">
        <w:fldChar w:fldCharType="begin"/>
      </w:r>
      <w:r w:rsidRPr="00E17B56">
        <w:instrText xml:space="preserve"> LINK Excel.Sheet.12 "Book1" "Sheet1!R3C13:R32C22" \a \f 5 \h  \* MERGEFORMAT </w:instrText>
      </w:r>
      <w:r w:rsidRPr="00E17B56">
        <w:fldChar w:fldCharType="separate"/>
      </w:r>
    </w:p>
    <w:p w14:paraId="22AE6AF4" w14:textId="77777777" w:rsidR="00E17B56" w:rsidRPr="00E17B56" w:rsidRDefault="00E17B56" w:rsidP="00E17B56">
      <w:r w:rsidRPr="00E17B56">
        <w:fldChar w:fldCharType="end"/>
      </w:r>
    </w:p>
    <w:p w14:paraId="1849DC5F" w14:textId="77777777" w:rsidR="00E17B56" w:rsidRPr="00E17B56" w:rsidRDefault="00E17B56" w:rsidP="00E17B56"/>
    <w:p w14:paraId="6497F829" w14:textId="77777777" w:rsidR="00E17B56" w:rsidRPr="00E17B56" w:rsidRDefault="00E17B56" w:rsidP="00E17B56"/>
    <w:p w14:paraId="351819F5" w14:textId="77777777" w:rsidR="00E17B56" w:rsidRPr="00E17B56" w:rsidRDefault="00E17B56" w:rsidP="00E17B56"/>
    <w:p w14:paraId="78A89668" w14:textId="77777777" w:rsidR="00E17B56" w:rsidRPr="00E17B56" w:rsidRDefault="00E17B56" w:rsidP="00E17B56"/>
    <w:p w14:paraId="769EFBC7" w14:textId="77777777" w:rsidR="00E17B56" w:rsidRPr="00E17B56" w:rsidRDefault="00E17B56" w:rsidP="00E17B56"/>
    <w:p w14:paraId="4C2E05FE" w14:textId="77777777" w:rsidR="00E17B56" w:rsidRPr="00E17B56" w:rsidRDefault="00E17B56" w:rsidP="00E17B56"/>
    <w:p w14:paraId="1CA8AF20" w14:textId="77777777" w:rsidR="00E17B56" w:rsidRDefault="00E17B56" w:rsidP="00E17B56"/>
    <w:p w14:paraId="0E532DE7" w14:textId="77777777" w:rsidR="00C85A42" w:rsidRDefault="00C85A42" w:rsidP="00E17B56"/>
    <w:p w14:paraId="2814B124" w14:textId="77777777" w:rsidR="00C85A42" w:rsidRPr="00E17B56" w:rsidRDefault="00C85A42" w:rsidP="00E17B56"/>
    <w:p w14:paraId="3CDC6AB9" w14:textId="77777777" w:rsidR="00E17B56" w:rsidRPr="00E17B56" w:rsidRDefault="00E17B56" w:rsidP="00E17B56"/>
    <w:tbl>
      <w:tblPr>
        <w:tblStyle w:val="TableGrid12"/>
        <w:tblpPr w:leftFromText="180" w:rightFromText="180" w:vertAnchor="text" w:horzAnchor="margin" w:tblpXSpec="center" w:tblpY="-111"/>
        <w:tblW w:w="8455" w:type="dxa"/>
        <w:tblLook w:val="04A0" w:firstRow="1" w:lastRow="0" w:firstColumn="1" w:lastColumn="0" w:noHBand="0" w:noVBand="1"/>
      </w:tblPr>
      <w:tblGrid>
        <w:gridCol w:w="534"/>
        <w:gridCol w:w="1643"/>
        <w:gridCol w:w="1099"/>
        <w:gridCol w:w="701"/>
        <w:gridCol w:w="644"/>
        <w:gridCol w:w="715"/>
        <w:gridCol w:w="730"/>
        <w:gridCol w:w="632"/>
        <w:gridCol w:w="1047"/>
        <w:gridCol w:w="766"/>
      </w:tblGrid>
      <w:tr w:rsidR="00D15C6B" w:rsidRPr="00D15C6B" w14:paraId="2D506E57" w14:textId="77777777" w:rsidTr="00D15C6B">
        <w:trPr>
          <w:trHeight w:val="284"/>
        </w:trPr>
        <w:tc>
          <w:tcPr>
            <w:tcW w:w="8455" w:type="dxa"/>
            <w:gridSpan w:val="10"/>
            <w:noWrap/>
            <w:hideMark/>
          </w:tcPr>
          <w:p w14:paraId="73C024CB"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D15C6B" w:rsidRPr="00D15C6B" w14:paraId="6EF0F3B2" w14:textId="77777777" w:rsidTr="00D15C6B">
        <w:trPr>
          <w:trHeight w:val="284"/>
        </w:trPr>
        <w:tc>
          <w:tcPr>
            <w:tcW w:w="5305" w:type="dxa"/>
            <w:gridSpan w:val="6"/>
            <w:noWrap/>
            <w:hideMark/>
          </w:tcPr>
          <w:p w14:paraId="01A5DD58"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Tumu Municipal Hospital</w:t>
            </w:r>
          </w:p>
        </w:tc>
        <w:tc>
          <w:tcPr>
            <w:tcW w:w="3150" w:type="dxa"/>
            <w:gridSpan w:val="4"/>
            <w:noWrap/>
            <w:hideMark/>
          </w:tcPr>
          <w:p w14:paraId="5329355C"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November, 2022</w:t>
            </w:r>
          </w:p>
        </w:tc>
      </w:tr>
      <w:tr w:rsidR="00D15C6B" w:rsidRPr="00D15C6B" w14:paraId="5E41596B" w14:textId="77777777" w:rsidTr="00D15C6B">
        <w:trPr>
          <w:trHeight w:val="284"/>
        </w:trPr>
        <w:tc>
          <w:tcPr>
            <w:tcW w:w="512" w:type="dxa"/>
            <w:vMerge w:val="restart"/>
            <w:noWrap/>
            <w:hideMark/>
          </w:tcPr>
          <w:p w14:paraId="2CC1E0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24DB3E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099" w:type="dxa"/>
            <w:vMerge w:val="restart"/>
            <w:noWrap/>
            <w:hideMark/>
          </w:tcPr>
          <w:p w14:paraId="09EFBBD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201" w:type="dxa"/>
            <w:gridSpan w:val="7"/>
            <w:noWrap/>
            <w:hideMark/>
          </w:tcPr>
          <w:p w14:paraId="4D05455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68C188EA" w14:textId="77777777" w:rsidTr="00D15C6B">
        <w:trPr>
          <w:trHeight w:val="284"/>
        </w:trPr>
        <w:tc>
          <w:tcPr>
            <w:tcW w:w="512" w:type="dxa"/>
            <w:vMerge/>
            <w:hideMark/>
          </w:tcPr>
          <w:p w14:paraId="0C1036AA" w14:textId="77777777" w:rsidR="00D15C6B" w:rsidRPr="00D15C6B" w:rsidRDefault="00D15C6B" w:rsidP="00D15C6B">
            <w:pPr>
              <w:rPr>
                <w:rFonts w:ascii="Times New Roman" w:hAnsi="Times New Roman" w:cs="Times New Roman"/>
              </w:rPr>
            </w:pPr>
          </w:p>
        </w:tc>
        <w:tc>
          <w:tcPr>
            <w:tcW w:w="1643" w:type="dxa"/>
            <w:vMerge/>
            <w:hideMark/>
          </w:tcPr>
          <w:p w14:paraId="650DD499" w14:textId="77777777" w:rsidR="00D15C6B" w:rsidRPr="00D15C6B" w:rsidRDefault="00D15C6B" w:rsidP="00D15C6B">
            <w:pPr>
              <w:rPr>
                <w:rFonts w:ascii="Times New Roman" w:hAnsi="Times New Roman" w:cs="Times New Roman"/>
              </w:rPr>
            </w:pPr>
          </w:p>
        </w:tc>
        <w:tc>
          <w:tcPr>
            <w:tcW w:w="1099" w:type="dxa"/>
            <w:vMerge/>
            <w:hideMark/>
          </w:tcPr>
          <w:p w14:paraId="5EA1DE4D" w14:textId="77777777" w:rsidR="00D15C6B" w:rsidRPr="00D15C6B" w:rsidRDefault="00D15C6B" w:rsidP="00D15C6B">
            <w:pPr>
              <w:rPr>
                <w:rFonts w:ascii="Times New Roman" w:hAnsi="Times New Roman" w:cs="Times New Roman"/>
              </w:rPr>
            </w:pPr>
          </w:p>
        </w:tc>
        <w:tc>
          <w:tcPr>
            <w:tcW w:w="701" w:type="dxa"/>
            <w:noWrap/>
            <w:hideMark/>
          </w:tcPr>
          <w:p w14:paraId="02DA1F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Mon</w:t>
            </w:r>
          </w:p>
        </w:tc>
        <w:tc>
          <w:tcPr>
            <w:tcW w:w="635" w:type="dxa"/>
            <w:noWrap/>
            <w:hideMark/>
          </w:tcPr>
          <w:p w14:paraId="04F03D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715" w:type="dxa"/>
            <w:noWrap/>
            <w:hideMark/>
          </w:tcPr>
          <w:p w14:paraId="0F6587D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18" w:type="dxa"/>
            <w:noWrap/>
            <w:hideMark/>
          </w:tcPr>
          <w:p w14:paraId="4517ED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632" w:type="dxa"/>
            <w:noWrap/>
            <w:hideMark/>
          </w:tcPr>
          <w:p w14:paraId="420C90B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771957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Averages</w:t>
            </w:r>
          </w:p>
        </w:tc>
        <w:tc>
          <w:tcPr>
            <w:tcW w:w="766" w:type="dxa"/>
            <w:vMerge w:val="restart"/>
            <w:noWrap/>
            <w:hideMark/>
          </w:tcPr>
          <w:p w14:paraId="224C6B6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1387180F" w14:textId="77777777" w:rsidTr="00D15C6B">
        <w:trPr>
          <w:trHeight w:val="284"/>
        </w:trPr>
        <w:tc>
          <w:tcPr>
            <w:tcW w:w="512" w:type="dxa"/>
            <w:vMerge/>
            <w:hideMark/>
          </w:tcPr>
          <w:p w14:paraId="63AE56D1" w14:textId="77777777" w:rsidR="00D15C6B" w:rsidRPr="00D15C6B" w:rsidRDefault="00D15C6B" w:rsidP="00D15C6B">
            <w:pPr>
              <w:rPr>
                <w:rFonts w:ascii="Times New Roman" w:hAnsi="Times New Roman" w:cs="Times New Roman"/>
              </w:rPr>
            </w:pPr>
          </w:p>
        </w:tc>
        <w:tc>
          <w:tcPr>
            <w:tcW w:w="1643" w:type="dxa"/>
            <w:vMerge/>
            <w:hideMark/>
          </w:tcPr>
          <w:p w14:paraId="324579A7" w14:textId="77777777" w:rsidR="00D15C6B" w:rsidRPr="00D15C6B" w:rsidRDefault="00D15C6B" w:rsidP="00D15C6B">
            <w:pPr>
              <w:rPr>
                <w:rFonts w:ascii="Times New Roman" w:hAnsi="Times New Roman" w:cs="Times New Roman"/>
              </w:rPr>
            </w:pPr>
          </w:p>
        </w:tc>
        <w:tc>
          <w:tcPr>
            <w:tcW w:w="1099" w:type="dxa"/>
            <w:vMerge/>
            <w:hideMark/>
          </w:tcPr>
          <w:p w14:paraId="2E58BA76" w14:textId="77777777" w:rsidR="00D15C6B" w:rsidRPr="00D15C6B" w:rsidRDefault="00D15C6B" w:rsidP="00D15C6B">
            <w:pPr>
              <w:rPr>
                <w:rFonts w:ascii="Times New Roman" w:hAnsi="Times New Roman" w:cs="Times New Roman"/>
              </w:rPr>
            </w:pPr>
          </w:p>
        </w:tc>
        <w:tc>
          <w:tcPr>
            <w:tcW w:w="701" w:type="dxa"/>
            <w:noWrap/>
            <w:hideMark/>
          </w:tcPr>
          <w:p w14:paraId="1CF5FC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35" w:type="dxa"/>
            <w:noWrap/>
            <w:hideMark/>
          </w:tcPr>
          <w:p w14:paraId="23E7D7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15" w:type="dxa"/>
            <w:noWrap/>
            <w:hideMark/>
          </w:tcPr>
          <w:p w14:paraId="103FDD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18" w:type="dxa"/>
            <w:noWrap/>
            <w:hideMark/>
          </w:tcPr>
          <w:p w14:paraId="7D3237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32" w:type="dxa"/>
            <w:noWrap/>
            <w:hideMark/>
          </w:tcPr>
          <w:p w14:paraId="0A8CBD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1034" w:type="dxa"/>
            <w:vMerge/>
            <w:hideMark/>
          </w:tcPr>
          <w:p w14:paraId="54408A42" w14:textId="77777777" w:rsidR="00D15C6B" w:rsidRPr="00D15C6B" w:rsidRDefault="00D15C6B" w:rsidP="00D15C6B">
            <w:pPr>
              <w:rPr>
                <w:rFonts w:ascii="Times New Roman" w:hAnsi="Times New Roman" w:cs="Times New Roman"/>
              </w:rPr>
            </w:pPr>
          </w:p>
        </w:tc>
        <w:tc>
          <w:tcPr>
            <w:tcW w:w="766" w:type="dxa"/>
            <w:vMerge/>
            <w:hideMark/>
          </w:tcPr>
          <w:p w14:paraId="4B04D5B3" w14:textId="77777777" w:rsidR="00D15C6B" w:rsidRPr="00D15C6B" w:rsidRDefault="00D15C6B" w:rsidP="00D15C6B">
            <w:pPr>
              <w:rPr>
                <w:rFonts w:ascii="Times New Roman" w:hAnsi="Times New Roman" w:cs="Times New Roman"/>
              </w:rPr>
            </w:pPr>
          </w:p>
        </w:tc>
      </w:tr>
      <w:tr w:rsidR="00D15C6B" w:rsidRPr="00D15C6B" w14:paraId="43810B7A" w14:textId="77777777" w:rsidTr="00D15C6B">
        <w:trPr>
          <w:trHeight w:val="284"/>
        </w:trPr>
        <w:tc>
          <w:tcPr>
            <w:tcW w:w="512" w:type="dxa"/>
            <w:noWrap/>
            <w:hideMark/>
          </w:tcPr>
          <w:p w14:paraId="40B2BD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2425975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512A8C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85D5D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5" w:type="dxa"/>
            <w:noWrap/>
            <w:hideMark/>
          </w:tcPr>
          <w:p w14:paraId="60CA5E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15" w:type="dxa"/>
            <w:noWrap/>
            <w:hideMark/>
          </w:tcPr>
          <w:p w14:paraId="4EA3D7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8" w:type="dxa"/>
            <w:noWrap/>
            <w:hideMark/>
          </w:tcPr>
          <w:p w14:paraId="7E9FB0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2" w:type="dxa"/>
            <w:noWrap/>
            <w:hideMark/>
          </w:tcPr>
          <w:p w14:paraId="4F35E1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1034" w:type="dxa"/>
            <w:noWrap/>
            <w:hideMark/>
          </w:tcPr>
          <w:p w14:paraId="611A8A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2.08</w:t>
            </w:r>
          </w:p>
        </w:tc>
        <w:tc>
          <w:tcPr>
            <w:tcW w:w="766" w:type="dxa"/>
            <w:noWrap/>
            <w:hideMark/>
          </w:tcPr>
          <w:p w14:paraId="524BDD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10.4</w:t>
            </w:r>
          </w:p>
        </w:tc>
      </w:tr>
      <w:tr w:rsidR="00D15C6B" w:rsidRPr="00D15C6B" w14:paraId="4CE4A06D" w14:textId="77777777" w:rsidTr="00D15C6B">
        <w:trPr>
          <w:trHeight w:val="284"/>
        </w:trPr>
        <w:tc>
          <w:tcPr>
            <w:tcW w:w="512" w:type="dxa"/>
            <w:noWrap/>
            <w:hideMark/>
          </w:tcPr>
          <w:p w14:paraId="48A219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0DB6E0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3BDE40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856A48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0EF2392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5" w:type="dxa"/>
            <w:noWrap/>
            <w:hideMark/>
          </w:tcPr>
          <w:p w14:paraId="7D87D8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0.6</w:t>
            </w:r>
          </w:p>
        </w:tc>
        <w:tc>
          <w:tcPr>
            <w:tcW w:w="718" w:type="dxa"/>
            <w:noWrap/>
            <w:hideMark/>
          </w:tcPr>
          <w:p w14:paraId="5F8D45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32" w:type="dxa"/>
            <w:noWrap/>
            <w:hideMark/>
          </w:tcPr>
          <w:p w14:paraId="49A9F9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0.6</w:t>
            </w:r>
          </w:p>
        </w:tc>
        <w:tc>
          <w:tcPr>
            <w:tcW w:w="1034" w:type="dxa"/>
            <w:noWrap/>
            <w:hideMark/>
          </w:tcPr>
          <w:p w14:paraId="18E281C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1.34</w:t>
            </w:r>
          </w:p>
        </w:tc>
        <w:tc>
          <w:tcPr>
            <w:tcW w:w="766" w:type="dxa"/>
            <w:noWrap/>
            <w:hideMark/>
          </w:tcPr>
          <w:p w14:paraId="44996C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6.7</w:t>
            </w:r>
          </w:p>
        </w:tc>
      </w:tr>
      <w:tr w:rsidR="00D15C6B" w:rsidRPr="00D15C6B" w14:paraId="44966A6D" w14:textId="77777777" w:rsidTr="00D15C6B">
        <w:trPr>
          <w:trHeight w:val="284"/>
        </w:trPr>
        <w:tc>
          <w:tcPr>
            <w:tcW w:w="512" w:type="dxa"/>
            <w:noWrap/>
            <w:hideMark/>
          </w:tcPr>
          <w:p w14:paraId="79EB505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5375CB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99" w:type="dxa"/>
            <w:noWrap/>
            <w:hideMark/>
          </w:tcPr>
          <w:p w14:paraId="691892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EBECAF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5" w:type="dxa"/>
            <w:noWrap/>
            <w:hideMark/>
          </w:tcPr>
          <w:p w14:paraId="287D25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0.1</w:t>
            </w:r>
          </w:p>
        </w:tc>
        <w:tc>
          <w:tcPr>
            <w:tcW w:w="715" w:type="dxa"/>
            <w:noWrap/>
            <w:hideMark/>
          </w:tcPr>
          <w:p w14:paraId="640E83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8" w:type="dxa"/>
            <w:noWrap/>
            <w:hideMark/>
          </w:tcPr>
          <w:p w14:paraId="1BC65A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2" w:type="dxa"/>
            <w:noWrap/>
            <w:hideMark/>
          </w:tcPr>
          <w:p w14:paraId="23904C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034" w:type="dxa"/>
            <w:noWrap/>
            <w:hideMark/>
          </w:tcPr>
          <w:p w14:paraId="71CECF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1.42</w:t>
            </w:r>
          </w:p>
        </w:tc>
        <w:tc>
          <w:tcPr>
            <w:tcW w:w="766" w:type="dxa"/>
            <w:noWrap/>
            <w:hideMark/>
          </w:tcPr>
          <w:p w14:paraId="260C654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r>
      <w:tr w:rsidR="00D15C6B" w:rsidRPr="00D15C6B" w14:paraId="1F0A71F2" w14:textId="77777777" w:rsidTr="00D15C6B">
        <w:trPr>
          <w:trHeight w:val="284"/>
        </w:trPr>
        <w:tc>
          <w:tcPr>
            <w:tcW w:w="512" w:type="dxa"/>
            <w:noWrap/>
            <w:hideMark/>
          </w:tcPr>
          <w:p w14:paraId="597DA7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4488D8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50F2B69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0A52E7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3.5</w:t>
            </w:r>
          </w:p>
        </w:tc>
        <w:tc>
          <w:tcPr>
            <w:tcW w:w="635" w:type="dxa"/>
            <w:noWrap/>
            <w:hideMark/>
          </w:tcPr>
          <w:p w14:paraId="2984A85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5" w:type="dxa"/>
            <w:noWrap/>
            <w:hideMark/>
          </w:tcPr>
          <w:p w14:paraId="613A31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c>
          <w:tcPr>
            <w:tcW w:w="718" w:type="dxa"/>
            <w:noWrap/>
            <w:hideMark/>
          </w:tcPr>
          <w:p w14:paraId="108307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3.6</w:t>
            </w:r>
          </w:p>
        </w:tc>
        <w:tc>
          <w:tcPr>
            <w:tcW w:w="632" w:type="dxa"/>
            <w:noWrap/>
            <w:hideMark/>
          </w:tcPr>
          <w:p w14:paraId="0DBD1A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034" w:type="dxa"/>
            <w:noWrap/>
            <w:hideMark/>
          </w:tcPr>
          <w:p w14:paraId="2AC0AD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2.72</w:t>
            </w:r>
          </w:p>
        </w:tc>
        <w:tc>
          <w:tcPr>
            <w:tcW w:w="766" w:type="dxa"/>
            <w:noWrap/>
            <w:hideMark/>
          </w:tcPr>
          <w:p w14:paraId="3CBFA4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13.6</w:t>
            </w:r>
          </w:p>
        </w:tc>
      </w:tr>
      <w:tr w:rsidR="00D15C6B" w:rsidRPr="00D15C6B" w14:paraId="2D9F40AB" w14:textId="77777777" w:rsidTr="00D15C6B">
        <w:trPr>
          <w:trHeight w:val="284"/>
        </w:trPr>
        <w:tc>
          <w:tcPr>
            <w:tcW w:w="512" w:type="dxa"/>
            <w:noWrap/>
            <w:hideMark/>
          </w:tcPr>
          <w:p w14:paraId="6EC226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2953C6C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0DFD45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858EE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16BF6F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c>
          <w:tcPr>
            <w:tcW w:w="715" w:type="dxa"/>
            <w:noWrap/>
            <w:hideMark/>
          </w:tcPr>
          <w:p w14:paraId="491F28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718" w:type="dxa"/>
            <w:noWrap/>
            <w:hideMark/>
          </w:tcPr>
          <w:p w14:paraId="4B6A7C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2" w:type="dxa"/>
            <w:noWrap/>
            <w:hideMark/>
          </w:tcPr>
          <w:p w14:paraId="4F40C46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034" w:type="dxa"/>
            <w:noWrap/>
            <w:hideMark/>
          </w:tcPr>
          <w:p w14:paraId="02BB06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2.44</w:t>
            </w:r>
          </w:p>
        </w:tc>
        <w:tc>
          <w:tcPr>
            <w:tcW w:w="766" w:type="dxa"/>
            <w:noWrap/>
            <w:hideMark/>
          </w:tcPr>
          <w:p w14:paraId="5BFDAB3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12.2</w:t>
            </w:r>
          </w:p>
        </w:tc>
      </w:tr>
      <w:tr w:rsidR="00D15C6B" w:rsidRPr="00D15C6B" w14:paraId="4D5EF441" w14:textId="77777777" w:rsidTr="00D15C6B">
        <w:trPr>
          <w:trHeight w:val="284"/>
        </w:trPr>
        <w:tc>
          <w:tcPr>
            <w:tcW w:w="512" w:type="dxa"/>
            <w:noWrap/>
            <w:hideMark/>
          </w:tcPr>
          <w:p w14:paraId="5180B4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c>
          <w:tcPr>
            <w:tcW w:w="1643" w:type="dxa"/>
            <w:noWrap/>
            <w:hideMark/>
          </w:tcPr>
          <w:p w14:paraId="518AAE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5046E9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B7A9D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3.1</w:t>
            </w:r>
          </w:p>
        </w:tc>
        <w:tc>
          <w:tcPr>
            <w:tcW w:w="635" w:type="dxa"/>
            <w:noWrap/>
            <w:hideMark/>
          </w:tcPr>
          <w:p w14:paraId="39FC7B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5" w:type="dxa"/>
            <w:noWrap/>
            <w:hideMark/>
          </w:tcPr>
          <w:p w14:paraId="262463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3.2</w:t>
            </w:r>
          </w:p>
        </w:tc>
        <w:tc>
          <w:tcPr>
            <w:tcW w:w="718" w:type="dxa"/>
            <w:noWrap/>
            <w:hideMark/>
          </w:tcPr>
          <w:p w14:paraId="5CF885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2" w:type="dxa"/>
            <w:noWrap/>
            <w:hideMark/>
          </w:tcPr>
          <w:p w14:paraId="451BA89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1034" w:type="dxa"/>
            <w:noWrap/>
            <w:hideMark/>
          </w:tcPr>
          <w:p w14:paraId="511F43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2.52</w:t>
            </w:r>
          </w:p>
        </w:tc>
        <w:tc>
          <w:tcPr>
            <w:tcW w:w="766" w:type="dxa"/>
            <w:noWrap/>
            <w:hideMark/>
          </w:tcPr>
          <w:p w14:paraId="377CE4B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12.6</w:t>
            </w:r>
          </w:p>
        </w:tc>
      </w:tr>
      <w:tr w:rsidR="00D15C6B" w:rsidRPr="00D15C6B" w14:paraId="7CE03A07" w14:textId="77777777" w:rsidTr="00D15C6B">
        <w:trPr>
          <w:trHeight w:val="284"/>
        </w:trPr>
        <w:tc>
          <w:tcPr>
            <w:tcW w:w="512" w:type="dxa"/>
            <w:noWrap/>
            <w:hideMark/>
          </w:tcPr>
          <w:p w14:paraId="4ECD4F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3562A0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23BFA8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0AA46A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608AC67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0.1</w:t>
            </w:r>
          </w:p>
        </w:tc>
        <w:tc>
          <w:tcPr>
            <w:tcW w:w="715" w:type="dxa"/>
            <w:noWrap/>
            <w:hideMark/>
          </w:tcPr>
          <w:p w14:paraId="46EBEBC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0.3</w:t>
            </w:r>
          </w:p>
        </w:tc>
        <w:tc>
          <w:tcPr>
            <w:tcW w:w="718" w:type="dxa"/>
            <w:noWrap/>
            <w:hideMark/>
          </w:tcPr>
          <w:p w14:paraId="63C17F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2" w:type="dxa"/>
            <w:noWrap/>
            <w:hideMark/>
          </w:tcPr>
          <w:p w14:paraId="113980B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1034" w:type="dxa"/>
            <w:noWrap/>
            <w:hideMark/>
          </w:tcPr>
          <w:p w14:paraId="660B1D3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0.84</w:t>
            </w:r>
          </w:p>
        </w:tc>
        <w:tc>
          <w:tcPr>
            <w:tcW w:w="766" w:type="dxa"/>
            <w:noWrap/>
            <w:hideMark/>
          </w:tcPr>
          <w:p w14:paraId="536C4D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4.2</w:t>
            </w:r>
          </w:p>
        </w:tc>
      </w:tr>
      <w:tr w:rsidR="00D15C6B" w:rsidRPr="00D15C6B" w14:paraId="178CCF93" w14:textId="77777777" w:rsidTr="00D15C6B">
        <w:trPr>
          <w:trHeight w:val="284"/>
        </w:trPr>
        <w:tc>
          <w:tcPr>
            <w:tcW w:w="512" w:type="dxa"/>
            <w:noWrap/>
            <w:hideMark/>
          </w:tcPr>
          <w:p w14:paraId="411F11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5FF16D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4C11C6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10A53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5" w:type="dxa"/>
            <w:noWrap/>
            <w:hideMark/>
          </w:tcPr>
          <w:p w14:paraId="643380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5" w:type="dxa"/>
            <w:noWrap/>
            <w:hideMark/>
          </w:tcPr>
          <w:p w14:paraId="26E487A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718" w:type="dxa"/>
            <w:noWrap/>
            <w:hideMark/>
          </w:tcPr>
          <w:p w14:paraId="283560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632" w:type="dxa"/>
            <w:noWrap/>
            <w:hideMark/>
          </w:tcPr>
          <w:p w14:paraId="22C881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0.7</w:t>
            </w:r>
          </w:p>
        </w:tc>
        <w:tc>
          <w:tcPr>
            <w:tcW w:w="1034" w:type="dxa"/>
            <w:noWrap/>
            <w:hideMark/>
          </w:tcPr>
          <w:p w14:paraId="0126F3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0.48</w:t>
            </w:r>
          </w:p>
        </w:tc>
        <w:tc>
          <w:tcPr>
            <w:tcW w:w="766" w:type="dxa"/>
            <w:noWrap/>
            <w:hideMark/>
          </w:tcPr>
          <w:p w14:paraId="4E47121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r>
      <w:tr w:rsidR="00D15C6B" w:rsidRPr="00D15C6B" w14:paraId="635EF790" w14:textId="77777777" w:rsidTr="00D15C6B">
        <w:trPr>
          <w:trHeight w:val="284"/>
        </w:trPr>
        <w:tc>
          <w:tcPr>
            <w:tcW w:w="512" w:type="dxa"/>
            <w:noWrap/>
            <w:hideMark/>
          </w:tcPr>
          <w:p w14:paraId="1003FE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044AA59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99" w:type="dxa"/>
            <w:noWrap/>
            <w:hideMark/>
          </w:tcPr>
          <w:p w14:paraId="3EBEAD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40586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5" w:type="dxa"/>
            <w:noWrap/>
            <w:hideMark/>
          </w:tcPr>
          <w:p w14:paraId="52FAA5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15" w:type="dxa"/>
            <w:noWrap/>
            <w:hideMark/>
          </w:tcPr>
          <w:p w14:paraId="74B2B2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8" w:type="dxa"/>
            <w:noWrap/>
            <w:hideMark/>
          </w:tcPr>
          <w:p w14:paraId="067475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2" w:type="dxa"/>
            <w:noWrap/>
            <w:hideMark/>
          </w:tcPr>
          <w:p w14:paraId="3CD2C1B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7C5E63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66" w:type="dxa"/>
            <w:noWrap/>
            <w:hideMark/>
          </w:tcPr>
          <w:p w14:paraId="4C2931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r>
      <w:tr w:rsidR="00D15C6B" w:rsidRPr="00D15C6B" w14:paraId="0A424062" w14:textId="77777777" w:rsidTr="00D15C6B">
        <w:trPr>
          <w:trHeight w:val="284"/>
        </w:trPr>
        <w:tc>
          <w:tcPr>
            <w:tcW w:w="512" w:type="dxa"/>
            <w:noWrap/>
            <w:hideMark/>
          </w:tcPr>
          <w:p w14:paraId="4D4C4D7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0345B01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2382447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78973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4F28B58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715" w:type="dxa"/>
            <w:noWrap/>
            <w:hideMark/>
          </w:tcPr>
          <w:p w14:paraId="67C7EC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8" w:type="dxa"/>
            <w:noWrap/>
            <w:hideMark/>
          </w:tcPr>
          <w:p w14:paraId="7BB6C4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0.3</w:t>
            </w:r>
          </w:p>
        </w:tc>
        <w:tc>
          <w:tcPr>
            <w:tcW w:w="632" w:type="dxa"/>
            <w:noWrap/>
            <w:hideMark/>
          </w:tcPr>
          <w:p w14:paraId="2D9960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0.7</w:t>
            </w:r>
          </w:p>
        </w:tc>
        <w:tc>
          <w:tcPr>
            <w:tcW w:w="1034" w:type="dxa"/>
            <w:noWrap/>
            <w:hideMark/>
          </w:tcPr>
          <w:p w14:paraId="701A30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0.84</w:t>
            </w:r>
          </w:p>
        </w:tc>
        <w:tc>
          <w:tcPr>
            <w:tcW w:w="766" w:type="dxa"/>
            <w:noWrap/>
            <w:hideMark/>
          </w:tcPr>
          <w:p w14:paraId="37B7339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4.2</w:t>
            </w:r>
          </w:p>
        </w:tc>
      </w:tr>
      <w:tr w:rsidR="00D15C6B" w:rsidRPr="00D15C6B" w14:paraId="74F6A186" w14:textId="77777777" w:rsidTr="00D15C6B">
        <w:trPr>
          <w:trHeight w:val="284"/>
        </w:trPr>
        <w:tc>
          <w:tcPr>
            <w:tcW w:w="512" w:type="dxa"/>
            <w:noWrap/>
            <w:hideMark/>
          </w:tcPr>
          <w:p w14:paraId="2AACA9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3CDC1D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636D08F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68FCCB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4504F4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15" w:type="dxa"/>
            <w:noWrap/>
            <w:hideMark/>
          </w:tcPr>
          <w:p w14:paraId="6A1844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8" w:type="dxa"/>
            <w:noWrap/>
            <w:hideMark/>
          </w:tcPr>
          <w:p w14:paraId="3FFA81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2" w:type="dxa"/>
            <w:noWrap/>
            <w:hideMark/>
          </w:tcPr>
          <w:p w14:paraId="084316F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1034" w:type="dxa"/>
            <w:noWrap/>
            <w:hideMark/>
          </w:tcPr>
          <w:p w14:paraId="10D51E0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66" w:type="dxa"/>
            <w:noWrap/>
            <w:hideMark/>
          </w:tcPr>
          <w:p w14:paraId="5AEDEE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r>
      <w:tr w:rsidR="00D15C6B" w:rsidRPr="00D15C6B" w14:paraId="7AE62925" w14:textId="77777777" w:rsidTr="00D15C6B">
        <w:trPr>
          <w:trHeight w:val="284"/>
        </w:trPr>
        <w:tc>
          <w:tcPr>
            <w:tcW w:w="512" w:type="dxa"/>
            <w:noWrap/>
            <w:hideMark/>
          </w:tcPr>
          <w:p w14:paraId="349F79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c>
          <w:tcPr>
            <w:tcW w:w="1643" w:type="dxa"/>
            <w:noWrap/>
            <w:hideMark/>
          </w:tcPr>
          <w:p w14:paraId="64FD874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6D3B25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11094C6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5" w:type="dxa"/>
            <w:noWrap/>
            <w:hideMark/>
          </w:tcPr>
          <w:p w14:paraId="2CC4B5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5" w:type="dxa"/>
            <w:noWrap/>
            <w:hideMark/>
          </w:tcPr>
          <w:p w14:paraId="1171F92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718" w:type="dxa"/>
            <w:noWrap/>
            <w:hideMark/>
          </w:tcPr>
          <w:p w14:paraId="5C7061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2" w:type="dxa"/>
            <w:noWrap/>
            <w:hideMark/>
          </w:tcPr>
          <w:p w14:paraId="5E57648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59B84A2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1.48</w:t>
            </w:r>
          </w:p>
        </w:tc>
        <w:tc>
          <w:tcPr>
            <w:tcW w:w="766" w:type="dxa"/>
            <w:noWrap/>
            <w:hideMark/>
          </w:tcPr>
          <w:p w14:paraId="0E01EC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7.4</w:t>
            </w:r>
          </w:p>
        </w:tc>
      </w:tr>
      <w:tr w:rsidR="00D15C6B" w:rsidRPr="00D15C6B" w14:paraId="3C1CE63E" w14:textId="77777777" w:rsidTr="00D15C6B">
        <w:trPr>
          <w:trHeight w:val="284"/>
        </w:trPr>
        <w:tc>
          <w:tcPr>
            <w:tcW w:w="512" w:type="dxa"/>
            <w:noWrap/>
            <w:hideMark/>
          </w:tcPr>
          <w:p w14:paraId="6AC564E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31BBF0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11F59E6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16CADAA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5" w:type="dxa"/>
            <w:noWrap/>
            <w:hideMark/>
          </w:tcPr>
          <w:p w14:paraId="7F329D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15" w:type="dxa"/>
            <w:noWrap/>
            <w:hideMark/>
          </w:tcPr>
          <w:p w14:paraId="53DB60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18" w:type="dxa"/>
            <w:noWrap/>
            <w:hideMark/>
          </w:tcPr>
          <w:p w14:paraId="220D9D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632" w:type="dxa"/>
            <w:noWrap/>
            <w:hideMark/>
          </w:tcPr>
          <w:p w14:paraId="7F580C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034" w:type="dxa"/>
            <w:noWrap/>
            <w:hideMark/>
          </w:tcPr>
          <w:p w14:paraId="6FD9FF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0.98</w:t>
            </w:r>
          </w:p>
        </w:tc>
        <w:tc>
          <w:tcPr>
            <w:tcW w:w="766" w:type="dxa"/>
            <w:noWrap/>
            <w:hideMark/>
          </w:tcPr>
          <w:p w14:paraId="193C5F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w:t>
            </w:r>
          </w:p>
        </w:tc>
      </w:tr>
      <w:tr w:rsidR="00D15C6B" w:rsidRPr="00D15C6B" w14:paraId="1CBCA317" w14:textId="77777777" w:rsidTr="00D15C6B">
        <w:trPr>
          <w:trHeight w:val="284"/>
        </w:trPr>
        <w:tc>
          <w:tcPr>
            <w:tcW w:w="512" w:type="dxa"/>
            <w:noWrap/>
            <w:hideMark/>
          </w:tcPr>
          <w:p w14:paraId="3BB9B3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5E2D494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0A6049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2ADEB2D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0.1</w:t>
            </w:r>
          </w:p>
        </w:tc>
        <w:tc>
          <w:tcPr>
            <w:tcW w:w="635" w:type="dxa"/>
            <w:noWrap/>
            <w:hideMark/>
          </w:tcPr>
          <w:p w14:paraId="3C80A4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0.3</w:t>
            </w:r>
          </w:p>
        </w:tc>
        <w:tc>
          <w:tcPr>
            <w:tcW w:w="715" w:type="dxa"/>
            <w:noWrap/>
            <w:hideMark/>
          </w:tcPr>
          <w:p w14:paraId="2E42D2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18" w:type="dxa"/>
            <w:noWrap/>
            <w:hideMark/>
          </w:tcPr>
          <w:p w14:paraId="5492C5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0.1</w:t>
            </w:r>
          </w:p>
        </w:tc>
        <w:tc>
          <w:tcPr>
            <w:tcW w:w="632" w:type="dxa"/>
            <w:noWrap/>
            <w:hideMark/>
          </w:tcPr>
          <w:p w14:paraId="1DC0FD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1034" w:type="dxa"/>
            <w:noWrap/>
            <w:hideMark/>
          </w:tcPr>
          <w:p w14:paraId="0FD2AB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0.58</w:t>
            </w:r>
          </w:p>
        </w:tc>
        <w:tc>
          <w:tcPr>
            <w:tcW w:w="766" w:type="dxa"/>
            <w:noWrap/>
            <w:hideMark/>
          </w:tcPr>
          <w:p w14:paraId="200938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2.9</w:t>
            </w:r>
          </w:p>
        </w:tc>
      </w:tr>
      <w:tr w:rsidR="00D15C6B" w:rsidRPr="00D15C6B" w14:paraId="2E8A7F47" w14:textId="77777777" w:rsidTr="00D15C6B">
        <w:trPr>
          <w:trHeight w:val="284"/>
        </w:trPr>
        <w:tc>
          <w:tcPr>
            <w:tcW w:w="512" w:type="dxa"/>
            <w:noWrap/>
            <w:hideMark/>
          </w:tcPr>
          <w:p w14:paraId="0BC9583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4648F1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77550BE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14B607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263EA2D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715" w:type="dxa"/>
            <w:noWrap/>
            <w:hideMark/>
          </w:tcPr>
          <w:p w14:paraId="4BFADD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8" w:type="dxa"/>
            <w:noWrap/>
            <w:hideMark/>
          </w:tcPr>
          <w:p w14:paraId="721973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632" w:type="dxa"/>
            <w:noWrap/>
            <w:hideMark/>
          </w:tcPr>
          <w:p w14:paraId="556745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0.6</w:t>
            </w:r>
          </w:p>
        </w:tc>
        <w:tc>
          <w:tcPr>
            <w:tcW w:w="1034" w:type="dxa"/>
            <w:noWrap/>
            <w:hideMark/>
          </w:tcPr>
          <w:p w14:paraId="75D0E5A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66" w:type="dxa"/>
            <w:noWrap/>
            <w:hideMark/>
          </w:tcPr>
          <w:p w14:paraId="6A0721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r>
      <w:tr w:rsidR="00D15C6B" w:rsidRPr="00D15C6B" w14:paraId="5C0D76A5" w14:textId="77777777" w:rsidTr="00D15C6B">
        <w:trPr>
          <w:trHeight w:val="284"/>
        </w:trPr>
        <w:tc>
          <w:tcPr>
            <w:tcW w:w="512" w:type="dxa"/>
            <w:noWrap/>
            <w:hideMark/>
          </w:tcPr>
          <w:p w14:paraId="1241A5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7B65D0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99" w:type="dxa"/>
            <w:noWrap/>
            <w:hideMark/>
          </w:tcPr>
          <w:p w14:paraId="0C0BAD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7106A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5" w:type="dxa"/>
            <w:noWrap/>
            <w:hideMark/>
          </w:tcPr>
          <w:p w14:paraId="0BDB43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5" w:type="dxa"/>
            <w:noWrap/>
            <w:hideMark/>
          </w:tcPr>
          <w:p w14:paraId="75C20E7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18" w:type="dxa"/>
            <w:noWrap/>
            <w:hideMark/>
          </w:tcPr>
          <w:p w14:paraId="30B1A1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2" w:type="dxa"/>
            <w:noWrap/>
            <w:hideMark/>
          </w:tcPr>
          <w:p w14:paraId="2981332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1034" w:type="dxa"/>
            <w:noWrap/>
            <w:hideMark/>
          </w:tcPr>
          <w:p w14:paraId="5C9470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66" w:type="dxa"/>
            <w:noWrap/>
            <w:hideMark/>
          </w:tcPr>
          <w:p w14:paraId="45A813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5.5</w:t>
            </w:r>
          </w:p>
        </w:tc>
      </w:tr>
      <w:tr w:rsidR="00D15C6B" w:rsidRPr="00D15C6B" w14:paraId="26976178" w14:textId="77777777" w:rsidTr="00D15C6B">
        <w:trPr>
          <w:trHeight w:val="284"/>
        </w:trPr>
        <w:tc>
          <w:tcPr>
            <w:tcW w:w="512" w:type="dxa"/>
            <w:noWrap/>
            <w:hideMark/>
          </w:tcPr>
          <w:p w14:paraId="0B8D6E7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4BD45D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2D0157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278EEB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30F0A6B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5" w:type="dxa"/>
            <w:noWrap/>
            <w:hideMark/>
          </w:tcPr>
          <w:p w14:paraId="1B39AB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8" w:type="dxa"/>
            <w:noWrap/>
            <w:hideMark/>
          </w:tcPr>
          <w:p w14:paraId="0E6C9DF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2" w:type="dxa"/>
            <w:noWrap/>
            <w:hideMark/>
          </w:tcPr>
          <w:p w14:paraId="77F582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209094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1.96</w:t>
            </w:r>
          </w:p>
        </w:tc>
        <w:tc>
          <w:tcPr>
            <w:tcW w:w="766" w:type="dxa"/>
            <w:noWrap/>
            <w:hideMark/>
          </w:tcPr>
          <w:p w14:paraId="658E7E7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9.8</w:t>
            </w:r>
          </w:p>
        </w:tc>
      </w:tr>
      <w:tr w:rsidR="00D15C6B" w:rsidRPr="00D15C6B" w14:paraId="3973653A" w14:textId="77777777" w:rsidTr="00D15C6B">
        <w:trPr>
          <w:trHeight w:val="284"/>
        </w:trPr>
        <w:tc>
          <w:tcPr>
            <w:tcW w:w="512" w:type="dxa"/>
            <w:noWrap/>
            <w:hideMark/>
          </w:tcPr>
          <w:p w14:paraId="18830D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643" w:type="dxa"/>
            <w:noWrap/>
            <w:hideMark/>
          </w:tcPr>
          <w:p w14:paraId="769DC7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1DEA04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5C261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0.7</w:t>
            </w:r>
          </w:p>
        </w:tc>
        <w:tc>
          <w:tcPr>
            <w:tcW w:w="635" w:type="dxa"/>
            <w:noWrap/>
            <w:hideMark/>
          </w:tcPr>
          <w:p w14:paraId="7D29005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15" w:type="dxa"/>
            <w:noWrap/>
            <w:hideMark/>
          </w:tcPr>
          <w:p w14:paraId="28FFA83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718" w:type="dxa"/>
            <w:noWrap/>
            <w:hideMark/>
          </w:tcPr>
          <w:p w14:paraId="72E4CA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632" w:type="dxa"/>
            <w:noWrap/>
            <w:hideMark/>
          </w:tcPr>
          <w:p w14:paraId="4E3B60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56E3DB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1.14</w:t>
            </w:r>
          </w:p>
        </w:tc>
        <w:tc>
          <w:tcPr>
            <w:tcW w:w="766" w:type="dxa"/>
            <w:noWrap/>
            <w:hideMark/>
          </w:tcPr>
          <w:p w14:paraId="7E5C63F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5.7</w:t>
            </w:r>
          </w:p>
        </w:tc>
      </w:tr>
      <w:tr w:rsidR="00D15C6B" w:rsidRPr="00D15C6B" w14:paraId="79BD126E" w14:textId="77777777" w:rsidTr="00D15C6B">
        <w:trPr>
          <w:trHeight w:val="284"/>
        </w:trPr>
        <w:tc>
          <w:tcPr>
            <w:tcW w:w="512" w:type="dxa"/>
            <w:noWrap/>
            <w:hideMark/>
          </w:tcPr>
          <w:p w14:paraId="1AFF36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4BEC73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099" w:type="dxa"/>
            <w:noWrap/>
            <w:hideMark/>
          </w:tcPr>
          <w:p w14:paraId="49254F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755C1C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5" w:type="dxa"/>
            <w:noWrap/>
            <w:hideMark/>
          </w:tcPr>
          <w:p w14:paraId="6FF770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15" w:type="dxa"/>
            <w:noWrap/>
            <w:hideMark/>
          </w:tcPr>
          <w:p w14:paraId="02A647E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18" w:type="dxa"/>
            <w:noWrap/>
            <w:hideMark/>
          </w:tcPr>
          <w:p w14:paraId="4020A7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2" w:type="dxa"/>
            <w:noWrap/>
            <w:hideMark/>
          </w:tcPr>
          <w:p w14:paraId="3FD269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0629E2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1.36</w:t>
            </w:r>
          </w:p>
        </w:tc>
        <w:tc>
          <w:tcPr>
            <w:tcW w:w="766" w:type="dxa"/>
            <w:noWrap/>
            <w:hideMark/>
          </w:tcPr>
          <w:p w14:paraId="0FDBAE5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6.8</w:t>
            </w:r>
          </w:p>
        </w:tc>
      </w:tr>
      <w:tr w:rsidR="00D15C6B" w:rsidRPr="00D15C6B" w14:paraId="6B6A5679" w14:textId="77777777" w:rsidTr="00D15C6B">
        <w:trPr>
          <w:trHeight w:val="284"/>
        </w:trPr>
        <w:tc>
          <w:tcPr>
            <w:tcW w:w="512" w:type="dxa"/>
            <w:noWrap/>
            <w:hideMark/>
          </w:tcPr>
          <w:p w14:paraId="6578EE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6B5C34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099" w:type="dxa"/>
            <w:noWrap/>
            <w:hideMark/>
          </w:tcPr>
          <w:p w14:paraId="4B48BC7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073F3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5" w:type="dxa"/>
            <w:noWrap/>
            <w:hideMark/>
          </w:tcPr>
          <w:p w14:paraId="3B5E05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5" w:type="dxa"/>
            <w:noWrap/>
            <w:hideMark/>
          </w:tcPr>
          <w:p w14:paraId="21133D0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8" w:type="dxa"/>
            <w:noWrap/>
            <w:hideMark/>
          </w:tcPr>
          <w:p w14:paraId="7A1854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632" w:type="dxa"/>
            <w:noWrap/>
            <w:hideMark/>
          </w:tcPr>
          <w:p w14:paraId="126097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1E9F4E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66" w:type="dxa"/>
            <w:noWrap/>
            <w:hideMark/>
          </w:tcPr>
          <w:p w14:paraId="60850DA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w:t>
            </w:r>
          </w:p>
        </w:tc>
      </w:tr>
      <w:tr w:rsidR="00D15C6B" w:rsidRPr="00D15C6B" w14:paraId="3058FAA9" w14:textId="77777777" w:rsidTr="00D15C6B">
        <w:trPr>
          <w:trHeight w:val="284"/>
        </w:trPr>
        <w:tc>
          <w:tcPr>
            <w:tcW w:w="512" w:type="dxa"/>
            <w:noWrap/>
            <w:hideMark/>
          </w:tcPr>
          <w:p w14:paraId="69845B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15C03E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099" w:type="dxa"/>
            <w:noWrap/>
            <w:hideMark/>
          </w:tcPr>
          <w:p w14:paraId="0B1EEA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C17A8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635" w:type="dxa"/>
            <w:noWrap/>
            <w:hideMark/>
          </w:tcPr>
          <w:p w14:paraId="72A5AC6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715" w:type="dxa"/>
            <w:noWrap/>
            <w:hideMark/>
          </w:tcPr>
          <w:p w14:paraId="58D3AB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0.2</w:t>
            </w:r>
          </w:p>
        </w:tc>
        <w:tc>
          <w:tcPr>
            <w:tcW w:w="718" w:type="dxa"/>
            <w:noWrap/>
            <w:hideMark/>
          </w:tcPr>
          <w:p w14:paraId="4B6673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632" w:type="dxa"/>
            <w:noWrap/>
            <w:hideMark/>
          </w:tcPr>
          <w:p w14:paraId="345EBD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318C4A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0.98</w:t>
            </w:r>
          </w:p>
        </w:tc>
        <w:tc>
          <w:tcPr>
            <w:tcW w:w="766" w:type="dxa"/>
            <w:noWrap/>
            <w:hideMark/>
          </w:tcPr>
          <w:p w14:paraId="6E00D0D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4.9</w:t>
            </w:r>
          </w:p>
        </w:tc>
      </w:tr>
      <w:tr w:rsidR="00D15C6B" w:rsidRPr="00D15C6B" w14:paraId="37B3D22F" w14:textId="77777777" w:rsidTr="00D15C6B">
        <w:trPr>
          <w:trHeight w:val="284"/>
        </w:trPr>
        <w:tc>
          <w:tcPr>
            <w:tcW w:w="512" w:type="dxa"/>
            <w:noWrap/>
            <w:hideMark/>
          </w:tcPr>
          <w:p w14:paraId="6094F98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4E35FC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099" w:type="dxa"/>
            <w:noWrap/>
            <w:hideMark/>
          </w:tcPr>
          <w:p w14:paraId="081CCF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5449485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1A69E2A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15" w:type="dxa"/>
            <w:noWrap/>
            <w:hideMark/>
          </w:tcPr>
          <w:p w14:paraId="6B2872A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8" w:type="dxa"/>
            <w:noWrap/>
            <w:hideMark/>
          </w:tcPr>
          <w:p w14:paraId="09C3A95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2" w:type="dxa"/>
            <w:noWrap/>
            <w:hideMark/>
          </w:tcPr>
          <w:p w14:paraId="32454B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276490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1.94</w:t>
            </w:r>
          </w:p>
        </w:tc>
        <w:tc>
          <w:tcPr>
            <w:tcW w:w="766" w:type="dxa"/>
            <w:noWrap/>
            <w:hideMark/>
          </w:tcPr>
          <w:p w14:paraId="58044A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9.7</w:t>
            </w:r>
          </w:p>
        </w:tc>
      </w:tr>
      <w:tr w:rsidR="00D15C6B" w:rsidRPr="00D15C6B" w14:paraId="38F27773" w14:textId="77777777" w:rsidTr="00D15C6B">
        <w:trPr>
          <w:trHeight w:val="284"/>
        </w:trPr>
        <w:tc>
          <w:tcPr>
            <w:tcW w:w="512" w:type="dxa"/>
            <w:noWrap/>
            <w:hideMark/>
          </w:tcPr>
          <w:p w14:paraId="08931E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0EFD75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099" w:type="dxa"/>
            <w:noWrap/>
            <w:hideMark/>
          </w:tcPr>
          <w:p w14:paraId="2C8D50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446469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5B22FD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5" w:type="dxa"/>
            <w:noWrap/>
            <w:hideMark/>
          </w:tcPr>
          <w:p w14:paraId="687036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0.5</w:t>
            </w:r>
          </w:p>
        </w:tc>
        <w:tc>
          <w:tcPr>
            <w:tcW w:w="718" w:type="dxa"/>
            <w:noWrap/>
            <w:hideMark/>
          </w:tcPr>
          <w:p w14:paraId="33E41A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2" w:type="dxa"/>
            <w:noWrap/>
            <w:hideMark/>
          </w:tcPr>
          <w:p w14:paraId="50E547A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06FB6E7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1.76</w:t>
            </w:r>
          </w:p>
        </w:tc>
        <w:tc>
          <w:tcPr>
            <w:tcW w:w="766" w:type="dxa"/>
            <w:noWrap/>
            <w:hideMark/>
          </w:tcPr>
          <w:p w14:paraId="76C9DB6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8.8</w:t>
            </w:r>
          </w:p>
        </w:tc>
      </w:tr>
      <w:tr w:rsidR="00D15C6B" w:rsidRPr="00D15C6B" w14:paraId="010A7AEA" w14:textId="77777777" w:rsidTr="00D15C6B">
        <w:trPr>
          <w:trHeight w:val="284"/>
        </w:trPr>
        <w:tc>
          <w:tcPr>
            <w:tcW w:w="512" w:type="dxa"/>
            <w:noWrap/>
            <w:hideMark/>
          </w:tcPr>
          <w:p w14:paraId="48DD54D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1643" w:type="dxa"/>
            <w:noWrap/>
            <w:hideMark/>
          </w:tcPr>
          <w:p w14:paraId="6E0B87D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099" w:type="dxa"/>
            <w:noWrap/>
            <w:hideMark/>
          </w:tcPr>
          <w:p w14:paraId="4B66A8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01" w:type="dxa"/>
            <w:noWrap/>
            <w:hideMark/>
          </w:tcPr>
          <w:p w14:paraId="3C66CA1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5" w:type="dxa"/>
            <w:noWrap/>
            <w:hideMark/>
          </w:tcPr>
          <w:p w14:paraId="4E64AE3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5" w:type="dxa"/>
            <w:noWrap/>
            <w:hideMark/>
          </w:tcPr>
          <w:p w14:paraId="077CAB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8" w:type="dxa"/>
            <w:noWrap/>
            <w:hideMark/>
          </w:tcPr>
          <w:p w14:paraId="54DCA08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2.7</w:t>
            </w:r>
          </w:p>
        </w:tc>
        <w:tc>
          <w:tcPr>
            <w:tcW w:w="632" w:type="dxa"/>
            <w:noWrap/>
            <w:hideMark/>
          </w:tcPr>
          <w:p w14:paraId="2F07376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42E64F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66" w:type="dxa"/>
            <w:noWrap/>
            <w:hideMark/>
          </w:tcPr>
          <w:p w14:paraId="187FFC9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10.5</w:t>
            </w:r>
          </w:p>
        </w:tc>
      </w:tr>
      <w:tr w:rsidR="00D15C6B" w:rsidRPr="00D15C6B" w14:paraId="22C056AA" w14:textId="77777777" w:rsidTr="00D15C6B">
        <w:trPr>
          <w:trHeight w:val="284"/>
        </w:trPr>
        <w:tc>
          <w:tcPr>
            <w:tcW w:w="3254" w:type="dxa"/>
            <w:gridSpan w:val="3"/>
            <w:noWrap/>
            <w:hideMark/>
          </w:tcPr>
          <w:p w14:paraId="0A1A03C1" w14:textId="77777777" w:rsidR="00D15C6B" w:rsidRPr="00D15C6B" w:rsidRDefault="00D15C6B" w:rsidP="00D15C6B">
            <w:pPr>
              <w:jc w:val="right"/>
              <w:rPr>
                <w:rFonts w:ascii="Times New Roman" w:hAnsi="Times New Roman" w:cs="Times New Roman"/>
                <w:b/>
              </w:rPr>
            </w:pPr>
            <w:r w:rsidRPr="00D15C6B">
              <w:rPr>
                <w:rFonts w:ascii="Times New Roman" w:hAnsi="Times New Roman" w:cs="Times New Roman"/>
                <w:b/>
              </w:rPr>
              <w:t>Total</w:t>
            </w:r>
          </w:p>
        </w:tc>
        <w:tc>
          <w:tcPr>
            <w:tcW w:w="701" w:type="dxa"/>
            <w:noWrap/>
            <w:hideMark/>
          </w:tcPr>
          <w:p w14:paraId="230EC50E"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42.2</w:t>
            </w:r>
          </w:p>
        </w:tc>
        <w:tc>
          <w:tcPr>
            <w:tcW w:w="635" w:type="dxa"/>
            <w:noWrap/>
            <w:hideMark/>
          </w:tcPr>
          <w:p w14:paraId="08AA6313"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33.6</w:t>
            </w:r>
          </w:p>
        </w:tc>
        <w:tc>
          <w:tcPr>
            <w:tcW w:w="715" w:type="dxa"/>
            <w:noWrap/>
            <w:hideMark/>
          </w:tcPr>
          <w:p w14:paraId="0BA7757B"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31.5</w:t>
            </w:r>
          </w:p>
        </w:tc>
        <w:tc>
          <w:tcPr>
            <w:tcW w:w="718" w:type="dxa"/>
            <w:noWrap/>
            <w:hideMark/>
          </w:tcPr>
          <w:p w14:paraId="3252B9E7"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35.9</w:t>
            </w:r>
          </w:p>
        </w:tc>
        <w:tc>
          <w:tcPr>
            <w:tcW w:w="632" w:type="dxa"/>
            <w:noWrap/>
            <w:hideMark/>
          </w:tcPr>
          <w:p w14:paraId="2AB2965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33.1</w:t>
            </w:r>
          </w:p>
        </w:tc>
        <w:tc>
          <w:tcPr>
            <w:tcW w:w="1034" w:type="dxa"/>
            <w:noWrap/>
            <w:hideMark/>
          </w:tcPr>
          <w:p w14:paraId="203D76E2"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35.26</w:t>
            </w:r>
          </w:p>
        </w:tc>
        <w:tc>
          <w:tcPr>
            <w:tcW w:w="766" w:type="dxa"/>
            <w:noWrap/>
            <w:hideMark/>
          </w:tcPr>
          <w:p w14:paraId="710688F0"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176.3</w:t>
            </w:r>
          </w:p>
        </w:tc>
      </w:tr>
    </w:tbl>
    <w:p w14:paraId="4666B66B" w14:textId="77777777" w:rsidR="00E17B56" w:rsidRPr="00E17B56" w:rsidRDefault="00E17B56" w:rsidP="00E17B56">
      <w:r w:rsidRPr="00E17B56">
        <w:fldChar w:fldCharType="begin"/>
      </w:r>
      <w:r w:rsidRPr="00E17B56">
        <w:instrText xml:space="preserve"> LINK Excel.Sheet.12 "Book1" "Sheet1!R3C25:R32C34" \a \f 5 \h  \* MERGEFORMAT </w:instrText>
      </w:r>
      <w:r w:rsidRPr="00E17B56">
        <w:fldChar w:fldCharType="separate"/>
      </w:r>
    </w:p>
    <w:p w14:paraId="6D70F325" w14:textId="77777777" w:rsidR="00E17B56" w:rsidRPr="00E17B56" w:rsidRDefault="00E17B56" w:rsidP="00E17B56">
      <w:r w:rsidRPr="00E17B56">
        <w:fldChar w:fldCharType="end"/>
      </w:r>
    </w:p>
    <w:p w14:paraId="212CCF33" w14:textId="77777777" w:rsidR="00E17B56" w:rsidRPr="00E17B56" w:rsidRDefault="00E17B56" w:rsidP="00E17B56"/>
    <w:p w14:paraId="4F159BA3" w14:textId="77777777" w:rsidR="00E17B56" w:rsidRPr="00E17B56" w:rsidRDefault="00E17B56" w:rsidP="00E17B56"/>
    <w:p w14:paraId="0B009A54" w14:textId="77777777" w:rsidR="00E17B56" w:rsidRPr="00E17B56" w:rsidRDefault="00E17B56" w:rsidP="00E17B56"/>
    <w:p w14:paraId="312D4163" w14:textId="77777777" w:rsidR="00E17B56" w:rsidRPr="00E17B56" w:rsidRDefault="00E17B56" w:rsidP="00E17B56"/>
    <w:p w14:paraId="303247A3" w14:textId="77777777" w:rsidR="00E17B56" w:rsidRPr="00E17B56" w:rsidRDefault="00E17B56" w:rsidP="00E17B56"/>
    <w:p w14:paraId="13F2F56F" w14:textId="77777777" w:rsidR="00E17B56" w:rsidRPr="00E17B56" w:rsidRDefault="00E17B56" w:rsidP="00E17B56"/>
    <w:p w14:paraId="6ABE6628" w14:textId="77777777" w:rsidR="00E17B56" w:rsidRDefault="00E17B56" w:rsidP="00E17B56"/>
    <w:p w14:paraId="25620DA2" w14:textId="77777777" w:rsidR="00C85A42" w:rsidRDefault="00C85A42" w:rsidP="00E17B56"/>
    <w:tbl>
      <w:tblPr>
        <w:tblStyle w:val="TableGrid12"/>
        <w:tblpPr w:leftFromText="180" w:rightFromText="180" w:vertAnchor="text" w:horzAnchor="margin" w:tblpY="-161"/>
        <w:tblW w:w="8414" w:type="dxa"/>
        <w:tblLook w:val="04A0" w:firstRow="1" w:lastRow="0" w:firstColumn="1" w:lastColumn="0" w:noHBand="0" w:noVBand="1"/>
      </w:tblPr>
      <w:tblGrid>
        <w:gridCol w:w="534"/>
        <w:gridCol w:w="1643"/>
        <w:gridCol w:w="1170"/>
        <w:gridCol w:w="720"/>
        <w:gridCol w:w="644"/>
        <w:gridCol w:w="637"/>
        <w:gridCol w:w="798"/>
        <w:gridCol w:w="630"/>
        <w:gridCol w:w="962"/>
        <w:gridCol w:w="721"/>
      </w:tblGrid>
      <w:tr w:rsidR="00D15C6B" w:rsidRPr="00D15C6B" w14:paraId="3646CD38" w14:textId="77777777" w:rsidTr="00D15C6B">
        <w:trPr>
          <w:trHeight w:val="291"/>
        </w:trPr>
        <w:tc>
          <w:tcPr>
            <w:tcW w:w="8414" w:type="dxa"/>
            <w:gridSpan w:val="10"/>
            <w:noWrap/>
            <w:hideMark/>
          </w:tcPr>
          <w:p w14:paraId="1C925EAD" w14:textId="77777777" w:rsidR="00D15C6B" w:rsidRPr="00D15C6B" w:rsidRDefault="00D15C6B" w:rsidP="00D15C6B">
            <w:pPr>
              <w:jc w:val="center"/>
              <w:rPr>
                <w:rFonts w:ascii="Times New Roman" w:hAnsi="Times New Roman" w:cs="Times New Roman"/>
              </w:rPr>
            </w:pPr>
            <w:r w:rsidRPr="00D15C6B">
              <w:rPr>
                <w:rFonts w:ascii="Times New Roman" w:hAnsi="Times New Roman" w:cs="Times New Roman"/>
                <w:b/>
              </w:rPr>
              <w:lastRenderedPageBreak/>
              <w:t>Healthcare Waste Generation Assessment Form</w:t>
            </w:r>
          </w:p>
        </w:tc>
      </w:tr>
      <w:tr w:rsidR="00D15C6B" w:rsidRPr="00D15C6B" w14:paraId="3A55C5E0" w14:textId="77777777" w:rsidTr="00D15C6B">
        <w:trPr>
          <w:trHeight w:val="291"/>
        </w:trPr>
        <w:tc>
          <w:tcPr>
            <w:tcW w:w="5317" w:type="dxa"/>
            <w:gridSpan w:val="6"/>
            <w:noWrap/>
            <w:hideMark/>
          </w:tcPr>
          <w:p w14:paraId="553BA3ED"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Gwollu District Hospital</w:t>
            </w:r>
          </w:p>
        </w:tc>
        <w:tc>
          <w:tcPr>
            <w:tcW w:w="3097" w:type="dxa"/>
            <w:gridSpan w:val="4"/>
            <w:noWrap/>
            <w:hideMark/>
          </w:tcPr>
          <w:p w14:paraId="6C0C98FB"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September, 2022</w:t>
            </w:r>
          </w:p>
        </w:tc>
      </w:tr>
      <w:tr w:rsidR="00D15C6B" w:rsidRPr="00D15C6B" w14:paraId="0923FBE6" w14:textId="77777777" w:rsidTr="00D15C6B">
        <w:trPr>
          <w:trHeight w:val="291"/>
        </w:trPr>
        <w:tc>
          <w:tcPr>
            <w:tcW w:w="512" w:type="dxa"/>
            <w:vMerge w:val="restart"/>
            <w:noWrap/>
            <w:hideMark/>
          </w:tcPr>
          <w:p w14:paraId="0795036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7AB08F3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170" w:type="dxa"/>
            <w:vMerge w:val="restart"/>
            <w:noWrap/>
            <w:hideMark/>
          </w:tcPr>
          <w:p w14:paraId="6273E4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089" w:type="dxa"/>
            <w:gridSpan w:val="7"/>
            <w:noWrap/>
            <w:hideMark/>
          </w:tcPr>
          <w:p w14:paraId="131434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2992ECF2" w14:textId="77777777" w:rsidTr="00D15C6B">
        <w:trPr>
          <w:trHeight w:val="291"/>
        </w:trPr>
        <w:tc>
          <w:tcPr>
            <w:tcW w:w="512" w:type="dxa"/>
            <w:vMerge/>
            <w:noWrap/>
            <w:hideMark/>
          </w:tcPr>
          <w:p w14:paraId="448358D5" w14:textId="77777777" w:rsidR="00D15C6B" w:rsidRPr="00D15C6B" w:rsidRDefault="00D15C6B" w:rsidP="00D15C6B">
            <w:pPr>
              <w:rPr>
                <w:rFonts w:ascii="Times New Roman" w:hAnsi="Times New Roman" w:cs="Times New Roman"/>
              </w:rPr>
            </w:pPr>
          </w:p>
        </w:tc>
        <w:tc>
          <w:tcPr>
            <w:tcW w:w="1643" w:type="dxa"/>
            <w:vMerge/>
            <w:hideMark/>
          </w:tcPr>
          <w:p w14:paraId="7DF3B8A5" w14:textId="77777777" w:rsidR="00D15C6B" w:rsidRPr="00D15C6B" w:rsidRDefault="00D15C6B" w:rsidP="00D15C6B">
            <w:pPr>
              <w:rPr>
                <w:rFonts w:ascii="Times New Roman" w:hAnsi="Times New Roman" w:cs="Times New Roman"/>
              </w:rPr>
            </w:pPr>
          </w:p>
        </w:tc>
        <w:tc>
          <w:tcPr>
            <w:tcW w:w="1170" w:type="dxa"/>
            <w:vMerge/>
            <w:hideMark/>
          </w:tcPr>
          <w:p w14:paraId="09FF86E8" w14:textId="77777777" w:rsidR="00D15C6B" w:rsidRPr="00D15C6B" w:rsidRDefault="00D15C6B" w:rsidP="00D15C6B">
            <w:pPr>
              <w:rPr>
                <w:rFonts w:ascii="Times New Roman" w:hAnsi="Times New Roman" w:cs="Times New Roman"/>
              </w:rPr>
            </w:pPr>
          </w:p>
        </w:tc>
        <w:tc>
          <w:tcPr>
            <w:tcW w:w="720" w:type="dxa"/>
            <w:noWrap/>
            <w:hideMark/>
          </w:tcPr>
          <w:p w14:paraId="2AE73A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Mon</w:t>
            </w:r>
          </w:p>
        </w:tc>
        <w:tc>
          <w:tcPr>
            <w:tcW w:w="635" w:type="dxa"/>
            <w:noWrap/>
            <w:hideMark/>
          </w:tcPr>
          <w:p w14:paraId="03BF713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637" w:type="dxa"/>
            <w:noWrap/>
            <w:hideMark/>
          </w:tcPr>
          <w:p w14:paraId="626669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98" w:type="dxa"/>
            <w:noWrap/>
            <w:hideMark/>
          </w:tcPr>
          <w:p w14:paraId="0DF5A0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630" w:type="dxa"/>
            <w:noWrap/>
            <w:hideMark/>
          </w:tcPr>
          <w:p w14:paraId="232510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948" w:type="dxa"/>
            <w:vMerge w:val="restart"/>
            <w:noWrap/>
            <w:hideMark/>
          </w:tcPr>
          <w:p w14:paraId="5FFD09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w:t>
            </w:r>
          </w:p>
        </w:tc>
        <w:tc>
          <w:tcPr>
            <w:tcW w:w="721" w:type="dxa"/>
            <w:vMerge w:val="restart"/>
            <w:noWrap/>
            <w:hideMark/>
          </w:tcPr>
          <w:p w14:paraId="096603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2DAD66D2" w14:textId="77777777" w:rsidTr="00D15C6B">
        <w:trPr>
          <w:trHeight w:val="291"/>
        </w:trPr>
        <w:tc>
          <w:tcPr>
            <w:tcW w:w="512" w:type="dxa"/>
            <w:vMerge/>
            <w:noWrap/>
            <w:hideMark/>
          </w:tcPr>
          <w:p w14:paraId="0498BF3C" w14:textId="77777777" w:rsidR="00D15C6B" w:rsidRPr="00D15C6B" w:rsidRDefault="00D15C6B" w:rsidP="00D15C6B">
            <w:pPr>
              <w:rPr>
                <w:rFonts w:ascii="Times New Roman" w:hAnsi="Times New Roman" w:cs="Times New Roman"/>
              </w:rPr>
            </w:pPr>
          </w:p>
        </w:tc>
        <w:tc>
          <w:tcPr>
            <w:tcW w:w="1643" w:type="dxa"/>
            <w:vMerge/>
            <w:hideMark/>
          </w:tcPr>
          <w:p w14:paraId="72ED0090" w14:textId="77777777" w:rsidR="00D15C6B" w:rsidRPr="00D15C6B" w:rsidRDefault="00D15C6B" w:rsidP="00D15C6B">
            <w:pPr>
              <w:rPr>
                <w:rFonts w:ascii="Times New Roman" w:hAnsi="Times New Roman" w:cs="Times New Roman"/>
              </w:rPr>
            </w:pPr>
          </w:p>
        </w:tc>
        <w:tc>
          <w:tcPr>
            <w:tcW w:w="1170" w:type="dxa"/>
            <w:vMerge/>
            <w:hideMark/>
          </w:tcPr>
          <w:p w14:paraId="093B951E" w14:textId="77777777" w:rsidR="00D15C6B" w:rsidRPr="00D15C6B" w:rsidRDefault="00D15C6B" w:rsidP="00D15C6B">
            <w:pPr>
              <w:rPr>
                <w:rFonts w:ascii="Times New Roman" w:hAnsi="Times New Roman" w:cs="Times New Roman"/>
              </w:rPr>
            </w:pPr>
          </w:p>
        </w:tc>
        <w:tc>
          <w:tcPr>
            <w:tcW w:w="720" w:type="dxa"/>
            <w:noWrap/>
            <w:hideMark/>
          </w:tcPr>
          <w:p w14:paraId="4DD45C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35" w:type="dxa"/>
            <w:noWrap/>
            <w:hideMark/>
          </w:tcPr>
          <w:p w14:paraId="66F3CB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37" w:type="dxa"/>
            <w:noWrap/>
            <w:hideMark/>
          </w:tcPr>
          <w:p w14:paraId="31D32D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98" w:type="dxa"/>
            <w:noWrap/>
            <w:hideMark/>
          </w:tcPr>
          <w:p w14:paraId="0D8CB5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30" w:type="dxa"/>
            <w:noWrap/>
            <w:hideMark/>
          </w:tcPr>
          <w:p w14:paraId="6A2051D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948" w:type="dxa"/>
            <w:vMerge/>
            <w:hideMark/>
          </w:tcPr>
          <w:p w14:paraId="74F00D46" w14:textId="77777777" w:rsidR="00D15C6B" w:rsidRPr="00D15C6B" w:rsidRDefault="00D15C6B" w:rsidP="00D15C6B">
            <w:pPr>
              <w:rPr>
                <w:rFonts w:ascii="Times New Roman" w:hAnsi="Times New Roman" w:cs="Times New Roman"/>
              </w:rPr>
            </w:pPr>
          </w:p>
        </w:tc>
        <w:tc>
          <w:tcPr>
            <w:tcW w:w="721" w:type="dxa"/>
            <w:vMerge/>
            <w:hideMark/>
          </w:tcPr>
          <w:p w14:paraId="383A3FC6" w14:textId="77777777" w:rsidR="00D15C6B" w:rsidRPr="00D15C6B" w:rsidRDefault="00D15C6B" w:rsidP="00D15C6B">
            <w:pPr>
              <w:rPr>
                <w:rFonts w:ascii="Times New Roman" w:hAnsi="Times New Roman" w:cs="Times New Roman"/>
              </w:rPr>
            </w:pPr>
          </w:p>
        </w:tc>
      </w:tr>
      <w:tr w:rsidR="00D15C6B" w:rsidRPr="00D15C6B" w14:paraId="67C3CDFE" w14:textId="77777777" w:rsidTr="00D15C6B">
        <w:trPr>
          <w:trHeight w:val="291"/>
        </w:trPr>
        <w:tc>
          <w:tcPr>
            <w:tcW w:w="512" w:type="dxa"/>
            <w:noWrap/>
            <w:hideMark/>
          </w:tcPr>
          <w:p w14:paraId="704E629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0A297F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75090A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6DB1A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4EA03D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7" w:type="dxa"/>
            <w:noWrap/>
            <w:hideMark/>
          </w:tcPr>
          <w:p w14:paraId="7471DF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0.6</w:t>
            </w:r>
          </w:p>
        </w:tc>
        <w:tc>
          <w:tcPr>
            <w:tcW w:w="798" w:type="dxa"/>
            <w:noWrap/>
            <w:hideMark/>
          </w:tcPr>
          <w:p w14:paraId="4F978B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0" w:type="dxa"/>
            <w:noWrap/>
            <w:hideMark/>
          </w:tcPr>
          <w:p w14:paraId="03D2D6E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948" w:type="dxa"/>
            <w:noWrap/>
            <w:hideMark/>
          </w:tcPr>
          <w:p w14:paraId="4A8C2F5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1.18</w:t>
            </w:r>
          </w:p>
        </w:tc>
        <w:tc>
          <w:tcPr>
            <w:tcW w:w="721" w:type="dxa"/>
            <w:noWrap/>
            <w:hideMark/>
          </w:tcPr>
          <w:p w14:paraId="7F01165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5.9</w:t>
            </w:r>
          </w:p>
        </w:tc>
      </w:tr>
      <w:tr w:rsidR="00D15C6B" w:rsidRPr="00D15C6B" w14:paraId="303B1DB9" w14:textId="77777777" w:rsidTr="00D15C6B">
        <w:trPr>
          <w:trHeight w:val="291"/>
        </w:trPr>
        <w:tc>
          <w:tcPr>
            <w:tcW w:w="512" w:type="dxa"/>
            <w:noWrap/>
            <w:hideMark/>
          </w:tcPr>
          <w:p w14:paraId="5DC26B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06AE923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722BC2F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3E32A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5" w:type="dxa"/>
            <w:noWrap/>
            <w:hideMark/>
          </w:tcPr>
          <w:p w14:paraId="0CE97B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7" w:type="dxa"/>
            <w:noWrap/>
            <w:hideMark/>
          </w:tcPr>
          <w:p w14:paraId="742753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23CE57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630" w:type="dxa"/>
            <w:noWrap/>
            <w:hideMark/>
          </w:tcPr>
          <w:p w14:paraId="3E129CF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948" w:type="dxa"/>
            <w:noWrap/>
            <w:hideMark/>
          </w:tcPr>
          <w:p w14:paraId="6B1B921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1.16</w:t>
            </w:r>
          </w:p>
        </w:tc>
        <w:tc>
          <w:tcPr>
            <w:tcW w:w="721" w:type="dxa"/>
            <w:noWrap/>
            <w:hideMark/>
          </w:tcPr>
          <w:p w14:paraId="1BC002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5.8</w:t>
            </w:r>
          </w:p>
        </w:tc>
      </w:tr>
      <w:tr w:rsidR="00D15C6B" w:rsidRPr="00D15C6B" w14:paraId="357E8477" w14:textId="77777777" w:rsidTr="00D15C6B">
        <w:trPr>
          <w:trHeight w:val="291"/>
        </w:trPr>
        <w:tc>
          <w:tcPr>
            <w:tcW w:w="512" w:type="dxa"/>
            <w:noWrap/>
            <w:hideMark/>
          </w:tcPr>
          <w:p w14:paraId="66F00D9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224602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72ED996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022B0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6DE1AA5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37" w:type="dxa"/>
            <w:noWrap/>
            <w:hideMark/>
          </w:tcPr>
          <w:p w14:paraId="05512B0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w:t>
            </w:r>
          </w:p>
        </w:tc>
        <w:tc>
          <w:tcPr>
            <w:tcW w:w="798" w:type="dxa"/>
            <w:noWrap/>
            <w:hideMark/>
          </w:tcPr>
          <w:p w14:paraId="15ED11A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0" w:type="dxa"/>
            <w:noWrap/>
            <w:hideMark/>
          </w:tcPr>
          <w:p w14:paraId="42CAE0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7C06F4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1.32</w:t>
            </w:r>
          </w:p>
        </w:tc>
        <w:tc>
          <w:tcPr>
            <w:tcW w:w="721" w:type="dxa"/>
            <w:noWrap/>
            <w:hideMark/>
          </w:tcPr>
          <w:p w14:paraId="31D0E21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6.6</w:t>
            </w:r>
          </w:p>
        </w:tc>
      </w:tr>
      <w:tr w:rsidR="00D15C6B" w:rsidRPr="00D15C6B" w14:paraId="3E5F82C1" w14:textId="77777777" w:rsidTr="00D15C6B">
        <w:trPr>
          <w:trHeight w:val="291"/>
        </w:trPr>
        <w:tc>
          <w:tcPr>
            <w:tcW w:w="512" w:type="dxa"/>
            <w:noWrap/>
            <w:hideMark/>
          </w:tcPr>
          <w:p w14:paraId="51ACA9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67F2CFF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6920DC7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CB7BC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5" w:type="dxa"/>
            <w:noWrap/>
            <w:hideMark/>
          </w:tcPr>
          <w:p w14:paraId="1FCADF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7" w:type="dxa"/>
            <w:noWrap/>
            <w:hideMark/>
          </w:tcPr>
          <w:p w14:paraId="44ECE18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4E94E2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630" w:type="dxa"/>
            <w:noWrap/>
            <w:hideMark/>
          </w:tcPr>
          <w:p w14:paraId="40BFE03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948" w:type="dxa"/>
            <w:noWrap/>
            <w:hideMark/>
          </w:tcPr>
          <w:p w14:paraId="1C089B2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1.56</w:t>
            </w:r>
          </w:p>
        </w:tc>
        <w:tc>
          <w:tcPr>
            <w:tcW w:w="721" w:type="dxa"/>
            <w:noWrap/>
            <w:hideMark/>
          </w:tcPr>
          <w:p w14:paraId="113521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7.8</w:t>
            </w:r>
          </w:p>
        </w:tc>
      </w:tr>
      <w:tr w:rsidR="00D15C6B" w:rsidRPr="00D15C6B" w14:paraId="6D2E8D50" w14:textId="77777777" w:rsidTr="00D15C6B">
        <w:trPr>
          <w:trHeight w:val="291"/>
        </w:trPr>
        <w:tc>
          <w:tcPr>
            <w:tcW w:w="512" w:type="dxa"/>
            <w:noWrap/>
            <w:hideMark/>
          </w:tcPr>
          <w:p w14:paraId="7127FD8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263709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28726B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883949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635" w:type="dxa"/>
            <w:noWrap/>
            <w:hideMark/>
          </w:tcPr>
          <w:p w14:paraId="7AE958D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7" w:type="dxa"/>
            <w:noWrap/>
            <w:hideMark/>
          </w:tcPr>
          <w:p w14:paraId="65035D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798" w:type="dxa"/>
            <w:noWrap/>
            <w:hideMark/>
          </w:tcPr>
          <w:p w14:paraId="4D1EF0D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630" w:type="dxa"/>
            <w:noWrap/>
            <w:hideMark/>
          </w:tcPr>
          <w:p w14:paraId="370B60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948" w:type="dxa"/>
            <w:noWrap/>
            <w:hideMark/>
          </w:tcPr>
          <w:p w14:paraId="4A8963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1.94</w:t>
            </w:r>
          </w:p>
        </w:tc>
        <w:tc>
          <w:tcPr>
            <w:tcW w:w="721" w:type="dxa"/>
            <w:noWrap/>
            <w:hideMark/>
          </w:tcPr>
          <w:p w14:paraId="13C0F9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9.7</w:t>
            </w:r>
          </w:p>
        </w:tc>
      </w:tr>
      <w:tr w:rsidR="00D15C6B" w:rsidRPr="00D15C6B" w14:paraId="10C4D8B6" w14:textId="77777777" w:rsidTr="00D15C6B">
        <w:trPr>
          <w:trHeight w:val="291"/>
        </w:trPr>
        <w:tc>
          <w:tcPr>
            <w:tcW w:w="512" w:type="dxa"/>
            <w:noWrap/>
            <w:hideMark/>
          </w:tcPr>
          <w:p w14:paraId="2DF01C6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w:t>
            </w:r>
          </w:p>
        </w:tc>
        <w:tc>
          <w:tcPr>
            <w:tcW w:w="1643" w:type="dxa"/>
            <w:noWrap/>
            <w:hideMark/>
          </w:tcPr>
          <w:p w14:paraId="6F7EED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735C67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B0428E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5" w:type="dxa"/>
            <w:noWrap/>
            <w:hideMark/>
          </w:tcPr>
          <w:p w14:paraId="29A21A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4AD159A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5C682FB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0" w:type="dxa"/>
            <w:noWrap/>
            <w:hideMark/>
          </w:tcPr>
          <w:p w14:paraId="23FB11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71E54BF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1.74</w:t>
            </w:r>
          </w:p>
        </w:tc>
        <w:tc>
          <w:tcPr>
            <w:tcW w:w="721" w:type="dxa"/>
            <w:noWrap/>
            <w:hideMark/>
          </w:tcPr>
          <w:p w14:paraId="04A032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8.7</w:t>
            </w:r>
          </w:p>
        </w:tc>
      </w:tr>
      <w:tr w:rsidR="00D15C6B" w:rsidRPr="00D15C6B" w14:paraId="202E0744" w14:textId="77777777" w:rsidTr="00D15C6B">
        <w:trPr>
          <w:trHeight w:val="291"/>
        </w:trPr>
        <w:tc>
          <w:tcPr>
            <w:tcW w:w="512" w:type="dxa"/>
            <w:noWrap/>
            <w:hideMark/>
          </w:tcPr>
          <w:p w14:paraId="6ABA8A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11731A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07BB2E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2E668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5" w:type="dxa"/>
            <w:noWrap/>
            <w:hideMark/>
          </w:tcPr>
          <w:p w14:paraId="4C3C65E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7" w:type="dxa"/>
            <w:noWrap/>
            <w:hideMark/>
          </w:tcPr>
          <w:p w14:paraId="441D58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34C614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0" w:type="dxa"/>
            <w:noWrap/>
            <w:hideMark/>
          </w:tcPr>
          <w:p w14:paraId="2E0B63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948" w:type="dxa"/>
            <w:noWrap/>
            <w:hideMark/>
          </w:tcPr>
          <w:p w14:paraId="0600C2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1" w:type="dxa"/>
            <w:noWrap/>
            <w:hideMark/>
          </w:tcPr>
          <w:p w14:paraId="6631D10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r>
      <w:tr w:rsidR="00D15C6B" w:rsidRPr="00D15C6B" w14:paraId="44A0C763" w14:textId="77777777" w:rsidTr="00D15C6B">
        <w:trPr>
          <w:trHeight w:val="291"/>
        </w:trPr>
        <w:tc>
          <w:tcPr>
            <w:tcW w:w="512" w:type="dxa"/>
            <w:noWrap/>
            <w:hideMark/>
          </w:tcPr>
          <w:p w14:paraId="20D974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51657F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3DDB3D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EDA26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321385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7" w:type="dxa"/>
            <w:noWrap/>
            <w:hideMark/>
          </w:tcPr>
          <w:p w14:paraId="31ED87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98" w:type="dxa"/>
            <w:noWrap/>
            <w:hideMark/>
          </w:tcPr>
          <w:p w14:paraId="00734F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0" w:type="dxa"/>
            <w:noWrap/>
            <w:hideMark/>
          </w:tcPr>
          <w:p w14:paraId="62BCD45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948" w:type="dxa"/>
            <w:noWrap/>
            <w:hideMark/>
          </w:tcPr>
          <w:p w14:paraId="012AB8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1.52</w:t>
            </w:r>
          </w:p>
        </w:tc>
        <w:tc>
          <w:tcPr>
            <w:tcW w:w="721" w:type="dxa"/>
            <w:noWrap/>
            <w:hideMark/>
          </w:tcPr>
          <w:p w14:paraId="5F07AD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7.6</w:t>
            </w:r>
          </w:p>
        </w:tc>
      </w:tr>
      <w:tr w:rsidR="00D15C6B" w:rsidRPr="00D15C6B" w14:paraId="5501BCC6" w14:textId="77777777" w:rsidTr="00D15C6B">
        <w:trPr>
          <w:trHeight w:val="291"/>
        </w:trPr>
        <w:tc>
          <w:tcPr>
            <w:tcW w:w="512" w:type="dxa"/>
            <w:noWrap/>
            <w:hideMark/>
          </w:tcPr>
          <w:p w14:paraId="670DE7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1B84433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3C13E8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2C2CE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66721A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7" w:type="dxa"/>
            <w:noWrap/>
            <w:hideMark/>
          </w:tcPr>
          <w:p w14:paraId="42704E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697BFF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0" w:type="dxa"/>
            <w:noWrap/>
            <w:hideMark/>
          </w:tcPr>
          <w:p w14:paraId="54FD6C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194235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c>
          <w:tcPr>
            <w:tcW w:w="721" w:type="dxa"/>
            <w:noWrap/>
            <w:hideMark/>
          </w:tcPr>
          <w:p w14:paraId="1BFD06F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r>
      <w:tr w:rsidR="00D15C6B" w:rsidRPr="00D15C6B" w14:paraId="6E2FB0CA" w14:textId="77777777" w:rsidTr="00D15C6B">
        <w:trPr>
          <w:trHeight w:val="291"/>
        </w:trPr>
        <w:tc>
          <w:tcPr>
            <w:tcW w:w="512" w:type="dxa"/>
            <w:noWrap/>
            <w:hideMark/>
          </w:tcPr>
          <w:p w14:paraId="3EB3DF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159FAB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299374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8FC229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5" w:type="dxa"/>
            <w:noWrap/>
            <w:hideMark/>
          </w:tcPr>
          <w:p w14:paraId="1BC6FC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7" w:type="dxa"/>
            <w:noWrap/>
            <w:hideMark/>
          </w:tcPr>
          <w:p w14:paraId="3BE0F6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4068B18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630" w:type="dxa"/>
            <w:noWrap/>
            <w:hideMark/>
          </w:tcPr>
          <w:p w14:paraId="0B6F2B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42D5AB5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1" w:type="dxa"/>
            <w:noWrap/>
            <w:hideMark/>
          </w:tcPr>
          <w:p w14:paraId="1A19E3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r>
      <w:tr w:rsidR="00D15C6B" w:rsidRPr="00D15C6B" w14:paraId="7CED6E8E" w14:textId="77777777" w:rsidTr="00D15C6B">
        <w:trPr>
          <w:trHeight w:val="291"/>
        </w:trPr>
        <w:tc>
          <w:tcPr>
            <w:tcW w:w="512" w:type="dxa"/>
            <w:noWrap/>
            <w:hideMark/>
          </w:tcPr>
          <w:p w14:paraId="369E2B7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6CF67E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4764866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6852C4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6E01951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4DC1446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0A6B2F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30" w:type="dxa"/>
            <w:noWrap/>
            <w:hideMark/>
          </w:tcPr>
          <w:p w14:paraId="4D010E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948" w:type="dxa"/>
            <w:noWrap/>
            <w:hideMark/>
          </w:tcPr>
          <w:p w14:paraId="3C95692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1.72</w:t>
            </w:r>
          </w:p>
        </w:tc>
        <w:tc>
          <w:tcPr>
            <w:tcW w:w="721" w:type="dxa"/>
            <w:noWrap/>
            <w:hideMark/>
          </w:tcPr>
          <w:p w14:paraId="4AF039F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8.6</w:t>
            </w:r>
          </w:p>
        </w:tc>
      </w:tr>
      <w:tr w:rsidR="00D15C6B" w:rsidRPr="00D15C6B" w14:paraId="090A6DE6" w14:textId="77777777" w:rsidTr="00D15C6B">
        <w:trPr>
          <w:trHeight w:val="291"/>
        </w:trPr>
        <w:tc>
          <w:tcPr>
            <w:tcW w:w="512" w:type="dxa"/>
            <w:noWrap/>
            <w:hideMark/>
          </w:tcPr>
          <w:p w14:paraId="3BB7410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643" w:type="dxa"/>
            <w:noWrap/>
            <w:hideMark/>
          </w:tcPr>
          <w:p w14:paraId="0045DA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12E1BB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8E38D0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5" w:type="dxa"/>
            <w:noWrap/>
            <w:hideMark/>
          </w:tcPr>
          <w:p w14:paraId="4CA6E2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39429C0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98" w:type="dxa"/>
            <w:noWrap/>
            <w:hideMark/>
          </w:tcPr>
          <w:p w14:paraId="4B6865C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0" w:type="dxa"/>
            <w:noWrap/>
            <w:hideMark/>
          </w:tcPr>
          <w:p w14:paraId="7F1638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948" w:type="dxa"/>
            <w:noWrap/>
            <w:hideMark/>
          </w:tcPr>
          <w:p w14:paraId="1277B8E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2.18</w:t>
            </w:r>
          </w:p>
        </w:tc>
        <w:tc>
          <w:tcPr>
            <w:tcW w:w="721" w:type="dxa"/>
            <w:noWrap/>
            <w:hideMark/>
          </w:tcPr>
          <w:p w14:paraId="15FC3F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10.9</w:t>
            </w:r>
          </w:p>
        </w:tc>
      </w:tr>
      <w:tr w:rsidR="00D15C6B" w:rsidRPr="00D15C6B" w14:paraId="17104C69" w14:textId="77777777" w:rsidTr="00D15C6B">
        <w:trPr>
          <w:trHeight w:val="291"/>
        </w:trPr>
        <w:tc>
          <w:tcPr>
            <w:tcW w:w="512" w:type="dxa"/>
            <w:noWrap/>
            <w:hideMark/>
          </w:tcPr>
          <w:p w14:paraId="7026C4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1A40F8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498332F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945F02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35" w:type="dxa"/>
            <w:noWrap/>
            <w:hideMark/>
          </w:tcPr>
          <w:p w14:paraId="1B1B3FF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7" w:type="dxa"/>
            <w:noWrap/>
            <w:hideMark/>
          </w:tcPr>
          <w:p w14:paraId="7F71D6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4D342D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0" w:type="dxa"/>
            <w:noWrap/>
            <w:hideMark/>
          </w:tcPr>
          <w:p w14:paraId="65BC13F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948" w:type="dxa"/>
            <w:noWrap/>
            <w:hideMark/>
          </w:tcPr>
          <w:p w14:paraId="7B5778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1.54</w:t>
            </w:r>
          </w:p>
        </w:tc>
        <w:tc>
          <w:tcPr>
            <w:tcW w:w="721" w:type="dxa"/>
            <w:noWrap/>
            <w:hideMark/>
          </w:tcPr>
          <w:p w14:paraId="65C6CF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7.7</w:t>
            </w:r>
          </w:p>
        </w:tc>
      </w:tr>
      <w:tr w:rsidR="00D15C6B" w:rsidRPr="00D15C6B" w14:paraId="780C51A1" w14:textId="77777777" w:rsidTr="00D15C6B">
        <w:trPr>
          <w:trHeight w:val="291"/>
        </w:trPr>
        <w:tc>
          <w:tcPr>
            <w:tcW w:w="512" w:type="dxa"/>
            <w:noWrap/>
            <w:hideMark/>
          </w:tcPr>
          <w:p w14:paraId="67501A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0710EAF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2F128C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59865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5" w:type="dxa"/>
            <w:noWrap/>
            <w:hideMark/>
          </w:tcPr>
          <w:p w14:paraId="728080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37" w:type="dxa"/>
            <w:noWrap/>
            <w:hideMark/>
          </w:tcPr>
          <w:p w14:paraId="46C2F7C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40A8394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0" w:type="dxa"/>
            <w:noWrap/>
            <w:hideMark/>
          </w:tcPr>
          <w:p w14:paraId="10AA24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948" w:type="dxa"/>
            <w:noWrap/>
            <w:hideMark/>
          </w:tcPr>
          <w:p w14:paraId="6A3A7B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1.52</w:t>
            </w:r>
          </w:p>
        </w:tc>
        <w:tc>
          <w:tcPr>
            <w:tcW w:w="721" w:type="dxa"/>
            <w:noWrap/>
            <w:hideMark/>
          </w:tcPr>
          <w:p w14:paraId="60A0132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7.6</w:t>
            </w:r>
          </w:p>
        </w:tc>
      </w:tr>
      <w:tr w:rsidR="00D15C6B" w:rsidRPr="00D15C6B" w14:paraId="47A53D57" w14:textId="77777777" w:rsidTr="00D15C6B">
        <w:trPr>
          <w:trHeight w:val="291"/>
        </w:trPr>
        <w:tc>
          <w:tcPr>
            <w:tcW w:w="512" w:type="dxa"/>
            <w:noWrap/>
            <w:hideMark/>
          </w:tcPr>
          <w:p w14:paraId="0BA474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3F1F5C3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31207C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641C85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635" w:type="dxa"/>
            <w:noWrap/>
            <w:hideMark/>
          </w:tcPr>
          <w:p w14:paraId="64AEAD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7" w:type="dxa"/>
            <w:noWrap/>
            <w:hideMark/>
          </w:tcPr>
          <w:p w14:paraId="1C4BC4C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21C840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0" w:type="dxa"/>
            <w:noWrap/>
            <w:hideMark/>
          </w:tcPr>
          <w:p w14:paraId="1A6EFC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2EE6A7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1.62</w:t>
            </w:r>
          </w:p>
        </w:tc>
        <w:tc>
          <w:tcPr>
            <w:tcW w:w="721" w:type="dxa"/>
            <w:noWrap/>
            <w:hideMark/>
          </w:tcPr>
          <w:p w14:paraId="61C46D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8.1</w:t>
            </w:r>
          </w:p>
        </w:tc>
      </w:tr>
      <w:tr w:rsidR="00D15C6B" w:rsidRPr="00D15C6B" w14:paraId="456F2C90" w14:textId="77777777" w:rsidTr="00D15C6B">
        <w:trPr>
          <w:trHeight w:val="291"/>
        </w:trPr>
        <w:tc>
          <w:tcPr>
            <w:tcW w:w="512" w:type="dxa"/>
            <w:noWrap/>
            <w:hideMark/>
          </w:tcPr>
          <w:p w14:paraId="292F0C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0CF783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0E76A89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92EE9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5" w:type="dxa"/>
            <w:noWrap/>
            <w:hideMark/>
          </w:tcPr>
          <w:p w14:paraId="17BDA7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7" w:type="dxa"/>
            <w:noWrap/>
            <w:hideMark/>
          </w:tcPr>
          <w:p w14:paraId="61BDAC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449B3EF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0" w:type="dxa"/>
            <w:noWrap/>
            <w:hideMark/>
          </w:tcPr>
          <w:p w14:paraId="12CA70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948" w:type="dxa"/>
            <w:noWrap/>
            <w:hideMark/>
          </w:tcPr>
          <w:p w14:paraId="7B564CB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1" w:type="dxa"/>
            <w:noWrap/>
            <w:hideMark/>
          </w:tcPr>
          <w:p w14:paraId="38CA56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r>
      <w:tr w:rsidR="00D15C6B" w:rsidRPr="00D15C6B" w14:paraId="37C02700" w14:textId="77777777" w:rsidTr="00D15C6B">
        <w:trPr>
          <w:trHeight w:val="291"/>
        </w:trPr>
        <w:tc>
          <w:tcPr>
            <w:tcW w:w="512" w:type="dxa"/>
            <w:noWrap/>
            <w:hideMark/>
          </w:tcPr>
          <w:p w14:paraId="550D733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0009FC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A1CBD4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B95AE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35" w:type="dxa"/>
            <w:noWrap/>
            <w:hideMark/>
          </w:tcPr>
          <w:p w14:paraId="186382D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7" w:type="dxa"/>
            <w:noWrap/>
            <w:hideMark/>
          </w:tcPr>
          <w:p w14:paraId="3C9F5F3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98" w:type="dxa"/>
            <w:noWrap/>
            <w:hideMark/>
          </w:tcPr>
          <w:p w14:paraId="491413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30" w:type="dxa"/>
            <w:noWrap/>
            <w:hideMark/>
          </w:tcPr>
          <w:p w14:paraId="223725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38B14B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1.78</w:t>
            </w:r>
          </w:p>
        </w:tc>
        <w:tc>
          <w:tcPr>
            <w:tcW w:w="721" w:type="dxa"/>
            <w:noWrap/>
            <w:hideMark/>
          </w:tcPr>
          <w:p w14:paraId="04A7E31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8.9</w:t>
            </w:r>
          </w:p>
        </w:tc>
      </w:tr>
      <w:tr w:rsidR="00D15C6B" w:rsidRPr="00D15C6B" w14:paraId="33E43FFE" w14:textId="77777777" w:rsidTr="00D15C6B">
        <w:trPr>
          <w:trHeight w:val="291"/>
        </w:trPr>
        <w:tc>
          <w:tcPr>
            <w:tcW w:w="512" w:type="dxa"/>
            <w:noWrap/>
            <w:hideMark/>
          </w:tcPr>
          <w:p w14:paraId="61A4FA9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1643" w:type="dxa"/>
            <w:noWrap/>
            <w:hideMark/>
          </w:tcPr>
          <w:p w14:paraId="112DAF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20B269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78C60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5F4C81A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7" w:type="dxa"/>
            <w:noWrap/>
            <w:hideMark/>
          </w:tcPr>
          <w:p w14:paraId="151786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427D1BD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0" w:type="dxa"/>
            <w:noWrap/>
            <w:hideMark/>
          </w:tcPr>
          <w:p w14:paraId="54A1355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948" w:type="dxa"/>
            <w:noWrap/>
            <w:hideMark/>
          </w:tcPr>
          <w:p w14:paraId="4788DDB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1.58</w:t>
            </w:r>
          </w:p>
        </w:tc>
        <w:tc>
          <w:tcPr>
            <w:tcW w:w="721" w:type="dxa"/>
            <w:noWrap/>
            <w:hideMark/>
          </w:tcPr>
          <w:p w14:paraId="68AF9B4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7.9</w:t>
            </w:r>
          </w:p>
        </w:tc>
      </w:tr>
      <w:tr w:rsidR="00D15C6B" w:rsidRPr="00D15C6B" w14:paraId="1E0BD441" w14:textId="77777777" w:rsidTr="00D15C6B">
        <w:trPr>
          <w:trHeight w:val="291"/>
        </w:trPr>
        <w:tc>
          <w:tcPr>
            <w:tcW w:w="512" w:type="dxa"/>
            <w:noWrap/>
            <w:hideMark/>
          </w:tcPr>
          <w:p w14:paraId="5677C74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4C246D4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2C81BE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869755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50C7CF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7" w:type="dxa"/>
            <w:noWrap/>
            <w:hideMark/>
          </w:tcPr>
          <w:p w14:paraId="1C73C2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98" w:type="dxa"/>
            <w:noWrap/>
            <w:hideMark/>
          </w:tcPr>
          <w:p w14:paraId="1FEC14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0" w:type="dxa"/>
            <w:noWrap/>
            <w:hideMark/>
          </w:tcPr>
          <w:p w14:paraId="3EC943C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948" w:type="dxa"/>
            <w:noWrap/>
            <w:hideMark/>
          </w:tcPr>
          <w:p w14:paraId="4A3A376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21" w:type="dxa"/>
            <w:noWrap/>
            <w:hideMark/>
          </w:tcPr>
          <w:p w14:paraId="366D66C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9.5</w:t>
            </w:r>
          </w:p>
        </w:tc>
      </w:tr>
      <w:tr w:rsidR="00D15C6B" w:rsidRPr="00D15C6B" w14:paraId="05D056A1" w14:textId="77777777" w:rsidTr="00D15C6B">
        <w:trPr>
          <w:trHeight w:val="291"/>
        </w:trPr>
        <w:tc>
          <w:tcPr>
            <w:tcW w:w="512" w:type="dxa"/>
            <w:noWrap/>
            <w:hideMark/>
          </w:tcPr>
          <w:p w14:paraId="46DA88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48BEC3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594C40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D46E2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35" w:type="dxa"/>
            <w:noWrap/>
            <w:hideMark/>
          </w:tcPr>
          <w:p w14:paraId="0367698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37" w:type="dxa"/>
            <w:noWrap/>
            <w:hideMark/>
          </w:tcPr>
          <w:p w14:paraId="3147FB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318F90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630" w:type="dxa"/>
            <w:noWrap/>
            <w:hideMark/>
          </w:tcPr>
          <w:p w14:paraId="6B9888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948" w:type="dxa"/>
            <w:noWrap/>
            <w:hideMark/>
          </w:tcPr>
          <w:p w14:paraId="55A8E4B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1.54</w:t>
            </w:r>
          </w:p>
        </w:tc>
        <w:tc>
          <w:tcPr>
            <w:tcW w:w="721" w:type="dxa"/>
            <w:noWrap/>
            <w:hideMark/>
          </w:tcPr>
          <w:p w14:paraId="4B5B3A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7.7</w:t>
            </w:r>
          </w:p>
        </w:tc>
      </w:tr>
      <w:tr w:rsidR="00D15C6B" w:rsidRPr="00D15C6B" w14:paraId="6272CD59" w14:textId="77777777" w:rsidTr="00D15C6B">
        <w:trPr>
          <w:trHeight w:val="291"/>
        </w:trPr>
        <w:tc>
          <w:tcPr>
            <w:tcW w:w="512" w:type="dxa"/>
            <w:noWrap/>
            <w:hideMark/>
          </w:tcPr>
          <w:p w14:paraId="249822E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7B7FA5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6AF07E1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7225B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6C165B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7" w:type="dxa"/>
            <w:noWrap/>
            <w:hideMark/>
          </w:tcPr>
          <w:p w14:paraId="30C8554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107CD6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0" w:type="dxa"/>
            <w:noWrap/>
            <w:hideMark/>
          </w:tcPr>
          <w:p w14:paraId="203E6F9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948" w:type="dxa"/>
            <w:noWrap/>
            <w:hideMark/>
          </w:tcPr>
          <w:p w14:paraId="164C45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1.58</w:t>
            </w:r>
          </w:p>
        </w:tc>
        <w:tc>
          <w:tcPr>
            <w:tcW w:w="721" w:type="dxa"/>
            <w:noWrap/>
            <w:hideMark/>
          </w:tcPr>
          <w:p w14:paraId="0704E9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7.9</w:t>
            </w:r>
          </w:p>
        </w:tc>
      </w:tr>
      <w:tr w:rsidR="00D15C6B" w:rsidRPr="00D15C6B" w14:paraId="286501BD" w14:textId="77777777" w:rsidTr="00D15C6B">
        <w:trPr>
          <w:trHeight w:val="291"/>
        </w:trPr>
        <w:tc>
          <w:tcPr>
            <w:tcW w:w="512" w:type="dxa"/>
            <w:noWrap/>
            <w:hideMark/>
          </w:tcPr>
          <w:p w14:paraId="693CB34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58B6DD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7A50B3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50934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635" w:type="dxa"/>
            <w:noWrap/>
            <w:hideMark/>
          </w:tcPr>
          <w:p w14:paraId="4D3CB2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7" w:type="dxa"/>
            <w:noWrap/>
            <w:hideMark/>
          </w:tcPr>
          <w:p w14:paraId="2C990AF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98" w:type="dxa"/>
            <w:noWrap/>
            <w:hideMark/>
          </w:tcPr>
          <w:p w14:paraId="06470C4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630" w:type="dxa"/>
            <w:noWrap/>
            <w:hideMark/>
          </w:tcPr>
          <w:p w14:paraId="6EAF22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948" w:type="dxa"/>
            <w:noWrap/>
            <w:hideMark/>
          </w:tcPr>
          <w:p w14:paraId="4FD84F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1.92</w:t>
            </w:r>
          </w:p>
        </w:tc>
        <w:tc>
          <w:tcPr>
            <w:tcW w:w="721" w:type="dxa"/>
            <w:noWrap/>
            <w:hideMark/>
          </w:tcPr>
          <w:p w14:paraId="3862265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9.6</w:t>
            </w:r>
          </w:p>
        </w:tc>
      </w:tr>
      <w:tr w:rsidR="00D15C6B" w:rsidRPr="00D15C6B" w14:paraId="211A0E17" w14:textId="77777777" w:rsidTr="00D15C6B">
        <w:trPr>
          <w:trHeight w:val="291"/>
        </w:trPr>
        <w:tc>
          <w:tcPr>
            <w:tcW w:w="512" w:type="dxa"/>
            <w:noWrap/>
            <w:hideMark/>
          </w:tcPr>
          <w:p w14:paraId="4600835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1CBC0FC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 xml:space="preserve">Male Surgical </w:t>
            </w:r>
          </w:p>
        </w:tc>
        <w:tc>
          <w:tcPr>
            <w:tcW w:w="1170" w:type="dxa"/>
            <w:noWrap/>
            <w:hideMark/>
          </w:tcPr>
          <w:p w14:paraId="75B6175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5AA3A7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4E9214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637" w:type="dxa"/>
            <w:noWrap/>
            <w:hideMark/>
          </w:tcPr>
          <w:p w14:paraId="551991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98" w:type="dxa"/>
            <w:noWrap/>
            <w:hideMark/>
          </w:tcPr>
          <w:p w14:paraId="50FFBCD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2.6</w:t>
            </w:r>
          </w:p>
        </w:tc>
        <w:tc>
          <w:tcPr>
            <w:tcW w:w="630" w:type="dxa"/>
            <w:noWrap/>
            <w:hideMark/>
          </w:tcPr>
          <w:p w14:paraId="7DFD319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948" w:type="dxa"/>
            <w:noWrap/>
            <w:hideMark/>
          </w:tcPr>
          <w:p w14:paraId="7565513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1.58</w:t>
            </w:r>
          </w:p>
        </w:tc>
        <w:tc>
          <w:tcPr>
            <w:tcW w:w="721" w:type="dxa"/>
            <w:noWrap/>
            <w:hideMark/>
          </w:tcPr>
          <w:p w14:paraId="4AEA7F1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7.9</w:t>
            </w:r>
          </w:p>
        </w:tc>
      </w:tr>
      <w:tr w:rsidR="00D15C6B" w:rsidRPr="00D15C6B" w14:paraId="4B0BB632" w14:textId="77777777" w:rsidTr="00D15C6B">
        <w:trPr>
          <w:trHeight w:val="291"/>
        </w:trPr>
        <w:tc>
          <w:tcPr>
            <w:tcW w:w="512" w:type="dxa"/>
            <w:noWrap/>
            <w:hideMark/>
          </w:tcPr>
          <w:p w14:paraId="7F9B4A7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643" w:type="dxa"/>
            <w:noWrap/>
            <w:hideMark/>
          </w:tcPr>
          <w:p w14:paraId="0383B2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6E7070D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AA6C62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635" w:type="dxa"/>
            <w:noWrap/>
            <w:hideMark/>
          </w:tcPr>
          <w:p w14:paraId="1B0D51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37" w:type="dxa"/>
            <w:noWrap/>
            <w:hideMark/>
          </w:tcPr>
          <w:p w14:paraId="68FA0C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98" w:type="dxa"/>
            <w:noWrap/>
            <w:hideMark/>
          </w:tcPr>
          <w:p w14:paraId="5BB1258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630" w:type="dxa"/>
            <w:noWrap/>
            <w:hideMark/>
          </w:tcPr>
          <w:p w14:paraId="35F9CB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948" w:type="dxa"/>
            <w:noWrap/>
            <w:hideMark/>
          </w:tcPr>
          <w:p w14:paraId="4B0BE8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1.36</w:t>
            </w:r>
          </w:p>
        </w:tc>
        <w:tc>
          <w:tcPr>
            <w:tcW w:w="721" w:type="dxa"/>
            <w:noWrap/>
            <w:hideMark/>
          </w:tcPr>
          <w:p w14:paraId="22D471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6.8</w:t>
            </w:r>
          </w:p>
        </w:tc>
      </w:tr>
      <w:tr w:rsidR="00D15C6B" w:rsidRPr="00D15C6B" w14:paraId="17AD8A79" w14:textId="77777777" w:rsidTr="00D15C6B">
        <w:trPr>
          <w:trHeight w:val="291"/>
        </w:trPr>
        <w:tc>
          <w:tcPr>
            <w:tcW w:w="3325" w:type="dxa"/>
            <w:gridSpan w:val="3"/>
            <w:noWrap/>
            <w:hideMark/>
          </w:tcPr>
          <w:p w14:paraId="1B59757B" w14:textId="77777777" w:rsidR="00D15C6B" w:rsidRPr="00D15C6B" w:rsidRDefault="00D15C6B" w:rsidP="00D15C6B">
            <w:pPr>
              <w:jc w:val="right"/>
              <w:rPr>
                <w:rFonts w:ascii="Times New Roman" w:hAnsi="Times New Roman" w:cs="Times New Roman"/>
                <w:b/>
              </w:rPr>
            </w:pPr>
            <w:r w:rsidRPr="00D15C6B">
              <w:rPr>
                <w:rFonts w:ascii="Times New Roman" w:hAnsi="Times New Roman" w:cs="Times New Roman"/>
                <w:b/>
              </w:rPr>
              <w:t>Total</w:t>
            </w:r>
          </w:p>
        </w:tc>
        <w:tc>
          <w:tcPr>
            <w:tcW w:w="720" w:type="dxa"/>
            <w:noWrap/>
            <w:hideMark/>
          </w:tcPr>
          <w:p w14:paraId="51FCB6F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48.4</w:t>
            </w:r>
          </w:p>
        </w:tc>
        <w:tc>
          <w:tcPr>
            <w:tcW w:w="635" w:type="dxa"/>
            <w:noWrap/>
            <w:hideMark/>
          </w:tcPr>
          <w:p w14:paraId="67030B6C"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37.4</w:t>
            </w:r>
          </w:p>
        </w:tc>
        <w:tc>
          <w:tcPr>
            <w:tcW w:w="637" w:type="dxa"/>
            <w:noWrap/>
            <w:hideMark/>
          </w:tcPr>
          <w:p w14:paraId="7ADA2032"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28.9</w:t>
            </w:r>
          </w:p>
        </w:tc>
        <w:tc>
          <w:tcPr>
            <w:tcW w:w="798" w:type="dxa"/>
            <w:noWrap/>
            <w:hideMark/>
          </w:tcPr>
          <w:p w14:paraId="1D1228EF"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35.9</w:t>
            </w:r>
          </w:p>
        </w:tc>
        <w:tc>
          <w:tcPr>
            <w:tcW w:w="630" w:type="dxa"/>
            <w:noWrap/>
            <w:hideMark/>
          </w:tcPr>
          <w:p w14:paraId="5CB91B95"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39.9</w:t>
            </w:r>
          </w:p>
        </w:tc>
        <w:tc>
          <w:tcPr>
            <w:tcW w:w="948" w:type="dxa"/>
            <w:noWrap/>
            <w:hideMark/>
          </w:tcPr>
          <w:p w14:paraId="44641D43"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38.1</w:t>
            </w:r>
          </w:p>
        </w:tc>
        <w:tc>
          <w:tcPr>
            <w:tcW w:w="721" w:type="dxa"/>
            <w:noWrap/>
            <w:hideMark/>
          </w:tcPr>
          <w:p w14:paraId="4FC37007"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190.5</w:t>
            </w:r>
          </w:p>
        </w:tc>
      </w:tr>
    </w:tbl>
    <w:p w14:paraId="6AC84F2B" w14:textId="77777777" w:rsidR="00E17B56" w:rsidRPr="00E17B56" w:rsidRDefault="00E17B56" w:rsidP="00E17B56">
      <w:r w:rsidRPr="00E17B56">
        <w:fldChar w:fldCharType="begin"/>
      </w:r>
      <w:r w:rsidRPr="00E17B56">
        <w:instrText xml:space="preserve"> LINK Excel.Sheet.12 "Book1" "Sheet1!R2C2:R31C11" \a \f 5 \h  \* MERGEFORMAT </w:instrText>
      </w:r>
      <w:r w:rsidRPr="00E17B56">
        <w:fldChar w:fldCharType="separate"/>
      </w:r>
    </w:p>
    <w:p w14:paraId="76B5F6D5" w14:textId="77777777" w:rsidR="00E17B56" w:rsidRPr="00E17B56" w:rsidRDefault="00E17B56" w:rsidP="00E17B56">
      <w:r w:rsidRPr="00E17B56">
        <w:fldChar w:fldCharType="end"/>
      </w:r>
    </w:p>
    <w:p w14:paraId="3DCB4F21" w14:textId="77777777" w:rsidR="00E17B56" w:rsidRPr="00E17B56" w:rsidRDefault="00E17B56" w:rsidP="00E17B56"/>
    <w:p w14:paraId="3BA7783C" w14:textId="77777777" w:rsidR="00E17B56" w:rsidRPr="00E17B56" w:rsidRDefault="00E17B56" w:rsidP="00E17B56"/>
    <w:p w14:paraId="22BC6812" w14:textId="77777777" w:rsidR="00E17B56" w:rsidRPr="00E17B56" w:rsidRDefault="00E17B56" w:rsidP="00E17B56"/>
    <w:p w14:paraId="30F13EF3" w14:textId="77777777" w:rsidR="00E17B56" w:rsidRPr="00E17B56" w:rsidRDefault="00E17B56" w:rsidP="00E17B56"/>
    <w:p w14:paraId="3208C3E6" w14:textId="77777777" w:rsidR="00E17B56" w:rsidRPr="00E17B56" w:rsidRDefault="00E17B56" w:rsidP="00E17B56"/>
    <w:p w14:paraId="15501D4F" w14:textId="77777777" w:rsidR="00E17B56" w:rsidRDefault="00E17B56" w:rsidP="00E17B56"/>
    <w:p w14:paraId="3D810F81" w14:textId="77777777" w:rsidR="00C85A42" w:rsidRDefault="00C85A42" w:rsidP="00E17B56"/>
    <w:tbl>
      <w:tblPr>
        <w:tblStyle w:val="TableGrid12"/>
        <w:tblpPr w:leftFromText="180" w:rightFromText="180" w:vertAnchor="text" w:tblpY="13"/>
        <w:tblW w:w="8570" w:type="dxa"/>
        <w:tblLook w:val="04A0" w:firstRow="1" w:lastRow="0" w:firstColumn="1" w:lastColumn="0" w:noHBand="0" w:noVBand="1"/>
      </w:tblPr>
      <w:tblGrid>
        <w:gridCol w:w="534"/>
        <w:gridCol w:w="1733"/>
        <w:gridCol w:w="1170"/>
        <w:gridCol w:w="636"/>
        <w:gridCol w:w="714"/>
        <w:gridCol w:w="720"/>
        <w:gridCol w:w="730"/>
        <w:gridCol w:w="610"/>
        <w:gridCol w:w="1047"/>
        <w:gridCol w:w="721"/>
      </w:tblGrid>
      <w:tr w:rsidR="00D15C6B" w:rsidRPr="00D15C6B" w14:paraId="2A60DE7D" w14:textId="77777777" w:rsidTr="00D15C6B">
        <w:trPr>
          <w:trHeight w:val="285"/>
        </w:trPr>
        <w:tc>
          <w:tcPr>
            <w:tcW w:w="8570" w:type="dxa"/>
            <w:gridSpan w:val="10"/>
            <w:noWrap/>
            <w:hideMark/>
          </w:tcPr>
          <w:p w14:paraId="390FB35E"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D15C6B" w:rsidRPr="00D15C6B" w14:paraId="2314443D" w14:textId="77777777" w:rsidTr="00D15C6B">
        <w:trPr>
          <w:trHeight w:val="285"/>
        </w:trPr>
        <w:tc>
          <w:tcPr>
            <w:tcW w:w="5485" w:type="dxa"/>
            <w:gridSpan w:val="6"/>
            <w:noWrap/>
            <w:hideMark/>
          </w:tcPr>
          <w:p w14:paraId="614423DF"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Gwollu District Hospital</w:t>
            </w:r>
          </w:p>
        </w:tc>
        <w:tc>
          <w:tcPr>
            <w:tcW w:w="3085" w:type="dxa"/>
            <w:gridSpan w:val="4"/>
            <w:noWrap/>
            <w:hideMark/>
          </w:tcPr>
          <w:p w14:paraId="0E210046" w14:textId="77777777" w:rsidR="00D15C6B" w:rsidRPr="00D15C6B" w:rsidRDefault="00D15C6B" w:rsidP="00D15C6B">
            <w:pPr>
              <w:jc w:val="center"/>
              <w:rPr>
                <w:rFonts w:ascii="Times New Roman" w:hAnsi="Times New Roman" w:cs="Times New Roman"/>
                <w:b/>
              </w:rPr>
            </w:pPr>
            <w:r w:rsidRPr="00D15C6B">
              <w:rPr>
                <w:rFonts w:ascii="Times New Roman" w:hAnsi="Times New Roman" w:cs="Times New Roman"/>
                <w:b/>
              </w:rPr>
              <w:t>October, 2022</w:t>
            </w:r>
          </w:p>
        </w:tc>
      </w:tr>
      <w:tr w:rsidR="00D15C6B" w:rsidRPr="00D15C6B" w14:paraId="47BCC964" w14:textId="77777777" w:rsidTr="00D15C6B">
        <w:trPr>
          <w:trHeight w:val="285"/>
        </w:trPr>
        <w:tc>
          <w:tcPr>
            <w:tcW w:w="512" w:type="dxa"/>
            <w:vMerge w:val="restart"/>
            <w:noWrap/>
            <w:hideMark/>
          </w:tcPr>
          <w:p w14:paraId="5B8AA4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Wk</w:t>
            </w:r>
          </w:p>
        </w:tc>
        <w:tc>
          <w:tcPr>
            <w:tcW w:w="1733" w:type="dxa"/>
            <w:vMerge w:val="restart"/>
            <w:noWrap/>
            <w:hideMark/>
          </w:tcPr>
          <w:p w14:paraId="70D8F2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Collection Point</w:t>
            </w:r>
          </w:p>
        </w:tc>
        <w:tc>
          <w:tcPr>
            <w:tcW w:w="1170" w:type="dxa"/>
            <w:vMerge w:val="restart"/>
            <w:noWrap/>
            <w:hideMark/>
          </w:tcPr>
          <w:p w14:paraId="4DE8447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Waste Category</w:t>
            </w:r>
          </w:p>
        </w:tc>
        <w:tc>
          <w:tcPr>
            <w:tcW w:w="5155" w:type="dxa"/>
            <w:gridSpan w:val="7"/>
            <w:noWrap/>
            <w:hideMark/>
          </w:tcPr>
          <w:p w14:paraId="6296A174" w14:textId="77777777" w:rsidR="00D15C6B" w:rsidRPr="00D15C6B" w:rsidRDefault="00D15C6B" w:rsidP="00D15C6B">
            <w:pPr>
              <w:jc w:val="center"/>
              <w:rPr>
                <w:rFonts w:ascii="Times New Roman" w:hAnsi="Times New Roman" w:cs="Times New Roman"/>
              </w:rPr>
            </w:pPr>
            <w:r w:rsidRPr="00D15C6B">
              <w:rPr>
                <w:rFonts w:ascii="Times New Roman" w:hAnsi="Times New Roman" w:cs="Times New Roman"/>
              </w:rPr>
              <w:t>Quantity of waste generated per day</w:t>
            </w:r>
          </w:p>
        </w:tc>
      </w:tr>
      <w:tr w:rsidR="00D15C6B" w:rsidRPr="00D15C6B" w14:paraId="6E641404" w14:textId="77777777" w:rsidTr="00D15C6B">
        <w:trPr>
          <w:trHeight w:val="285"/>
        </w:trPr>
        <w:tc>
          <w:tcPr>
            <w:tcW w:w="512" w:type="dxa"/>
            <w:vMerge/>
            <w:hideMark/>
          </w:tcPr>
          <w:p w14:paraId="3086CA89" w14:textId="77777777" w:rsidR="00D15C6B" w:rsidRPr="00D15C6B" w:rsidRDefault="00D15C6B" w:rsidP="00D15C6B">
            <w:pPr>
              <w:rPr>
                <w:rFonts w:ascii="Times New Roman" w:hAnsi="Times New Roman" w:cs="Times New Roman"/>
              </w:rPr>
            </w:pPr>
          </w:p>
        </w:tc>
        <w:tc>
          <w:tcPr>
            <w:tcW w:w="1733" w:type="dxa"/>
            <w:vMerge/>
            <w:hideMark/>
          </w:tcPr>
          <w:p w14:paraId="3E14AF01" w14:textId="77777777" w:rsidR="00D15C6B" w:rsidRPr="00D15C6B" w:rsidRDefault="00D15C6B" w:rsidP="00D15C6B">
            <w:pPr>
              <w:rPr>
                <w:rFonts w:ascii="Times New Roman" w:hAnsi="Times New Roman" w:cs="Times New Roman"/>
              </w:rPr>
            </w:pPr>
          </w:p>
        </w:tc>
        <w:tc>
          <w:tcPr>
            <w:tcW w:w="1170" w:type="dxa"/>
            <w:vMerge/>
            <w:hideMark/>
          </w:tcPr>
          <w:p w14:paraId="3A8A8CE9" w14:textId="77777777" w:rsidR="00D15C6B" w:rsidRPr="00D15C6B" w:rsidRDefault="00D15C6B" w:rsidP="00D15C6B">
            <w:pPr>
              <w:rPr>
                <w:rFonts w:ascii="Times New Roman" w:hAnsi="Times New Roman" w:cs="Times New Roman"/>
              </w:rPr>
            </w:pPr>
          </w:p>
        </w:tc>
        <w:tc>
          <w:tcPr>
            <w:tcW w:w="636" w:type="dxa"/>
            <w:noWrap/>
            <w:hideMark/>
          </w:tcPr>
          <w:p w14:paraId="704C8E6C" w14:textId="77777777" w:rsidR="00D15C6B" w:rsidRPr="00D15C6B" w:rsidRDefault="00D15C6B" w:rsidP="00D15C6B">
            <w:pPr>
              <w:jc w:val="center"/>
              <w:rPr>
                <w:rFonts w:ascii="Times New Roman" w:hAnsi="Times New Roman" w:cs="Times New Roman"/>
              </w:rPr>
            </w:pPr>
            <w:r w:rsidRPr="00D15C6B">
              <w:rPr>
                <w:rFonts w:ascii="Times New Roman" w:hAnsi="Times New Roman" w:cs="Times New Roman"/>
              </w:rPr>
              <w:t>Mon</w:t>
            </w:r>
          </w:p>
        </w:tc>
        <w:tc>
          <w:tcPr>
            <w:tcW w:w="714" w:type="dxa"/>
            <w:noWrap/>
            <w:hideMark/>
          </w:tcPr>
          <w:p w14:paraId="4400C5E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Tues</w:t>
            </w:r>
          </w:p>
        </w:tc>
        <w:tc>
          <w:tcPr>
            <w:tcW w:w="720" w:type="dxa"/>
            <w:noWrap/>
            <w:hideMark/>
          </w:tcPr>
          <w:p w14:paraId="6CB46A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Wed</w:t>
            </w:r>
          </w:p>
        </w:tc>
        <w:tc>
          <w:tcPr>
            <w:tcW w:w="720" w:type="dxa"/>
            <w:noWrap/>
            <w:hideMark/>
          </w:tcPr>
          <w:p w14:paraId="606C9D0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Thurs</w:t>
            </w:r>
          </w:p>
        </w:tc>
        <w:tc>
          <w:tcPr>
            <w:tcW w:w="610" w:type="dxa"/>
            <w:noWrap/>
            <w:hideMark/>
          </w:tcPr>
          <w:p w14:paraId="41D0E1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0576EB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Averages</w:t>
            </w:r>
          </w:p>
        </w:tc>
        <w:tc>
          <w:tcPr>
            <w:tcW w:w="721" w:type="dxa"/>
            <w:vMerge w:val="restart"/>
            <w:noWrap/>
            <w:hideMark/>
          </w:tcPr>
          <w:p w14:paraId="3E3766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Total</w:t>
            </w:r>
          </w:p>
        </w:tc>
      </w:tr>
      <w:tr w:rsidR="00D15C6B" w:rsidRPr="00D15C6B" w14:paraId="37BA4691" w14:textId="77777777" w:rsidTr="00D15C6B">
        <w:trPr>
          <w:trHeight w:val="285"/>
        </w:trPr>
        <w:tc>
          <w:tcPr>
            <w:tcW w:w="512" w:type="dxa"/>
            <w:vMerge/>
            <w:hideMark/>
          </w:tcPr>
          <w:p w14:paraId="1060BD4A" w14:textId="77777777" w:rsidR="00D15C6B" w:rsidRPr="00D15C6B" w:rsidRDefault="00D15C6B" w:rsidP="00D15C6B">
            <w:pPr>
              <w:rPr>
                <w:rFonts w:ascii="Times New Roman" w:hAnsi="Times New Roman" w:cs="Times New Roman"/>
              </w:rPr>
            </w:pPr>
          </w:p>
        </w:tc>
        <w:tc>
          <w:tcPr>
            <w:tcW w:w="1733" w:type="dxa"/>
            <w:vMerge/>
            <w:hideMark/>
          </w:tcPr>
          <w:p w14:paraId="6A4A7FA5" w14:textId="77777777" w:rsidR="00D15C6B" w:rsidRPr="00D15C6B" w:rsidRDefault="00D15C6B" w:rsidP="00D15C6B">
            <w:pPr>
              <w:rPr>
                <w:rFonts w:ascii="Times New Roman" w:hAnsi="Times New Roman" w:cs="Times New Roman"/>
              </w:rPr>
            </w:pPr>
          </w:p>
        </w:tc>
        <w:tc>
          <w:tcPr>
            <w:tcW w:w="1170" w:type="dxa"/>
            <w:vMerge/>
            <w:hideMark/>
          </w:tcPr>
          <w:p w14:paraId="470FCCE2" w14:textId="77777777" w:rsidR="00D15C6B" w:rsidRPr="00D15C6B" w:rsidRDefault="00D15C6B" w:rsidP="00D15C6B">
            <w:pPr>
              <w:rPr>
                <w:rFonts w:ascii="Times New Roman" w:hAnsi="Times New Roman" w:cs="Times New Roman"/>
              </w:rPr>
            </w:pPr>
          </w:p>
        </w:tc>
        <w:tc>
          <w:tcPr>
            <w:tcW w:w="636" w:type="dxa"/>
            <w:noWrap/>
            <w:hideMark/>
          </w:tcPr>
          <w:p w14:paraId="4433E2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14" w:type="dxa"/>
            <w:noWrap/>
            <w:hideMark/>
          </w:tcPr>
          <w:p w14:paraId="1578BDA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0" w:type="dxa"/>
            <w:noWrap/>
            <w:hideMark/>
          </w:tcPr>
          <w:p w14:paraId="5410795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720" w:type="dxa"/>
            <w:noWrap/>
            <w:hideMark/>
          </w:tcPr>
          <w:p w14:paraId="170B2DD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610" w:type="dxa"/>
            <w:noWrap/>
            <w:hideMark/>
          </w:tcPr>
          <w:p w14:paraId="22EA259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Kg</w:t>
            </w:r>
          </w:p>
        </w:tc>
        <w:tc>
          <w:tcPr>
            <w:tcW w:w="1034" w:type="dxa"/>
            <w:vMerge/>
            <w:hideMark/>
          </w:tcPr>
          <w:p w14:paraId="0BAFCF58" w14:textId="77777777" w:rsidR="00D15C6B" w:rsidRPr="00D15C6B" w:rsidRDefault="00D15C6B" w:rsidP="00D15C6B">
            <w:pPr>
              <w:rPr>
                <w:rFonts w:ascii="Times New Roman" w:hAnsi="Times New Roman" w:cs="Times New Roman"/>
              </w:rPr>
            </w:pPr>
          </w:p>
        </w:tc>
        <w:tc>
          <w:tcPr>
            <w:tcW w:w="721" w:type="dxa"/>
            <w:vMerge/>
            <w:hideMark/>
          </w:tcPr>
          <w:p w14:paraId="72B22820" w14:textId="77777777" w:rsidR="00D15C6B" w:rsidRPr="00D15C6B" w:rsidRDefault="00D15C6B" w:rsidP="00D15C6B">
            <w:pPr>
              <w:rPr>
                <w:rFonts w:ascii="Times New Roman" w:hAnsi="Times New Roman" w:cs="Times New Roman"/>
              </w:rPr>
            </w:pPr>
          </w:p>
        </w:tc>
      </w:tr>
      <w:tr w:rsidR="00D15C6B" w:rsidRPr="00D15C6B" w14:paraId="0EC49BE5" w14:textId="77777777" w:rsidTr="00D15C6B">
        <w:trPr>
          <w:trHeight w:val="285"/>
        </w:trPr>
        <w:tc>
          <w:tcPr>
            <w:tcW w:w="512" w:type="dxa"/>
            <w:noWrap/>
            <w:hideMark/>
          </w:tcPr>
          <w:p w14:paraId="0031F4B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17866B6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1AD3DE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4D10D13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4" w:type="dxa"/>
            <w:noWrap/>
            <w:hideMark/>
          </w:tcPr>
          <w:p w14:paraId="1937DB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0EF7AA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20" w:type="dxa"/>
            <w:noWrap/>
            <w:hideMark/>
          </w:tcPr>
          <w:p w14:paraId="4E65181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1759397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1034" w:type="dxa"/>
            <w:noWrap/>
            <w:hideMark/>
          </w:tcPr>
          <w:p w14:paraId="54FD61C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1" w:type="dxa"/>
            <w:noWrap/>
            <w:hideMark/>
          </w:tcPr>
          <w:p w14:paraId="179D76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7.5</w:t>
            </w:r>
          </w:p>
        </w:tc>
      </w:tr>
      <w:tr w:rsidR="00D15C6B" w:rsidRPr="00D15C6B" w14:paraId="22067F4A" w14:textId="77777777" w:rsidTr="00D15C6B">
        <w:trPr>
          <w:trHeight w:val="285"/>
        </w:trPr>
        <w:tc>
          <w:tcPr>
            <w:tcW w:w="512" w:type="dxa"/>
            <w:noWrap/>
            <w:hideMark/>
          </w:tcPr>
          <w:p w14:paraId="279D55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59D3567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1BA8EF2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3AEC19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14" w:type="dxa"/>
            <w:noWrap/>
            <w:hideMark/>
          </w:tcPr>
          <w:p w14:paraId="0E9E8EF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0" w:type="dxa"/>
            <w:noWrap/>
            <w:hideMark/>
          </w:tcPr>
          <w:p w14:paraId="73DEB2A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4177A6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2643F82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1034" w:type="dxa"/>
            <w:noWrap/>
            <w:hideMark/>
          </w:tcPr>
          <w:p w14:paraId="1892B33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1.42</w:t>
            </w:r>
          </w:p>
        </w:tc>
        <w:tc>
          <w:tcPr>
            <w:tcW w:w="721" w:type="dxa"/>
            <w:noWrap/>
            <w:hideMark/>
          </w:tcPr>
          <w:p w14:paraId="4EF1819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7.1</w:t>
            </w:r>
          </w:p>
        </w:tc>
      </w:tr>
      <w:tr w:rsidR="00D15C6B" w:rsidRPr="00D15C6B" w14:paraId="26760E80" w14:textId="77777777" w:rsidTr="00D15C6B">
        <w:trPr>
          <w:trHeight w:val="285"/>
        </w:trPr>
        <w:tc>
          <w:tcPr>
            <w:tcW w:w="512" w:type="dxa"/>
            <w:noWrap/>
            <w:hideMark/>
          </w:tcPr>
          <w:p w14:paraId="6E4DFB2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40A89C4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1F80F2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30D623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4" w:type="dxa"/>
            <w:noWrap/>
            <w:hideMark/>
          </w:tcPr>
          <w:p w14:paraId="221ABA7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720" w:type="dxa"/>
            <w:noWrap/>
            <w:hideMark/>
          </w:tcPr>
          <w:p w14:paraId="7670FA5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6741C16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10" w:type="dxa"/>
            <w:noWrap/>
            <w:hideMark/>
          </w:tcPr>
          <w:p w14:paraId="60A4D9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034" w:type="dxa"/>
            <w:noWrap/>
            <w:hideMark/>
          </w:tcPr>
          <w:p w14:paraId="2F40364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1.64</w:t>
            </w:r>
          </w:p>
        </w:tc>
        <w:tc>
          <w:tcPr>
            <w:tcW w:w="721" w:type="dxa"/>
            <w:noWrap/>
            <w:hideMark/>
          </w:tcPr>
          <w:p w14:paraId="4D6E95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8.2</w:t>
            </w:r>
          </w:p>
        </w:tc>
      </w:tr>
      <w:tr w:rsidR="00D15C6B" w:rsidRPr="00D15C6B" w14:paraId="21367643" w14:textId="77777777" w:rsidTr="00D15C6B">
        <w:trPr>
          <w:trHeight w:val="285"/>
        </w:trPr>
        <w:tc>
          <w:tcPr>
            <w:tcW w:w="512" w:type="dxa"/>
            <w:noWrap/>
            <w:hideMark/>
          </w:tcPr>
          <w:p w14:paraId="1A17185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030DCB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434982E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7630BB1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14" w:type="dxa"/>
            <w:noWrap/>
            <w:hideMark/>
          </w:tcPr>
          <w:p w14:paraId="4685DE3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0" w:type="dxa"/>
            <w:noWrap/>
            <w:hideMark/>
          </w:tcPr>
          <w:p w14:paraId="18AA7F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20" w:type="dxa"/>
            <w:noWrap/>
            <w:hideMark/>
          </w:tcPr>
          <w:p w14:paraId="5FE95E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10" w:type="dxa"/>
            <w:noWrap/>
            <w:hideMark/>
          </w:tcPr>
          <w:p w14:paraId="16DD7B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034" w:type="dxa"/>
            <w:noWrap/>
            <w:hideMark/>
          </w:tcPr>
          <w:p w14:paraId="49E058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1.48</w:t>
            </w:r>
          </w:p>
        </w:tc>
        <w:tc>
          <w:tcPr>
            <w:tcW w:w="721" w:type="dxa"/>
            <w:noWrap/>
            <w:hideMark/>
          </w:tcPr>
          <w:p w14:paraId="3E9CD2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7.4</w:t>
            </w:r>
          </w:p>
        </w:tc>
      </w:tr>
      <w:tr w:rsidR="00D15C6B" w:rsidRPr="00D15C6B" w14:paraId="4E67DA19" w14:textId="77777777" w:rsidTr="00D15C6B">
        <w:trPr>
          <w:trHeight w:val="285"/>
        </w:trPr>
        <w:tc>
          <w:tcPr>
            <w:tcW w:w="512" w:type="dxa"/>
            <w:noWrap/>
            <w:hideMark/>
          </w:tcPr>
          <w:p w14:paraId="4163B1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28938D9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3FAC7D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575F28A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w:t>
            </w:r>
          </w:p>
        </w:tc>
        <w:tc>
          <w:tcPr>
            <w:tcW w:w="714" w:type="dxa"/>
            <w:noWrap/>
            <w:hideMark/>
          </w:tcPr>
          <w:p w14:paraId="78A836D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684D70B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7DEABBD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10" w:type="dxa"/>
            <w:noWrap/>
            <w:hideMark/>
          </w:tcPr>
          <w:p w14:paraId="3134A48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4B99D5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1" w:type="dxa"/>
            <w:noWrap/>
            <w:hideMark/>
          </w:tcPr>
          <w:p w14:paraId="6794B16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w:t>
            </w:r>
          </w:p>
        </w:tc>
      </w:tr>
      <w:tr w:rsidR="00D15C6B" w:rsidRPr="00D15C6B" w14:paraId="7F03075B" w14:textId="77777777" w:rsidTr="00D15C6B">
        <w:trPr>
          <w:trHeight w:val="285"/>
        </w:trPr>
        <w:tc>
          <w:tcPr>
            <w:tcW w:w="512" w:type="dxa"/>
            <w:noWrap/>
            <w:hideMark/>
          </w:tcPr>
          <w:p w14:paraId="0126C4B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5</w:t>
            </w:r>
          </w:p>
        </w:tc>
        <w:tc>
          <w:tcPr>
            <w:tcW w:w="1733" w:type="dxa"/>
            <w:noWrap/>
            <w:hideMark/>
          </w:tcPr>
          <w:p w14:paraId="4754FC2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2259C74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693D9CD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714" w:type="dxa"/>
            <w:noWrap/>
            <w:hideMark/>
          </w:tcPr>
          <w:p w14:paraId="7BB6E5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20" w:type="dxa"/>
            <w:noWrap/>
            <w:hideMark/>
          </w:tcPr>
          <w:p w14:paraId="32A0B98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5AFA3B7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0.8</w:t>
            </w:r>
          </w:p>
        </w:tc>
        <w:tc>
          <w:tcPr>
            <w:tcW w:w="610" w:type="dxa"/>
            <w:noWrap/>
            <w:hideMark/>
          </w:tcPr>
          <w:p w14:paraId="4CC94D9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61B2FE4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1.26</w:t>
            </w:r>
          </w:p>
        </w:tc>
        <w:tc>
          <w:tcPr>
            <w:tcW w:w="721" w:type="dxa"/>
            <w:noWrap/>
            <w:hideMark/>
          </w:tcPr>
          <w:p w14:paraId="2AD3161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6.3</w:t>
            </w:r>
          </w:p>
        </w:tc>
      </w:tr>
      <w:tr w:rsidR="00D15C6B" w:rsidRPr="00D15C6B" w14:paraId="1B486FFE" w14:textId="77777777" w:rsidTr="00D15C6B">
        <w:trPr>
          <w:trHeight w:val="285"/>
        </w:trPr>
        <w:tc>
          <w:tcPr>
            <w:tcW w:w="512" w:type="dxa"/>
            <w:noWrap/>
            <w:hideMark/>
          </w:tcPr>
          <w:p w14:paraId="323E253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1525C1D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6489097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783C66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4" w:type="dxa"/>
            <w:noWrap/>
            <w:hideMark/>
          </w:tcPr>
          <w:p w14:paraId="4027DD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20" w:type="dxa"/>
            <w:noWrap/>
            <w:hideMark/>
          </w:tcPr>
          <w:p w14:paraId="545C0C1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20" w:type="dxa"/>
            <w:noWrap/>
            <w:hideMark/>
          </w:tcPr>
          <w:p w14:paraId="6A48AF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610" w:type="dxa"/>
            <w:noWrap/>
            <w:hideMark/>
          </w:tcPr>
          <w:p w14:paraId="01916A8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42B020D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1.76</w:t>
            </w:r>
          </w:p>
        </w:tc>
        <w:tc>
          <w:tcPr>
            <w:tcW w:w="721" w:type="dxa"/>
            <w:noWrap/>
            <w:hideMark/>
          </w:tcPr>
          <w:p w14:paraId="79E9D97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8.8</w:t>
            </w:r>
          </w:p>
        </w:tc>
      </w:tr>
      <w:tr w:rsidR="00D15C6B" w:rsidRPr="00D15C6B" w14:paraId="478706AB" w14:textId="77777777" w:rsidTr="00D15C6B">
        <w:trPr>
          <w:trHeight w:val="285"/>
        </w:trPr>
        <w:tc>
          <w:tcPr>
            <w:tcW w:w="512" w:type="dxa"/>
            <w:noWrap/>
            <w:hideMark/>
          </w:tcPr>
          <w:p w14:paraId="44FD1A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3CFF8E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32FE538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61D638B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4" w:type="dxa"/>
            <w:noWrap/>
            <w:hideMark/>
          </w:tcPr>
          <w:p w14:paraId="724A3E1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20" w:type="dxa"/>
            <w:noWrap/>
            <w:hideMark/>
          </w:tcPr>
          <w:p w14:paraId="253DA78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20" w:type="dxa"/>
            <w:noWrap/>
            <w:hideMark/>
          </w:tcPr>
          <w:p w14:paraId="495049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10" w:type="dxa"/>
            <w:noWrap/>
            <w:hideMark/>
          </w:tcPr>
          <w:p w14:paraId="282BDE9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1034" w:type="dxa"/>
            <w:noWrap/>
            <w:hideMark/>
          </w:tcPr>
          <w:p w14:paraId="36072B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c>
          <w:tcPr>
            <w:tcW w:w="721" w:type="dxa"/>
            <w:noWrap/>
            <w:hideMark/>
          </w:tcPr>
          <w:p w14:paraId="4C21CB7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r>
      <w:tr w:rsidR="00D15C6B" w:rsidRPr="00D15C6B" w14:paraId="15DF6FE8" w14:textId="77777777" w:rsidTr="00D15C6B">
        <w:trPr>
          <w:trHeight w:val="285"/>
        </w:trPr>
        <w:tc>
          <w:tcPr>
            <w:tcW w:w="512" w:type="dxa"/>
            <w:noWrap/>
            <w:hideMark/>
          </w:tcPr>
          <w:p w14:paraId="2217AC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014871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53461A2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4365702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14" w:type="dxa"/>
            <w:noWrap/>
            <w:hideMark/>
          </w:tcPr>
          <w:p w14:paraId="258D743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20" w:type="dxa"/>
            <w:noWrap/>
            <w:hideMark/>
          </w:tcPr>
          <w:p w14:paraId="3EB15F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3598E24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452D5BC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1034" w:type="dxa"/>
            <w:noWrap/>
            <w:hideMark/>
          </w:tcPr>
          <w:p w14:paraId="78263A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1.58</w:t>
            </w:r>
          </w:p>
        </w:tc>
        <w:tc>
          <w:tcPr>
            <w:tcW w:w="721" w:type="dxa"/>
            <w:noWrap/>
            <w:hideMark/>
          </w:tcPr>
          <w:p w14:paraId="6DACB66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7.9</w:t>
            </w:r>
          </w:p>
        </w:tc>
      </w:tr>
      <w:tr w:rsidR="00D15C6B" w:rsidRPr="00D15C6B" w14:paraId="0EED786A" w14:textId="77777777" w:rsidTr="00D15C6B">
        <w:trPr>
          <w:trHeight w:val="285"/>
        </w:trPr>
        <w:tc>
          <w:tcPr>
            <w:tcW w:w="512" w:type="dxa"/>
            <w:noWrap/>
            <w:hideMark/>
          </w:tcPr>
          <w:p w14:paraId="37D4D7F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7B6D2F6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26BFC5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2619E5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14" w:type="dxa"/>
            <w:noWrap/>
            <w:hideMark/>
          </w:tcPr>
          <w:p w14:paraId="4A78D5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20" w:type="dxa"/>
            <w:noWrap/>
            <w:hideMark/>
          </w:tcPr>
          <w:p w14:paraId="18B28C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720" w:type="dxa"/>
            <w:noWrap/>
            <w:hideMark/>
          </w:tcPr>
          <w:p w14:paraId="14B2E09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10" w:type="dxa"/>
            <w:noWrap/>
            <w:hideMark/>
          </w:tcPr>
          <w:p w14:paraId="2D5E672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1034" w:type="dxa"/>
            <w:noWrap/>
            <w:hideMark/>
          </w:tcPr>
          <w:p w14:paraId="19A837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1.82</w:t>
            </w:r>
          </w:p>
        </w:tc>
        <w:tc>
          <w:tcPr>
            <w:tcW w:w="721" w:type="dxa"/>
            <w:noWrap/>
            <w:hideMark/>
          </w:tcPr>
          <w:p w14:paraId="656FD9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r>
      <w:tr w:rsidR="00D15C6B" w:rsidRPr="00D15C6B" w14:paraId="717CDD8D" w14:textId="77777777" w:rsidTr="00D15C6B">
        <w:trPr>
          <w:trHeight w:val="285"/>
        </w:trPr>
        <w:tc>
          <w:tcPr>
            <w:tcW w:w="512" w:type="dxa"/>
            <w:noWrap/>
            <w:hideMark/>
          </w:tcPr>
          <w:p w14:paraId="4731350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45CC221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4343957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12C974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4" w:type="dxa"/>
            <w:noWrap/>
            <w:hideMark/>
          </w:tcPr>
          <w:p w14:paraId="558A521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720" w:type="dxa"/>
            <w:noWrap/>
            <w:hideMark/>
          </w:tcPr>
          <w:p w14:paraId="367D288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20" w:type="dxa"/>
            <w:noWrap/>
            <w:hideMark/>
          </w:tcPr>
          <w:p w14:paraId="7A87D45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10" w:type="dxa"/>
            <w:noWrap/>
            <w:hideMark/>
          </w:tcPr>
          <w:p w14:paraId="47EB35D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1034" w:type="dxa"/>
            <w:noWrap/>
            <w:hideMark/>
          </w:tcPr>
          <w:p w14:paraId="257DB1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c>
          <w:tcPr>
            <w:tcW w:w="721" w:type="dxa"/>
            <w:noWrap/>
            <w:hideMark/>
          </w:tcPr>
          <w:p w14:paraId="61FE3D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r>
      <w:tr w:rsidR="00D15C6B" w:rsidRPr="00D15C6B" w14:paraId="3AC7D7B9" w14:textId="77777777" w:rsidTr="00D15C6B">
        <w:trPr>
          <w:trHeight w:val="285"/>
        </w:trPr>
        <w:tc>
          <w:tcPr>
            <w:tcW w:w="512" w:type="dxa"/>
            <w:noWrap/>
            <w:hideMark/>
          </w:tcPr>
          <w:p w14:paraId="5E4C690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w:t>
            </w:r>
          </w:p>
        </w:tc>
        <w:tc>
          <w:tcPr>
            <w:tcW w:w="1733" w:type="dxa"/>
            <w:noWrap/>
            <w:hideMark/>
          </w:tcPr>
          <w:p w14:paraId="34650B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237FB98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75FD83E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4" w:type="dxa"/>
            <w:noWrap/>
            <w:hideMark/>
          </w:tcPr>
          <w:p w14:paraId="19B910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6BC190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720" w:type="dxa"/>
            <w:noWrap/>
            <w:hideMark/>
          </w:tcPr>
          <w:p w14:paraId="7BD8B9F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10" w:type="dxa"/>
            <w:noWrap/>
            <w:hideMark/>
          </w:tcPr>
          <w:p w14:paraId="4462B5F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19EB5CA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c>
          <w:tcPr>
            <w:tcW w:w="721" w:type="dxa"/>
            <w:noWrap/>
            <w:hideMark/>
          </w:tcPr>
          <w:p w14:paraId="754D8A8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r>
      <w:tr w:rsidR="00D15C6B" w:rsidRPr="00D15C6B" w14:paraId="0037D818" w14:textId="77777777" w:rsidTr="00D15C6B">
        <w:trPr>
          <w:trHeight w:val="285"/>
        </w:trPr>
        <w:tc>
          <w:tcPr>
            <w:tcW w:w="512" w:type="dxa"/>
            <w:noWrap/>
            <w:hideMark/>
          </w:tcPr>
          <w:p w14:paraId="1FABB21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18DC0D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4CED666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4A7DECC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4" w:type="dxa"/>
            <w:noWrap/>
            <w:hideMark/>
          </w:tcPr>
          <w:p w14:paraId="5BF1A8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60D7030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339D4FC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610" w:type="dxa"/>
            <w:noWrap/>
            <w:hideMark/>
          </w:tcPr>
          <w:p w14:paraId="3509A23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1034" w:type="dxa"/>
            <w:noWrap/>
            <w:hideMark/>
          </w:tcPr>
          <w:p w14:paraId="4DA1D30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1.68</w:t>
            </w:r>
          </w:p>
        </w:tc>
        <w:tc>
          <w:tcPr>
            <w:tcW w:w="721" w:type="dxa"/>
            <w:noWrap/>
            <w:hideMark/>
          </w:tcPr>
          <w:p w14:paraId="542A923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8.4</w:t>
            </w:r>
          </w:p>
        </w:tc>
      </w:tr>
      <w:tr w:rsidR="00D15C6B" w:rsidRPr="00D15C6B" w14:paraId="57A58A3A" w14:textId="77777777" w:rsidTr="00D15C6B">
        <w:trPr>
          <w:trHeight w:val="285"/>
        </w:trPr>
        <w:tc>
          <w:tcPr>
            <w:tcW w:w="512" w:type="dxa"/>
            <w:noWrap/>
            <w:hideMark/>
          </w:tcPr>
          <w:p w14:paraId="7969C63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69E6205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3C73BBA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3EF25D1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714" w:type="dxa"/>
            <w:noWrap/>
            <w:hideMark/>
          </w:tcPr>
          <w:p w14:paraId="72EA256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1BA8D4E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20" w:type="dxa"/>
            <w:noWrap/>
            <w:hideMark/>
          </w:tcPr>
          <w:p w14:paraId="36FC73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610" w:type="dxa"/>
            <w:noWrap/>
            <w:hideMark/>
          </w:tcPr>
          <w:p w14:paraId="0DEE211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1034" w:type="dxa"/>
            <w:noWrap/>
            <w:hideMark/>
          </w:tcPr>
          <w:p w14:paraId="0379460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1.82</w:t>
            </w:r>
          </w:p>
        </w:tc>
        <w:tc>
          <w:tcPr>
            <w:tcW w:w="721" w:type="dxa"/>
            <w:noWrap/>
            <w:hideMark/>
          </w:tcPr>
          <w:p w14:paraId="5E7F607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9.1</w:t>
            </w:r>
          </w:p>
        </w:tc>
      </w:tr>
      <w:tr w:rsidR="00D15C6B" w:rsidRPr="00D15C6B" w14:paraId="339B7670" w14:textId="77777777" w:rsidTr="00D15C6B">
        <w:trPr>
          <w:trHeight w:val="285"/>
        </w:trPr>
        <w:tc>
          <w:tcPr>
            <w:tcW w:w="512" w:type="dxa"/>
            <w:noWrap/>
            <w:hideMark/>
          </w:tcPr>
          <w:p w14:paraId="04B4C5B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2611AD8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0F3A3EA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4881574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2.4</w:t>
            </w:r>
          </w:p>
        </w:tc>
        <w:tc>
          <w:tcPr>
            <w:tcW w:w="714" w:type="dxa"/>
            <w:noWrap/>
            <w:hideMark/>
          </w:tcPr>
          <w:p w14:paraId="24FDAF0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20" w:type="dxa"/>
            <w:noWrap/>
            <w:hideMark/>
          </w:tcPr>
          <w:p w14:paraId="3331A6B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12D6AE2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10" w:type="dxa"/>
            <w:noWrap/>
            <w:hideMark/>
          </w:tcPr>
          <w:p w14:paraId="50E2D9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1034" w:type="dxa"/>
            <w:noWrap/>
            <w:hideMark/>
          </w:tcPr>
          <w:p w14:paraId="29AE3A0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1.76</w:t>
            </w:r>
          </w:p>
        </w:tc>
        <w:tc>
          <w:tcPr>
            <w:tcW w:w="721" w:type="dxa"/>
            <w:noWrap/>
            <w:hideMark/>
          </w:tcPr>
          <w:p w14:paraId="1BF57BC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8.8</w:t>
            </w:r>
          </w:p>
        </w:tc>
      </w:tr>
      <w:tr w:rsidR="00D15C6B" w:rsidRPr="00D15C6B" w14:paraId="75F8C5BA" w14:textId="77777777" w:rsidTr="00D15C6B">
        <w:trPr>
          <w:trHeight w:val="285"/>
        </w:trPr>
        <w:tc>
          <w:tcPr>
            <w:tcW w:w="512" w:type="dxa"/>
            <w:noWrap/>
            <w:hideMark/>
          </w:tcPr>
          <w:p w14:paraId="6E1B70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2DA6292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5A86221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66D6095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2.5</w:t>
            </w:r>
          </w:p>
        </w:tc>
        <w:tc>
          <w:tcPr>
            <w:tcW w:w="714" w:type="dxa"/>
            <w:noWrap/>
            <w:hideMark/>
          </w:tcPr>
          <w:p w14:paraId="3C324C8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70AE36F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720" w:type="dxa"/>
            <w:noWrap/>
            <w:hideMark/>
          </w:tcPr>
          <w:p w14:paraId="667FD22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610" w:type="dxa"/>
            <w:noWrap/>
            <w:hideMark/>
          </w:tcPr>
          <w:p w14:paraId="50AF4C4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700E65F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1.72</w:t>
            </w:r>
          </w:p>
        </w:tc>
        <w:tc>
          <w:tcPr>
            <w:tcW w:w="721" w:type="dxa"/>
            <w:noWrap/>
            <w:hideMark/>
          </w:tcPr>
          <w:p w14:paraId="736B49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8.6</w:t>
            </w:r>
          </w:p>
        </w:tc>
      </w:tr>
      <w:tr w:rsidR="00D15C6B" w:rsidRPr="00D15C6B" w14:paraId="0C85CDE4" w14:textId="77777777" w:rsidTr="00D15C6B">
        <w:trPr>
          <w:trHeight w:val="285"/>
        </w:trPr>
        <w:tc>
          <w:tcPr>
            <w:tcW w:w="512" w:type="dxa"/>
            <w:noWrap/>
            <w:hideMark/>
          </w:tcPr>
          <w:p w14:paraId="63C66A5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4DE9F8C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23FA939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5EFD97E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714" w:type="dxa"/>
            <w:noWrap/>
            <w:hideMark/>
          </w:tcPr>
          <w:p w14:paraId="41BA00D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20" w:type="dxa"/>
            <w:noWrap/>
            <w:hideMark/>
          </w:tcPr>
          <w:p w14:paraId="17BE21B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7420A13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610" w:type="dxa"/>
            <w:noWrap/>
            <w:hideMark/>
          </w:tcPr>
          <w:p w14:paraId="22D5306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1034" w:type="dxa"/>
            <w:noWrap/>
            <w:hideMark/>
          </w:tcPr>
          <w:p w14:paraId="67AF3B5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1.46</w:t>
            </w:r>
          </w:p>
        </w:tc>
        <w:tc>
          <w:tcPr>
            <w:tcW w:w="721" w:type="dxa"/>
            <w:noWrap/>
            <w:hideMark/>
          </w:tcPr>
          <w:p w14:paraId="48840A2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7.3</w:t>
            </w:r>
          </w:p>
        </w:tc>
      </w:tr>
      <w:tr w:rsidR="00D15C6B" w:rsidRPr="00D15C6B" w14:paraId="5EC718F1" w14:textId="77777777" w:rsidTr="00D15C6B">
        <w:trPr>
          <w:trHeight w:val="285"/>
        </w:trPr>
        <w:tc>
          <w:tcPr>
            <w:tcW w:w="512" w:type="dxa"/>
            <w:noWrap/>
            <w:hideMark/>
          </w:tcPr>
          <w:p w14:paraId="043849E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w:t>
            </w:r>
          </w:p>
        </w:tc>
        <w:tc>
          <w:tcPr>
            <w:tcW w:w="1733" w:type="dxa"/>
            <w:noWrap/>
            <w:hideMark/>
          </w:tcPr>
          <w:p w14:paraId="7E7794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4C7BA4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3E69CBF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4" w:type="dxa"/>
            <w:noWrap/>
            <w:hideMark/>
          </w:tcPr>
          <w:p w14:paraId="7BC3201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07B21BB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720" w:type="dxa"/>
            <w:noWrap/>
            <w:hideMark/>
          </w:tcPr>
          <w:p w14:paraId="56DF33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4BCF0E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4</w:t>
            </w:r>
          </w:p>
        </w:tc>
        <w:tc>
          <w:tcPr>
            <w:tcW w:w="1034" w:type="dxa"/>
            <w:noWrap/>
            <w:hideMark/>
          </w:tcPr>
          <w:p w14:paraId="615FBE5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2.22</w:t>
            </w:r>
          </w:p>
        </w:tc>
        <w:tc>
          <w:tcPr>
            <w:tcW w:w="721" w:type="dxa"/>
            <w:noWrap/>
            <w:hideMark/>
          </w:tcPr>
          <w:p w14:paraId="31171D2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11.1</w:t>
            </w:r>
          </w:p>
        </w:tc>
      </w:tr>
      <w:tr w:rsidR="00D15C6B" w:rsidRPr="00D15C6B" w14:paraId="4EE95E6A" w14:textId="77777777" w:rsidTr="00D15C6B">
        <w:trPr>
          <w:trHeight w:val="285"/>
        </w:trPr>
        <w:tc>
          <w:tcPr>
            <w:tcW w:w="512" w:type="dxa"/>
            <w:noWrap/>
            <w:hideMark/>
          </w:tcPr>
          <w:p w14:paraId="1714CE5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143C8B9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OPD</w:t>
            </w:r>
          </w:p>
        </w:tc>
        <w:tc>
          <w:tcPr>
            <w:tcW w:w="1170" w:type="dxa"/>
            <w:noWrap/>
            <w:hideMark/>
          </w:tcPr>
          <w:p w14:paraId="71C3EB3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04242C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2.3</w:t>
            </w:r>
          </w:p>
        </w:tc>
        <w:tc>
          <w:tcPr>
            <w:tcW w:w="714" w:type="dxa"/>
            <w:noWrap/>
            <w:hideMark/>
          </w:tcPr>
          <w:p w14:paraId="7AC42EC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534494D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0.9</w:t>
            </w:r>
          </w:p>
        </w:tc>
        <w:tc>
          <w:tcPr>
            <w:tcW w:w="720" w:type="dxa"/>
            <w:noWrap/>
            <w:hideMark/>
          </w:tcPr>
          <w:p w14:paraId="090DD2B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7258B60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1034" w:type="dxa"/>
            <w:noWrap/>
            <w:hideMark/>
          </w:tcPr>
          <w:p w14:paraId="504D043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1.44</w:t>
            </w:r>
          </w:p>
        </w:tc>
        <w:tc>
          <w:tcPr>
            <w:tcW w:w="721" w:type="dxa"/>
            <w:noWrap/>
            <w:hideMark/>
          </w:tcPr>
          <w:p w14:paraId="35A67B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7.2</w:t>
            </w:r>
          </w:p>
        </w:tc>
      </w:tr>
      <w:tr w:rsidR="00D15C6B" w:rsidRPr="00D15C6B" w14:paraId="32A9181F" w14:textId="77777777" w:rsidTr="00D15C6B">
        <w:trPr>
          <w:trHeight w:val="285"/>
        </w:trPr>
        <w:tc>
          <w:tcPr>
            <w:tcW w:w="512" w:type="dxa"/>
            <w:noWrap/>
            <w:hideMark/>
          </w:tcPr>
          <w:p w14:paraId="69D7DFA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19ABC6A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6DF115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54D9E80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14" w:type="dxa"/>
            <w:noWrap/>
            <w:hideMark/>
          </w:tcPr>
          <w:p w14:paraId="46A79F1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720" w:type="dxa"/>
            <w:noWrap/>
            <w:hideMark/>
          </w:tcPr>
          <w:p w14:paraId="278E74C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1F226D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1.3</w:t>
            </w:r>
          </w:p>
        </w:tc>
        <w:tc>
          <w:tcPr>
            <w:tcW w:w="610" w:type="dxa"/>
            <w:noWrap/>
            <w:hideMark/>
          </w:tcPr>
          <w:p w14:paraId="06CAE4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1.1</w:t>
            </w:r>
          </w:p>
        </w:tc>
        <w:tc>
          <w:tcPr>
            <w:tcW w:w="1034" w:type="dxa"/>
            <w:noWrap/>
            <w:hideMark/>
          </w:tcPr>
          <w:p w14:paraId="30ABE5A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1.22</w:t>
            </w:r>
          </w:p>
        </w:tc>
        <w:tc>
          <w:tcPr>
            <w:tcW w:w="721" w:type="dxa"/>
            <w:noWrap/>
            <w:hideMark/>
          </w:tcPr>
          <w:p w14:paraId="4D96F10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6.1</w:t>
            </w:r>
          </w:p>
        </w:tc>
      </w:tr>
      <w:tr w:rsidR="00D15C6B" w:rsidRPr="00D15C6B" w14:paraId="3E494215" w14:textId="77777777" w:rsidTr="00D15C6B">
        <w:trPr>
          <w:trHeight w:val="285"/>
        </w:trPr>
        <w:tc>
          <w:tcPr>
            <w:tcW w:w="512" w:type="dxa"/>
            <w:noWrap/>
            <w:hideMark/>
          </w:tcPr>
          <w:p w14:paraId="1C0F25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0C29AFF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365175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6E174044"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4" w:type="dxa"/>
            <w:noWrap/>
            <w:hideMark/>
          </w:tcPr>
          <w:p w14:paraId="0D096AB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20" w:type="dxa"/>
            <w:noWrap/>
            <w:hideMark/>
          </w:tcPr>
          <w:p w14:paraId="3D4EB0B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0EDD261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2.1</w:t>
            </w:r>
          </w:p>
        </w:tc>
        <w:tc>
          <w:tcPr>
            <w:tcW w:w="610" w:type="dxa"/>
            <w:noWrap/>
            <w:hideMark/>
          </w:tcPr>
          <w:p w14:paraId="550BAF4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1034" w:type="dxa"/>
            <w:noWrap/>
            <w:hideMark/>
          </w:tcPr>
          <w:p w14:paraId="3C51007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1.78</w:t>
            </w:r>
          </w:p>
        </w:tc>
        <w:tc>
          <w:tcPr>
            <w:tcW w:w="721" w:type="dxa"/>
            <w:noWrap/>
            <w:hideMark/>
          </w:tcPr>
          <w:p w14:paraId="0A8C2A8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8.9</w:t>
            </w:r>
          </w:p>
        </w:tc>
      </w:tr>
      <w:tr w:rsidR="00D15C6B" w:rsidRPr="00D15C6B" w14:paraId="0236EEF1" w14:textId="77777777" w:rsidTr="00D15C6B">
        <w:trPr>
          <w:trHeight w:val="285"/>
        </w:trPr>
        <w:tc>
          <w:tcPr>
            <w:tcW w:w="512" w:type="dxa"/>
            <w:noWrap/>
            <w:hideMark/>
          </w:tcPr>
          <w:p w14:paraId="1B78F7D2"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0AC8051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3678EA80"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57C8F67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714" w:type="dxa"/>
            <w:noWrap/>
            <w:hideMark/>
          </w:tcPr>
          <w:p w14:paraId="53A4BF8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1.4</w:t>
            </w:r>
          </w:p>
        </w:tc>
        <w:tc>
          <w:tcPr>
            <w:tcW w:w="720" w:type="dxa"/>
            <w:noWrap/>
            <w:hideMark/>
          </w:tcPr>
          <w:p w14:paraId="72554927"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4CE4619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10" w:type="dxa"/>
            <w:noWrap/>
            <w:hideMark/>
          </w:tcPr>
          <w:p w14:paraId="707FD003"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2.2</w:t>
            </w:r>
          </w:p>
        </w:tc>
        <w:tc>
          <w:tcPr>
            <w:tcW w:w="1034" w:type="dxa"/>
            <w:noWrap/>
            <w:hideMark/>
          </w:tcPr>
          <w:p w14:paraId="725C093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1.78</w:t>
            </w:r>
          </w:p>
        </w:tc>
        <w:tc>
          <w:tcPr>
            <w:tcW w:w="721" w:type="dxa"/>
            <w:noWrap/>
            <w:hideMark/>
          </w:tcPr>
          <w:p w14:paraId="4FDA3BD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8.9</w:t>
            </w:r>
          </w:p>
        </w:tc>
      </w:tr>
      <w:tr w:rsidR="00D15C6B" w:rsidRPr="00D15C6B" w14:paraId="4A853CEE" w14:textId="77777777" w:rsidTr="00D15C6B">
        <w:trPr>
          <w:trHeight w:val="285"/>
        </w:trPr>
        <w:tc>
          <w:tcPr>
            <w:tcW w:w="512" w:type="dxa"/>
            <w:noWrap/>
            <w:hideMark/>
          </w:tcPr>
          <w:p w14:paraId="107957B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1A27AC6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7F0CD0F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29BA6C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3.9</w:t>
            </w:r>
          </w:p>
        </w:tc>
        <w:tc>
          <w:tcPr>
            <w:tcW w:w="714" w:type="dxa"/>
            <w:noWrap/>
            <w:hideMark/>
          </w:tcPr>
          <w:p w14:paraId="6FD7B44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412C109D"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1.8</w:t>
            </w:r>
          </w:p>
        </w:tc>
        <w:tc>
          <w:tcPr>
            <w:tcW w:w="720" w:type="dxa"/>
            <w:noWrap/>
            <w:hideMark/>
          </w:tcPr>
          <w:p w14:paraId="52862496"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w:t>
            </w:r>
          </w:p>
        </w:tc>
        <w:tc>
          <w:tcPr>
            <w:tcW w:w="610" w:type="dxa"/>
            <w:noWrap/>
            <w:hideMark/>
          </w:tcPr>
          <w:p w14:paraId="7F366841"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654A76A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2.04</w:t>
            </w:r>
          </w:p>
        </w:tc>
        <w:tc>
          <w:tcPr>
            <w:tcW w:w="721" w:type="dxa"/>
            <w:noWrap/>
            <w:hideMark/>
          </w:tcPr>
          <w:p w14:paraId="74B7CECB"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10.2</w:t>
            </w:r>
          </w:p>
        </w:tc>
      </w:tr>
      <w:tr w:rsidR="00D15C6B" w:rsidRPr="00D15C6B" w14:paraId="67824803" w14:textId="77777777" w:rsidTr="00D15C6B">
        <w:trPr>
          <w:trHeight w:val="285"/>
        </w:trPr>
        <w:tc>
          <w:tcPr>
            <w:tcW w:w="512" w:type="dxa"/>
            <w:noWrap/>
            <w:hideMark/>
          </w:tcPr>
          <w:p w14:paraId="747F419C"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w:t>
            </w:r>
          </w:p>
        </w:tc>
        <w:tc>
          <w:tcPr>
            <w:tcW w:w="1733" w:type="dxa"/>
            <w:noWrap/>
            <w:hideMark/>
          </w:tcPr>
          <w:p w14:paraId="510504FE"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489D5FE9"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Infectious</w:t>
            </w:r>
          </w:p>
        </w:tc>
        <w:tc>
          <w:tcPr>
            <w:tcW w:w="636" w:type="dxa"/>
            <w:noWrap/>
            <w:hideMark/>
          </w:tcPr>
          <w:p w14:paraId="58754D1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1.5</w:t>
            </w:r>
          </w:p>
        </w:tc>
        <w:tc>
          <w:tcPr>
            <w:tcW w:w="714" w:type="dxa"/>
            <w:noWrap/>
            <w:hideMark/>
          </w:tcPr>
          <w:p w14:paraId="271BC80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1.2</w:t>
            </w:r>
          </w:p>
        </w:tc>
        <w:tc>
          <w:tcPr>
            <w:tcW w:w="720" w:type="dxa"/>
            <w:noWrap/>
            <w:hideMark/>
          </w:tcPr>
          <w:p w14:paraId="6FD53F0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2</w:t>
            </w:r>
          </w:p>
        </w:tc>
        <w:tc>
          <w:tcPr>
            <w:tcW w:w="720" w:type="dxa"/>
            <w:noWrap/>
            <w:hideMark/>
          </w:tcPr>
          <w:p w14:paraId="62E0003A"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1.9</w:t>
            </w:r>
          </w:p>
        </w:tc>
        <w:tc>
          <w:tcPr>
            <w:tcW w:w="610" w:type="dxa"/>
            <w:noWrap/>
            <w:hideMark/>
          </w:tcPr>
          <w:p w14:paraId="4675A7AF"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1.7</w:t>
            </w:r>
          </w:p>
        </w:tc>
        <w:tc>
          <w:tcPr>
            <w:tcW w:w="1034" w:type="dxa"/>
            <w:noWrap/>
            <w:hideMark/>
          </w:tcPr>
          <w:p w14:paraId="2AAEACA8"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1.66</w:t>
            </w:r>
          </w:p>
        </w:tc>
        <w:tc>
          <w:tcPr>
            <w:tcW w:w="721" w:type="dxa"/>
            <w:noWrap/>
            <w:hideMark/>
          </w:tcPr>
          <w:p w14:paraId="0A2278D5" w14:textId="77777777" w:rsidR="00D15C6B" w:rsidRPr="00D15C6B" w:rsidRDefault="00D15C6B" w:rsidP="00D15C6B">
            <w:pPr>
              <w:rPr>
                <w:rFonts w:ascii="Times New Roman" w:hAnsi="Times New Roman" w:cs="Times New Roman"/>
              </w:rPr>
            </w:pPr>
            <w:r w:rsidRPr="00D15C6B">
              <w:rPr>
                <w:rFonts w:ascii="Times New Roman" w:hAnsi="Times New Roman" w:cs="Times New Roman"/>
              </w:rPr>
              <w:t>8.3</w:t>
            </w:r>
          </w:p>
        </w:tc>
      </w:tr>
      <w:tr w:rsidR="00D15C6B" w:rsidRPr="00D15C6B" w14:paraId="3C18E243" w14:textId="77777777" w:rsidTr="00D15C6B">
        <w:trPr>
          <w:trHeight w:val="285"/>
        </w:trPr>
        <w:tc>
          <w:tcPr>
            <w:tcW w:w="3415" w:type="dxa"/>
            <w:gridSpan w:val="3"/>
            <w:noWrap/>
            <w:hideMark/>
          </w:tcPr>
          <w:p w14:paraId="0C11839E" w14:textId="77777777" w:rsidR="00D15C6B" w:rsidRPr="00D15C6B" w:rsidRDefault="00D15C6B" w:rsidP="00D15C6B">
            <w:pPr>
              <w:jc w:val="right"/>
              <w:rPr>
                <w:rFonts w:ascii="Times New Roman" w:hAnsi="Times New Roman" w:cs="Times New Roman"/>
                <w:b/>
              </w:rPr>
            </w:pPr>
            <w:r w:rsidRPr="00D15C6B">
              <w:rPr>
                <w:rFonts w:ascii="Times New Roman" w:hAnsi="Times New Roman" w:cs="Times New Roman"/>
                <w:b/>
              </w:rPr>
              <w:t>Total</w:t>
            </w:r>
          </w:p>
        </w:tc>
        <w:tc>
          <w:tcPr>
            <w:tcW w:w="636" w:type="dxa"/>
            <w:noWrap/>
            <w:hideMark/>
          </w:tcPr>
          <w:p w14:paraId="16F306CA"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45.8</w:t>
            </w:r>
          </w:p>
        </w:tc>
        <w:tc>
          <w:tcPr>
            <w:tcW w:w="714" w:type="dxa"/>
            <w:noWrap/>
            <w:hideMark/>
          </w:tcPr>
          <w:p w14:paraId="0458245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37.8</w:t>
            </w:r>
          </w:p>
        </w:tc>
        <w:tc>
          <w:tcPr>
            <w:tcW w:w="720" w:type="dxa"/>
            <w:noWrap/>
            <w:hideMark/>
          </w:tcPr>
          <w:p w14:paraId="4475DBFE"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37.1</w:t>
            </w:r>
          </w:p>
        </w:tc>
        <w:tc>
          <w:tcPr>
            <w:tcW w:w="720" w:type="dxa"/>
            <w:noWrap/>
            <w:hideMark/>
          </w:tcPr>
          <w:p w14:paraId="78856B53"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36.8</w:t>
            </w:r>
          </w:p>
        </w:tc>
        <w:tc>
          <w:tcPr>
            <w:tcW w:w="610" w:type="dxa"/>
            <w:noWrap/>
            <w:hideMark/>
          </w:tcPr>
          <w:p w14:paraId="31733701"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41.6</w:t>
            </w:r>
          </w:p>
        </w:tc>
        <w:tc>
          <w:tcPr>
            <w:tcW w:w="1034" w:type="dxa"/>
            <w:noWrap/>
            <w:hideMark/>
          </w:tcPr>
          <w:p w14:paraId="2C11F1EA"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39.82</w:t>
            </w:r>
          </w:p>
        </w:tc>
        <w:tc>
          <w:tcPr>
            <w:tcW w:w="721" w:type="dxa"/>
            <w:noWrap/>
            <w:hideMark/>
          </w:tcPr>
          <w:p w14:paraId="477A5B99" w14:textId="77777777" w:rsidR="00D15C6B" w:rsidRPr="00D15C6B" w:rsidRDefault="00D15C6B" w:rsidP="00D15C6B">
            <w:pPr>
              <w:rPr>
                <w:rFonts w:ascii="Times New Roman" w:hAnsi="Times New Roman" w:cs="Times New Roman"/>
                <w:b/>
              </w:rPr>
            </w:pPr>
            <w:r w:rsidRPr="00D15C6B">
              <w:rPr>
                <w:rFonts w:ascii="Times New Roman" w:hAnsi="Times New Roman" w:cs="Times New Roman"/>
                <w:b/>
              </w:rPr>
              <w:t>199.1</w:t>
            </w:r>
          </w:p>
        </w:tc>
      </w:tr>
    </w:tbl>
    <w:p w14:paraId="2929698C" w14:textId="77777777" w:rsidR="00E17B56" w:rsidRPr="00E17B56" w:rsidRDefault="00E17B56" w:rsidP="00E17B56">
      <w:r w:rsidRPr="00E17B56">
        <w:fldChar w:fldCharType="begin"/>
      </w:r>
      <w:r w:rsidRPr="00E17B56">
        <w:instrText xml:space="preserve"> LINK Excel.Sheet.12 "Book1" "Sheet1!R2C13:R31C22" \a \f 5 \h  \* MERGEFORMAT </w:instrText>
      </w:r>
      <w:r w:rsidRPr="00E17B56">
        <w:fldChar w:fldCharType="separate"/>
      </w:r>
    </w:p>
    <w:p w14:paraId="332E3C6A" w14:textId="77777777" w:rsidR="00E17B56" w:rsidRPr="00E17B56" w:rsidRDefault="00E17B56" w:rsidP="00E17B56">
      <w:r w:rsidRPr="00E17B56">
        <w:fldChar w:fldCharType="end"/>
      </w:r>
    </w:p>
    <w:p w14:paraId="0FD07A43" w14:textId="77777777" w:rsidR="00E17B56" w:rsidRPr="00E17B56" w:rsidRDefault="00E17B56" w:rsidP="00E17B56"/>
    <w:p w14:paraId="4BEF2851" w14:textId="77777777" w:rsidR="00E17B56" w:rsidRPr="00E17B56" w:rsidRDefault="00E17B56" w:rsidP="00E17B56"/>
    <w:p w14:paraId="30EA8C4F" w14:textId="77777777" w:rsidR="00E17B56" w:rsidRPr="00E17B56" w:rsidRDefault="00E17B56" w:rsidP="00E17B56"/>
    <w:p w14:paraId="31158738" w14:textId="77777777" w:rsidR="00E17B56" w:rsidRPr="00E17B56" w:rsidRDefault="00E17B56" w:rsidP="00E17B56"/>
    <w:p w14:paraId="21F144FD" w14:textId="77777777" w:rsidR="00E17B56" w:rsidRPr="00E17B56" w:rsidRDefault="00E17B56" w:rsidP="00E17B56"/>
    <w:p w14:paraId="3FF068FD" w14:textId="77777777" w:rsidR="00E17B56" w:rsidRDefault="00E17B56" w:rsidP="00E17B56"/>
    <w:p w14:paraId="04F88BE7" w14:textId="77777777" w:rsidR="00C85A42" w:rsidRDefault="00C85A42" w:rsidP="00E17B56"/>
    <w:p w14:paraId="4E1BD62A" w14:textId="77777777" w:rsidR="00C85A42" w:rsidRDefault="00C85A42" w:rsidP="00E17B56"/>
    <w:p w14:paraId="1CF3DA68" w14:textId="77777777" w:rsidR="00C85A42" w:rsidRPr="00E17B56" w:rsidRDefault="00C85A42" w:rsidP="00E17B56"/>
    <w:tbl>
      <w:tblPr>
        <w:tblStyle w:val="TableGrid12"/>
        <w:tblpPr w:leftFromText="180" w:rightFromText="180" w:vertAnchor="text" w:horzAnchor="margin" w:tblpXSpec="center" w:tblpY="245"/>
        <w:tblW w:w="8545" w:type="dxa"/>
        <w:tblLook w:val="04A0" w:firstRow="1" w:lastRow="0" w:firstColumn="1" w:lastColumn="0" w:noHBand="0" w:noVBand="1"/>
      </w:tblPr>
      <w:tblGrid>
        <w:gridCol w:w="534"/>
        <w:gridCol w:w="1643"/>
        <w:gridCol w:w="1170"/>
        <w:gridCol w:w="720"/>
        <w:gridCol w:w="644"/>
        <w:gridCol w:w="637"/>
        <w:gridCol w:w="798"/>
        <w:gridCol w:w="630"/>
        <w:gridCol w:w="1047"/>
        <w:gridCol w:w="766"/>
      </w:tblGrid>
      <w:tr w:rsidR="00E17B56" w:rsidRPr="00D15C6B" w14:paraId="4B62DB91" w14:textId="77777777" w:rsidTr="00E17B56">
        <w:trPr>
          <w:trHeight w:val="293"/>
        </w:trPr>
        <w:tc>
          <w:tcPr>
            <w:tcW w:w="8545" w:type="dxa"/>
            <w:gridSpan w:val="10"/>
            <w:noWrap/>
            <w:hideMark/>
          </w:tcPr>
          <w:p w14:paraId="14BA5530"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lastRenderedPageBreak/>
              <w:t>Healthcare Waste Generation Assessment Form</w:t>
            </w:r>
          </w:p>
        </w:tc>
      </w:tr>
      <w:tr w:rsidR="00E17B56" w:rsidRPr="00D15C6B" w14:paraId="4ABE73C5" w14:textId="77777777" w:rsidTr="00E17B56">
        <w:trPr>
          <w:trHeight w:val="293"/>
        </w:trPr>
        <w:tc>
          <w:tcPr>
            <w:tcW w:w="5317" w:type="dxa"/>
            <w:gridSpan w:val="6"/>
            <w:noWrap/>
            <w:hideMark/>
          </w:tcPr>
          <w:p w14:paraId="2A8E2E4E"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Gwollu District Hospital</w:t>
            </w:r>
          </w:p>
        </w:tc>
        <w:tc>
          <w:tcPr>
            <w:tcW w:w="3228" w:type="dxa"/>
            <w:gridSpan w:val="4"/>
            <w:noWrap/>
            <w:hideMark/>
          </w:tcPr>
          <w:p w14:paraId="2B933E01"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November, 2022</w:t>
            </w:r>
          </w:p>
        </w:tc>
      </w:tr>
      <w:tr w:rsidR="00E17B56" w:rsidRPr="00D15C6B" w14:paraId="53601829" w14:textId="77777777" w:rsidTr="00E17B56">
        <w:trPr>
          <w:trHeight w:val="293"/>
        </w:trPr>
        <w:tc>
          <w:tcPr>
            <w:tcW w:w="512" w:type="dxa"/>
            <w:vMerge w:val="restart"/>
            <w:noWrap/>
            <w:hideMark/>
          </w:tcPr>
          <w:p w14:paraId="076C2A6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Wk</w:t>
            </w:r>
          </w:p>
        </w:tc>
        <w:tc>
          <w:tcPr>
            <w:tcW w:w="1643" w:type="dxa"/>
            <w:vMerge w:val="restart"/>
            <w:noWrap/>
            <w:hideMark/>
          </w:tcPr>
          <w:p w14:paraId="5BA28E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Collection Point</w:t>
            </w:r>
          </w:p>
        </w:tc>
        <w:tc>
          <w:tcPr>
            <w:tcW w:w="1170" w:type="dxa"/>
            <w:vMerge w:val="restart"/>
            <w:noWrap/>
            <w:hideMark/>
          </w:tcPr>
          <w:p w14:paraId="064568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Waste Category</w:t>
            </w:r>
          </w:p>
        </w:tc>
        <w:tc>
          <w:tcPr>
            <w:tcW w:w="5220" w:type="dxa"/>
            <w:gridSpan w:val="7"/>
            <w:noWrap/>
            <w:hideMark/>
          </w:tcPr>
          <w:p w14:paraId="2FCFD661" w14:textId="77777777" w:rsidR="00E17B56" w:rsidRPr="00D15C6B" w:rsidRDefault="00E17B56" w:rsidP="00E17B56">
            <w:pPr>
              <w:jc w:val="center"/>
              <w:rPr>
                <w:rFonts w:ascii="Times New Roman" w:hAnsi="Times New Roman" w:cs="Times New Roman"/>
                <w:b/>
              </w:rPr>
            </w:pPr>
            <w:r w:rsidRPr="00D15C6B">
              <w:rPr>
                <w:rFonts w:ascii="Times New Roman" w:hAnsi="Times New Roman" w:cs="Times New Roman"/>
                <w:b/>
              </w:rPr>
              <w:t>Quantity of waste generated per day</w:t>
            </w:r>
          </w:p>
        </w:tc>
      </w:tr>
      <w:tr w:rsidR="00E17B56" w:rsidRPr="00D15C6B" w14:paraId="79AC4AA2" w14:textId="77777777" w:rsidTr="00E17B56">
        <w:trPr>
          <w:trHeight w:val="293"/>
        </w:trPr>
        <w:tc>
          <w:tcPr>
            <w:tcW w:w="512" w:type="dxa"/>
            <w:vMerge/>
            <w:noWrap/>
            <w:hideMark/>
          </w:tcPr>
          <w:p w14:paraId="288BBD54" w14:textId="77777777" w:rsidR="00E17B56" w:rsidRPr="00D15C6B" w:rsidRDefault="00E17B56" w:rsidP="00E17B56">
            <w:pPr>
              <w:rPr>
                <w:rFonts w:ascii="Times New Roman" w:hAnsi="Times New Roman" w:cs="Times New Roman"/>
              </w:rPr>
            </w:pPr>
          </w:p>
        </w:tc>
        <w:tc>
          <w:tcPr>
            <w:tcW w:w="1643" w:type="dxa"/>
            <w:vMerge/>
            <w:noWrap/>
            <w:hideMark/>
          </w:tcPr>
          <w:p w14:paraId="13EB1097" w14:textId="77777777" w:rsidR="00E17B56" w:rsidRPr="00D15C6B" w:rsidRDefault="00E17B56" w:rsidP="00E17B56">
            <w:pPr>
              <w:rPr>
                <w:rFonts w:ascii="Times New Roman" w:hAnsi="Times New Roman" w:cs="Times New Roman"/>
              </w:rPr>
            </w:pPr>
          </w:p>
        </w:tc>
        <w:tc>
          <w:tcPr>
            <w:tcW w:w="1170" w:type="dxa"/>
            <w:vMerge/>
            <w:noWrap/>
            <w:hideMark/>
          </w:tcPr>
          <w:p w14:paraId="3BE838DD" w14:textId="77777777" w:rsidR="00E17B56" w:rsidRPr="00D15C6B" w:rsidRDefault="00E17B56" w:rsidP="00E17B56">
            <w:pPr>
              <w:rPr>
                <w:rFonts w:ascii="Times New Roman" w:hAnsi="Times New Roman" w:cs="Times New Roman"/>
              </w:rPr>
            </w:pPr>
          </w:p>
        </w:tc>
        <w:tc>
          <w:tcPr>
            <w:tcW w:w="720" w:type="dxa"/>
            <w:noWrap/>
            <w:hideMark/>
          </w:tcPr>
          <w:p w14:paraId="56DA3F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Mon</w:t>
            </w:r>
          </w:p>
        </w:tc>
        <w:tc>
          <w:tcPr>
            <w:tcW w:w="635" w:type="dxa"/>
            <w:noWrap/>
            <w:hideMark/>
          </w:tcPr>
          <w:p w14:paraId="0DB42A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Tues</w:t>
            </w:r>
          </w:p>
        </w:tc>
        <w:tc>
          <w:tcPr>
            <w:tcW w:w="637" w:type="dxa"/>
            <w:noWrap/>
            <w:hideMark/>
          </w:tcPr>
          <w:p w14:paraId="53D530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Wed</w:t>
            </w:r>
          </w:p>
        </w:tc>
        <w:tc>
          <w:tcPr>
            <w:tcW w:w="798" w:type="dxa"/>
            <w:noWrap/>
            <w:hideMark/>
          </w:tcPr>
          <w:p w14:paraId="34BEAE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Thurs</w:t>
            </w:r>
          </w:p>
        </w:tc>
        <w:tc>
          <w:tcPr>
            <w:tcW w:w="630" w:type="dxa"/>
            <w:noWrap/>
            <w:hideMark/>
          </w:tcPr>
          <w:p w14:paraId="122DA01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Fri</w:t>
            </w:r>
          </w:p>
        </w:tc>
        <w:tc>
          <w:tcPr>
            <w:tcW w:w="1034" w:type="dxa"/>
            <w:vMerge w:val="restart"/>
            <w:noWrap/>
            <w:hideMark/>
          </w:tcPr>
          <w:p w14:paraId="7B624ED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Averages</w:t>
            </w:r>
          </w:p>
        </w:tc>
        <w:tc>
          <w:tcPr>
            <w:tcW w:w="766" w:type="dxa"/>
            <w:vMerge w:val="restart"/>
            <w:noWrap/>
            <w:hideMark/>
          </w:tcPr>
          <w:p w14:paraId="057878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Total</w:t>
            </w:r>
          </w:p>
        </w:tc>
      </w:tr>
      <w:tr w:rsidR="00E17B56" w:rsidRPr="00D15C6B" w14:paraId="07596501" w14:textId="77777777" w:rsidTr="00E17B56">
        <w:trPr>
          <w:trHeight w:val="293"/>
        </w:trPr>
        <w:tc>
          <w:tcPr>
            <w:tcW w:w="512" w:type="dxa"/>
            <w:vMerge/>
            <w:noWrap/>
            <w:hideMark/>
          </w:tcPr>
          <w:p w14:paraId="61B8242F" w14:textId="77777777" w:rsidR="00E17B56" w:rsidRPr="00D15C6B" w:rsidRDefault="00E17B56" w:rsidP="00E17B56">
            <w:pPr>
              <w:rPr>
                <w:rFonts w:ascii="Times New Roman" w:hAnsi="Times New Roman" w:cs="Times New Roman"/>
              </w:rPr>
            </w:pPr>
          </w:p>
        </w:tc>
        <w:tc>
          <w:tcPr>
            <w:tcW w:w="1643" w:type="dxa"/>
            <w:vMerge/>
            <w:noWrap/>
            <w:hideMark/>
          </w:tcPr>
          <w:p w14:paraId="7050F850" w14:textId="77777777" w:rsidR="00E17B56" w:rsidRPr="00D15C6B" w:rsidRDefault="00E17B56" w:rsidP="00E17B56">
            <w:pPr>
              <w:rPr>
                <w:rFonts w:ascii="Times New Roman" w:hAnsi="Times New Roman" w:cs="Times New Roman"/>
              </w:rPr>
            </w:pPr>
          </w:p>
        </w:tc>
        <w:tc>
          <w:tcPr>
            <w:tcW w:w="1170" w:type="dxa"/>
            <w:vMerge/>
            <w:noWrap/>
            <w:hideMark/>
          </w:tcPr>
          <w:p w14:paraId="6D52FBB6" w14:textId="77777777" w:rsidR="00E17B56" w:rsidRPr="00D15C6B" w:rsidRDefault="00E17B56" w:rsidP="00E17B56">
            <w:pPr>
              <w:rPr>
                <w:rFonts w:ascii="Times New Roman" w:hAnsi="Times New Roman" w:cs="Times New Roman"/>
              </w:rPr>
            </w:pPr>
          </w:p>
        </w:tc>
        <w:tc>
          <w:tcPr>
            <w:tcW w:w="720" w:type="dxa"/>
            <w:noWrap/>
            <w:hideMark/>
          </w:tcPr>
          <w:p w14:paraId="238F6F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5" w:type="dxa"/>
            <w:noWrap/>
            <w:hideMark/>
          </w:tcPr>
          <w:p w14:paraId="50BA26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7" w:type="dxa"/>
            <w:noWrap/>
            <w:hideMark/>
          </w:tcPr>
          <w:p w14:paraId="105EA47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798" w:type="dxa"/>
            <w:noWrap/>
            <w:hideMark/>
          </w:tcPr>
          <w:p w14:paraId="19D730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630" w:type="dxa"/>
            <w:noWrap/>
            <w:hideMark/>
          </w:tcPr>
          <w:p w14:paraId="6F7374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Kg</w:t>
            </w:r>
          </w:p>
        </w:tc>
        <w:tc>
          <w:tcPr>
            <w:tcW w:w="1034" w:type="dxa"/>
            <w:vMerge/>
            <w:hideMark/>
          </w:tcPr>
          <w:p w14:paraId="3B54C466" w14:textId="77777777" w:rsidR="00E17B56" w:rsidRPr="00D15C6B" w:rsidRDefault="00E17B56" w:rsidP="00E17B56">
            <w:pPr>
              <w:rPr>
                <w:rFonts w:ascii="Times New Roman" w:hAnsi="Times New Roman" w:cs="Times New Roman"/>
              </w:rPr>
            </w:pPr>
          </w:p>
        </w:tc>
        <w:tc>
          <w:tcPr>
            <w:tcW w:w="766" w:type="dxa"/>
            <w:vMerge/>
            <w:hideMark/>
          </w:tcPr>
          <w:p w14:paraId="3DFF547F" w14:textId="77777777" w:rsidR="00E17B56" w:rsidRPr="00D15C6B" w:rsidRDefault="00E17B56" w:rsidP="00E17B56">
            <w:pPr>
              <w:rPr>
                <w:rFonts w:ascii="Times New Roman" w:hAnsi="Times New Roman" w:cs="Times New Roman"/>
              </w:rPr>
            </w:pPr>
          </w:p>
        </w:tc>
      </w:tr>
      <w:tr w:rsidR="00E17B56" w:rsidRPr="00D15C6B" w14:paraId="7D5A8494" w14:textId="77777777" w:rsidTr="00E17B56">
        <w:trPr>
          <w:trHeight w:val="293"/>
        </w:trPr>
        <w:tc>
          <w:tcPr>
            <w:tcW w:w="512" w:type="dxa"/>
            <w:noWrap/>
            <w:hideMark/>
          </w:tcPr>
          <w:p w14:paraId="0B849B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7941CF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6CC576D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E6D361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6EC06F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7" w:type="dxa"/>
            <w:noWrap/>
            <w:hideMark/>
          </w:tcPr>
          <w:p w14:paraId="6786A57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798" w:type="dxa"/>
            <w:noWrap/>
            <w:hideMark/>
          </w:tcPr>
          <w:p w14:paraId="338782F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630" w:type="dxa"/>
            <w:noWrap/>
            <w:hideMark/>
          </w:tcPr>
          <w:p w14:paraId="70B79C9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1034" w:type="dxa"/>
            <w:noWrap/>
            <w:hideMark/>
          </w:tcPr>
          <w:p w14:paraId="4F0001E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66" w:type="dxa"/>
            <w:noWrap/>
            <w:hideMark/>
          </w:tcPr>
          <w:p w14:paraId="4E57120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r>
      <w:tr w:rsidR="00E17B56" w:rsidRPr="00D15C6B" w14:paraId="0268FC66" w14:textId="77777777" w:rsidTr="00E17B56">
        <w:trPr>
          <w:trHeight w:val="293"/>
        </w:trPr>
        <w:tc>
          <w:tcPr>
            <w:tcW w:w="512" w:type="dxa"/>
            <w:noWrap/>
            <w:hideMark/>
          </w:tcPr>
          <w:p w14:paraId="149D284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6C1E6D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666DEF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28160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635" w:type="dxa"/>
            <w:noWrap/>
            <w:hideMark/>
          </w:tcPr>
          <w:p w14:paraId="58608D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7" w:type="dxa"/>
            <w:noWrap/>
            <w:hideMark/>
          </w:tcPr>
          <w:p w14:paraId="0B1226E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526AC9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w:t>
            </w:r>
          </w:p>
        </w:tc>
        <w:tc>
          <w:tcPr>
            <w:tcW w:w="630" w:type="dxa"/>
            <w:noWrap/>
            <w:hideMark/>
          </w:tcPr>
          <w:p w14:paraId="65CAAB2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1034" w:type="dxa"/>
            <w:noWrap/>
            <w:hideMark/>
          </w:tcPr>
          <w:p w14:paraId="2B15FB2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1.56</w:t>
            </w:r>
          </w:p>
        </w:tc>
        <w:tc>
          <w:tcPr>
            <w:tcW w:w="766" w:type="dxa"/>
            <w:noWrap/>
            <w:hideMark/>
          </w:tcPr>
          <w:p w14:paraId="0550A8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7.8</w:t>
            </w:r>
          </w:p>
        </w:tc>
      </w:tr>
      <w:tr w:rsidR="00E17B56" w:rsidRPr="00D15C6B" w14:paraId="4E6570E4" w14:textId="77777777" w:rsidTr="00E17B56">
        <w:trPr>
          <w:trHeight w:val="293"/>
        </w:trPr>
        <w:tc>
          <w:tcPr>
            <w:tcW w:w="512" w:type="dxa"/>
            <w:noWrap/>
            <w:hideMark/>
          </w:tcPr>
          <w:p w14:paraId="10A7777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039E389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67ECEF9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7B0305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5" w:type="dxa"/>
            <w:noWrap/>
            <w:hideMark/>
          </w:tcPr>
          <w:p w14:paraId="0D3AAA0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7" w:type="dxa"/>
            <w:noWrap/>
            <w:hideMark/>
          </w:tcPr>
          <w:p w14:paraId="1E99D2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0E2D00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0" w:type="dxa"/>
            <w:noWrap/>
            <w:hideMark/>
          </w:tcPr>
          <w:p w14:paraId="6F7C925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1034" w:type="dxa"/>
            <w:noWrap/>
            <w:hideMark/>
          </w:tcPr>
          <w:p w14:paraId="1908277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766" w:type="dxa"/>
            <w:noWrap/>
            <w:hideMark/>
          </w:tcPr>
          <w:p w14:paraId="68DF023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w:t>
            </w:r>
          </w:p>
        </w:tc>
      </w:tr>
      <w:tr w:rsidR="00E17B56" w:rsidRPr="00D15C6B" w14:paraId="7E1D55E3" w14:textId="77777777" w:rsidTr="00E17B56">
        <w:trPr>
          <w:trHeight w:val="293"/>
        </w:trPr>
        <w:tc>
          <w:tcPr>
            <w:tcW w:w="512" w:type="dxa"/>
            <w:noWrap/>
            <w:hideMark/>
          </w:tcPr>
          <w:p w14:paraId="24A8C46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79837A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440483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7C2925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519426A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7" w:type="dxa"/>
            <w:noWrap/>
            <w:hideMark/>
          </w:tcPr>
          <w:p w14:paraId="3B9C17B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6E464D5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0" w:type="dxa"/>
            <w:noWrap/>
            <w:hideMark/>
          </w:tcPr>
          <w:p w14:paraId="1A11497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1034" w:type="dxa"/>
            <w:noWrap/>
            <w:hideMark/>
          </w:tcPr>
          <w:p w14:paraId="243B10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1.98</w:t>
            </w:r>
          </w:p>
        </w:tc>
        <w:tc>
          <w:tcPr>
            <w:tcW w:w="766" w:type="dxa"/>
            <w:noWrap/>
            <w:hideMark/>
          </w:tcPr>
          <w:p w14:paraId="09041EC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9.9</w:t>
            </w:r>
          </w:p>
        </w:tc>
      </w:tr>
      <w:tr w:rsidR="00E17B56" w:rsidRPr="00D15C6B" w14:paraId="60976580" w14:textId="77777777" w:rsidTr="00E17B56">
        <w:trPr>
          <w:trHeight w:val="293"/>
        </w:trPr>
        <w:tc>
          <w:tcPr>
            <w:tcW w:w="512" w:type="dxa"/>
            <w:noWrap/>
            <w:hideMark/>
          </w:tcPr>
          <w:p w14:paraId="4674DC0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0C28D3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54B82F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0CECB9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5" w:type="dxa"/>
            <w:noWrap/>
            <w:hideMark/>
          </w:tcPr>
          <w:p w14:paraId="7097B6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37" w:type="dxa"/>
            <w:noWrap/>
            <w:hideMark/>
          </w:tcPr>
          <w:p w14:paraId="0732202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798" w:type="dxa"/>
            <w:noWrap/>
            <w:hideMark/>
          </w:tcPr>
          <w:p w14:paraId="290717E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102D06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1034" w:type="dxa"/>
            <w:noWrap/>
            <w:hideMark/>
          </w:tcPr>
          <w:p w14:paraId="2A6074C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66" w:type="dxa"/>
            <w:noWrap/>
            <w:hideMark/>
          </w:tcPr>
          <w:p w14:paraId="516D13A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8.5</w:t>
            </w:r>
          </w:p>
        </w:tc>
      </w:tr>
      <w:tr w:rsidR="00E17B56" w:rsidRPr="00D15C6B" w14:paraId="4D69230B" w14:textId="77777777" w:rsidTr="00E17B56">
        <w:trPr>
          <w:trHeight w:val="293"/>
        </w:trPr>
        <w:tc>
          <w:tcPr>
            <w:tcW w:w="512" w:type="dxa"/>
            <w:noWrap/>
            <w:hideMark/>
          </w:tcPr>
          <w:p w14:paraId="2B1DC10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w:t>
            </w:r>
          </w:p>
        </w:tc>
        <w:tc>
          <w:tcPr>
            <w:tcW w:w="1643" w:type="dxa"/>
            <w:noWrap/>
            <w:hideMark/>
          </w:tcPr>
          <w:p w14:paraId="2F8422F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7B3DE7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0F717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5" w:type="dxa"/>
            <w:noWrap/>
            <w:hideMark/>
          </w:tcPr>
          <w:p w14:paraId="724146C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37" w:type="dxa"/>
            <w:noWrap/>
            <w:hideMark/>
          </w:tcPr>
          <w:p w14:paraId="4D4639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98" w:type="dxa"/>
            <w:noWrap/>
            <w:hideMark/>
          </w:tcPr>
          <w:p w14:paraId="1A238BB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60B2DD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1034" w:type="dxa"/>
            <w:noWrap/>
            <w:hideMark/>
          </w:tcPr>
          <w:p w14:paraId="48EADC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1.66</w:t>
            </w:r>
          </w:p>
        </w:tc>
        <w:tc>
          <w:tcPr>
            <w:tcW w:w="766" w:type="dxa"/>
            <w:noWrap/>
            <w:hideMark/>
          </w:tcPr>
          <w:p w14:paraId="7518A46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8.3</w:t>
            </w:r>
          </w:p>
        </w:tc>
      </w:tr>
      <w:tr w:rsidR="00E17B56" w:rsidRPr="00D15C6B" w14:paraId="755D0C87" w14:textId="77777777" w:rsidTr="00E17B56">
        <w:trPr>
          <w:trHeight w:val="293"/>
        </w:trPr>
        <w:tc>
          <w:tcPr>
            <w:tcW w:w="512" w:type="dxa"/>
            <w:noWrap/>
            <w:hideMark/>
          </w:tcPr>
          <w:p w14:paraId="55724C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1CEA5C2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65DEB96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C7BB82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5" w:type="dxa"/>
            <w:noWrap/>
            <w:hideMark/>
          </w:tcPr>
          <w:p w14:paraId="215577A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7" w:type="dxa"/>
            <w:noWrap/>
            <w:hideMark/>
          </w:tcPr>
          <w:p w14:paraId="66DD262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w:t>
            </w:r>
          </w:p>
        </w:tc>
        <w:tc>
          <w:tcPr>
            <w:tcW w:w="798" w:type="dxa"/>
            <w:noWrap/>
            <w:hideMark/>
          </w:tcPr>
          <w:p w14:paraId="4D0E6F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0" w:type="dxa"/>
            <w:noWrap/>
            <w:hideMark/>
          </w:tcPr>
          <w:p w14:paraId="3DDD40D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6C0C56C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1.72</w:t>
            </w:r>
          </w:p>
        </w:tc>
        <w:tc>
          <w:tcPr>
            <w:tcW w:w="766" w:type="dxa"/>
            <w:noWrap/>
            <w:hideMark/>
          </w:tcPr>
          <w:p w14:paraId="306A341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8.6</w:t>
            </w:r>
          </w:p>
        </w:tc>
      </w:tr>
      <w:tr w:rsidR="00E17B56" w:rsidRPr="00D15C6B" w14:paraId="1E9D66EB" w14:textId="77777777" w:rsidTr="00E17B56">
        <w:trPr>
          <w:trHeight w:val="293"/>
        </w:trPr>
        <w:tc>
          <w:tcPr>
            <w:tcW w:w="512" w:type="dxa"/>
            <w:noWrap/>
            <w:hideMark/>
          </w:tcPr>
          <w:p w14:paraId="0DB67D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2CF56A5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5DFCDB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88925A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2.4</w:t>
            </w:r>
          </w:p>
        </w:tc>
        <w:tc>
          <w:tcPr>
            <w:tcW w:w="635" w:type="dxa"/>
            <w:noWrap/>
            <w:hideMark/>
          </w:tcPr>
          <w:p w14:paraId="507684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7" w:type="dxa"/>
            <w:noWrap/>
            <w:hideMark/>
          </w:tcPr>
          <w:p w14:paraId="6DBBC25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571B8D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630" w:type="dxa"/>
            <w:noWrap/>
            <w:hideMark/>
          </w:tcPr>
          <w:p w14:paraId="57207C9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1034" w:type="dxa"/>
            <w:noWrap/>
            <w:hideMark/>
          </w:tcPr>
          <w:p w14:paraId="1457746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1.74</w:t>
            </w:r>
          </w:p>
        </w:tc>
        <w:tc>
          <w:tcPr>
            <w:tcW w:w="766" w:type="dxa"/>
            <w:noWrap/>
            <w:hideMark/>
          </w:tcPr>
          <w:p w14:paraId="7A18A5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8.7</w:t>
            </w:r>
          </w:p>
        </w:tc>
      </w:tr>
      <w:tr w:rsidR="00E17B56" w:rsidRPr="00D15C6B" w14:paraId="41724798" w14:textId="77777777" w:rsidTr="00E17B56">
        <w:trPr>
          <w:trHeight w:val="293"/>
        </w:trPr>
        <w:tc>
          <w:tcPr>
            <w:tcW w:w="512" w:type="dxa"/>
            <w:noWrap/>
            <w:hideMark/>
          </w:tcPr>
          <w:p w14:paraId="1781F6C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6FE3F21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16CC8F5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0A2DA3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2.5</w:t>
            </w:r>
          </w:p>
        </w:tc>
        <w:tc>
          <w:tcPr>
            <w:tcW w:w="635" w:type="dxa"/>
            <w:noWrap/>
            <w:hideMark/>
          </w:tcPr>
          <w:p w14:paraId="429B186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7" w:type="dxa"/>
            <w:noWrap/>
            <w:hideMark/>
          </w:tcPr>
          <w:p w14:paraId="5303CA6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5378F1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61CE7B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1034" w:type="dxa"/>
            <w:noWrap/>
            <w:hideMark/>
          </w:tcPr>
          <w:p w14:paraId="496D7D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1.72</w:t>
            </w:r>
          </w:p>
        </w:tc>
        <w:tc>
          <w:tcPr>
            <w:tcW w:w="766" w:type="dxa"/>
            <w:noWrap/>
            <w:hideMark/>
          </w:tcPr>
          <w:p w14:paraId="087311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8.6</w:t>
            </w:r>
          </w:p>
        </w:tc>
      </w:tr>
      <w:tr w:rsidR="00E17B56" w:rsidRPr="00D15C6B" w14:paraId="541AD6E5" w14:textId="77777777" w:rsidTr="00E17B56">
        <w:trPr>
          <w:trHeight w:val="293"/>
        </w:trPr>
        <w:tc>
          <w:tcPr>
            <w:tcW w:w="512" w:type="dxa"/>
            <w:noWrap/>
            <w:hideMark/>
          </w:tcPr>
          <w:p w14:paraId="583156A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77D532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48F02AE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0AB75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5" w:type="dxa"/>
            <w:noWrap/>
            <w:hideMark/>
          </w:tcPr>
          <w:p w14:paraId="0CD9D44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7" w:type="dxa"/>
            <w:noWrap/>
            <w:hideMark/>
          </w:tcPr>
          <w:p w14:paraId="1BB1AD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798" w:type="dxa"/>
            <w:noWrap/>
            <w:hideMark/>
          </w:tcPr>
          <w:p w14:paraId="0A5B69B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6FF452F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1034" w:type="dxa"/>
            <w:noWrap/>
            <w:hideMark/>
          </w:tcPr>
          <w:p w14:paraId="0B20EA9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1.74</w:t>
            </w:r>
          </w:p>
        </w:tc>
        <w:tc>
          <w:tcPr>
            <w:tcW w:w="766" w:type="dxa"/>
            <w:noWrap/>
            <w:hideMark/>
          </w:tcPr>
          <w:p w14:paraId="08D450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8.7</w:t>
            </w:r>
          </w:p>
        </w:tc>
      </w:tr>
      <w:tr w:rsidR="00E17B56" w:rsidRPr="00D15C6B" w14:paraId="143822C6" w14:textId="77777777" w:rsidTr="00E17B56">
        <w:trPr>
          <w:trHeight w:val="293"/>
        </w:trPr>
        <w:tc>
          <w:tcPr>
            <w:tcW w:w="512" w:type="dxa"/>
            <w:noWrap/>
            <w:hideMark/>
          </w:tcPr>
          <w:p w14:paraId="24B2FF5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01FB430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1F47AF9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C27653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2E6191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7" w:type="dxa"/>
            <w:noWrap/>
            <w:hideMark/>
          </w:tcPr>
          <w:p w14:paraId="700BEBD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98" w:type="dxa"/>
            <w:noWrap/>
            <w:hideMark/>
          </w:tcPr>
          <w:p w14:paraId="1462F4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0" w:type="dxa"/>
            <w:noWrap/>
            <w:hideMark/>
          </w:tcPr>
          <w:p w14:paraId="334A3C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1034" w:type="dxa"/>
            <w:noWrap/>
            <w:hideMark/>
          </w:tcPr>
          <w:p w14:paraId="4201983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1.94</w:t>
            </w:r>
          </w:p>
        </w:tc>
        <w:tc>
          <w:tcPr>
            <w:tcW w:w="766" w:type="dxa"/>
            <w:noWrap/>
            <w:hideMark/>
          </w:tcPr>
          <w:p w14:paraId="5239F35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9.7</w:t>
            </w:r>
          </w:p>
        </w:tc>
      </w:tr>
      <w:tr w:rsidR="00E17B56" w:rsidRPr="00D15C6B" w14:paraId="47E06D48" w14:textId="77777777" w:rsidTr="00E17B56">
        <w:trPr>
          <w:trHeight w:val="293"/>
        </w:trPr>
        <w:tc>
          <w:tcPr>
            <w:tcW w:w="512" w:type="dxa"/>
            <w:noWrap/>
            <w:hideMark/>
          </w:tcPr>
          <w:p w14:paraId="489AD0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w:t>
            </w:r>
          </w:p>
        </w:tc>
        <w:tc>
          <w:tcPr>
            <w:tcW w:w="1643" w:type="dxa"/>
            <w:noWrap/>
            <w:hideMark/>
          </w:tcPr>
          <w:p w14:paraId="7631752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6267A6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D6358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5" w:type="dxa"/>
            <w:noWrap/>
            <w:hideMark/>
          </w:tcPr>
          <w:p w14:paraId="274124A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7" w:type="dxa"/>
            <w:noWrap/>
            <w:hideMark/>
          </w:tcPr>
          <w:p w14:paraId="0927D7B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798" w:type="dxa"/>
            <w:noWrap/>
            <w:hideMark/>
          </w:tcPr>
          <w:p w14:paraId="588C228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0" w:type="dxa"/>
            <w:noWrap/>
            <w:hideMark/>
          </w:tcPr>
          <w:p w14:paraId="1316AAE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1034" w:type="dxa"/>
            <w:noWrap/>
            <w:hideMark/>
          </w:tcPr>
          <w:p w14:paraId="67A8444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1.86</w:t>
            </w:r>
          </w:p>
        </w:tc>
        <w:tc>
          <w:tcPr>
            <w:tcW w:w="766" w:type="dxa"/>
            <w:noWrap/>
            <w:hideMark/>
          </w:tcPr>
          <w:p w14:paraId="3D502D2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9.3</w:t>
            </w:r>
          </w:p>
        </w:tc>
      </w:tr>
      <w:tr w:rsidR="00E17B56" w:rsidRPr="00D15C6B" w14:paraId="280CCEB3" w14:textId="77777777" w:rsidTr="00E17B56">
        <w:trPr>
          <w:trHeight w:val="293"/>
        </w:trPr>
        <w:tc>
          <w:tcPr>
            <w:tcW w:w="512" w:type="dxa"/>
            <w:noWrap/>
            <w:hideMark/>
          </w:tcPr>
          <w:p w14:paraId="07CD4DA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6A27F79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1A5287D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B31319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5" w:type="dxa"/>
            <w:noWrap/>
            <w:hideMark/>
          </w:tcPr>
          <w:p w14:paraId="594877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7" w:type="dxa"/>
            <w:noWrap/>
            <w:hideMark/>
          </w:tcPr>
          <w:p w14:paraId="4C28B66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w:t>
            </w:r>
          </w:p>
        </w:tc>
        <w:tc>
          <w:tcPr>
            <w:tcW w:w="798" w:type="dxa"/>
            <w:noWrap/>
            <w:hideMark/>
          </w:tcPr>
          <w:p w14:paraId="50E9AF4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0" w:type="dxa"/>
            <w:noWrap/>
            <w:hideMark/>
          </w:tcPr>
          <w:p w14:paraId="2FF73E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1034" w:type="dxa"/>
            <w:noWrap/>
            <w:hideMark/>
          </w:tcPr>
          <w:p w14:paraId="3B17E01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1.78</w:t>
            </w:r>
          </w:p>
        </w:tc>
        <w:tc>
          <w:tcPr>
            <w:tcW w:w="766" w:type="dxa"/>
            <w:noWrap/>
            <w:hideMark/>
          </w:tcPr>
          <w:p w14:paraId="1DFDAE1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8.9</w:t>
            </w:r>
          </w:p>
        </w:tc>
      </w:tr>
      <w:tr w:rsidR="00E17B56" w:rsidRPr="00D15C6B" w14:paraId="7A96E252" w14:textId="77777777" w:rsidTr="00E17B56">
        <w:trPr>
          <w:trHeight w:val="293"/>
        </w:trPr>
        <w:tc>
          <w:tcPr>
            <w:tcW w:w="512" w:type="dxa"/>
            <w:noWrap/>
            <w:hideMark/>
          </w:tcPr>
          <w:p w14:paraId="0E6265C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6FE8027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32B4B59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9A7AB5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5" w:type="dxa"/>
            <w:noWrap/>
            <w:hideMark/>
          </w:tcPr>
          <w:p w14:paraId="1064ECA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7" w:type="dxa"/>
            <w:noWrap/>
            <w:hideMark/>
          </w:tcPr>
          <w:p w14:paraId="0AD726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798" w:type="dxa"/>
            <w:noWrap/>
            <w:hideMark/>
          </w:tcPr>
          <w:p w14:paraId="7AF5443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630" w:type="dxa"/>
            <w:noWrap/>
            <w:hideMark/>
          </w:tcPr>
          <w:p w14:paraId="2E462CD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55325B7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1.42</w:t>
            </w:r>
          </w:p>
        </w:tc>
        <w:tc>
          <w:tcPr>
            <w:tcW w:w="766" w:type="dxa"/>
            <w:noWrap/>
            <w:hideMark/>
          </w:tcPr>
          <w:p w14:paraId="07EBC2A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7.1</w:t>
            </w:r>
          </w:p>
        </w:tc>
      </w:tr>
      <w:tr w:rsidR="00E17B56" w:rsidRPr="00D15C6B" w14:paraId="1E3ADB46" w14:textId="77777777" w:rsidTr="00E17B56">
        <w:trPr>
          <w:trHeight w:val="293"/>
        </w:trPr>
        <w:tc>
          <w:tcPr>
            <w:tcW w:w="512" w:type="dxa"/>
            <w:noWrap/>
            <w:hideMark/>
          </w:tcPr>
          <w:p w14:paraId="09754E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744B1E7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00DCCAA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3156E8E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635" w:type="dxa"/>
            <w:noWrap/>
            <w:hideMark/>
          </w:tcPr>
          <w:p w14:paraId="6E31619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1.9</w:t>
            </w:r>
          </w:p>
        </w:tc>
        <w:tc>
          <w:tcPr>
            <w:tcW w:w="637" w:type="dxa"/>
            <w:noWrap/>
            <w:hideMark/>
          </w:tcPr>
          <w:p w14:paraId="7779153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798" w:type="dxa"/>
            <w:noWrap/>
            <w:hideMark/>
          </w:tcPr>
          <w:p w14:paraId="7B2FA1E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0" w:type="dxa"/>
            <w:noWrap/>
            <w:hideMark/>
          </w:tcPr>
          <w:p w14:paraId="6D62899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1034" w:type="dxa"/>
            <w:noWrap/>
            <w:hideMark/>
          </w:tcPr>
          <w:p w14:paraId="784601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2.24</w:t>
            </w:r>
          </w:p>
        </w:tc>
        <w:tc>
          <w:tcPr>
            <w:tcW w:w="766" w:type="dxa"/>
            <w:noWrap/>
            <w:hideMark/>
          </w:tcPr>
          <w:p w14:paraId="30A7537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11.2</w:t>
            </w:r>
          </w:p>
        </w:tc>
      </w:tr>
      <w:tr w:rsidR="00E17B56" w:rsidRPr="00D15C6B" w14:paraId="371D23CC" w14:textId="77777777" w:rsidTr="00E17B56">
        <w:trPr>
          <w:trHeight w:val="293"/>
        </w:trPr>
        <w:tc>
          <w:tcPr>
            <w:tcW w:w="512" w:type="dxa"/>
            <w:noWrap/>
            <w:hideMark/>
          </w:tcPr>
          <w:p w14:paraId="52FABF6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788CD9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4E8E9C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02209D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5" w:type="dxa"/>
            <w:noWrap/>
            <w:hideMark/>
          </w:tcPr>
          <w:p w14:paraId="44E12F4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7" w:type="dxa"/>
            <w:noWrap/>
            <w:hideMark/>
          </w:tcPr>
          <w:p w14:paraId="0DDEFE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3ECBA5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0" w:type="dxa"/>
            <w:noWrap/>
            <w:hideMark/>
          </w:tcPr>
          <w:p w14:paraId="258E77B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6593728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66" w:type="dxa"/>
            <w:noWrap/>
            <w:hideMark/>
          </w:tcPr>
          <w:p w14:paraId="649EB1F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r>
      <w:tr w:rsidR="00E17B56" w:rsidRPr="00D15C6B" w14:paraId="1B9310AB" w14:textId="77777777" w:rsidTr="00E17B56">
        <w:trPr>
          <w:trHeight w:val="293"/>
        </w:trPr>
        <w:tc>
          <w:tcPr>
            <w:tcW w:w="512" w:type="dxa"/>
            <w:noWrap/>
            <w:hideMark/>
          </w:tcPr>
          <w:p w14:paraId="73F31A4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504324F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3AED698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0F52A9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w:t>
            </w:r>
          </w:p>
        </w:tc>
        <w:tc>
          <w:tcPr>
            <w:tcW w:w="635" w:type="dxa"/>
            <w:noWrap/>
            <w:hideMark/>
          </w:tcPr>
          <w:p w14:paraId="186ED91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637" w:type="dxa"/>
            <w:noWrap/>
            <w:hideMark/>
          </w:tcPr>
          <w:p w14:paraId="6F8A133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98" w:type="dxa"/>
            <w:noWrap/>
            <w:hideMark/>
          </w:tcPr>
          <w:p w14:paraId="1F107EC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0" w:type="dxa"/>
            <w:noWrap/>
            <w:hideMark/>
          </w:tcPr>
          <w:p w14:paraId="56DD332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1034" w:type="dxa"/>
            <w:noWrap/>
            <w:hideMark/>
          </w:tcPr>
          <w:p w14:paraId="7F0006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1.66</w:t>
            </w:r>
          </w:p>
        </w:tc>
        <w:tc>
          <w:tcPr>
            <w:tcW w:w="766" w:type="dxa"/>
            <w:noWrap/>
            <w:hideMark/>
          </w:tcPr>
          <w:p w14:paraId="3F14C9E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8.3</w:t>
            </w:r>
          </w:p>
        </w:tc>
      </w:tr>
      <w:tr w:rsidR="00E17B56" w:rsidRPr="00D15C6B" w14:paraId="6ADC8F79" w14:textId="77777777" w:rsidTr="00E17B56">
        <w:trPr>
          <w:trHeight w:val="293"/>
        </w:trPr>
        <w:tc>
          <w:tcPr>
            <w:tcW w:w="512" w:type="dxa"/>
            <w:noWrap/>
            <w:hideMark/>
          </w:tcPr>
          <w:p w14:paraId="73F330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643" w:type="dxa"/>
            <w:noWrap/>
            <w:hideMark/>
          </w:tcPr>
          <w:p w14:paraId="53A63F5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2BD9ABB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589DC9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5" w:type="dxa"/>
            <w:noWrap/>
            <w:hideMark/>
          </w:tcPr>
          <w:p w14:paraId="38423FD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7" w:type="dxa"/>
            <w:noWrap/>
            <w:hideMark/>
          </w:tcPr>
          <w:p w14:paraId="6096D84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798" w:type="dxa"/>
            <w:noWrap/>
            <w:hideMark/>
          </w:tcPr>
          <w:p w14:paraId="15F484E6"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0" w:type="dxa"/>
            <w:noWrap/>
            <w:hideMark/>
          </w:tcPr>
          <w:p w14:paraId="609B224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w:t>
            </w:r>
          </w:p>
        </w:tc>
        <w:tc>
          <w:tcPr>
            <w:tcW w:w="1034" w:type="dxa"/>
            <w:noWrap/>
            <w:hideMark/>
          </w:tcPr>
          <w:p w14:paraId="3A7DE20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1.58</w:t>
            </w:r>
          </w:p>
        </w:tc>
        <w:tc>
          <w:tcPr>
            <w:tcW w:w="766" w:type="dxa"/>
            <w:noWrap/>
            <w:hideMark/>
          </w:tcPr>
          <w:p w14:paraId="0A549B7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7.9</w:t>
            </w:r>
          </w:p>
        </w:tc>
      </w:tr>
      <w:tr w:rsidR="00E17B56" w:rsidRPr="00D15C6B" w14:paraId="10A4C7D8" w14:textId="77777777" w:rsidTr="00E17B56">
        <w:trPr>
          <w:trHeight w:val="293"/>
        </w:trPr>
        <w:tc>
          <w:tcPr>
            <w:tcW w:w="512" w:type="dxa"/>
            <w:noWrap/>
            <w:hideMark/>
          </w:tcPr>
          <w:p w14:paraId="2A79091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005ECC8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OPD</w:t>
            </w:r>
          </w:p>
        </w:tc>
        <w:tc>
          <w:tcPr>
            <w:tcW w:w="1170" w:type="dxa"/>
            <w:noWrap/>
            <w:hideMark/>
          </w:tcPr>
          <w:p w14:paraId="4FD9966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96C108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5" w:type="dxa"/>
            <w:noWrap/>
            <w:hideMark/>
          </w:tcPr>
          <w:p w14:paraId="71C3508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637" w:type="dxa"/>
            <w:noWrap/>
            <w:hideMark/>
          </w:tcPr>
          <w:p w14:paraId="6CF629E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798" w:type="dxa"/>
            <w:noWrap/>
            <w:hideMark/>
          </w:tcPr>
          <w:p w14:paraId="3AB3814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630" w:type="dxa"/>
            <w:noWrap/>
            <w:hideMark/>
          </w:tcPr>
          <w:p w14:paraId="1373575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4AEA503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766" w:type="dxa"/>
            <w:noWrap/>
            <w:hideMark/>
          </w:tcPr>
          <w:p w14:paraId="1A141CE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6</w:t>
            </w:r>
          </w:p>
        </w:tc>
      </w:tr>
      <w:tr w:rsidR="00E17B56" w:rsidRPr="00D15C6B" w14:paraId="618BB939" w14:textId="77777777" w:rsidTr="00E17B56">
        <w:trPr>
          <w:trHeight w:val="293"/>
        </w:trPr>
        <w:tc>
          <w:tcPr>
            <w:tcW w:w="512" w:type="dxa"/>
            <w:noWrap/>
            <w:hideMark/>
          </w:tcPr>
          <w:p w14:paraId="1C9376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603E551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Kids Ward</w:t>
            </w:r>
          </w:p>
        </w:tc>
        <w:tc>
          <w:tcPr>
            <w:tcW w:w="1170" w:type="dxa"/>
            <w:noWrap/>
            <w:hideMark/>
          </w:tcPr>
          <w:p w14:paraId="52537B4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67ACE21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1.7</w:t>
            </w:r>
          </w:p>
        </w:tc>
        <w:tc>
          <w:tcPr>
            <w:tcW w:w="635" w:type="dxa"/>
            <w:noWrap/>
            <w:hideMark/>
          </w:tcPr>
          <w:p w14:paraId="6E69F53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7" w:type="dxa"/>
            <w:noWrap/>
            <w:hideMark/>
          </w:tcPr>
          <w:p w14:paraId="71F0A0D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1.3</w:t>
            </w:r>
          </w:p>
        </w:tc>
        <w:tc>
          <w:tcPr>
            <w:tcW w:w="798" w:type="dxa"/>
            <w:noWrap/>
            <w:hideMark/>
          </w:tcPr>
          <w:p w14:paraId="3757F12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1.8</w:t>
            </w:r>
          </w:p>
        </w:tc>
        <w:tc>
          <w:tcPr>
            <w:tcW w:w="630" w:type="dxa"/>
            <w:noWrap/>
            <w:hideMark/>
          </w:tcPr>
          <w:p w14:paraId="43CB989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74AAE6B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1.48</w:t>
            </w:r>
          </w:p>
        </w:tc>
        <w:tc>
          <w:tcPr>
            <w:tcW w:w="766" w:type="dxa"/>
            <w:noWrap/>
            <w:hideMark/>
          </w:tcPr>
          <w:p w14:paraId="5B6234A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7.4</w:t>
            </w:r>
          </w:p>
        </w:tc>
      </w:tr>
      <w:tr w:rsidR="00E17B56" w:rsidRPr="00D15C6B" w14:paraId="69F2AE69" w14:textId="77777777" w:rsidTr="00E17B56">
        <w:trPr>
          <w:trHeight w:val="293"/>
        </w:trPr>
        <w:tc>
          <w:tcPr>
            <w:tcW w:w="512" w:type="dxa"/>
            <w:noWrap/>
            <w:hideMark/>
          </w:tcPr>
          <w:p w14:paraId="484D9A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642DBFD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Laboratory</w:t>
            </w:r>
          </w:p>
        </w:tc>
        <w:tc>
          <w:tcPr>
            <w:tcW w:w="1170" w:type="dxa"/>
            <w:noWrap/>
            <w:hideMark/>
          </w:tcPr>
          <w:p w14:paraId="4A25D86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8EAADF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5" w:type="dxa"/>
            <w:noWrap/>
            <w:hideMark/>
          </w:tcPr>
          <w:p w14:paraId="4E20EDC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2.6</w:t>
            </w:r>
          </w:p>
        </w:tc>
        <w:tc>
          <w:tcPr>
            <w:tcW w:w="637" w:type="dxa"/>
            <w:noWrap/>
            <w:hideMark/>
          </w:tcPr>
          <w:p w14:paraId="604F516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798" w:type="dxa"/>
            <w:noWrap/>
            <w:hideMark/>
          </w:tcPr>
          <w:p w14:paraId="5DF288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w:t>
            </w:r>
          </w:p>
        </w:tc>
        <w:tc>
          <w:tcPr>
            <w:tcW w:w="630" w:type="dxa"/>
            <w:noWrap/>
            <w:hideMark/>
          </w:tcPr>
          <w:p w14:paraId="3C7BC1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1.1</w:t>
            </w:r>
          </w:p>
        </w:tc>
        <w:tc>
          <w:tcPr>
            <w:tcW w:w="1034" w:type="dxa"/>
            <w:noWrap/>
            <w:hideMark/>
          </w:tcPr>
          <w:p w14:paraId="72CA20D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1.68</w:t>
            </w:r>
          </w:p>
        </w:tc>
        <w:tc>
          <w:tcPr>
            <w:tcW w:w="766" w:type="dxa"/>
            <w:noWrap/>
            <w:hideMark/>
          </w:tcPr>
          <w:p w14:paraId="4F5AD03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8.4</w:t>
            </w:r>
          </w:p>
        </w:tc>
      </w:tr>
      <w:tr w:rsidR="00E17B56" w:rsidRPr="00D15C6B" w14:paraId="765635DC" w14:textId="77777777" w:rsidTr="00E17B56">
        <w:trPr>
          <w:trHeight w:val="293"/>
        </w:trPr>
        <w:tc>
          <w:tcPr>
            <w:tcW w:w="512" w:type="dxa"/>
            <w:noWrap/>
            <w:hideMark/>
          </w:tcPr>
          <w:p w14:paraId="1E19E99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6322C12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Labour Ward</w:t>
            </w:r>
          </w:p>
        </w:tc>
        <w:tc>
          <w:tcPr>
            <w:tcW w:w="1170" w:type="dxa"/>
            <w:noWrap/>
            <w:hideMark/>
          </w:tcPr>
          <w:p w14:paraId="475824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1B7ED79E"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w:t>
            </w:r>
          </w:p>
        </w:tc>
        <w:tc>
          <w:tcPr>
            <w:tcW w:w="635" w:type="dxa"/>
            <w:noWrap/>
            <w:hideMark/>
          </w:tcPr>
          <w:p w14:paraId="6C228A2F"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w:t>
            </w:r>
          </w:p>
        </w:tc>
        <w:tc>
          <w:tcPr>
            <w:tcW w:w="637" w:type="dxa"/>
            <w:noWrap/>
            <w:hideMark/>
          </w:tcPr>
          <w:p w14:paraId="041C195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2.3</w:t>
            </w:r>
          </w:p>
        </w:tc>
        <w:tc>
          <w:tcPr>
            <w:tcW w:w="798" w:type="dxa"/>
            <w:noWrap/>
            <w:hideMark/>
          </w:tcPr>
          <w:p w14:paraId="450530F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1.5</w:t>
            </w:r>
          </w:p>
        </w:tc>
        <w:tc>
          <w:tcPr>
            <w:tcW w:w="630" w:type="dxa"/>
            <w:noWrap/>
            <w:hideMark/>
          </w:tcPr>
          <w:p w14:paraId="73335D9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034" w:type="dxa"/>
            <w:noWrap/>
            <w:hideMark/>
          </w:tcPr>
          <w:p w14:paraId="1499A9F2"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2.16</w:t>
            </w:r>
          </w:p>
        </w:tc>
        <w:tc>
          <w:tcPr>
            <w:tcW w:w="766" w:type="dxa"/>
            <w:noWrap/>
            <w:hideMark/>
          </w:tcPr>
          <w:p w14:paraId="66195EC9"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10.8</w:t>
            </w:r>
          </w:p>
        </w:tc>
      </w:tr>
      <w:tr w:rsidR="00E17B56" w:rsidRPr="00D15C6B" w14:paraId="3AD2EE06" w14:textId="77777777" w:rsidTr="00E17B56">
        <w:trPr>
          <w:trHeight w:val="293"/>
        </w:trPr>
        <w:tc>
          <w:tcPr>
            <w:tcW w:w="512" w:type="dxa"/>
            <w:noWrap/>
            <w:hideMark/>
          </w:tcPr>
          <w:p w14:paraId="645D27E4"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64D0301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Male Surgical</w:t>
            </w:r>
          </w:p>
        </w:tc>
        <w:tc>
          <w:tcPr>
            <w:tcW w:w="1170" w:type="dxa"/>
            <w:noWrap/>
            <w:hideMark/>
          </w:tcPr>
          <w:p w14:paraId="21D2C40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2DB6B47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635" w:type="dxa"/>
            <w:noWrap/>
            <w:hideMark/>
          </w:tcPr>
          <w:p w14:paraId="5536A32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637" w:type="dxa"/>
            <w:noWrap/>
            <w:hideMark/>
          </w:tcPr>
          <w:p w14:paraId="2C1E1285"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798" w:type="dxa"/>
            <w:noWrap/>
            <w:hideMark/>
          </w:tcPr>
          <w:p w14:paraId="18B93B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630" w:type="dxa"/>
            <w:noWrap/>
            <w:hideMark/>
          </w:tcPr>
          <w:p w14:paraId="153620E0"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w:t>
            </w:r>
          </w:p>
        </w:tc>
        <w:tc>
          <w:tcPr>
            <w:tcW w:w="1034" w:type="dxa"/>
            <w:noWrap/>
            <w:hideMark/>
          </w:tcPr>
          <w:p w14:paraId="5897E8F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0.96</w:t>
            </w:r>
          </w:p>
        </w:tc>
        <w:tc>
          <w:tcPr>
            <w:tcW w:w="766" w:type="dxa"/>
            <w:noWrap/>
            <w:hideMark/>
          </w:tcPr>
          <w:p w14:paraId="56D169C1"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4.8</w:t>
            </w:r>
          </w:p>
        </w:tc>
      </w:tr>
      <w:tr w:rsidR="00E17B56" w:rsidRPr="00D15C6B" w14:paraId="42D8BF1F" w14:textId="77777777" w:rsidTr="00E17B56">
        <w:trPr>
          <w:trHeight w:val="293"/>
        </w:trPr>
        <w:tc>
          <w:tcPr>
            <w:tcW w:w="512" w:type="dxa"/>
            <w:noWrap/>
            <w:hideMark/>
          </w:tcPr>
          <w:p w14:paraId="49023F03"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643" w:type="dxa"/>
            <w:noWrap/>
            <w:hideMark/>
          </w:tcPr>
          <w:p w14:paraId="76381FF7"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Female Surgical</w:t>
            </w:r>
          </w:p>
        </w:tc>
        <w:tc>
          <w:tcPr>
            <w:tcW w:w="1170" w:type="dxa"/>
            <w:noWrap/>
            <w:hideMark/>
          </w:tcPr>
          <w:p w14:paraId="622F4AA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Infectious</w:t>
            </w:r>
          </w:p>
        </w:tc>
        <w:tc>
          <w:tcPr>
            <w:tcW w:w="720" w:type="dxa"/>
            <w:noWrap/>
            <w:hideMark/>
          </w:tcPr>
          <w:p w14:paraId="4B50CA1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0.6</w:t>
            </w:r>
          </w:p>
        </w:tc>
        <w:tc>
          <w:tcPr>
            <w:tcW w:w="635" w:type="dxa"/>
            <w:noWrap/>
            <w:hideMark/>
          </w:tcPr>
          <w:p w14:paraId="75663FED"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0.5</w:t>
            </w:r>
          </w:p>
        </w:tc>
        <w:tc>
          <w:tcPr>
            <w:tcW w:w="637" w:type="dxa"/>
            <w:noWrap/>
            <w:hideMark/>
          </w:tcPr>
          <w:p w14:paraId="6EAF6A4B"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0.9</w:t>
            </w:r>
          </w:p>
        </w:tc>
        <w:tc>
          <w:tcPr>
            <w:tcW w:w="798" w:type="dxa"/>
            <w:noWrap/>
            <w:hideMark/>
          </w:tcPr>
          <w:p w14:paraId="5A8DC18C"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0.5</w:t>
            </w:r>
          </w:p>
        </w:tc>
        <w:tc>
          <w:tcPr>
            <w:tcW w:w="630" w:type="dxa"/>
            <w:noWrap/>
            <w:hideMark/>
          </w:tcPr>
          <w:p w14:paraId="0B46ECE8"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1.2</w:t>
            </w:r>
          </w:p>
        </w:tc>
        <w:tc>
          <w:tcPr>
            <w:tcW w:w="1034" w:type="dxa"/>
            <w:noWrap/>
            <w:hideMark/>
          </w:tcPr>
          <w:p w14:paraId="3AFB39F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0.74</w:t>
            </w:r>
          </w:p>
        </w:tc>
        <w:tc>
          <w:tcPr>
            <w:tcW w:w="766" w:type="dxa"/>
            <w:noWrap/>
            <w:hideMark/>
          </w:tcPr>
          <w:p w14:paraId="52EC006A" w14:textId="77777777" w:rsidR="00E17B56" w:rsidRPr="00D15C6B" w:rsidRDefault="00E17B56" w:rsidP="00E17B56">
            <w:pPr>
              <w:rPr>
                <w:rFonts w:ascii="Times New Roman" w:hAnsi="Times New Roman" w:cs="Times New Roman"/>
              </w:rPr>
            </w:pPr>
            <w:r w:rsidRPr="00D15C6B">
              <w:rPr>
                <w:rFonts w:ascii="Times New Roman" w:hAnsi="Times New Roman" w:cs="Times New Roman"/>
              </w:rPr>
              <w:t>3.7</w:t>
            </w:r>
          </w:p>
        </w:tc>
      </w:tr>
      <w:tr w:rsidR="00E17B56" w:rsidRPr="00D15C6B" w14:paraId="4DB16BF7" w14:textId="77777777" w:rsidTr="00E17B56">
        <w:trPr>
          <w:trHeight w:val="293"/>
        </w:trPr>
        <w:tc>
          <w:tcPr>
            <w:tcW w:w="3325" w:type="dxa"/>
            <w:gridSpan w:val="3"/>
            <w:noWrap/>
            <w:hideMark/>
          </w:tcPr>
          <w:p w14:paraId="1028CF39" w14:textId="77777777" w:rsidR="00E17B56" w:rsidRPr="00D15C6B" w:rsidRDefault="00E17B56" w:rsidP="00E17B56">
            <w:pPr>
              <w:jc w:val="right"/>
              <w:rPr>
                <w:rFonts w:ascii="Times New Roman" w:hAnsi="Times New Roman" w:cs="Times New Roman"/>
                <w:b/>
              </w:rPr>
            </w:pPr>
            <w:r w:rsidRPr="00D15C6B">
              <w:rPr>
                <w:rFonts w:ascii="Times New Roman" w:hAnsi="Times New Roman" w:cs="Times New Roman"/>
                <w:b/>
              </w:rPr>
              <w:t>Total</w:t>
            </w:r>
          </w:p>
        </w:tc>
        <w:tc>
          <w:tcPr>
            <w:tcW w:w="720" w:type="dxa"/>
            <w:noWrap/>
            <w:hideMark/>
          </w:tcPr>
          <w:p w14:paraId="08A271B6"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44.7</w:t>
            </w:r>
          </w:p>
        </w:tc>
        <w:tc>
          <w:tcPr>
            <w:tcW w:w="635" w:type="dxa"/>
            <w:noWrap/>
            <w:hideMark/>
          </w:tcPr>
          <w:p w14:paraId="5AF108D7"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36.9</w:t>
            </w:r>
          </w:p>
        </w:tc>
        <w:tc>
          <w:tcPr>
            <w:tcW w:w="637" w:type="dxa"/>
            <w:noWrap/>
            <w:hideMark/>
          </w:tcPr>
          <w:p w14:paraId="6BED0302"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36</w:t>
            </w:r>
          </w:p>
        </w:tc>
        <w:tc>
          <w:tcPr>
            <w:tcW w:w="798" w:type="dxa"/>
            <w:noWrap/>
            <w:hideMark/>
          </w:tcPr>
          <w:p w14:paraId="7E995AEF"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37.1</w:t>
            </w:r>
          </w:p>
        </w:tc>
        <w:tc>
          <w:tcPr>
            <w:tcW w:w="630" w:type="dxa"/>
            <w:noWrap/>
            <w:hideMark/>
          </w:tcPr>
          <w:p w14:paraId="5C4282BA"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40.9</w:t>
            </w:r>
          </w:p>
        </w:tc>
        <w:tc>
          <w:tcPr>
            <w:tcW w:w="1034" w:type="dxa"/>
            <w:noWrap/>
            <w:hideMark/>
          </w:tcPr>
          <w:p w14:paraId="7E9DF5CE"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39.12</w:t>
            </w:r>
          </w:p>
        </w:tc>
        <w:tc>
          <w:tcPr>
            <w:tcW w:w="766" w:type="dxa"/>
            <w:noWrap/>
            <w:hideMark/>
          </w:tcPr>
          <w:p w14:paraId="0CEBD0AE" w14:textId="77777777" w:rsidR="00E17B56" w:rsidRPr="00D15C6B" w:rsidRDefault="00E17B56" w:rsidP="00E17B56">
            <w:pPr>
              <w:rPr>
                <w:rFonts w:ascii="Times New Roman" w:hAnsi="Times New Roman" w:cs="Times New Roman"/>
                <w:b/>
              </w:rPr>
            </w:pPr>
            <w:r w:rsidRPr="00D15C6B">
              <w:rPr>
                <w:rFonts w:ascii="Times New Roman" w:hAnsi="Times New Roman" w:cs="Times New Roman"/>
                <w:b/>
              </w:rPr>
              <w:t>195.6</w:t>
            </w:r>
          </w:p>
        </w:tc>
      </w:tr>
    </w:tbl>
    <w:p w14:paraId="2A87CAE2" w14:textId="77777777" w:rsidR="00E17B56" w:rsidRPr="00E17B56" w:rsidRDefault="00E17B56" w:rsidP="00E17B56">
      <w:r w:rsidRPr="00E17B56">
        <w:fldChar w:fldCharType="begin"/>
      </w:r>
      <w:r w:rsidRPr="00E17B56">
        <w:instrText xml:space="preserve"> LINK Excel.Sheet.12 "Book1" "Sheet1!R2C24:R31C33" \a \f 5 \h  \* MERGEFORMAT </w:instrText>
      </w:r>
      <w:r w:rsidRPr="00E17B56">
        <w:fldChar w:fldCharType="separate"/>
      </w:r>
    </w:p>
    <w:p w14:paraId="367F0603" w14:textId="77777777" w:rsidR="00E17B56" w:rsidRPr="00E17B56" w:rsidRDefault="00E17B56" w:rsidP="00E17B56">
      <w:r w:rsidRPr="00E17B56">
        <w:fldChar w:fldCharType="end"/>
      </w:r>
    </w:p>
    <w:p w14:paraId="421666A0" w14:textId="77777777" w:rsidR="00E17B56" w:rsidRPr="00E17B56" w:rsidRDefault="00E17B56" w:rsidP="00E17B56">
      <w:r w:rsidRPr="00E17B56">
        <w:fldChar w:fldCharType="begin"/>
      </w:r>
      <w:r w:rsidRPr="00E17B56">
        <w:instrText xml:space="preserve"> LINK Excel.Sheet.12 "Book1" "Sheet1!R2C24:R31C33" \a \f 5 \h  \* MERGEFORMAT </w:instrText>
      </w:r>
      <w:r w:rsidRPr="00E17B56">
        <w:fldChar w:fldCharType="separate"/>
      </w:r>
    </w:p>
    <w:p w14:paraId="706BD12D" w14:textId="77777777" w:rsidR="00E17B56" w:rsidRPr="00E17B56" w:rsidRDefault="00E17B56" w:rsidP="00E17B56">
      <w:r w:rsidRPr="00E17B56">
        <w:fldChar w:fldCharType="end"/>
      </w:r>
    </w:p>
    <w:p w14:paraId="7344AF5E" w14:textId="77777777" w:rsidR="00E17B56" w:rsidRPr="00E17B56" w:rsidRDefault="00E17B56" w:rsidP="00E17B56"/>
    <w:p w14:paraId="2D08AB73" w14:textId="77777777" w:rsidR="00E17B56" w:rsidRPr="00E17B56" w:rsidRDefault="00E17B56" w:rsidP="00E17B56"/>
    <w:p w14:paraId="40A62FD2" w14:textId="77777777" w:rsidR="00E17B56" w:rsidRPr="00E17B56" w:rsidRDefault="00E17B56" w:rsidP="00E17B56"/>
    <w:p w14:paraId="42856B59" w14:textId="77777777" w:rsidR="00E17B56" w:rsidRDefault="00E17B56" w:rsidP="00E17B56"/>
    <w:tbl>
      <w:tblPr>
        <w:tblStyle w:val="TableGrid12"/>
        <w:tblpPr w:leftFromText="180" w:rightFromText="180" w:vertAnchor="text" w:horzAnchor="margin" w:tblpY="-49"/>
        <w:tblW w:w="8595" w:type="dxa"/>
        <w:tblLook w:val="04A0" w:firstRow="1" w:lastRow="0" w:firstColumn="1" w:lastColumn="0" w:noHBand="0" w:noVBand="1"/>
      </w:tblPr>
      <w:tblGrid>
        <w:gridCol w:w="534"/>
        <w:gridCol w:w="1643"/>
        <w:gridCol w:w="1099"/>
        <w:gridCol w:w="721"/>
        <w:gridCol w:w="721"/>
        <w:gridCol w:w="721"/>
        <w:gridCol w:w="788"/>
        <w:gridCol w:w="721"/>
        <w:gridCol w:w="962"/>
        <w:gridCol w:w="721"/>
      </w:tblGrid>
      <w:tr w:rsidR="00FF27B6" w:rsidRPr="00FF27B6" w14:paraId="259FAF5A" w14:textId="77777777" w:rsidTr="00FF27B6">
        <w:trPr>
          <w:trHeight w:val="300"/>
        </w:trPr>
        <w:tc>
          <w:tcPr>
            <w:tcW w:w="8595" w:type="dxa"/>
            <w:gridSpan w:val="10"/>
            <w:noWrap/>
            <w:hideMark/>
          </w:tcPr>
          <w:p w14:paraId="6796F772"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lastRenderedPageBreak/>
              <w:t>Healthcare Waste Generation Assessment Form</w:t>
            </w:r>
          </w:p>
        </w:tc>
      </w:tr>
      <w:tr w:rsidR="00FF27B6" w:rsidRPr="00FF27B6" w14:paraId="0F26A4BC" w14:textId="77777777" w:rsidTr="00FF27B6">
        <w:trPr>
          <w:trHeight w:val="300"/>
        </w:trPr>
        <w:tc>
          <w:tcPr>
            <w:tcW w:w="4696" w:type="dxa"/>
            <w:gridSpan w:val="5"/>
            <w:noWrap/>
            <w:hideMark/>
          </w:tcPr>
          <w:p w14:paraId="7A16C87D"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Wa Municipal Hospital</w:t>
            </w:r>
          </w:p>
        </w:tc>
        <w:tc>
          <w:tcPr>
            <w:tcW w:w="3899" w:type="dxa"/>
            <w:gridSpan w:val="5"/>
            <w:noWrap/>
            <w:hideMark/>
          </w:tcPr>
          <w:p w14:paraId="57165779"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September, 2022</w:t>
            </w:r>
          </w:p>
        </w:tc>
      </w:tr>
      <w:tr w:rsidR="00FF27B6" w:rsidRPr="00FF27B6" w14:paraId="1FC7FC77" w14:textId="77777777" w:rsidTr="00FF27B6">
        <w:trPr>
          <w:trHeight w:val="300"/>
        </w:trPr>
        <w:tc>
          <w:tcPr>
            <w:tcW w:w="512" w:type="dxa"/>
            <w:vMerge w:val="restart"/>
            <w:noWrap/>
            <w:hideMark/>
          </w:tcPr>
          <w:p w14:paraId="588A89B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55D27E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Collection point</w:t>
            </w:r>
          </w:p>
        </w:tc>
        <w:tc>
          <w:tcPr>
            <w:tcW w:w="1099" w:type="dxa"/>
            <w:vMerge w:val="restart"/>
            <w:noWrap/>
            <w:hideMark/>
          </w:tcPr>
          <w:p w14:paraId="0753D3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Category</w:t>
            </w:r>
          </w:p>
        </w:tc>
        <w:tc>
          <w:tcPr>
            <w:tcW w:w="5341" w:type="dxa"/>
            <w:gridSpan w:val="7"/>
            <w:noWrap/>
            <w:hideMark/>
          </w:tcPr>
          <w:p w14:paraId="35DDF9E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Quantity of waste generated per day</w:t>
            </w:r>
          </w:p>
        </w:tc>
      </w:tr>
      <w:tr w:rsidR="00FF27B6" w:rsidRPr="00FF27B6" w14:paraId="0187E0EA" w14:textId="77777777" w:rsidTr="00FF27B6">
        <w:trPr>
          <w:trHeight w:val="300"/>
        </w:trPr>
        <w:tc>
          <w:tcPr>
            <w:tcW w:w="512" w:type="dxa"/>
            <w:vMerge/>
            <w:hideMark/>
          </w:tcPr>
          <w:p w14:paraId="562D1EE5" w14:textId="77777777" w:rsidR="00FF27B6" w:rsidRPr="00FF27B6" w:rsidRDefault="00FF27B6" w:rsidP="00FF27B6">
            <w:pPr>
              <w:rPr>
                <w:rFonts w:ascii="Times New Roman" w:hAnsi="Times New Roman" w:cs="Times New Roman"/>
              </w:rPr>
            </w:pPr>
          </w:p>
        </w:tc>
        <w:tc>
          <w:tcPr>
            <w:tcW w:w="1643" w:type="dxa"/>
            <w:vMerge/>
            <w:hideMark/>
          </w:tcPr>
          <w:p w14:paraId="1C0723D7" w14:textId="77777777" w:rsidR="00FF27B6" w:rsidRPr="00FF27B6" w:rsidRDefault="00FF27B6" w:rsidP="00FF27B6">
            <w:pPr>
              <w:rPr>
                <w:rFonts w:ascii="Times New Roman" w:hAnsi="Times New Roman" w:cs="Times New Roman"/>
              </w:rPr>
            </w:pPr>
          </w:p>
        </w:tc>
        <w:tc>
          <w:tcPr>
            <w:tcW w:w="1099" w:type="dxa"/>
            <w:vMerge/>
            <w:hideMark/>
          </w:tcPr>
          <w:p w14:paraId="58F6B11E" w14:textId="77777777" w:rsidR="00FF27B6" w:rsidRPr="00FF27B6" w:rsidRDefault="00FF27B6" w:rsidP="00FF27B6">
            <w:pPr>
              <w:rPr>
                <w:rFonts w:ascii="Times New Roman" w:hAnsi="Times New Roman" w:cs="Times New Roman"/>
              </w:rPr>
            </w:pPr>
          </w:p>
        </w:tc>
        <w:tc>
          <w:tcPr>
            <w:tcW w:w="721" w:type="dxa"/>
            <w:noWrap/>
            <w:hideMark/>
          </w:tcPr>
          <w:p w14:paraId="0AF5A6B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Mon</w:t>
            </w:r>
          </w:p>
        </w:tc>
        <w:tc>
          <w:tcPr>
            <w:tcW w:w="721" w:type="dxa"/>
            <w:noWrap/>
            <w:hideMark/>
          </w:tcPr>
          <w:p w14:paraId="0D0973A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Tues</w:t>
            </w:r>
          </w:p>
        </w:tc>
        <w:tc>
          <w:tcPr>
            <w:tcW w:w="721" w:type="dxa"/>
            <w:noWrap/>
            <w:hideMark/>
          </w:tcPr>
          <w:p w14:paraId="3EA697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Wed</w:t>
            </w:r>
          </w:p>
        </w:tc>
        <w:tc>
          <w:tcPr>
            <w:tcW w:w="788" w:type="dxa"/>
            <w:noWrap/>
            <w:hideMark/>
          </w:tcPr>
          <w:p w14:paraId="181C32E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Thurs</w:t>
            </w:r>
          </w:p>
        </w:tc>
        <w:tc>
          <w:tcPr>
            <w:tcW w:w="721" w:type="dxa"/>
            <w:noWrap/>
            <w:hideMark/>
          </w:tcPr>
          <w:p w14:paraId="0CDA98C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Fri</w:t>
            </w:r>
          </w:p>
        </w:tc>
        <w:tc>
          <w:tcPr>
            <w:tcW w:w="948" w:type="dxa"/>
            <w:vMerge w:val="restart"/>
            <w:noWrap/>
            <w:hideMark/>
          </w:tcPr>
          <w:p w14:paraId="392496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Average</w:t>
            </w:r>
          </w:p>
        </w:tc>
        <w:tc>
          <w:tcPr>
            <w:tcW w:w="721" w:type="dxa"/>
            <w:vMerge w:val="restart"/>
            <w:noWrap/>
            <w:hideMark/>
          </w:tcPr>
          <w:p w14:paraId="4BB889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Total</w:t>
            </w:r>
          </w:p>
        </w:tc>
      </w:tr>
      <w:tr w:rsidR="00FF27B6" w:rsidRPr="00FF27B6" w14:paraId="1C4289A5" w14:textId="77777777" w:rsidTr="00FF27B6">
        <w:trPr>
          <w:trHeight w:val="300"/>
        </w:trPr>
        <w:tc>
          <w:tcPr>
            <w:tcW w:w="512" w:type="dxa"/>
            <w:vMerge/>
            <w:hideMark/>
          </w:tcPr>
          <w:p w14:paraId="54CC23A9" w14:textId="77777777" w:rsidR="00FF27B6" w:rsidRPr="00FF27B6" w:rsidRDefault="00FF27B6" w:rsidP="00FF27B6">
            <w:pPr>
              <w:rPr>
                <w:rFonts w:ascii="Times New Roman" w:hAnsi="Times New Roman" w:cs="Times New Roman"/>
              </w:rPr>
            </w:pPr>
          </w:p>
        </w:tc>
        <w:tc>
          <w:tcPr>
            <w:tcW w:w="1643" w:type="dxa"/>
            <w:vMerge/>
            <w:hideMark/>
          </w:tcPr>
          <w:p w14:paraId="3680DC25" w14:textId="77777777" w:rsidR="00FF27B6" w:rsidRPr="00FF27B6" w:rsidRDefault="00FF27B6" w:rsidP="00FF27B6">
            <w:pPr>
              <w:rPr>
                <w:rFonts w:ascii="Times New Roman" w:hAnsi="Times New Roman" w:cs="Times New Roman"/>
              </w:rPr>
            </w:pPr>
          </w:p>
        </w:tc>
        <w:tc>
          <w:tcPr>
            <w:tcW w:w="1099" w:type="dxa"/>
            <w:vMerge/>
            <w:hideMark/>
          </w:tcPr>
          <w:p w14:paraId="088A3CE7" w14:textId="77777777" w:rsidR="00FF27B6" w:rsidRPr="00FF27B6" w:rsidRDefault="00FF27B6" w:rsidP="00FF27B6">
            <w:pPr>
              <w:rPr>
                <w:rFonts w:ascii="Times New Roman" w:hAnsi="Times New Roman" w:cs="Times New Roman"/>
              </w:rPr>
            </w:pPr>
          </w:p>
        </w:tc>
        <w:tc>
          <w:tcPr>
            <w:tcW w:w="721" w:type="dxa"/>
            <w:noWrap/>
            <w:hideMark/>
          </w:tcPr>
          <w:p w14:paraId="3A4F2C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0A58042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6DA3DA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88" w:type="dxa"/>
            <w:noWrap/>
            <w:hideMark/>
          </w:tcPr>
          <w:p w14:paraId="420FCE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7362FE2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948" w:type="dxa"/>
            <w:vMerge/>
            <w:hideMark/>
          </w:tcPr>
          <w:p w14:paraId="37BE2E23" w14:textId="77777777" w:rsidR="00FF27B6" w:rsidRPr="00FF27B6" w:rsidRDefault="00FF27B6" w:rsidP="00FF27B6">
            <w:pPr>
              <w:rPr>
                <w:rFonts w:ascii="Times New Roman" w:hAnsi="Times New Roman" w:cs="Times New Roman"/>
              </w:rPr>
            </w:pPr>
          </w:p>
        </w:tc>
        <w:tc>
          <w:tcPr>
            <w:tcW w:w="721" w:type="dxa"/>
            <w:vMerge/>
            <w:hideMark/>
          </w:tcPr>
          <w:p w14:paraId="15FCBF45" w14:textId="77777777" w:rsidR="00FF27B6" w:rsidRPr="00FF27B6" w:rsidRDefault="00FF27B6" w:rsidP="00FF27B6">
            <w:pPr>
              <w:rPr>
                <w:rFonts w:ascii="Times New Roman" w:hAnsi="Times New Roman" w:cs="Times New Roman"/>
              </w:rPr>
            </w:pPr>
          </w:p>
        </w:tc>
      </w:tr>
      <w:tr w:rsidR="00FF27B6" w:rsidRPr="00FF27B6" w14:paraId="67BCA7B9" w14:textId="77777777" w:rsidTr="00FF27B6">
        <w:trPr>
          <w:trHeight w:val="300"/>
        </w:trPr>
        <w:tc>
          <w:tcPr>
            <w:tcW w:w="512" w:type="dxa"/>
            <w:noWrap/>
            <w:hideMark/>
          </w:tcPr>
          <w:p w14:paraId="3FA72EA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0BB64B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6B68735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11E25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noWrap/>
            <w:hideMark/>
          </w:tcPr>
          <w:p w14:paraId="1C9374C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5FF2E47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88" w:type="dxa"/>
            <w:noWrap/>
            <w:hideMark/>
          </w:tcPr>
          <w:p w14:paraId="043430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721" w:type="dxa"/>
            <w:noWrap/>
            <w:hideMark/>
          </w:tcPr>
          <w:p w14:paraId="613F2F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948" w:type="dxa"/>
            <w:noWrap/>
            <w:hideMark/>
          </w:tcPr>
          <w:p w14:paraId="500B8E9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5.26</w:t>
            </w:r>
          </w:p>
        </w:tc>
        <w:tc>
          <w:tcPr>
            <w:tcW w:w="721" w:type="dxa"/>
            <w:noWrap/>
            <w:hideMark/>
          </w:tcPr>
          <w:p w14:paraId="666910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26.3</w:t>
            </w:r>
          </w:p>
        </w:tc>
      </w:tr>
      <w:tr w:rsidR="00FF27B6" w:rsidRPr="00FF27B6" w14:paraId="4A6E0FF2" w14:textId="77777777" w:rsidTr="00FF27B6">
        <w:trPr>
          <w:trHeight w:val="300"/>
        </w:trPr>
        <w:tc>
          <w:tcPr>
            <w:tcW w:w="512" w:type="dxa"/>
            <w:noWrap/>
            <w:hideMark/>
          </w:tcPr>
          <w:p w14:paraId="4B7B55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55975B0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2A8C3FA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172221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72937A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w:t>
            </w:r>
          </w:p>
        </w:tc>
        <w:tc>
          <w:tcPr>
            <w:tcW w:w="721" w:type="dxa"/>
            <w:noWrap/>
            <w:hideMark/>
          </w:tcPr>
          <w:p w14:paraId="1ECE0F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88" w:type="dxa"/>
            <w:noWrap/>
            <w:hideMark/>
          </w:tcPr>
          <w:p w14:paraId="6233C87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21" w:type="dxa"/>
            <w:noWrap/>
            <w:hideMark/>
          </w:tcPr>
          <w:p w14:paraId="779DF8E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948" w:type="dxa"/>
            <w:noWrap/>
            <w:hideMark/>
          </w:tcPr>
          <w:p w14:paraId="0261E1C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21" w:type="dxa"/>
            <w:noWrap/>
            <w:hideMark/>
          </w:tcPr>
          <w:p w14:paraId="001F43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r>
      <w:tr w:rsidR="00FF27B6" w:rsidRPr="00FF27B6" w14:paraId="5DB48758" w14:textId="77777777" w:rsidTr="00FF27B6">
        <w:trPr>
          <w:trHeight w:val="300"/>
        </w:trPr>
        <w:tc>
          <w:tcPr>
            <w:tcW w:w="512" w:type="dxa"/>
            <w:noWrap/>
            <w:hideMark/>
          </w:tcPr>
          <w:p w14:paraId="7B66A47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2BBFD5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7960F8E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83AB26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4.7</w:t>
            </w:r>
          </w:p>
        </w:tc>
        <w:tc>
          <w:tcPr>
            <w:tcW w:w="721" w:type="dxa"/>
            <w:noWrap/>
            <w:hideMark/>
          </w:tcPr>
          <w:p w14:paraId="1EDB01A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5.9</w:t>
            </w:r>
          </w:p>
        </w:tc>
        <w:tc>
          <w:tcPr>
            <w:tcW w:w="721" w:type="dxa"/>
            <w:noWrap/>
            <w:hideMark/>
          </w:tcPr>
          <w:p w14:paraId="52DAE3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13.6</w:t>
            </w:r>
          </w:p>
        </w:tc>
        <w:tc>
          <w:tcPr>
            <w:tcW w:w="788" w:type="dxa"/>
            <w:noWrap/>
            <w:hideMark/>
          </w:tcPr>
          <w:p w14:paraId="3262B0B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8.8</w:t>
            </w:r>
          </w:p>
        </w:tc>
        <w:tc>
          <w:tcPr>
            <w:tcW w:w="721" w:type="dxa"/>
            <w:noWrap/>
            <w:hideMark/>
          </w:tcPr>
          <w:p w14:paraId="0F21B2D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12.7</w:t>
            </w:r>
          </w:p>
        </w:tc>
        <w:tc>
          <w:tcPr>
            <w:tcW w:w="948" w:type="dxa"/>
            <w:noWrap/>
            <w:hideMark/>
          </w:tcPr>
          <w:p w14:paraId="1AD5FC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9.14</w:t>
            </w:r>
          </w:p>
        </w:tc>
        <w:tc>
          <w:tcPr>
            <w:tcW w:w="721" w:type="dxa"/>
            <w:noWrap/>
            <w:hideMark/>
          </w:tcPr>
          <w:p w14:paraId="1E41CF2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45.7</w:t>
            </w:r>
          </w:p>
        </w:tc>
      </w:tr>
      <w:tr w:rsidR="00FF27B6" w:rsidRPr="00FF27B6" w14:paraId="573049DA" w14:textId="77777777" w:rsidTr="00FF27B6">
        <w:trPr>
          <w:trHeight w:val="300"/>
        </w:trPr>
        <w:tc>
          <w:tcPr>
            <w:tcW w:w="512" w:type="dxa"/>
            <w:noWrap/>
            <w:hideMark/>
          </w:tcPr>
          <w:p w14:paraId="71B931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689BCA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3BA5A7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D0E57F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0A5128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6693149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w:t>
            </w:r>
          </w:p>
        </w:tc>
        <w:tc>
          <w:tcPr>
            <w:tcW w:w="788" w:type="dxa"/>
            <w:noWrap/>
            <w:hideMark/>
          </w:tcPr>
          <w:p w14:paraId="338912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C86AE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948" w:type="dxa"/>
            <w:noWrap/>
            <w:hideMark/>
          </w:tcPr>
          <w:p w14:paraId="45D9AC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2.68</w:t>
            </w:r>
          </w:p>
        </w:tc>
        <w:tc>
          <w:tcPr>
            <w:tcW w:w="721" w:type="dxa"/>
            <w:noWrap/>
            <w:hideMark/>
          </w:tcPr>
          <w:p w14:paraId="4ABD31E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13.4</w:t>
            </w:r>
          </w:p>
        </w:tc>
      </w:tr>
      <w:tr w:rsidR="00FF27B6" w:rsidRPr="00FF27B6" w14:paraId="0BAAD8F8" w14:textId="77777777" w:rsidTr="00FF27B6">
        <w:trPr>
          <w:trHeight w:val="300"/>
        </w:trPr>
        <w:tc>
          <w:tcPr>
            <w:tcW w:w="512" w:type="dxa"/>
            <w:noWrap/>
            <w:hideMark/>
          </w:tcPr>
          <w:p w14:paraId="728E0F5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4EEFE3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640171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66294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2ED644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6D00B9E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11.8</w:t>
            </w:r>
          </w:p>
        </w:tc>
        <w:tc>
          <w:tcPr>
            <w:tcW w:w="788" w:type="dxa"/>
            <w:noWrap/>
            <w:hideMark/>
          </w:tcPr>
          <w:p w14:paraId="4FE8757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7.4</w:t>
            </w:r>
          </w:p>
        </w:tc>
        <w:tc>
          <w:tcPr>
            <w:tcW w:w="721" w:type="dxa"/>
            <w:noWrap/>
            <w:hideMark/>
          </w:tcPr>
          <w:p w14:paraId="23EEFF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948" w:type="dxa"/>
            <w:noWrap/>
            <w:hideMark/>
          </w:tcPr>
          <w:p w14:paraId="22D307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7.32</w:t>
            </w:r>
          </w:p>
        </w:tc>
        <w:tc>
          <w:tcPr>
            <w:tcW w:w="721" w:type="dxa"/>
            <w:noWrap/>
            <w:hideMark/>
          </w:tcPr>
          <w:p w14:paraId="14DD5F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36.6</w:t>
            </w:r>
          </w:p>
        </w:tc>
      </w:tr>
      <w:tr w:rsidR="00FF27B6" w:rsidRPr="00FF27B6" w14:paraId="71802782" w14:textId="77777777" w:rsidTr="00FF27B6">
        <w:trPr>
          <w:trHeight w:val="300"/>
        </w:trPr>
        <w:tc>
          <w:tcPr>
            <w:tcW w:w="512" w:type="dxa"/>
            <w:noWrap/>
            <w:hideMark/>
          </w:tcPr>
          <w:p w14:paraId="345253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643" w:type="dxa"/>
            <w:noWrap/>
            <w:hideMark/>
          </w:tcPr>
          <w:p w14:paraId="5547D81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403A763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DD6508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w:t>
            </w:r>
          </w:p>
        </w:tc>
        <w:tc>
          <w:tcPr>
            <w:tcW w:w="721" w:type="dxa"/>
            <w:noWrap/>
            <w:hideMark/>
          </w:tcPr>
          <w:p w14:paraId="41DD4E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621382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w:t>
            </w:r>
          </w:p>
        </w:tc>
        <w:tc>
          <w:tcPr>
            <w:tcW w:w="788" w:type="dxa"/>
            <w:noWrap/>
            <w:hideMark/>
          </w:tcPr>
          <w:p w14:paraId="217C7E4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400448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11.2</w:t>
            </w:r>
          </w:p>
        </w:tc>
        <w:tc>
          <w:tcPr>
            <w:tcW w:w="948" w:type="dxa"/>
            <w:noWrap/>
            <w:hideMark/>
          </w:tcPr>
          <w:p w14:paraId="7F7140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6.06</w:t>
            </w:r>
          </w:p>
        </w:tc>
        <w:tc>
          <w:tcPr>
            <w:tcW w:w="721" w:type="dxa"/>
            <w:noWrap/>
            <w:hideMark/>
          </w:tcPr>
          <w:p w14:paraId="36B5A4C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30.3</w:t>
            </w:r>
          </w:p>
        </w:tc>
      </w:tr>
      <w:tr w:rsidR="00FF27B6" w:rsidRPr="00FF27B6" w14:paraId="63D485F6" w14:textId="77777777" w:rsidTr="00FF27B6">
        <w:trPr>
          <w:trHeight w:val="300"/>
        </w:trPr>
        <w:tc>
          <w:tcPr>
            <w:tcW w:w="512" w:type="dxa"/>
            <w:noWrap/>
            <w:hideMark/>
          </w:tcPr>
          <w:p w14:paraId="5C789A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19D2501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34573E2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1F80F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747EFBF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4695774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88" w:type="dxa"/>
            <w:noWrap/>
            <w:hideMark/>
          </w:tcPr>
          <w:p w14:paraId="6F0D56A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4.3</w:t>
            </w:r>
          </w:p>
        </w:tc>
        <w:tc>
          <w:tcPr>
            <w:tcW w:w="721" w:type="dxa"/>
            <w:noWrap/>
            <w:hideMark/>
          </w:tcPr>
          <w:p w14:paraId="6DC119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948" w:type="dxa"/>
            <w:noWrap/>
            <w:hideMark/>
          </w:tcPr>
          <w:p w14:paraId="2403153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21" w:type="dxa"/>
            <w:noWrap/>
            <w:hideMark/>
          </w:tcPr>
          <w:p w14:paraId="25525D5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w:t>
            </w:r>
          </w:p>
        </w:tc>
      </w:tr>
      <w:tr w:rsidR="00FF27B6" w:rsidRPr="00FF27B6" w14:paraId="184D38C4" w14:textId="77777777" w:rsidTr="00FF27B6">
        <w:trPr>
          <w:trHeight w:val="300"/>
        </w:trPr>
        <w:tc>
          <w:tcPr>
            <w:tcW w:w="512" w:type="dxa"/>
            <w:noWrap/>
            <w:hideMark/>
          </w:tcPr>
          <w:p w14:paraId="6B240BA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60DFE4F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0860267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BB035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621307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0F247F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88" w:type="dxa"/>
            <w:noWrap/>
            <w:hideMark/>
          </w:tcPr>
          <w:p w14:paraId="06494C6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721" w:type="dxa"/>
            <w:noWrap/>
            <w:hideMark/>
          </w:tcPr>
          <w:p w14:paraId="4504B11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948" w:type="dxa"/>
            <w:noWrap/>
            <w:hideMark/>
          </w:tcPr>
          <w:p w14:paraId="600B40A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4.96</w:t>
            </w:r>
          </w:p>
        </w:tc>
        <w:tc>
          <w:tcPr>
            <w:tcW w:w="721" w:type="dxa"/>
            <w:noWrap/>
            <w:hideMark/>
          </w:tcPr>
          <w:p w14:paraId="2ABC63C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24.8</w:t>
            </w:r>
          </w:p>
        </w:tc>
      </w:tr>
      <w:tr w:rsidR="00FF27B6" w:rsidRPr="00FF27B6" w14:paraId="5BC41296" w14:textId="77777777" w:rsidTr="00FF27B6">
        <w:trPr>
          <w:trHeight w:val="300"/>
        </w:trPr>
        <w:tc>
          <w:tcPr>
            <w:tcW w:w="512" w:type="dxa"/>
            <w:noWrap/>
            <w:hideMark/>
          </w:tcPr>
          <w:p w14:paraId="65877E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1A16C43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7672A03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67837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w:t>
            </w:r>
          </w:p>
        </w:tc>
        <w:tc>
          <w:tcPr>
            <w:tcW w:w="721" w:type="dxa"/>
            <w:noWrap/>
            <w:hideMark/>
          </w:tcPr>
          <w:p w14:paraId="6CEFDF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16.5</w:t>
            </w:r>
          </w:p>
        </w:tc>
        <w:tc>
          <w:tcPr>
            <w:tcW w:w="721" w:type="dxa"/>
            <w:noWrap/>
            <w:hideMark/>
          </w:tcPr>
          <w:p w14:paraId="49638B0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11.3</w:t>
            </w:r>
          </w:p>
        </w:tc>
        <w:tc>
          <w:tcPr>
            <w:tcW w:w="788" w:type="dxa"/>
            <w:noWrap/>
            <w:hideMark/>
          </w:tcPr>
          <w:p w14:paraId="0AD8FCC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721" w:type="dxa"/>
            <w:noWrap/>
            <w:hideMark/>
          </w:tcPr>
          <w:p w14:paraId="416666D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948" w:type="dxa"/>
            <w:noWrap/>
            <w:hideMark/>
          </w:tcPr>
          <w:p w14:paraId="108311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9.42</w:t>
            </w:r>
          </w:p>
        </w:tc>
        <w:tc>
          <w:tcPr>
            <w:tcW w:w="721" w:type="dxa"/>
            <w:noWrap/>
            <w:hideMark/>
          </w:tcPr>
          <w:p w14:paraId="0F416B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47.1</w:t>
            </w:r>
          </w:p>
        </w:tc>
      </w:tr>
      <w:tr w:rsidR="00FF27B6" w:rsidRPr="00FF27B6" w14:paraId="43869CE8" w14:textId="77777777" w:rsidTr="00FF27B6">
        <w:trPr>
          <w:trHeight w:val="300"/>
        </w:trPr>
        <w:tc>
          <w:tcPr>
            <w:tcW w:w="512" w:type="dxa"/>
            <w:noWrap/>
            <w:hideMark/>
          </w:tcPr>
          <w:p w14:paraId="0C09EF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742FB73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6593C3C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0CB194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721" w:type="dxa"/>
            <w:noWrap/>
            <w:hideMark/>
          </w:tcPr>
          <w:p w14:paraId="3A95FD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73889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788" w:type="dxa"/>
            <w:noWrap/>
            <w:hideMark/>
          </w:tcPr>
          <w:p w14:paraId="3F03F15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154ECE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948" w:type="dxa"/>
            <w:noWrap/>
            <w:hideMark/>
          </w:tcPr>
          <w:p w14:paraId="0B5CB46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1.54</w:t>
            </w:r>
          </w:p>
        </w:tc>
        <w:tc>
          <w:tcPr>
            <w:tcW w:w="721" w:type="dxa"/>
            <w:noWrap/>
            <w:hideMark/>
          </w:tcPr>
          <w:p w14:paraId="7E815A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7.7</w:t>
            </w:r>
          </w:p>
        </w:tc>
      </w:tr>
      <w:tr w:rsidR="00FF27B6" w:rsidRPr="00FF27B6" w14:paraId="534B3F3F" w14:textId="77777777" w:rsidTr="00FF27B6">
        <w:trPr>
          <w:trHeight w:val="300"/>
        </w:trPr>
        <w:tc>
          <w:tcPr>
            <w:tcW w:w="512" w:type="dxa"/>
            <w:noWrap/>
            <w:hideMark/>
          </w:tcPr>
          <w:p w14:paraId="1E3E501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57944E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6F97B9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AB2F6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w:t>
            </w:r>
          </w:p>
        </w:tc>
        <w:tc>
          <w:tcPr>
            <w:tcW w:w="721" w:type="dxa"/>
            <w:noWrap/>
            <w:hideMark/>
          </w:tcPr>
          <w:p w14:paraId="2EA4988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11.4</w:t>
            </w:r>
          </w:p>
        </w:tc>
        <w:tc>
          <w:tcPr>
            <w:tcW w:w="721" w:type="dxa"/>
            <w:noWrap/>
            <w:hideMark/>
          </w:tcPr>
          <w:p w14:paraId="7B7C403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88" w:type="dxa"/>
            <w:noWrap/>
            <w:hideMark/>
          </w:tcPr>
          <w:p w14:paraId="68B881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3.4</w:t>
            </w:r>
          </w:p>
        </w:tc>
        <w:tc>
          <w:tcPr>
            <w:tcW w:w="721" w:type="dxa"/>
            <w:noWrap/>
            <w:hideMark/>
          </w:tcPr>
          <w:p w14:paraId="0951DCE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w:t>
            </w:r>
          </w:p>
        </w:tc>
        <w:tc>
          <w:tcPr>
            <w:tcW w:w="948" w:type="dxa"/>
            <w:noWrap/>
            <w:hideMark/>
          </w:tcPr>
          <w:p w14:paraId="249339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4.98</w:t>
            </w:r>
          </w:p>
        </w:tc>
        <w:tc>
          <w:tcPr>
            <w:tcW w:w="721" w:type="dxa"/>
            <w:noWrap/>
            <w:hideMark/>
          </w:tcPr>
          <w:p w14:paraId="3F163DB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24.9</w:t>
            </w:r>
          </w:p>
        </w:tc>
      </w:tr>
      <w:tr w:rsidR="00FF27B6" w:rsidRPr="00FF27B6" w14:paraId="01491A74" w14:textId="77777777" w:rsidTr="00FF27B6">
        <w:trPr>
          <w:trHeight w:val="300"/>
        </w:trPr>
        <w:tc>
          <w:tcPr>
            <w:tcW w:w="512" w:type="dxa"/>
            <w:noWrap/>
            <w:hideMark/>
          </w:tcPr>
          <w:p w14:paraId="08C627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643" w:type="dxa"/>
            <w:noWrap/>
            <w:hideMark/>
          </w:tcPr>
          <w:p w14:paraId="34E954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7668DAE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FA1BF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6B407D7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41933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88" w:type="dxa"/>
            <w:noWrap/>
            <w:hideMark/>
          </w:tcPr>
          <w:p w14:paraId="75DDE6A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5CE750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948" w:type="dxa"/>
            <w:noWrap/>
            <w:hideMark/>
          </w:tcPr>
          <w:p w14:paraId="30F95DA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noWrap/>
            <w:hideMark/>
          </w:tcPr>
          <w:p w14:paraId="698A7F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r>
      <w:tr w:rsidR="00FF27B6" w:rsidRPr="00FF27B6" w14:paraId="3AB32414" w14:textId="77777777" w:rsidTr="00FF27B6">
        <w:trPr>
          <w:trHeight w:val="300"/>
        </w:trPr>
        <w:tc>
          <w:tcPr>
            <w:tcW w:w="512" w:type="dxa"/>
            <w:noWrap/>
            <w:hideMark/>
          </w:tcPr>
          <w:p w14:paraId="6C88914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4E3A59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2F84157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93747C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2.9</w:t>
            </w:r>
          </w:p>
        </w:tc>
        <w:tc>
          <w:tcPr>
            <w:tcW w:w="721" w:type="dxa"/>
            <w:noWrap/>
            <w:hideMark/>
          </w:tcPr>
          <w:p w14:paraId="58CA3C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721" w:type="dxa"/>
            <w:noWrap/>
            <w:hideMark/>
          </w:tcPr>
          <w:p w14:paraId="6179D0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788" w:type="dxa"/>
            <w:noWrap/>
            <w:hideMark/>
          </w:tcPr>
          <w:p w14:paraId="1948C0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w:t>
            </w:r>
          </w:p>
        </w:tc>
        <w:tc>
          <w:tcPr>
            <w:tcW w:w="721" w:type="dxa"/>
            <w:noWrap/>
            <w:hideMark/>
          </w:tcPr>
          <w:p w14:paraId="17141ED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948" w:type="dxa"/>
            <w:noWrap/>
            <w:hideMark/>
          </w:tcPr>
          <w:p w14:paraId="79EFD2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3.98</w:t>
            </w:r>
          </w:p>
        </w:tc>
        <w:tc>
          <w:tcPr>
            <w:tcW w:w="721" w:type="dxa"/>
            <w:noWrap/>
            <w:hideMark/>
          </w:tcPr>
          <w:p w14:paraId="0078F09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19.9</w:t>
            </w:r>
          </w:p>
        </w:tc>
      </w:tr>
      <w:tr w:rsidR="00FF27B6" w:rsidRPr="00FF27B6" w14:paraId="0DAECCDF" w14:textId="77777777" w:rsidTr="00FF27B6">
        <w:trPr>
          <w:trHeight w:val="300"/>
        </w:trPr>
        <w:tc>
          <w:tcPr>
            <w:tcW w:w="512" w:type="dxa"/>
            <w:noWrap/>
            <w:hideMark/>
          </w:tcPr>
          <w:p w14:paraId="057BEE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7E861E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7A5EF5C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807732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w:t>
            </w:r>
          </w:p>
        </w:tc>
        <w:tc>
          <w:tcPr>
            <w:tcW w:w="721" w:type="dxa"/>
            <w:noWrap/>
            <w:hideMark/>
          </w:tcPr>
          <w:p w14:paraId="40D8E73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5C2A4F1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88" w:type="dxa"/>
            <w:noWrap/>
            <w:hideMark/>
          </w:tcPr>
          <w:p w14:paraId="5E281A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21" w:type="dxa"/>
            <w:noWrap/>
            <w:hideMark/>
          </w:tcPr>
          <w:p w14:paraId="43827E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948" w:type="dxa"/>
            <w:noWrap/>
            <w:hideMark/>
          </w:tcPr>
          <w:p w14:paraId="002AC3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3.74</w:t>
            </w:r>
          </w:p>
        </w:tc>
        <w:tc>
          <w:tcPr>
            <w:tcW w:w="721" w:type="dxa"/>
            <w:noWrap/>
            <w:hideMark/>
          </w:tcPr>
          <w:p w14:paraId="0391DBE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18.7</w:t>
            </w:r>
          </w:p>
        </w:tc>
      </w:tr>
      <w:tr w:rsidR="00FF27B6" w:rsidRPr="00FF27B6" w14:paraId="3D6E286C" w14:textId="77777777" w:rsidTr="00FF27B6">
        <w:trPr>
          <w:trHeight w:val="300"/>
        </w:trPr>
        <w:tc>
          <w:tcPr>
            <w:tcW w:w="512" w:type="dxa"/>
            <w:noWrap/>
            <w:hideMark/>
          </w:tcPr>
          <w:p w14:paraId="05F64A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5498194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6A0F4E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849AE0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w:t>
            </w:r>
          </w:p>
        </w:tc>
        <w:tc>
          <w:tcPr>
            <w:tcW w:w="721" w:type="dxa"/>
            <w:noWrap/>
            <w:hideMark/>
          </w:tcPr>
          <w:p w14:paraId="6DA5BC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w:t>
            </w:r>
          </w:p>
        </w:tc>
        <w:tc>
          <w:tcPr>
            <w:tcW w:w="721" w:type="dxa"/>
            <w:noWrap/>
            <w:hideMark/>
          </w:tcPr>
          <w:p w14:paraId="0A4212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11.3</w:t>
            </w:r>
          </w:p>
        </w:tc>
        <w:tc>
          <w:tcPr>
            <w:tcW w:w="788" w:type="dxa"/>
            <w:noWrap/>
            <w:hideMark/>
          </w:tcPr>
          <w:p w14:paraId="23CE8F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21" w:type="dxa"/>
            <w:noWrap/>
            <w:hideMark/>
          </w:tcPr>
          <w:p w14:paraId="4665F66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2.8</w:t>
            </w:r>
          </w:p>
        </w:tc>
        <w:tc>
          <w:tcPr>
            <w:tcW w:w="948" w:type="dxa"/>
            <w:noWrap/>
            <w:hideMark/>
          </w:tcPr>
          <w:p w14:paraId="50A9BF2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9.26</w:t>
            </w:r>
          </w:p>
        </w:tc>
        <w:tc>
          <w:tcPr>
            <w:tcW w:w="721" w:type="dxa"/>
            <w:noWrap/>
            <w:hideMark/>
          </w:tcPr>
          <w:p w14:paraId="1B16314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46.3</w:t>
            </w:r>
          </w:p>
        </w:tc>
      </w:tr>
      <w:tr w:rsidR="00FF27B6" w:rsidRPr="00FF27B6" w14:paraId="6497E573" w14:textId="77777777" w:rsidTr="00FF27B6">
        <w:trPr>
          <w:trHeight w:val="300"/>
        </w:trPr>
        <w:tc>
          <w:tcPr>
            <w:tcW w:w="512" w:type="dxa"/>
            <w:noWrap/>
            <w:hideMark/>
          </w:tcPr>
          <w:p w14:paraId="46117BB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27C41C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298398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88F9F2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w:t>
            </w:r>
          </w:p>
        </w:tc>
        <w:tc>
          <w:tcPr>
            <w:tcW w:w="721" w:type="dxa"/>
            <w:noWrap/>
            <w:hideMark/>
          </w:tcPr>
          <w:p w14:paraId="78DAA0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763ABB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88" w:type="dxa"/>
            <w:noWrap/>
            <w:hideMark/>
          </w:tcPr>
          <w:p w14:paraId="462EB7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09354DD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w:t>
            </w:r>
          </w:p>
        </w:tc>
        <w:tc>
          <w:tcPr>
            <w:tcW w:w="948" w:type="dxa"/>
            <w:noWrap/>
            <w:hideMark/>
          </w:tcPr>
          <w:p w14:paraId="5CF77EC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2.14</w:t>
            </w:r>
          </w:p>
        </w:tc>
        <w:tc>
          <w:tcPr>
            <w:tcW w:w="721" w:type="dxa"/>
            <w:noWrap/>
            <w:hideMark/>
          </w:tcPr>
          <w:p w14:paraId="1DC6898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10.7</w:t>
            </w:r>
          </w:p>
        </w:tc>
      </w:tr>
      <w:tr w:rsidR="00FF27B6" w:rsidRPr="00FF27B6" w14:paraId="3FAEE6DA" w14:textId="77777777" w:rsidTr="00FF27B6">
        <w:trPr>
          <w:trHeight w:val="300"/>
        </w:trPr>
        <w:tc>
          <w:tcPr>
            <w:tcW w:w="512" w:type="dxa"/>
            <w:noWrap/>
            <w:hideMark/>
          </w:tcPr>
          <w:p w14:paraId="324A56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68F690E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5620D1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40258E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2918EE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3C7456E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88" w:type="dxa"/>
            <w:noWrap/>
            <w:hideMark/>
          </w:tcPr>
          <w:p w14:paraId="5635EF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w:t>
            </w:r>
          </w:p>
        </w:tc>
        <w:tc>
          <w:tcPr>
            <w:tcW w:w="721" w:type="dxa"/>
            <w:noWrap/>
            <w:hideMark/>
          </w:tcPr>
          <w:p w14:paraId="6E2BFB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948" w:type="dxa"/>
            <w:noWrap/>
            <w:hideMark/>
          </w:tcPr>
          <w:p w14:paraId="28602DB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4.48</w:t>
            </w:r>
          </w:p>
        </w:tc>
        <w:tc>
          <w:tcPr>
            <w:tcW w:w="721" w:type="dxa"/>
            <w:noWrap/>
            <w:hideMark/>
          </w:tcPr>
          <w:p w14:paraId="0CC6BF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22.4</w:t>
            </w:r>
          </w:p>
        </w:tc>
      </w:tr>
      <w:tr w:rsidR="00FF27B6" w:rsidRPr="00FF27B6" w14:paraId="35B3C94B" w14:textId="77777777" w:rsidTr="00FF27B6">
        <w:trPr>
          <w:trHeight w:val="300"/>
        </w:trPr>
        <w:tc>
          <w:tcPr>
            <w:tcW w:w="512" w:type="dxa"/>
            <w:noWrap/>
            <w:hideMark/>
          </w:tcPr>
          <w:p w14:paraId="33DB0B3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643" w:type="dxa"/>
            <w:noWrap/>
            <w:hideMark/>
          </w:tcPr>
          <w:p w14:paraId="754B1F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5E001F4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5BE0D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2722D9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7F006B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w:t>
            </w:r>
          </w:p>
        </w:tc>
        <w:tc>
          <w:tcPr>
            <w:tcW w:w="788" w:type="dxa"/>
            <w:noWrap/>
            <w:hideMark/>
          </w:tcPr>
          <w:p w14:paraId="4E3A744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21" w:type="dxa"/>
            <w:noWrap/>
            <w:hideMark/>
          </w:tcPr>
          <w:p w14:paraId="338B1B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7.7</w:t>
            </w:r>
          </w:p>
        </w:tc>
        <w:tc>
          <w:tcPr>
            <w:tcW w:w="948" w:type="dxa"/>
            <w:noWrap/>
            <w:hideMark/>
          </w:tcPr>
          <w:p w14:paraId="7AB0FCC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72DD7A9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25.5</w:t>
            </w:r>
          </w:p>
        </w:tc>
      </w:tr>
      <w:tr w:rsidR="00FF27B6" w:rsidRPr="00FF27B6" w14:paraId="6B9EA7B3" w14:textId="77777777" w:rsidTr="00FF27B6">
        <w:trPr>
          <w:trHeight w:val="300"/>
        </w:trPr>
        <w:tc>
          <w:tcPr>
            <w:tcW w:w="512" w:type="dxa"/>
            <w:noWrap/>
            <w:hideMark/>
          </w:tcPr>
          <w:p w14:paraId="4D3E1A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627D8D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059816F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6B6D2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1EC0371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4F0D51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9.1</w:t>
            </w:r>
          </w:p>
        </w:tc>
        <w:tc>
          <w:tcPr>
            <w:tcW w:w="788" w:type="dxa"/>
            <w:noWrap/>
            <w:hideMark/>
          </w:tcPr>
          <w:p w14:paraId="4D08226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21" w:type="dxa"/>
            <w:noWrap/>
            <w:hideMark/>
          </w:tcPr>
          <w:p w14:paraId="4C1BB5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9.1</w:t>
            </w:r>
          </w:p>
        </w:tc>
        <w:tc>
          <w:tcPr>
            <w:tcW w:w="948" w:type="dxa"/>
            <w:noWrap/>
            <w:hideMark/>
          </w:tcPr>
          <w:p w14:paraId="5E03A7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8.92</w:t>
            </w:r>
          </w:p>
        </w:tc>
        <w:tc>
          <w:tcPr>
            <w:tcW w:w="721" w:type="dxa"/>
            <w:noWrap/>
            <w:hideMark/>
          </w:tcPr>
          <w:p w14:paraId="4D3E570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44.6</w:t>
            </w:r>
          </w:p>
        </w:tc>
      </w:tr>
      <w:tr w:rsidR="00FF27B6" w:rsidRPr="00FF27B6" w14:paraId="05926597" w14:textId="77777777" w:rsidTr="00FF27B6">
        <w:trPr>
          <w:trHeight w:val="300"/>
        </w:trPr>
        <w:tc>
          <w:tcPr>
            <w:tcW w:w="512" w:type="dxa"/>
            <w:noWrap/>
            <w:hideMark/>
          </w:tcPr>
          <w:p w14:paraId="4094624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178B3F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540FAEB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8AEC2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6377ED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0AE4584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88" w:type="dxa"/>
            <w:noWrap/>
            <w:hideMark/>
          </w:tcPr>
          <w:p w14:paraId="751AD83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w:t>
            </w:r>
          </w:p>
        </w:tc>
        <w:tc>
          <w:tcPr>
            <w:tcW w:w="721" w:type="dxa"/>
            <w:noWrap/>
            <w:hideMark/>
          </w:tcPr>
          <w:p w14:paraId="21E5493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948" w:type="dxa"/>
            <w:noWrap/>
            <w:hideMark/>
          </w:tcPr>
          <w:p w14:paraId="743776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0ED7BDA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30</w:t>
            </w:r>
          </w:p>
        </w:tc>
      </w:tr>
      <w:tr w:rsidR="00FF27B6" w:rsidRPr="00FF27B6" w14:paraId="24EB89A2" w14:textId="77777777" w:rsidTr="00FF27B6">
        <w:trPr>
          <w:trHeight w:val="300"/>
        </w:trPr>
        <w:tc>
          <w:tcPr>
            <w:tcW w:w="512" w:type="dxa"/>
            <w:noWrap/>
            <w:hideMark/>
          </w:tcPr>
          <w:p w14:paraId="5C5009C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0592F7E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723DE52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B8D3A3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3.6</w:t>
            </w:r>
          </w:p>
        </w:tc>
        <w:tc>
          <w:tcPr>
            <w:tcW w:w="721" w:type="dxa"/>
            <w:noWrap/>
            <w:hideMark/>
          </w:tcPr>
          <w:p w14:paraId="03FF7E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721" w:type="dxa"/>
            <w:noWrap/>
            <w:hideMark/>
          </w:tcPr>
          <w:p w14:paraId="7BB59C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11.7</w:t>
            </w:r>
          </w:p>
        </w:tc>
        <w:tc>
          <w:tcPr>
            <w:tcW w:w="788" w:type="dxa"/>
            <w:noWrap/>
            <w:hideMark/>
          </w:tcPr>
          <w:p w14:paraId="013050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358F03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0.9</w:t>
            </w:r>
          </w:p>
        </w:tc>
        <w:tc>
          <w:tcPr>
            <w:tcW w:w="948" w:type="dxa"/>
            <w:noWrap/>
            <w:hideMark/>
          </w:tcPr>
          <w:p w14:paraId="4A77843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4.06</w:t>
            </w:r>
          </w:p>
        </w:tc>
        <w:tc>
          <w:tcPr>
            <w:tcW w:w="721" w:type="dxa"/>
            <w:noWrap/>
            <w:hideMark/>
          </w:tcPr>
          <w:p w14:paraId="66173F7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20.3</w:t>
            </w:r>
          </w:p>
        </w:tc>
      </w:tr>
      <w:tr w:rsidR="00FF27B6" w:rsidRPr="00FF27B6" w14:paraId="5F630EAC" w14:textId="77777777" w:rsidTr="00FF27B6">
        <w:trPr>
          <w:trHeight w:val="300"/>
        </w:trPr>
        <w:tc>
          <w:tcPr>
            <w:tcW w:w="512" w:type="dxa"/>
            <w:noWrap/>
            <w:hideMark/>
          </w:tcPr>
          <w:p w14:paraId="7B0BE2E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120D2D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1EA143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BB948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721" w:type="dxa"/>
            <w:noWrap/>
            <w:hideMark/>
          </w:tcPr>
          <w:p w14:paraId="7E1C547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1FE03A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88" w:type="dxa"/>
            <w:noWrap/>
            <w:hideMark/>
          </w:tcPr>
          <w:p w14:paraId="7832585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3E73A8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2.9</w:t>
            </w:r>
          </w:p>
        </w:tc>
        <w:tc>
          <w:tcPr>
            <w:tcW w:w="948" w:type="dxa"/>
            <w:noWrap/>
            <w:hideMark/>
          </w:tcPr>
          <w:p w14:paraId="7610EE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w:t>
            </w:r>
          </w:p>
        </w:tc>
        <w:tc>
          <w:tcPr>
            <w:tcW w:w="721" w:type="dxa"/>
            <w:noWrap/>
            <w:hideMark/>
          </w:tcPr>
          <w:p w14:paraId="029313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r>
      <w:tr w:rsidR="00FF27B6" w:rsidRPr="00FF27B6" w14:paraId="57FA431A" w14:textId="77777777" w:rsidTr="00FF27B6">
        <w:trPr>
          <w:trHeight w:val="300"/>
        </w:trPr>
        <w:tc>
          <w:tcPr>
            <w:tcW w:w="512" w:type="dxa"/>
            <w:noWrap/>
            <w:hideMark/>
          </w:tcPr>
          <w:p w14:paraId="7636CA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2F0873C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724E8B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A52869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5B02B8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21" w:type="dxa"/>
            <w:noWrap/>
            <w:hideMark/>
          </w:tcPr>
          <w:p w14:paraId="127A8D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88" w:type="dxa"/>
            <w:noWrap/>
            <w:hideMark/>
          </w:tcPr>
          <w:p w14:paraId="0293C04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21" w:type="dxa"/>
            <w:noWrap/>
            <w:hideMark/>
          </w:tcPr>
          <w:p w14:paraId="7943DD3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948" w:type="dxa"/>
            <w:noWrap/>
            <w:hideMark/>
          </w:tcPr>
          <w:p w14:paraId="3B89C7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3.44</w:t>
            </w:r>
          </w:p>
        </w:tc>
        <w:tc>
          <w:tcPr>
            <w:tcW w:w="721" w:type="dxa"/>
            <w:noWrap/>
            <w:hideMark/>
          </w:tcPr>
          <w:p w14:paraId="2FC948C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17.2</w:t>
            </w:r>
          </w:p>
        </w:tc>
      </w:tr>
      <w:tr w:rsidR="00FF27B6" w:rsidRPr="00FF27B6" w14:paraId="7AC63FE0" w14:textId="77777777" w:rsidTr="00FF27B6">
        <w:trPr>
          <w:trHeight w:val="300"/>
        </w:trPr>
        <w:tc>
          <w:tcPr>
            <w:tcW w:w="512" w:type="dxa"/>
            <w:noWrap/>
            <w:hideMark/>
          </w:tcPr>
          <w:p w14:paraId="36ED0E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643" w:type="dxa"/>
            <w:noWrap/>
            <w:hideMark/>
          </w:tcPr>
          <w:p w14:paraId="3F51CD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404AEC9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5621D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w:t>
            </w:r>
          </w:p>
        </w:tc>
        <w:tc>
          <w:tcPr>
            <w:tcW w:w="721" w:type="dxa"/>
            <w:noWrap/>
            <w:hideMark/>
          </w:tcPr>
          <w:p w14:paraId="702360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w:t>
            </w:r>
          </w:p>
        </w:tc>
        <w:tc>
          <w:tcPr>
            <w:tcW w:w="721" w:type="dxa"/>
            <w:noWrap/>
            <w:hideMark/>
          </w:tcPr>
          <w:p w14:paraId="184A045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88" w:type="dxa"/>
            <w:noWrap/>
            <w:hideMark/>
          </w:tcPr>
          <w:p w14:paraId="6A9475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5C6B08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948" w:type="dxa"/>
            <w:noWrap/>
            <w:hideMark/>
          </w:tcPr>
          <w:p w14:paraId="1123D92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w:t>
            </w:r>
          </w:p>
        </w:tc>
        <w:tc>
          <w:tcPr>
            <w:tcW w:w="721" w:type="dxa"/>
            <w:noWrap/>
            <w:hideMark/>
          </w:tcPr>
          <w:p w14:paraId="274E1D4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24.5</w:t>
            </w:r>
          </w:p>
        </w:tc>
      </w:tr>
      <w:tr w:rsidR="00FF27B6" w:rsidRPr="00FF27B6" w14:paraId="61BF3324" w14:textId="77777777" w:rsidTr="00FF27B6">
        <w:trPr>
          <w:trHeight w:val="300"/>
        </w:trPr>
        <w:tc>
          <w:tcPr>
            <w:tcW w:w="3254" w:type="dxa"/>
            <w:gridSpan w:val="3"/>
            <w:noWrap/>
            <w:hideMark/>
          </w:tcPr>
          <w:p w14:paraId="228D63B8" w14:textId="77777777" w:rsidR="00FF27B6" w:rsidRPr="00FF27B6" w:rsidRDefault="00FF27B6" w:rsidP="00FF27B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253760B0"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121.9</w:t>
            </w:r>
          </w:p>
        </w:tc>
        <w:tc>
          <w:tcPr>
            <w:tcW w:w="721" w:type="dxa"/>
            <w:noWrap/>
            <w:hideMark/>
          </w:tcPr>
          <w:p w14:paraId="5885076B"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130.9</w:t>
            </w:r>
          </w:p>
        </w:tc>
        <w:tc>
          <w:tcPr>
            <w:tcW w:w="721" w:type="dxa"/>
            <w:noWrap/>
            <w:hideMark/>
          </w:tcPr>
          <w:p w14:paraId="027A78A7"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146.2</w:t>
            </w:r>
          </w:p>
        </w:tc>
        <w:tc>
          <w:tcPr>
            <w:tcW w:w="788" w:type="dxa"/>
            <w:noWrap/>
            <w:hideMark/>
          </w:tcPr>
          <w:p w14:paraId="2F735DE9"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90.7</w:t>
            </w:r>
          </w:p>
        </w:tc>
        <w:tc>
          <w:tcPr>
            <w:tcW w:w="721" w:type="dxa"/>
            <w:noWrap/>
            <w:hideMark/>
          </w:tcPr>
          <w:p w14:paraId="77E672CF"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117.2</w:t>
            </w:r>
          </w:p>
        </w:tc>
        <w:tc>
          <w:tcPr>
            <w:tcW w:w="948" w:type="dxa"/>
            <w:noWrap/>
            <w:hideMark/>
          </w:tcPr>
          <w:p w14:paraId="5ECF64C3"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121.38</w:t>
            </w:r>
          </w:p>
        </w:tc>
        <w:tc>
          <w:tcPr>
            <w:tcW w:w="721" w:type="dxa"/>
            <w:noWrap/>
            <w:hideMark/>
          </w:tcPr>
          <w:p w14:paraId="55596687"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606.9</w:t>
            </w:r>
          </w:p>
        </w:tc>
      </w:tr>
    </w:tbl>
    <w:p w14:paraId="485DCB39" w14:textId="77777777" w:rsidR="00E17B56" w:rsidRPr="00E17B56" w:rsidRDefault="00E17B56" w:rsidP="00E17B56">
      <w:r w:rsidRPr="00E17B56">
        <w:fldChar w:fldCharType="begin"/>
      </w:r>
      <w:r w:rsidRPr="00E17B56">
        <w:instrText xml:space="preserve"> LINK Excel.Sheet.12 "Book1" "Sheet1!R4C2:R33C11" \a \f 5 \h  \* MERGEFORMAT </w:instrText>
      </w:r>
      <w:r w:rsidRPr="00E17B56">
        <w:fldChar w:fldCharType="separate"/>
      </w:r>
    </w:p>
    <w:p w14:paraId="514A30A8" w14:textId="77777777" w:rsidR="00E17B56" w:rsidRPr="00E17B56" w:rsidRDefault="00E17B56" w:rsidP="00E17B56">
      <w:r w:rsidRPr="00E17B56">
        <w:fldChar w:fldCharType="end"/>
      </w:r>
    </w:p>
    <w:p w14:paraId="26398CE7" w14:textId="77777777" w:rsidR="00E17B56" w:rsidRPr="00E17B56" w:rsidRDefault="00E17B56" w:rsidP="00E17B56"/>
    <w:p w14:paraId="08DF34AA" w14:textId="77777777" w:rsidR="00E17B56" w:rsidRPr="00E17B56" w:rsidRDefault="00E17B56" w:rsidP="00E17B56"/>
    <w:p w14:paraId="75F420D1" w14:textId="77777777" w:rsidR="00E17B56" w:rsidRPr="00E17B56" w:rsidRDefault="00E17B56" w:rsidP="00E17B56"/>
    <w:p w14:paraId="319BE192" w14:textId="77777777" w:rsidR="00E17B56" w:rsidRPr="00E17B56" w:rsidRDefault="00E17B56" w:rsidP="00E17B56"/>
    <w:p w14:paraId="44296A64" w14:textId="77777777" w:rsidR="00E17B56" w:rsidRPr="00E17B56" w:rsidRDefault="00E17B56" w:rsidP="00E17B56"/>
    <w:p w14:paraId="03E35BB1" w14:textId="77777777" w:rsidR="00E17B56" w:rsidRDefault="00E17B56" w:rsidP="00E17B56"/>
    <w:p w14:paraId="44415537" w14:textId="77777777" w:rsidR="00C85A42" w:rsidRDefault="00C85A42" w:rsidP="00E17B56"/>
    <w:tbl>
      <w:tblPr>
        <w:tblStyle w:val="TableGrid12"/>
        <w:tblpPr w:leftFromText="180" w:rightFromText="180" w:vertAnchor="text" w:horzAnchor="margin" w:tblpYSpec="bottom"/>
        <w:tblW w:w="8681" w:type="dxa"/>
        <w:tblLook w:val="04A0" w:firstRow="1" w:lastRow="0" w:firstColumn="1" w:lastColumn="0" w:noHBand="0" w:noVBand="1"/>
      </w:tblPr>
      <w:tblGrid>
        <w:gridCol w:w="534"/>
        <w:gridCol w:w="1643"/>
        <w:gridCol w:w="1099"/>
        <w:gridCol w:w="721"/>
        <w:gridCol w:w="721"/>
        <w:gridCol w:w="577"/>
        <w:gridCol w:w="144"/>
        <w:gridCol w:w="788"/>
        <w:gridCol w:w="721"/>
        <w:gridCol w:w="1047"/>
        <w:gridCol w:w="721"/>
      </w:tblGrid>
      <w:tr w:rsidR="00FF27B6" w:rsidRPr="00FF27B6" w14:paraId="3F12E158" w14:textId="77777777" w:rsidTr="00FF27B6">
        <w:trPr>
          <w:trHeight w:val="300"/>
        </w:trPr>
        <w:tc>
          <w:tcPr>
            <w:tcW w:w="8681" w:type="dxa"/>
            <w:gridSpan w:val="11"/>
            <w:noWrap/>
            <w:hideMark/>
          </w:tcPr>
          <w:p w14:paraId="08B912CC"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lastRenderedPageBreak/>
              <w:t>Healthcare Waste Generation Assessment Form</w:t>
            </w:r>
          </w:p>
        </w:tc>
      </w:tr>
      <w:tr w:rsidR="00FF27B6" w:rsidRPr="00FF27B6" w14:paraId="7200B995" w14:textId="77777777" w:rsidTr="00FF27B6">
        <w:trPr>
          <w:trHeight w:val="300"/>
        </w:trPr>
        <w:tc>
          <w:tcPr>
            <w:tcW w:w="5273" w:type="dxa"/>
            <w:gridSpan w:val="6"/>
            <w:noWrap/>
            <w:hideMark/>
          </w:tcPr>
          <w:p w14:paraId="525BC083"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Wa Municipal Hospital</w:t>
            </w:r>
          </w:p>
        </w:tc>
        <w:tc>
          <w:tcPr>
            <w:tcW w:w="3408" w:type="dxa"/>
            <w:gridSpan w:val="5"/>
            <w:noWrap/>
            <w:hideMark/>
          </w:tcPr>
          <w:p w14:paraId="24F54FBD"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October, 2022</w:t>
            </w:r>
          </w:p>
        </w:tc>
      </w:tr>
      <w:tr w:rsidR="00FF27B6" w:rsidRPr="00FF27B6" w14:paraId="5B2C9FEB" w14:textId="77777777" w:rsidTr="00FF27B6">
        <w:trPr>
          <w:trHeight w:val="300"/>
        </w:trPr>
        <w:tc>
          <w:tcPr>
            <w:tcW w:w="512" w:type="dxa"/>
            <w:vMerge w:val="restart"/>
            <w:noWrap/>
            <w:hideMark/>
          </w:tcPr>
          <w:p w14:paraId="20DC84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46D83B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Collection point</w:t>
            </w:r>
          </w:p>
        </w:tc>
        <w:tc>
          <w:tcPr>
            <w:tcW w:w="1099" w:type="dxa"/>
            <w:vMerge w:val="restart"/>
            <w:noWrap/>
            <w:hideMark/>
          </w:tcPr>
          <w:p w14:paraId="707712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Category</w:t>
            </w:r>
          </w:p>
        </w:tc>
        <w:tc>
          <w:tcPr>
            <w:tcW w:w="5427" w:type="dxa"/>
            <w:gridSpan w:val="8"/>
            <w:noWrap/>
            <w:hideMark/>
          </w:tcPr>
          <w:p w14:paraId="230D957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Quantity of waste generated per day</w:t>
            </w:r>
          </w:p>
        </w:tc>
      </w:tr>
      <w:tr w:rsidR="00FF27B6" w:rsidRPr="00FF27B6" w14:paraId="4CBD8235" w14:textId="77777777" w:rsidTr="00FF27B6">
        <w:trPr>
          <w:trHeight w:val="300"/>
        </w:trPr>
        <w:tc>
          <w:tcPr>
            <w:tcW w:w="512" w:type="dxa"/>
            <w:vMerge/>
            <w:noWrap/>
            <w:hideMark/>
          </w:tcPr>
          <w:p w14:paraId="59FFED76" w14:textId="77777777" w:rsidR="00FF27B6" w:rsidRPr="00FF27B6" w:rsidRDefault="00FF27B6" w:rsidP="00FF27B6">
            <w:pPr>
              <w:rPr>
                <w:rFonts w:ascii="Times New Roman" w:hAnsi="Times New Roman" w:cs="Times New Roman"/>
              </w:rPr>
            </w:pPr>
          </w:p>
        </w:tc>
        <w:tc>
          <w:tcPr>
            <w:tcW w:w="1643" w:type="dxa"/>
            <w:vMerge/>
            <w:noWrap/>
            <w:hideMark/>
          </w:tcPr>
          <w:p w14:paraId="4A45A1B5" w14:textId="77777777" w:rsidR="00FF27B6" w:rsidRPr="00FF27B6" w:rsidRDefault="00FF27B6" w:rsidP="00FF27B6">
            <w:pPr>
              <w:rPr>
                <w:rFonts w:ascii="Times New Roman" w:hAnsi="Times New Roman" w:cs="Times New Roman"/>
              </w:rPr>
            </w:pPr>
          </w:p>
        </w:tc>
        <w:tc>
          <w:tcPr>
            <w:tcW w:w="1099" w:type="dxa"/>
            <w:vMerge/>
            <w:noWrap/>
            <w:hideMark/>
          </w:tcPr>
          <w:p w14:paraId="6C596E6C" w14:textId="77777777" w:rsidR="00FF27B6" w:rsidRPr="00FF27B6" w:rsidRDefault="00FF27B6" w:rsidP="00FF27B6">
            <w:pPr>
              <w:rPr>
                <w:rFonts w:ascii="Times New Roman" w:hAnsi="Times New Roman" w:cs="Times New Roman"/>
              </w:rPr>
            </w:pPr>
          </w:p>
        </w:tc>
        <w:tc>
          <w:tcPr>
            <w:tcW w:w="721" w:type="dxa"/>
            <w:noWrap/>
            <w:hideMark/>
          </w:tcPr>
          <w:p w14:paraId="3DEE24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Mon</w:t>
            </w:r>
          </w:p>
        </w:tc>
        <w:tc>
          <w:tcPr>
            <w:tcW w:w="721" w:type="dxa"/>
            <w:noWrap/>
            <w:hideMark/>
          </w:tcPr>
          <w:p w14:paraId="740DCC3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Tues</w:t>
            </w:r>
          </w:p>
        </w:tc>
        <w:tc>
          <w:tcPr>
            <w:tcW w:w="721" w:type="dxa"/>
            <w:gridSpan w:val="2"/>
            <w:noWrap/>
            <w:hideMark/>
          </w:tcPr>
          <w:p w14:paraId="506006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Wed</w:t>
            </w:r>
          </w:p>
        </w:tc>
        <w:tc>
          <w:tcPr>
            <w:tcW w:w="788" w:type="dxa"/>
            <w:noWrap/>
            <w:hideMark/>
          </w:tcPr>
          <w:p w14:paraId="0EDFFF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Thurs</w:t>
            </w:r>
          </w:p>
        </w:tc>
        <w:tc>
          <w:tcPr>
            <w:tcW w:w="721" w:type="dxa"/>
            <w:noWrap/>
            <w:hideMark/>
          </w:tcPr>
          <w:p w14:paraId="4258332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4CAE23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Averages</w:t>
            </w:r>
          </w:p>
        </w:tc>
        <w:tc>
          <w:tcPr>
            <w:tcW w:w="721" w:type="dxa"/>
            <w:vMerge w:val="restart"/>
            <w:noWrap/>
            <w:hideMark/>
          </w:tcPr>
          <w:p w14:paraId="4F99722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Total</w:t>
            </w:r>
          </w:p>
        </w:tc>
      </w:tr>
      <w:tr w:rsidR="00FF27B6" w:rsidRPr="00FF27B6" w14:paraId="60122A64" w14:textId="77777777" w:rsidTr="00FF27B6">
        <w:trPr>
          <w:trHeight w:val="300"/>
        </w:trPr>
        <w:tc>
          <w:tcPr>
            <w:tcW w:w="512" w:type="dxa"/>
            <w:vMerge/>
            <w:noWrap/>
            <w:hideMark/>
          </w:tcPr>
          <w:p w14:paraId="1D391A00" w14:textId="77777777" w:rsidR="00FF27B6" w:rsidRPr="00FF27B6" w:rsidRDefault="00FF27B6" w:rsidP="00FF27B6">
            <w:pPr>
              <w:rPr>
                <w:rFonts w:ascii="Times New Roman" w:hAnsi="Times New Roman" w:cs="Times New Roman"/>
              </w:rPr>
            </w:pPr>
          </w:p>
        </w:tc>
        <w:tc>
          <w:tcPr>
            <w:tcW w:w="1643" w:type="dxa"/>
            <w:vMerge/>
            <w:noWrap/>
            <w:hideMark/>
          </w:tcPr>
          <w:p w14:paraId="32A7374F" w14:textId="77777777" w:rsidR="00FF27B6" w:rsidRPr="00FF27B6" w:rsidRDefault="00FF27B6" w:rsidP="00FF27B6">
            <w:pPr>
              <w:rPr>
                <w:rFonts w:ascii="Times New Roman" w:hAnsi="Times New Roman" w:cs="Times New Roman"/>
              </w:rPr>
            </w:pPr>
          </w:p>
        </w:tc>
        <w:tc>
          <w:tcPr>
            <w:tcW w:w="1099" w:type="dxa"/>
            <w:vMerge/>
            <w:noWrap/>
            <w:hideMark/>
          </w:tcPr>
          <w:p w14:paraId="5401AC36" w14:textId="77777777" w:rsidR="00FF27B6" w:rsidRPr="00FF27B6" w:rsidRDefault="00FF27B6" w:rsidP="00FF27B6">
            <w:pPr>
              <w:rPr>
                <w:rFonts w:ascii="Times New Roman" w:hAnsi="Times New Roman" w:cs="Times New Roman"/>
              </w:rPr>
            </w:pPr>
          </w:p>
        </w:tc>
        <w:tc>
          <w:tcPr>
            <w:tcW w:w="721" w:type="dxa"/>
            <w:noWrap/>
            <w:hideMark/>
          </w:tcPr>
          <w:p w14:paraId="5F387D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1538D73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gridSpan w:val="2"/>
            <w:noWrap/>
            <w:hideMark/>
          </w:tcPr>
          <w:p w14:paraId="40A637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88" w:type="dxa"/>
            <w:noWrap/>
            <w:hideMark/>
          </w:tcPr>
          <w:p w14:paraId="439D72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0A4575E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1034" w:type="dxa"/>
            <w:vMerge/>
            <w:noWrap/>
            <w:hideMark/>
          </w:tcPr>
          <w:p w14:paraId="25C9AA1D" w14:textId="77777777" w:rsidR="00FF27B6" w:rsidRPr="00FF27B6" w:rsidRDefault="00FF27B6" w:rsidP="00FF27B6">
            <w:pPr>
              <w:rPr>
                <w:rFonts w:ascii="Times New Roman" w:hAnsi="Times New Roman" w:cs="Times New Roman"/>
              </w:rPr>
            </w:pPr>
          </w:p>
        </w:tc>
        <w:tc>
          <w:tcPr>
            <w:tcW w:w="721" w:type="dxa"/>
            <w:vMerge/>
            <w:noWrap/>
            <w:hideMark/>
          </w:tcPr>
          <w:p w14:paraId="448FEA09" w14:textId="77777777" w:rsidR="00FF27B6" w:rsidRPr="00FF27B6" w:rsidRDefault="00FF27B6" w:rsidP="00FF27B6">
            <w:pPr>
              <w:rPr>
                <w:rFonts w:ascii="Times New Roman" w:hAnsi="Times New Roman" w:cs="Times New Roman"/>
              </w:rPr>
            </w:pPr>
          </w:p>
        </w:tc>
      </w:tr>
      <w:tr w:rsidR="00FF27B6" w:rsidRPr="00FF27B6" w14:paraId="38A6C8EA" w14:textId="77777777" w:rsidTr="00FF27B6">
        <w:trPr>
          <w:trHeight w:val="300"/>
        </w:trPr>
        <w:tc>
          <w:tcPr>
            <w:tcW w:w="512" w:type="dxa"/>
            <w:noWrap/>
            <w:hideMark/>
          </w:tcPr>
          <w:p w14:paraId="33F1375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47E4C5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2E7958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037A0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12.4</w:t>
            </w:r>
          </w:p>
        </w:tc>
        <w:tc>
          <w:tcPr>
            <w:tcW w:w="721" w:type="dxa"/>
            <w:noWrap/>
            <w:hideMark/>
          </w:tcPr>
          <w:p w14:paraId="712050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gridSpan w:val="2"/>
            <w:noWrap/>
            <w:hideMark/>
          </w:tcPr>
          <w:p w14:paraId="7FB5A1E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88" w:type="dxa"/>
            <w:noWrap/>
            <w:hideMark/>
          </w:tcPr>
          <w:p w14:paraId="7610A31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4.3</w:t>
            </w:r>
          </w:p>
        </w:tc>
        <w:tc>
          <w:tcPr>
            <w:tcW w:w="721" w:type="dxa"/>
            <w:noWrap/>
            <w:hideMark/>
          </w:tcPr>
          <w:p w14:paraId="774D552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1034" w:type="dxa"/>
            <w:noWrap/>
            <w:hideMark/>
          </w:tcPr>
          <w:p w14:paraId="6CC9F6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7.44</w:t>
            </w:r>
          </w:p>
        </w:tc>
        <w:tc>
          <w:tcPr>
            <w:tcW w:w="721" w:type="dxa"/>
            <w:noWrap/>
            <w:hideMark/>
          </w:tcPr>
          <w:p w14:paraId="1AFB6036"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37.2</w:t>
            </w:r>
          </w:p>
        </w:tc>
      </w:tr>
      <w:tr w:rsidR="00FF27B6" w:rsidRPr="00FF27B6" w14:paraId="2681622C" w14:textId="77777777" w:rsidTr="00FF27B6">
        <w:trPr>
          <w:trHeight w:val="300"/>
        </w:trPr>
        <w:tc>
          <w:tcPr>
            <w:tcW w:w="512" w:type="dxa"/>
            <w:noWrap/>
            <w:hideMark/>
          </w:tcPr>
          <w:p w14:paraId="717695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6D623B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6C8603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C4E5A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14E348D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721" w:type="dxa"/>
            <w:gridSpan w:val="2"/>
            <w:noWrap/>
            <w:hideMark/>
          </w:tcPr>
          <w:p w14:paraId="6E6D951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11.1</w:t>
            </w:r>
          </w:p>
        </w:tc>
        <w:tc>
          <w:tcPr>
            <w:tcW w:w="788" w:type="dxa"/>
            <w:noWrap/>
            <w:hideMark/>
          </w:tcPr>
          <w:p w14:paraId="7CFDE71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3397B6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034" w:type="dxa"/>
            <w:noWrap/>
            <w:hideMark/>
          </w:tcPr>
          <w:p w14:paraId="5E43EF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6.76</w:t>
            </w:r>
          </w:p>
        </w:tc>
        <w:tc>
          <w:tcPr>
            <w:tcW w:w="721" w:type="dxa"/>
            <w:noWrap/>
            <w:hideMark/>
          </w:tcPr>
          <w:p w14:paraId="6F36DB21"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33.8</w:t>
            </w:r>
          </w:p>
        </w:tc>
      </w:tr>
      <w:tr w:rsidR="00FF27B6" w:rsidRPr="00FF27B6" w14:paraId="6B1CE262" w14:textId="77777777" w:rsidTr="00FF27B6">
        <w:trPr>
          <w:trHeight w:val="300"/>
        </w:trPr>
        <w:tc>
          <w:tcPr>
            <w:tcW w:w="512" w:type="dxa"/>
            <w:noWrap/>
            <w:hideMark/>
          </w:tcPr>
          <w:p w14:paraId="4C9FFC1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3096CA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23E2BF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CD9842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9.8</w:t>
            </w:r>
          </w:p>
        </w:tc>
        <w:tc>
          <w:tcPr>
            <w:tcW w:w="721" w:type="dxa"/>
            <w:noWrap/>
            <w:hideMark/>
          </w:tcPr>
          <w:p w14:paraId="4FAF2F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gridSpan w:val="2"/>
            <w:noWrap/>
            <w:hideMark/>
          </w:tcPr>
          <w:p w14:paraId="0EBCF8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88" w:type="dxa"/>
            <w:noWrap/>
            <w:hideMark/>
          </w:tcPr>
          <w:p w14:paraId="02A8FF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285B68D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1034" w:type="dxa"/>
            <w:noWrap/>
            <w:hideMark/>
          </w:tcPr>
          <w:p w14:paraId="55D2BA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9.44</w:t>
            </w:r>
          </w:p>
        </w:tc>
        <w:tc>
          <w:tcPr>
            <w:tcW w:w="721" w:type="dxa"/>
            <w:noWrap/>
            <w:hideMark/>
          </w:tcPr>
          <w:p w14:paraId="104CBDE0"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47.2</w:t>
            </w:r>
          </w:p>
        </w:tc>
      </w:tr>
      <w:tr w:rsidR="00FF27B6" w:rsidRPr="00FF27B6" w14:paraId="3276B4CB" w14:textId="77777777" w:rsidTr="00FF27B6">
        <w:trPr>
          <w:trHeight w:val="300"/>
        </w:trPr>
        <w:tc>
          <w:tcPr>
            <w:tcW w:w="512" w:type="dxa"/>
            <w:noWrap/>
            <w:hideMark/>
          </w:tcPr>
          <w:p w14:paraId="4E25C9A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1AB5F5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51A521B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70AE61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2.3</w:t>
            </w:r>
          </w:p>
        </w:tc>
        <w:tc>
          <w:tcPr>
            <w:tcW w:w="721" w:type="dxa"/>
            <w:noWrap/>
            <w:hideMark/>
          </w:tcPr>
          <w:p w14:paraId="082A93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gridSpan w:val="2"/>
            <w:noWrap/>
            <w:hideMark/>
          </w:tcPr>
          <w:p w14:paraId="646362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c>
          <w:tcPr>
            <w:tcW w:w="788" w:type="dxa"/>
            <w:noWrap/>
            <w:hideMark/>
          </w:tcPr>
          <w:p w14:paraId="53BDDF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3645B3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w:t>
            </w:r>
          </w:p>
        </w:tc>
        <w:tc>
          <w:tcPr>
            <w:tcW w:w="1034" w:type="dxa"/>
            <w:noWrap/>
            <w:hideMark/>
          </w:tcPr>
          <w:p w14:paraId="2B08604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21" w:type="dxa"/>
            <w:noWrap/>
            <w:hideMark/>
          </w:tcPr>
          <w:p w14:paraId="7B637B1B"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6.5</w:t>
            </w:r>
          </w:p>
        </w:tc>
      </w:tr>
      <w:tr w:rsidR="00FF27B6" w:rsidRPr="00FF27B6" w14:paraId="18247374" w14:textId="77777777" w:rsidTr="00FF27B6">
        <w:trPr>
          <w:trHeight w:val="300"/>
        </w:trPr>
        <w:tc>
          <w:tcPr>
            <w:tcW w:w="512" w:type="dxa"/>
            <w:noWrap/>
            <w:hideMark/>
          </w:tcPr>
          <w:p w14:paraId="0F029E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7287444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4A5439D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C3B5D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C8279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11.1</w:t>
            </w:r>
          </w:p>
        </w:tc>
        <w:tc>
          <w:tcPr>
            <w:tcW w:w="721" w:type="dxa"/>
            <w:gridSpan w:val="2"/>
            <w:noWrap/>
            <w:hideMark/>
          </w:tcPr>
          <w:p w14:paraId="2478D8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w:t>
            </w:r>
          </w:p>
        </w:tc>
        <w:tc>
          <w:tcPr>
            <w:tcW w:w="788" w:type="dxa"/>
            <w:noWrap/>
            <w:hideMark/>
          </w:tcPr>
          <w:p w14:paraId="4B1AB13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5A0E3F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1034" w:type="dxa"/>
            <w:noWrap/>
            <w:hideMark/>
          </w:tcPr>
          <w:p w14:paraId="6FA564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5.06</w:t>
            </w:r>
          </w:p>
        </w:tc>
        <w:tc>
          <w:tcPr>
            <w:tcW w:w="721" w:type="dxa"/>
            <w:noWrap/>
            <w:hideMark/>
          </w:tcPr>
          <w:p w14:paraId="3710BC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25.3</w:t>
            </w:r>
          </w:p>
        </w:tc>
      </w:tr>
      <w:tr w:rsidR="00FF27B6" w:rsidRPr="00FF27B6" w14:paraId="5EE9107C" w14:textId="77777777" w:rsidTr="00FF27B6">
        <w:trPr>
          <w:trHeight w:val="300"/>
        </w:trPr>
        <w:tc>
          <w:tcPr>
            <w:tcW w:w="512" w:type="dxa"/>
            <w:noWrap/>
            <w:hideMark/>
          </w:tcPr>
          <w:p w14:paraId="496DDA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166D8E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03F913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57425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4.3</w:t>
            </w:r>
          </w:p>
        </w:tc>
        <w:tc>
          <w:tcPr>
            <w:tcW w:w="721" w:type="dxa"/>
            <w:noWrap/>
            <w:hideMark/>
          </w:tcPr>
          <w:p w14:paraId="53D3F5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3.4</w:t>
            </w:r>
          </w:p>
        </w:tc>
        <w:tc>
          <w:tcPr>
            <w:tcW w:w="721" w:type="dxa"/>
            <w:gridSpan w:val="2"/>
            <w:noWrap/>
            <w:hideMark/>
          </w:tcPr>
          <w:p w14:paraId="057CB2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88" w:type="dxa"/>
            <w:noWrap/>
            <w:hideMark/>
          </w:tcPr>
          <w:p w14:paraId="1BDD2F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0F80254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1034" w:type="dxa"/>
            <w:noWrap/>
            <w:hideMark/>
          </w:tcPr>
          <w:p w14:paraId="422362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5.8</w:t>
            </w:r>
          </w:p>
        </w:tc>
        <w:tc>
          <w:tcPr>
            <w:tcW w:w="721" w:type="dxa"/>
            <w:noWrap/>
            <w:hideMark/>
          </w:tcPr>
          <w:p w14:paraId="6293E5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29</w:t>
            </w:r>
          </w:p>
        </w:tc>
      </w:tr>
      <w:tr w:rsidR="00FF27B6" w:rsidRPr="00FF27B6" w14:paraId="2816C199" w14:textId="77777777" w:rsidTr="00FF27B6">
        <w:trPr>
          <w:trHeight w:val="300"/>
        </w:trPr>
        <w:tc>
          <w:tcPr>
            <w:tcW w:w="512" w:type="dxa"/>
            <w:noWrap/>
            <w:hideMark/>
          </w:tcPr>
          <w:p w14:paraId="2E2A5F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2A9524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369D34D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80225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156A6A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gridSpan w:val="2"/>
            <w:noWrap/>
            <w:hideMark/>
          </w:tcPr>
          <w:p w14:paraId="2E81C8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88" w:type="dxa"/>
            <w:noWrap/>
            <w:hideMark/>
          </w:tcPr>
          <w:p w14:paraId="43FEDF2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w:t>
            </w:r>
          </w:p>
        </w:tc>
        <w:tc>
          <w:tcPr>
            <w:tcW w:w="721" w:type="dxa"/>
            <w:noWrap/>
            <w:hideMark/>
          </w:tcPr>
          <w:p w14:paraId="23C331C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w:t>
            </w:r>
          </w:p>
        </w:tc>
        <w:tc>
          <w:tcPr>
            <w:tcW w:w="1034" w:type="dxa"/>
            <w:noWrap/>
            <w:hideMark/>
          </w:tcPr>
          <w:p w14:paraId="125AA1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4.42</w:t>
            </w:r>
          </w:p>
        </w:tc>
        <w:tc>
          <w:tcPr>
            <w:tcW w:w="721" w:type="dxa"/>
            <w:noWrap/>
            <w:hideMark/>
          </w:tcPr>
          <w:p w14:paraId="39FFDEE5"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22.1</w:t>
            </w:r>
          </w:p>
        </w:tc>
      </w:tr>
      <w:tr w:rsidR="00FF27B6" w:rsidRPr="00FF27B6" w14:paraId="5B066A9A" w14:textId="77777777" w:rsidTr="00FF27B6">
        <w:trPr>
          <w:trHeight w:val="300"/>
        </w:trPr>
        <w:tc>
          <w:tcPr>
            <w:tcW w:w="512" w:type="dxa"/>
            <w:noWrap/>
            <w:hideMark/>
          </w:tcPr>
          <w:p w14:paraId="0C0DCC3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08605E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741D06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8A1E0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152382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11.1</w:t>
            </w:r>
          </w:p>
        </w:tc>
        <w:tc>
          <w:tcPr>
            <w:tcW w:w="721" w:type="dxa"/>
            <w:gridSpan w:val="2"/>
            <w:noWrap/>
            <w:hideMark/>
          </w:tcPr>
          <w:p w14:paraId="0E5C321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88" w:type="dxa"/>
            <w:noWrap/>
            <w:hideMark/>
          </w:tcPr>
          <w:p w14:paraId="01FA0E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21" w:type="dxa"/>
            <w:noWrap/>
            <w:hideMark/>
          </w:tcPr>
          <w:p w14:paraId="711660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1034" w:type="dxa"/>
            <w:noWrap/>
            <w:hideMark/>
          </w:tcPr>
          <w:p w14:paraId="027973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8.26</w:t>
            </w:r>
          </w:p>
        </w:tc>
        <w:tc>
          <w:tcPr>
            <w:tcW w:w="721" w:type="dxa"/>
            <w:noWrap/>
            <w:hideMark/>
          </w:tcPr>
          <w:p w14:paraId="083E59C4"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41.3</w:t>
            </w:r>
          </w:p>
        </w:tc>
      </w:tr>
      <w:tr w:rsidR="00FF27B6" w:rsidRPr="00FF27B6" w14:paraId="46ABA21C" w14:textId="77777777" w:rsidTr="00FF27B6">
        <w:trPr>
          <w:trHeight w:val="300"/>
        </w:trPr>
        <w:tc>
          <w:tcPr>
            <w:tcW w:w="512" w:type="dxa"/>
            <w:noWrap/>
            <w:hideMark/>
          </w:tcPr>
          <w:p w14:paraId="203481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1965A8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6BFE852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E4701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noWrap/>
            <w:hideMark/>
          </w:tcPr>
          <w:p w14:paraId="251777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gridSpan w:val="2"/>
            <w:noWrap/>
            <w:hideMark/>
          </w:tcPr>
          <w:p w14:paraId="105BD14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8.9</w:t>
            </w:r>
          </w:p>
        </w:tc>
        <w:tc>
          <w:tcPr>
            <w:tcW w:w="788" w:type="dxa"/>
            <w:noWrap/>
            <w:hideMark/>
          </w:tcPr>
          <w:p w14:paraId="2D78A0E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21" w:type="dxa"/>
            <w:noWrap/>
            <w:hideMark/>
          </w:tcPr>
          <w:p w14:paraId="07C0BCE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6.4</w:t>
            </w:r>
          </w:p>
        </w:tc>
        <w:tc>
          <w:tcPr>
            <w:tcW w:w="1034" w:type="dxa"/>
            <w:noWrap/>
            <w:hideMark/>
          </w:tcPr>
          <w:p w14:paraId="081B58E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4.92</w:t>
            </w:r>
          </w:p>
        </w:tc>
        <w:tc>
          <w:tcPr>
            <w:tcW w:w="721" w:type="dxa"/>
            <w:noWrap/>
            <w:hideMark/>
          </w:tcPr>
          <w:p w14:paraId="1C2EB392"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24.6</w:t>
            </w:r>
          </w:p>
        </w:tc>
      </w:tr>
      <w:tr w:rsidR="00FF27B6" w:rsidRPr="00FF27B6" w14:paraId="65ADA4B7" w14:textId="77777777" w:rsidTr="00FF27B6">
        <w:trPr>
          <w:trHeight w:val="300"/>
        </w:trPr>
        <w:tc>
          <w:tcPr>
            <w:tcW w:w="512" w:type="dxa"/>
            <w:noWrap/>
            <w:hideMark/>
          </w:tcPr>
          <w:p w14:paraId="4176DD3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081281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490DF70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7CA69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2.1</w:t>
            </w:r>
          </w:p>
        </w:tc>
        <w:tc>
          <w:tcPr>
            <w:tcW w:w="721" w:type="dxa"/>
            <w:noWrap/>
            <w:hideMark/>
          </w:tcPr>
          <w:p w14:paraId="6B4EDDF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gridSpan w:val="2"/>
            <w:noWrap/>
            <w:hideMark/>
          </w:tcPr>
          <w:p w14:paraId="4BA685B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88" w:type="dxa"/>
            <w:noWrap/>
            <w:hideMark/>
          </w:tcPr>
          <w:p w14:paraId="4E651C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1804D0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1034" w:type="dxa"/>
            <w:noWrap/>
            <w:hideMark/>
          </w:tcPr>
          <w:p w14:paraId="0BC057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1.54</w:t>
            </w:r>
          </w:p>
        </w:tc>
        <w:tc>
          <w:tcPr>
            <w:tcW w:w="721" w:type="dxa"/>
            <w:noWrap/>
            <w:hideMark/>
          </w:tcPr>
          <w:p w14:paraId="6CF748B8"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7.7</w:t>
            </w:r>
          </w:p>
        </w:tc>
      </w:tr>
      <w:tr w:rsidR="00FF27B6" w:rsidRPr="00FF27B6" w14:paraId="2DF51CA8" w14:textId="77777777" w:rsidTr="00FF27B6">
        <w:trPr>
          <w:trHeight w:val="300"/>
        </w:trPr>
        <w:tc>
          <w:tcPr>
            <w:tcW w:w="512" w:type="dxa"/>
            <w:noWrap/>
            <w:hideMark/>
          </w:tcPr>
          <w:p w14:paraId="5194F3A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5A53E1B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5F08504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CFD73B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w:t>
            </w:r>
          </w:p>
        </w:tc>
        <w:tc>
          <w:tcPr>
            <w:tcW w:w="721" w:type="dxa"/>
            <w:noWrap/>
            <w:hideMark/>
          </w:tcPr>
          <w:p w14:paraId="024DE4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gridSpan w:val="2"/>
            <w:noWrap/>
            <w:hideMark/>
          </w:tcPr>
          <w:p w14:paraId="013EA14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4.8</w:t>
            </w:r>
          </w:p>
        </w:tc>
        <w:tc>
          <w:tcPr>
            <w:tcW w:w="788" w:type="dxa"/>
            <w:noWrap/>
            <w:hideMark/>
          </w:tcPr>
          <w:p w14:paraId="5ABEAE7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6037CB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w:t>
            </w:r>
          </w:p>
        </w:tc>
        <w:tc>
          <w:tcPr>
            <w:tcW w:w="1034" w:type="dxa"/>
            <w:noWrap/>
            <w:hideMark/>
          </w:tcPr>
          <w:p w14:paraId="5778E87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5.62</w:t>
            </w:r>
          </w:p>
        </w:tc>
        <w:tc>
          <w:tcPr>
            <w:tcW w:w="721" w:type="dxa"/>
            <w:noWrap/>
            <w:hideMark/>
          </w:tcPr>
          <w:p w14:paraId="547BD70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28.1</w:t>
            </w:r>
          </w:p>
        </w:tc>
      </w:tr>
      <w:tr w:rsidR="00FF27B6" w:rsidRPr="00FF27B6" w14:paraId="1016CC14" w14:textId="77777777" w:rsidTr="00FF27B6">
        <w:trPr>
          <w:trHeight w:val="300"/>
        </w:trPr>
        <w:tc>
          <w:tcPr>
            <w:tcW w:w="512" w:type="dxa"/>
            <w:noWrap/>
            <w:hideMark/>
          </w:tcPr>
          <w:p w14:paraId="2F592F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0B748D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1152DC5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2DB180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9.6</w:t>
            </w:r>
          </w:p>
        </w:tc>
        <w:tc>
          <w:tcPr>
            <w:tcW w:w="721" w:type="dxa"/>
            <w:noWrap/>
            <w:hideMark/>
          </w:tcPr>
          <w:p w14:paraId="1A3556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3.4</w:t>
            </w:r>
          </w:p>
        </w:tc>
        <w:tc>
          <w:tcPr>
            <w:tcW w:w="721" w:type="dxa"/>
            <w:gridSpan w:val="2"/>
            <w:noWrap/>
            <w:hideMark/>
          </w:tcPr>
          <w:p w14:paraId="0B4B03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9.9</w:t>
            </w:r>
          </w:p>
        </w:tc>
        <w:tc>
          <w:tcPr>
            <w:tcW w:w="788" w:type="dxa"/>
            <w:noWrap/>
            <w:hideMark/>
          </w:tcPr>
          <w:p w14:paraId="57C0687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8.4</w:t>
            </w:r>
          </w:p>
        </w:tc>
        <w:tc>
          <w:tcPr>
            <w:tcW w:w="721" w:type="dxa"/>
            <w:noWrap/>
            <w:hideMark/>
          </w:tcPr>
          <w:p w14:paraId="0B7411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034" w:type="dxa"/>
            <w:noWrap/>
            <w:hideMark/>
          </w:tcPr>
          <w:p w14:paraId="7ECEEE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7.66</w:t>
            </w:r>
          </w:p>
        </w:tc>
        <w:tc>
          <w:tcPr>
            <w:tcW w:w="721" w:type="dxa"/>
            <w:noWrap/>
            <w:hideMark/>
          </w:tcPr>
          <w:p w14:paraId="63A3704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38.3</w:t>
            </w:r>
          </w:p>
        </w:tc>
      </w:tr>
      <w:tr w:rsidR="00FF27B6" w:rsidRPr="00FF27B6" w14:paraId="263F9888" w14:textId="77777777" w:rsidTr="00FF27B6">
        <w:trPr>
          <w:trHeight w:val="300"/>
        </w:trPr>
        <w:tc>
          <w:tcPr>
            <w:tcW w:w="512" w:type="dxa"/>
            <w:noWrap/>
            <w:hideMark/>
          </w:tcPr>
          <w:p w14:paraId="559FD9E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70776D6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30ADC7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5D563A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365DA38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721" w:type="dxa"/>
            <w:gridSpan w:val="2"/>
            <w:noWrap/>
            <w:hideMark/>
          </w:tcPr>
          <w:p w14:paraId="4157A7B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11.1</w:t>
            </w:r>
          </w:p>
        </w:tc>
        <w:tc>
          <w:tcPr>
            <w:tcW w:w="788" w:type="dxa"/>
            <w:noWrap/>
            <w:hideMark/>
          </w:tcPr>
          <w:p w14:paraId="5ACB10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3B3A194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1034" w:type="dxa"/>
            <w:noWrap/>
            <w:hideMark/>
          </w:tcPr>
          <w:p w14:paraId="3EE85F9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6.74</w:t>
            </w:r>
          </w:p>
        </w:tc>
        <w:tc>
          <w:tcPr>
            <w:tcW w:w="721" w:type="dxa"/>
            <w:noWrap/>
            <w:hideMark/>
          </w:tcPr>
          <w:p w14:paraId="73A89A97"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33.7</w:t>
            </w:r>
          </w:p>
        </w:tc>
      </w:tr>
      <w:tr w:rsidR="00FF27B6" w:rsidRPr="00FF27B6" w14:paraId="0847510F" w14:textId="77777777" w:rsidTr="00FF27B6">
        <w:trPr>
          <w:trHeight w:val="300"/>
        </w:trPr>
        <w:tc>
          <w:tcPr>
            <w:tcW w:w="512" w:type="dxa"/>
            <w:noWrap/>
            <w:hideMark/>
          </w:tcPr>
          <w:p w14:paraId="70CB4EA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429648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1A6EB1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3A990A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11.4</w:t>
            </w:r>
          </w:p>
        </w:tc>
        <w:tc>
          <w:tcPr>
            <w:tcW w:w="721" w:type="dxa"/>
            <w:noWrap/>
            <w:hideMark/>
          </w:tcPr>
          <w:p w14:paraId="3B1E05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gridSpan w:val="2"/>
            <w:noWrap/>
            <w:hideMark/>
          </w:tcPr>
          <w:p w14:paraId="09D3006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88" w:type="dxa"/>
            <w:noWrap/>
            <w:hideMark/>
          </w:tcPr>
          <w:p w14:paraId="7EC2DC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149BF5E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6.4</w:t>
            </w:r>
          </w:p>
        </w:tc>
        <w:tc>
          <w:tcPr>
            <w:tcW w:w="1034" w:type="dxa"/>
            <w:noWrap/>
            <w:hideMark/>
          </w:tcPr>
          <w:p w14:paraId="3E35DA2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9.56</w:t>
            </w:r>
          </w:p>
        </w:tc>
        <w:tc>
          <w:tcPr>
            <w:tcW w:w="721" w:type="dxa"/>
            <w:noWrap/>
            <w:hideMark/>
          </w:tcPr>
          <w:p w14:paraId="32FF5407"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47.8</w:t>
            </w:r>
          </w:p>
        </w:tc>
      </w:tr>
      <w:tr w:rsidR="00FF27B6" w:rsidRPr="00FF27B6" w14:paraId="6FA67C5A" w14:textId="77777777" w:rsidTr="00FF27B6">
        <w:trPr>
          <w:trHeight w:val="300"/>
        </w:trPr>
        <w:tc>
          <w:tcPr>
            <w:tcW w:w="512" w:type="dxa"/>
            <w:noWrap/>
            <w:hideMark/>
          </w:tcPr>
          <w:p w14:paraId="32FD6E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3F979EC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36B2FA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B533B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9.5</w:t>
            </w:r>
          </w:p>
        </w:tc>
        <w:tc>
          <w:tcPr>
            <w:tcW w:w="721" w:type="dxa"/>
            <w:noWrap/>
            <w:hideMark/>
          </w:tcPr>
          <w:p w14:paraId="133113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13.6</w:t>
            </w:r>
          </w:p>
        </w:tc>
        <w:tc>
          <w:tcPr>
            <w:tcW w:w="721" w:type="dxa"/>
            <w:gridSpan w:val="2"/>
            <w:noWrap/>
            <w:hideMark/>
          </w:tcPr>
          <w:p w14:paraId="5CC057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88" w:type="dxa"/>
            <w:noWrap/>
            <w:hideMark/>
          </w:tcPr>
          <w:p w14:paraId="59EDD5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w:t>
            </w:r>
          </w:p>
        </w:tc>
        <w:tc>
          <w:tcPr>
            <w:tcW w:w="721" w:type="dxa"/>
            <w:noWrap/>
            <w:hideMark/>
          </w:tcPr>
          <w:p w14:paraId="1421F46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1034" w:type="dxa"/>
            <w:noWrap/>
            <w:hideMark/>
          </w:tcPr>
          <w:p w14:paraId="75A97D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6.66</w:t>
            </w:r>
          </w:p>
        </w:tc>
        <w:tc>
          <w:tcPr>
            <w:tcW w:w="721" w:type="dxa"/>
            <w:noWrap/>
            <w:hideMark/>
          </w:tcPr>
          <w:p w14:paraId="024D6EF6"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33.3</w:t>
            </w:r>
          </w:p>
        </w:tc>
      </w:tr>
      <w:tr w:rsidR="00FF27B6" w:rsidRPr="00FF27B6" w14:paraId="31E0AC57" w14:textId="77777777" w:rsidTr="00FF27B6">
        <w:trPr>
          <w:trHeight w:val="300"/>
        </w:trPr>
        <w:tc>
          <w:tcPr>
            <w:tcW w:w="512" w:type="dxa"/>
            <w:noWrap/>
            <w:hideMark/>
          </w:tcPr>
          <w:p w14:paraId="60FD703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75C812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178819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B4AEB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21" w:type="dxa"/>
            <w:noWrap/>
            <w:hideMark/>
          </w:tcPr>
          <w:p w14:paraId="644152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gridSpan w:val="2"/>
            <w:noWrap/>
            <w:hideMark/>
          </w:tcPr>
          <w:p w14:paraId="3907BB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88" w:type="dxa"/>
            <w:noWrap/>
            <w:hideMark/>
          </w:tcPr>
          <w:p w14:paraId="78ABD3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72CD562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w:t>
            </w:r>
          </w:p>
        </w:tc>
        <w:tc>
          <w:tcPr>
            <w:tcW w:w="1034" w:type="dxa"/>
            <w:noWrap/>
            <w:hideMark/>
          </w:tcPr>
          <w:p w14:paraId="4A6EA5F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1.22</w:t>
            </w:r>
          </w:p>
        </w:tc>
        <w:tc>
          <w:tcPr>
            <w:tcW w:w="721" w:type="dxa"/>
            <w:noWrap/>
            <w:hideMark/>
          </w:tcPr>
          <w:p w14:paraId="11E24E40"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6.1</w:t>
            </w:r>
          </w:p>
        </w:tc>
      </w:tr>
      <w:tr w:rsidR="00FF27B6" w:rsidRPr="00FF27B6" w14:paraId="6478C438" w14:textId="77777777" w:rsidTr="00FF27B6">
        <w:trPr>
          <w:trHeight w:val="300"/>
        </w:trPr>
        <w:tc>
          <w:tcPr>
            <w:tcW w:w="512" w:type="dxa"/>
            <w:noWrap/>
            <w:hideMark/>
          </w:tcPr>
          <w:p w14:paraId="13405D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27442D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7DA43E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104C2B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w:t>
            </w:r>
          </w:p>
        </w:tc>
        <w:tc>
          <w:tcPr>
            <w:tcW w:w="721" w:type="dxa"/>
            <w:noWrap/>
            <w:hideMark/>
          </w:tcPr>
          <w:p w14:paraId="4EAFDB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gridSpan w:val="2"/>
            <w:noWrap/>
            <w:hideMark/>
          </w:tcPr>
          <w:p w14:paraId="4B91F21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88" w:type="dxa"/>
            <w:noWrap/>
            <w:hideMark/>
          </w:tcPr>
          <w:p w14:paraId="3901498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016E8C7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10.6</w:t>
            </w:r>
          </w:p>
        </w:tc>
        <w:tc>
          <w:tcPr>
            <w:tcW w:w="1034" w:type="dxa"/>
            <w:noWrap/>
            <w:hideMark/>
          </w:tcPr>
          <w:p w14:paraId="090FBBE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7.94</w:t>
            </w:r>
          </w:p>
        </w:tc>
        <w:tc>
          <w:tcPr>
            <w:tcW w:w="721" w:type="dxa"/>
            <w:noWrap/>
            <w:hideMark/>
          </w:tcPr>
          <w:p w14:paraId="3BA92EE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39.7</w:t>
            </w:r>
          </w:p>
        </w:tc>
      </w:tr>
      <w:tr w:rsidR="00FF27B6" w:rsidRPr="00FF27B6" w14:paraId="5E3DC569" w14:textId="77777777" w:rsidTr="00FF27B6">
        <w:trPr>
          <w:trHeight w:val="300"/>
        </w:trPr>
        <w:tc>
          <w:tcPr>
            <w:tcW w:w="512" w:type="dxa"/>
            <w:noWrap/>
            <w:hideMark/>
          </w:tcPr>
          <w:p w14:paraId="080C83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6317892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18F49F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BA0EC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67AF179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9.6</w:t>
            </w:r>
          </w:p>
        </w:tc>
        <w:tc>
          <w:tcPr>
            <w:tcW w:w="721" w:type="dxa"/>
            <w:gridSpan w:val="2"/>
            <w:noWrap/>
            <w:hideMark/>
          </w:tcPr>
          <w:p w14:paraId="4328081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88" w:type="dxa"/>
            <w:noWrap/>
            <w:hideMark/>
          </w:tcPr>
          <w:p w14:paraId="71CB423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1DB7BBA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9.4</w:t>
            </w:r>
          </w:p>
        </w:tc>
        <w:tc>
          <w:tcPr>
            <w:tcW w:w="1034" w:type="dxa"/>
            <w:noWrap/>
            <w:hideMark/>
          </w:tcPr>
          <w:p w14:paraId="2CA6CB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8.42</w:t>
            </w:r>
          </w:p>
        </w:tc>
        <w:tc>
          <w:tcPr>
            <w:tcW w:w="721" w:type="dxa"/>
            <w:noWrap/>
            <w:hideMark/>
          </w:tcPr>
          <w:p w14:paraId="15E3C6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42.1</w:t>
            </w:r>
          </w:p>
        </w:tc>
      </w:tr>
      <w:tr w:rsidR="00FF27B6" w:rsidRPr="00FF27B6" w14:paraId="56E12985" w14:textId="77777777" w:rsidTr="00FF27B6">
        <w:trPr>
          <w:trHeight w:val="300"/>
        </w:trPr>
        <w:tc>
          <w:tcPr>
            <w:tcW w:w="512" w:type="dxa"/>
            <w:noWrap/>
            <w:hideMark/>
          </w:tcPr>
          <w:p w14:paraId="02CB2F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47D6F56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1C9077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D337B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6B0B03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11.1</w:t>
            </w:r>
          </w:p>
        </w:tc>
        <w:tc>
          <w:tcPr>
            <w:tcW w:w="721" w:type="dxa"/>
            <w:gridSpan w:val="2"/>
            <w:noWrap/>
            <w:hideMark/>
          </w:tcPr>
          <w:p w14:paraId="20870FC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88" w:type="dxa"/>
            <w:noWrap/>
            <w:hideMark/>
          </w:tcPr>
          <w:p w14:paraId="7875F5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21" w:type="dxa"/>
            <w:noWrap/>
            <w:hideMark/>
          </w:tcPr>
          <w:p w14:paraId="605AFAE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1034" w:type="dxa"/>
            <w:noWrap/>
            <w:hideMark/>
          </w:tcPr>
          <w:p w14:paraId="1D57EBA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8.26</w:t>
            </w:r>
          </w:p>
        </w:tc>
        <w:tc>
          <w:tcPr>
            <w:tcW w:w="721" w:type="dxa"/>
            <w:noWrap/>
            <w:hideMark/>
          </w:tcPr>
          <w:p w14:paraId="50F80B95"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41.3</w:t>
            </w:r>
          </w:p>
        </w:tc>
      </w:tr>
      <w:tr w:rsidR="00FF27B6" w:rsidRPr="00FF27B6" w14:paraId="1CC5BF02" w14:textId="77777777" w:rsidTr="00FF27B6">
        <w:trPr>
          <w:trHeight w:val="300"/>
        </w:trPr>
        <w:tc>
          <w:tcPr>
            <w:tcW w:w="512" w:type="dxa"/>
            <w:noWrap/>
            <w:hideMark/>
          </w:tcPr>
          <w:p w14:paraId="1702BDB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5F34EC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0C6673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15B1A3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11.3</w:t>
            </w:r>
          </w:p>
        </w:tc>
        <w:tc>
          <w:tcPr>
            <w:tcW w:w="721" w:type="dxa"/>
            <w:noWrap/>
            <w:hideMark/>
          </w:tcPr>
          <w:p w14:paraId="2F08B0E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gridSpan w:val="2"/>
            <w:noWrap/>
            <w:hideMark/>
          </w:tcPr>
          <w:p w14:paraId="7B7765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12.1</w:t>
            </w:r>
          </w:p>
        </w:tc>
        <w:tc>
          <w:tcPr>
            <w:tcW w:w="788" w:type="dxa"/>
            <w:noWrap/>
            <w:hideMark/>
          </w:tcPr>
          <w:p w14:paraId="2E78534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21" w:type="dxa"/>
            <w:noWrap/>
            <w:hideMark/>
          </w:tcPr>
          <w:p w14:paraId="592001D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11.2</w:t>
            </w:r>
          </w:p>
        </w:tc>
        <w:tc>
          <w:tcPr>
            <w:tcW w:w="1034" w:type="dxa"/>
            <w:noWrap/>
            <w:hideMark/>
          </w:tcPr>
          <w:p w14:paraId="3BF38BA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10.78</w:t>
            </w:r>
          </w:p>
        </w:tc>
        <w:tc>
          <w:tcPr>
            <w:tcW w:w="721" w:type="dxa"/>
            <w:noWrap/>
            <w:hideMark/>
          </w:tcPr>
          <w:p w14:paraId="0940FA0F"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53.9</w:t>
            </w:r>
          </w:p>
        </w:tc>
      </w:tr>
      <w:tr w:rsidR="00FF27B6" w:rsidRPr="00FF27B6" w14:paraId="00EC3522" w14:textId="77777777" w:rsidTr="00FF27B6">
        <w:trPr>
          <w:trHeight w:val="300"/>
        </w:trPr>
        <w:tc>
          <w:tcPr>
            <w:tcW w:w="512" w:type="dxa"/>
            <w:noWrap/>
            <w:hideMark/>
          </w:tcPr>
          <w:p w14:paraId="693D73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7597769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4EAD7C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082F91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10.4</w:t>
            </w:r>
          </w:p>
        </w:tc>
        <w:tc>
          <w:tcPr>
            <w:tcW w:w="721" w:type="dxa"/>
            <w:noWrap/>
            <w:hideMark/>
          </w:tcPr>
          <w:p w14:paraId="6B9B8AA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9.1</w:t>
            </w:r>
          </w:p>
        </w:tc>
        <w:tc>
          <w:tcPr>
            <w:tcW w:w="721" w:type="dxa"/>
            <w:gridSpan w:val="2"/>
            <w:noWrap/>
            <w:hideMark/>
          </w:tcPr>
          <w:p w14:paraId="4923F11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88" w:type="dxa"/>
            <w:noWrap/>
            <w:hideMark/>
          </w:tcPr>
          <w:p w14:paraId="02E46B3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0FF162B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1034" w:type="dxa"/>
            <w:noWrap/>
            <w:hideMark/>
          </w:tcPr>
          <w:p w14:paraId="3A63C7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7.64</w:t>
            </w:r>
          </w:p>
        </w:tc>
        <w:tc>
          <w:tcPr>
            <w:tcW w:w="721" w:type="dxa"/>
            <w:noWrap/>
            <w:hideMark/>
          </w:tcPr>
          <w:p w14:paraId="20EEB6EC"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38.2</w:t>
            </w:r>
          </w:p>
        </w:tc>
      </w:tr>
      <w:tr w:rsidR="00FF27B6" w:rsidRPr="00FF27B6" w14:paraId="653E2D78" w14:textId="77777777" w:rsidTr="00FF27B6">
        <w:trPr>
          <w:trHeight w:val="300"/>
        </w:trPr>
        <w:tc>
          <w:tcPr>
            <w:tcW w:w="512" w:type="dxa"/>
            <w:noWrap/>
            <w:hideMark/>
          </w:tcPr>
          <w:p w14:paraId="00BF121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3D2529A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55BB232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7412F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noWrap/>
            <w:hideMark/>
          </w:tcPr>
          <w:p w14:paraId="6AB96D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gridSpan w:val="2"/>
            <w:noWrap/>
            <w:hideMark/>
          </w:tcPr>
          <w:p w14:paraId="66A920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88" w:type="dxa"/>
            <w:noWrap/>
            <w:hideMark/>
          </w:tcPr>
          <w:p w14:paraId="014B30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3C9A32F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034" w:type="dxa"/>
            <w:noWrap/>
            <w:hideMark/>
          </w:tcPr>
          <w:p w14:paraId="02A1A8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w:t>
            </w:r>
          </w:p>
        </w:tc>
        <w:tc>
          <w:tcPr>
            <w:tcW w:w="721" w:type="dxa"/>
            <w:noWrap/>
            <w:hideMark/>
          </w:tcPr>
          <w:p w14:paraId="0EC98D4B" w14:textId="77777777" w:rsidR="00FF27B6" w:rsidRPr="00FF27B6" w:rsidRDefault="00FF27B6" w:rsidP="00FF27B6">
            <w:pPr>
              <w:rPr>
                <w:rFonts w:ascii="Times New Roman" w:hAnsi="Times New Roman" w:cs="Times New Roman"/>
              </w:rPr>
            </w:pPr>
            <w:r w:rsidRPr="00FF27B6">
              <w:rPr>
                <w:rFonts w:ascii="Times New Roman" w:hAnsi="Times New Roman" w:cs="Times New Roman"/>
                <w:bCs/>
              </w:rPr>
              <w:t>5</w:t>
            </w:r>
          </w:p>
        </w:tc>
      </w:tr>
      <w:tr w:rsidR="00FF27B6" w:rsidRPr="00FF27B6" w14:paraId="02D667C0" w14:textId="77777777" w:rsidTr="00FF27B6">
        <w:trPr>
          <w:trHeight w:val="300"/>
        </w:trPr>
        <w:tc>
          <w:tcPr>
            <w:tcW w:w="512" w:type="dxa"/>
            <w:noWrap/>
            <w:hideMark/>
          </w:tcPr>
          <w:p w14:paraId="1D6340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03AB0A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53D03AC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66C0C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2A25C8E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6.8</w:t>
            </w:r>
          </w:p>
        </w:tc>
        <w:tc>
          <w:tcPr>
            <w:tcW w:w="721" w:type="dxa"/>
            <w:gridSpan w:val="2"/>
            <w:noWrap/>
            <w:hideMark/>
          </w:tcPr>
          <w:p w14:paraId="06982F6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88" w:type="dxa"/>
            <w:noWrap/>
            <w:hideMark/>
          </w:tcPr>
          <w:p w14:paraId="175EC60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721" w:type="dxa"/>
            <w:noWrap/>
            <w:hideMark/>
          </w:tcPr>
          <w:p w14:paraId="29DFC4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w:t>
            </w:r>
          </w:p>
        </w:tc>
        <w:tc>
          <w:tcPr>
            <w:tcW w:w="1034" w:type="dxa"/>
            <w:noWrap/>
            <w:hideMark/>
          </w:tcPr>
          <w:p w14:paraId="08935F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6.6</w:t>
            </w:r>
          </w:p>
        </w:tc>
        <w:tc>
          <w:tcPr>
            <w:tcW w:w="721" w:type="dxa"/>
            <w:noWrap/>
            <w:hideMark/>
          </w:tcPr>
          <w:p w14:paraId="18D372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w:t>
            </w:r>
          </w:p>
        </w:tc>
      </w:tr>
      <w:tr w:rsidR="00FF27B6" w:rsidRPr="00FF27B6" w14:paraId="1F3EBFD8" w14:textId="77777777" w:rsidTr="00FF27B6">
        <w:trPr>
          <w:trHeight w:val="300"/>
        </w:trPr>
        <w:tc>
          <w:tcPr>
            <w:tcW w:w="512" w:type="dxa"/>
            <w:noWrap/>
            <w:hideMark/>
          </w:tcPr>
          <w:p w14:paraId="7656D2B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7BDDB5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0375DD1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BAF098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650D61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gridSpan w:val="2"/>
            <w:noWrap/>
            <w:hideMark/>
          </w:tcPr>
          <w:p w14:paraId="4D7196E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788" w:type="dxa"/>
            <w:noWrap/>
            <w:hideMark/>
          </w:tcPr>
          <w:p w14:paraId="19B83B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4BD412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1034" w:type="dxa"/>
            <w:noWrap/>
            <w:hideMark/>
          </w:tcPr>
          <w:p w14:paraId="21DEA2B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5.52</w:t>
            </w:r>
          </w:p>
        </w:tc>
        <w:tc>
          <w:tcPr>
            <w:tcW w:w="721" w:type="dxa"/>
            <w:noWrap/>
            <w:hideMark/>
          </w:tcPr>
          <w:p w14:paraId="75141A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27.6</w:t>
            </w:r>
          </w:p>
        </w:tc>
      </w:tr>
      <w:tr w:rsidR="00FF27B6" w:rsidRPr="00FF27B6" w14:paraId="1B0D32FD" w14:textId="77777777" w:rsidTr="00FF27B6">
        <w:trPr>
          <w:trHeight w:val="300"/>
        </w:trPr>
        <w:tc>
          <w:tcPr>
            <w:tcW w:w="3254" w:type="dxa"/>
            <w:gridSpan w:val="3"/>
            <w:noWrap/>
            <w:hideMark/>
          </w:tcPr>
          <w:p w14:paraId="455291B8" w14:textId="77777777" w:rsidR="00FF27B6" w:rsidRPr="00FF27B6" w:rsidRDefault="00FF27B6" w:rsidP="00FF27B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0BAD07EE"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162.2</w:t>
            </w:r>
          </w:p>
        </w:tc>
        <w:tc>
          <w:tcPr>
            <w:tcW w:w="721" w:type="dxa"/>
            <w:noWrap/>
            <w:hideMark/>
          </w:tcPr>
          <w:p w14:paraId="0815DEE6"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154.1</w:t>
            </w:r>
          </w:p>
        </w:tc>
        <w:tc>
          <w:tcPr>
            <w:tcW w:w="721" w:type="dxa"/>
            <w:gridSpan w:val="2"/>
            <w:noWrap/>
            <w:hideMark/>
          </w:tcPr>
          <w:p w14:paraId="4A14E230"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153.9</w:t>
            </w:r>
          </w:p>
        </w:tc>
        <w:tc>
          <w:tcPr>
            <w:tcW w:w="788" w:type="dxa"/>
            <w:noWrap/>
            <w:hideMark/>
          </w:tcPr>
          <w:p w14:paraId="1E3633F7"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132.8</w:t>
            </w:r>
          </w:p>
        </w:tc>
        <w:tc>
          <w:tcPr>
            <w:tcW w:w="721" w:type="dxa"/>
            <w:noWrap/>
            <w:hideMark/>
          </w:tcPr>
          <w:p w14:paraId="20744D1F"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139.8</w:t>
            </w:r>
          </w:p>
        </w:tc>
        <w:tc>
          <w:tcPr>
            <w:tcW w:w="1034" w:type="dxa"/>
            <w:noWrap/>
            <w:hideMark/>
          </w:tcPr>
          <w:p w14:paraId="28BF4F31"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148.56</w:t>
            </w:r>
          </w:p>
        </w:tc>
        <w:tc>
          <w:tcPr>
            <w:tcW w:w="721" w:type="dxa"/>
            <w:noWrap/>
            <w:hideMark/>
          </w:tcPr>
          <w:p w14:paraId="4E4DD5BB"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bCs/>
              </w:rPr>
              <w:t>742.8</w:t>
            </w:r>
          </w:p>
        </w:tc>
      </w:tr>
    </w:tbl>
    <w:p w14:paraId="50F345F8" w14:textId="77777777" w:rsidR="00E17B56" w:rsidRPr="00E17B56" w:rsidRDefault="00E17B56" w:rsidP="00E17B56">
      <w:r w:rsidRPr="00E17B56">
        <w:fldChar w:fldCharType="begin"/>
      </w:r>
      <w:r w:rsidRPr="00E17B56">
        <w:instrText xml:space="preserve"> LINK Excel.Sheet.12 "Book1" "Sheet1!R4C13:R33C22" \a \f 5 \h  \* MERGEFORMAT </w:instrText>
      </w:r>
      <w:r w:rsidRPr="00E17B56">
        <w:fldChar w:fldCharType="separate"/>
      </w:r>
    </w:p>
    <w:p w14:paraId="033D1014" w14:textId="77777777" w:rsidR="00E17B56" w:rsidRPr="00E17B56" w:rsidRDefault="00E17B56" w:rsidP="00E17B56">
      <w:r w:rsidRPr="00E17B56">
        <w:fldChar w:fldCharType="end"/>
      </w:r>
    </w:p>
    <w:p w14:paraId="589E6F8F" w14:textId="77777777" w:rsidR="00E17B56" w:rsidRPr="00E17B56" w:rsidRDefault="00E17B56" w:rsidP="00E17B56"/>
    <w:p w14:paraId="512AA5CE" w14:textId="77777777" w:rsidR="00E17B56" w:rsidRPr="00E17B56" w:rsidRDefault="00E17B56" w:rsidP="00E17B56"/>
    <w:p w14:paraId="6C27AD0B" w14:textId="77777777" w:rsidR="00E17B56" w:rsidRPr="00E17B56" w:rsidRDefault="00E17B56" w:rsidP="00E17B56"/>
    <w:p w14:paraId="49267DB3" w14:textId="77777777" w:rsidR="00E17B56" w:rsidRPr="00E17B56" w:rsidRDefault="00E17B56" w:rsidP="00E17B56"/>
    <w:p w14:paraId="64B11BDC" w14:textId="77777777" w:rsidR="00E17B56" w:rsidRPr="00E17B56" w:rsidRDefault="00E17B56" w:rsidP="00E17B56"/>
    <w:p w14:paraId="7986ACF9" w14:textId="77777777" w:rsidR="00E17B56" w:rsidRPr="00E17B56" w:rsidRDefault="00E17B56" w:rsidP="00E17B56">
      <w:r w:rsidRPr="00E17B56">
        <w:fldChar w:fldCharType="begin"/>
      </w:r>
      <w:r w:rsidRPr="00E17B56">
        <w:instrText xml:space="preserve"> LINK Excel.Sheet.12 "Book1" "Sheet1!R4C25:R33C34" \a \f 5 \h  \* MERGEFORMAT </w:instrText>
      </w:r>
      <w:r w:rsidRPr="00E17B56">
        <w:fldChar w:fldCharType="separate"/>
      </w:r>
    </w:p>
    <w:p w14:paraId="0C9AE09B" w14:textId="77777777" w:rsidR="00FF27B6" w:rsidRPr="00E17B56" w:rsidRDefault="00E17B56" w:rsidP="00E17B56">
      <w:r w:rsidRPr="00E17B56">
        <w:lastRenderedPageBreak/>
        <w:fldChar w:fldCharType="end"/>
      </w:r>
    </w:p>
    <w:tbl>
      <w:tblPr>
        <w:tblStyle w:val="TableGrid12"/>
        <w:tblpPr w:leftFromText="180" w:rightFromText="180" w:vertAnchor="page" w:horzAnchor="margin" w:tblpY="1366"/>
        <w:tblW w:w="8592" w:type="dxa"/>
        <w:tblLook w:val="04A0" w:firstRow="1" w:lastRow="0" w:firstColumn="1" w:lastColumn="0" w:noHBand="0" w:noVBand="1"/>
      </w:tblPr>
      <w:tblGrid>
        <w:gridCol w:w="534"/>
        <w:gridCol w:w="1643"/>
        <w:gridCol w:w="1099"/>
        <w:gridCol w:w="721"/>
        <w:gridCol w:w="721"/>
        <w:gridCol w:w="699"/>
        <w:gridCol w:w="730"/>
        <w:gridCol w:w="721"/>
        <w:gridCol w:w="1047"/>
        <w:gridCol w:w="721"/>
      </w:tblGrid>
      <w:tr w:rsidR="00FF27B6" w:rsidRPr="00FF27B6" w14:paraId="2843567F" w14:textId="77777777" w:rsidTr="00FF27B6">
        <w:trPr>
          <w:trHeight w:val="285"/>
        </w:trPr>
        <w:tc>
          <w:tcPr>
            <w:tcW w:w="8592" w:type="dxa"/>
            <w:gridSpan w:val="10"/>
            <w:noWrap/>
            <w:hideMark/>
          </w:tcPr>
          <w:p w14:paraId="2CA7465E"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Healthcare Waste Generation Assessment Form</w:t>
            </w:r>
          </w:p>
        </w:tc>
      </w:tr>
      <w:tr w:rsidR="00FF27B6" w:rsidRPr="00FF27B6" w14:paraId="4AA36544" w14:textId="77777777" w:rsidTr="00FF27B6">
        <w:trPr>
          <w:trHeight w:val="285"/>
        </w:trPr>
        <w:tc>
          <w:tcPr>
            <w:tcW w:w="4696" w:type="dxa"/>
            <w:gridSpan w:val="5"/>
            <w:noWrap/>
            <w:hideMark/>
          </w:tcPr>
          <w:p w14:paraId="3A5A1184"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Wa Municipal Hospital</w:t>
            </w:r>
          </w:p>
        </w:tc>
        <w:tc>
          <w:tcPr>
            <w:tcW w:w="3896" w:type="dxa"/>
            <w:gridSpan w:val="5"/>
            <w:noWrap/>
            <w:hideMark/>
          </w:tcPr>
          <w:p w14:paraId="2C5EC474"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November, 2022</w:t>
            </w:r>
          </w:p>
        </w:tc>
      </w:tr>
      <w:tr w:rsidR="00FF27B6" w:rsidRPr="00FF27B6" w14:paraId="3FF14868" w14:textId="77777777" w:rsidTr="00FF27B6">
        <w:trPr>
          <w:trHeight w:val="285"/>
        </w:trPr>
        <w:tc>
          <w:tcPr>
            <w:tcW w:w="512" w:type="dxa"/>
            <w:vMerge w:val="restart"/>
            <w:noWrap/>
            <w:hideMark/>
          </w:tcPr>
          <w:p w14:paraId="7970B4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73C3A1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Collection point</w:t>
            </w:r>
          </w:p>
        </w:tc>
        <w:tc>
          <w:tcPr>
            <w:tcW w:w="1099" w:type="dxa"/>
            <w:vMerge w:val="restart"/>
            <w:noWrap/>
            <w:hideMark/>
          </w:tcPr>
          <w:p w14:paraId="331AB6A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Category</w:t>
            </w:r>
          </w:p>
        </w:tc>
        <w:tc>
          <w:tcPr>
            <w:tcW w:w="5338" w:type="dxa"/>
            <w:gridSpan w:val="7"/>
            <w:noWrap/>
            <w:hideMark/>
          </w:tcPr>
          <w:p w14:paraId="22DE29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Quantity of waste generated per day</w:t>
            </w:r>
          </w:p>
        </w:tc>
      </w:tr>
      <w:tr w:rsidR="00FF27B6" w:rsidRPr="00FF27B6" w14:paraId="6C057247" w14:textId="77777777" w:rsidTr="00FF27B6">
        <w:trPr>
          <w:trHeight w:val="285"/>
        </w:trPr>
        <w:tc>
          <w:tcPr>
            <w:tcW w:w="512" w:type="dxa"/>
            <w:vMerge/>
            <w:hideMark/>
          </w:tcPr>
          <w:p w14:paraId="26739BF8" w14:textId="77777777" w:rsidR="00FF27B6" w:rsidRPr="00FF27B6" w:rsidRDefault="00FF27B6" w:rsidP="00FF27B6">
            <w:pPr>
              <w:rPr>
                <w:rFonts w:ascii="Times New Roman" w:hAnsi="Times New Roman" w:cs="Times New Roman"/>
              </w:rPr>
            </w:pPr>
          </w:p>
        </w:tc>
        <w:tc>
          <w:tcPr>
            <w:tcW w:w="1643" w:type="dxa"/>
            <w:vMerge/>
            <w:hideMark/>
          </w:tcPr>
          <w:p w14:paraId="3C3338EF" w14:textId="77777777" w:rsidR="00FF27B6" w:rsidRPr="00FF27B6" w:rsidRDefault="00FF27B6" w:rsidP="00FF27B6">
            <w:pPr>
              <w:rPr>
                <w:rFonts w:ascii="Times New Roman" w:hAnsi="Times New Roman" w:cs="Times New Roman"/>
              </w:rPr>
            </w:pPr>
          </w:p>
        </w:tc>
        <w:tc>
          <w:tcPr>
            <w:tcW w:w="1099" w:type="dxa"/>
            <w:vMerge/>
            <w:hideMark/>
          </w:tcPr>
          <w:p w14:paraId="141BF960" w14:textId="77777777" w:rsidR="00FF27B6" w:rsidRPr="00FF27B6" w:rsidRDefault="00FF27B6" w:rsidP="00FF27B6">
            <w:pPr>
              <w:rPr>
                <w:rFonts w:ascii="Times New Roman" w:hAnsi="Times New Roman" w:cs="Times New Roman"/>
              </w:rPr>
            </w:pPr>
          </w:p>
        </w:tc>
        <w:tc>
          <w:tcPr>
            <w:tcW w:w="721" w:type="dxa"/>
            <w:noWrap/>
            <w:hideMark/>
          </w:tcPr>
          <w:p w14:paraId="103A95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Mon</w:t>
            </w:r>
          </w:p>
        </w:tc>
        <w:tc>
          <w:tcPr>
            <w:tcW w:w="721" w:type="dxa"/>
            <w:noWrap/>
            <w:hideMark/>
          </w:tcPr>
          <w:p w14:paraId="3284DBE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Tues</w:t>
            </w:r>
          </w:p>
        </w:tc>
        <w:tc>
          <w:tcPr>
            <w:tcW w:w="699" w:type="dxa"/>
            <w:noWrap/>
            <w:hideMark/>
          </w:tcPr>
          <w:p w14:paraId="2DF53FC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Wed</w:t>
            </w:r>
          </w:p>
        </w:tc>
        <w:tc>
          <w:tcPr>
            <w:tcW w:w="721" w:type="dxa"/>
            <w:noWrap/>
            <w:hideMark/>
          </w:tcPr>
          <w:p w14:paraId="349C8FB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Thurs</w:t>
            </w:r>
          </w:p>
        </w:tc>
        <w:tc>
          <w:tcPr>
            <w:tcW w:w="721" w:type="dxa"/>
            <w:noWrap/>
            <w:hideMark/>
          </w:tcPr>
          <w:p w14:paraId="7542DB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20FE57B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Averages</w:t>
            </w:r>
          </w:p>
        </w:tc>
        <w:tc>
          <w:tcPr>
            <w:tcW w:w="721" w:type="dxa"/>
            <w:vMerge w:val="restart"/>
            <w:noWrap/>
            <w:hideMark/>
          </w:tcPr>
          <w:p w14:paraId="587718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Total</w:t>
            </w:r>
          </w:p>
        </w:tc>
      </w:tr>
      <w:tr w:rsidR="00FF27B6" w:rsidRPr="00FF27B6" w14:paraId="1547C5BF" w14:textId="77777777" w:rsidTr="00FF27B6">
        <w:trPr>
          <w:trHeight w:val="285"/>
        </w:trPr>
        <w:tc>
          <w:tcPr>
            <w:tcW w:w="512" w:type="dxa"/>
            <w:vMerge/>
            <w:hideMark/>
          </w:tcPr>
          <w:p w14:paraId="27FDF0A0" w14:textId="77777777" w:rsidR="00FF27B6" w:rsidRPr="00FF27B6" w:rsidRDefault="00FF27B6" w:rsidP="00FF27B6">
            <w:pPr>
              <w:rPr>
                <w:rFonts w:ascii="Times New Roman" w:hAnsi="Times New Roman" w:cs="Times New Roman"/>
              </w:rPr>
            </w:pPr>
          </w:p>
        </w:tc>
        <w:tc>
          <w:tcPr>
            <w:tcW w:w="1643" w:type="dxa"/>
            <w:vMerge/>
            <w:hideMark/>
          </w:tcPr>
          <w:p w14:paraId="5404F414" w14:textId="77777777" w:rsidR="00FF27B6" w:rsidRPr="00FF27B6" w:rsidRDefault="00FF27B6" w:rsidP="00FF27B6">
            <w:pPr>
              <w:rPr>
                <w:rFonts w:ascii="Times New Roman" w:hAnsi="Times New Roman" w:cs="Times New Roman"/>
              </w:rPr>
            </w:pPr>
          </w:p>
        </w:tc>
        <w:tc>
          <w:tcPr>
            <w:tcW w:w="1099" w:type="dxa"/>
            <w:vMerge/>
            <w:hideMark/>
          </w:tcPr>
          <w:p w14:paraId="5D1487D1" w14:textId="77777777" w:rsidR="00FF27B6" w:rsidRPr="00FF27B6" w:rsidRDefault="00FF27B6" w:rsidP="00FF27B6">
            <w:pPr>
              <w:rPr>
                <w:rFonts w:ascii="Times New Roman" w:hAnsi="Times New Roman" w:cs="Times New Roman"/>
              </w:rPr>
            </w:pPr>
          </w:p>
        </w:tc>
        <w:tc>
          <w:tcPr>
            <w:tcW w:w="721" w:type="dxa"/>
            <w:noWrap/>
            <w:hideMark/>
          </w:tcPr>
          <w:p w14:paraId="77AB53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02C1DC7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699" w:type="dxa"/>
            <w:noWrap/>
            <w:hideMark/>
          </w:tcPr>
          <w:p w14:paraId="623292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491C9C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69AD11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1034" w:type="dxa"/>
            <w:vMerge/>
            <w:noWrap/>
            <w:hideMark/>
          </w:tcPr>
          <w:p w14:paraId="2F89FE45" w14:textId="77777777" w:rsidR="00FF27B6" w:rsidRPr="00FF27B6" w:rsidRDefault="00FF27B6" w:rsidP="00FF27B6">
            <w:pPr>
              <w:rPr>
                <w:rFonts w:ascii="Times New Roman" w:hAnsi="Times New Roman" w:cs="Times New Roman"/>
              </w:rPr>
            </w:pPr>
          </w:p>
        </w:tc>
        <w:tc>
          <w:tcPr>
            <w:tcW w:w="721" w:type="dxa"/>
            <w:vMerge/>
            <w:noWrap/>
            <w:hideMark/>
          </w:tcPr>
          <w:p w14:paraId="5BEC5A0F" w14:textId="77777777" w:rsidR="00FF27B6" w:rsidRPr="00FF27B6" w:rsidRDefault="00FF27B6" w:rsidP="00FF27B6">
            <w:pPr>
              <w:rPr>
                <w:rFonts w:ascii="Times New Roman" w:hAnsi="Times New Roman" w:cs="Times New Roman"/>
              </w:rPr>
            </w:pPr>
          </w:p>
        </w:tc>
      </w:tr>
      <w:tr w:rsidR="00FF27B6" w:rsidRPr="00FF27B6" w14:paraId="48683A46" w14:textId="77777777" w:rsidTr="00FF27B6">
        <w:trPr>
          <w:trHeight w:val="285"/>
        </w:trPr>
        <w:tc>
          <w:tcPr>
            <w:tcW w:w="512" w:type="dxa"/>
            <w:noWrap/>
            <w:hideMark/>
          </w:tcPr>
          <w:p w14:paraId="7D79F1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4A24301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6954D5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680AAA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4120935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9.8</w:t>
            </w:r>
          </w:p>
        </w:tc>
        <w:tc>
          <w:tcPr>
            <w:tcW w:w="699" w:type="dxa"/>
            <w:noWrap/>
            <w:hideMark/>
          </w:tcPr>
          <w:p w14:paraId="19C0C75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13AB6B6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32444DB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9.6</w:t>
            </w:r>
          </w:p>
        </w:tc>
        <w:tc>
          <w:tcPr>
            <w:tcW w:w="1034" w:type="dxa"/>
            <w:noWrap/>
            <w:hideMark/>
          </w:tcPr>
          <w:p w14:paraId="01667C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8.9</w:t>
            </w:r>
          </w:p>
        </w:tc>
        <w:tc>
          <w:tcPr>
            <w:tcW w:w="721" w:type="dxa"/>
            <w:noWrap/>
            <w:hideMark/>
          </w:tcPr>
          <w:p w14:paraId="53D5B4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44.5</w:t>
            </w:r>
          </w:p>
        </w:tc>
      </w:tr>
      <w:tr w:rsidR="00FF27B6" w:rsidRPr="00FF27B6" w14:paraId="794B3A16" w14:textId="77777777" w:rsidTr="00FF27B6">
        <w:trPr>
          <w:trHeight w:val="285"/>
        </w:trPr>
        <w:tc>
          <w:tcPr>
            <w:tcW w:w="512" w:type="dxa"/>
            <w:noWrap/>
            <w:hideMark/>
          </w:tcPr>
          <w:p w14:paraId="61906A8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7C542B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44172D3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82D85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156910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699" w:type="dxa"/>
            <w:noWrap/>
            <w:hideMark/>
          </w:tcPr>
          <w:p w14:paraId="7A995B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721" w:type="dxa"/>
            <w:noWrap/>
            <w:hideMark/>
          </w:tcPr>
          <w:p w14:paraId="6847C3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241145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w:t>
            </w:r>
          </w:p>
        </w:tc>
        <w:tc>
          <w:tcPr>
            <w:tcW w:w="1034" w:type="dxa"/>
            <w:noWrap/>
            <w:hideMark/>
          </w:tcPr>
          <w:p w14:paraId="45A3F93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3E9BC7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25.5</w:t>
            </w:r>
          </w:p>
        </w:tc>
      </w:tr>
      <w:tr w:rsidR="00FF27B6" w:rsidRPr="00FF27B6" w14:paraId="35339259" w14:textId="77777777" w:rsidTr="00FF27B6">
        <w:trPr>
          <w:trHeight w:val="285"/>
        </w:trPr>
        <w:tc>
          <w:tcPr>
            <w:tcW w:w="512" w:type="dxa"/>
            <w:noWrap/>
            <w:hideMark/>
          </w:tcPr>
          <w:p w14:paraId="56004B5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645616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55AA0F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82399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08BFA2B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699" w:type="dxa"/>
            <w:noWrap/>
            <w:hideMark/>
          </w:tcPr>
          <w:p w14:paraId="3AD2DC3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21" w:type="dxa"/>
            <w:noWrap/>
            <w:hideMark/>
          </w:tcPr>
          <w:p w14:paraId="4657F7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37AFDD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1034" w:type="dxa"/>
            <w:noWrap/>
            <w:hideMark/>
          </w:tcPr>
          <w:p w14:paraId="70BFA9B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1.16</w:t>
            </w:r>
          </w:p>
        </w:tc>
        <w:tc>
          <w:tcPr>
            <w:tcW w:w="721" w:type="dxa"/>
            <w:noWrap/>
            <w:hideMark/>
          </w:tcPr>
          <w:p w14:paraId="03DFA11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5.8</w:t>
            </w:r>
          </w:p>
        </w:tc>
      </w:tr>
      <w:tr w:rsidR="00FF27B6" w:rsidRPr="00FF27B6" w14:paraId="1290B915" w14:textId="77777777" w:rsidTr="00FF27B6">
        <w:trPr>
          <w:trHeight w:val="285"/>
        </w:trPr>
        <w:tc>
          <w:tcPr>
            <w:tcW w:w="512" w:type="dxa"/>
            <w:noWrap/>
            <w:hideMark/>
          </w:tcPr>
          <w:p w14:paraId="168233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1BFEA72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135FE5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0E6DC6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w:t>
            </w:r>
          </w:p>
        </w:tc>
        <w:tc>
          <w:tcPr>
            <w:tcW w:w="721" w:type="dxa"/>
            <w:noWrap/>
            <w:hideMark/>
          </w:tcPr>
          <w:p w14:paraId="13A2A0C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w:t>
            </w:r>
          </w:p>
        </w:tc>
        <w:tc>
          <w:tcPr>
            <w:tcW w:w="699" w:type="dxa"/>
            <w:noWrap/>
            <w:hideMark/>
          </w:tcPr>
          <w:p w14:paraId="60FEDD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2C73A8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6C1F68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7.5</w:t>
            </w:r>
          </w:p>
        </w:tc>
        <w:tc>
          <w:tcPr>
            <w:tcW w:w="1034" w:type="dxa"/>
            <w:noWrap/>
            <w:hideMark/>
          </w:tcPr>
          <w:p w14:paraId="0C0696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5.64</w:t>
            </w:r>
          </w:p>
        </w:tc>
        <w:tc>
          <w:tcPr>
            <w:tcW w:w="721" w:type="dxa"/>
            <w:noWrap/>
            <w:hideMark/>
          </w:tcPr>
          <w:p w14:paraId="73B8C5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28.2</w:t>
            </w:r>
          </w:p>
        </w:tc>
      </w:tr>
      <w:tr w:rsidR="00FF27B6" w:rsidRPr="00FF27B6" w14:paraId="562318EF" w14:textId="77777777" w:rsidTr="00FF27B6">
        <w:trPr>
          <w:trHeight w:val="285"/>
        </w:trPr>
        <w:tc>
          <w:tcPr>
            <w:tcW w:w="512" w:type="dxa"/>
            <w:noWrap/>
            <w:hideMark/>
          </w:tcPr>
          <w:p w14:paraId="55190E6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3D4A72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6C2936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421DA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11.2</w:t>
            </w:r>
          </w:p>
        </w:tc>
        <w:tc>
          <w:tcPr>
            <w:tcW w:w="721" w:type="dxa"/>
            <w:noWrap/>
            <w:hideMark/>
          </w:tcPr>
          <w:p w14:paraId="21D90D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699" w:type="dxa"/>
            <w:noWrap/>
            <w:hideMark/>
          </w:tcPr>
          <w:p w14:paraId="1EDCE3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21" w:type="dxa"/>
            <w:noWrap/>
            <w:hideMark/>
          </w:tcPr>
          <w:p w14:paraId="1B1559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6.6</w:t>
            </w:r>
          </w:p>
        </w:tc>
        <w:tc>
          <w:tcPr>
            <w:tcW w:w="721" w:type="dxa"/>
            <w:noWrap/>
            <w:hideMark/>
          </w:tcPr>
          <w:p w14:paraId="1D175E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2.1</w:t>
            </w:r>
          </w:p>
        </w:tc>
        <w:tc>
          <w:tcPr>
            <w:tcW w:w="1034" w:type="dxa"/>
            <w:noWrap/>
            <w:hideMark/>
          </w:tcPr>
          <w:p w14:paraId="248A02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7.44</w:t>
            </w:r>
          </w:p>
        </w:tc>
        <w:tc>
          <w:tcPr>
            <w:tcW w:w="721" w:type="dxa"/>
            <w:noWrap/>
            <w:hideMark/>
          </w:tcPr>
          <w:p w14:paraId="5D9271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37.2</w:t>
            </w:r>
          </w:p>
        </w:tc>
      </w:tr>
      <w:tr w:rsidR="00FF27B6" w:rsidRPr="00FF27B6" w14:paraId="179CFB5A" w14:textId="77777777" w:rsidTr="00FF27B6">
        <w:trPr>
          <w:trHeight w:val="285"/>
        </w:trPr>
        <w:tc>
          <w:tcPr>
            <w:tcW w:w="512" w:type="dxa"/>
            <w:noWrap/>
            <w:hideMark/>
          </w:tcPr>
          <w:p w14:paraId="1B8073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29DCA85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113297C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CF476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721" w:type="dxa"/>
            <w:noWrap/>
            <w:hideMark/>
          </w:tcPr>
          <w:p w14:paraId="29748B8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699" w:type="dxa"/>
            <w:noWrap/>
            <w:hideMark/>
          </w:tcPr>
          <w:p w14:paraId="7718F25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721" w:type="dxa"/>
            <w:noWrap/>
            <w:hideMark/>
          </w:tcPr>
          <w:p w14:paraId="1315AD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721" w:type="dxa"/>
            <w:noWrap/>
            <w:hideMark/>
          </w:tcPr>
          <w:p w14:paraId="41B1B7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1034" w:type="dxa"/>
            <w:noWrap/>
            <w:hideMark/>
          </w:tcPr>
          <w:p w14:paraId="59CDF99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5.42</w:t>
            </w:r>
          </w:p>
        </w:tc>
        <w:tc>
          <w:tcPr>
            <w:tcW w:w="721" w:type="dxa"/>
            <w:noWrap/>
            <w:hideMark/>
          </w:tcPr>
          <w:p w14:paraId="4DECFC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27.1</w:t>
            </w:r>
          </w:p>
        </w:tc>
      </w:tr>
      <w:tr w:rsidR="00FF27B6" w:rsidRPr="00FF27B6" w14:paraId="485CBA13" w14:textId="77777777" w:rsidTr="00FF27B6">
        <w:trPr>
          <w:trHeight w:val="285"/>
        </w:trPr>
        <w:tc>
          <w:tcPr>
            <w:tcW w:w="512" w:type="dxa"/>
            <w:noWrap/>
            <w:hideMark/>
          </w:tcPr>
          <w:p w14:paraId="7C637B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0F743C8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7943A1E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2A6C2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721" w:type="dxa"/>
            <w:noWrap/>
            <w:hideMark/>
          </w:tcPr>
          <w:p w14:paraId="42857E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699" w:type="dxa"/>
            <w:noWrap/>
            <w:hideMark/>
          </w:tcPr>
          <w:p w14:paraId="165EFA1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9.1</w:t>
            </w:r>
          </w:p>
        </w:tc>
        <w:tc>
          <w:tcPr>
            <w:tcW w:w="721" w:type="dxa"/>
            <w:noWrap/>
            <w:hideMark/>
          </w:tcPr>
          <w:p w14:paraId="54ACCF8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noWrap/>
            <w:hideMark/>
          </w:tcPr>
          <w:p w14:paraId="04A1FD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1034" w:type="dxa"/>
            <w:noWrap/>
            <w:hideMark/>
          </w:tcPr>
          <w:p w14:paraId="558BDAE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7.66</w:t>
            </w:r>
          </w:p>
        </w:tc>
        <w:tc>
          <w:tcPr>
            <w:tcW w:w="721" w:type="dxa"/>
            <w:noWrap/>
            <w:hideMark/>
          </w:tcPr>
          <w:p w14:paraId="715AED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38.3</w:t>
            </w:r>
          </w:p>
        </w:tc>
      </w:tr>
      <w:tr w:rsidR="00FF27B6" w:rsidRPr="00FF27B6" w14:paraId="409E9B87" w14:textId="77777777" w:rsidTr="00FF27B6">
        <w:trPr>
          <w:trHeight w:val="285"/>
        </w:trPr>
        <w:tc>
          <w:tcPr>
            <w:tcW w:w="512" w:type="dxa"/>
            <w:noWrap/>
            <w:hideMark/>
          </w:tcPr>
          <w:p w14:paraId="285B35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4E2458D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63703E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40CBA5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21" w:type="dxa"/>
            <w:noWrap/>
            <w:hideMark/>
          </w:tcPr>
          <w:p w14:paraId="5755EF4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11.2</w:t>
            </w:r>
          </w:p>
        </w:tc>
        <w:tc>
          <w:tcPr>
            <w:tcW w:w="699" w:type="dxa"/>
            <w:noWrap/>
            <w:hideMark/>
          </w:tcPr>
          <w:p w14:paraId="16C955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44ED7F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664500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11.3</w:t>
            </w:r>
          </w:p>
        </w:tc>
        <w:tc>
          <w:tcPr>
            <w:tcW w:w="1034" w:type="dxa"/>
            <w:noWrap/>
            <w:hideMark/>
          </w:tcPr>
          <w:p w14:paraId="0031FC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9.04</w:t>
            </w:r>
          </w:p>
        </w:tc>
        <w:tc>
          <w:tcPr>
            <w:tcW w:w="721" w:type="dxa"/>
            <w:noWrap/>
            <w:hideMark/>
          </w:tcPr>
          <w:p w14:paraId="18BA5D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45.2</w:t>
            </w:r>
          </w:p>
        </w:tc>
      </w:tr>
      <w:tr w:rsidR="00FF27B6" w:rsidRPr="00FF27B6" w14:paraId="0E194B15" w14:textId="77777777" w:rsidTr="00FF27B6">
        <w:trPr>
          <w:trHeight w:val="285"/>
        </w:trPr>
        <w:tc>
          <w:tcPr>
            <w:tcW w:w="512" w:type="dxa"/>
            <w:noWrap/>
            <w:hideMark/>
          </w:tcPr>
          <w:p w14:paraId="1FC161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58B693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6F49A2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6F9ADE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21" w:type="dxa"/>
            <w:noWrap/>
            <w:hideMark/>
          </w:tcPr>
          <w:p w14:paraId="639285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699" w:type="dxa"/>
            <w:noWrap/>
            <w:hideMark/>
          </w:tcPr>
          <w:p w14:paraId="07225E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noWrap/>
            <w:hideMark/>
          </w:tcPr>
          <w:p w14:paraId="4C9EE42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06A3CD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1034" w:type="dxa"/>
            <w:noWrap/>
            <w:hideMark/>
          </w:tcPr>
          <w:p w14:paraId="550F110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1.06</w:t>
            </w:r>
          </w:p>
        </w:tc>
        <w:tc>
          <w:tcPr>
            <w:tcW w:w="721" w:type="dxa"/>
            <w:noWrap/>
            <w:hideMark/>
          </w:tcPr>
          <w:p w14:paraId="3E0CDA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r>
      <w:tr w:rsidR="00FF27B6" w:rsidRPr="00FF27B6" w14:paraId="14E2A9C3" w14:textId="77777777" w:rsidTr="00FF27B6">
        <w:trPr>
          <w:trHeight w:val="285"/>
        </w:trPr>
        <w:tc>
          <w:tcPr>
            <w:tcW w:w="512" w:type="dxa"/>
            <w:noWrap/>
            <w:hideMark/>
          </w:tcPr>
          <w:p w14:paraId="7B621A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7D99D1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110AD1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71F324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6.8</w:t>
            </w:r>
          </w:p>
        </w:tc>
        <w:tc>
          <w:tcPr>
            <w:tcW w:w="721" w:type="dxa"/>
            <w:noWrap/>
            <w:hideMark/>
          </w:tcPr>
          <w:p w14:paraId="32D8F6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w:t>
            </w:r>
          </w:p>
        </w:tc>
        <w:tc>
          <w:tcPr>
            <w:tcW w:w="699" w:type="dxa"/>
            <w:noWrap/>
            <w:hideMark/>
          </w:tcPr>
          <w:p w14:paraId="487C5B1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2.3</w:t>
            </w:r>
          </w:p>
        </w:tc>
        <w:tc>
          <w:tcPr>
            <w:tcW w:w="721" w:type="dxa"/>
            <w:noWrap/>
            <w:hideMark/>
          </w:tcPr>
          <w:p w14:paraId="65BF27B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9.5</w:t>
            </w:r>
          </w:p>
        </w:tc>
        <w:tc>
          <w:tcPr>
            <w:tcW w:w="721" w:type="dxa"/>
            <w:noWrap/>
            <w:hideMark/>
          </w:tcPr>
          <w:p w14:paraId="716397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w:t>
            </w:r>
          </w:p>
        </w:tc>
        <w:tc>
          <w:tcPr>
            <w:tcW w:w="1034" w:type="dxa"/>
            <w:noWrap/>
            <w:hideMark/>
          </w:tcPr>
          <w:p w14:paraId="14BEE6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7.86</w:t>
            </w:r>
          </w:p>
        </w:tc>
        <w:tc>
          <w:tcPr>
            <w:tcW w:w="721" w:type="dxa"/>
            <w:noWrap/>
            <w:hideMark/>
          </w:tcPr>
          <w:p w14:paraId="7A93D86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39.3</w:t>
            </w:r>
          </w:p>
        </w:tc>
      </w:tr>
      <w:tr w:rsidR="00FF27B6" w:rsidRPr="00FF27B6" w14:paraId="454EA163" w14:textId="77777777" w:rsidTr="00FF27B6">
        <w:trPr>
          <w:trHeight w:val="285"/>
        </w:trPr>
        <w:tc>
          <w:tcPr>
            <w:tcW w:w="512" w:type="dxa"/>
            <w:noWrap/>
            <w:hideMark/>
          </w:tcPr>
          <w:p w14:paraId="569761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0884462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55848A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8CFC5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21" w:type="dxa"/>
            <w:noWrap/>
            <w:hideMark/>
          </w:tcPr>
          <w:p w14:paraId="35EB008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699" w:type="dxa"/>
            <w:noWrap/>
            <w:hideMark/>
          </w:tcPr>
          <w:p w14:paraId="13802CC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w:t>
            </w:r>
          </w:p>
        </w:tc>
        <w:tc>
          <w:tcPr>
            <w:tcW w:w="721" w:type="dxa"/>
            <w:noWrap/>
            <w:hideMark/>
          </w:tcPr>
          <w:p w14:paraId="3742EA8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21" w:type="dxa"/>
            <w:noWrap/>
            <w:hideMark/>
          </w:tcPr>
          <w:p w14:paraId="1D2BBF7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1034" w:type="dxa"/>
            <w:noWrap/>
            <w:hideMark/>
          </w:tcPr>
          <w:p w14:paraId="325C24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21" w:type="dxa"/>
            <w:noWrap/>
            <w:hideMark/>
          </w:tcPr>
          <w:p w14:paraId="13F8A7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r>
      <w:tr w:rsidR="00FF27B6" w:rsidRPr="00FF27B6" w14:paraId="0C205760" w14:textId="77777777" w:rsidTr="00FF27B6">
        <w:trPr>
          <w:trHeight w:val="285"/>
        </w:trPr>
        <w:tc>
          <w:tcPr>
            <w:tcW w:w="512" w:type="dxa"/>
            <w:noWrap/>
            <w:hideMark/>
          </w:tcPr>
          <w:p w14:paraId="749223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256C1C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3F8AF02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02B62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2B70B46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699" w:type="dxa"/>
            <w:noWrap/>
            <w:hideMark/>
          </w:tcPr>
          <w:p w14:paraId="1DC4E2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721" w:type="dxa"/>
            <w:noWrap/>
            <w:hideMark/>
          </w:tcPr>
          <w:p w14:paraId="252F4CB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229F99A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w:t>
            </w:r>
          </w:p>
        </w:tc>
        <w:tc>
          <w:tcPr>
            <w:tcW w:w="1034" w:type="dxa"/>
            <w:noWrap/>
            <w:hideMark/>
          </w:tcPr>
          <w:p w14:paraId="5FD7190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21" w:type="dxa"/>
            <w:noWrap/>
            <w:hideMark/>
          </w:tcPr>
          <w:p w14:paraId="59E6F3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w:t>
            </w:r>
          </w:p>
        </w:tc>
      </w:tr>
      <w:tr w:rsidR="00FF27B6" w:rsidRPr="00FF27B6" w14:paraId="727F07A7" w14:textId="77777777" w:rsidTr="00FF27B6">
        <w:trPr>
          <w:trHeight w:val="285"/>
        </w:trPr>
        <w:tc>
          <w:tcPr>
            <w:tcW w:w="512" w:type="dxa"/>
            <w:noWrap/>
            <w:hideMark/>
          </w:tcPr>
          <w:p w14:paraId="4FC4B1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47DD3A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0D2C7C3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EA5F2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noWrap/>
            <w:hideMark/>
          </w:tcPr>
          <w:p w14:paraId="3F66D54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699" w:type="dxa"/>
            <w:noWrap/>
            <w:hideMark/>
          </w:tcPr>
          <w:p w14:paraId="6711063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9.7</w:t>
            </w:r>
          </w:p>
        </w:tc>
        <w:tc>
          <w:tcPr>
            <w:tcW w:w="721" w:type="dxa"/>
            <w:noWrap/>
            <w:hideMark/>
          </w:tcPr>
          <w:p w14:paraId="13277A3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6C895A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034" w:type="dxa"/>
            <w:noWrap/>
            <w:hideMark/>
          </w:tcPr>
          <w:p w14:paraId="6C5B8FD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0FA971C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r>
      <w:tr w:rsidR="00FF27B6" w:rsidRPr="00FF27B6" w14:paraId="2872C1FC" w14:textId="77777777" w:rsidTr="00FF27B6">
        <w:trPr>
          <w:trHeight w:val="285"/>
        </w:trPr>
        <w:tc>
          <w:tcPr>
            <w:tcW w:w="512" w:type="dxa"/>
            <w:noWrap/>
            <w:hideMark/>
          </w:tcPr>
          <w:p w14:paraId="0E5597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04A1802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42BD7D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A849F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21" w:type="dxa"/>
            <w:noWrap/>
            <w:hideMark/>
          </w:tcPr>
          <w:p w14:paraId="4CF8D7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699" w:type="dxa"/>
            <w:noWrap/>
            <w:hideMark/>
          </w:tcPr>
          <w:p w14:paraId="017D0D2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w:t>
            </w:r>
          </w:p>
        </w:tc>
        <w:tc>
          <w:tcPr>
            <w:tcW w:w="721" w:type="dxa"/>
            <w:noWrap/>
            <w:hideMark/>
          </w:tcPr>
          <w:p w14:paraId="356F486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w:t>
            </w:r>
          </w:p>
        </w:tc>
        <w:tc>
          <w:tcPr>
            <w:tcW w:w="721" w:type="dxa"/>
            <w:noWrap/>
            <w:hideMark/>
          </w:tcPr>
          <w:p w14:paraId="093A1F3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2.1</w:t>
            </w:r>
          </w:p>
        </w:tc>
        <w:tc>
          <w:tcPr>
            <w:tcW w:w="1034" w:type="dxa"/>
            <w:noWrap/>
            <w:hideMark/>
          </w:tcPr>
          <w:p w14:paraId="15CD61D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1.48</w:t>
            </w:r>
          </w:p>
        </w:tc>
        <w:tc>
          <w:tcPr>
            <w:tcW w:w="721" w:type="dxa"/>
            <w:noWrap/>
            <w:hideMark/>
          </w:tcPr>
          <w:p w14:paraId="032E760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7.4</w:t>
            </w:r>
          </w:p>
        </w:tc>
      </w:tr>
      <w:tr w:rsidR="00FF27B6" w:rsidRPr="00FF27B6" w14:paraId="66BF5E12" w14:textId="77777777" w:rsidTr="00FF27B6">
        <w:trPr>
          <w:trHeight w:val="285"/>
        </w:trPr>
        <w:tc>
          <w:tcPr>
            <w:tcW w:w="512" w:type="dxa"/>
            <w:noWrap/>
            <w:hideMark/>
          </w:tcPr>
          <w:p w14:paraId="5588B96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793DF2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5886135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AA0216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21" w:type="dxa"/>
            <w:noWrap/>
            <w:hideMark/>
          </w:tcPr>
          <w:p w14:paraId="5C2E6C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699" w:type="dxa"/>
            <w:noWrap/>
            <w:hideMark/>
          </w:tcPr>
          <w:p w14:paraId="7C1281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6CED766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21" w:type="dxa"/>
            <w:noWrap/>
            <w:hideMark/>
          </w:tcPr>
          <w:p w14:paraId="6CE3835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1034" w:type="dxa"/>
            <w:noWrap/>
            <w:hideMark/>
          </w:tcPr>
          <w:p w14:paraId="6F317BB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6.52</w:t>
            </w:r>
          </w:p>
        </w:tc>
        <w:tc>
          <w:tcPr>
            <w:tcW w:w="721" w:type="dxa"/>
            <w:noWrap/>
            <w:hideMark/>
          </w:tcPr>
          <w:p w14:paraId="5862F0D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32.6</w:t>
            </w:r>
          </w:p>
        </w:tc>
      </w:tr>
      <w:tr w:rsidR="00FF27B6" w:rsidRPr="00FF27B6" w14:paraId="6BFCB468" w14:textId="77777777" w:rsidTr="00FF27B6">
        <w:trPr>
          <w:trHeight w:val="285"/>
        </w:trPr>
        <w:tc>
          <w:tcPr>
            <w:tcW w:w="512" w:type="dxa"/>
            <w:noWrap/>
            <w:hideMark/>
          </w:tcPr>
          <w:p w14:paraId="5688C82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58747F4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084396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3E6AA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6327C74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w:t>
            </w:r>
          </w:p>
        </w:tc>
        <w:tc>
          <w:tcPr>
            <w:tcW w:w="699" w:type="dxa"/>
            <w:noWrap/>
            <w:hideMark/>
          </w:tcPr>
          <w:p w14:paraId="081462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w:t>
            </w:r>
          </w:p>
        </w:tc>
        <w:tc>
          <w:tcPr>
            <w:tcW w:w="721" w:type="dxa"/>
            <w:noWrap/>
            <w:hideMark/>
          </w:tcPr>
          <w:p w14:paraId="1116B0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4.7</w:t>
            </w:r>
          </w:p>
        </w:tc>
        <w:tc>
          <w:tcPr>
            <w:tcW w:w="721" w:type="dxa"/>
            <w:noWrap/>
            <w:hideMark/>
          </w:tcPr>
          <w:p w14:paraId="2E844E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1034" w:type="dxa"/>
            <w:noWrap/>
            <w:hideMark/>
          </w:tcPr>
          <w:p w14:paraId="24D702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4.12</w:t>
            </w:r>
          </w:p>
        </w:tc>
        <w:tc>
          <w:tcPr>
            <w:tcW w:w="721" w:type="dxa"/>
            <w:noWrap/>
            <w:hideMark/>
          </w:tcPr>
          <w:p w14:paraId="678B746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20.6</w:t>
            </w:r>
          </w:p>
        </w:tc>
      </w:tr>
      <w:tr w:rsidR="00FF27B6" w:rsidRPr="00FF27B6" w14:paraId="0FF3CEBE" w14:textId="77777777" w:rsidTr="00FF27B6">
        <w:trPr>
          <w:trHeight w:val="285"/>
        </w:trPr>
        <w:tc>
          <w:tcPr>
            <w:tcW w:w="512" w:type="dxa"/>
            <w:noWrap/>
            <w:hideMark/>
          </w:tcPr>
          <w:p w14:paraId="58A1EDB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57289F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4C7BE9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8BB062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49E821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699" w:type="dxa"/>
            <w:noWrap/>
            <w:hideMark/>
          </w:tcPr>
          <w:p w14:paraId="694B6E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21" w:type="dxa"/>
            <w:noWrap/>
            <w:hideMark/>
          </w:tcPr>
          <w:p w14:paraId="0DC85B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w:t>
            </w:r>
          </w:p>
        </w:tc>
        <w:tc>
          <w:tcPr>
            <w:tcW w:w="721" w:type="dxa"/>
            <w:noWrap/>
            <w:hideMark/>
          </w:tcPr>
          <w:p w14:paraId="5A686B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034" w:type="dxa"/>
            <w:noWrap/>
            <w:hideMark/>
          </w:tcPr>
          <w:p w14:paraId="72FE11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4.34</w:t>
            </w:r>
          </w:p>
        </w:tc>
        <w:tc>
          <w:tcPr>
            <w:tcW w:w="721" w:type="dxa"/>
            <w:noWrap/>
            <w:hideMark/>
          </w:tcPr>
          <w:p w14:paraId="1804EC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21.7</w:t>
            </w:r>
          </w:p>
        </w:tc>
      </w:tr>
      <w:tr w:rsidR="00FF27B6" w:rsidRPr="00FF27B6" w14:paraId="7A19B049" w14:textId="77777777" w:rsidTr="00FF27B6">
        <w:trPr>
          <w:trHeight w:val="285"/>
        </w:trPr>
        <w:tc>
          <w:tcPr>
            <w:tcW w:w="512" w:type="dxa"/>
            <w:noWrap/>
            <w:hideMark/>
          </w:tcPr>
          <w:p w14:paraId="174F09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4E30CD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41574E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D7E0B5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7786C5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w:t>
            </w:r>
          </w:p>
        </w:tc>
        <w:tc>
          <w:tcPr>
            <w:tcW w:w="699" w:type="dxa"/>
            <w:noWrap/>
            <w:hideMark/>
          </w:tcPr>
          <w:p w14:paraId="084A19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w:t>
            </w:r>
          </w:p>
        </w:tc>
        <w:tc>
          <w:tcPr>
            <w:tcW w:w="721" w:type="dxa"/>
            <w:noWrap/>
            <w:hideMark/>
          </w:tcPr>
          <w:p w14:paraId="1DC595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4004ED7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1034" w:type="dxa"/>
            <w:noWrap/>
            <w:hideMark/>
          </w:tcPr>
          <w:p w14:paraId="181707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6.08</w:t>
            </w:r>
          </w:p>
        </w:tc>
        <w:tc>
          <w:tcPr>
            <w:tcW w:w="721" w:type="dxa"/>
            <w:noWrap/>
            <w:hideMark/>
          </w:tcPr>
          <w:p w14:paraId="468BBE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30.4</w:t>
            </w:r>
          </w:p>
        </w:tc>
      </w:tr>
      <w:tr w:rsidR="00FF27B6" w:rsidRPr="00FF27B6" w14:paraId="035E3EA7" w14:textId="77777777" w:rsidTr="00FF27B6">
        <w:trPr>
          <w:trHeight w:val="285"/>
        </w:trPr>
        <w:tc>
          <w:tcPr>
            <w:tcW w:w="512" w:type="dxa"/>
            <w:noWrap/>
            <w:hideMark/>
          </w:tcPr>
          <w:p w14:paraId="468CDF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25764C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465A065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6B1B4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6A78F3A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699" w:type="dxa"/>
            <w:noWrap/>
            <w:hideMark/>
          </w:tcPr>
          <w:p w14:paraId="3D28FC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686408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60AB45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034" w:type="dxa"/>
            <w:noWrap/>
            <w:hideMark/>
          </w:tcPr>
          <w:p w14:paraId="259350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7.08</w:t>
            </w:r>
          </w:p>
        </w:tc>
        <w:tc>
          <w:tcPr>
            <w:tcW w:w="721" w:type="dxa"/>
            <w:noWrap/>
            <w:hideMark/>
          </w:tcPr>
          <w:p w14:paraId="1F971DC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35.4</w:t>
            </w:r>
          </w:p>
        </w:tc>
      </w:tr>
      <w:tr w:rsidR="00FF27B6" w:rsidRPr="00FF27B6" w14:paraId="5CF3AB5A" w14:textId="77777777" w:rsidTr="00FF27B6">
        <w:trPr>
          <w:trHeight w:val="285"/>
        </w:trPr>
        <w:tc>
          <w:tcPr>
            <w:tcW w:w="512" w:type="dxa"/>
            <w:noWrap/>
            <w:hideMark/>
          </w:tcPr>
          <w:p w14:paraId="51963A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0B52E6B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06689F0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6A935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546F4E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699" w:type="dxa"/>
            <w:noWrap/>
            <w:hideMark/>
          </w:tcPr>
          <w:p w14:paraId="4D272C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7.5</w:t>
            </w:r>
          </w:p>
        </w:tc>
        <w:tc>
          <w:tcPr>
            <w:tcW w:w="721" w:type="dxa"/>
            <w:noWrap/>
            <w:hideMark/>
          </w:tcPr>
          <w:p w14:paraId="72D9B04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244D49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w:t>
            </w:r>
          </w:p>
        </w:tc>
        <w:tc>
          <w:tcPr>
            <w:tcW w:w="1034" w:type="dxa"/>
            <w:noWrap/>
            <w:hideMark/>
          </w:tcPr>
          <w:p w14:paraId="43F736E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7.28</w:t>
            </w:r>
          </w:p>
        </w:tc>
        <w:tc>
          <w:tcPr>
            <w:tcW w:w="721" w:type="dxa"/>
            <w:noWrap/>
            <w:hideMark/>
          </w:tcPr>
          <w:p w14:paraId="7E033A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36.4</w:t>
            </w:r>
          </w:p>
        </w:tc>
      </w:tr>
      <w:tr w:rsidR="00FF27B6" w:rsidRPr="00FF27B6" w14:paraId="29CD4EBF" w14:textId="77777777" w:rsidTr="00FF27B6">
        <w:trPr>
          <w:trHeight w:val="285"/>
        </w:trPr>
        <w:tc>
          <w:tcPr>
            <w:tcW w:w="512" w:type="dxa"/>
            <w:noWrap/>
            <w:hideMark/>
          </w:tcPr>
          <w:p w14:paraId="0B0196A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56FD614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099" w:type="dxa"/>
            <w:noWrap/>
            <w:hideMark/>
          </w:tcPr>
          <w:p w14:paraId="5189CE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EB508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72233B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699" w:type="dxa"/>
            <w:noWrap/>
            <w:hideMark/>
          </w:tcPr>
          <w:p w14:paraId="4CB3E5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noWrap/>
            <w:hideMark/>
          </w:tcPr>
          <w:p w14:paraId="2C7796E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w:t>
            </w:r>
          </w:p>
        </w:tc>
        <w:tc>
          <w:tcPr>
            <w:tcW w:w="721" w:type="dxa"/>
            <w:noWrap/>
            <w:hideMark/>
          </w:tcPr>
          <w:p w14:paraId="02E4A8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034" w:type="dxa"/>
            <w:noWrap/>
            <w:hideMark/>
          </w:tcPr>
          <w:p w14:paraId="19270A3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1.44</w:t>
            </w:r>
          </w:p>
        </w:tc>
        <w:tc>
          <w:tcPr>
            <w:tcW w:w="721" w:type="dxa"/>
            <w:noWrap/>
            <w:hideMark/>
          </w:tcPr>
          <w:p w14:paraId="09C01A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r>
      <w:tr w:rsidR="00FF27B6" w:rsidRPr="00FF27B6" w14:paraId="67766062" w14:textId="77777777" w:rsidTr="00FF27B6">
        <w:trPr>
          <w:trHeight w:val="285"/>
        </w:trPr>
        <w:tc>
          <w:tcPr>
            <w:tcW w:w="512" w:type="dxa"/>
            <w:noWrap/>
            <w:hideMark/>
          </w:tcPr>
          <w:p w14:paraId="4452C9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370FFF5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7BC277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E6F68B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4.8</w:t>
            </w:r>
          </w:p>
        </w:tc>
        <w:tc>
          <w:tcPr>
            <w:tcW w:w="721" w:type="dxa"/>
            <w:noWrap/>
            <w:hideMark/>
          </w:tcPr>
          <w:p w14:paraId="431191E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699" w:type="dxa"/>
            <w:noWrap/>
            <w:hideMark/>
          </w:tcPr>
          <w:p w14:paraId="1416CE7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49FA8D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21" w:type="dxa"/>
            <w:noWrap/>
            <w:hideMark/>
          </w:tcPr>
          <w:p w14:paraId="2C0521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w:t>
            </w:r>
          </w:p>
        </w:tc>
        <w:tc>
          <w:tcPr>
            <w:tcW w:w="1034" w:type="dxa"/>
            <w:noWrap/>
            <w:hideMark/>
          </w:tcPr>
          <w:p w14:paraId="5BD599C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2C7A360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30</w:t>
            </w:r>
          </w:p>
        </w:tc>
      </w:tr>
      <w:tr w:rsidR="00FF27B6" w:rsidRPr="00FF27B6" w14:paraId="2625D1E7" w14:textId="77777777" w:rsidTr="00FF27B6">
        <w:trPr>
          <w:trHeight w:val="285"/>
        </w:trPr>
        <w:tc>
          <w:tcPr>
            <w:tcW w:w="512" w:type="dxa"/>
            <w:noWrap/>
            <w:hideMark/>
          </w:tcPr>
          <w:p w14:paraId="435C8D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50A3E7E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3B047B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5FC53B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6.4</w:t>
            </w:r>
          </w:p>
        </w:tc>
        <w:tc>
          <w:tcPr>
            <w:tcW w:w="721" w:type="dxa"/>
            <w:noWrap/>
            <w:hideMark/>
          </w:tcPr>
          <w:p w14:paraId="2C24FD5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w:t>
            </w:r>
          </w:p>
        </w:tc>
        <w:tc>
          <w:tcPr>
            <w:tcW w:w="699" w:type="dxa"/>
            <w:noWrap/>
            <w:hideMark/>
          </w:tcPr>
          <w:p w14:paraId="22177B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721" w:type="dxa"/>
            <w:noWrap/>
            <w:hideMark/>
          </w:tcPr>
          <w:p w14:paraId="79F8EE1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w:t>
            </w:r>
          </w:p>
        </w:tc>
        <w:tc>
          <w:tcPr>
            <w:tcW w:w="721" w:type="dxa"/>
            <w:noWrap/>
            <w:hideMark/>
          </w:tcPr>
          <w:p w14:paraId="5DD393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1034" w:type="dxa"/>
            <w:noWrap/>
            <w:hideMark/>
          </w:tcPr>
          <w:p w14:paraId="18DE80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2AE173D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25.5</w:t>
            </w:r>
          </w:p>
        </w:tc>
      </w:tr>
      <w:tr w:rsidR="00FF27B6" w:rsidRPr="00FF27B6" w14:paraId="5DD7A4F0" w14:textId="77777777" w:rsidTr="00FF27B6">
        <w:trPr>
          <w:trHeight w:val="285"/>
        </w:trPr>
        <w:tc>
          <w:tcPr>
            <w:tcW w:w="512" w:type="dxa"/>
            <w:noWrap/>
            <w:hideMark/>
          </w:tcPr>
          <w:p w14:paraId="13F259B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5369AB2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17D815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7B4B5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4AA6F3D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699" w:type="dxa"/>
            <w:noWrap/>
            <w:hideMark/>
          </w:tcPr>
          <w:p w14:paraId="01E5495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w:t>
            </w:r>
          </w:p>
        </w:tc>
        <w:tc>
          <w:tcPr>
            <w:tcW w:w="721" w:type="dxa"/>
            <w:noWrap/>
            <w:hideMark/>
          </w:tcPr>
          <w:p w14:paraId="543C28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21" w:type="dxa"/>
            <w:noWrap/>
            <w:hideMark/>
          </w:tcPr>
          <w:p w14:paraId="22EA03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1034" w:type="dxa"/>
            <w:noWrap/>
            <w:hideMark/>
          </w:tcPr>
          <w:p w14:paraId="0699F5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5.38</w:t>
            </w:r>
          </w:p>
        </w:tc>
        <w:tc>
          <w:tcPr>
            <w:tcW w:w="721" w:type="dxa"/>
            <w:noWrap/>
            <w:hideMark/>
          </w:tcPr>
          <w:p w14:paraId="5B5EC5D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26.9</w:t>
            </w:r>
          </w:p>
        </w:tc>
      </w:tr>
      <w:tr w:rsidR="00FF27B6" w:rsidRPr="00FF27B6" w14:paraId="71BA6702" w14:textId="77777777" w:rsidTr="00FF27B6">
        <w:trPr>
          <w:trHeight w:val="285"/>
        </w:trPr>
        <w:tc>
          <w:tcPr>
            <w:tcW w:w="3254" w:type="dxa"/>
            <w:gridSpan w:val="3"/>
            <w:noWrap/>
            <w:hideMark/>
          </w:tcPr>
          <w:p w14:paraId="34DF6600" w14:textId="77777777" w:rsidR="00FF27B6" w:rsidRPr="00FF27B6" w:rsidRDefault="00FF27B6" w:rsidP="00FF27B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7958ED8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149.8</w:t>
            </w:r>
          </w:p>
        </w:tc>
        <w:tc>
          <w:tcPr>
            <w:tcW w:w="721" w:type="dxa"/>
            <w:noWrap/>
            <w:hideMark/>
          </w:tcPr>
          <w:p w14:paraId="639D6AF2"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139.5</w:t>
            </w:r>
          </w:p>
        </w:tc>
        <w:tc>
          <w:tcPr>
            <w:tcW w:w="699" w:type="dxa"/>
            <w:noWrap/>
            <w:hideMark/>
          </w:tcPr>
          <w:p w14:paraId="291CBF86"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119</w:t>
            </w:r>
          </w:p>
        </w:tc>
        <w:tc>
          <w:tcPr>
            <w:tcW w:w="721" w:type="dxa"/>
            <w:noWrap/>
            <w:hideMark/>
          </w:tcPr>
          <w:p w14:paraId="4EEC49F3"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143.4</w:t>
            </w:r>
          </w:p>
        </w:tc>
        <w:tc>
          <w:tcPr>
            <w:tcW w:w="721" w:type="dxa"/>
            <w:noWrap/>
            <w:hideMark/>
          </w:tcPr>
          <w:p w14:paraId="59DDDA0D"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111.8</w:t>
            </w:r>
          </w:p>
        </w:tc>
        <w:tc>
          <w:tcPr>
            <w:tcW w:w="1034" w:type="dxa"/>
            <w:noWrap/>
            <w:hideMark/>
          </w:tcPr>
          <w:p w14:paraId="2F02F85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132.7</w:t>
            </w:r>
          </w:p>
        </w:tc>
        <w:tc>
          <w:tcPr>
            <w:tcW w:w="721" w:type="dxa"/>
            <w:noWrap/>
            <w:hideMark/>
          </w:tcPr>
          <w:p w14:paraId="1FFE16B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663.5</w:t>
            </w:r>
          </w:p>
        </w:tc>
      </w:tr>
    </w:tbl>
    <w:p w14:paraId="4D73F7F4" w14:textId="52C938F5" w:rsidR="00E17B56" w:rsidRPr="00E17B56" w:rsidRDefault="00E17B56" w:rsidP="00E17B56"/>
    <w:p w14:paraId="74FC1777" w14:textId="77777777" w:rsidR="00E17B56" w:rsidRPr="00E17B56" w:rsidRDefault="00E17B56" w:rsidP="00E17B56"/>
    <w:p w14:paraId="061D298B" w14:textId="77777777" w:rsidR="00E17B56" w:rsidRPr="00E17B56" w:rsidRDefault="00E17B56" w:rsidP="00E17B56"/>
    <w:p w14:paraId="27CF6FF9" w14:textId="77777777" w:rsidR="00E17B56" w:rsidRPr="00E17B56" w:rsidRDefault="00E17B56" w:rsidP="00E17B56"/>
    <w:p w14:paraId="5C0758F4" w14:textId="77777777" w:rsidR="00E17B56" w:rsidRPr="00E17B56" w:rsidRDefault="00E17B56" w:rsidP="00E17B56"/>
    <w:p w14:paraId="20EC7D02" w14:textId="77777777" w:rsidR="00E17B56" w:rsidRPr="00E17B56" w:rsidRDefault="00E17B56" w:rsidP="00E17B56"/>
    <w:p w14:paraId="2B846C93" w14:textId="77777777" w:rsidR="00E17B56" w:rsidRPr="00E17B56" w:rsidRDefault="00E17B56" w:rsidP="00E17B56"/>
    <w:p w14:paraId="12461BBF" w14:textId="77777777" w:rsidR="00E17B56" w:rsidRPr="00E17B56" w:rsidRDefault="00E17B56" w:rsidP="00E17B56"/>
    <w:p w14:paraId="26A327C9" w14:textId="77777777" w:rsidR="00E17B56" w:rsidRPr="00E17B56" w:rsidRDefault="00E17B56" w:rsidP="00E17B56">
      <w:r w:rsidRPr="00E17B56">
        <w:lastRenderedPageBreak/>
        <w:fldChar w:fldCharType="begin"/>
      </w:r>
      <w:r w:rsidRPr="00E17B56">
        <w:instrText xml:space="preserve"> LINK Excel.Sheet.12 "Book1" "Sheet1!R3C3:R32C12" \a \f 5 \h  \* MERGEFORMAT </w:instrText>
      </w:r>
      <w:r w:rsidRPr="00E17B56">
        <w:fldChar w:fldCharType="separate"/>
      </w:r>
    </w:p>
    <w:tbl>
      <w:tblPr>
        <w:tblStyle w:val="TableGrid12"/>
        <w:tblpPr w:leftFromText="180" w:rightFromText="180" w:horzAnchor="margin" w:tblpY="272"/>
        <w:tblW w:w="8611" w:type="dxa"/>
        <w:tblLook w:val="04A0" w:firstRow="1" w:lastRow="0" w:firstColumn="1" w:lastColumn="0" w:noHBand="0" w:noVBand="1"/>
      </w:tblPr>
      <w:tblGrid>
        <w:gridCol w:w="534"/>
        <w:gridCol w:w="1643"/>
        <w:gridCol w:w="1099"/>
        <w:gridCol w:w="721"/>
        <w:gridCol w:w="721"/>
        <w:gridCol w:w="721"/>
        <w:gridCol w:w="730"/>
        <w:gridCol w:w="721"/>
        <w:gridCol w:w="1047"/>
        <w:gridCol w:w="718"/>
      </w:tblGrid>
      <w:tr w:rsidR="00E17B56" w:rsidRPr="00FF27B6" w14:paraId="3887F9C2" w14:textId="77777777" w:rsidTr="00E17B56">
        <w:trPr>
          <w:trHeight w:val="292"/>
        </w:trPr>
        <w:tc>
          <w:tcPr>
            <w:tcW w:w="8611" w:type="dxa"/>
            <w:gridSpan w:val="10"/>
            <w:noWrap/>
            <w:hideMark/>
          </w:tcPr>
          <w:p w14:paraId="5C3A02BD"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Healthcare Waste Generation Assessment Form</w:t>
            </w:r>
          </w:p>
        </w:tc>
      </w:tr>
      <w:tr w:rsidR="00E17B56" w:rsidRPr="00FF27B6" w14:paraId="68054036" w14:textId="77777777" w:rsidTr="00E17B56">
        <w:trPr>
          <w:trHeight w:val="292"/>
        </w:trPr>
        <w:tc>
          <w:tcPr>
            <w:tcW w:w="5417" w:type="dxa"/>
            <w:gridSpan w:val="6"/>
            <w:noWrap/>
            <w:hideMark/>
          </w:tcPr>
          <w:p w14:paraId="53854CEF"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Upper West Regional Hospital</w:t>
            </w:r>
          </w:p>
        </w:tc>
        <w:tc>
          <w:tcPr>
            <w:tcW w:w="3194" w:type="dxa"/>
            <w:gridSpan w:val="4"/>
            <w:noWrap/>
            <w:hideMark/>
          </w:tcPr>
          <w:p w14:paraId="3BE55546"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September, 2022</w:t>
            </w:r>
          </w:p>
        </w:tc>
      </w:tr>
      <w:tr w:rsidR="00E17B56" w:rsidRPr="00FF27B6" w14:paraId="3DC16D0B" w14:textId="77777777" w:rsidTr="00E17B56">
        <w:trPr>
          <w:trHeight w:val="292"/>
        </w:trPr>
        <w:tc>
          <w:tcPr>
            <w:tcW w:w="512" w:type="dxa"/>
            <w:vMerge w:val="restart"/>
            <w:noWrap/>
            <w:hideMark/>
          </w:tcPr>
          <w:p w14:paraId="2C7D33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5A1B847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Collection Point</w:t>
            </w:r>
          </w:p>
        </w:tc>
        <w:tc>
          <w:tcPr>
            <w:tcW w:w="1099" w:type="dxa"/>
            <w:vMerge w:val="restart"/>
            <w:noWrap/>
            <w:hideMark/>
          </w:tcPr>
          <w:p w14:paraId="6CB5727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Category</w:t>
            </w:r>
          </w:p>
        </w:tc>
        <w:tc>
          <w:tcPr>
            <w:tcW w:w="5357" w:type="dxa"/>
            <w:gridSpan w:val="7"/>
            <w:noWrap/>
            <w:hideMark/>
          </w:tcPr>
          <w:p w14:paraId="07F42F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Quantity of waste generated per day</w:t>
            </w:r>
          </w:p>
        </w:tc>
      </w:tr>
      <w:tr w:rsidR="00E17B56" w:rsidRPr="00FF27B6" w14:paraId="1916E82B" w14:textId="77777777" w:rsidTr="00E17B56">
        <w:trPr>
          <w:trHeight w:val="292"/>
        </w:trPr>
        <w:tc>
          <w:tcPr>
            <w:tcW w:w="512" w:type="dxa"/>
            <w:vMerge/>
            <w:hideMark/>
          </w:tcPr>
          <w:p w14:paraId="4081073A" w14:textId="77777777" w:rsidR="00E17B56" w:rsidRPr="00FF27B6" w:rsidRDefault="00E17B56" w:rsidP="00E17B56">
            <w:pPr>
              <w:rPr>
                <w:rFonts w:ascii="Times New Roman" w:hAnsi="Times New Roman" w:cs="Times New Roman"/>
              </w:rPr>
            </w:pPr>
          </w:p>
        </w:tc>
        <w:tc>
          <w:tcPr>
            <w:tcW w:w="1643" w:type="dxa"/>
            <w:vMerge/>
            <w:hideMark/>
          </w:tcPr>
          <w:p w14:paraId="30FF19CF" w14:textId="77777777" w:rsidR="00E17B56" w:rsidRPr="00FF27B6" w:rsidRDefault="00E17B56" w:rsidP="00E17B56">
            <w:pPr>
              <w:rPr>
                <w:rFonts w:ascii="Times New Roman" w:hAnsi="Times New Roman" w:cs="Times New Roman"/>
              </w:rPr>
            </w:pPr>
          </w:p>
        </w:tc>
        <w:tc>
          <w:tcPr>
            <w:tcW w:w="1099" w:type="dxa"/>
            <w:vMerge/>
            <w:hideMark/>
          </w:tcPr>
          <w:p w14:paraId="458DD697" w14:textId="77777777" w:rsidR="00E17B56" w:rsidRPr="00FF27B6" w:rsidRDefault="00E17B56" w:rsidP="00E17B56">
            <w:pPr>
              <w:rPr>
                <w:rFonts w:ascii="Times New Roman" w:hAnsi="Times New Roman" w:cs="Times New Roman"/>
              </w:rPr>
            </w:pPr>
          </w:p>
        </w:tc>
        <w:tc>
          <w:tcPr>
            <w:tcW w:w="721" w:type="dxa"/>
            <w:noWrap/>
            <w:hideMark/>
          </w:tcPr>
          <w:p w14:paraId="6D6E482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Mon</w:t>
            </w:r>
          </w:p>
        </w:tc>
        <w:tc>
          <w:tcPr>
            <w:tcW w:w="721" w:type="dxa"/>
            <w:noWrap/>
            <w:hideMark/>
          </w:tcPr>
          <w:p w14:paraId="3AD1FBB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Tues</w:t>
            </w:r>
          </w:p>
        </w:tc>
        <w:tc>
          <w:tcPr>
            <w:tcW w:w="721" w:type="dxa"/>
            <w:noWrap/>
            <w:hideMark/>
          </w:tcPr>
          <w:p w14:paraId="24B1B01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Wed</w:t>
            </w:r>
          </w:p>
        </w:tc>
        <w:tc>
          <w:tcPr>
            <w:tcW w:w="721" w:type="dxa"/>
            <w:noWrap/>
            <w:hideMark/>
          </w:tcPr>
          <w:p w14:paraId="4FBDF0D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Thurs</w:t>
            </w:r>
          </w:p>
        </w:tc>
        <w:tc>
          <w:tcPr>
            <w:tcW w:w="721" w:type="dxa"/>
            <w:noWrap/>
            <w:hideMark/>
          </w:tcPr>
          <w:p w14:paraId="44CD84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1B4F00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Averages</w:t>
            </w:r>
          </w:p>
        </w:tc>
        <w:tc>
          <w:tcPr>
            <w:tcW w:w="718" w:type="dxa"/>
            <w:vMerge w:val="restart"/>
            <w:noWrap/>
            <w:hideMark/>
          </w:tcPr>
          <w:p w14:paraId="40D3D17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r>
      <w:tr w:rsidR="00E17B56" w:rsidRPr="00FF27B6" w14:paraId="2C9384D3" w14:textId="77777777" w:rsidTr="00E17B56">
        <w:trPr>
          <w:trHeight w:val="292"/>
        </w:trPr>
        <w:tc>
          <w:tcPr>
            <w:tcW w:w="512" w:type="dxa"/>
            <w:vMerge/>
            <w:hideMark/>
          </w:tcPr>
          <w:p w14:paraId="1ED586BA" w14:textId="77777777" w:rsidR="00E17B56" w:rsidRPr="00FF27B6" w:rsidRDefault="00E17B56" w:rsidP="00E17B56">
            <w:pPr>
              <w:rPr>
                <w:rFonts w:ascii="Times New Roman" w:hAnsi="Times New Roman" w:cs="Times New Roman"/>
              </w:rPr>
            </w:pPr>
          </w:p>
        </w:tc>
        <w:tc>
          <w:tcPr>
            <w:tcW w:w="1643" w:type="dxa"/>
            <w:vMerge/>
            <w:hideMark/>
          </w:tcPr>
          <w:p w14:paraId="009E3D87" w14:textId="77777777" w:rsidR="00E17B56" w:rsidRPr="00FF27B6" w:rsidRDefault="00E17B56" w:rsidP="00E17B56">
            <w:pPr>
              <w:rPr>
                <w:rFonts w:ascii="Times New Roman" w:hAnsi="Times New Roman" w:cs="Times New Roman"/>
              </w:rPr>
            </w:pPr>
          </w:p>
        </w:tc>
        <w:tc>
          <w:tcPr>
            <w:tcW w:w="1099" w:type="dxa"/>
            <w:vMerge/>
            <w:hideMark/>
          </w:tcPr>
          <w:p w14:paraId="51AB211C" w14:textId="77777777" w:rsidR="00E17B56" w:rsidRPr="00FF27B6" w:rsidRDefault="00E17B56" w:rsidP="00E17B56">
            <w:pPr>
              <w:rPr>
                <w:rFonts w:ascii="Times New Roman" w:hAnsi="Times New Roman" w:cs="Times New Roman"/>
              </w:rPr>
            </w:pPr>
          </w:p>
        </w:tc>
        <w:tc>
          <w:tcPr>
            <w:tcW w:w="721" w:type="dxa"/>
            <w:noWrap/>
            <w:hideMark/>
          </w:tcPr>
          <w:p w14:paraId="2D220A7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1" w:type="dxa"/>
            <w:noWrap/>
            <w:hideMark/>
          </w:tcPr>
          <w:p w14:paraId="0DF732C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1" w:type="dxa"/>
            <w:noWrap/>
            <w:hideMark/>
          </w:tcPr>
          <w:p w14:paraId="5F637F5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1" w:type="dxa"/>
            <w:noWrap/>
            <w:hideMark/>
          </w:tcPr>
          <w:p w14:paraId="0719FDC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1" w:type="dxa"/>
            <w:noWrap/>
            <w:hideMark/>
          </w:tcPr>
          <w:p w14:paraId="0B29CA2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1034" w:type="dxa"/>
            <w:vMerge/>
            <w:hideMark/>
          </w:tcPr>
          <w:p w14:paraId="5D3E2F76" w14:textId="77777777" w:rsidR="00E17B56" w:rsidRPr="00FF27B6" w:rsidRDefault="00E17B56" w:rsidP="00E17B56">
            <w:pPr>
              <w:rPr>
                <w:rFonts w:ascii="Times New Roman" w:hAnsi="Times New Roman" w:cs="Times New Roman"/>
              </w:rPr>
            </w:pPr>
          </w:p>
        </w:tc>
        <w:tc>
          <w:tcPr>
            <w:tcW w:w="718" w:type="dxa"/>
            <w:vMerge/>
            <w:hideMark/>
          </w:tcPr>
          <w:p w14:paraId="35AF9929" w14:textId="77777777" w:rsidR="00E17B56" w:rsidRPr="00FF27B6" w:rsidRDefault="00E17B56" w:rsidP="00E17B56">
            <w:pPr>
              <w:rPr>
                <w:rFonts w:ascii="Times New Roman" w:hAnsi="Times New Roman" w:cs="Times New Roman"/>
              </w:rPr>
            </w:pPr>
          </w:p>
        </w:tc>
      </w:tr>
      <w:tr w:rsidR="00E17B56" w:rsidRPr="00FF27B6" w14:paraId="67161862" w14:textId="77777777" w:rsidTr="00E17B56">
        <w:trPr>
          <w:trHeight w:val="292"/>
        </w:trPr>
        <w:tc>
          <w:tcPr>
            <w:tcW w:w="512" w:type="dxa"/>
            <w:noWrap/>
            <w:hideMark/>
          </w:tcPr>
          <w:p w14:paraId="325B5EB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764D073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041BA5E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3B924D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60C6A7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721" w:type="dxa"/>
            <w:noWrap/>
            <w:hideMark/>
          </w:tcPr>
          <w:p w14:paraId="401640C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30.7</w:t>
            </w:r>
          </w:p>
        </w:tc>
        <w:tc>
          <w:tcPr>
            <w:tcW w:w="721" w:type="dxa"/>
            <w:noWrap/>
            <w:hideMark/>
          </w:tcPr>
          <w:p w14:paraId="30BF345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721" w:type="dxa"/>
            <w:noWrap/>
            <w:hideMark/>
          </w:tcPr>
          <w:p w14:paraId="324783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5.7</w:t>
            </w:r>
          </w:p>
        </w:tc>
        <w:tc>
          <w:tcPr>
            <w:tcW w:w="1034" w:type="dxa"/>
            <w:noWrap/>
            <w:hideMark/>
          </w:tcPr>
          <w:p w14:paraId="7C8367C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11.48</w:t>
            </w:r>
          </w:p>
        </w:tc>
        <w:tc>
          <w:tcPr>
            <w:tcW w:w="718" w:type="dxa"/>
            <w:noWrap/>
            <w:hideMark/>
          </w:tcPr>
          <w:p w14:paraId="5830E6E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57.4</w:t>
            </w:r>
          </w:p>
        </w:tc>
      </w:tr>
      <w:tr w:rsidR="00E17B56" w:rsidRPr="00FF27B6" w14:paraId="487E78A7" w14:textId="77777777" w:rsidTr="00E17B56">
        <w:trPr>
          <w:trHeight w:val="292"/>
        </w:trPr>
        <w:tc>
          <w:tcPr>
            <w:tcW w:w="512" w:type="dxa"/>
            <w:noWrap/>
            <w:hideMark/>
          </w:tcPr>
          <w:p w14:paraId="55B24ED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3487E6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5CA5660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047DF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721" w:type="dxa"/>
            <w:noWrap/>
            <w:hideMark/>
          </w:tcPr>
          <w:p w14:paraId="7046CA0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25.6</w:t>
            </w:r>
          </w:p>
        </w:tc>
        <w:tc>
          <w:tcPr>
            <w:tcW w:w="721" w:type="dxa"/>
            <w:noWrap/>
            <w:hideMark/>
          </w:tcPr>
          <w:p w14:paraId="66C04ED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721" w:type="dxa"/>
            <w:noWrap/>
            <w:hideMark/>
          </w:tcPr>
          <w:p w14:paraId="7A9E980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721" w:type="dxa"/>
            <w:noWrap/>
            <w:hideMark/>
          </w:tcPr>
          <w:p w14:paraId="313A33C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034" w:type="dxa"/>
            <w:noWrap/>
            <w:hideMark/>
          </w:tcPr>
          <w:p w14:paraId="20E15C3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14.72</w:t>
            </w:r>
          </w:p>
        </w:tc>
        <w:tc>
          <w:tcPr>
            <w:tcW w:w="718" w:type="dxa"/>
            <w:noWrap/>
            <w:hideMark/>
          </w:tcPr>
          <w:p w14:paraId="009AAA2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73.6</w:t>
            </w:r>
          </w:p>
        </w:tc>
      </w:tr>
      <w:tr w:rsidR="00E17B56" w:rsidRPr="00FF27B6" w14:paraId="5688040C" w14:textId="77777777" w:rsidTr="00E17B56">
        <w:trPr>
          <w:trHeight w:val="292"/>
        </w:trPr>
        <w:tc>
          <w:tcPr>
            <w:tcW w:w="512" w:type="dxa"/>
            <w:noWrap/>
            <w:hideMark/>
          </w:tcPr>
          <w:p w14:paraId="36E77A6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694ECD2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0F20486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48744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1" w:type="dxa"/>
            <w:noWrap/>
            <w:hideMark/>
          </w:tcPr>
          <w:p w14:paraId="345AF61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721" w:type="dxa"/>
            <w:noWrap/>
            <w:hideMark/>
          </w:tcPr>
          <w:p w14:paraId="209F3D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18062D7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15.7</w:t>
            </w:r>
          </w:p>
        </w:tc>
        <w:tc>
          <w:tcPr>
            <w:tcW w:w="721" w:type="dxa"/>
            <w:noWrap/>
            <w:hideMark/>
          </w:tcPr>
          <w:p w14:paraId="400BE8C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1034" w:type="dxa"/>
            <w:noWrap/>
            <w:hideMark/>
          </w:tcPr>
          <w:p w14:paraId="23EE085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8.74</w:t>
            </w:r>
          </w:p>
        </w:tc>
        <w:tc>
          <w:tcPr>
            <w:tcW w:w="718" w:type="dxa"/>
            <w:noWrap/>
            <w:hideMark/>
          </w:tcPr>
          <w:p w14:paraId="7DC3AB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43.7</w:t>
            </w:r>
          </w:p>
        </w:tc>
      </w:tr>
      <w:tr w:rsidR="00E17B56" w:rsidRPr="00FF27B6" w14:paraId="672197E2" w14:textId="77777777" w:rsidTr="00E17B56">
        <w:trPr>
          <w:trHeight w:val="292"/>
        </w:trPr>
        <w:tc>
          <w:tcPr>
            <w:tcW w:w="512" w:type="dxa"/>
            <w:noWrap/>
            <w:hideMark/>
          </w:tcPr>
          <w:p w14:paraId="3B10271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75B851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3B2CEB1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544798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25.7</w:t>
            </w:r>
          </w:p>
        </w:tc>
        <w:tc>
          <w:tcPr>
            <w:tcW w:w="721" w:type="dxa"/>
            <w:noWrap/>
            <w:hideMark/>
          </w:tcPr>
          <w:p w14:paraId="6EF7CAA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3327080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30.3</w:t>
            </w:r>
          </w:p>
        </w:tc>
        <w:tc>
          <w:tcPr>
            <w:tcW w:w="721" w:type="dxa"/>
            <w:noWrap/>
            <w:hideMark/>
          </w:tcPr>
          <w:p w14:paraId="7B6B721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721" w:type="dxa"/>
            <w:noWrap/>
            <w:hideMark/>
          </w:tcPr>
          <w:p w14:paraId="6403F69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20.5</w:t>
            </w:r>
          </w:p>
        </w:tc>
        <w:tc>
          <w:tcPr>
            <w:tcW w:w="1034" w:type="dxa"/>
            <w:noWrap/>
            <w:hideMark/>
          </w:tcPr>
          <w:p w14:paraId="071858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18.3</w:t>
            </w:r>
          </w:p>
        </w:tc>
        <w:tc>
          <w:tcPr>
            <w:tcW w:w="718" w:type="dxa"/>
            <w:noWrap/>
            <w:hideMark/>
          </w:tcPr>
          <w:p w14:paraId="4C0E997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91.5</w:t>
            </w:r>
          </w:p>
        </w:tc>
      </w:tr>
      <w:tr w:rsidR="00E17B56" w:rsidRPr="00FF27B6" w14:paraId="1E7BE71F" w14:textId="77777777" w:rsidTr="00E17B56">
        <w:trPr>
          <w:trHeight w:val="292"/>
        </w:trPr>
        <w:tc>
          <w:tcPr>
            <w:tcW w:w="512" w:type="dxa"/>
            <w:noWrap/>
            <w:hideMark/>
          </w:tcPr>
          <w:p w14:paraId="0ECCA16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5B58C0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OPD</w:t>
            </w:r>
          </w:p>
        </w:tc>
        <w:tc>
          <w:tcPr>
            <w:tcW w:w="1099" w:type="dxa"/>
            <w:noWrap/>
            <w:hideMark/>
          </w:tcPr>
          <w:p w14:paraId="76D4ADF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823D9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72599AB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721" w:type="dxa"/>
            <w:noWrap/>
            <w:hideMark/>
          </w:tcPr>
          <w:p w14:paraId="72924AE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25.7</w:t>
            </w:r>
          </w:p>
        </w:tc>
        <w:tc>
          <w:tcPr>
            <w:tcW w:w="721" w:type="dxa"/>
            <w:noWrap/>
            <w:hideMark/>
          </w:tcPr>
          <w:p w14:paraId="715179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721" w:type="dxa"/>
            <w:noWrap/>
            <w:hideMark/>
          </w:tcPr>
          <w:p w14:paraId="5DAE489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1034" w:type="dxa"/>
            <w:noWrap/>
            <w:hideMark/>
          </w:tcPr>
          <w:p w14:paraId="02247C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13.94</w:t>
            </w:r>
          </w:p>
        </w:tc>
        <w:tc>
          <w:tcPr>
            <w:tcW w:w="718" w:type="dxa"/>
            <w:noWrap/>
            <w:hideMark/>
          </w:tcPr>
          <w:p w14:paraId="4CC0E0C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69.7</w:t>
            </w:r>
          </w:p>
        </w:tc>
      </w:tr>
      <w:tr w:rsidR="00E17B56" w:rsidRPr="00FF27B6" w14:paraId="26364C92" w14:textId="77777777" w:rsidTr="00E17B56">
        <w:trPr>
          <w:trHeight w:val="292"/>
        </w:trPr>
        <w:tc>
          <w:tcPr>
            <w:tcW w:w="512" w:type="dxa"/>
            <w:noWrap/>
            <w:hideMark/>
          </w:tcPr>
          <w:p w14:paraId="125E5CE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643" w:type="dxa"/>
            <w:noWrap/>
            <w:hideMark/>
          </w:tcPr>
          <w:p w14:paraId="491F4FE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5148408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BE07A6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721" w:type="dxa"/>
            <w:noWrap/>
            <w:hideMark/>
          </w:tcPr>
          <w:p w14:paraId="4DC552F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260D478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12.1</w:t>
            </w:r>
          </w:p>
        </w:tc>
        <w:tc>
          <w:tcPr>
            <w:tcW w:w="721" w:type="dxa"/>
            <w:noWrap/>
            <w:hideMark/>
          </w:tcPr>
          <w:p w14:paraId="667E699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721" w:type="dxa"/>
            <w:noWrap/>
            <w:hideMark/>
          </w:tcPr>
          <w:p w14:paraId="1AA6051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034" w:type="dxa"/>
            <w:noWrap/>
            <w:hideMark/>
          </w:tcPr>
          <w:p w14:paraId="6E1D725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7.82</w:t>
            </w:r>
          </w:p>
        </w:tc>
        <w:tc>
          <w:tcPr>
            <w:tcW w:w="718" w:type="dxa"/>
            <w:noWrap/>
            <w:hideMark/>
          </w:tcPr>
          <w:p w14:paraId="7AB8FFB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39.1</w:t>
            </w:r>
          </w:p>
        </w:tc>
      </w:tr>
      <w:tr w:rsidR="00E17B56" w:rsidRPr="00FF27B6" w14:paraId="55BE577B" w14:textId="77777777" w:rsidTr="00E17B56">
        <w:trPr>
          <w:trHeight w:val="292"/>
        </w:trPr>
        <w:tc>
          <w:tcPr>
            <w:tcW w:w="512" w:type="dxa"/>
            <w:noWrap/>
            <w:hideMark/>
          </w:tcPr>
          <w:p w14:paraId="0C244F1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67FAD4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1CC4DBE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73520E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1" w:type="dxa"/>
            <w:noWrap/>
            <w:hideMark/>
          </w:tcPr>
          <w:p w14:paraId="5C3C450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0F30710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506D442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721" w:type="dxa"/>
            <w:noWrap/>
            <w:hideMark/>
          </w:tcPr>
          <w:p w14:paraId="0ADC7CD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30.4</w:t>
            </w:r>
          </w:p>
        </w:tc>
        <w:tc>
          <w:tcPr>
            <w:tcW w:w="1034" w:type="dxa"/>
            <w:noWrap/>
            <w:hideMark/>
          </w:tcPr>
          <w:p w14:paraId="47AEE4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14.48</w:t>
            </w:r>
          </w:p>
        </w:tc>
        <w:tc>
          <w:tcPr>
            <w:tcW w:w="718" w:type="dxa"/>
            <w:noWrap/>
            <w:hideMark/>
          </w:tcPr>
          <w:p w14:paraId="1B92471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72.4</w:t>
            </w:r>
          </w:p>
        </w:tc>
      </w:tr>
      <w:tr w:rsidR="00E17B56" w:rsidRPr="00FF27B6" w14:paraId="66E92AB5" w14:textId="77777777" w:rsidTr="00E17B56">
        <w:trPr>
          <w:trHeight w:val="292"/>
        </w:trPr>
        <w:tc>
          <w:tcPr>
            <w:tcW w:w="512" w:type="dxa"/>
            <w:noWrap/>
            <w:hideMark/>
          </w:tcPr>
          <w:p w14:paraId="022EFBE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5F81935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08FD8D8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22C46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778ADC5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15.3</w:t>
            </w:r>
          </w:p>
        </w:tc>
        <w:tc>
          <w:tcPr>
            <w:tcW w:w="721" w:type="dxa"/>
            <w:noWrap/>
            <w:hideMark/>
          </w:tcPr>
          <w:p w14:paraId="2532ED1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1" w:type="dxa"/>
            <w:noWrap/>
            <w:hideMark/>
          </w:tcPr>
          <w:p w14:paraId="2DBE57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25.7</w:t>
            </w:r>
          </w:p>
        </w:tc>
        <w:tc>
          <w:tcPr>
            <w:tcW w:w="721" w:type="dxa"/>
            <w:noWrap/>
            <w:hideMark/>
          </w:tcPr>
          <w:p w14:paraId="7A3D57D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034" w:type="dxa"/>
            <w:noWrap/>
            <w:hideMark/>
          </w:tcPr>
          <w:p w14:paraId="1E604A9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14.2</w:t>
            </w:r>
          </w:p>
        </w:tc>
        <w:tc>
          <w:tcPr>
            <w:tcW w:w="718" w:type="dxa"/>
            <w:noWrap/>
            <w:hideMark/>
          </w:tcPr>
          <w:p w14:paraId="6F1A818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71</w:t>
            </w:r>
          </w:p>
        </w:tc>
      </w:tr>
      <w:tr w:rsidR="00E17B56" w:rsidRPr="00FF27B6" w14:paraId="6A3C4F87" w14:textId="77777777" w:rsidTr="00E17B56">
        <w:trPr>
          <w:trHeight w:val="292"/>
        </w:trPr>
        <w:tc>
          <w:tcPr>
            <w:tcW w:w="512" w:type="dxa"/>
            <w:noWrap/>
            <w:hideMark/>
          </w:tcPr>
          <w:p w14:paraId="1A1840F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2F81FE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2910575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2F3B42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0A53B05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1" w:type="dxa"/>
            <w:noWrap/>
            <w:hideMark/>
          </w:tcPr>
          <w:p w14:paraId="47A1921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25.3</w:t>
            </w:r>
          </w:p>
        </w:tc>
        <w:tc>
          <w:tcPr>
            <w:tcW w:w="721" w:type="dxa"/>
            <w:noWrap/>
            <w:hideMark/>
          </w:tcPr>
          <w:p w14:paraId="1C6D451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721" w:type="dxa"/>
            <w:noWrap/>
            <w:hideMark/>
          </w:tcPr>
          <w:p w14:paraId="2700053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w:t>
            </w:r>
          </w:p>
        </w:tc>
        <w:tc>
          <w:tcPr>
            <w:tcW w:w="1034" w:type="dxa"/>
            <w:noWrap/>
            <w:hideMark/>
          </w:tcPr>
          <w:p w14:paraId="46D570A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17.14</w:t>
            </w:r>
          </w:p>
        </w:tc>
        <w:tc>
          <w:tcPr>
            <w:tcW w:w="718" w:type="dxa"/>
            <w:noWrap/>
            <w:hideMark/>
          </w:tcPr>
          <w:p w14:paraId="055007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85.7</w:t>
            </w:r>
          </w:p>
        </w:tc>
      </w:tr>
      <w:tr w:rsidR="00E17B56" w:rsidRPr="00FF27B6" w14:paraId="649FE42B" w14:textId="77777777" w:rsidTr="00E17B56">
        <w:trPr>
          <w:trHeight w:val="292"/>
        </w:trPr>
        <w:tc>
          <w:tcPr>
            <w:tcW w:w="512" w:type="dxa"/>
            <w:noWrap/>
            <w:hideMark/>
          </w:tcPr>
          <w:p w14:paraId="26C3D75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4228202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18658CC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AD73CC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18.7</w:t>
            </w:r>
          </w:p>
        </w:tc>
        <w:tc>
          <w:tcPr>
            <w:tcW w:w="721" w:type="dxa"/>
            <w:noWrap/>
            <w:hideMark/>
          </w:tcPr>
          <w:p w14:paraId="7E43BA3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8.8</w:t>
            </w:r>
          </w:p>
        </w:tc>
        <w:tc>
          <w:tcPr>
            <w:tcW w:w="721" w:type="dxa"/>
            <w:noWrap/>
            <w:hideMark/>
          </w:tcPr>
          <w:p w14:paraId="074BCFF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7.9</w:t>
            </w:r>
          </w:p>
        </w:tc>
        <w:tc>
          <w:tcPr>
            <w:tcW w:w="721" w:type="dxa"/>
            <w:noWrap/>
            <w:hideMark/>
          </w:tcPr>
          <w:p w14:paraId="0275CD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721" w:type="dxa"/>
            <w:noWrap/>
            <w:hideMark/>
          </w:tcPr>
          <w:p w14:paraId="7C4B77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19.1</w:t>
            </w:r>
          </w:p>
        </w:tc>
        <w:tc>
          <w:tcPr>
            <w:tcW w:w="1034" w:type="dxa"/>
            <w:noWrap/>
            <w:hideMark/>
          </w:tcPr>
          <w:p w14:paraId="762513E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15.9</w:t>
            </w:r>
          </w:p>
        </w:tc>
        <w:tc>
          <w:tcPr>
            <w:tcW w:w="718" w:type="dxa"/>
            <w:noWrap/>
            <w:hideMark/>
          </w:tcPr>
          <w:p w14:paraId="0779BE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79.5</w:t>
            </w:r>
          </w:p>
        </w:tc>
      </w:tr>
      <w:tr w:rsidR="00E17B56" w:rsidRPr="00FF27B6" w14:paraId="3F52CF5C" w14:textId="77777777" w:rsidTr="00E17B56">
        <w:trPr>
          <w:trHeight w:val="292"/>
        </w:trPr>
        <w:tc>
          <w:tcPr>
            <w:tcW w:w="512" w:type="dxa"/>
            <w:noWrap/>
            <w:hideMark/>
          </w:tcPr>
          <w:p w14:paraId="650128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788253A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OPD</w:t>
            </w:r>
          </w:p>
        </w:tc>
        <w:tc>
          <w:tcPr>
            <w:tcW w:w="1099" w:type="dxa"/>
            <w:noWrap/>
            <w:hideMark/>
          </w:tcPr>
          <w:p w14:paraId="3ACF3F1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BB391D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10.8</w:t>
            </w:r>
          </w:p>
        </w:tc>
        <w:tc>
          <w:tcPr>
            <w:tcW w:w="721" w:type="dxa"/>
            <w:noWrap/>
            <w:hideMark/>
          </w:tcPr>
          <w:p w14:paraId="72EEF26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721" w:type="dxa"/>
            <w:noWrap/>
            <w:hideMark/>
          </w:tcPr>
          <w:p w14:paraId="53D6E2B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721" w:type="dxa"/>
            <w:noWrap/>
            <w:hideMark/>
          </w:tcPr>
          <w:p w14:paraId="75C54DD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721" w:type="dxa"/>
            <w:noWrap/>
            <w:hideMark/>
          </w:tcPr>
          <w:p w14:paraId="2D48218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6.9</w:t>
            </w:r>
          </w:p>
        </w:tc>
        <w:tc>
          <w:tcPr>
            <w:tcW w:w="1034" w:type="dxa"/>
            <w:noWrap/>
            <w:hideMark/>
          </w:tcPr>
          <w:p w14:paraId="4339F0A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12.02</w:t>
            </w:r>
          </w:p>
        </w:tc>
        <w:tc>
          <w:tcPr>
            <w:tcW w:w="718" w:type="dxa"/>
            <w:noWrap/>
            <w:hideMark/>
          </w:tcPr>
          <w:p w14:paraId="20D24FF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60.1</w:t>
            </w:r>
          </w:p>
        </w:tc>
      </w:tr>
      <w:tr w:rsidR="00E17B56" w:rsidRPr="00FF27B6" w14:paraId="5389F5B1" w14:textId="77777777" w:rsidTr="00E17B56">
        <w:trPr>
          <w:trHeight w:val="292"/>
        </w:trPr>
        <w:tc>
          <w:tcPr>
            <w:tcW w:w="512" w:type="dxa"/>
            <w:noWrap/>
            <w:hideMark/>
          </w:tcPr>
          <w:p w14:paraId="66E9D65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643" w:type="dxa"/>
            <w:noWrap/>
            <w:hideMark/>
          </w:tcPr>
          <w:p w14:paraId="33D079E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5FE0A85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8A8131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72F207C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1" w:type="dxa"/>
            <w:noWrap/>
            <w:hideMark/>
          </w:tcPr>
          <w:p w14:paraId="4A20C7F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10.1</w:t>
            </w:r>
          </w:p>
        </w:tc>
        <w:tc>
          <w:tcPr>
            <w:tcW w:w="721" w:type="dxa"/>
            <w:noWrap/>
            <w:hideMark/>
          </w:tcPr>
          <w:p w14:paraId="66A325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721" w:type="dxa"/>
            <w:noWrap/>
            <w:hideMark/>
          </w:tcPr>
          <w:p w14:paraId="1BCFFAB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034" w:type="dxa"/>
            <w:noWrap/>
            <w:hideMark/>
          </w:tcPr>
          <w:p w14:paraId="14D15C4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9.02</w:t>
            </w:r>
          </w:p>
        </w:tc>
        <w:tc>
          <w:tcPr>
            <w:tcW w:w="718" w:type="dxa"/>
            <w:noWrap/>
            <w:hideMark/>
          </w:tcPr>
          <w:p w14:paraId="3ECCD81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45.1</w:t>
            </w:r>
          </w:p>
        </w:tc>
      </w:tr>
      <w:tr w:rsidR="00E17B56" w:rsidRPr="00FF27B6" w14:paraId="60A63BFB" w14:textId="77777777" w:rsidTr="00E17B56">
        <w:trPr>
          <w:trHeight w:val="292"/>
        </w:trPr>
        <w:tc>
          <w:tcPr>
            <w:tcW w:w="512" w:type="dxa"/>
            <w:noWrap/>
            <w:hideMark/>
          </w:tcPr>
          <w:p w14:paraId="6EA3684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0DE3877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6CD0B1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D42E47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2A426F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51AA77A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721" w:type="dxa"/>
            <w:noWrap/>
            <w:hideMark/>
          </w:tcPr>
          <w:p w14:paraId="13BCEAC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5188AFF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1034" w:type="dxa"/>
            <w:noWrap/>
            <w:hideMark/>
          </w:tcPr>
          <w:p w14:paraId="03D343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5.88</w:t>
            </w:r>
          </w:p>
        </w:tc>
        <w:tc>
          <w:tcPr>
            <w:tcW w:w="718" w:type="dxa"/>
            <w:noWrap/>
            <w:hideMark/>
          </w:tcPr>
          <w:p w14:paraId="5ABEB15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29.4</w:t>
            </w:r>
          </w:p>
        </w:tc>
      </w:tr>
      <w:tr w:rsidR="00E17B56" w:rsidRPr="00FF27B6" w14:paraId="629E94AF" w14:textId="77777777" w:rsidTr="00E17B56">
        <w:trPr>
          <w:trHeight w:val="292"/>
        </w:trPr>
        <w:tc>
          <w:tcPr>
            <w:tcW w:w="512" w:type="dxa"/>
            <w:noWrap/>
            <w:hideMark/>
          </w:tcPr>
          <w:p w14:paraId="6458032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1F7E738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51237D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981489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721" w:type="dxa"/>
            <w:noWrap/>
            <w:hideMark/>
          </w:tcPr>
          <w:p w14:paraId="4FCAC6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1" w:type="dxa"/>
            <w:noWrap/>
            <w:hideMark/>
          </w:tcPr>
          <w:p w14:paraId="311FFB2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9.1</w:t>
            </w:r>
          </w:p>
        </w:tc>
        <w:tc>
          <w:tcPr>
            <w:tcW w:w="721" w:type="dxa"/>
            <w:noWrap/>
            <w:hideMark/>
          </w:tcPr>
          <w:p w14:paraId="32F35AE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5.3</w:t>
            </w:r>
          </w:p>
        </w:tc>
        <w:tc>
          <w:tcPr>
            <w:tcW w:w="721" w:type="dxa"/>
            <w:noWrap/>
            <w:hideMark/>
          </w:tcPr>
          <w:p w14:paraId="3CF3A8F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1034" w:type="dxa"/>
            <w:noWrap/>
            <w:hideMark/>
          </w:tcPr>
          <w:p w14:paraId="6AA6AD8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9.28</w:t>
            </w:r>
          </w:p>
        </w:tc>
        <w:tc>
          <w:tcPr>
            <w:tcW w:w="718" w:type="dxa"/>
            <w:noWrap/>
            <w:hideMark/>
          </w:tcPr>
          <w:p w14:paraId="175CEA8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46.4</w:t>
            </w:r>
          </w:p>
        </w:tc>
      </w:tr>
      <w:tr w:rsidR="00E17B56" w:rsidRPr="00FF27B6" w14:paraId="243AEBA8" w14:textId="77777777" w:rsidTr="00E17B56">
        <w:trPr>
          <w:trHeight w:val="292"/>
        </w:trPr>
        <w:tc>
          <w:tcPr>
            <w:tcW w:w="512" w:type="dxa"/>
            <w:noWrap/>
            <w:hideMark/>
          </w:tcPr>
          <w:p w14:paraId="78BAF4A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3747DCB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5AEC427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4BE6FC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08D1EC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785D27A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20.7</w:t>
            </w:r>
          </w:p>
        </w:tc>
        <w:tc>
          <w:tcPr>
            <w:tcW w:w="721" w:type="dxa"/>
            <w:noWrap/>
            <w:hideMark/>
          </w:tcPr>
          <w:p w14:paraId="28C6EDD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35.1</w:t>
            </w:r>
          </w:p>
        </w:tc>
        <w:tc>
          <w:tcPr>
            <w:tcW w:w="721" w:type="dxa"/>
            <w:noWrap/>
            <w:hideMark/>
          </w:tcPr>
          <w:p w14:paraId="729EFF2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15.3</w:t>
            </w:r>
          </w:p>
        </w:tc>
        <w:tc>
          <w:tcPr>
            <w:tcW w:w="1034" w:type="dxa"/>
            <w:noWrap/>
            <w:hideMark/>
          </w:tcPr>
          <w:p w14:paraId="58B0A31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14.22</w:t>
            </w:r>
          </w:p>
        </w:tc>
        <w:tc>
          <w:tcPr>
            <w:tcW w:w="718" w:type="dxa"/>
            <w:noWrap/>
            <w:hideMark/>
          </w:tcPr>
          <w:p w14:paraId="0B6E5EE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71.1</w:t>
            </w:r>
          </w:p>
        </w:tc>
      </w:tr>
      <w:tr w:rsidR="00E17B56" w:rsidRPr="00FF27B6" w14:paraId="7592B584" w14:textId="77777777" w:rsidTr="00E17B56">
        <w:trPr>
          <w:trHeight w:val="292"/>
        </w:trPr>
        <w:tc>
          <w:tcPr>
            <w:tcW w:w="512" w:type="dxa"/>
            <w:noWrap/>
            <w:hideMark/>
          </w:tcPr>
          <w:p w14:paraId="036F408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5E0C6E1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1DE82E6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F496BF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20.1</w:t>
            </w:r>
          </w:p>
        </w:tc>
        <w:tc>
          <w:tcPr>
            <w:tcW w:w="721" w:type="dxa"/>
            <w:noWrap/>
            <w:hideMark/>
          </w:tcPr>
          <w:p w14:paraId="6EC03CF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1" w:type="dxa"/>
            <w:noWrap/>
            <w:hideMark/>
          </w:tcPr>
          <w:p w14:paraId="5FF0E11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25.4</w:t>
            </w:r>
          </w:p>
        </w:tc>
        <w:tc>
          <w:tcPr>
            <w:tcW w:w="721" w:type="dxa"/>
            <w:noWrap/>
            <w:hideMark/>
          </w:tcPr>
          <w:p w14:paraId="36F93E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12.8</w:t>
            </w:r>
          </w:p>
        </w:tc>
        <w:tc>
          <w:tcPr>
            <w:tcW w:w="721" w:type="dxa"/>
            <w:noWrap/>
            <w:hideMark/>
          </w:tcPr>
          <w:p w14:paraId="12CE3FC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w:t>
            </w:r>
          </w:p>
        </w:tc>
        <w:tc>
          <w:tcPr>
            <w:tcW w:w="1034" w:type="dxa"/>
            <w:noWrap/>
            <w:hideMark/>
          </w:tcPr>
          <w:p w14:paraId="0D70B07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21.26</w:t>
            </w:r>
          </w:p>
        </w:tc>
        <w:tc>
          <w:tcPr>
            <w:tcW w:w="718" w:type="dxa"/>
            <w:noWrap/>
            <w:hideMark/>
          </w:tcPr>
          <w:p w14:paraId="372DDD6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106.3</w:t>
            </w:r>
          </w:p>
        </w:tc>
      </w:tr>
      <w:tr w:rsidR="00E17B56" w:rsidRPr="00FF27B6" w14:paraId="0D0D37F5" w14:textId="77777777" w:rsidTr="00E17B56">
        <w:trPr>
          <w:trHeight w:val="292"/>
        </w:trPr>
        <w:tc>
          <w:tcPr>
            <w:tcW w:w="512" w:type="dxa"/>
            <w:noWrap/>
            <w:hideMark/>
          </w:tcPr>
          <w:p w14:paraId="184A7CA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7C9C8AC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OPD</w:t>
            </w:r>
          </w:p>
        </w:tc>
        <w:tc>
          <w:tcPr>
            <w:tcW w:w="1099" w:type="dxa"/>
            <w:noWrap/>
            <w:hideMark/>
          </w:tcPr>
          <w:p w14:paraId="1C85B18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FF8D7A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1" w:type="dxa"/>
            <w:noWrap/>
            <w:hideMark/>
          </w:tcPr>
          <w:p w14:paraId="1876A1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1" w:type="dxa"/>
            <w:noWrap/>
            <w:hideMark/>
          </w:tcPr>
          <w:p w14:paraId="1A1D7D7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15.3</w:t>
            </w:r>
          </w:p>
        </w:tc>
        <w:tc>
          <w:tcPr>
            <w:tcW w:w="721" w:type="dxa"/>
            <w:noWrap/>
            <w:hideMark/>
          </w:tcPr>
          <w:p w14:paraId="786233C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6A68A64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7.5</w:t>
            </w:r>
          </w:p>
        </w:tc>
        <w:tc>
          <w:tcPr>
            <w:tcW w:w="1034" w:type="dxa"/>
            <w:noWrap/>
            <w:hideMark/>
          </w:tcPr>
          <w:p w14:paraId="4BBF643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10.36</w:t>
            </w:r>
          </w:p>
        </w:tc>
        <w:tc>
          <w:tcPr>
            <w:tcW w:w="718" w:type="dxa"/>
            <w:noWrap/>
            <w:hideMark/>
          </w:tcPr>
          <w:p w14:paraId="087509F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51.8</w:t>
            </w:r>
          </w:p>
        </w:tc>
      </w:tr>
      <w:tr w:rsidR="00E17B56" w:rsidRPr="00FF27B6" w14:paraId="2ED39563" w14:textId="77777777" w:rsidTr="00E17B56">
        <w:trPr>
          <w:trHeight w:val="292"/>
        </w:trPr>
        <w:tc>
          <w:tcPr>
            <w:tcW w:w="512" w:type="dxa"/>
            <w:noWrap/>
            <w:hideMark/>
          </w:tcPr>
          <w:p w14:paraId="4F286DF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643" w:type="dxa"/>
            <w:noWrap/>
            <w:hideMark/>
          </w:tcPr>
          <w:p w14:paraId="5D0EC2B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1A51C71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E4FB5E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1" w:type="dxa"/>
            <w:noWrap/>
            <w:hideMark/>
          </w:tcPr>
          <w:p w14:paraId="6302B5C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15.1</w:t>
            </w:r>
          </w:p>
        </w:tc>
        <w:tc>
          <w:tcPr>
            <w:tcW w:w="721" w:type="dxa"/>
            <w:noWrap/>
            <w:hideMark/>
          </w:tcPr>
          <w:p w14:paraId="7A05C4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1" w:type="dxa"/>
            <w:noWrap/>
            <w:hideMark/>
          </w:tcPr>
          <w:p w14:paraId="4A48B2B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5.3</w:t>
            </w:r>
          </w:p>
        </w:tc>
        <w:tc>
          <w:tcPr>
            <w:tcW w:w="721" w:type="dxa"/>
            <w:noWrap/>
            <w:hideMark/>
          </w:tcPr>
          <w:p w14:paraId="61FCC9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034" w:type="dxa"/>
            <w:noWrap/>
            <w:hideMark/>
          </w:tcPr>
          <w:p w14:paraId="39DC8D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9.68</w:t>
            </w:r>
          </w:p>
        </w:tc>
        <w:tc>
          <w:tcPr>
            <w:tcW w:w="718" w:type="dxa"/>
            <w:noWrap/>
            <w:hideMark/>
          </w:tcPr>
          <w:p w14:paraId="5D33FF3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48.4</w:t>
            </w:r>
          </w:p>
        </w:tc>
      </w:tr>
      <w:tr w:rsidR="00E17B56" w:rsidRPr="00FF27B6" w14:paraId="76CD1C2C" w14:textId="77777777" w:rsidTr="00E17B56">
        <w:trPr>
          <w:trHeight w:val="292"/>
        </w:trPr>
        <w:tc>
          <w:tcPr>
            <w:tcW w:w="512" w:type="dxa"/>
            <w:noWrap/>
            <w:hideMark/>
          </w:tcPr>
          <w:p w14:paraId="0616C2B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3238D8D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Kids Ward</w:t>
            </w:r>
          </w:p>
        </w:tc>
        <w:tc>
          <w:tcPr>
            <w:tcW w:w="1099" w:type="dxa"/>
            <w:noWrap/>
            <w:hideMark/>
          </w:tcPr>
          <w:p w14:paraId="49E2D12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D7F598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5.5</w:t>
            </w:r>
          </w:p>
        </w:tc>
        <w:tc>
          <w:tcPr>
            <w:tcW w:w="721" w:type="dxa"/>
            <w:noWrap/>
            <w:hideMark/>
          </w:tcPr>
          <w:p w14:paraId="39997F8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4.8</w:t>
            </w:r>
          </w:p>
        </w:tc>
        <w:tc>
          <w:tcPr>
            <w:tcW w:w="721" w:type="dxa"/>
            <w:noWrap/>
            <w:hideMark/>
          </w:tcPr>
          <w:p w14:paraId="50BD694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7.4</w:t>
            </w:r>
          </w:p>
        </w:tc>
        <w:tc>
          <w:tcPr>
            <w:tcW w:w="721" w:type="dxa"/>
            <w:noWrap/>
            <w:hideMark/>
          </w:tcPr>
          <w:p w14:paraId="0D7DAF5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29BBE2C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1034" w:type="dxa"/>
            <w:noWrap/>
            <w:hideMark/>
          </w:tcPr>
          <w:p w14:paraId="27F723F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3.54</w:t>
            </w:r>
          </w:p>
        </w:tc>
        <w:tc>
          <w:tcPr>
            <w:tcW w:w="718" w:type="dxa"/>
            <w:noWrap/>
            <w:hideMark/>
          </w:tcPr>
          <w:p w14:paraId="4F2C6FE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17.7</w:t>
            </w:r>
          </w:p>
        </w:tc>
      </w:tr>
      <w:tr w:rsidR="00E17B56" w:rsidRPr="00FF27B6" w14:paraId="0B8B0F7B" w14:textId="77777777" w:rsidTr="00E17B56">
        <w:trPr>
          <w:trHeight w:val="292"/>
        </w:trPr>
        <w:tc>
          <w:tcPr>
            <w:tcW w:w="512" w:type="dxa"/>
            <w:noWrap/>
            <w:hideMark/>
          </w:tcPr>
          <w:p w14:paraId="35BEB3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6FF833F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Male Surgical</w:t>
            </w:r>
          </w:p>
        </w:tc>
        <w:tc>
          <w:tcPr>
            <w:tcW w:w="1099" w:type="dxa"/>
            <w:noWrap/>
            <w:hideMark/>
          </w:tcPr>
          <w:p w14:paraId="1FEDC8F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042B3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8.6</w:t>
            </w:r>
          </w:p>
        </w:tc>
        <w:tc>
          <w:tcPr>
            <w:tcW w:w="721" w:type="dxa"/>
            <w:noWrap/>
            <w:hideMark/>
          </w:tcPr>
          <w:p w14:paraId="19EBEE5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1" w:type="dxa"/>
            <w:noWrap/>
            <w:hideMark/>
          </w:tcPr>
          <w:p w14:paraId="0B23611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10.3</w:t>
            </w:r>
          </w:p>
        </w:tc>
        <w:tc>
          <w:tcPr>
            <w:tcW w:w="721" w:type="dxa"/>
            <w:noWrap/>
            <w:hideMark/>
          </w:tcPr>
          <w:p w14:paraId="67507D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721" w:type="dxa"/>
            <w:noWrap/>
            <w:hideMark/>
          </w:tcPr>
          <w:p w14:paraId="15E2516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034" w:type="dxa"/>
            <w:noWrap/>
            <w:hideMark/>
          </w:tcPr>
          <w:p w14:paraId="265AD01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10.58</w:t>
            </w:r>
          </w:p>
        </w:tc>
        <w:tc>
          <w:tcPr>
            <w:tcW w:w="718" w:type="dxa"/>
            <w:noWrap/>
            <w:hideMark/>
          </w:tcPr>
          <w:p w14:paraId="04ECCD4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52.9</w:t>
            </w:r>
          </w:p>
        </w:tc>
      </w:tr>
      <w:tr w:rsidR="00E17B56" w:rsidRPr="00FF27B6" w14:paraId="0C86AD4E" w14:textId="77777777" w:rsidTr="00E17B56">
        <w:trPr>
          <w:trHeight w:val="292"/>
        </w:trPr>
        <w:tc>
          <w:tcPr>
            <w:tcW w:w="512" w:type="dxa"/>
            <w:noWrap/>
            <w:hideMark/>
          </w:tcPr>
          <w:p w14:paraId="70DDA57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0222BB6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Female Surgical</w:t>
            </w:r>
          </w:p>
        </w:tc>
        <w:tc>
          <w:tcPr>
            <w:tcW w:w="1099" w:type="dxa"/>
            <w:noWrap/>
            <w:hideMark/>
          </w:tcPr>
          <w:p w14:paraId="097B1B3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2D0799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22D6119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6.5</w:t>
            </w:r>
          </w:p>
        </w:tc>
        <w:tc>
          <w:tcPr>
            <w:tcW w:w="721" w:type="dxa"/>
            <w:noWrap/>
            <w:hideMark/>
          </w:tcPr>
          <w:p w14:paraId="096E3DD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1" w:type="dxa"/>
            <w:noWrap/>
            <w:hideMark/>
          </w:tcPr>
          <w:p w14:paraId="6547A62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8.3</w:t>
            </w:r>
          </w:p>
        </w:tc>
        <w:tc>
          <w:tcPr>
            <w:tcW w:w="721" w:type="dxa"/>
            <w:noWrap/>
            <w:hideMark/>
          </w:tcPr>
          <w:p w14:paraId="08BE8E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7.4</w:t>
            </w:r>
          </w:p>
        </w:tc>
        <w:tc>
          <w:tcPr>
            <w:tcW w:w="1034" w:type="dxa"/>
            <w:noWrap/>
            <w:hideMark/>
          </w:tcPr>
          <w:p w14:paraId="116E686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4.44</w:t>
            </w:r>
          </w:p>
        </w:tc>
        <w:tc>
          <w:tcPr>
            <w:tcW w:w="718" w:type="dxa"/>
            <w:noWrap/>
            <w:hideMark/>
          </w:tcPr>
          <w:p w14:paraId="53A8C47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22.2</w:t>
            </w:r>
          </w:p>
        </w:tc>
      </w:tr>
      <w:tr w:rsidR="00E17B56" w:rsidRPr="00FF27B6" w14:paraId="06681D4F" w14:textId="77777777" w:rsidTr="00E17B56">
        <w:trPr>
          <w:trHeight w:val="292"/>
        </w:trPr>
        <w:tc>
          <w:tcPr>
            <w:tcW w:w="512" w:type="dxa"/>
            <w:noWrap/>
            <w:hideMark/>
          </w:tcPr>
          <w:p w14:paraId="25B33E2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686486E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Laboratory</w:t>
            </w:r>
          </w:p>
        </w:tc>
        <w:tc>
          <w:tcPr>
            <w:tcW w:w="1099" w:type="dxa"/>
            <w:noWrap/>
            <w:hideMark/>
          </w:tcPr>
          <w:p w14:paraId="73984E3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4FD8F5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10.1</w:t>
            </w:r>
          </w:p>
        </w:tc>
        <w:tc>
          <w:tcPr>
            <w:tcW w:w="721" w:type="dxa"/>
            <w:noWrap/>
            <w:hideMark/>
          </w:tcPr>
          <w:p w14:paraId="7E6FC9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1" w:type="dxa"/>
            <w:noWrap/>
            <w:hideMark/>
          </w:tcPr>
          <w:p w14:paraId="218A75A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57CF4F4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5.2</w:t>
            </w:r>
          </w:p>
        </w:tc>
        <w:tc>
          <w:tcPr>
            <w:tcW w:w="721" w:type="dxa"/>
            <w:noWrap/>
            <w:hideMark/>
          </w:tcPr>
          <w:p w14:paraId="4720E33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5.6</w:t>
            </w:r>
          </w:p>
        </w:tc>
        <w:tc>
          <w:tcPr>
            <w:tcW w:w="1034" w:type="dxa"/>
            <w:noWrap/>
            <w:hideMark/>
          </w:tcPr>
          <w:p w14:paraId="53BA2E1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7.38</w:t>
            </w:r>
          </w:p>
        </w:tc>
        <w:tc>
          <w:tcPr>
            <w:tcW w:w="718" w:type="dxa"/>
            <w:noWrap/>
            <w:hideMark/>
          </w:tcPr>
          <w:p w14:paraId="28880D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36.9</w:t>
            </w:r>
          </w:p>
        </w:tc>
      </w:tr>
      <w:tr w:rsidR="00E17B56" w:rsidRPr="00FF27B6" w14:paraId="461A93D0" w14:textId="77777777" w:rsidTr="00E17B56">
        <w:trPr>
          <w:trHeight w:val="292"/>
        </w:trPr>
        <w:tc>
          <w:tcPr>
            <w:tcW w:w="512" w:type="dxa"/>
            <w:noWrap/>
            <w:hideMark/>
          </w:tcPr>
          <w:p w14:paraId="633924C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2244F8A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OPD</w:t>
            </w:r>
          </w:p>
        </w:tc>
        <w:tc>
          <w:tcPr>
            <w:tcW w:w="1099" w:type="dxa"/>
            <w:noWrap/>
            <w:hideMark/>
          </w:tcPr>
          <w:p w14:paraId="4B0308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E6A632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7.2</w:t>
            </w:r>
          </w:p>
        </w:tc>
        <w:tc>
          <w:tcPr>
            <w:tcW w:w="721" w:type="dxa"/>
            <w:noWrap/>
            <w:hideMark/>
          </w:tcPr>
          <w:p w14:paraId="6269C5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5.8</w:t>
            </w:r>
          </w:p>
        </w:tc>
        <w:tc>
          <w:tcPr>
            <w:tcW w:w="721" w:type="dxa"/>
            <w:noWrap/>
            <w:hideMark/>
          </w:tcPr>
          <w:p w14:paraId="0EBD2CA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9.3</w:t>
            </w:r>
          </w:p>
        </w:tc>
        <w:tc>
          <w:tcPr>
            <w:tcW w:w="721" w:type="dxa"/>
            <w:noWrap/>
            <w:hideMark/>
          </w:tcPr>
          <w:p w14:paraId="0A67DBF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1" w:type="dxa"/>
            <w:noWrap/>
            <w:hideMark/>
          </w:tcPr>
          <w:p w14:paraId="4D6D600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1034" w:type="dxa"/>
            <w:noWrap/>
            <w:hideMark/>
          </w:tcPr>
          <w:p w14:paraId="7809BE3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8.26</w:t>
            </w:r>
          </w:p>
        </w:tc>
        <w:tc>
          <w:tcPr>
            <w:tcW w:w="718" w:type="dxa"/>
            <w:noWrap/>
            <w:hideMark/>
          </w:tcPr>
          <w:p w14:paraId="28D31D5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41.3</w:t>
            </w:r>
          </w:p>
        </w:tc>
      </w:tr>
      <w:tr w:rsidR="00E17B56" w:rsidRPr="00FF27B6" w14:paraId="431D55DE" w14:textId="77777777" w:rsidTr="00E17B56">
        <w:trPr>
          <w:trHeight w:val="292"/>
        </w:trPr>
        <w:tc>
          <w:tcPr>
            <w:tcW w:w="512" w:type="dxa"/>
            <w:noWrap/>
            <w:hideMark/>
          </w:tcPr>
          <w:p w14:paraId="04A565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643" w:type="dxa"/>
            <w:noWrap/>
            <w:hideMark/>
          </w:tcPr>
          <w:p w14:paraId="582B696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099" w:type="dxa"/>
            <w:noWrap/>
            <w:hideMark/>
          </w:tcPr>
          <w:p w14:paraId="147669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DAC0E5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721" w:type="dxa"/>
            <w:noWrap/>
            <w:hideMark/>
          </w:tcPr>
          <w:p w14:paraId="6CAF53B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5.4</w:t>
            </w:r>
          </w:p>
        </w:tc>
        <w:tc>
          <w:tcPr>
            <w:tcW w:w="721" w:type="dxa"/>
            <w:noWrap/>
            <w:hideMark/>
          </w:tcPr>
          <w:p w14:paraId="1D2C204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6.1</w:t>
            </w:r>
          </w:p>
        </w:tc>
        <w:tc>
          <w:tcPr>
            <w:tcW w:w="721" w:type="dxa"/>
            <w:noWrap/>
            <w:hideMark/>
          </w:tcPr>
          <w:p w14:paraId="40DDFFB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721" w:type="dxa"/>
            <w:noWrap/>
            <w:hideMark/>
          </w:tcPr>
          <w:p w14:paraId="1FA78F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4.3</w:t>
            </w:r>
          </w:p>
        </w:tc>
        <w:tc>
          <w:tcPr>
            <w:tcW w:w="1034" w:type="dxa"/>
            <w:noWrap/>
            <w:hideMark/>
          </w:tcPr>
          <w:p w14:paraId="7A26FC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5.16</w:t>
            </w:r>
          </w:p>
        </w:tc>
        <w:tc>
          <w:tcPr>
            <w:tcW w:w="718" w:type="dxa"/>
            <w:noWrap/>
            <w:hideMark/>
          </w:tcPr>
          <w:p w14:paraId="44A9DA0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25.8</w:t>
            </w:r>
          </w:p>
        </w:tc>
      </w:tr>
      <w:tr w:rsidR="00E17B56" w:rsidRPr="00FF27B6" w14:paraId="591AEA5C" w14:textId="77777777" w:rsidTr="00E17B56">
        <w:trPr>
          <w:trHeight w:val="292"/>
        </w:trPr>
        <w:tc>
          <w:tcPr>
            <w:tcW w:w="3254" w:type="dxa"/>
            <w:gridSpan w:val="3"/>
            <w:noWrap/>
            <w:hideMark/>
          </w:tcPr>
          <w:p w14:paraId="57740901" w14:textId="77777777" w:rsidR="00E17B56" w:rsidRPr="00FF27B6" w:rsidRDefault="00E17B56" w:rsidP="00E17B5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198A3FA9"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199.7</w:t>
            </w:r>
          </w:p>
        </w:tc>
        <w:tc>
          <w:tcPr>
            <w:tcW w:w="721" w:type="dxa"/>
            <w:noWrap/>
            <w:hideMark/>
          </w:tcPr>
          <w:p w14:paraId="67B8F721"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221.3</w:t>
            </w:r>
          </w:p>
        </w:tc>
        <w:tc>
          <w:tcPr>
            <w:tcW w:w="721" w:type="dxa"/>
            <w:noWrap/>
            <w:hideMark/>
          </w:tcPr>
          <w:p w14:paraId="3DEDAACB"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316.1</w:t>
            </w:r>
          </w:p>
        </w:tc>
        <w:tc>
          <w:tcPr>
            <w:tcW w:w="721" w:type="dxa"/>
            <w:noWrap/>
            <w:hideMark/>
          </w:tcPr>
          <w:p w14:paraId="61BE069C"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295.8</w:t>
            </w:r>
          </w:p>
        </w:tc>
        <w:tc>
          <w:tcPr>
            <w:tcW w:w="721" w:type="dxa"/>
            <w:noWrap/>
            <w:hideMark/>
          </w:tcPr>
          <w:p w14:paraId="521078D8"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306.1</w:t>
            </w:r>
          </w:p>
        </w:tc>
        <w:tc>
          <w:tcPr>
            <w:tcW w:w="1034" w:type="dxa"/>
            <w:noWrap/>
            <w:hideMark/>
          </w:tcPr>
          <w:p w14:paraId="5CF8DF11"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267.8</w:t>
            </w:r>
          </w:p>
        </w:tc>
        <w:tc>
          <w:tcPr>
            <w:tcW w:w="718" w:type="dxa"/>
            <w:noWrap/>
            <w:hideMark/>
          </w:tcPr>
          <w:p w14:paraId="52927EE5" w14:textId="77777777" w:rsidR="00E17B56" w:rsidRPr="00FF27B6" w:rsidRDefault="00E17B56" w:rsidP="00E17B56">
            <w:pPr>
              <w:rPr>
                <w:rFonts w:ascii="Times New Roman" w:hAnsi="Times New Roman" w:cs="Times New Roman"/>
                <w:b/>
              </w:rPr>
            </w:pPr>
            <w:r w:rsidRPr="00FF27B6">
              <w:rPr>
                <w:rFonts w:ascii="Times New Roman" w:hAnsi="Times New Roman" w:cs="Times New Roman"/>
                <w:b/>
              </w:rPr>
              <w:t>1339</w:t>
            </w:r>
          </w:p>
        </w:tc>
      </w:tr>
    </w:tbl>
    <w:p w14:paraId="789DBD16" w14:textId="77777777" w:rsidR="00E17B56" w:rsidRPr="00E17B56" w:rsidRDefault="00E17B56" w:rsidP="00E17B56">
      <w:r w:rsidRPr="00E17B56">
        <w:fldChar w:fldCharType="end"/>
      </w:r>
    </w:p>
    <w:p w14:paraId="566BE3E3" w14:textId="77777777" w:rsidR="00E17B56" w:rsidRPr="00E17B56" w:rsidRDefault="00E17B56" w:rsidP="00E17B56"/>
    <w:p w14:paraId="04124EB7" w14:textId="77777777" w:rsidR="00E17B56" w:rsidRPr="00E17B56" w:rsidRDefault="00E17B56" w:rsidP="00E17B56"/>
    <w:p w14:paraId="4D626E63" w14:textId="77777777" w:rsidR="00E17B56" w:rsidRPr="00E17B56" w:rsidRDefault="00E17B56" w:rsidP="00E17B56"/>
    <w:p w14:paraId="5431B6BD" w14:textId="77777777" w:rsidR="00E17B56" w:rsidRPr="00E17B56" w:rsidRDefault="00E17B56" w:rsidP="00E17B56"/>
    <w:p w14:paraId="123C4449" w14:textId="77777777" w:rsidR="00E17B56" w:rsidRPr="00E17B56" w:rsidRDefault="00E17B56" w:rsidP="00E17B56"/>
    <w:p w14:paraId="2D144CE8" w14:textId="77777777" w:rsidR="00E17B56" w:rsidRPr="00E17B56" w:rsidRDefault="00E17B56" w:rsidP="00E17B56"/>
    <w:p w14:paraId="7ED73672" w14:textId="77777777" w:rsidR="00E17B56" w:rsidRPr="00E17B56" w:rsidRDefault="00E17B56" w:rsidP="00E17B56"/>
    <w:tbl>
      <w:tblPr>
        <w:tblStyle w:val="TableGrid12"/>
        <w:tblpPr w:leftFromText="180" w:rightFromText="180" w:vertAnchor="page" w:horzAnchor="margin" w:tblpY="1291"/>
        <w:tblW w:w="8815" w:type="dxa"/>
        <w:tblLook w:val="04A0" w:firstRow="1" w:lastRow="0" w:firstColumn="1" w:lastColumn="0" w:noHBand="0" w:noVBand="1"/>
      </w:tblPr>
      <w:tblGrid>
        <w:gridCol w:w="534"/>
        <w:gridCol w:w="1643"/>
        <w:gridCol w:w="1170"/>
        <w:gridCol w:w="721"/>
        <w:gridCol w:w="721"/>
        <w:gridCol w:w="718"/>
        <w:gridCol w:w="730"/>
        <w:gridCol w:w="720"/>
        <w:gridCol w:w="1047"/>
        <w:gridCol w:w="856"/>
      </w:tblGrid>
      <w:tr w:rsidR="00FF27B6" w:rsidRPr="00FF27B6" w14:paraId="09917C9B" w14:textId="77777777" w:rsidTr="00FF27B6">
        <w:trPr>
          <w:trHeight w:val="300"/>
        </w:trPr>
        <w:tc>
          <w:tcPr>
            <w:tcW w:w="8815" w:type="dxa"/>
            <w:gridSpan w:val="10"/>
            <w:noWrap/>
            <w:hideMark/>
          </w:tcPr>
          <w:p w14:paraId="2C490D57"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lastRenderedPageBreak/>
              <w:t>Healthcare Waste Generation Assessment Form</w:t>
            </w:r>
          </w:p>
        </w:tc>
      </w:tr>
      <w:tr w:rsidR="00FF27B6" w:rsidRPr="00FF27B6" w14:paraId="188333A7" w14:textId="77777777" w:rsidTr="00FF27B6">
        <w:trPr>
          <w:trHeight w:val="300"/>
        </w:trPr>
        <w:tc>
          <w:tcPr>
            <w:tcW w:w="5485" w:type="dxa"/>
            <w:gridSpan w:val="6"/>
            <w:noWrap/>
            <w:hideMark/>
          </w:tcPr>
          <w:p w14:paraId="2D65EA0D"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Upper West Regional Hospital</w:t>
            </w:r>
          </w:p>
        </w:tc>
        <w:tc>
          <w:tcPr>
            <w:tcW w:w="3330" w:type="dxa"/>
            <w:gridSpan w:val="4"/>
            <w:noWrap/>
            <w:hideMark/>
          </w:tcPr>
          <w:p w14:paraId="39D0C0DA"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October, 2022</w:t>
            </w:r>
          </w:p>
        </w:tc>
      </w:tr>
      <w:tr w:rsidR="00FF27B6" w:rsidRPr="00FF27B6" w14:paraId="7C4D41EE" w14:textId="77777777" w:rsidTr="00FF27B6">
        <w:trPr>
          <w:trHeight w:val="300"/>
        </w:trPr>
        <w:tc>
          <w:tcPr>
            <w:tcW w:w="512" w:type="dxa"/>
            <w:vMerge w:val="restart"/>
            <w:noWrap/>
            <w:hideMark/>
          </w:tcPr>
          <w:p w14:paraId="7C6159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3DC46F4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Collection Point</w:t>
            </w:r>
          </w:p>
        </w:tc>
        <w:tc>
          <w:tcPr>
            <w:tcW w:w="1170" w:type="dxa"/>
            <w:vMerge w:val="restart"/>
            <w:noWrap/>
            <w:hideMark/>
          </w:tcPr>
          <w:p w14:paraId="33EEEDC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Category</w:t>
            </w:r>
          </w:p>
        </w:tc>
        <w:tc>
          <w:tcPr>
            <w:tcW w:w="5490" w:type="dxa"/>
            <w:gridSpan w:val="7"/>
            <w:noWrap/>
            <w:hideMark/>
          </w:tcPr>
          <w:p w14:paraId="7025FC4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Quantity of waste generated per day</w:t>
            </w:r>
          </w:p>
        </w:tc>
      </w:tr>
      <w:tr w:rsidR="00FF27B6" w:rsidRPr="00FF27B6" w14:paraId="5BAE35B2" w14:textId="77777777" w:rsidTr="00FF27B6">
        <w:trPr>
          <w:trHeight w:val="300"/>
        </w:trPr>
        <w:tc>
          <w:tcPr>
            <w:tcW w:w="512" w:type="dxa"/>
            <w:vMerge/>
            <w:hideMark/>
          </w:tcPr>
          <w:p w14:paraId="3AE74292" w14:textId="77777777" w:rsidR="00FF27B6" w:rsidRPr="00FF27B6" w:rsidRDefault="00FF27B6" w:rsidP="00FF27B6">
            <w:pPr>
              <w:rPr>
                <w:rFonts w:ascii="Times New Roman" w:hAnsi="Times New Roman" w:cs="Times New Roman"/>
              </w:rPr>
            </w:pPr>
          </w:p>
        </w:tc>
        <w:tc>
          <w:tcPr>
            <w:tcW w:w="1643" w:type="dxa"/>
            <w:vMerge/>
            <w:hideMark/>
          </w:tcPr>
          <w:p w14:paraId="54F19F4C" w14:textId="77777777" w:rsidR="00FF27B6" w:rsidRPr="00FF27B6" w:rsidRDefault="00FF27B6" w:rsidP="00FF27B6">
            <w:pPr>
              <w:rPr>
                <w:rFonts w:ascii="Times New Roman" w:hAnsi="Times New Roman" w:cs="Times New Roman"/>
              </w:rPr>
            </w:pPr>
          </w:p>
        </w:tc>
        <w:tc>
          <w:tcPr>
            <w:tcW w:w="1170" w:type="dxa"/>
            <w:vMerge/>
            <w:hideMark/>
          </w:tcPr>
          <w:p w14:paraId="547912A8" w14:textId="77777777" w:rsidR="00FF27B6" w:rsidRPr="00FF27B6" w:rsidRDefault="00FF27B6" w:rsidP="00FF27B6">
            <w:pPr>
              <w:rPr>
                <w:rFonts w:ascii="Times New Roman" w:hAnsi="Times New Roman" w:cs="Times New Roman"/>
              </w:rPr>
            </w:pPr>
          </w:p>
        </w:tc>
        <w:tc>
          <w:tcPr>
            <w:tcW w:w="721" w:type="dxa"/>
            <w:noWrap/>
            <w:hideMark/>
          </w:tcPr>
          <w:p w14:paraId="43CD8E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Mon</w:t>
            </w:r>
          </w:p>
        </w:tc>
        <w:tc>
          <w:tcPr>
            <w:tcW w:w="721" w:type="dxa"/>
            <w:noWrap/>
            <w:hideMark/>
          </w:tcPr>
          <w:p w14:paraId="3FCE51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Tues</w:t>
            </w:r>
          </w:p>
        </w:tc>
        <w:tc>
          <w:tcPr>
            <w:tcW w:w="718" w:type="dxa"/>
            <w:noWrap/>
            <w:hideMark/>
          </w:tcPr>
          <w:p w14:paraId="691D371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Wed</w:t>
            </w:r>
          </w:p>
        </w:tc>
        <w:tc>
          <w:tcPr>
            <w:tcW w:w="720" w:type="dxa"/>
            <w:noWrap/>
            <w:hideMark/>
          </w:tcPr>
          <w:p w14:paraId="20D8604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Thurs</w:t>
            </w:r>
          </w:p>
        </w:tc>
        <w:tc>
          <w:tcPr>
            <w:tcW w:w="720" w:type="dxa"/>
            <w:noWrap/>
            <w:hideMark/>
          </w:tcPr>
          <w:p w14:paraId="27F155B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7072E90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Averages</w:t>
            </w:r>
          </w:p>
        </w:tc>
        <w:tc>
          <w:tcPr>
            <w:tcW w:w="856" w:type="dxa"/>
            <w:vMerge w:val="restart"/>
            <w:noWrap/>
            <w:hideMark/>
          </w:tcPr>
          <w:p w14:paraId="0361D8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Total</w:t>
            </w:r>
          </w:p>
        </w:tc>
      </w:tr>
      <w:tr w:rsidR="00FF27B6" w:rsidRPr="00FF27B6" w14:paraId="5DA23970" w14:textId="77777777" w:rsidTr="00FF27B6">
        <w:trPr>
          <w:trHeight w:val="300"/>
        </w:trPr>
        <w:tc>
          <w:tcPr>
            <w:tcW w:w="512" w:type="dxa"/>
            <w:vMerge/>
            <w:hideMark/>
          </w:tcPr>
          <w:p w14:paraId="454ECC39" w14:textId="77777777" w:rsidR="00FF27B6" w:rsidRPr="00FF27B6" w:rsidRDefault="00FF27B6" w:rsidP="00FF27B6">
            <w:pPr>
              <w:rPr>
                <w:rFonts w:ascii="Times New Roman" w:hAnsi="Times New Roman" w:cs="Times New Roman"/>
              </w:rPr>
            </w:pPr>
          </w:p>
        </w:tc>
        <w:tc>
          <w:tcPr>
            <w:tcW w:w="1643" w:type="dxa"/>
            <w:vMerge/>
            <w:hideMark/>
          </w:tcPr>
          <w:p w14:paraId="7AFD8962" w14:textId="77777777" w:rsidR="00FF27B6" w:rsidRPr="00FF27B6" w:rsidRDefault="00FF27B6" w:rsidP="00FF27B6">
            <w:pPr>
              <w:rPr>
                <w:rFonts w:ascii="Times New Roman" w:hAnsi="Times New Roman" w:cs="Times New Roman"/>
              </w:rPr>
            </w:pPr>
          </w:p>
        </w:tc>
        <w:tc>
          <w:tcPr>
            <w:tcW w:w="1170" w:type="dxa"/>
            <w:vMerge/>
            <w:hideMark/>
          </w:tcPr>
          <w:p w14:paraId="6B8C7D45" w14:textId="77777777" w:rsidR="00FF27B6" w:rsidRPr="00FF27B6" w:rsidRDefault="00FF27B6" w:rsidP="00FF27B6">
            <w:pPr>
              <w:rPr>
                <w:rFonts w:ascii="Times New Roman" w:hAnsi="Times New Roman" w:cs="Times New Roman"/>
              </w:rPr>
            </w:pPr>
          </w:p>
        </w:tc>
        <w:tc>
          <w:tcPr>
            <w:tcW w:w="721" w:type="dxa"/>
            <w:noWrap/>
            <w:hideMark/>
          </w:tcPr>
          <w:p w14:paraId="07AEA5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521F16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18" w:type="dxa"/>
            <w:noWrap/>
            <w:hideMark/>
          </w:tcPr>
          <w:p w14:paraId="0DA8BA6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0" w:type="dxa"/>
            <w:noWrap/>
            <w:hideMark/>
          </w:tcPr>
          <w:p w14:paraId="1D0407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0" w:type="dxa"/>
            <w:noWrap/>
            <w:hideMark/>
          </w:tcPr>
          <w:p w14:paraId="3E9F385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1034" w:type="dxa"/>
            <w:vMerge/>
            <w:hideMark/>
          </w:tcPr>
          <w:p w14:paraId="7D41792F" w14:textId="77777777" w:rsidR="00FF27B6" w:rsidRPr="00FF27B6" w:rsidRDefault="00FF27B6" w:rsidP="00FF27B6">
            <w:pPr>
              <w:rPr>
                <w:rFonts w:ascii="Times New Roman" w:hAnsi="Times New Roman" w:cs="Times New Roman"/>
              </w:rPr>
            </w:pPr>
          </w:p>
        </w:tc>
        <w:tc>
          <w:tcPr>
            <w:tcW w:w="856" w:type="dxa"/>
            <w:vMerge/>
            <w:hideMark/>
          </w:tcPr>
          <w:p w14:paraId="53D2EB85" w14:textId="77777777" w:rsidR="00FF27B6" w:rsidRPr="00FF27B6" w:rsidRDefault="00FF27B6" w:rsidP="00FF27B6">
            <w:pPr>
              <w:rPr>
                <w:rFonts w:ascii="Times New Roman" w:hAnsi="Times New Roman" w:cs="Times New Roman"/>
              </w:rPr>
            </w:pPr>
          </w:p>
        </w:tc>
      </w:tr>
      <w:tr w:rsidR="00FF27B6" w:rsidRPr="00FF27B6" w14:paraId="1B5E758C" w14:textId="77777777" w:rsidTr="00FF27B6">
        <w:trPr>
          <w:trHeight w:val="300"/>
        </w:trPr>
        <w:tc>
          <w:tcPr>
            <w:tcW w:w="512" w:type="dxa"/>
            <w:noWrap/>
            <w:hideMark/>
          </w:tcPr>
          <w:p w14:paraId="33825BA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2B02C0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170" w:type="dxa"/>
            <w:noWrap/>
            <w:hideMark/>
          </w:tcPr>
          <w:p w14:paraId="23A3B0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9C4A4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67E35A3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18" w:type="dxa"/>
            <w:noWrap/>
            <w:hideMark/>
          </w:tcPr>
          <w:p w14:paraId="180880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15.8</w:t>
            </w:r>
          </w:p>
        </w:tc>
        <w:tc>
          <w:tcPr>
            <w:tcW w:w="720" w:type="dxa"/>
            <w:noWrap/>
            <w:hideMark/>
          </w:tcPr>
          <w:p w14:paraId="19438CE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720" w:type="dxa"/>
            <w:noWrap/>
            <w:hideMark/>
          </w:tcPr>
          <w:p w14:paraId="4F822B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13.1</w:t>
            </w:r>
          </w:p>
        </w:tc>
        <w:tc>
          <w:tcPr>
            <w:tcW w:w="1034" w:type="dxa"/>
            <w:noWrap/>
            <w:hideMark/>
          </w:tcPr>
          <w:p w14:paraId="4FC2173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12.18</w:t>
            </w:r>
          </w:p>
        </w:tc>
        <w:tc>
          <w:tcPr>
            <w:tcW w:w="856" w:type="dxa"/>
            <w:noWrap/>
            <w:hideMark/>
          </w:tcPr>
          <w:p w14:paraId="640127B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60.9</w:t>
            </w:r>
          </w:p>
        </w:tc>
      </w:tr>
      <w:tr w:rsidR="00FF27B6" w:rsidRPr="00FF27B6" w14:paraId="28444600" w14:textId="77777777" w:rsidTr="00FF27B6">
        <w:trPr>
          <w:trHeight w:val="300"/>
        </w:trPr>
        <w:tc>
          <w:tcPr>
            <w:tcW w:w="512" w:type="dxa"/>
            <w:noWrap/>
            <w:hideMark/>
          </w:tcPr>
          <w:p w14:paraId="11D047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7E4C9E8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170" w:type="dxa"/>
            <w:noWrap/>
            <w:hideMark/>
          </w:tcPr>
          <w:p w14:paraId="5C6A926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F7F993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5D26A3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13.1</w:t>
            </w:r>
          </w:p>
        </w:tc>
        <w:tc>
          <w:tcPr>
            <w:tcW w:w="718" w:type="dxa"/>
            <w:noWrap/>
            <w:hideMark/>
          </w:tcPr>
          <w:p w14:paraId="2E68FB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10.7</w:t>
            </w:r>
          </w:p>
        </w:tc>
        <w:tc>
          <w:tcPr>
            <w:tcW w:w="720" w:type="dxa"/>
            <w:noWrap/>
            <w:hideMark/>
          </w:tcPr>
          <w:p w14:paraId="0C88094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0" w:type="dxa"/>
            <w:noWrap/>
            <w:hideMark/>
          </w:tcPr>
          <w:p w14:paraId="59D8983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25.4</w:t>
            </w:r>
          </w:p>
        </w:tc>
        <w:tc>
          <w:tcPr>
            <w:tcW w:w="1034" w:type="dxa"/>
            <w:noWrap/>
            <w:hideMark/>
          </w:tcPr>
          <w:p w14:paraId="65549BB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14.7</w:t>
            </w:r>
          </w:p>
        </w:tc>
        <w:tc>
          <w:tcPr>
            <w:tcW w:w="856" w:type="dxa"/>
            <w:noWrap/>
            <w:hideMark/>
          </w:tcPr>
          <w:p w14:paraId="79E6D9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73.5</w:t>
            </w:r>
          </w:p>
        </w:tc>
      </w:tr>
      <w:tr w:rsidR="00FF27B6" w:rsidRPr="00FF27B6" w14:paraId="73F1C218" w14:textId="77777777" w:rsidTr="00FF27B6">
        <w:trPr>
          <w:trHeight w:val="300"/>
        </w:trPr>
        <w:tc>
          <w:tcPr>
            <w:tcW w:w="512" w:type="dxa"/>
            <w:noWrap/>
            <w:hideMark/>
          </w:tcPr>
          <w:p w14:paraId="5E3E384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1400EF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170" w:type="dxa"/>
            <w:noWrap/>
            <w:hideMark/>
          </w:tcPr>
          <w:p w14:paraId="02F7A6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1B870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721" w:type="dxa"/>
            <w:noWrap/>
            <w:hideMark/>
          </w:tcPr>
          <w:p w14:paraId="4BC5797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10.9</w:t>
            </w:r>
          </w:p>
        </w:tc>
        <w:tc>
          <w:tcPr>
            <w:tcW w:w="718" w:type="dxa"/>
            <w:noWrap/>
            <w:hideMark/>
          </w:tcPr>
          <w:p w14:paraId="71D215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25.1</w:t>
            </w:r>
          </w:p>
        </w:tc>
        <w:tc>
          <w:tcPr>
            <w:tcW w:w="720" w:type="dxa"/>
            <w:noWrap/>
            <w:hideMark/>
          </w:tcPr>
          <w:p w14:paraId="2390146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27.3</w:t>
            </w:r>
          </w:p>
        </w:tc>
        <w:tc>
          <w:tcPr>
            <w:tcW w:w="720" w:type="dxa"/>
            <w:noWrap/>
            <w:hideMark/>
          </w:tcPr>
          <w:p w14:paraId="696BE77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1034" w:type="dxa"/>
            <w:noWrap/>
            <w:hideMark/>
          </w:tcPr>
          <w:p w14:paraId="6B9BD2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18.06</w:t>
            </w:r>
          </w:p>
        </w:tc>
        <w:tc>
          <w:tcPr>
            <w:tcW w:w="856" w:type="dxa"/>
            <w:noWrap/>
            <w:hideMark/>
          </w:tcPr>
          <w:p w14:paraId="53F8340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90.3</w:t>
            </w:r>
          </w:p>
        </w:tc>
      </w:tr>
      <w:tr w:rsidR="00FF27B6" w:rsidRPr="00FF27B6" w14:paraId="23C2B3C6" w14:textId="77777777" w:rsidTr="00FF27B6">
        <w:trPr>
          <w:trHeight w:val="300"/>
        </w:trPr>
        <w:tc>
          <w:tcPr>
            <w:tcW w:w="512" w:type="dxa"/>
            <w:noWrap/>
            <w:hideMark/>
          </w:tcPr>
          <w:p w14:paraId="1CAFF7B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25BF485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170" w:type="dxa"/>
            <w:noWrap/>
            <w:hideMark/>
          </w:tcPr>
          <w:p w14:paraId="36477D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FB440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13.2</w:t>
            </w:r>
          </w:p>
        </w:tc>
        <w:tc>
          <w:tcPr>
            <w:tcW w:w="721" w:type="dxa"/>
            <w:noWrap/>
            <w:hideMark/>
          </w:tcPr>
          <w:p w14:paraId="711F526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18" w:type="dxa"/>
            <w:noWrap/>
            <w:hideMark/>
          </w:tcPr>
          <w:p w14:paraId="59A9EA7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25.3</w:t>
            </w:r>
          </w:p>
        </w:tc>
        <w:tc>
          <w:tcPr>
            <w:tcW w:w="720" w:type="dxa"/>
            <w:noWrap/>
            <w:hideMark/>
          </w:tcPr>
          <w:p w14:paraId="6694294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15.6</w:t>
            </w:r>
          </w:p>
        </w:tc>
        <w:tc>
          <w:tcPr>
            <w:tcW w:w="720" w:type="dxa"/>
            <w:noWrap/>
            <w:hideMark/>
          </w:tcPr>
          <w:p w14:paraId="5D013B8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10.9</w:t>
            </w:r>
          </w:p>
        </w:tc>
        <w:tc>
          <w:tcPr>
            <w:tcW w:w="1034" w:type="dxa"/>
            <w:noWrap/>
            <w:hideMark/>
          </w:tcPr>
          <w:p w14:paraId="13565C2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856" w:type="dxa"/>
            <w:noWrap/>
            <w:hideMark/>
          </w:tcPr>
          <w:p w14:paraId="731911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w:t>
            </w:r>
          </w:p>
        </w:tc>
      </w:tr>
      <w:tr w:rsidR="00FF27B6" w:rsidRPr="00FF27B6" w14:paraId="0B404613" w14:textId="77777777" w:rsidTr="00FF27B6">
        <w:trPr>
          <w:trHeight w:val="300"/>
        </w:trPr>
        <w:tc>
          <w:tcPr>
            <w:tcW w:w="512" w:type="dxa"/>
            <w:noWrap/>
            <w:hideMark/>
          </w:tcPr>
          <w:p w14:paraId="7F7788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27B3BB0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170" w:type="dxa"/>
            <w:noWrap/>
            <w:hideMark/>
          </w:tcPr>
          <w:p w14:paraId="3519B34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5FED70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0C8BD82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18" w:type="dxa"/>
            <w:noWrap/>
            <w:hideMark/>
          </w:tcPr>
          <w:p w14:paraId="6BF0E56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12.1</w:t>
            </w:r>
          </w:p>
        </w:tc>
        <w:tc>
          <w:tcPr>
            <w:tcW w:w="720" w:type="dxa"/>
            <w:noWrap/>
            <w:hideMark/>
          </w:tcPr>
          <w:p w14:paraId="139D7CF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15.3</w:t>
            </w:r>
          </w:p>
        </w:tc>
        <w:tc>
          <w:tcPr>
            <w:tcW w:w="720" w:type="dxa"/>
            <w:noWrap/>
            <w:hideMark/>
          </w:tcPr>
          <w:p w14:paraId="1BCF83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w:t>
            </w:r>
          </w:p>
        </w:tc>
        <w:tc>
          <w:tcPr>
            <w:tcW w:w="1034" w:type="dxa"/>
            <w:noWrap/>
            <w:hideMark/>
          </w:tcPr>
          <w:p w14:paraId="02E408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11.06</w:t>
            </w:r>
          </w:p>
        </w:tc>
        <w:tc>
          <w:tcPr>
            <w:tcW w:w="856" w:type="dxa"/>
            <w:noWrap/>
            <w:hideMark/>
          </w:tcPr>
          <w:p w14:paraId="012BE01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55.3</w:t>
            </w:r>
          </w:p>
        </w:tc>
      </w:tr>
      <w:tr w:rsidR="00FF27B6" w:rsidRPr="00FF27B6" w14:paraId="4E37F867" w14:textId="77777777" w:rsidTr="00FF27B6">
        <w:trPr>
          <w:trHeight w:val="300"/>
        </w:trPr>
        <w:tc>
          <w:tcPr>
            <w:tcW w:w="512" w:type="dxa"/>
            <w:noWrap/>
            <w:hideMark/>
          </w:tcPr>
          <w:p w14:paraId="3BCCF31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643" w:type="dxa"/>
            <w:noWrap/>
            <w:hideMark/>
          </w:tcPr>
          <w:p w14:paraId="40971F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170" w:type="dxa"/>
            <w:noWrap/>
            <w:hideMark/>
          </w:tcPr>
          <w:p w14:paraId="00B22B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E4A5F2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16325F0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18" w:type="dxa"/>
            <w:noWrap/>
            <w:hideMark/>
          </w:tcPr>
          <w:p w14:paraId="257348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52B278D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23D214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15.7</w:t>
            </w:r>
          </w:p>
        </w:tc>
        <w:tc>
          <w:tcPr>
            <w:tcW w:w="1034" w:type="dxa"/>
            <w:noWrap/>
            <w:hideMark/>
          </w:tcPr>
          <w:p w14:paraId="4D621C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856" w:type="dxa"/>
            <w:noWrap/>
            <w:hideMark/>
          </w:tcPr>
          <w:p w14:paraId="47F99E3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31.5</w:t>
            </w:r>
          </w:p>
        </w:tc>
      </w:tr>
      <w:tr w:rsidR="00FF27B6" w:rsidRPr="00FF27B6" w14:paraId="24BEA991" w14:textId="77777777" w:rsidTr="00FF27B6">
        <w:trPr>
          <w:trHeight w:val="300"/>
        </w:trPr>
        <w:tc>
          <w:tcPr>
            <w:tcW w:w="512" w:type="dxa"/>
            <w:noWrap/>
            <w:hideMark/>
          </w:tcPr>
          <w:p w14:paraId="54415F6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6AF515E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170" w:type="dxa"/>
            <w:noWrap/>
            <w:hideMark/>
          </w:tcPr>
          <w:p w14:paraId="57554C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E61DC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0B613B5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18" w:type="dxa"/>
            <w:noWrap/>
            <w:hideMark/>
          </w:tcPr>
          <w:p w14:paraId="2C2EEE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20" w:type="dxa"/>
            <w:noWrap/>
            <w:hideMark/>
          </w:tcPr>
          <w:p w14:paraId="1F8423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20.4</w:t>
            </w:r>
          </w:p>
        </w:tc>
        <w:tc>
          <w:tcPr>
            <w:tcW w:w="720" w:type="dxa"/>
            <w:noWrap/>
            <w:hideMark/>
          </w:tcPr>
          <w:p w14:paraId="2B5576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15.5</w:t>
            </w:r>
          </w:p>
        </w:tc>
        <w:tc>
          <w:tcPr>
            <w:tcW w:w="1034" w:type="dxa"/>
            <w:noWrap/>
            <w:hideMark/>
          </w:tcPr>
          <w:p w14:paraId="08B0CE6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12.7</w:t>
            </w:r>
          </w:p>
        </w:tc>
        <w:tc>
          <w:tcPr>
            <w:tcW w:w="856" w:type="dxa"/>
            <w:noWrap/>
            <w:hideMark/>
          </w:tcPr>
          <w:p w14:paraId="01EAB8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63.5</w:t>
            </w:r>
          </w:p>
        </w:tc>
      </w:tr>
      <w:tr w:rsidR="00FF27B6" w:rsidRPr="00FF27B6" w14:paraId="57E78D1D" w14:textId="77777777" w:rsidTr="00FF27B6">
        <w:trPr>
          <w:trHeight w:val="300"/>
        </w:trPr>
        <w:tc>
          <w:tcPr>
            <w:tcW w:w="512" w:type="dxa"/>
            <w:noWrap/>
            <w:hideMark/>
          </w:tcPr>
          <w:p w14:paraId="417BF7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4BC9E9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170" w:type="dxa"/>
            <w:noWrap/>
            <w:hideMark/>
          </w:tcPr>
          <w:p w14:paraId="1C0FF9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BD3D18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10.9</w:t>
            </w:r>
          </w:p>
        </w:tc>
        <w:tc>
          <w:tcPr>
            <w:tcW w:w="721" w:type="dxa"/>
            <w:noWrap/>
            <w:hideMark/>
          </w:tcPr>
          <w:p w14:paraId="781A10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718" w:type="dxa"/>
            <w:noWrap/>
            <w:hideMark/>
          </w:tcPr>
          <w:p w14:paraId="1AFD534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0" w:type="dxa"/>
            <w:noWrap/>
            <w:hideMark/>
          </w:tcPr>
          <w:p w14:paraId="03715D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19.1</w:t>
            </w:r>
          </w:p>
        </w:tc>
        <w:tc>
          <w:tcPr>
            <w:tcW w:w="720" w:type="dxa"/>
            <w:noWrap/>
            <w:hideMark/>
          </w:tcPr>
          <w:p w14:paraId="2F2A6C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10.7</w:t>
            </w:r>
          </w:p>
        </w:tc>
        <w:tc>
          <w:tcPr>
            <w:tcW w:w="1034" w:type="dxa"/>
            <w:noWrap/>
            <w:hideMark/>
          </w:tcPr>
          <w:p w14:paraId="099DEBC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13.54</w:t>
            </w:r>
          </w:p>
        </w:tc>
        <w:tc>
          <w:tcPr>
            <w:tcW w:w="856" w:type="dxa"/>
            <w:noWrap/>
            <w:hideMark/>
          </w:tcPr>
          <w:p w14:paraId="0A6B780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67.7</w:t>
            </w:r>
          </w:p>
        </w:tc>
      </w:tr>
      <w:tr w:rsidR="00FF27B6" w:rsidRPr="00FF27B6" w14:paraId="41E12C11" w14:textId="77777777" w:rsidTr="00FF27B6">
        <w:trPr>
          <w:trHeight w:val="300"/>
        </w:trPr>
        <w:tc>
          <w:tcPr>
            <w:tcW w:w="512" w:type="dxa"/>
            <w:noWrap/>
            <w:hideMark/>
          </w:tcPr>
          <w:p w14:paraId="691D67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282039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170" w:type="dxa"/>
            <w:noWrap/>
            <w:hideMark/>
          </w:tcPr>
          <w:p w14:paraId="775976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E27FA8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1EC35F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718" w:type="dxa"/>
            <w:noWrap/>
            <w:hideMark/>
          </w:tcPr>
          <w:p w14:paraId="4822EE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0" w:type="dxa"/>
            <w:noWrap/>
            <w:hideMark/>
          </w:tcPr>
          <w:p w14:paraId="7F1E26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15.3</w:t>
            </w:r>
          </w:p>
        </w:tc>
        <w:tc>
          <w:tcPr>
            <w:tcW w:w="720" w:type="dxa"/>
            <w:noWrap/>
            <w:hideMark/>
          </w:tcPr>
          <w:p w14:paraId="42C8D3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10.8</w:t>
            </w:r>
          </w:p>
        </w:tc>
        <w:tc>
          <w:tcPr>
            <w:tcW w:w="1034" w:type="dxa"/>
            <w:noWrap/>
            <w:hideMark/>
          </w:tcPr>
          <w:p w14:paraId="2D5D271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11.84</w:t>
            </w:r>
          </w:p>
        </w:tc>
        <w:tc>
          <w:tcPr>
            <w:tcW w:w="856" w:type="dxa"/>
            <w:noWrap/>
            <w:hideMark/>
          </w:tcPr>
          <w:p w14:paraId="69B0E22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59.2</w:t>
            </w:r>
          </w:p>
        </w:tc>
      </w:tr>
      <w:tr w:rsidR="00FF27B6" w:rsidRPr="00FF27B6" w14:paraId="222EEE5B" w14:textId="77777777" w:rsidTr="00FF27B6">
        <w:trPr>
          <w:trHeight w:val="300"/>
        </w:trPr>
        <w:tc>
          <w:tcPr>
            <w:tcW w:w="512" w:type="dxa"/>
            <w:noWrap/>
            <w:hideMark/>
          </w:tcPr>
          <w:p w14:paraId="7664549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020E7C4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170" w:type="dxa"/>
            <w:noWrap/>
            <w:hideMark/>
          </w:tcPr>
          <w:p w14:paraId="00C26B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DA911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13.7</w:t>
            </w:r>
          </w:p>
        </w:tc>
        <w:tc>
          <w:tcPr>
            <w:tcW w:w="721" w:type="dxa"/>
            <w:noWrap/>
            <w:hideMark/>
          </w:tcPr>
          <w:p w14:paraId="1A07D9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18" w:type="dxa"/>
            <w:noWrap/>
            <w:hideMark/>
          </w:tcPr>
          <w:p w14:paraId="3A3B69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20" w:type="dxa"/>
            <w:noWrap/>
            <w:hideMark/>
          </w:tcPr>
          <w:p w14:paraId="144A95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20.4</w:t>
            </w:r>
          </w:p>
        </w:tc>
        <w:tc>
          <w:tcPr>
            <w:tcW w:w="720" w:type="dxa"/>
            <w:noWrap/>
            <w:hideMark/>
          </w:tcPr>
          <w:p w14:paraId="0C68B98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w:t>
            </w:r>
          </w:p>
        </w:tc>
        <w:tc>
          <w:tcPr>
            <w:tcW w:w="1034" w:type="dxa"/>
            <w:noWrap/>
            <w:hideMark/>
          </w:tcPr>
          <w:p w14:paraId="28A1D60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14.92</w:t>
            </w:r>
          </w:p>
        </w:tc>
        <w:tc>
          <w:tcPr>
            <w:tcW w:w="856" w:type="dxa"/>
            <w:noWrap/>
            <w:hideMark/>
          </w:tcPr>
          <w:p w14:paraId="639D3C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74.6</w:t>
            </w:r>
          </w:p>
        </w:tc>
      </w:tr>
      <w:tr w:rsidR="00FF27B6" w:rsidRPr="00FF27B6" w14:paraId="2A7F89A3" w14:textId="77777777" w:rsidTr="00FF27B6">
        <w:trPr>
          <w:trHeight w:val="300"/>
        </w:trPr>
        <w:tc>
          <w:tcPr>
            <w:tcW w:w="512" w:type="dxa"/>
            <w:noWrap/>
            <w:hideMark/>
          </w:tcPr>
          <w:p w14:paraId="7D7AE3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6E77EDB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170" w:type="dxa"/>
            <w:noWrap/>
            <w:hideMark/>
          </w:tcPr>
          <w:p w14:paraId="09E845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ED0507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5.8</w:t>
            </w:r>
          </w:p>
        </w:tc>
        <w:tc>
          <w:tcPr>
            <w:tcW w:w="721" w:type="dxa"/>
            <w:noWrap/>
            <w:hideMark/>
          </w:tcPr>
          <w:p w14:paraId="08ABF99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18" w:type="dxa"/>
            <w:noWrap/>
            <w:hideMark/>
          </w:tcPr>
          <w:p w14:paraId="4892E23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45FCE8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15.9</w:t>
            </w:r>
          </w:p>
        </w:tc>
        <w:tc>
          <w:tcPr>
            <w:tcW w:w="720" w:type="dxa"/>
            <w:noWrap/>
            <w:hideMark/>
          </w:tcPr>
          <w:p w14:paraId="1274B5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034" w:type="dxa"/>
            <w:noWrap/>
            <w:hideMark/>
          </w:tcPr>
          <w:p w14:paraId="225C95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7.14</w:t>
            </w:r>
          </w:p>
        </w:tc>
        <w:tc>
          <w:tcPr>
            <w:tcW w:w="856" w:type="dxa"/>
            <w:noWrap/>
            <w:hideMark/>
          </w:tcPr>
          <w:p w14:paraId="54E32E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35.7</w:t>
            </w:r>
          </w:p>
        </w:tc>
      </w:tr>
      <w:tr w:rsidR="00FF27B6" w:rsidRPr="00FF27B6" w14:paraId="722158B6" w14:textId="77777777" w:rsidTr="00FF27B6">
        <w:trPr>
          <w:trHeight w:val="300"/>
        </w:trPr>
        <w:tc>
          <w:tcPr>
            <w:tcW w:w="512" w:type="dxa"/>
            <w:noWrap/>
            <w:hideMark/>
          </w:tcPr>
          <w:p w14:paraId="79CFF4D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1643" w:type="dxa"/>
            <w:noWrap/>
            <w:hideMark/>
          </w:tcPr>
          <w:p w14:paraId="39F02E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170" w:type="dxa"/>
            <w:noWrap/>
            <w:hideMark/>
          </w:tcPr>
          <w:p w14:paraId="4E421F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9C9490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1A02FB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10.4</w:t>
            </w:r>
          </w:p>
        </w:tc>
        <w:tc>
          <w:tcPr>
            <w:tcW w:w="718" w:type="dxa"/>
            <w:noWrap/>
            <w:hideMark/>
          </w:tcPr>
          <w:p w14:paraId="7F8060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720" w:type="dxa"/>
            <w:noWrap/>
            <w:hideMark/>
          </w:tcPr>
          <w:p w14:paraId="7B14E5B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6BBE16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15.1</w:t>
            </w:r>
          </w:p>
        </w:tc>
        <w:tc>
          <w:tcPr>
            <w:tcW w:w="1034" w:type="dxa"/>
            <w:noWrap/>
            <w:hideMark/>
          </w:tcPr>
          <w:p w14:paraId="7670C3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6.16</w:t>
            </w:r>
          </w:p>
        </w:tc>
        <w:tc>
          <w:tcPr>
            <w:tcW w:w="856" w:type="dxa"/>
            <w:noWrap/>
            <w:hideMark/>
          </w:tcPr>
          <w:p w14:paraId="5F1635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30.8</w:t>
            </w:r>
          </w:p>
        </w:tc>
      </w:tr>
      <w:tr w:rsidR="00FF27B6" w:rsidRPr="00FF27B6" w14:paraId="1190CBC3" w14:textId="77777777" w:rsidTr="00FF27B6">
        <w:trPr>
          <w:trHeight w:val="300"/>
        </w:trPr>
        <w:tc>
          <w:tcPr>
            <w:tcW w:w="512" w:type="dxa"/>
            <w:noWrap/>
            <w:hideMark/>
          </w:tcPr>
          <w:p w14:paraId="0455345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53C652C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170" w:type="dxa"/>
            <w:noWrap/>
            <w:hideMark/>
          </w:tcPr>
          <w:p w14:paraId="7A63C18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004AC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21" w:type="dxa"/>
            <w:noWrap/>
            <w:hideMark/>
          </w:tcPr>
          <w:p w14:paraId="2E47EA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18" w:type="dxa"/>
            <w:noWrap/>
            <w:hideMark/>
          </w:tcPr>
          <w:p w14:paraId="17EAAAF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w:t>
            </w:r>
          </w:p>
        </w:tc>
        <w:tc>
          <w:tcPr>
            <w:tcW w:w="720" w:type="dxa"/>
            <w:noWrap/>
            <w:hideMark/>
          </w:tcPr>
          <w:p w14:paraId="20ADD9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15.1</w:t>
            </w:r>
          </w:p>
        </w:tc>
        <w:tc>
          <w:tcPr>
            <w:tcW w:w="720" w:type="dxa"/>
            <w:noWrap/>
            <w:hideMark/>
          </w:tcPr>
          <w:p w14:paraId="487A91D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034" w:type="dxa"/>
            <w:noWrap/>
            <w:hideMark/>
          </w:tcPr>
          <w:p w14:paraId="213AF41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14.12</w:t>
            </w:r>
          </w:p>
        </w:tc>
        <w:tc>
          <w:tcPr>
            <w:tcW w:w="856" w:type="dxa"/>
            <w:noWrap/>
            <w:hideMark/>
          </w:tcPr>
          <w:p w14:paraId="6DB345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70.6</w:t>
            </w:r>
          </w:p>
        </w:tc>
      </w:tr>
      <w:tr w:rsidR="00FF27B6" w:rsidRPr="00FF27B6" w14:paraId="5605AD8F" w14:textId="77777777" w:rsidTr="00FF27B6">
        <w:trPr>
          <w:trHeight w:val="300"/>
        </w:trPr>
        <w:tc>
          <w:tcPr>
            <w:tcW w:w="512" w:type="dxa"/>
            <w:noWrap/>
            <w:hideMark/>
          </w:tcPr>
          <w:p w14:paraId="7AE5AB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57DE94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170" w:type="dxa"/>
            <w:noWrap/>
            <w:hideMark/>
          </w:tcPr>
          <w:p w14:paraId="10F835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D185B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15.5</w:t>
            </w:r>
          </w:p>
        </w:tc>
        <w:tc>
          <w:tcPr>
            <w:tcW w:w="721" w:type="dxa"/>
            <w:noWrap/>
            <w:hideMark/>
          </w:tcPr>
          <w:p w14:paraId="4A6C39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10.4</w:t>
            </w:r>
          </w:p>
        </w:tc>
        <w:tc>
          <w:tcPr>
            <w:tcW w:w="718" w:type="dxa"/>
            <w:noWrap/>
            <w:hideMark/>
          </w:tcPr>
          <w:p w14:paraId="34D89FC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20" w:type="dxa"/>
            <w:noWrap/>
            <w:hideMark/>
          </w:tcPr>
          <w:p w14:paraId="7576414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20" w:type="dxa"/>
            <w:noWrap/>
            <w:hideMark/>
          </w:tcPr>
          <w:p w14:paraId="54B30C2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w:t>
            </w:r>
          </w:p>
        </w:tc>
        <w:tc>
          <w:tcPr>
            <w:tcW w:w="1034" w:type="dxa"/>
            <w:noWrap/>
            <w:hideMark/>
          </w:tcPr>
          <w:p w14:paraId="73E6C3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13.8</w:t>
            </w:r>
          </w:p>
        </w:tc>
        <w:tc>
          <w:tcPr>
            <w:tcW w:w="856" w:type="dxa"/>
            <w:noWrap/>
            <w:hideMark/>
          </w:tcPr>
          <w:p w14:paraId="76EBFAE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69</w:t>
            </w:r>
          </w:p>
        </w:tc>
      </w:tr>
      <w:tr w:rsidR="00FF27B6" w:rsidRPr="00FF27B6" w14:paraId="6A3FC56D" w14:textId="77777777" w:rsidTr="00FF27B6">
        <w:trPr>
          <w:trHeight w:val="300"/>
        </w:trPr>
        <w:tc>
          <w:tcPr>
            <w:tcW w:w="512" w:type="dxa"/>
            <w:noWrap/>
            <w:hideMark/>
          </w:tcPr>
          <w:p w14:paraId="32E03C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5F8F86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170" w:type="dxa"/>
            <w:noWrap/>
            <w:hideMark/>
          </w:tcPr>
          <w:p w14:paraId="2024F4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4BF7BC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21" w:type="dxa"/>
            <w:noWrap/>
            <w:hideMark/>
          </w:tcPr>
          <w:p w14:paraId="00FCAC5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6.9</w:t>
            </w:r>
          </w:p>
        </w:tc>
        <w:tc>
          <w:tcPr>
            <w:tcW w:w="718" w:type="dxa"/>
            <w:noWrap/>
            <w:hideMark/>
          </w:tcPr>
          <w:p w14:paraId="786CEC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720" w:type="dxa"/>
            <w:noWrap/>
            <w:hideMark/>
          </w:tcPr>
          <w:p w14:paraId="05C696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15.4</w:t>
            </w:r>
          </w:p>
        </w:tc>
        <w:tc>
          <w:tcPr>
            <w:tcW w:w="720" w:type="dxa"/>
            <w:noWrap/>
            <w:hideMark/>
          </w:tcPr>
          <w:p w14:paraId="2E773AA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10,9</w:t>
            </w:r>
          </w:p>
        </w:tc>
        <w:tc>
          <w:tcPr>
            <w:tcW w:w="1034" w:type="dxa"/>
            <w:noWrap/>
            <w:hideMark/>
          </w:tcPr>
          <w:p w14:paraId="2F12E36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8.825</w:t>
            </w:r>
          </w:p>
        </w:tc>
        <w:tc>
          <w:tcPr>
            <w:tcW w:w="856" w:type="dxa"/>
            <w:noWrap/>
            <w:hideMark/>
          </w:tcPr>
          <w:p w14:paraId="02AAB7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35.3</w:t>
            </w:r>
          </w:p>
        </w:tc>
      </w:tr>
      <w:tr w:rsidR="00FF27B6" w:rsidRPr="00FF27B6" w14:paraId="5F814663" w14:textId="77777777" w:rsidTr="00FF27B6">
        <w:trPr>
          <w:trHeight w:val="300"/>
        </w:trPr>
        <w:tc>
          <w:tcPr>
            <w:tcW w:w="512" w:type="dxa"/>
            <w:noWrap/>
            <w:hideMark/>
          </w:tcPr>
          <w:p w14:paraId="2B85C4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45BE6B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170" w:type="dxa"/>
            <w:noWrap/>
            <w:hideMark/>
          </w:tcPr>
          <w:p w14:paraId="3521A7D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73183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71A00A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10.9</w:t>
            </w:r>
          </w:p>
        </w:tc>
        <w:tc>
          <w:tcPr>
            <w:tcW w:w="718" w:type="dxa"/>
            <w:noWrap/>
            <w:hideMark/>
          </w:tcPr>
          <w:p w14:paraId="23B02E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15.3</w:t>
            </w:r>
          </w:p>
        </w:tc>
        <w:tc>
          <w:tcPr>
            <w:tcW w:w="720" w:type="dxa"/>
            <w:noWrap/>
            <w:hideMark/>
          </w:tcPr>
          <w:p w14:paraId="38F416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20" w:type="dxa"/>
            <w:noWrap/>
            <w:hideMark/>
          </w:tcPr>
          <w:p w14:paraId="0721423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1034" w:type="dxa"/>
            <w:noWrap/>
            <w:hideMark/>
          </w:tcPr>
          <w:p w14:paraId="21F52A7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7.84</w:t>
            </w:r>
          </w:p>
        </w:tc>
        <w:tc>
          <w:tcPr>
            <w:tcW w:w="856" w:type="dxa"/>
            <w:noWrap/>
            <w:hideMark/>
          </w:tcPr>
          <w:p w14:paraId="556A06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39.2</w:t>
            </w:r>
          </w:p>
        </w:tc>
      </w:tr>
      <w:tr w:rsidR="00FF27B6" w:rsidRPr="00FF27B6" w14:paraId="679F22B2" w14:textId="77777777" w:rsidTr="00FF27B6">
        <w:trPr>
          <w:trHeight w:val="300"/>
        </w:trPr>
        <w:tc>
          <w:tcPr>
            <w:tcW w:w="512" w:type="dxa"/>
            <w:noWrap/>
            <w:hideMark/>
          </w:tcPr>
          <w:p w14:paraId="7D7632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3A7E75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170" w:type="dxa"/>
            <w:noWrap/>
            <w:hideMark/>
          </w:tcPr>
          <w:p w14:paraId="20759D6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B2468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c>
          <w:tcPr>
            <w:tcW w:w="721" w:type="dxa"/>
            <w:noWrap/>
            <w:hideMark/>
          </w:tcPr>
          <w:p w14:paraId="1ECFF8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18" w:type="dxa"/>
            <w:noWrap/>
            <w:hideMark/>
          </w:tcPr>
          <w:p w14:paraId="2B8F8A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20.6</w:t>
            </w:r>
          </w:p>
        </w:tc>
        <w:tc>
          <w:tcPr>
            <w:tcW w:w="720" w:type="dxa"/>
            <w:noWrap/>
            <w:hideMark/>
          </w:tcPr>
          <w:p w14:paraId="3CAE13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15.5</w:t>
            </w:r>
          </w:p>
        </w:tc>
        <w:tc>
          <w:tcPr>
            <w:tcW w:w="720" w:type="dxa"/>
            <w:noWrap/>
            <w:hideMark/>
          </w:tcPr>
          <w:p w14:paraId="7D2F8FE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034" w:type="dxa"/>
            <w:noWrap/>
            <w:hideMark/>
          </w:tcPr>
          <w:p w14:paraId="24B0B9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13.82</w:t>
            </w:r>
          </w:p>
        </w:tc>
        <w:tc>
          <w:tcPr>
            <w:tcW w:w="856" w:type="dxa"/>
            <w:noWrap/>
            <w:hideMark/>
          </w:tcPr>
          <w:p w14:paraId="2ABB1E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69.1</w:t>
            </w:r>
          </w:p>
        </w:tc>
      </w:tr>
      <w:tr w:rsidR="00FF27B6" w:rsidRPr="00FF27B6" w14:paraId="3768C004" w14:textId="77777777" w:rsidTr="00FF27B6">
        <w:trPr>
          <w:trHeight w:val="300"/>
        </w:trPr>
        <w:tc>
          <w:tcPr>
            <w:tcW w:w="512" w:type="dxa"/>
            <w:noWrap/>
            <w:hideMark/>
          </w:tcPr>
          <w:p w14:paraId="5F02FF5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1643" w:type="dxa"/>
            <w:noWrap/>
            <w:hideMark/>
          </w:tcPr>
          <w:p w14:paraId="110BD1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170" w:type="dxa"/>
            <w:noWrap/>
            <w:hideMark/>
          </w:tcPr>
          <w:p w14:paraId="0D677A1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5C479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25</w:t>
            </w:r>
          </w:p>
        </w:tc>
        <w:tc>
          <w:tcPr>
            <w:tcW w:w="721" w:type="dxa"/>
            <w:noWrap/>
            <w:hideMark/>
          </w:tcPr>
          <w:p w14:paraId="6D7C1B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20.4</w:t>
            </w:r>
          </w:p>
        </w:tc>
        <w:tc>
          <w:tcPr>
            <w:tcW w:w="718" w:type="dxa"/>
            <w:noWrap/>
            <w:hideMark/>
          </w:tcPr>
          <w:p w14:paraId="4D2635E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15.3</w:t>
            </w:r>
          </w:p>
        </w:tc>
        <w:tc>
          <w:tcPr>
            <w:tcW w:w="720" w:type="dxa"/>
            <w:noWrap/>
            <w:hideMark/>
          </w:tcPr>
          <w:p w14:paraId="4DEE04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0" w:type="dxa"/>
            <w:noWrap/>
            <w:hideMark/>
          </w:tcPr>
          <w:p w14:paraId="3F3473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1034" w:type="dxa"/>
            <w:noWrap/>
            <w:hideMark/>
          </w:tcPr>
          <w:p w14:paraId="5A2E76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13.94</w:t>
            </w:r>
          </w:p>
        </w:tc>
        <w:tc>
          <w:tcPr>
            <w:tcW w:w="856" w:type="dxa"/>
            <w:noWrap/>
            <w:hideMark/>
          </w:tcPr>
          <w:p w14:paraId="43733F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69.7</w:t>
            </w:r>
          </w:p>
        </w:tc>
      </w:tr>
      <w:tr w:rsidR="00FF27B6" w:rsidRPr="00FF27B6" w14:paraId="45682F05" w14:textId="77777777" w:rsidTr="00FF27B6">
        <w:trPr>
          <w:trHeight w:val="300"/>
        </w:trPr>
        <w:tc>
          <w:tcPr>
            <w:tcW w:w="512" w:type="dxa"/>
            <w:noWrap/>
            <w:hideMark/>
          </w:tcPr>
          <w:p w14:paraId="489B2D8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042E3FE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170" w:type="dxa"/>
            <w:noWrap/>
            <w:hideMark/>
          </w:tcPr>
          <w:p w14:paraId="7D55582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E24B47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21" w:type="dxa"/>
            <w:noWrap/>
            <w:hideMark/>
          </w:tcPr>
          <w:p w14:paraId="712B94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18" w:type="dxa"/>
            <w:noWrap/>
            <w:hideMark/>
          </w:tcPr>
          <w:p w14:paraId="2FF045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3.7</w:t>
            </w:r>
          </w:p>
        </w:tc>
        <w:tc>
          <w:tcPr>
            <w:tcW w:w="720" w:type="dxa"/>
            <w:noWrap/>
            <w:hideMark/>
          </w:tcPr>
          <w:p w14:paraId="2FA798B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20" w:type="dxa"/>
            <w:noWrap/>
            <w:hideMark/>
          </w:tcPr>
          <w:p w14:paraId="4B9A946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1034" w:type="dxa"/>
            <w:noWrap/>
            <w:hideMark/>
          </w:tcPr>
          <w:p w14:paraId="043CDB5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3.58</w:t>
            </w:r>
          </w:p>
        </w:tc>
        <w:tc>
          <w:tcPr>
            <w:tcW w:w="856" w:type="dxa"/>
            <w:noWrap/>
            <w:hideMark/>
          </w:tcPr>
          <w:p w14:paraId="2DB64B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17.9</w:t>
            </w:r>
          </w:p>
        </w:tc>
      </w:tr>
      <w:tr w:rsidR="00FF27B6" w:rsidRPr="00FF27B6" w14:paraId="0F7EF557" w14:textId="77777777" w:rsidTr="00FF27B6">
        <w:trPr>
          <w:trHeight w:val="300"/>
        </w:trPr>
        <w:tc>
          <w:tcPr>
            <w:tcW w:w="512" w:type="dxa"/>
            <w:noWrap/>
            <w:hideMark/>
          </w:tcPr>
          <w:p w14:paraId="48E09B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6BBA385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170" w:type="dxa"/>
            <w:noWrap/>
            <w:hideMark/>
          </w:tcPr>
          <w:p w14:paraId="620F6B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4A81C7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721" w:type="dxa"/>
            <w:noWrap/>
            <w:hideMark/>
          </w:tcPr>
          <w:p w14:paraId="405834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18" w:type="dxa"/>
            <w:noWrap/>
            <w:hideMark/>
          </w:tcPr>
          <w:p w14:paraId="12DD52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4FC4814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0" w:type="dxa"/>
            <w:noWrap/>
            <w:hideMark/>
          </w:tcPr>
          <w:p w14:paraId="40A07F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1034" w:type="dxa"/>
            <w:noWrap/>
            <w:hideMark/>
          </w:tcPr>
          <w:p w14:paraId="68538A6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4.94</w:t>
            </w:r>
          </w:p>
        </w:tc>
        <w:tc>
          <w:tcPr>
            <w:tcW w:w="856" w:type="dxa"/>
            <w:noWrap/>
            <w:hideMark/>
          </w:tcPr>
          <w:p w14:paraId="67F079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24.7</w:t>
            </w:r>
          </w:p>
        </w:tc>
      </w:tr>
      <w:tr w:rsidR="00FF27B6" w:rsidRPr="00FF27B6" w14:paraId="00EFB1DA" w14:textId="77777777" w:rsidTr="00FF27B6">
        <w:trPr>
          <w:trHeight w:val="300"/>
        </w:trPr>
        <w:tc>
          <w:tcPr>
            <w:tcW w:w="512" w:type="dxa"/>
            <w:noWrap/>
            <w:hideMark/>
          </w:tcPr>
          <w:p w14:paraId="1496C1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769C76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170" w:type="dxa"/>
            <w:noWrap/>
            <w:hideMark/>
          </w:tcPr>
          <w:p w14:paraId="6B7DCEA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46EA4A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33AE8FF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18" w:type="dxa"/>
            <w:noWrap/>
            <w:hideMark/>
          </w:tcPr>
          <w:p w14:paraId="4AD63B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17AF6A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20" w:type="dxa"/>
            <w:noWrap/>
            <w:hideMark/>
          </w:tcPr>
          <w:p w14:paraId="3F9287B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1034" w:type="dxa"/>
            <w:noWrap/>
            <w:hideMark/>
          </w:tcPr>
          <w:p w14:paraId="736CCF6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3.6</w:t>
            </w:r>
          </w:p>
        </w:tc>
        <w:tc>
          <w:tcPr>
            <w:tcW w:w="856" w:type="dxa"/>
            <w:noWrap/>
            <w:hideMark/>
          </w:tcPr>
          <w:p w14:paraId="305D28B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18</w:t>
            </w:r>
          </w:p>
        </w:tc>
      </w:tr>
      <w:tr w:rsidR="00FF27B6" w:rsidRPr="00FF27B6" w14:paraId="3351C85C" w14:textId="77777777" w:rsidTr="00FF27B6">
        <w:trPr>
          <w:trHeight w:val="300"/>
        </w:trPr>
        <w:tc>
          <w:tcPr>
            <w:tcW w:w="512" w:type="dxa"/>
            <w:noWrap/>
            <w:hideMark/>
          </w:tcPr>
          <w:p w14:paraId="0686A2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7618E6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170" w:type="dxa"/>
            <w:noWrap/>
            <w:hideMark/>
          </w:tcPr>
          <w:p w14:paraId="345B51A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E581B9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noWrap/>
            <w:hideMark/>
          </w:tcPr>
          <w:p w14:paraId="0527DC0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w:t>
            </w:r>
          </w:p>
        </w:tc>
        <w:tc>
          <w:tcPr>
            <w:tcW w:w="718" w:type="dxa"/>
            <w:noWrap/>
            <w:hideMark/>
          </w:tcPr>
          <w:p w14:paraId="6530E6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20" w:type="dxa"/>
            <w:noWrap/>
            <w:hideMark/>
          </w:tcPr>
          <w:p w14:paraId="2011A81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0" w:type="dxa"/>
            <w:noWrap/>
            <w:hideMark/>
          </w:tcPr>
          <w:p w14:paraId="606A981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1034" w:type="dxa"/>
            <w:noWrap/>
            <w:hideMark/>
          </w:tcPr>
          <w:p w14:paraId="74591E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4.92</w:t>
            </w:r>
          </w:p>
        </w:tc>
        <w:tc>
          <w:tcPr>
            <w:tcW w:w="856" w:type="dxa"/>
            <w:noWrap/>
            <w:hideMark/>
          </w:tcPr>
          <w:p w14:paraId="19FA531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24.6</w:t>
            </w:r>
          </w:p>
        </w:tc>
      </w:tr>
      <w:tr w:rsidR="00FF27B6" w:rsidRPr="00FF27B6" w14:paraId="512CD434" w14:textId="77777777" w:rsidTr="00FF27B6">
        <w:trPr>
          <w:trHeight w:val="300"/>
        </w:trPr>
        <w:tc>
          <w:tcPr>
            <w:tcW w:w="512" w:type="dxa"/>
            <w:noWrap/>
            <w:hideMark/>
          </w:tcPr>
          <w:p w14:paraId="63803DB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49CBD26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170" w:type="dxa"/>
            <w:noWrap/>
            <w:hideMark/>
          </w:tcPr>
          <w:p w14:paraId="2B543D4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59BF573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noWrap/>
            <w:hideMark/>
          </w:tcPr>
          <w:p w14:paraId="1C816F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18" w:type="dxa"/>
            <w:noWrap/>
            <w:hideMark/>
          </w:tcPr>
          <w:p w14:paraId="2CA387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0" w:type="dxa"/>
            <w:noWrap/>
            <w:hideMark/>
          </w:tcPr>
          <w:p w14:paraId="18A3F5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0" w:type="dxa"/>
            <w:noWrap/>
            <w:hideMark/>
          </w:tcPr>
          <w:p w14:paraId="651AC3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1034" w:type="dxa"/>
            <w:noWrap/>
            <w:hideMark/>
          </w:tcPr>
          <w:p w14:paraId="4ED728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6.58</w:t>
            </w:r>
          </w:p>
        </w:tc>
        <w:tc>
          <w:tcPr>
            <w:tcW w:w="856" w:type="dxa"/>
            <w:noWrap/>
            <w:hideMark/>
          </w:tcPr>
          <w:p w14:paraId="2F2C4A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32.9</w:t>
            </w:r>
          </w:p>
        </w:tc>
      </w:tr>
      <w:tr w:rsidR="00FF27B6" w:rsidRPr="00FF27B6" w14:paraId="6D0B6646" w14:textId="77777777" w:rsidTr="00FF27B6">
        <w:trPr>
          <w:trHeight w:val="300"/>
        </w:trPr>
        <w:tc>
          <w:tcPr>
            <w:tcW w:w="512" w:type="dxa"/>
            <w:noWrap/>
            <w:hideMark/>
          </w:tcPr>
          <w:p w14:paraId="3FD5BE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643" w:type="dxa"/>
            <w:noWrap/>
            <w:hideMark/>
          </w:tcPr>
          <w:p w14:paraId="05FE39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170" w:type="dxa"/>
            <w:noWrap/>
            <w:hideMark/>
          </w:tcPr>
          <w:p w14:paraId="04FDDEC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A581A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721" w:type="dxa"/>
            <w:noWrap/>
            <w:hideMark/>
          </w:tcPr>
          <w:p w14:paraId="40FBF4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18" w:type="dxa"/>
            <w:noWrap/>
            <w:hideMark/>
          </w:tcPr>
          <w:p w14:paraId="1CD0CEC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20" w:type="dxa"/>
            <w:noWrap/>
            <w:hideMark/>
          </w:tcPr>
          <w:p w14:paraId="119A9F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0" w:type="dxa"/>
            <w:noWrap/>
            <w:hideMark/>
          </w:tcPr>
          <w:p w14:paraId="73E9F74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034" w:type="dxa"/>
            <w:noWrap/>
            <w:hideMark/>
          </w:tcPr>
          <w:p w14:paraId="71C0C6F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6.68</w:t>
            </w:r>
          </w:p>
        </w:tc>
        <w:tc>
          <w:tcPr>
            <w:tcW w:w="856" w:type="dxa"/>
            <w:noWrap/>
            <w:hideMark/>
          </w:tcPr>
          <w:p w14:paraId="0B9EFAE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33.4</w:t>
            </w:r>
          </w:p>
        </w:tc>
      </w:tr>
      <w:tr w:rsidR="00FF27B6" w:rsidRPr="00FF27B6" w14:paraId="3B31EEFA" w14:textId="77777777" w:rsidTr="00FF27B6">
        <w:trPr>
          <w:trHeight w:val="300"/>
        </w:trPr>
        <w:tc>
          <w:tcPr>
            <w:tcW w:w="3325" w:type="dxa"/>
            <w:gridSpan w:val="3"/>
            <w:noWrap/>
            <w:hideMark/>
          </w:tcPr>
          <w:p w14:paraId="695F71C8" w14:textId="77777777" w:rsidR="00FF27B6" w:rsidRPr="00FF27B6" w:rsidRDefault="00FF27B6" w:rsidP="00FF27B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0D9CE44B"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225.6</w:t>
            </w:r>
          </w:p>
        </w:tc>
        <w:tc>
          <w:tcPr>
            <w:tcW w:w="721" w:type="dxa"/>
            <w:noWrap/>
            <w:hideMark/>
          </w:tcPr>
          <w:p w14:paraId="56EED48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225.8</w:t>
            </w:r>
          </w:p>
        </w:tc>
        <w:tc>
          <w:tcPr>
            <w:tcW w:w="718" w:type="dxa"/>
            <w:noWrap/>
            <w:hideMark/>
          </w:tcPr>
          <w:p w14:paraId="235C439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252</w:t>
            </w:r>
          </w:p>
        </w:tc>
        <w:tc>
          <w:tcPr>
            <w:tcW w:w="720" w:type="dxa"/>
            <w:noWrap/>
            <w:hideMark/>
          </w:tcPr>
          <w:p w14:paraId="2599DE0F"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275</w:t>
            </w:r>
          </w:p>
        </w:tc>
        <w:tc>
          <w:tcPr>
            <w:tcW w:w="720" w:type="dxa"/>
            <w:noWrap/>
            <w:hideMark/>
          </w:tcPr>
          <w:p w14:paraId="1AE8B600"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234</w:t>
            </w:r>
          </w:p>
        </w:tc>
        <w:tc>
          <w:tcPr>
            <w:tcW w:w="1034" w:type="dxa"/>
            <w:noWrap/>
            <w:hideMark/>
          </w:tcPr>
          <w:p w14:paraId="6C9ADB97"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242.48</w:t>
            </w:r>
          </w:p>
        </w:tc>
        <w:tc>
          <w:tcPr>
            <w:tcW w:w="856" w:type="dxa"/>
            <w:noWrap/>
            <w:hideMark/>
          </w:tcPr>
          <w:p w14:paraId="0BE71589"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1212.4</w:t>
            </w:r>
          </w:p>
        </w:tc>
      </w:tr>
    </w:tbl>
    <w:p w14:paraId="2150AF46" w14:textId="77777777" w:rsidR="00E17B56" w:rsidRPr="00E17B56" w:rsidRDefault="00E17B56" w:rsidP="00E17B56">
      <w:r w:rsidRPr="00E17B56">
        <w:fldChar w:fldCharType="begin"/>
      </w:r>
      <w:r w:rsidRPr="00E17B56">
        <w:instrText xml:space="preserve"> LINK Excel.Sheet.12 "Book1" "Sheet1!R4C15:R33C24" \a \f 5 \h  \* MERGEFORMAT </w:instrText>
      </w:r>
      <w:r w:rsidRPr="00E17B56">
        <w:fldChar w:fldCharType="separate"/>
      </w:r>
    </w:p>
    <w:p w14:paraId="477699E3" w14:textId="77777777" w:rsidR="00E17B56" w:rsidRPr="00E17B56" w:rsidRDefault="00E17B56" w:rsidP="00E17B56">
      <w:r w:rsidRPr="00E17B56">
        <w:fldChar w:fldCharType="end"/>
      </w:r>
    </w:p>
    <w:p w14:paraId="2BFA74E1" w14:textId="77777777" w:rsidR="00E17B56" w:rsidRPr="00E17B56" w:rsidRDefault="00E17B56" w:rsidP="00E17B56"/>
    <w:p w14:paraId="4262A64B" w14:textId="77777777" w:rsidR="00E17B56" w:rsidRPr="00E17B56" w:rsidRDefault="00E17B56" w:rsidP="00E17B56"/>
    <w:p w14:paraId="5D925AD2" w14:textId="77777777" w:rsidR="00E17B56" w:rsidRPr="00E17B56" w:rsidRDefault="00E17B56" w:rsidP="00E17B56"/>
    <w:p w14:paraId="52B30061" w14:textId="77777777" w:rsidR="00E17B56" w:rsidRPr="00E17B56" w:rsidRDefault="00E17B56" w:rsidP="00E17B56"/>
    <w:p w14:paraId="38227E21" w14:textId="77777777" w:rsidR="00E17B56" w:rsidRPr="00E17B56" w:rsidRDefault="00E17B56" w:rsidP="00E17B56"/>
    <w:p w14:paraId="1E4D7941" w14:textId="77777777" w:rsidR="00E17B56" w:rsidRPr="00E17B56" w:rsidRDefault="00E17B56" w:rsidP="00E17B56"/>
    <w:p w14:paraId="1D316E1C" w14:textId="77777777" w:rsidR="00C85A42" w:rsidRDefault="00C85A42" w:rsidP="00E17B56"/>
    <w:tbl>
      <w:tblPr>
        <w:tblStyle w:val="TableGrid12"/>
        <w:tblpPr w:leftFromText="180" w:rightFromText="180" w:vertAnchor="page" w:horzAnchor="margin" w:tblpY="1329"/>
        <w:tblW w:w="8823" w:type="dxa"/>
        <w:tblLook w:val="04A0" w:firstRow="1" w:lastRow="0" w:firstColumn="1" w:lastColumn="0" w:noHBand="0" w:noVBand="1"/>
      </w:tblPr>
      <w:tblGrid>
        <w:gridCol w:w="534"/>
        <w:gridCol w:w="1643"/>
        <w:gridCol w:w="1220"/>
        <w:gridCol w:w="721"/>
        <w:gridCol w:w="721"/>
        <w:gridCol w:w="764"/>
        <w:gridCol w:w="730"/>
        <w:gridCol w:w="721"/>
        <w:gridCol w:w="1047"/>
        <w:gridCol w:w="766"/>
      </w:tblGrid>
      <w:tr w:rsidR="00FF27B6" w:rsidRPr="00FF27B6" w14:paraId="0EA54F60" w14:textId="77777777" w:rsidTr="00FF27B6">
        <w:trPr>
          <w:trHeight w:val="294"/>
        </w:trPr>
        <w:tc>
          <w:tcPr>
            <w:tcW w:w="8823" w:type="dxa"/>
            <w:gridSpan w:val="10"/>
            <w:noWrap/>
            <w:hideMark/>
          </w:tcPr>
          <w:p w14:paraId="59683AD1"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lastRenderedPageBreak/>
              <w:t>Healthcare Waste Generation Assessment Form</w:t>
            </w:r>
          </w:p>
        </w:tc>
      </w:tr>
      <w:tr w:rsidR="00FF27B6" w:rsidRPr="00FF27B6" w14:paraId="57423014" w14:textId="77777777" w:rsidTr="00FF27B6">
        <w:trPr>
          <w:trHeight w:val="294"/>
        </w:trPr>
        <w:tc>
          <w:tcPr>
            <w:tcW w:w="5581" w:type="dxa"/>
            <w:gridSpan w:val="6"/>
            <w:noWrap/>
            <w:hideMark/>
          </w:tcPr>
          <w:p w14:paraId="76E2DB7B"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Upper West Regional Hospital</w:t>
            </w:r>
          </w:p>
        </w:tc>
        <w:tc>
          <w:tcPr>
            <w:tcW w:w="3242" w:type="dxa"/>
            <w:gridSpan w:val="4"/>
            <w:noWrap/>
            <w:hideMark/>
          </w:tcPr>
          <w:p w14:paraId="780AF411" w14:textId="77777777" w:rsidR="00FF27B6" w:rsidRPr="00FF27B6" w:rsidRDefault="00FF27B6" w:rsidP="00FF27B6">
            <w:pPr>
              <w:jc w:val="center"/>
              <w:rPr>
                <w:rFonts w:ascii="Times New Roman" w:hAnsi="Times New Roman" w:cs="Times New Roman"/>
                <w:b/>
              </w:rPr>
            </w:pPr>
            <w:r w:rsidRPr="00FF27B6">
              <w:rPr>
                <w:rFonts w:ascii="Times New Roman" w:hAnsi="Times New Roman" w:cs="Times New Roman"/>
                <w:b/>
              </w:rPr>
              <w:t>November, 2022</w:t>
            </w:r>
          </w:p>
        </w:tc>
      </w:tr>
      <w:tr w:rsidR="00FF27B6" w:rsidRPr="00FF27B6" w14:paraId="2922A66C" w14:textId="77777777" w:rsidTr="00FF27B6">
        <w:trPr>
          <w:trHeight w:val="294"/>
        </w:trPr>
        <w:tc>
          <w:tcPr>
            <w:tcW w:w="512" w:type="dxa"/>
            <w:vMerge w:val="restart"/>
            <w:noWrap/>
            <w:hideMark/>
          </w:tcPr>
          <w:p w14:paraId="213B4B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Wk</w:t>
            </w:r>
          </w:p>
        </w:tc>
        <w:tc>
          <w:tcPr>
            <w:tcW w:w="1643" w:type="dxa"/>
            <w:vMerge w:val="restart"/>
            <w:noWrap/>
            <w:hideMark/>
          </w:tcPr>
          <w:p w14:paraId="7ACC5E5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Collection Point</w:t>
            </w:r>
          </w:p>
        </w:tc>
        <w:tc>
          <w:tcPr>
            <w:tcW w:w="1220" w:type="dxa"/>
            <w:vMerge w:val="restart"/>
            <w:noWrap/>
            <w:hideMark/>
          </w:tcPr>
          <w:p w14:paraId="0D4C1E9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Waste Category</w:t>
            </w:r>
          </w:p>
        </w:tc>
        <w:tc>
          <w:tcPr>
            <w:tcW w:w="5448" w:type="dxa"/>
            <w:gridSpan w:val="7"/>
            <w:noWrap/>
            <w:hideMark/>
          </w:tcPr>
          <w:p w14:paraId="3C3DC7B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Quantity of waste generated per day</w:t>
            </w:r>
          </w:p>
        </w:tc>
      </w:tr>
      <w:tr w:rsidR="00FF27B6" w:rsidRPr="00FF27B6" w14:paraId="210FE57E" w14:textId="77777777" w:rsidTr="00FF27B6">
        <w:trPr>
          <w:trHeight w:val="294"/>
        </w:trPr>
        <w:tc>
          <w:tcPr>
            <w:tcW w:w="512" w:type="dxa"/>
            <w:vMerge/>
            <w:noWrap/>
            <w:hideMark/>
          </w:tcPr>
          <w:p w14:paraId="31573DE6" w14:textId="77777777" w:rsidR="00FF27B6" w:rsidRPr="00FF27B6" w:rsidRDefault="00FF27B6" w:rsidP="00FF27B6">
            <w:pPr>
              <w:rPr>
                <w:rFonts w:ascii="Times New Roman" w:hAnsi="Times New Roman" w:cs="Times New Roman"/>
              </w:rPr>
            </w:pPr>
          </w:p>
        </w:tc>
        <w:tc>
          <w:tcPr>
            <w:tcW w:w="1643" w:type="dxa"/>
            <w:vMerge/>
            <w:noWrap/>
            <w:hideMark/>
          </w:tcPr>
          <w:p w14:paraId="7AEE7106" w14:textId="77777777" w:rsidR="00FF27B6" w:rsidRPr="00FF27B6" w:rsidRDefault="00FF27B6" w:rsidP="00FF27B6">
            <w:pPr>
              <w:rPr>
                <w:rFonts w:ascii="Times New Roman" w:hAnsi="Times New Roman" w:cs="Times New Roman"/>
              </w:rPr>
            </w:pPr>
          </w:p>
        </w:tc>
        <w:tc>
          <w:tcPr>
            <w:tcW w:w="1220" w:type="dxa"/>
            <w:vMerge/>
            <w:hideMark/>
          </w:tcPr>
          <w:p w14:paraId="2872F688" w14:textId="77777777" w:rsidR="00FF27B6" w:rsidRPr="00FF27B6" w:rsidRDefault="00FF27B6" w:rsidP="00FF27B6">
            <w:pPr>
              <w:rPr>
                <w:rFonts w:ascii="Times New Roman" w:hAnsi="Times New Roman" w:cs="Times New Roman"/>
              </w:rPr>
            </w:pPr>
          </w:p>
        </w:tc>
        <w:tc>
          <w:tcPr>
            <w:tcW w:w="721" w:type="dxa"/>
            <w:noWrap/>
            <w:hideMark/>
          </w:tcPr>
          <w:p w14:paraId="5D6882E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Mon</w:t>
            </w:r>
          </w:p>
        </w:tc>
        <w:tc>
          <w:tcPr>
            <w:tcW w:w="721" w:type="dxa"/>
            <w:noWrap/>
            <w:hideMark/>
          </w:tcPr>
          <w:p w14:paraId="0D733E1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Tues</w:t>
            </w:r>
          </w:p>
        </w:tc>
        <w:tc>
          <w:tcPr>
            <w:tcW w:w="764" w:type="dxa"/>
            <w:noWrap/>
            <w:hideMark/>
          </w:tcPr>
          <w:p w14:paraId="19221EE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Wed</w:t>
            </w:r>
          </w:p>
        </w:tc>
        <w:tc>
          <w:tcPr>
            <w:tcW w:w="721" w:type="dxa"/>
            <w:noWrap/>
            <w:hideMark/>
          </w:tcPr>
          <w:p w14:paraId="4D09156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Thurs</w:t>
            </w:r>
          </w:p>
        </w:tc>
        <w:tc>
          <w:tcPr>
            <w:tcW w:w="721" w:type="dxa"/>
            <w:noWrap/>
            <w:hideMark/>
          </w:tcPr>
          <w:p w14:paraId="7087102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0884363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Averages</w:t>
            </w:r>
          </w:p>
        </w:tc>
        <w:tc>
          <w:tcPr>
            <w:tcW w:w="766" w:type="dxa"/>
            <w:vMerge w:val="restart"/>
            <w:noWrap/>
            <w:hideMark/>
          </w:tcPr>
          <w:p w14:paraId="5320815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Total</w:t>
            </w:r>
          </w:p>
        </w:tc>
      </w:tr>
      <w:tr w:rsidR="00FF27B6" w:rsidRPr="00FF27B6" w14:paraId="6B1909A9" w14:textId="77777777" w:rsidTr="00FF27B6">
        <w:trPr>
          <w:trHeight w:val="294"/>
        </w:trPr>
        <w:tc>
          <w:tcPr>
            <w:tcW w:w="512" w:type="dxa"/>
            <w:vMerge/>
            <w:hideMark/>
          </w:tcPr>
          <w:p w14:paraId="79E3CD4A" w14:textId="77777777" w:rsidR="00FF27B6" w:rsidRPr="00FF27B6" w:rsidRDefault="00FF27B6" w:rsidP="00FF27B6">
            <w:pPr>
              <w:rPr>
                <w:rFonts w:ascii="Times New Roman" w:hAnsi="Times New Roman" w:cs="Times New Roman"/>
              </w:rPr>
            </w:pPr>
          </w:p>
        </w:tc>
        <w:tc>
          <w:tcPr>
            <w:tcW w:w="1643" w:type="dxa"/>
            <w:vMerge/>
            <w:noWrap/>
            <w:hideMark/>
          </w:tcPr>
          <w:p w14:paraId="33478AC4" w14:textId="77777777" w:rsidR="00FF27B6" w:rsidRPr="00FF27B6" w:rsidRDefault="00FF27B6" w:rsidP="00FF27B6">
            <w:pPr>
              <w:rPr>
                <w:rFonts w:ascii="Times New Roman" w:hAnsi="Times New Roman" w:cs="Times New Roman"/>
              </w:rPr>
            </w:pPr>
          </w:p>
        </w:tc>
        <w:tc>
          <w:tcPr>
            <w:tcW w:w="1220" w:type="dxa"/>
            <w:vMerge/>
            <w:hideMark/>
          </w:tcPr>
          <w:p w14:paraId="5AA356D8" w14:textId="77777777" w:rsidR="00FF27B6" w:rsidRPr="00FF27B6" w:rsidRDefault="00FF27B6" w:rsidP="00FF27B6">
            <w:pPr>
              <w:rPr>
                <w:rFonts w:ascii="Times New Roman" w:hAnsi="Times New Roman" w:cs="Times New Roman"/>
              </w:rPr>
            </w:pPr>
          </w:p>
        </w:tc>
        <w:tc>
          <w:tcPr>
            <w:tcW w:w="721" w:type="dxa"/>
            <w:noWrap/>
            <w:hideMark/>
          </w:tcPr>
          <w:p w14:paraId="47478DE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1F1BFDA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64" w:type="dxa"/>
            <w:noWrap/>
            <w:hideMark/>
          </w:tcPr>
          <w:p w14:paraId="0FDE0F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5503F3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721" w:type="dxa"/>
            <w:noWrap/>
            <w:hideMark/>
          </w:tcPr>
          <w:p w14:paraId="138EAF6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Kg</w:t>
            </w:r>
          </w:p>
        </w:tc>
        <w:tc>
          <w:tcPr>
            <w:tcW w:w="1034" w:type="dxa"/>
            <w:vMerge/>
            <w:hideMark/>
          </w:tcPr>
          <w:p w14:paraId="63ECD3AB" w14:textId="77777777" w:rsidR="00FF27B6" w:rsidRPr="00FF27B6" w:rsidRDefault="00FF27B6" w:rsidP="00FF27B6">
            <w:pPr>
              <w:rPr>
                <w:rFonts w:ascii="Times New Roman" w:hAnsi="Times New Roman" w:cs="Times New Roman"/>
              </w:rPr>
            </w:pPr>
          </w:p>
        </w:tc>
        <w:tc>
          <w:tcPr>
            <w:tcW w:w="766" w:type="dxa"/>
            <w:vMerge/>
            <w:hideMark/>
          </w:tcPr>
          <w:p w14:paraId="0F81369E" w14:textId="77777777" w:rsidR="00FF27B6" w:rsidRPr="00FF27B6" w:rsidRDefault="00FF27B6" w:rsidP="00FF27B6">
            <w:pPr>
              <w:rPr>
                <w:rFonts w:ascii="Times New Roman" w:hAnsi="Times New Roman" w:cs="Times New Roman"/>
              </w:rPr>
            </w:pPr>
          </w:p>
        </w:tc>
      </w:tr>
      <w:tr w:rsidR="00FF27B6" w:rsidRPr="00FF27B6" w14:paraId="023D1CAD" w14:textId="77777777" w:rsidTr="00FF27B6">
        <w:trPr>
          <w:trHeight w:val="294"/>
        </w:trPr>
        <w:tc>
          <w:tcPr>
            <w:tcW w:w="512" w:type="dxa"/>
            <w:noWrap/>
            <w:hideMark/>
          </w:tcPr>
          <w:p w14:paraId="3A9496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715B9B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220" w:type="dxa"/>
            <w:noWrap/>
            <w:hideMark/>
          </w:tcPr>
          <w:p w14:paraId="625C12E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14E7CA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10.2</w:t>
            </w:r>
          </w:p>
        </w:tc>
        <w:tc>
          <w:tcPr>
            <w:tcW w:w="721" w:type="dxa"/>
            <w:noWrap/>
            <w:hideMark/>
          </w:tcPr>
          <w:p w14:paraId="3B106D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64" w:type="dxa"/>
            <w:noWrap/>
            <w:hideMark/>
          </w:tcPr>
          <w:p w14:paraId="003484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79DAAC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55144D7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1034" w:type="dxa"/>
            <w:noWrap/>
            <w:hideMark/>
          </w:tcPr>
          <w:p w14:paraId="06EC03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8.04</w:t>
            </w:r>
          </w:p>
        </w:tc>
        <w:tc>
          <w:tcPr>
            <w:tcW w:w="766" w:type="dxa"/>
            <w:noWrap/>
            <w:hideMark/>
          </w:tcPr>
          <w:p w14:paraId="275BA7B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40.2</w:t>
            </w:r>
          </w:p>
        </w:tc>
      </w:tr>
      <w:tr w:rsidR="00FF27B6" w:rsidRPr="00FF27B6" w14:paraId="48EFF3B6" w14:textId="77777777" w:rsidTr="00FF27B6">
        <w:trPr>
          <w:trHeight w:val="294"/>
        </w:trPr>
        <w:tc>
          <w:tcPr>
            <w:tcW w:w="512" w:type="dxa"/>
            <w:noWrap/>
            <w:hideMark/>
          </w:tcPr>
          <w:p w14:paraId="7D81D77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7934AA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220" w:type="dxa"/>
            <w:noWrap/>
            <w:hideMark/>
          </w:tcPr>
          <w:p w14:paraId="747FF9C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C9D37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6672B9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764" w:type="dxa"/>
            <w:noWrap/>
            <w:hideMark/>
          </w:tcPr>
          <w:p w14:paraId="5A4F7AF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362E239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21" w:type="dxa"/>
            <w:noWrap/>
            <w:hideMark/>
          </w:tcPr>
          <w:p w14:paraId="2319008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034" w:type="dxa"/>
            <w:noWrap/>
            <w:hideMark/>
          </w:tcPr>
          <w:p w14:paraId="1134E66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9.74</w:t>
            </w:r>
          </w:p>
        </w:tc>
        <w:tc>
          <w:tcPr>
            <w:tcW w:w="766" w:type="dxa"/>
            <w:noWrap/>
            <w:hideMark/>
          </w:tcPr>
          <w:p w14:paraId="35779DD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48.7</w:t>
            </w:r>
          </w:p>
        </w:tc>
      </w:tr>
      <w:tr w:rsidR="00FF27B6" w:rsidRPr="00FF27B6" w14:paraId="7381C12F" w14:textId="77777777" w:rsidTr="00FF27B6">
        <w:trPr>
          <w:trHeight w:val="294"/>
        </w:trPr>
        <w:tc>
          <w:tcPr>
            <w:tcW w:w="512" w:type="dxa"/>
            <w:noWrap/>
            <w:hideMark/>
          </w:tcPr>
          <w:p w14:paraId="3865717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26BE049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220" w:type="dxa"/>
            <w:noWrap/>
            <w:hideMark/>
          </w:tcPr>
          <w:p w14:paraId="62C22CE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4E4282C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16.1</w:t>
            </w:r>
          </w:p>
        </w:tc>
        <w:tc>
          <w:tcPr>
            <w:tcW w:w="721" w:type="dxa"/>
            <w:noWrap/>
            <w:hideMark/>
          </w:tcPr>
          <w:p w14:paraId="689FB76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64" w:type="dxa"/>
            <w:noWrap/>
            <w:hideMark/>
          </w:tcPr>
          <w:p w14:paraId="524AC8B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9.9</w:t>
            </w:r>
          </w:p>
        </w:tc>
        <w:tc>
          <w:tcPr>
            <w:tcW w:w="721" w:type="dxa"/>
            <w:noWrap/>
            <w:hideMark/>
          </w:tcPr>
          <w:p w14:paraId="1A033B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10.8</w:t>
            </w:r>
          </w:p>
        </w:tc>
        <w:tc>
          <w:tcPr>
            <w:tcW w:w="721" w:type="dxa"/>
            <w:noWrap/>
            <w:hideMark/>
          </w:tcPr>
          <w:p w14:paraId="0919CB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16.4</w:t>
            </w:r>
          </w:p>
        </w:tc>
        <w:tc>
          <w:tcPr>
            <w:tcW w:w="1034" w:type="dxa"/>
            <w:noWrap/>
            <w:hideMark/>
          </w:tcPr>
          <w:p w14:paraId="3DA9E83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12.5</w:t>
            </w:r>
          </w:p>
        </w:tc>
        <w:tc>
          <w:tcPr>
            <w:tcW w:w="766" w:type="dxa"/>
            <w:noWrap/>
            <w:hideMark/>
          </w:tcPr>
          <w:p w14:paraId="3A3DE4D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62.5</w:t>
            </w:r>
          </w:p>
        </w:tc>
      </w:tr>
      <w:tr w:rsidR="00FF27B6" w:rsidRPr="00FF27B6" w14:paraId="6E84D3A7" w14:textId="77777777" w:rsidTr="00FF27B6">
        <w:trPr>
          <w:trHeight w:val="294"/>
        </w:trPr>
        <w:tc>
          <w:tcPr>
            <w:tcW w:w="512" w:type="dxa"/>
            <w:noWrap/>
            <w:hideMark/>
          </w:tcPr>
          <w:p w14:paraId="53DD0C2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62290DF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220" w:type="dxa"/>
            <w:noWrap/>
            <w:hideMark/>
          </w:tcPr>
          <w:p w14:paraId="5C097A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2B200F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721" w:type="dxa"/>
            <w:noWrap/>
            <w:hideMark/>
          </w:tcPr>
          <w:p w14:paraId="31DB464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64" w:type="dxa"/>
            <w:noWrap/>
            <w:hideMark/>
          </w:tcPr>
          <w:p w14:paraId="442460D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42A32D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090C16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1034" w:type="dxa"/>
            <w:noWrap/>
            <w:hideMark/>
          </w:tcPr>
          <w:p w14:paraId="2FB762E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2.84</w:t>
            </w:r>
          </w:p>
        </w:tc>
        <w:tc>
          <w:tcPr>
            <w:tcW w:w="766" w:type="dxa"/>
            <w:noWrap/>
            <w:hideMark/>
          </w:tcPr>
          <w:p w14:paraId="2959A11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14.2</w:t>
            </w:r>
          </w:p>
        </w:tc>
      </w:tr>
      <w:tr w:rsidR="00FF27B6" w:rsidRPr="00FF27B6" w14:paraId="56EC032A" w14:textId="77777777" w:rsidTr="00FF27B6">
        <w:trPr>
          <w:trHeight w:val="294"/>
        </w:trPr>
        <w:tc>
          <w:tcPr>
            <w:tcW w:w="512" w:type="dxa"/>
            <w:noWrap/>
            <w:hideMark/>
          </w:tcPr>
          <w:p w14:paraId="78B89C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5D5DF38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220" w:type="dxa"/>
            <w:noWrap/>
            <w:hideMark/>
          </w:tcPr>
          <w:p w14:paraId="7853710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425141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0D8035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64" w:type="dxa"/>
            <w:noWrap/>
            <w:hideMark/>
          </w:tcPr>
          <w:p w14:paraId="0AA3BB8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13.1</w:t>
            </w:r>
          </w:p>
        </w:tc>
        <w:tc>
          <w:tcPr>
            <w:tcW w:w="721" w:type="dxa"/>
            <w:noWrap/>
            <w:hideMark/>
          </w:tcPr>
          <w:p w14:paraId="465EA9C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15.1</w:t>
            </w:r>
          </w:p>
        </w:tc>
        <w:tc>
          <w:tcPr>
            <w:tcW w:w="721" w:type="dxa"/>
            <w:noWrap/>
            <w:hideMark/>
          </w:tcPr>
          <w:p w14:paraId="38A3E87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034" w:type="dxa"/>
            <w:noWrap/>
            <w:hideMark/>
          </w:tcPr>
          <w:p w14:paraId="03193D4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66" w:type="dxa"/>
            <w:noWrap/>
            <w:hideMark/>
          </w:tcPr>
          <w:p w14:paraId="7A4F7FF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46.5</w:t>
            </w:r>
          </w:p>
        </w:tc>
      </w:tr>
      <w:tr w:rsidR="00FF27B6" w:rsidRPr="00FF27B6" w14:paraId="13B79457" w14:textId="77777777" w:rsidTr="00FF27B6">
        <w:trPr>
          <w:trHeight w:val="294"/>
        </w:trPr>
        <w:tc>
          <w:tcPr>
            <w:tcW w:w="512" w:type="dxa"/>
            <w:noWrap/>
            <w:hideMark/>
          </w:tcPr>
          <w:p w14:paraId="37423F1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643" w:type="dxa"/>
            <w:noWrap/>
            <w:hideMark/>
          </w:tcPr>
          <w:p w14:paraId="037B57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220" w:type="dxa"/>
            <w:noWrap/>
            <w:hideMark/>
          </w:tcPr>
          <w:p w14:paraId="2DDBBD2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1F378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545714D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64" w:type="dxa"/>
            <w:noWrap/>
            <w:hideMark/>
          </w:tcPr>
          <w:p w14:paraId="2BC8686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13.1</w:t>
            </w:r>
          </w:p>
        </w:tc>
        <w:tc>
          <w:tcPr>
            <w:tcW w:w="721" w:type="dxa"/>
            <w:noWrap/>
            <w:hideMark/>
          </w:tcPr>
          <w:p w14:paraId="425A3CD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1ADDD76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1034" w:type="dxa"/>
            <w:noWrap/>
            <w:hideMark/>
          </w:tcPr>
          <w:p w14:paraId="4B9C900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6.58</w:t>
            </w:r>
          </w:p>
        </w:tc>
        <w:tc>
          <w:tcPr>
            <w:tcW w:w="766" w:type="dxa"/>
            <w:noWrap/>
            <w:hideMark/>
          </w:tcPr>
          <w:p w14:paraId="504F77E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32.9</w:t>
            </w:r>
          </w:p>
        </w:tc>
      </w:tr>
      <w:tr w:rsidR="00FF27B6" w:rsidRPr="00FF27B6" w14:paraId="27410CAB" w14:textId="77777777" w:rsidTr="00FF27B6">
        <w:trPr>
          <w:trHeight w:val="294"/>
        </w:trPr>
        <w:tc>
          <w:tcPr>
            <w:tcW w:w="512" w:type="dxa"/>
            <w:noWrap/>
            <w:hideMark/>
          </w:tcPr>
          <w:p w14:paraId="04C282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351B31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220" w:type="dxa"/>
            <w:noWrap/>
            <w:hideMark/>
          </w:tcPr>
          <w:p w14:paraId="6F4A17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863BD4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7560CE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10.5</w:t>
            </w:r>
          </w:p>
        </w:tc>
        <w:tc>
          <w:tcPr>
            <w:tcW w:w="764" w:type="dxa"/>
            <w:noWrap/>
            <w:hideMark/>
          </w:tcPr>
          <w:p w14:paraId="1DE53E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9.3</w:t>
            </w:r>
          </w:p>
        </w:tc>
        <w:tc>
          <w:tcPr>
            <w:tcW w:w="721" w:type="dxa"/>
            <w:noWrap/>
            <w:hideMark/>
          </w:tcPr>
          <w:p w14:paraId="7E95E06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w:t>
            </w:r>
          </w:p>
        </w:tc>
        <w:tc>
          <w:tcPr>
            <w:tcW w:w="721" w:type="dxa"/>
            <w:noWrap/>
            <w:hideMark/>
          </w:tcPr>
          <w:p w14:paraId="56CFBEB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1034" w:type="dxa"/>
            <w:noWrap/>
            <w:hideMark/>
          </w:tcPr>
          <w:p w14:paraId="7AD45BE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8.08</w:t>
            </w:r>
          </w:p>
        </w:tc>
        <w:tc>
          <w:tcPr>
            <w:tcW w:w="766" w:type="dxa"/>
            <w:noWrap/>
            <w:hideMark/>
          </w:tcPr>
          <w:p w14:paraId="3FD69C9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40.4</w:t>
            </w:r>
          </w:p>
        </w:tc>
      </w:tr>
      <w:tr w:rsidR="00FF27B6" w:rsidRPr="00FF27B6" w14:paraId="5C85E2E1" w14:textId="77777777" w:rsidTr="00FF27B6">
        <w:trPr>
          <w:trHeight w:val="294"/>
        </w:trPr>
        <w:tc>
          <w:tcPr>
            <w:tcW w:w="512" w:type="dxa"/>
            <w:noWrap/>
            <w:hideMark/>
          </w:tcPr>
          <w:p w14:paraId="058FB3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74D76C2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220" w:type="dxa"/>
            <w:noWrap/>
            <w:hideMark/>
          </w:tcPr>
          <w:p w14:paraId="075DD1D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3548EB1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13</w:t>
            </w:r>
          </w:p>
        </w:tc>
        <w:tc>
          <w:tcPr>
            <w:tcW w:w="721" w:type="dxa"/>
            <w:noWrap/>
            <w:hideMark/>
          </w:tcPr>
          <w:p w14:paraId="4970C3F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5.8</w:t>
            </w:r>
          </w:p>
        </w:tc>
        <w:tc>
          <w:tcPr>
            <w:tcW w:w="764" w:type="dxa"/>
            <w:noWrap/>
            <w:hideMark/>
          </w:tcPr>
          <w:p w14:paraId="061A2A4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10.3</w:t>
            </w:r>
          </w:p>
        </w:tc>
        <w:tc>
          <w:tcPr>
            <w:tcW w:w="721" w:type="dxa"/>
            <w:noWrap/>
            <w:hideMark/>
          </w:tcPr>
          <w:p w14:paraId="34D3C57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3B4A8B5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w:t>
            </w:r>
          </w:p>
        </w:tc>
        <w:tc>
          <w:tcPr>
            <w:tcW w:w="1034" w:type="dxa"/>
            <w:noWrap/>
            <w:hideMark/>
          </w:tcPr>
          <w:p w14:paraId="35D07C2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7.6</w:t>
            </w:r>
          </w:p>
        </w:tc>
        <w:tc>
          <w:tcPr>
            <w:tcW w:w="766" w:type="dxa"/>
            <w:noWrap/>
            <w:hideMark/>
          </w:tcPr>
          <w:p w14:paraId="1A3774B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38</w:t>
            </w:r>
          </w:p>
        </w:tc>
      </w:tr>
      <w:tr w:rsidR="00FF27B6" w:rsidRPr="00FF27B6" w14:paraId="7FAC2B9B" w14:textId="77777777" w:rsidTr="00FF27B6">
        <w:trPr>
          <w:trHeight w:val="294"/>
        </w:trPr>
        <w:tc>
          <w:tcPr>
            <w:tcW w:w="512" w:type="dxa"/>
            <w:noWrap/>
            <w:hideMark/>
          </w:tcPr>
          <w:p w14:paraId="175DAD6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7FD11B5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220" w:type="dxa"/>
            <w:noWrap/>
            <w:hideMark/>
          </w:tcPr>
          <w:p w14:paraId="1412757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330BA6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1F6CFF4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w:t>
            </w:r>
          </w:p>
        </w:tc>
        <w:tc>
          <w:tcPr>
            <w:tcW w:w="764" w:type="dxa"/>
            <w:noWrap/>
            <w:hideMark/>
          </w:tcPr>
          <w:p w14:paraId="33892CA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721" w:type="dxa"/>
            <w:noWrap/>
            <w:hideMark/>
          </w:tcPr>
          <w:p w14:paraId="30835D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w:t>
            </w:r>
          </w:p>
        </w:tc>
        <w:tc>
          <w:tcPr>
            <w:tcW w:w="721" w:type="dxa"/>
            <w:noWrap/>
            <w:hideMark/>
          </w:tcPr>
          <w:p w14:paraId="3AAAFA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034" w:type="dxa"/>
            <w:noWrap/>
            <w:hideMark/>
          </w:tcPr>
          <w:p w14:paraId="4C485A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6.58</w:t>
            </w:r>
          </w:p>
        </w:tc>
        <w:tc>
          <w:tcPr>
            <w:tcW w:w="766" w:type="dxa"/>
            <w:noWrap/>
            <w:hideMark/>
          </w:tcPr>
          <w:p w14:paraId="0EC6E7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32.9</w:t>
            </w:r>
          </w:p>
        </w:tc>
      </w:tr>
      <w:tr w:rsidR="00FF27B6" w:rsidRPr="00FF27B6" w14:paraId="609ADDF9" w14:textId="77777777" w:rsidTr="00FF27B6">
        <w:trPr>
          <w:trHeight w:val="294"/>
        </w:trPr>
        <w:tc>
          <w:tcPr>
            <w:tcW w:w="512" w:type="dxa"/>
            <w:noWrap/>
            <w:hideMark/>
          </w:tcPr>
          <w:p w14:paraId="0B11E12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47F77B2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220" w:type="dxa"/>
            <w:noWrap/>
            <w:hideMark/>
          </w:tcPr>
          <w:p w14:paraId="7C3C1C7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91C31B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39ACB79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64" w:type="dxa"/>
            <w:noWrap/>
            <w:hideMark/>
          </w:tcPr>
          <w:p w14:paraId="320AE6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674BF29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21" w:type="dxa"/>
            <w:noWrap/>
            <w:hideMark/>
          </w:tcPr>
          <w:p w14:paraId="67A668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1034" w:type="dxa"/>
            <w:noWrap/>
            <w:hideMark/>
          </w:tcPr>
          <w:p w14:paraId="760A2B7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6.24</w:t>
            </w:r>
          </w:p>
        </w:tc>
        <w:tc>
          <w:tcPr>
            <w:tcW w:w="766" w:type="dxa"/>
            <w:noWrap/>
            <w:hideMark/>
          </w:tcPr>
          <w:p w14:paraId="7F32F2D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31.2</w:t>
            </w:r>
          </w:p>
        </w:tc>
      </w:tr>
      <w:tr w:rsidR="00FF27B6" w:rsidRPr="00FF27B6" w14:paraId="7CB0BD3C" w14:textId="77777777" w:rsidTr="00FF27B6">
        <w:trPr>
          <w:trHeight w:val="294"/>
        </w:trPr>
        <w:tc>
          <w:tcPr>
            <w:tcW w:w="512" w:type="dxa"/>
            <w:noWrap/>
            <w:hideMark/>
          </w:tcPr>
          <w:p w14:paraId="3042786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011173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220" w:type="dxa"/>
            <w:noWrap/>
            <w:hideMark/>
          </w:tcPr>
          <w:p w14:paraId="1588501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97629E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noWrap/>
            <w:hideMark/>
          </w:tcPr>
          <w:p w14:paraId="3531445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10.1</w:t>
            </w:r>
          </w:p>
        </w:tc>
        <w:tc>
          <w:tcPr>
            <w:tcW w:w="764" w:type="dxa"/>
            <w:noWrap/>
            <w:hideMark/>
          </w:tcPr>
          <w:p w14:paraId="3E17842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2735936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4D641C9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w:t>
            </w:r>
          </w:p>
        </w:tc>
        <w:tc>
          <w:tcPr>
            <w:tcW w:w="1034" w:type="dxa"/>
            <w:noWrap/>
            <w:hideMark/>
          </w:tcPr>
          <w:p w14:paraId="14A9048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5.58</w:t>
            </w:r>
          </w:p>
        </w:tc>
        <w:tc>
          <w:tcPr>
            <w:tcW w:w="766" w:type="dxa"/>
            <w:noWrap/>
            <w:hideMark/>
          </w:tcPr>
          <w:p w14:paraId="3320643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27.9</w:t>
            </w:r>
          </w:p>
        </w:tc>
      </w:tr>
      <w:tr w:rsidR="00FF27B6" w:rsidRPr="00FF27B6" w14:paraId="04CA4179" w14:textId="77777777" w:rsidTr="00FF27B6">
        <w:trPr>
          <w:trHeight w:val="294"/>
        </w:trPr>
        <w:tc>
          <w:tcPr>
            <w:tcW w:w="512" w:type="dxa"/>
            <w:noWrap/>
            <w:hideMark/>
          </w:tcPr>
          <w:p w14:paraId="2358964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1643" w:type="dxa"/>
            <w:noWrap/>
            <w:hideMark/>
          </w:tcPr>
          <w:p w14:paraId="188A798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220" w:type="dxa"/>
            <w:noWrap/>
            <w:hideMark/>
          </w:tcPr>
          <w:p w14:paraId="13646E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EE6A1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21" w:type="dxa"/>
            <w:noWrap/>
            <w:hideMark/>
          </w:tcPr>
          <w:p w14:paraId="40CA0A6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64" w:type="dxa"/>
            <w:noWrap/>
            <w:hideMark/>
          </w:tcPr>
          <w:p w14:paraId="21FE47D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21" w:type="dxa"/>
            <w:noWrap/>
            <w:hideMark/>
          </w:tcPr>
          <w:p w14:paraId="3317F4C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7.2</w:t>
            </w:r>
          </w:p>
        </w:tc>
        <w:tc>
          <w:tcPr>
            <w:tcW w:w="721" w:type="dxa"/>
            <w:noWrap/>
            <w:hideMark/>
          </w:tcPr>
          <w:p w14:paraId="39173E8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1034" w:type="dxa"/>
            <w:noWrap/>
            <w:hideMark/>
          </w:tcPr>
          <w:p w14:paraId="4BC79E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3.38</w:t>
            </w:r>
          </w:p>
        </w:tc>
        <w:tc>
          <w:tcPr>
            <w:tcW w:w="766" w:type="dxa"/>
            <w:noWrap/>
            <w:hideMark/>
          </w:tcPr>
          <w:p w14:paraId="4418C1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16.9</w:t>
            </w:r>
          </w:p>
        </w:tc>
      </w:tr>
      <w:tr w:rsidR="00FF27B6" w:rsidRPr="00FF27B6" w14:paraId="45C8466B" w14:textId="77777777" w:rsidTr="00FF27B6">
        <w:trPr>
          <w:trHeight w:val="294"/>
        </w:trPr>
        <w:tc>
          <w:tcPr>
            <w:tcW w:w="512" w:type="dxa"/>
            <w:noWrap/>
            <w:hideMark/>
          </w:tcPr>
          <w:p w14:paraId="5E3E60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1A0CBCC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220" w:type="dxa"/>
            <w:noWrap/>
            <w:hideMark/>
          </w:tcPr>
          <w:p w14:paraId="75B2E7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B569F8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721" w:type="dxa"/>
            <w:noWrap/>
            <w:hideMark/>
          </w:tcPr>
          <w:p w14:paraId="75322AA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12.1</w:t>
            </w:r>
          </w:p>
        </w:tc>
        <w:tc>
          <w:tcPr>
            <w:tcW w:w="764" w:type="dxa"/>
            <w:noWrap/>
            <w:hideMark/>
          </w:tcPr>
          <w:p w14:paraId="209AF5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73D674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052EF7F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5.1</w:t>
            </w:r>
          </w:p>
        </w:tc>
        <w:tc>
          <w:tcPr>
            <w:tcW w:w="1034" w:type="dxa"/>
            <w:noWrap/>
            <w:hideMark/>
          </w:tcPr>
          <w:p w14:paraId="75EC295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7.04</w:t>
            </w:r>
          </w:p>
        </w:tc>
        <w:tc>
          <w:tcPr>
            <w:tcW w:w="766" w:type="dxa"/>
            <w:noWrap/>
            <w:hideMark/>
          </w:tcPr>
          <w:p w14:paraId="7FFA70D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35.2</w:t>
            </w:r>
          </w:p>
        </w:tc>
      </w:tr>
      <w:tr w:rsidR="00FF27B6" w:rsidRPr="00FF27B6" w14:paraId="418C5201" w14:textId="77777777" w:rsidTr="00FF27B6">
        <w:trPr>
          <w:trHeight w:val="294"/>
        </w:trPr>
        <w:tc>
          <w:tcPr>
            <w:tcW w:w="512" w:type="dxa"/>
            <w:noWrap/>
            <w:hideMark/>
          </w:tcPr>
          <w:p w14:paraId="2F424E0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1DB7AC7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220" w:type="dxa"/>
            <w:noWrap/>
            <w:hideMark/>
          </w:tcPr>
          <w:p w14:paraId="2A5F65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8CDB7D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721" w:type="dxa"/>
            <w:noWrap/>
            <w:hideMark/>
          </w:tcPr>
          <w:p w14:paraId="771323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64" w:type="dxa"/>
            <w:noWrap/>
            <w:hideMark/>
          </w:tcPr>
          <w:p w14:paraId="3458ECD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10.7</w:t>
            </w:r>
          </w:p>
        </w:tc>
        <w:tc>
          <w:tcPr>
            <w:tcW w:w="721" w:type="dxa"/>
            <w:noWrap/>
            <w:hideMark/>
          </w:tcPr>
          <w:p w14:paraId="5283C49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15</w:t>
            </w:r>
          </w:p>
        </w:tc>
        <w:tc>
          <w:tcPr>
            <w:tcW w:w="721" w:type="dxa"/>
            <w:noWrap/>
            <w:hideMark/>
          </w:tcPr>
          <w:p w14:paraId="241A64D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1034" w:type="dxa"/>
            <w:noWrap/>
            <w:hideMark/>
          </w:tcPr>
          <w:p w14:paraId="239B99F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9.84</w:t>
            </w:r>
          </w:p>
        </w:tc>
        <w:tc>
          <w:tcPr>
            <w:tcW w:w="766" w:type="dxa"/>
            <w:noWrap/>
            <w:hideMark/>
          </w:tcPr>
          <w:p w14:paraId="236DACD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49.2</w:t>
            </w:r>
          </w:p>
        </w:tc>
      </w:tr>
      <w:tr w:rsidR="00FF27B6" w:rsidRPr="00FF27B6" w14:paraId="10A97E69" w14:textId="77777777" w:rsidTr="00FF27B6">
        <w:trPr>
          <w:trHeight w:val="294"/>
        </w:trPr>
        <w:tc>
          <w:tcPr>
            <w:tcW w:w="512" w:type="dxa"/>
            <w:noWrap/>
            <w:hideMark/>
          </w:tcPr>
          <w:p w14:paraId="3F32B60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177EC15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220" w:type="dxa"/>
            <w:noWrap/>
            <w:hideMark/>
          </w:tcPr>
          <w:p w14:paraId="74CC6F1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61CF88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w:t>
            </w:r>
          </w:p>
        </w:tc>
        <w:tc>
          <w:tcPr>
            <w:tcW w:w="721" w:type="dxa"/>
            <w:noWrap/>
            <w:hideMark/>
          </w:tcPr>
          <w:p w14:paraId="71A400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64" w:type="dxa"/>
            <w:noWrap/>
            <w:hideMark/>
          </w:tcPr>
          <w:p w14:paraId="3BC5E92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721" w:type="dxa"/>
            <w:noWrap/>
            <w:hideMark/>
          </w:tcPr>
          <w:p w14:paraId="328F87D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21" w:type="dxa"/>
            <w:noWrap/>
            <w:hideMark/>
          </w:tcPr>
          <w:p w14:paraId="475A2B4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3.4</w:t>
            </w:r>
          </w:p>
        </w:tc>
        <w:tc>
          <w:tcPr>
            <w:tcW w:w="1034" w:type="dxa"/>
            <w:noWrap/>
            <w:hideMark/>
          </w:tcPr>
          <w:p w14:paraId="693C02A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5.26</w:t>
            </w:r>
          </w:p>
        </w:tc>
        <w:tc>
          <w:tcPr>
            <w:tcW w:w="766" w:type="dxa"/>
            <w:noWrap/>
            <w:hideMark/>
          </w:tcPr>
          <w:p w14:paraId="3E3EF77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26.3</w:t>
            </w:r>
          </w:p>
        </w:tc>
      </w:tr>
      <w:tr w:rsidR="00FF27B6" w:rsidRPr="00FF27B6" w14:paraId="249CC7BE" w14:textId="77777777" w:rsidTr="00FF27B6">
        <w:trPr>
          <w:trHeight w:val="294"/>
        </w:trPr>
        <w:tc>
          <w:tcPr>
            <w:tcW w:w="512" w:type="dxa"/>
            <w:noWrap/>
            <w:hideMark/>
          </w:tcPr>
          <w:p w14:paraId="5163294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64329BC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220" w:type="dxa"/>
            <w:noWrap/>
            <w:hideMark/>
          </w:tcPr>
          <w:p w14:paraId="048EC9C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74DECE3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7.1</w:t>
            </w:r>
          </w:p>
        </w:tc>
        <w:tc>
          <w:tcPr>
            <w:tcW w:w="721" w:type="dxa"/>
            <w:noWrap/>
            <w:hideMark/>
          </w:tcPr>
          <w:p w14:paraId="229B3EA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764" w:type="dxa"/>
            <w:noWrap/>
            <w:hideMark/>
          </w:tcPr>
          <w:p w14:paraId="38BE3DC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75555B0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669203E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1034" w:type="dxa"/>
            <w:noWrap/>
            <w:hideMark/>
          </w:tcPr>
          <w:p w14:paraId="0AAD294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3.54</w:t>
            </w:r>
          </w:p>
        </w:tc>
        <w:tc>
          <w:tcPr>
            <w:tcW w:w="766" w:type="dxa"/>
            <w:noWrap/>
            <w:hideMark/>
          </w:tcPr>
          <w:p w14:paraId="3014AF7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17.7</w:t>
            </w:r>
          </w:p>
        </w:tc>
      </w:tr>
      <w:tr w:rsidR="00FF27B6" w:rsidRPr="00FF27B6" w14:paraId="636743F5" w14:textId="77777777" w:rsidTr="00FF27B6">
        <w:trPr>
          <w:trHeight w:val="294"/>
        </w:trPr>
        <w:tc>
          <w:tcPr>
            <w:tcW w:w="512" w:type="dxa"/>
            <w:noWrap/>
            <w:hideMark/>
          </w:tcPr>
          <w:p w14:paraId="2DA797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116BA3F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220" w:type="dxa"/>
            <w:noWrap/>
            <w:hideMark/>
          </w:tcPr>
          <w:p w14:paraId="697D7F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E9857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w:t>
            </w:r>
          </w:p>
        </w:tc>
        <w:tc>
          <w:tcPr>
            <w:tcW w:w="721" w:type="dxa"/>
            <w:noWrap/>
            <w:hideMark/>
          </w:tcPr>
          <w:p w14:paraId="056898C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4.1</w:t>
            </w:r>
          </w:p>
        </w:tc>
        <w:tc>
          <w:tcPr>
            <w:tcW w:w="764" w:type="dxa"/>
            <w:noWrap/>
            <w:hideMark/>
          </w:tcPr>
          <w:p w14:paraId="18B92F8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136235B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10</w:t>
            </w:r>
          </w:p>
        </w:tc>
        <w:tc>
          <w:tcPr>
            <w:tcW w:w="721" w:type="dxa"/>
            <w:noWrap/>
            <w:hideMark/>
          </w:tcPr>
          <w:p w14:paraId="39B2E91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034" w:type="dxa"/>
            <w:noWrap/>
            <w:hideMark/>
          </w:tcPr>
          <w:p w14:paraId="1FA4379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5.22</w:t>
            </w:r>
          </w:p>
        </w:tc>
        <w:tc>
          <w:tcPr>
            <w:tcW w:w="766" w:type="dxa"/>
            <w:noWrap/>
            <w:hideMark/>
          </w:tcPr>
          <w:p w14:paraId="79F5BD2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26.1</w:t>
            </w:r>
          </w:p>
        </w:tc>
      </w:tr>
      <w:tr w:rsidR="00FF27B6" w:rsidRPr="00FF27B6" w14:paraId="7290D006" w14:textId="77777777" w:rsidTr="00FF27B6">
        <w:trPr>
          <w:trHeight w:val="294"/>
        </w:trPr>
        <w:tc>
          <w:tcPr>
            <w:tcW w:w="512" w:type="dxa"/>
            <w:noWrap/>
            <w:hideMark/>
          </w:tcPr>
          <w:p w14:paraId="0BA6FB5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11</w:t>
            </w:r>
          </w:p>
        </w:tc>
        <w:tc>
          <w:tcPr>
            <w:tcW w:w="1643" w:type="dxa"/>
            <w:noWrap/>
            <w:hideMark/>
          </w:tcPr>
          <w:p w14:paraId="2004798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220" w:type="dxa"/>
            <w:noWrap/>
            <w:hideMark/>
          </w:tcPr>
          <w:p w14:paraId="66B6990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619F78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D3A39F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w:t>
            </w:r>
          </w:p>
        </w:tc>
        <w:tc>
          <w:tcPr>
            <w:tcW w:w="764" w:type="dxa"/>
            <w:noWrap/>
            <w:hideMark/>
          </w:tcPr>
          <w:p w14:paraId="2DCF2BA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7FCA547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8.1</w:t>
            </w:r>
          </w:p>
        </w:tc>
        <w:tc>
          <w:tcPr>
            <w:tcW w:w="721" w:type="dxa"/>
            <w:noWrap/>
            <w:hideMark/>
          </w:tcPr>
          <w:p w14:paraId="10187A2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9.2</w:t>
            </w:r>
          </w:p>
        </w:tc>
        <w:tc>
          <w:tcPr>
            <w:tcW w:w="1034" w:type="dxa"/>
            <w:noWrap/>
            <w:hideMark/>
          </w:tcPr>
          <w:p w14:paraId="161236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4.56</w:t>
            </w:r>
          </w:p>
        </w:tc>
        <w:tc>
          <w:tcPr>
            <w:tcW w:w="766" w:type="dxa"/>
            <w:noWrap/>
            <w:hideMark/>
          </w:tcPr>
          <w:p w14:paraId="53C974C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22.8</w:t>
            </w:r>
          </w:p>
        </w:tc>
      </w:tr>
      <w:tr w:rsidR="00FF27B6" w:rsidRPr="00FF27B6" w14:paraId="27FCEF36" w14:textId="77777777" w:rsidTr="00FF27B6">
        <w:trPr>
          <w:trHeight w:val="294"/>
        </w:trPr>
        <w:tc>
          <w:tcPr>
            <w:tcW w:w="512" w:type="dxa"/>
            <w:noWrap/>
            <w:hideMark/>
          </w:tcPr>
          <w:p w14:paraId="3889740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0C36434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Labour Ward</w:t>
            </w:r>
          </w:p>
        </w:tc>
        <w:tc>
          <w:tcPr>
            <w:tcW w:w="1220" w:type="dxa"/>
            <w:noWrap/>
            <w:hideMark/>
          </w:tcPr>
          <w:p w14:paraId="18C007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19E1653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21" w:type="dxa"/>
            <w:noWrap/>
            <w:hideMark/>
          </w:tcPr>
          <w:p w14:paraId="76F54E4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5.6</w:t>
            </w:r>
          </w:p>
        </w:tc>
        <w:tc>
          <w:tcPr>
            <w:tcW w:w="764" w:type="dxa"/>
            <w:noWrap/>
            <w:hideMark/>
          </w:tcPr>
          <w:p w14:paraId="3BC86B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721" w:type="dxa"/>
            <w:noWrap/>
            <w:hideMark/>
          </w:tcPr>
          <w:p w14:paraId="12D5F31B"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34DC10B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034" w:type="dxa"/>
            <w:noWrap/>
            <w:hideMark/>
          </w:tcPr>
          <w:p w14:paraId="79797E3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5.34</w:t>
            </w:r>
          </w:p>
        </w:tc>
        <w:tc>
          <w:tcPr>
            <w:tcW w:w="766" w:type="dxa"/>
            <w:noWrap/>
            <w:hideMark/>
          </w:tcPr>
          <w:p w14:paraId="44EBDFF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26.7</w:t>
            </w:r>
          </w:p>
        </w:tc>
      </w:tr>
      <w:tr w:rsidR="00FF27B6" w:rsidRPr="00FF27B6" w14:paraId="5236546D" w14:textId="77777777" w:rsidTr="00FF27B6">
        <w:trPr>
          <w:trHeight w:val="294"/>
        </w:trPr>
        <w:tc>
          <w:tcPr>
            <w:tcW w:w="512" w:type="dxa"/>
            <w:noWrap/>
            <w:hideMark/>
          </w:tcPr>
          <w:p w14:paraId="2D71BF9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7FCFB69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OPD</w:t>
            </w:r>
          </w:p>
        </w:tc>
        <w:tc>
          <w:tcPr>
            <w:tcW w:w="1220" w:type="dxa"/>
            <w:noWrap/>
            <w:hideMark/>
          </w:tcPr>
          <w:p w14:paraId="5E9C4AD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CF01CB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6.1</w:t>
            </w:r>
          </w:p>
        </w:tc>
        <w:tc>
          <w:tcPr>
            <w:tcW w:w="721" w:type="dxa"/>
            <w:noWrap/>
            <w:hideMark/>
          </w:tcPr>
          <w:p w14:paraId="128A163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4.6</w:t>
            </w:r>
          </w:p>
        </w:tc>
        <w:tc>
          <w:tcPr>
            <w:tcW w:w="764" w:type="dxa"/>
            <w:noWrap/>
            <w:hideMark/>
          </w:tcPr>
          <w:p w14:paraId="5683C46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w:t>
            </w:r>
          </w:p>
        </w:tc>
        <w:tc>
          <w:tcPr>
            <w:tcW w:w="721" w:type="dxa"/>
            <w:noWrap/>
            <w:hideMark/>
          </w:tcPr>
          <w:p w14:paraId="18127DA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8.2</w:t>
            </w:r>
          </w:p>
        </w:tc>
        <w:tc>
          <w:tcPr>
            <w:tcW w:w="721" w:type="dxa"/>
            <w:noWrap/>
            <w:hideMark/>
          </w:tcPr>
          <w:p w14:paraId="186A7E0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1034" w:type="dxa"/>
            <w:noWrap/>
            <w:hideMark/>
          </w:tcPr>
          <w:p w14:paraId="4870B12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5.78</w:t>
            </w:r>
          </w:p>
        </w:tc>
        <w:tc>
          <w:tcPr>
            <w:tcW w:w="766" w:type="dxa"/>
            <w:noWrap/>
            <w:hideMark/>
          </w:tcPr>
          <w:p w14:paraId="2648CEE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28.9</w:t>
            </w:r>
          </w:p>
        </w:tc>
      </w:tr>
      <w:tr w:rsidR="00FF27B6" w:rsidRPr="00FF27B6" w14:paraId="2A2BBB80" w14:textId="77777777" w:rsidTr="00FF27B6">
        <w:trPr>
          <w:trHeight w:val="294"/>
        </w:trPr>
        <w:tc>
          <w:tcPr>
            <w:tcW w:w="512" w:type="dxa"/>
            <w:noWrap/>
            <w:hideMark/>
          </w:tcPr>
          <w:p w14:paraId="0951B1A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1E18A4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Laboratory</w:t>
            </w:r>
          </w:p>
        </w:tc>
        <w:tc>
          <w:tcPr>
            <w:tcW w:w="1220" w:type="dxa"/>
            <w:noWrap/>
            <w:hideMark/>
          </w:tcPr>
          <w:p w14:paraId="326A327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F1DB7E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6.3</w:t>
            </w:r>
          </w:p>
        </w:tc>
        <w:tc>
          <w:tcPr>
            <w:tcW w:w="721" w:type="dxa"/>
            <w:noWrap/>
            <w:hideMark/>
          </w:tcPr>
          <w:p w14:paraId="2225AC4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4.2</w:t>
            </w:r>
          </w:p>
        </w:tc>
        <w:tc>
          <w:tcPr>
            <w:tcW w:w="764" w:type="dxa"/>
            <w:noWrap/>
            <w:hideMark/>
          </w:tcPr>
          <w:p w14:paraId="1A4F0DF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w:t>
            </w:r>
          </w:p>
        </w:tc>
        <w:tc>
          <w:tcPr>
            <w:tcW w:w="721" w:type="dxa"/>
            <w:noWrap/>
            <w:hideMark/>
          </w:tcPr>
          <w:p w14:paraId="65D68A79"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21" w:type="dxa"/>
            <w:noWrap/>
            <w:hideMark/>
          </w:tcPr>
          <w:p w14:paraId="728B3F7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034" w:type="dxa"/>
            <w:noWrap/>
            <w:hideMark/>
          </w:tcPr>
          <w:p w14:paraId="630D92B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5.36</w:t>
            </w:r>
          </w:p>
        </w:tc>
        <w:tc>
          <w:tcPr>
            <w:tcW w:w="766" w:type="dxa"/>
            <w:noWrap/>
            <w:hideMark/>
          </w:tcPr>
          <w:p w14:paraId="1AC2470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26.8</w:t>
            </w:r>
          </w:p>
        </w:tc>
      </w:tr>
      <w:tr w:rsidR="00FF27B6" w:rsidRPr="00FF27B6" w14:paraId="79278E8C" w14:textId="77777777" w:rsidTr="00FF27B6">
        <w:trPr>
          <w:trHeight w:val="294"/>
        </w:trPr>
        <w:tc>
          <w:tcPr>
            <w:tcW w:w="512" w:type="dxa"/>
            <w:noWrap/>
            <w:hideMark/>
          </w:tcPr>
          <w:p w14:paraId="6AC4DCD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1D5804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Female Surgical</w:t>
            </w:r>
          </w:p>
        </w:tc>
        <w:tc>
          <w:tcPr>
            <w:tcW w:w="1220" w:type="dxa"/>
            <w:noWrap/>
            <w:hideMark/>
          </w:tcPr>
          <w:p w14:paraId="54A08DE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E70208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9.6</w:t>
            </w:r>
          </w:p>
        </w:tc>
        <w:tc>
          <w:tcPr>
            <w:tcW w:w="721" w:type="dxa"/>
            <w:noWrap/>
            <w:hideMark/>
          </w:tcPr>
          <w:p w14:paraId="1E9C6D1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6.2</w:t>
            </w:r>
          </w:p>
        </w:tc>
        <w:tc>
          <w:tcPr>
            <w:tcW w:w="764" w:type="dxa"/>
            <w:noWrap/>
            <w:hideMark/>
          </w:tcPr>
          <w:p w14:paraId="72124FA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43872910"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w:t>
            </w:r>
          </w:p>
        </w:tc>
        <w:tc>
          <w:tcPr>
            <w:tcW w:w="721" w:type="dxa"/>
            <w:noWrap/>
            <w:hideMark/>
          </w:tcPr>
          <w:p w14:paraId="333F31D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5.2</w:t>
            </w:r>
          </w:p>
        </w:tc>
        <w:tc>
          <w:tcPr>
            <w:tcW w:w="1034" w:type="dxa"/>
            <w:noWrap/>
            <w:hideMark/>
          </w:tcPr>
          <w:p w14:paraId="1A67D595"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4.8</w:t>
            </w:r>
          </w:p>
        </w:tc>
        <w:tc>
          <w:tcPr>
            <w:tcW w:w="766" w:type="dxa"/>
            <w:noWrap/>
            <w:hideMark/>
          </w:tcPr>
          <w:p w14:paraId="1C796BC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24</w:t>
            </w:r>
          </w:p>
        </w:tc>
      </w:tr>
      <w:tr w:rsidR="00FF27B6" w:rsidRPr="00FF27B6" w14:paraId="283C7F07" w14:textId="77777777" w:rsidTr="00FF27B6">
        <w:trPr>
          <w:trHeight w:val="294"/>
        </w:trPr>
        <w:tc>
          <w:tcPr>
            <w:tcW w:w="512" w:type="dxa"/>
            <w:noWrap/>
            <w:hideMark/>
          </w:tcPr>
          <w:p w14:paraId="7D947CFA"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448B873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Male Surgical</w:t>
            </w:r>
          </w:p>
        </w:tc>
        <w:tc>
          <w:tcPr>
            <w:tcW w:w="1220" w:type="dxa"/>
            <w:noWrap/>
            <w:hideMark/>
          </w:tcPr>
          <w:p w14:paraId="37CF47A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25FDE456"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7.3</w:t>
            </w:r>
          </w:p>
        </w:tc>
        <w:tc>
          <w:tcPr>
            <w:tcW w:w="721" w:type="dxa"/>
            <w:noWrap/>
            <w:hideMark/>
          </w:tcPr>
          <w:p w14:paraId="182D6FF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64" w:type="dxa"/>
            <w:noWrap/>
            <w:hideMark/>
          </w:tcPr>
          <w:p w14:paraId="222D1D77"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721" w:type="dxa"/>
            <w:noWrap/>
            <w:hideMark/>
          </w:tcPr>
          <w:p w14:paraId="37D023B1"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3.1</w:t>
            </w:r>
          </w:p>
        </w:tc>
        <w:tc>
          <w:tcPr>
            <w:tcW w:w="721" w:type="dxa"/>
            <w:noWrap/>
            <w:hideMark/>
          </w:tcPr>
          <w:p w14:paraId="46F5FF6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8</w:t>
            </w:r>
          </w:p>
        </w:tc>
        <w:tc>
          <w:tcPr>
            <w:tcW w:w="1034" w:type="dxa"/>
            <w:noWrap/>
            <w:hideMark/>
          </w:tcPr>
          <w:p w14:paraId="66535AB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5.56</w:t>
            </w:r>
          </w:p>
        </w:tc>
        <w:tc>
          <w:tcPr>
            <w:tcW w:w="766" w:type="dxa"/>
            <w:noWrap/>
            <w:hideMark/>
          </w:tcPr>
          <w:p w14:paraId="26CD2CC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27.8</w:t>
            </w:r>
          </w:p>
        </w:tc>
      </w:tr>
      <w:tr w:rsidR="00FF27B6" w:rsidRPr="00FF27B6" w14:paraId="47B9D389" w14:textId="77777777" w:rsidTr="00FF27B6">
        <w:trPr>
          <w:trHeight w:val="294"/>
        </w:trPr>
        <w:tc>
          <w:tcPr>
            <w:tcW w:w="512" w:type="dxa"/>
            <w:noWrap/>
            <w:hideMark/>
          </w:tcPr>
          <w:p w14:paraId="33E1FF1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12</w:t>
            </w:r>
          </w:p>
        </w:tc>
        <w:tc>
          <w:tcPr>
            <w:tcW w:w="1643" w:type="dxa"/>
            <w:noWrap/>
            <w:hideMark/>
          </w:tcPr>
          <w:p w14:paraId="0004F7F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Kids Ward</w:t>
            </w:r>
          </w:p>
        </w:tc>
        <w:tc>
          <w:tcPr>
            <w:tcW w:w="1220" w:type="dxa"/>
            <w:noWrap/>
            <w:hideMark/>
          </w:tcPr>
          <w:p w14:paraId="59AA99CC"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Infectious</w:t>
            </w:r>
          </w:p>
        </w:tc>
        <w:tc>
          <w:tcPr>
            <w:tcW w:w="721" w:type="dxa"/>
            <w:noWrap/>
            <w:hideMark/>
          </w:tcPr>
          <w:p w14:paraId="00DB0EBE"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7.5</w:t>
            </w:r>
          </w:p>
        </w:tc>
        <w:tc>
          <w:tcPr>
            <w:tcW w:w="721" w:type="dxa"/>
            <w:noWrap/>
            <w:hideMark/>
          </w:tcPr>
          <w:p w14:paraId="6ED13203"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64" w:type="dxa"/>
            <w:noWrap/>
            <w:hideMark/>
          </w:tcPr>
          <w:p w14:paraId="6A78969F"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0</w:t>
            </w:r>
          </w:p>
        </w:tc>
        <w:tc>
          <w:tcPr>
            <w:tcW w:w="721" w:type="dxa"/>
            <w:noWrap/>
            <w:hideMark/>
          </w:tcPr>
          <w:p w14:paraId="2F374EF8"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5.4</w:t>
            </w:r>
          </w:p>
        </w:tc>
        <w:tc>
          <w:tcPr>
            <w:tcW w:w="721" w:type="dxa"/>
            <w:noWrap/>
            <w:hideMark/>
          </w:tcPr>
          <w:p w14:paraId="77DD4792"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4</w:t>
            </w:r>
          </w:p>
        </w:tc>
        <w:tc>
          <w:tcPr>
            <w:tcW w:w="1034" w:type="dxa"/>
            <w:noWrap/>
            <w:hideMark/>
          </w:tcPr>
          <w:p w14:paraId="7F0FB72D"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3.38</w:t>
            </w:r>
          </w:p>
        </w:tc>
        <w:tc>
          <w:tcPr>
            <w:tcW w:w="766" w:type="dxa"/>
            <w:noWrap/>
            <w:hideMark/>
          </w:tcPr>
          <w:p w14:paraId="18F34564" w14:textId="77777777" w:rsidR="00FF27B6" w:rsidRPr="00FF27B6" w:rsidRDefault="00FF27B6" w:rsidP="00FF27B6">
            <w:pPr>
              <w:rPr>
                <w:rFonts w:ascii="Times New Roman" w:hAnsi="Times New Roman" w:cs="Times New Roman"/>
              </w:rPr>
            </w:pPr>
            <w:r w:rsidRPr="00FF27B6">
              <w:rPr>
                <w:rFonts w:ascii="Times New Roman" w:hAnsi="Times New Roman" w:cs="Times New Roman"/>
              </w:rPr>
              <w:t>16.9</w:t>
            </w:r>
          </w:p>
        </w:tc>
      </w:tr>
      <w:tr w:rsidR="00FF27B6" w:rsidRPr="00FF27B6" w14:paraId="444B781D" w14:textId="77777777" w:rsidTr="00FF27B6">
        <w:trPr>
          <w:trHeight w:val="294"/>
        </w:trPr>
        <w:tc>
          <w:tcPr>
            <w:tcW w:w="3375" w:type="dxa"/>
            <w:gridSpan w:val="3"/>
            <w:noWrap/>
            <w:hideMark/>
          </w:tcPr>
          <w:p w14:paraId="3EF5102D" w14:textId="77777777" w:rsidR="00FF27B6" w:rsidRPr="00FF27B6" w:rsidRDefault="00FF27B6" w:rsidP="00FF27B6">
            <w:pPr>
              <w:jc w:val="right"/>
              <w:rPr>
                <w:rFonts w:ascii="Times New Roman" w:hAnsi="Times New Roman" w:cs="Times New Roman"/>
                <w:b/>
              </w:rPr>
            </w:pPr>
            <w:r w:rsidRPr="00FF27B6">
              <w:rPr>
                <w:rFonts w:ascii="Times New Roman" w:hAnsi="Times New Roman" w:cs="Times New Roman"/>
                <w:b/>
              </w:rPr>
              <w:t>Total</w:t>
            </w:r>
          </w:p>
        </w:tc>
        <w:tc>
          <w:tcPr>
            <w:tcW w:w="721" w:type="dxa"/>
            <w:noWrap/>
            <w:hideMark/>
          </w:tcPr>
          <w:p w14:paraId="5A7A6D48"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175.8</w:t>
            </w:r>
          </w:p>
        </w:tc>
        <w:tc>
          <w:tcPr>
            <w:tcW w:w="721" w:type="dxa"/>
            <w:noWrap/>
            <w:hideMark/>
          </w:tcPr>
          <w:p w14:paraId="25BF4251"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140.2</w:t>
            </w:r>
          </w:p>
        </w:tc>
        <w:tc>
          <w:tcPr>
            <w:tcW w:w="764" w:type="dxa"/>
            <w:noWrap/>
            <w:hideMark/>
          </w:tcPr>
          <w:p w14:paraId="355FEB21"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157.3</w:t>
            </w:r>
          </w:p>
        </w:tc>
        <w:tc>
          <w:tcPr>
            <w:tcW w:w="721" w:type="dxa"/>
            <w:noWrap/>
            <w:hideMark/>
          </w:tcPr>
          <w:p w14:paraId="3BCC1254"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132.8</w:t>
            </w:r>
          </w:p>
        </w:tc>
        <w:tc>
          <w:tcPr>
            <w:tcW w:w="721" w:type="dxa"/>
            <w:noWrap/>
            <w:hideMark/>
          </w:tcPr>
          <w:p w14:paraId="1EE7E2FB"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154.6</w:t>
            </w:r>
          </w:p>
        </w:tc>
        <w:tc>
          <w:tcPr>
            <w:tcW w:w="1034" w:type="dxa"/>
            <w:noWrap/>
            <w:hideMark/>
          </w:tcPr>
          <w:p w14:paraId="40FB6F15"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152.14</w:t>
            </w:r>
          </w:p>
        </w:tc>
        <w:tc>
          <w:tcPr>
            <w:tcW w:w="766" w:type="dxa"/>
            <w:noWrap/>
            <w:hideMark/>
          </w:tcPr>
          <w:p w14:paraId="08E13F71" w14:textId="77777777" w:rsidR="00FF27B6" w:rsidRPr="00FF27B6" w:rsidRDefault="00FF27B6" w:rsidP="00FF27B6">
            <w:pPr>
              <w:rPr>
                <w:rFonts w:ascii="Times New Roman" w:hAnsi="Times New Roman" w:cs="Times New Roman"/>
                <w:b/>
              </w:rPr>
            </w:pPr>
            <w:r w:rsidRPr="00FF27B6">
              <w:rPr>
                <w:rFonts w:ascii="Times New Roman" w:hAnsi="Times New Roman" w:cs="Times New Roman"/>
                <w:b/>
              </w:rPr>
              <w:t>760.7</w:t>
            </w:r>
          </w:p>
        </w:tc>
      </w:tr>
    </w:tbl>
    <w:p w14:paraId="0C59E431" w14:textId="77777777" w:rsidR="00E17B56" w:rsidRPr="00E17B56" w:rsidRDefault="00E17B56" w:rsidP="00E17B56">
      <w:r w:rsidRPr="00E17B56">
        <w:fldChar w:fldCharType="begin"/>
      </w:r>
      <w:r w:rsidRPr="00E17B56">
        <w:instrText xml:space="preserve"> LINK Excel.Sheet.12 "Book1" "Sheet1!R4C26:R33C35" \a \f 5 \h  \* MERGEFORMAT </w:instrText>
      </w:r>
      <w:r w:rsidRPr="00E17B56">
        <w:fldChar w:fldCharType="separate"/>
      </w:r>
    </w:p>
    <w:p w14:paraId="4AC0FC2A" w14:textId="77777777" w:rsidR="00E17B56" w:rsidRPr="00E17B56" w:rsidRDefault="00E17B56" w:rsidP="00E17B56">
      <w:r w:rsidRPr="00E17B56">
        <w:fldChar w:fldCharType="end"/>
      </w:r>
    </w:p>
    <w:p w14:paraId="6896BAAF" w14:textId="77777777" w:rsidR="00E17B56" w:rsidRPr="00E17B56" w:rsidRDefault="00E17B56" w:rsidP="00E17B56">
      <w:pPr>
        <w:rPr>
          <w:rFonts w:ascii="Times New Roman" w:hAnsi="Times New Roman" w:cs="Times New Roman"/>
          <w:sz w:val="24"/>
          <w:szCs w:val="24"/>
        </w:rPr>
      </w:pPr>
    </w:p>
    <w:p w14:paraId="7984CD32" w14:textId="77777777" w:rsidR="00E17B56" w:rsidRPr="00E17B56" w:rsidRDefault="00E17B56" w:rsidP="00E17B56">
      <w:pPr>
        <w:rPr>
          <w:rFonts w:ascii="Times New Roman" w:hAnsi="Times New Roman" w:cs="Times New Roman"/>
          <w:sz w:val="24"/>
          <w:szCs w:val="24"/>
        </w:rPr>
      </w:pPr>
    </w:p>
    <w:p w14:paraId="76C10081" w14:textId="77777777" w:rsidR="00E17B56" w:rsidRPr="00E17B56" w:rsidRDefault="00E17B56" w:rsidP="00E17B56">
      <w:pPr>
        <w:rPr>
          <w:rFonts w:ascii="Times New Roman" w:hAnsi="Times New Roman" w:cs="Times New Roman"/>
          <w:sz w:val="24"/>
          <w:szCs w:val="24"/>
        </w:rPr>
      </w:pPr>
    </w:p>
    <w:p w14:paraId="653D531E" w14:textId="77777777" w:rsidR="00E17B56" w:rsidRPr="00E17B56" w:rsidRDefault="00E17B56" w:rsidP="00E17B56">
      <w:pPr>
        <w:rPr>
          <w:rFonts w:ascii="Times New Roman" w:hAnsi="Times New Roman" w:cs="Times New Roman"/>
          <w:sz w:val="24"/>
          <w:szCs w:val="24"/>
        </w:rPr>
      </w:pPr>
    </w:p>
    <w:p w14:paraId="7CAA8248" w14:textId="77777777" w:rsidR="00E17B56" w:rsidRPr="00E17B56" w:rsidRDefault="00E17B56" w:rsidP="00E17B56">
      <w:pPr>
        <w:rPr>
          <w:rFonts w:ascii="Times New Roman" w:hAnsi="Times New Roman" w:cs="Times New Roman"/>
          <w:sz w:val="24"/>
          <w:szCs w:val="24"/>
        </w:rPr>
      </w:pPr>
    </w:p>
    <w:p w14:paraId="345502F0" w14:textId="77777777" w:rsidR="00E17B56" w:rsidRPr="00E17B56" w:rsidRDefault="00E17B56" w:rsidP="00E17B56">
      <w:pPr>
        <w:rPr>
          <w:rFonts w:ascii="Times New Roman" w:hAnsi="Times New Roman" w:cs="Times New Roman"/>
          <w:sz w:val="24"/>
          <w:szCs w:val="24"/>
        </w:rPr>
      </w:pPr>
    </w:p>
    <w:p w14:paraId="3C5E718D" w14:textId="77777777" w:rsidR="00E17B56" w:rsidRPr="00E17B56" w:rsidRDefault="00E17B56" w:rsidP="00E17B56">
      <w:pPr>
        <w:rPr>
          <w:rFonts w:ascii="Times New Roman" w:hAnsi="Times New Roman" w:cs="Times New Roman"/>
          <w:sz w:val="24"/>
          <w:szCs w:val="24"/>
        </w:rPr>
      </w:pPr>
    </w:p>
    <w:p w14:paraId="61A84A53" w14:textId="77777777" w:rsidR="00E17B56" w:rsidRPr="00E17B56" w:rsidRDefault="001E141B" w:rsidP="006E5F59">
      <w:pPr>
        <w:pStyle w:val="Heading2"/>
      </w:pPr>
      <w:bookmarkStart w:id="278" w:name="_Toc164164028"/>
      <w:r w:rsidRPr="00E17B56">
        <w:lastRenderedPageBreak/>
        <w:t xml:space="preserve">APPENDIX </w:t>
      </w:r>
      <w:r w:rsidR="00E17B56" w:rsidRPr="00E17B56">
        <w:t xml:space="preserve">D: </w:t>
      </w:r>
      <w:r w:rsidR="00B24EFC" w:rsidRPr="00E17B56">
        <w:t>PATHOLOGICAL WASTES</w:t>
      </w:r>
      <w:bookmarkEnd w:id="278"/>
      <w:r w:rsidR="00E17B56" w:rsidRPr="00E17B56">
        <w:fldChar w:fldCharType="begin"/>
      </w:r>
      <w:r w:rsidR="00E17B56" w:rsidRPr="00E17B56">
        <w:instrText xml:space="preserve"> LINK Excel.Sheet.12 "Book1" "Sheet1!R3C3:R20C12" \a \f 5 \h  \* MERGEFORMAT </w:instrText>
      </w:r>
      <w:r w:rsidR="00E17B56" w:rsidRPr="00E17B56">
        <w:fldChar w:fldCharType="separate"/>
      </w:r>
    </w:p>
    <w:tbl>
      <w:tblPr>
        <w:tblStyle w:val="TableGrid"/>
        <w:tblW w:w="8545" w:type="dxa"/>
        <w:tblInd w:w="-5" w:type="dxa"/>
        <w:tblLook w:val="04A0" w:firstRow="1" w:lastRow="0" w:firstColumn="1" w:lastColumn="0" w:noHBand="0" w:noVBand="1"/>
      </w:tblPr>
      <w:tblGrid>
        <w:gridCol w:w="534"/>
        <w:gridCol w:w="1463"/>
        <w:gridCol w:w="1530"/>
        <w:gridCol w:w="720"/>
        <w:gridCol w:w="720"/>
        <w:gridCol w:w="637"/>
        <w:gridCol w:w="730"/>
        <w:gridCol w:w="535"/>
        <w:gridCol w:w="1047"/>
        <w:gridCol w:w="681"/>
      </w:tblGrid>
      <w:tr w:rsidR="00E17B56" w:rsidRPr="00FF27B6" w14:paraId="5AB0EAC2" w14:textId="77777777" w:rsidTr="00E17B56">
        <w:trPr>
          <w:trHeight w:val="300"/>
        </w:trPr>
        <w:tc>
          <w:tcPr>
            <w:tcW w:w="8545" w:type="dxa"/>
            <w:gridSpan w:val="10"/>
            <w:noWrap/>
            <w:hideMark/>
          </w:tcPr>
          <w:p w14:paraId="10384B64"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Healthcare Waste Generation Assessment Form</w:t>
            </w:r>
          </w:p>
        </w:tc>
      </w:tr>
      <w:tr w:rsidR="00E17B56" w:rsidRPr="00FF27B6" w14:paraId="1FE3EAAD" w14:textId="77777777" w:rsidTr="00E17B56">
        <w:trPr>
          <w:trHeight w:val="300"/>
        </w:trPr>
        <w:tc>
          <w:tcPr>
            <w:tcW w:w="5582" w:type="dxa"/>
            <w:gridSpan w:val="6"/>
            <w:noWrap/>
            <w:hideMark/>
          </w:tcPr>
          <w:p w14:paraId="502AED7E"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Tumu Municipal Hospital</w:t>
            </w:r>
          </w:p>
        </w:tc>
        <w:tc>
          <w:tcPr>
            <w:tcW w:w="2963" w:type="dxa"/>
            <w:gridSpan w:val="4"/>
            <w:noWrap/>
            <w:hideMark/>
          </w:tcPr>
          <w:p w14:paraId="19E5CC86"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12 Weeks</w:t>
            </w:r>
          </w:p>
        </w:tc>
      </w:tr>
      <w:tr w:rsidR="00E17B56" w:rsidRPr="00FF27B6" w14:paraId="14D44AE6" w14:textId="77777777" w:rsidTr="00E17B56">
        <w:trPr>
          <w:trHeight w:val="300"/>
        </w:trPr>
        <w:tc>
          <w:tcPr>
            <w:tcW w:w="512" w:type="dxa"/>
            <w:vMerge w:val="restart"/>
            <w:noWrap/>
            <w:hideMark/>
          </w:tcPr>
          <w:p w14:paraId="05AEB8F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Wk</w:t>
            </w:r>
          </w:p>
        </w:tc>
        <w:tc>
          <w:tcPr>
            <w:tcW w:w="1463" w:type="dxa"/>
            <w:vMerge w:val="restart"/>
            <w:noWrap/>
            <w:hideMark/>
          </w:tcPr>
          <w:p w14:paraId="1AFA34C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Collection Point</w:t>
            </w:r>
          </w:p>
        </w:tc>
        <w:tc>
          <w:tcPr>
            <w:tcW w:w="1530" w:type="dxa"/>
            <w:vMerge w:val="restart"/>
            <w:noWrap/>
            <w:hideMark/>
          </w:tcPr>
          <w:p w14:paraId="0BC7320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Category</w:t>
            </w:r>
          </w:p>
        </w:tc>
        <w:tc>
          <w:tcPr>
            <w:tcW w:w="5040" w:type="dxa"/>
            <w:gridSpan w:val="7"/>
            <w:noWrap/>
            <w:hideMark/>
          </w:tcPr>
          <w:p w14:paraId="73D6DC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 xml:space="preserve">         Quantity of waste generated per day</w:t>
            </w:r>
          </w:p>
        </w:tc>
      </w:tr>
      <w:tr w:rsidR="00E17B56" w:rsidRPr="00FF27B6" w14:paraId="7FAB4A59" w14:textId="77777777" w:rsidTr="00E17B56">
        <w:trPr>
          <w:trHeight w:val="300"/>
        </w:trPr>
        <w:tc>
          <w:tcPr>
            <w:tcW w:w="512" w:type="dxa"/>
            <w:vMerge/>
            <w:hideMark/>
          </w:tcPr>
          <w:p w14:paraId="2F4A1DAA" w14:textId="77777777" w:rsidR="00E17B56" w:rsidRPr="00FF27B6" w:rsidRDefault="00E17B56" w:rsidP="00E17B56">
            <w:pPr>
              <w:rPr>
                <w:rFonts w:ascii="Times New Roman" w:hAnsi="Times New Roman" w:cs="Times New Roman"/>
              </w:rPr>
            </w:pPr>
          </w:p>
        </w:tc>
        <w:tc>
          <w:tcPr>
            <w:tcW w:w="1463" w:type="dxa"/>
            <w:vMerge/>
            <w:hideMark/>
          </w:tcPr>
          <w:p w14:paraId="4960E0DE" w14:textId="77777777" w:rsidR="00E17B56" w:rsidRPr="00FF27B6" w:rsidRDefault="00E17B56" w:rsidP="00E17B56">
            <w:pPr>
              <w:rPr>
                <w:rFonts w:ascii="Times New Roman" w:hAnsi="Times New Roman" w:cs="Times New Roman"/>
              </w:rPr>
            </w:pPr>
          </w:p>
        </w:tc>
        <w:tc>
          <w:tcPr>
            <w:tcW w:w="1530" w:type="dxa"/>
            <w:vMerge/>
            <w:hideMark/>
          </w:tcPr>
          <w:p w14:paraId="249F83E2" w14:textId="77777777" w:rsidR="00E17B56" w:rsidRPr="00FF27B6" w:rsidRDefault="00E17B56" w:rsidP="00E17B56">
            <w:pPr>
              <w:rPr>
                <w:rFonts w:ascii="Times New Roman" w:hAnsi="Times New Roman" w:cs="Times New Roman"/>
              </w:rPr>
            </w:pPr>
          </w:p>
        </w:tc>
        <w:tc>
          <w:tcPr>
            <w:tcW w:w="720" w:type="dxa"/>
            <w:noWrap/>
            <w:hideMark/>
          </w:tcPr>
          <w:p w14:paraId="169349C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Mon</w:t>
            </w:r>
          </w:p>
        </w:tc>
        <w:tc>
          <w:tcPr>
            <w:tcW w:w="720" w:type="dxa"/>
            <w:noWrap/>
            <w:hideMark/>
          </w:tcPr>
          <w:p w14:paraId="2B81EE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Tues</w:t>
            </w:r>
          </w:p>
        </w:tc>
        <w:tc>
          <w:tcPr>
            <w:tcW w:w="637" w:type="dxa"/>
            <w:noWrap/>
            <w:hideMark/>
          </w:tcPr>
          <w:p w14:paraId="3299EA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Wed</w:t>
            </w:r>
          </w:p>
        </w:tc>
        <w:tc>
          <w:tcPr>
            <w:tcW w:w="718" w:type="dxa"/>
            <w:noWrap/>
            <w:hideMark/>
          </w:tcPr>
          <w:p w14:paraId="55CB705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Thurs</w:t>
            </w:r>
          </w:p>
        </w:tc>
        <w:tc>
          <w:tcPr>
            <w:tcW w:w="535" w:type="dxa"/>
            <w:noWrap/>
            <w:hideMark/>
          </w:tcPr>
          <w:p w14:paraId="78A0ABF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46F2FD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Averages</w:t>
            </w:r>
          </w:p>
        </w:tc>
        <w:tc>
          <w:tcPr>
            <w:tcW w:w="676" w:type="dxa"/>
            <w:vMerge w:val="restart"/>
            <w:noWrap/>
            <w:hideMark/>
          </w:tcPr>
          <w:p w14:paraId="72F6C33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r>
      <w:tr w:rsidR="00E17B56" w:rsidRPr="00FF27B6" w14:paraId="1BD43F2F" w14:textId="77777777" w:rsidTr="00E17B56">
        <w:trPr>
          <w:trHeight w:val="300"/>
        </w:trPr>
        <w:tc>
          <w:tcPr>
            <w:tcW w:w="512" w:type="dxa"/>
            <w:vMerge/>
            <w:hideMark/>
          </w:tcPr>
          <w:p w14:paraId="69503BD4" w14:textId="77777777" w:rsidR="00E17B56" w:rsidRPr="00FF27B6" w:rsidRDefault="00E17B56" w:rsidP="00E17B56">
            <w:pPr>
              <w:rPr>
                <w:rFonts w:ascii="Times New Roman" w:hAnsi="Times New Roman" w:cs="Times New Roman"/>
              </w:rPr>
            </w:pPr>
          </w:p>
        </w:tc>
        <w:tc>
          <w:tcPr>
            <w:tcW w:w="1463" w:type="dxa"/>
            <w:vMerge/>
            <w:hideMark/>
          </w:tcPr>
          <w:p w14:paraId="46142BD3" w14:textId="77777777" w:rsidR="00E17B56" w:rsidRPr="00FF27B6" w:rsidRDefault="00E17B56" w:rsidP="00E17B56">
            <w:pPr>
              <w:rPr>
                <w:rFonts w:ascii="Times New Roman" w:hAnsi="Times New Roman" w:cs="Times New Roman"/>
              </w:rPr>
            </w:pPr>
          </w:p>
        </w:tc>
        <w:tc>
          <w:tcPr>
            <w:tcW w:w="1530" w:type="dxa"/>
            <w:vMerge/>
            <w:hideMark/>
          </w:tcPr>
          <w:p w14:paraId="0EE22881" w14:textId="77777777" w:rsidR="00E17B56" w:rsidRPr="00FF27B6" w:rsidRDefault="00E17B56" w:rsidP="00E17B56">
            <w:pPr>
              <w:rPr>
                <w:rFonts w:ascii="Times New Roman" w:hAnsi="Times New Roman" w:cs="Times New Roman"/>
              </w:rPr>
            </w:pPr>
          </w:p>
        </w:tc>
        <w:tc>
          <w:tcPr>
            <w:tcW w:w="720" w:type="dxa"/>
            <w:noWrap/>
            <w:hideMark/>
          </w:tcPr>
          <w:p w14:paraId="1538911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3622E9F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637" w:type="dxa"/>
            <w:noWrap/>
            <w:hideMark/>
          </w:tcPr>
          <w:p w14:paraId="74773F1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18" w:type="dxa"/>
            <w:noWrap/>
            <w:hideMark/>
          </w:tcPr>
          <w:p w14:paraId="1DBC275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535" w:type="dxa"/>
            <w:noWrap/>
            <w:hideMark/>
          </w:tcPr>
          <w:p w14:paraId="563D909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1034" w:type="dxa"/>
            <w:vMerge/>
            <w:hideMark/>
          </w:tcPr>
          <w:p w14:paraId="12DFD65B" w14:textId="77777777" w:rsidR="00E17B56" w:rsidRPr="00FF27B6" w:rsidRDefault="00E17B56" w:rsidP="00E17B56">
            <w:pPr>
              <w:rPr>
                <w:rFonts w:ascii="Times New Roman" w:hAnsi="Times New Roman" w:cs="Times New Roman"/>
              </w:rPr>
            </w:pPr>
          </w:p>
        </w:tc>
        <w:tc>
          <w:tcPr>
            <w:tcW w:w="676" w:type="dxa"/>
            <w:vMerge/>
            <w:hideMark/>
          </w:tcPr>
          <w:p w14:paraId="302F2612" w14:textId="77777777" w:rsidR="00E17B56" w:rsidRPr="00FF27B6" w:rsidRDefault="00E17B56" w:rsidP="00E17B56">
            <w:pPr>
              <w:rPr>
                <w:rFonts w:ascii="Times New Roman" w:hAnsi="Times New Roman" w:cs="Times New Roman"/>
              </w:rPr>
            </w:pPr>
          </w:p>
        </w:tc>
      </w:tr>
      <w:tr w:rsidR="00E17B56" w:rsidRPr="00FF27B6" w14:paraId="7FBD506C" w14:textId="77777777" w:rsidTr="00E17B56">
        <w:trPr>
          <w:trHeight w:val="300"/>
        </w:trPr>
        <w:tc>
          <w:tcPr>
            <w:tcW w:w="512" w:type="dxa"/>
            <w:noWrap/>
            <w:hideMark/>
          </w:tcPr>
          <w:p w14:paraId="38889BD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463" w:type="dxa"/>
            <w:noWrap/>
            <w:hideMark/>
          </w:tcPr>
          <w:p w14:paraId="6BCFF9B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24AC0DE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779DBC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w:t>
            </w:r>
          </w:p>
        </w:tc>
        <w:tc>
          <w:tcPr>
            <w:tcW w:w="720" w:type="dxa"/>
            <w:noWrap/>
            <w:hideMark/>
          </w:tcPr>
          <w:p w14:paraId="7942DDA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w:t>
            </w:r>
          </w:p>
        </w:tc>
        <w:tc>
          <w:tcPr>
            <w:tcW w:w="637" w:type="dxa"/>
            <w:noWrap/>
            <w:hideMark/>
          </w:tcPr>
          <w:p w14:paraId="153D9D8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718" w:type="dxa"/>
            <w:noWrap/>
            <w:hideMark/>
          </w:tcPr>
          <w:p w14:paraId="77D1A38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535" w:type="dxa"/>
            <w:noWrap/>
            <w:hideMark/>
          </w:tcPr>
          <w:p w14:paraId="407C520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w:t>
            </w:r>
          </w:p>
        </w:tc>
        <w:tc>
          <w:tcPr>
            <w:tcW w:w="1034" w:type="dxa"/>
            <w:noWrap/>
            <w:hideMark/>
          </w:tcPr>
          <w:p w14:paraId="7C64CA6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3.28</w:t>
            </w:r>
          </w:p>
        </w:tc>
        <w:tc>
          <w:tcPr>
            <w:tcW w:w="676" w:type="dxa"/>
            <w:noWrap/>
            <w:hideMark/>
          </w:tcPr>
          <w:p w14:paraId="41B60A7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16.4</w:t>
            </w:r>
          </w:p>
        </w:tc>
      </w:tr>
      <w:tr w:rsidR="00E17B56" w:rsidRPr="00FF27B6" w14:paraId="4920BA86" w14:textId="77777777" w:rsidTr="00E17B56">
        <w:trPr>
          <w:trHeight w:val="300"/>
        </w:trPr>
        <w:tc>
          <w:tcPr>
            <w:tcW w:w="512" w:type="dxa"/>
            <w:noWrap/>
            <w:hideMark/>
          </w:tcPr>
          <w:p w14:paraId="1CC3387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463" w:type="dxa"/>
            <w:noWrap/>
            <w:hideMark/>
          </w:tcPr>
          <w:p w14:paraId="085A29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05F853B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2B0A9B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3.9</w:t>
            </w:r>
          </w:p>
        </w:tc>
        <w:tc>
          <w:tcPr>
            <w:tcW w:w="720" w:type="dxa"/>
            <w:noWrap/>
            <w:hideMark/>
          </w:tcPr>
          <w:p w14:paraId="6E6B8C3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637" w:type="dxa"/>
            <w:noWrap/>
            <w:hideMark/>
          </w:tcPr>
          <w:p w14:paraId="2EEF502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18" w:type="dxa"/>
            <w:noWrap/>
            <w:hideMark/>
          </w:tcPr>
          <w:p w14:paraId="2DE1F1B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535" w:type="dxa"/>
            <w:noWrap/>
            <w:hideMark/>
          </w:tcPr>
          <w:p w14:paraId="50027FE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2.7</w:t>
            </w:r>
          </w:p>
        </w:tc>
        <w:tc>
          <w:tcPr>
            <w:tcW w:w="1034" w:type="dxa"/>
            <w:noWrap/>
            <w:hideMark/>
          </w:tcPr>
          <w:p w14:paraId="0AF2726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2.46</w:t>
            </w:r>
          </w:p>
        </w:tc>
        <w:tc>
          <w:tcPr>
            <w:tcW w:w="676" w:type="dxa"/>
            <w:noWrap/>
            <w:hideMark/>
          </w:tcPr>
          <w:p w14:paraId="121BA1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12.3</w:t>
            </w:r>
          </w:p>
        </w:tc>
      </w:tr>
      <w:tr w:rsidR="00E17B56" w:rsidRPr="00FF27B6" w14:paraId="4231E282" w14:textId="77777777" w:rsidTr="00E17B56">
        <w:trPr>
          <w:trHeight w:val="300"/>
        </w:trPr>
        <w:tc>
          <w:tcPr>
            <w:tcW w:w="512" w:type="dxa"/>
            <w:noWrap/>
            <w:hideMark/>
          </w:tcPr>
          <w:p w14:paraId="07A078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463" w:type="dxa"/>
            <w:noWrap/>
            <w:hideMark/>
          </w:tcPr>
          <w:p w14:paraId="324CED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4C2EDF5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3D3B01B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2.6</w:t>
            </w:r>
          </w:p>
        </w:tc>
        <w:tc>
          <w:tcPr>
            <w:tcW w:w="720" w:type="dxa"/>
            <w:noWrap/>
            <w:hideMark/>
          </w:tcPr>
          <w:p w14:paraId="1BBDC6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w:t>
            </w:r>
          </w:p>
        </w:tc>
        <w:tc>
          <w:tcPr>
            <w:tcW w:w="637" w:type="dxa"/>
            <w:noWrap/>
            <w:hideMark/>
          </w:tcPr>
          <w:p w14:paraId="5A6236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718" w:type="dxa"/>
            <w:noWrap/>
            <w:hideMark/>
          </w:tcPr>
          <w:p w14:paraId="04D4D5A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535" w:type="dxa"/>
            <w:noWrap/>
            <w:hideMark/>
          </w:tcPr>
          <w:p w14:paraId="74148A1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034" w:type="dxa"/>
            <w:noWrap/>
            <w:hideMark/>
          </w:tcPr>
          <w:p w14:paraId="5302267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2.44</w:t>
            </w:r>
          </w:p>
        </w:tc>
        <w:tc>
          <w:tcPr>
            <w:tcW w:w="676" w:type="dxa"/>
            <w:noWrap/>
            <w:hideMark/>
          </w:tcPr>
          <w:p w14:paraId="148B61C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12.2</w:t>
            </w:r>
          </w:p>
        </w:tc>
      </w:tr>
      <w:tr w:rsidR="00E17B56" w:rsidRPr="00FF27B6" w14:paraId="4FCCD28C" w14:textId="77777777" w:rsidTr="00E17B56">
        <w:trPr>
          <w:trHeight w:val="300"/>
        </w:trPr>
        <w:tc>
          <w:tcPr>
            <w:tcW w:w="512" w:type="dxa"/>
            <w:noWrap/>
            <w:hideMark/>
          </w:tcPr>
          <w:p w14:paraId="0ECB745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463" w:type="dxa"/>
            <w:noWrap/>
            <w:hideMark/>
          </w:tcPr>
          <w:p w14:paraId="2E39E7C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7E7E429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CCC9D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2.6</w:t>
            </w:r>
          </w:p>
        </w:tc>
        <w:tc>
          <w:tcPr>
            <w:tcW w:w="720" w:type="dxa"/>
            <w:noWrap/>
            <w:hideMark/>
          </w:tcPr>
          <w:p w14:paraId="60B4B68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637" w:type="dxa"/>
            <w:noWrap/>
            <w:hideMark/>
          </w:tcPr>
          <w:p w14:paraId="0FCC4EF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w:t>
            </w:r>
          </w:p>
        </w:tc>
        <w:tc>
          <w:tcPr>
            <w:tcW w:w="718" w:type="dxa"/>
            <w:noWrap/>
            <w:hideMark/>
          </w:tcPr>
          <w:p w14:paraId="2BFD0F8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535" w:type="dxa"/>
            <w:noWrap/>
            <w:hideMark/>
          </w:tcPr>
          <w:p w14:paraId="264871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1034" w:type="dxa"/>
            <w:noWrap/>
            <w:hideMark/>
          </w:tcPr>
          <w:p w14:paraId="44437AB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2.86</w:t>
            </w:r>
          </w:p>
        </w:tc>
        <w:tc>
          <w:tcPr>
            <w:tcW w:w="676" w:type="dxa"/>
            <w:noWrap/>
            <w:hideMark/>
          </w:tcPr>
          <w:p w14:paraId="6BC7171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14.3</w:t>
            </w:r>
          </w:p>
        </w:tc>
      </w:tr>
      <w:tr w:rsidR="00E17B56" w:rsidRPr="00FF27B6" w14:paraId="44D7F22D" w14:textId="77777777" w:rsidTr="00E17B56">
        <w:trPr>
          <w:trHeight w:val="300"/>
        </w:trPr>
        <w:tc>
          <w:tcPr>
            <w:tcW w:w="512" w:type="dxa"/>
            <w:noWrap/>
            <w:hideMark/>
          </w:tcPr>
          <w:p w14:paraId="7FB629E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1463" w:type="dxa"/>
            <w:noWrap/>
            <w:hideMark/>
          </w:tcPr>
          <w:p w14:paraId="0A73B74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144BDA0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3CF7AB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3.9</w:t>
            </w:r>
          </w:p>
        </w:tc>
        <w:tc>
          <w:tcPr>
            <w:tcW w:w="720" w:type="dxa"/>
            <w:noWrap/>
            <w:hideMark/>
          </w:tcPr>
          <w:p w14:paraId="047B953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2.6</w:t>
            </w:r>
          </w:p>
        </w:tc>
        <w:tc>
          <w:tcPr>
            <w:tcW w:w="637" w:type="dxa"/>
            <w:noWrap/>
            <w:hideMark/>
          </w:tcPr>
          <w:p w14:paraId="141708B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w:t>
            </w:r>
          </w:p>
        </w:tc>
        <w:tc>
          <w:tcPr>
            <w:tcW w:w="718" w:type="dxa"/>
            <w:noWrap/>
            <w:hideMark/>
          </w:tcPr>
          <w:p w14:paraId="52B50EE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w:t>
            </w:r>
          </w:p>
        </w:tc>
        <w:tc>
          <w:tcPr>
            <w:tcW w:w="535" w:type="dxa"/>
            <w:noWrap/>
            <w:hideMark/>
          </w:tcPr>
          <w:p w14:paraId="0709418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3.6</w:t>
            </w:r>
          </w:p>
        </w:tc>
        <w:tc>
          <w:tcPr>
            <w:tcW w:w="1034" w:type="dxa"/>
            <w:noWrap/>
            <w:hideMark/>
          </w:tcPr>
          <w:p w14:paraId="0924C0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3.74</w:t>
            </w:r>
          </w:p>
        </w:tc>
        <w:tc>
          <w:tcPr>
            <w:tcW w:w="676" w:type="dxa"/>
            <w:noWrap/>
            <w:hideMark/>
          </w:tcPr>
          <w:p w14:paraId="6200696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18.7</w:t>
            </w:r>
          </w:p>
        </w:tc>
      </w:tr>
      <w:tr w:rsidR="00E17B56" w:rsidRPr="00FF27B6" w14:paraId="26F3ED89" w14:textId="77777777" w:rsidTr="00E17B56">
        <w:trPr>
          <w:trHeight w:val="300"/>
        </w:trPr>
        <w:tc>
          <w:tcPr>
            <w:tcW w:w="512" w:type="dxa"/>
            <w:noWrap/>
            <w:hideMark/>
          </w:tcPr>
          <w:p w14:paraId="2B7281D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1463" w:type="dxa"/>
            <w:noWrap/>
            <w:hideMark/>
          </w:tcPr>
          <w:p w14:paraId="62EADDC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674A231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231B58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3.9</w:t>
            </w:r>
          </w:p>
        </w:tc>
        <w:tc>
          <w:tcPr>
            <w:tcW w:w="720" w:type="dxa"/>
            <w:noWrap/>
            <w:hideMark/>
          </w:tcPr>
          <w:p w14:paraId="680DB30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637" w:type="dxa"/>
            <w:noWrap/>
            <w:hideMark/>
          </w:tcPr>
          <w:p w14:paraId="709A6CE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18" w:type="dxa"/>
            <w:noWrap/>
            <w:hideMark/>
          </w:tcPr>
          <w:p w14:paraId="6F50FE2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535" w:type="dxa"/>
            <w:noWrap/>
            <w:hideMark/>
          </w:tcPr>
          <w:p w14:paraId="11334AB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2.7</w:t>
            </w:r>
          </w:p>
        </w:tc>
        <w:tc>
          <w:tcPr>
            <w:tcW w:w="1034" w:type="dxa"/>
            <w:noWrap/>
            <w:hideMark/>
          </w:tcPr>
          <w:p w14:paraId="77C6A7B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2.46</w:t>
            </w:r>
          </w:p>
        </w:tc>
        <w:tc>
          <w:tcPr>
            <w:tcW w:w="676" w:type="dxa"/>
            <w:noWrap/>
            <w:hideMark/>
          </w:tcPr>
          <w:p w14:paraId="1B1C479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12.3</w:t>
            </w:r>
          </w:p>
        </w:tc>
      </w:tr>
      <w:tr w:rsidR="00E17B56" w:rsidRPr="00FF27B6" w14:paraId="0750486E" w14:textId="77777777" w:rsidTr="00E17B56">
        <w:trPr>
          <w:trHeight w:val="300"/>
        </w:trPr>
        <w:tc>
          <w:tcPr>
            <w:tcW w:w="512" w:type="dxa"/>
            <w:noWrap/>
            <w:hideMark/>
          </w:tcPr>
          <w:p w14:paraId="76EC6DA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463" w:type="dxa"/>
            <w:noWrap/>
            <w:hideMark/>
          </w:tcPr>
          <w:p w14:paraId="67373AB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4CD46E5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0C9A2D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720" w:type="dxa"/>
            <w:noWrap/>
            <w:hideMark/>
          </w:tcPr>
          <w:p w14:paraId="11CE0B1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637" w:type="dxa"/>
            <w:noWrap/>
            <w:hideMark/>
          </w:tcPr>
          <w:p w14:paraId="288D20D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w:t>
            </w:r>
          </w:p>
        </w:tc>
        <w:tc>
          <w:tcPr>
            <w:tcW w:w="718" w:type="dxa"/>
            <w:noWrap/>
            <w:hideMark/>
          </w:tcPr>
          <w:p w14:paraId="4930BE2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w:t>
            </w:r>
          </w:p>
        </w:tc>
        <w:tc>
          <w:tcPr>
            <w:tcW w:w="535" w:type="dxa"/>
            <w:noWrap/>
            <w:hideMark/>
          </w:tcPr>
          <w:p w14:paraId="6DFAC76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3.6</w:t>
            </w:r>
          </w:p>
        </w:tc>
        <w:tc>
          <w:tcPr>
            <w:tcW w:w="1034" w:type="dxa"/>
            <w:noWrap/>
            <w:hideMark/>
          </w:tcPr>
          <w:p w14:paraId="48C0F5A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3.08</w:t>
            </w:r>
          </w:p>
        </w:tc>
        <w:tc>
          <w:tcPr>
            <w:tcW w:w="676" w:type="dxa"/>
            <w:noWrap/>
            <w:hideMark/>
          </w:tcPr>
          <w:p w14:paraId="2D9D519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r>
      <w:tr w:rsidR="00E17B56" w:rsidRPr="00FF27B6" w14:paraId="316B0E74" w14:textId="77777777" w:rsidTr="00E17B56">
        <w:trPr>
          <w:trHeight w:val="300"/>
        </w:trPr>
        <w:tc>
          <w:tcPr>
            <w:tcW w:w="512" w:type="dxa"/>
            <w:noWrap/>
            <w:hideMark/>
          </w:tcPr>
          <w:p w14:paraId="2DF7626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463" w:type="dxa"/>
            <w:noWrap/>
            <w:hideMark/>
          </w:tcPr>
          <w:p w14:paraId="0685E2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594E47D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B272E6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4.2</w:t>
            </w:r>
          </w:p>
        </w:tc>
        <w:tc>
          <w:tcPr>
            <w:tcW w:w="720" w:type="dxa"/>
            <w:noWrap/>
            <w:hideMark/>
          </w:tcPr>
          <w:p w14:paraId="192B950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3.4</w:t>
            </w:r>
          </w:p>
        </w:tc>
        <w:tc>
          <w:tcPr>
            <w:tcW w:w="637" w:type="dxa"/>
            <w:noWrap/>
            <w:hideMark/>
          </w:tcPr>
          <w:p w14:paraId="380050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718" w:type="dxa"/>
            <w:noWrap/>
            <w:hideMark/>
          </w:tcPr>
          <w:p w14:paraId="7F0B28B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535" w:type="dxa"/>
            <w:noWrap/>
            <w:hideMark/>
          </w:tcPr>
          <w:p w14:paraId="6A26885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1034" w:type="dxa"/>
            <w:noWrap/>
            <w:hideMark/>
          </w:tcPr>
          <w:p w14:paraId="634A507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3.22</w:t>
            </w:r>
          </w:p>
        </w:tc>
        <w:tc>
          <w:tcPr>
            <w:tcW w:w="676" w:type="dxa"/>
            <w:noWrap/>
            <w:hideMark/>
          </w:tcPr>
          <w:p w14:paraId="34FEE38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16.1</w:t>
            </w:r>
          </w:p>
        </w:tc>
      </w:tr>
      <w:tr w:rsidR="00E17B56" w:rsidRPr="00FF27B6" w14:paraId="69DF2D7C" w14:textId="77777777" w:rsidTr="00E17B56">
        <w:trPr>
          <w:trHeight w:val="300"/>
        </w:trPr>
        <w:tc>
          <w:tcPr>
            <w:tcW w:w="512" w:type="dxa"/>
            <w:noWrap/>
            <w:hideMark/>
          </w:tcPr>
          <w:p w14:paraId="731647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1463" w:type="dxa"/>
            <w:noWrap/>
            <w:hideMark/>
          </w:tcPr>
          <w:p w14:paraId="38B8CE5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24D113A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03EC006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6.5</w:t>
            </w:r>
          </w:p>
        </w:tc>
        <w:tc>
          <w:tcPr>
            <w:tcW w:w="720" w:type="dxa"/>
            <w:noWrap/>
            <w:hideMark/>
          </w:tcPr>
          <w:p w14:paraId="0FD755B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637" w:type="dxa"/>
            <w:noWrap/>
            <w:hideMark/>
          </w:tcPr>
          <w:p w14:paraId="53011EF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4.2</w:t>
            </w:r>
          </w:p>
        </w:tc>
        <w:tc>
          <w:tcPr>
            <w:tcW w:w="718" w:type="dxa"/>
            <w:noWrap/>
            <w:hideMark/>
          </w:tcPr>
          <w:p w14:paraId="6D0D7B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w:t>
            </w:r>
          </w:p>
        </w:tc>
        <w:tc>
          <w:tcPr>
            <w:tcW w:w="535" w:type="dxa"/>
            <w:noWrap/>
            <w:hideMark/>
          </w:tcPr>
          <w:p w14:paraId="393606E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3.8</w:t>
            </w:r>
          </w:p>
        </w:tc>
        <w:tc>
          <w:tcPr>
            <w:tcW w:w="1034" w:type="dxa"/>
            <w:noWrap/>
            <w:hideMark/>
          </w:tcPr>
          <w:p w14:paraId="68B37E7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4.42</w:t>
            </w:r>
          </w:p>
        </w:tc>
        <w:tc>
          <w:tcPr>
            <w:tcW w:w="676" w:type="dxa"/>
            <w:noWrap/>
            <w:hideMark/>
          </w:tcPr>
          <w:p w14:paraId="490898E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22.1</w:t>
            </w:r>
          </w:p>
        </w:tc>
      </w:tr>
      <w:tr w:rsidR="00E17B56" w:rsidRPr="00FF27B6" w14:paraId="1900C2EC" w14:textId="77777777" w:rsidTr="00E17B56">
        <w:trPr>
          <w:trHeight w:val="300"/>
        </w:trPr>
        <w:tc>
          <w:tcPr>
            <w:tcW w:w="512" w:type="dxa"/>
            <w:noWrap/>
            <w:hideMark/>
          </w:tcPr>
          <w:p w14:paraId="31E0DE2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1463" w:type="dxa"/>
            <w:noWrap/>
            <w:hideMark/>
          </w:tcPr>
          <w:p w14:paraId="1AB6DAB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73F1EEA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35C874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w:t>
            </w:r>
          </w:p>
        </w:tc>
        <w:tc>
          <w:tcPr>
            <w:tcW w:w="720" w:type="dxa"/>
            <w:noWrap/>
            <w:hideMark/>
          </w:tcPr>
          <w:p w14:paraId="2FBDB0B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637" w:type="dxa"/>
            <w:noWrap/>
            <w:hideMark/>
          </w:tcPr>
          <w:p w14:paraId="1B30353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w:t>
            </w:r>
          </w:p>
        </w:tc>
        <w:tc>
          <w:tcPr>
            <w:tcW w:w="718" w:type="dxa"/>
            <w:noWrap/>
            <w:hideMark/>
          </w:tcPr>
          <w:p w14:paraId="2377552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w:t>
            </w:r>
          </w:p>
        </w:tc>
        <w:tc>
          <w:tcPr>
            <w:tcW w:w="535" w:type="dxa"/>
            <w:noWrap/>
            <w:hideMark/>
          </w:tcPr>
          <w:p w14:paraId="340B8E6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3.6</w:t>
            </w:r>
          </w:p>
        </w:tc>
        <w:tc>
          <w:tcPr>
            <w:tcW w:w="1034" w:type="dxa"/>
            <w:noWrap/>
            <w:hideMark/>
          </w:tcPr>
          <w:p w14:paraId="3A6273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3.12</w:t>
            </w:r>
          </w:p>
        </w:tc>
        <w:tc>
          <w:tcPr>
            <w:tcW w:w="676" w:type="dxa"/>
            <w:noWrap/>
            <w:hideMark/>
          </w:tcPr>
          <w:p w14:paraId="6DF6329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15.6</w:t>
            </w:r>
          </w:p>
        </w:tc>
      </w:tr>
      <w:tr w:rsidR="00E17B56" w:rsidRPr="00FF27B6" w14:paraId="34EDBAF5" w14:textId="77777777" w:rsidTr="00E17B56">
        <w:trPr>
          <w:trHeight w:val="300"/>
        </w:trPr>
        <w:tc>
          <w:tcPr>
            <w:tcW w:w="512" w:type="dxa"/>
            <w:noWrap/>
            <w:hideMark/>
          </w:tcPr>
          <w:p w14:paraId="4D42A46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463" w:type="dxa"/>
            <w:noWrap/>
            <w:hideMark/>
          </w:tcPr>
          <w:p w14:paraId="10A93CD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478FB38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EE767C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3.2</w:t>
            </w:r>
          </w:p>
        </w:tc>
        <w:tc>
          <w:tcPr>
            <w:tcW w:w="720" w:type="dxa"/>
            <w:noWrap/>
            <w:hideMark/>
          </w:tcPr>
          <w:p w14:paraId="3E855BC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637" w:type="dxa"/>
            <w:noWrap/>
            <w:hideMark/>
          </w:tcPr>
          <w:p w14:paraId="1D1E4EA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w:t>
            </w:r>
          </w:p>
        </w:tc>
        <w:tc>
          <w:tcPr>
            <w:tcW w:w="718" w:type="dxa"/>
            <w:noWrap/>
            <w:hideMark/>
          </w:tcPr>
          <w:p w14:paraId="2EBB94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w:t>
            </w:r>
          </w:p>
        </w:tc>
        <w:tc>
          <w:tcPr>
            <w:tcW w:w="535" w:type="dxa"/>
            <w:noWrap/>
            <w:hideMark/>
          </w:tcPr>
          <w:p w14:paraId="6D34A2E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3.7</w:t>
            </w:r>
          </w:p>
        </w:tc>
        <w:tc>
          <w:tcPr>
            <w:tcW w:w="1034" w:type="dxa"/>
            <w:noWrap/>
            <w:hideMark/>
          </w:tcPr>
          <w:p w14:paraId="1759CDA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3.14</w:t>
            </w:r>
          </w:p>
        </w:tc>
        <w:tc>
          <w:tcPr>
            <w:tcW w:w="676" w:type="dxa"/>
            <w:noWrap/>
            <w:hideMark/>
          </w:tcPr>
          <w:p w14:paraId="6B3395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15.7</w:t>
            </w:r>
          </w:p>
        </w:tc>
      </w:tr>
      <w:tr w:rsidR="00E17B56" w:rsidRPr="00FF27B6" w14:paraId="4F4AD3CF" w14:textId="77777777" w:rsidTr="00E17B56">
        <w:trPr>
          <w:trHeight w:val="300"/>
        </w:trPr>
        <w:tc>
          <w:tcPr>
            <w:tcW w:w="512" w:type="dxa"/>
            <w:noWrap/>
            <w:hideMark/>
          </w:tcPr>
          <w:p w14:paraId="1F2A0F1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463" w:type="dxa"/>
            <w:noWrap/>
            <w:hideMark/>
          </w:tcPr>
          <w:p w14:paraId="2B90AC4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530" w:type="dxa"/>
            <w:noWrap/>
            <w:hideMark/>
          </w:tcPr>
          <w:p w14:paraId="682E2D5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E8DF4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w:t>
            </w:r>
          </w:p>
        </w:tc>
        <w:tc>
          <w:tcPr>
            <w:tcW w:w="720" w:type="dxa"/>
            <w:noWrap/>
            <w:hideMark/>
          </w:tcPr>
          <w:p w14:paraId="36E18FA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637" w:type="dxa"/>
            <w:noWrap/>
            <w:hideMark/>
          </w:tcPr>
          <w:p w14:paraId="064FD7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718" w:type="dxa"/>
            <w:noWrap/>
            <w:hideMark/>
          </w:tcPr>
          <w:p w14:paraId="4011C69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3.8</w:t>
            </w:r>
          </w:p>
        </w:tc>
        <w:tc>
          <w:tcPr>
            <w:tcW w:w="535" w:type="dxa"/>
            <w:noWrap/>
            <w:hideMark/>
          </w:tcPr>
          <w:p w14:paraId="04FB5D6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4.4</w:t>
            </w:r>
          </w:p>
        </w:tc>
        <w:tc>
          <w:tcPr>
            <w:tcW w:w="1034" w:type="dxa"/>
            <w:noWrap/>
            <w:hideMark/>
          </w:tcPr>
          <w:p w14:paraId="3A3BF3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3.58</w:t>
            </w:r>
          </w:p>
        </w:tc>
        <w:tc>
          <w:tcPr>
            <w:tcW w:w="676" w:type="dxa"/>
            <w:noWrap/>
            <w:hideMark/>
          </w:tcPr>
          <w:p w14:paraId="28FEBAA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17.9</w:t>
            </w:r>
          </w:p>
        </w:tc>
      </w:tr>
      <w:tr w:rsidR="00E17B56" w:rsidRPr="00FF27B6" w14:paraId="449076F9" w14:textId="77777777" w:rsidTr="00E17B56">
        <w:trPr>
          <w:trHeight w:val="300"/>
        </w:trPr>
        <w:tc>
          <w:tcPr>
            <w:tcW w:w="3505" w:type="dxa"/>
            <w:gridSpan w:val="3"/>
            <w:noWrap/>
            <w:hideMark/>
          </w:tcPr>
          <w:p w14:paraId="04AC88D1" w14:textId="77777777" w:rsidR="00E17B56" w:rsidRPr="00FF27B6" w:rsidRDefault="00E17B56" w:rsidP="00E17B56">
            <w:pPr>
              <w:jc w:val="right"/>
              <w:rPr>
                <w:rFonts w:ascii="Times New Roman" w:hAnsi="Times New Roman" w:cs="Times New Roman"/>
              </w:rPr>
            </w:pPr>
            <w:r w:rsidRPr="00FF27B6">
              <w:rPr>
                <w:rFonts w:ascii="Times New Roman" w:hAnsi="Times New Roman" w:cs="Times New Roman"/>
              </w:rPr>
              <w:t>Total</w:t>
            </w:r>
          </w:p>
        </w:tc>
        <w:tc>
          <w:tcPr>
            <w:tcW w:w="720" w:type="dxa"/>
            <w:noWrap/>
            <w:hideMark/>
          </w:tcPr>
          <w:p w14:paraId="6A095A8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45.6</w:t>
            </w:r>
          </w:p>
        </w:tc>
        <w:tc>
          <w:tcPr>
            <w:tcW w:w="720" w:type="dxa"/>
            <w:noWrap/>
            <w:hideMark/>
          </w:tcPr>
          <w:p w14:paraId="03E27AA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35.5</w:t>
            </w:r>
          </w:p>
        </w:tc>
        <w:tc>
          <w:tcPr>
            <w:tcW w:w="637" w:type="dxa"/>
            <w:noWrap/>
            <w:hideMark/>
          </w:tcPr>
          <w:p w14:paraId="228941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34.8</w:t>
            </w:r>
          </w:p>
        </w:tc>
        <w:tc>
          <w:tcPr>
            <w:tcW w:w="718" w:type="dxa"/>
            <w:noWrap/>
            <w:hideMark/>
          </w:tcPr>
          <w:p w14:paraId="069AE38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35.1</w:t>
            </w:r>
          </w:p>
        </w:tc>
        <w:tc>
          <w:tcPr>
            <w:tcW w:w="535" w:type="dxa"/>
            <w:noWrap/>
            <w:hideMark/>
          </w:tcPr>
          <w:p w14:paraId="7F170FC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38</w:t>
            </w:r>
          </w:p>
        </w:tc>
        <w:tc>
          <w:tcPr>
            <w:tcW w:w="1034" w:type="dxa"/>
            <w:noWrap/>
            <w:hideMark/>
          </w:tcPr>
          <w:p w14:paraId="32C604F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37.8</w:t>
            </w:r>
          </w:p>
        </w:tc>
        <w:tc>
          <w:tcPr>
            <w:tcW w:w="676" w:type="dxa"/>
            <w:noWrap/>
            <w:hideMark/>
          </w:tcPr>
          <w:p w14:paraId="71B8408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189</w:t>
            </w:r>
          </w:p>
        </w:tc>
      </w:tr>
    </w:tbl>
    <w:p w14:paraId="75311914" w14:textId="77777777" w:rsidR="00E17B56" w:rsidRPr="00E17B56" w:rsidRDefault="00E17B56" w:rsidP="00E17B56">
      <w:r w:rsidRPr="00E17B56">
        <w:rPr>
          <w:rFonts w:cstheme="minorHAnsi"/>
        </w:rPr>
        <w:fldChar w:fldCharType="end"/>
      </w:r>
    </w:p>
    <w:p w14:paraId="779C004F" w14:textId="77777777" w:rsidR="00E17B56" w:rsidRPr="00E17B56" w:rsidRDefault="00E17B56" w:rsidP="00E17B56">
      <w:r w:rsidRPr="00E17B56">
        <w:fldChar w:fldCharType="begin"/>
      </w:r>
      <w:r w:rsidRPr="00E17B56">
        <w:instrText xml:space="preserve"> LINK Excel.Sheet.12 "Book1" "Sheet1!R3C17:R20C26" \a \f 5 \h  \* MERGEFORMAT </w:instrText>
      </w:r>
      <w:r w:rsidRPr="00E17B56">
        <w:fldChar w:fldCharType="separate"/>
      </w:r>
    </w:p>
    <w:tbl>
      <w:tblPr>
        <w:tblStyle w:val="TableGrid"/>
        <w:tblW w:w="8564" w:type="dxa"/>
        <w:tblInd w:w="-5" w:type="dxa"/>
        <w:tblLook w:val="04A0" w:firstRow="1" w:lastRow="0" w:firstColumn="1" w:lastColumn="0" w:noHBand="0" w:noVBand="1"/>
      </w:tblPr>
      <w:tblGrid>
        <w:gridCol w:w="534"/>
        <w:gridCol w:w="1463"/>
        <w:gridCol w:w="1350"/>
        <w:gridCol w:w="720"/>
        <w:gridCol w:w="720"/>
        <w:gridCol w:w="720"/>
        <w:gridCol w:w="730"/>
        <w:gridCol w:w="607"/>
        <w:gridCol w:w="1047"/>
        <w:gridCol w:w="718"/>
      </w:tblGrid>
      <w:tr w:rsidR="00E17B56" w:rsidRPr="00FF27B6" w14:paraId="380DB252" w14:textId="77777777" w:rsidTr="00E17B56">
        <w:trPr>
          <w:trHeight w:val="300"/>
        </w:trPr>
        <w:tc>
          <w:tcPr>
            <w:tcW w:w="8564" w:type="dxa"/>
            <w:gridSpan w:val="10"/>
            <w:noWrap/>
            <w:hideMark/>
          </w:tcPr>
          <w:p w14:paraId="36C4D434"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Healthcare Waste Generation Assessment Form</w:t>
            </w:r>
          </w:p>
        </w:tc>
      </w:tr>
      <w:tr w:rsidR="00E17B56" w:rsidRPr="00FF27B6" w14:paraId="168CB936" w14:textId="77777777" w:rsidTr="00E17B56">
        <w:trPr>
          <w:trHeight w:val="300"/>
        </w:trPr>
        <w:tc>
          <w:tcPr>
            <w:tcW w:w="6205" w:type="dxa"/>
            <w:gridSpan w:val="7"/>
            <w:noWrap/>
            <w:hideMark/>
          </w:tcPr>
          <w:p w14:paraId="007ECF0E"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Gwollu District Hospital</w:t>
            </w:r>
          </w:p>
        </w:tc>
        <w:tc>
          <w:tcPr>
            <w:tcW w:w="2359" w:type="dxa"/>
            <w:gridSpan w:val="3"/>
            <w:noWrap/>
            <w:hideMark/>
          </w:tcPr>
          <w:p w14:paraId="1BDA08B5"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12 Weeks</w:t>
            </w:r>
          </w:p>
        </w:tc>
      </w:tr>
      <w:tr w:rsidR="00E17B56" w:rsidRPr="00FF27B6" w14:paraId="2AE6B34B" w14:textId="77777777" w:rsidTr="00E17B56">
        <w:trPr>
          <w:trHeight w:val="300"/>
        </w:trPr>
        <w:tc>
          <w:tcPr>
            <w:tcW w:w="512" w:type="dxa"/>
            <w:vMerge w:val="restart"/>
            <w:noWrap/>
            <w:hideMark/>
          </w:tcPr>
          <w:p w14:paraId="2FAA07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Wk</w:t>
            </w:r>
          </w:p>
        </w:tc>
        <w:tc>
          <w:tcPr>
            <w:tcW w:w="1463" w:type="dxa"/>
            <w:vMerge w:val="restart"/>
            <w:noWrap/>
            <w:hideMark/>
          </w:tcPr>
          <w:p w14:paraId="28DF2E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Collection Point</w:t>
            </w:r>
          </w:p>
        </w:tc>
        <w:tc>
          <w:tcPr>
            <w:tcW w:w="1350" w:type="dxa"/>
            <w:vMerge w:val="restart"/>
            <w:noWrap/>
            <w:hideMark/>
          </w:tcPr>
          <w:p w14:paraId="150004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Category</w:t>
            </w:r>
          </w:p>
        </w:tc>
        <w:tc>
          <w:tcPr>
            <w:tcW w:w="5239" w:type="dxa"/>
            <w:gridSpan w:val="7"/>
            <w:noWrap/>
            <w:hideMark/>
          </w:tcPr>
          <w:p w14:paraId="3CB9470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Quantity of waste generated per day</w:t>
            </w:r>
          </w:p>
        </w:tc>
      </w:tr>
      <w:tr w:rsidR="00E17B56" w:rsidRPr="00FF27B6" w14:paraId="325875C2" w14:textId="77777777" w:rsidTr="00E17B56">
        <w:trPr>
          <w:trHeight w:val="300"/>
        </w:trPr>
        <w:tc>
          <w:tcPr>
            <w:tcW w:w="512" w:type="dxa"/>
            <w:vMerge/>
            <w:hideMark/>
          </w:tcPr>
          <w:p w14:paraId="6F791B03" w14:textId="77777777" w:rsidR="00E17B56" w:rsidRPr="00FF27B6" w:rsidRDefault="00E17B56" w:rsidP="00E17B56">
            <w:pPr>
              <w:rPr>
                <w:rFonts w:ascii="Times New Roman" w:hAnsi="Times New Roman" w:cs="Times New Roman"/>
              </w:rPr>
            </w:pPr>
          </w:p>
        </w:tc>
        <w:tc>
          <w:tcPr>
            <w:tcW w:w="1463" w:type="dxa"/>
            <w:vMerge/>
            <w:hideMark/>
          </w:tcPr>
          <w:p w14:paraId="140E28F8" w14:textId="77777777" w:rsidR="00E17B56" w:rsidRPr="00FF27B6" w:rsidRDefault="00E17B56" w:rsidP="00E17B56">
            <w:pPr>
              <w:rPr>
                <w:rFonts w:ascii="Times New Roman" w:hAnsi="Times New Roman" w:cs="Times New Roman"/>
              </w:rPr>
            </w:pPr>
          </w:p>
        </w:tc>
        <w:tc>
          <w:tcPr>
            <w:tcW w:w="1350" w:type="dxa"/>
            <w:vMerge/>
            <w:hideMark/>
          </w:tcPr>
          <w:p w14:paraId="7E4674B4" w14:textId="77777777" w:rsidR="00E17B56" w:rsidRPr="00FF27B6" w:rsidRDefault="00E17B56" w:rsidP="00E17B56">
            <w:pPr>
              <w:rPr>
                <w:rFonts w:ascii="Times New Roman" w:hAnsi="Times New Roman" w:cs="Times New Roman"/>
              </w:rPr>
            </w:pPr>
          </w:p>
        </w:tc>
        <w:tc>
          <w:tcPr>
            <w:tcW w:w="720" w:type="dxa"/>
            <w:noWrap/>
            <w:hideMark/>
          </w:tcPr>
          <w:p w14:paraId="6FF8099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Mon</w:t>
            </w:r>
          </w:p>
        </w:tc>
        <w:tc>
          <w:tcPr>
            <w:tcW w:w="720" w:type="dxa"/>
            <w:noWrap/>
            <w:hideMark/>
          </w:tcPr>
          <w:p w14:paraId="1994A46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Tues</w:t>
            </w:r>
          </w:p>
        </w:tc>
        <w:tc>
          <w:tcPr>
            <w:tcW w:w="720" w:type="dxa"/>
            <w:noWrap/>
            <w:hideMark/>
          </w:tcPr>
          <w:p w14:paraId="7674907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Wed</w:t>
            </w:r>
          </w:p>
        </w:tc>
        <w:tc>
          <w:tcPr>
            <w:tcW w:w="720" w:type="dxa"/>
            <w:noWrap/>
            <w:hideMark/>
          </w:tcPr>
          <w:p w14:paraId="70D7C9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Thurs</w:t>
            </w:r>
          </w:p>
        </w:tc>
        <w:tc>
          <w:tcPr>
            <w:tcW w:w="607" w:type="dxa"/>
            <w:noWrap/>
            <w:hideMark/>
          </w:tcPr>
          <w:p w14:paraId="21526A5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71C542B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Averages</w:t>
            </w:r>
          </w:p>
        </w:tc>
        <w:tc>
          <w:tcPr>
            <w:tcW w:w="718" w:type="dxa"/>
            <w:vMerge w:val="restart"/>
            <w:noWrap/>
            <w:hideMark/>
          </w:tcPr>
          <w:p w14:paraId="379D8DD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r>
      <w:tr w:rsidR="00E17B56" w:rsidRPr="00FF27B6" w14:paraId="2F0853CE" w14:textId="77777777" w:rsidTr="00E17B56">
        <w:trPr>
          <w:trHeight w:val="300"/>
        </w:trPr>
        <w:tc>
          <w:tcPr>
            <w:tcW w:w="512" w:type="dxa"/>
            <w:vMerge/>
            <w:hideMark/>
          </w:tcPr>
          <w:p w14:paraId="06AA73D7" w14:textId="77777777" w:rsidR="00E17B56" w:rsidRPr="00FF27B6" w:rsidRDefault="00E17B56" w:rsidP="00E17B56">
            <w:pPr>
              <w:rPr>
                <w:rFonts w:ascii="Times New Roman" w:hAnsi="Times New Roman" w:cs="Times New Roman"/>
              </w:rPr>
            </w:pPr>
          </w:p>
        </w:tc>
        <w:tc>
          <w:tcPr>
            <w:tcW w:w="1463" w:type="dxa"/>
            <w:vMerge/>
            <w:hideMark/>
          </w:tcPr>
          <w:p w14:paraId="542AA2D8" w14:textId="77777777" w:rsidR="00E17B56" w:rsidRPr="00FF27B6" w:rsidRDefault="00E17B56" w:rsidP="00E17B56">
            <w:pPr>
              <w:rPr>
                <w:rFonts w:ascii="Times New Roman" w:hAnsi="Times New Roman" w:cs="Times New Roman"/>
              </w:rPr>
            </w:pPr>
          </w:p>
        </w:tc>
        <w:tc>
          <w:tcPr>
            <w:tcW w:w="1350" w:type="dxa"/>
            <w:vMerge/>
            <w:hideMark/>
          </w:tcPr>
          <w:p w14:paraId="02B62AF7" w14:textId="77777777" w:rsidR="00E17B56" w:rsidRPr="00FF27B6" w:rsidRDefault="00E17B56" w:rsidP="00E17B56">
            <w:pPr>
              <w:rPr>
                <w:rFonts w:ascii="Times New Roman" w:hAnsi="Times New Roman" w:cs="Times New Roman"/>
              </w:rPr>
            </w:pPr>
          </w:p>
        </w:tc>
        <w:tc>
          <w:tcPr>
            <w:tcW w:w="720" w:type="dxa"/>
            <w:noWrap/>
            <w:hideMark/>
          </w:tcPr>
          <w:p w14:paraId="219AE7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4EBC55E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2A3978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79DE4AE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607" w:type="dxa"/>
            <w:noWrap/>
            <w:hideMark/>
          </w:tcPr>
          <w:p w14:paraId="5FEBE4C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1034" w:type="dxa"/>
            <w:vMerge/>
            <w:hideMark/>
          </w:tcPr>
          <w:p w14:paraId="77B5232C" w14:textId="77777777" w:rsidR="00E17B56" w:rsidRPr="00FF27B6" w:rsidRDefault="00E17B56" w:rsidP="00E17B56">
            <w:pPr>
              <w:rPr>
                <w:rFonts w:ascii="Times New Roman" w:hAnsi="Times New Roman" w:cs="Times New Roman"/>
              </w:rPr>
            </w:pPr>
          </w:p>
        </w:tc>
        <w:tc>
          <w:tcPr>
            <w:tcW w:w="718" w:type="dxa"/>
            <w:vMerge/>
            <w:hideMark/>
          </w:tcPr>
          <w:p w14:paraId="7B13509B" w14:textId="77777777" w:rsidR="00E17B56" w:rsidRPr="00FF27B6" w:rsidRDefault="00E17B56" w:rsidP="00E17B56">
            <w:pPr>
              <w:rPr>
                <w:rFonts w:ascii="Times New Roman" w:hAnsi="Times New Roman" w:cs="Times New Roman"/>
              </w:rPr>
            </w:pPr>
          </w:p>
        </w:tc>
      </w:tr>
      <w:tr w:rsidR="00E17B56" w:rsidRPr="00FF27B6" w14:paraId="1B577C5F" w14:textId="77777777" w:rsidTr="00E17B56">
        <w:trPr>
          <w:trHeight w:val="300"/>
        </w:trPr>
        <w:tc>
          <w:tcPr>
            <w:tcW w:w="512" w:type="dxa"/>
            <w:noWrap/>
            <w:hideMark/>
          </w:tcPr>
          <w:p w14:paraId="6D83C5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463" w:type="dxa"/>
            <w:noWrap/>
            <w:hideMark/>
          </w:tcPr>
          <w:p w14:paraId="7334EF0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50C34B5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F2E3A6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720" w:type="dxa"/>
            <w:noWrap/>
            <w:hideMark/>
          </w:tcPr>
          <w:p w14:paraId="5B8417B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0" w:type="dxa"/>
            <w:noWrap/>
            <w:hideMark/>
          </w:tcPr>
          <w:p w14:paraId="758E1F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0.9</w:t>
            </w:r>
          </w:p>
        </w:tc>
        <w:tc>
          <w:tcPr>
            <w:tcW w:w="720" w:type="dxa"/>
            <w:noWrap/>
            <w:hideMark/>
          </w:tcPr>
          <w:p w14:paraId="685CF8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607" w:type="dxa"/>
            <w:noWrap/>
            <w:hideMark/>
          </w:tcPr>
          <w:p w14:paraId="51B455C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1034" w:type="dxa"/>
            <w:noWrap/>
            <w:hideMark/>
          </w:tcPr>
          <w:p w14:paraId="0E4B92C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1.58</w:t>
            </w:r>
          </w:p>
        </w:tc>
        <w:tc>
          <w:tcPr>
            <w:tcW w:w="718" w:type="dxa"/>
            <w:noWrap/>
            <w:hideMark/>
          </w:tcPr>
          <w:p w14:paraId="0449B95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7.9</w:t>
            </w:r>
          </w:p>
        </w:tc>
      </w:tr>
      <w:tr w:rsidR="00E17B56" w:rsidRPr="00FF27B6" w14:paraId="1A628571" w14:textId="77777777" w:rsidTr="00E17B56">
        <w:trPr>
          <w:trHeight w:val="300"/>
        </w:trPr>
        <w:tc>
          <w:tcPr>
            <w:tcW w:w="512" w:type="dxa"/>
            <w:noWrap/>
            <w:hideMark/>
          </w:tcPr>
          <w:p w14:paraId="064B0C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463" w:type="dxa"/>
            <w:noWrap/>
            <w:hideMark/>
          </w:tcPr>
          <w:p w14:paraId="082A4E2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5A042F7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D9DBC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720" w:type="dxa"/>
            <w:noWrap/>
            <w:hideMark/>
          </w:tcPr>
          <w:p w14:paraId="5747E86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0" w:type="dxa"/>
            <w:noWrap/>
            <w:hideMark/>
          </w:tcPr>
          <w:p w14:paraId="7CAC89B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720" w:type="dxa"/>
            <w:noWrap/>
            <w:hideMark/>
          </w:tcPr>
          <w:p w14:paraId="022C35C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607" w:type="dxa"/>
            <w:noWrap/>
            <w:hideMark/>
          </w:tcPr>
          <w:p w14:paraId="7518F14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034" w:type="dxa"/>
            <w:noWrap/>
            <w:hideMark/>
          </w:tcPr>
          <w:p w14:paraId="58ED420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1.42</w:t>
            </w:r>
          </w:p>
        </w:tc>
        <w:tc>
          <w:tcPr>
            <w:tcW w:w="718" w:type="dxa"/>
            <w:noWrap/>
            <w:hideMark/>
          </w:tcPr>
          <w:p w14:paraId="210A12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7.1</w:t>
            </w:r>
          </w:p>
        </w:tc>
      </w:tr>
      <w:tr w:rsidR="00E17B56" w:rsidRPr="00FF27B6" w14:paraId="5EC4FC92" w14:textId="77777777" w:rsidTr="00E17B56">
        <w:trPr>
          <w:trHeight w:val="300"/>
        </w:trPr>
        <w:tc>
          <w:tcPr>
            <w:tcW w:w="512" w:type="dxa"/>
            <w:noWrap/>
            <w:hideMark/>
          </w:tcPr>
          <w:p w14:paraId="50A5ECE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463" w:type="dxa"/>
            <w:noWrap/>
            <w:hideMark/>
          </w:tcPr>
          <w:p w14:paraId="087F5F1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97006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79B5E36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0" w:type="dxa"/>
            <w:noWrap/>
            <w:hideMark/>
          </w:tcPr>
          <w:p w14:paraId="51E168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0" w:type="dxa"/>
            <w:noWrap/>
            <w:hideMark/>
          </w:tcPr>
          <w:p w14:paraId="4F708D4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720" w:type="dxa"/>
            <w:noWrap/>
            <w:hideMark/>
          </w:tcPr>
          <w:p w14:paraId="2BE952B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607" w:type="dxa"/>
            <w:noWrap/>
            <w:hideMark/>
          </w:tcPr>
          <w:p w14:paraId="3116C92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w:t>
            </w:r>
          </w:p>
        </w:tc>
        <w:tc>
          <w:tcPr>
            <w:tcW w:w="1034" w:type="dxa"/>
            <w:noWrap/>
            <w:hideMark/>
          </w:tcPr>
          <w:p w14:paraId="522F265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1.46</w:t>
            </w:r>
          </w:p>
        </w:tc>
        <w:tc>
          <w:tcPr>
            <w:tcW w:w="718" w:type="dxa"/>
            <w:noWrap/>
            <w:hideMark/>
          </w:tcPr>
          <w:p w14:paraId="75DDF3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7.3</w:t>
            </w:r>
          </w:p>
        </w:tc>
      </w:tr>
      <w:tr w:rsidR="00E17B56" w:rsidRPr="00FF27B6" w14:paraId="64D04E39" w14:textId="77777777" w:rsidTr="00E17B56">
        <w:trPr>
          <w:trHeight w:val="300"/>
        </w:trPr>
        <w:tc>
          <w:tcPr>
            <w:tcW w:w="512" w:type="dxa"/>
            <w:noWrap/>
            <w:hideMark/>
          </w:tcPr>
          <w:p w14:paraId="461A673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463" w:type="dxa"/>
            <w:noWrap/>
            <w:hideMark/>
          </w:tcPr>
          <w:p w14:paraId="7DF7BF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247C01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44ABDA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720" w:type="dxa"/>
            <w:noWrap/>
            <w:hideMark/>
          </w:tcPr>
          <w:p w14:paraId="025B02A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720" w:type="dxa"/>
            <w:noWrap/>
            <w:hideMark/>
          </w:tcPr>
          <w:p w14:paraId="788220C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720" w:type="dxa"/>
            <w:noWrap/>
            <w:hideMark/>
          </w:tcPr>
          <w:p w14:paraId="3330572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607" w:type="dxa"/>
            <w:noWrap/>
            <w:hideMark/>
          </w:tcPr>
          <w:p w14:paraId="608C2A1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034" w:type="dxa"/>
            <w:noWrap/>
            <w:hideMark/>
          </w:tcPr>
          <w:p w14:paraId="7C3793A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718" w:type="dxa"/>
            <w:noWrap/>
            <w:hideMark/>
          </w:tcPr>
          <w:p w14:paraId="7B28BC6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r>
      <w:tr w:rsidR="00E17B56" w:rsidRPr="00FF27B6" w14:paraId="143CEB30" w14:textId="77777777" w:rsidTr="00E17B56">
        <w:trPr>
          <w:trHeight w:val="300"/>
        </w:trPr>
        <w:tc>
          <w:tcPr>
            <w:tcW w:w="512" w:type="dxa"/>
            <w:noWrap/>
            <w:hideMark/>
          </w:tcPr>
          <w:p w14:paraId="2655D15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1463" w:type="dxa"/>
            <w:noWrap/>
            <w:hideMark/>
          </w:tcPr>
          <w:p w14:paraId="454C373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7EF1F8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B9A7DF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6.7</w:t>
            </w:r>
          </w:p>
        </w:tc>
        <w:tc>
          <w:tcPr>
            <w:tcW w:w="720" w:type="dxa"/>
            <w:noWrap/>
            <w:hideMark/>
          </w:tcPr>
          <w:p w14:paraId="00DFAF2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0" w:type="dxa"/>
            <w:noWrap/>
            <w:hideMark/>
          </w:tcPr>
          <w:p w14:paraId="204FEC2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720" w:type="dxa"/>
            <w:noWrap/>
            <w:hideMark/>
          </w:tcPr>
          <w:p w14:paraId="35242EE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4.5</w:t>
            </w:r>
          </w:p>
        </w:tc>
        <w:tc>
          <w:tcPr>
            <w:tcW w:w="607" w:type="dxa"/>
            <w:noWrap/>
            <w:hideMark/>
          </w:tcPr>
          <w:p w14:paraId="4827130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1034" w:type="dxa"/>
            <w:noWrap/>
            <w:hideMark/>
          </w:tcPr>
          <w:p w14:paraId="1E11552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4.14</w:t>
            </w:r>
          </w:p>
        </w:tc>
        <w:tc>
          <w:tcPr>
            <w:tcW w:w="718" w:type="dxa"/>
            <w:noWrap/>
            <w:hideMark/>
          </w:tcPr>
          <w:p w14:paraId="19FCD9D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20.7</w:t>
            </w:r>
          </w:p>
        </w:tc>
      </w:tr>
      <w:tr w:rsidR="00E17B56" w:rsidRPr="00FF27B6" w14:paraId="719FEBCF" w14:textId="77777777" w:rsidTr="00E17B56">
        <w:trPr>
          <w:trHeight w:val="300"/>
        </w:trPr>
        <w:tc>
          <w:tcPr>
            <w:tcW w:w="512" w:type="dxa"/>
            <w:noWrap/>
            <w:hideMark/>
          </w:tcPr>
          <w:p w14:paraId="001756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1463" w:type="dxa"/>
            <w:noWrap/>
            <w:hideMark/>
          </w:tcPr>
          <w:p w14:paraId="1A4FBA4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7FA925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16FE8E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720" w:type="dxa"/>
            <w:noWrap/>
            <w:hideMark/>
          </w:tcPr>
          <w:p w14:paraId="3E9E35F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0" w:type="dxa"/>
            <w:noWrap/>
            <w:hideMark/>
          </w:tcPr>
          <w:p w14:paraId="5689194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w:t>
            </w:r>
          </w:p>
        </w:tc>
        <w:tc>
          <w:tcPr>
            <w:tcW w:w="720" w:type="dxa"/>
            <w:noWrap/>
            <w:hideMark/>
          </w:tcPr>
          <w:p w14:paraId="649A81E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607" w:type="dxa"/>
            <w:noWrap/>
            <w:hideMark/>
          </w:tcPr>
          <w:p w14:paraId="1675F94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1034" w:type="dxa"/>
            <w:noWrap/>
            <w:hideMark/>
          </w:tcPr>
          <w:p w14:paraId="46E8A60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718" w:type="dxa"/>
            <w:noWrap/>
            <w:hideMark/>
          </w:tcPr>
          <w:p w14:paraId="663746B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8.5</w:t>
            </w:r>
          </w:p>
        </w:tc>
      </w:tr>
      <w:tr w:rsidR="00E17B56" w:rsidRPr="00FF27B6" w14:paraId="54C0D708" w14:textId="77777777" w:rsidTr="00E17B56">
        <w:trPr>
          <w:trHeight w:val="300"/>
        </w:trPr>
        <w:tc>
          <w:tcPr>
            <w:tcW w:w="512" w:type="dxa"/>
            <w:noWrap/>
            <w:hideMark/>
          </w:tcPr>
          <w:p w14:paraId="1F2659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463" w:type="dxa"/>
            <w:noWrap/>
            <w:hideMark/>
          </w:tcPr>
          <w:p w14:paraId="1D45C7F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916325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03960FF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5.1</w:t>
            </w:r>
          </w:p>
        </w:tc>
        <w:tc>
          <w:tcPr>
            <w:tcW w:w="720" w:type="dxa"/>
            <w:noWrap/>
            <w:hideMark/>
          </w:tcPr>
          <w:p w14:paraId="2EF05BB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4.7</w:t>
            </w:r>
          </w:p>
        </w:tc>
        <w:tc>
          <w:tcPr>
            <w:tcW w:w="720" w:type="dxa"/>
            <w:noWrap/>
            <w:hideMark/>
          </w:tcPr>
          <w:p w14:paraId="55FA55A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2.8</w:t>
            </w:r>
          </w:p>
        </w:tc>
        <w:tc>
          <w:tcPr>
            <w:tcW w:w="720" w:type="dxa"/>
            <w:noWrap/>
            <w:hideMark/>
          </w:tcPr>
          <w:p w14:paraId="7FB535B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607" w:type="dxa"/>
            <w:noWrap/>
            <w:hideMark/>
          </w:tcPr>
          <w:p w14:paraId="65DAC15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1034" w:type="dxa"/>
            <w:noWrap/>
            <w:hideMark/>
          </w:tcPr>
          <w:p w14:paraId="143702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3.46</w:t>
            </w:r>
          </w:p>
        </w:tc>
        <w:tc>
          <w:tcPr>
            <w:tcW w:w="718" w:type="dxa"/>
            <w:noWrap/>
            <w:hideMark/>
          </w:tcPr>
          <w:p w14:paraId="1D655D8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17.3</w:t>
            </w:r>
          </w:p>
        </w:tc>
      </w:tr>
      <w:tr w:rsidR="00E17B56" w:rsidRPr="00FF27B6" w14:paraId="4C17FDC7" w14:textId="77777777" w:rsidTr="00E17B56">
        <w:trPr>
          <w:trHeight w:val="300"/>
        </w:trPr>
        <w:tc>
          <w:tcPr>
            <w:tcW w:w="512" w:type="dxa"/>
            <w:noWrap/>
            <w:hideMark/>
          </w:tcPr>
          <w:p w14:paraId="05063E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463" w:type="dxa"/>
            <w:noWrap/>
            <w:hideMark/>
          </w:tcPr>
          <w:p w14:paraId="5B9694D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3ADA19B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5C1927C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3.6</w:t>
            </w:r>
          </w:p>
        </w:tc>
        <w:tc>
          <w:tcPr>
            <w:tcW w:w="720" w:type="dxa"/>
            <w:noWrap/>
            <w:hideMark/>
          </w:tcPr>
          <w:p w14:paraId="4C17837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w:t>
            </w:r>
          </w:p>
        </w:tc>
        <w:tc>
          <w:tcPr>
            <w:tcW w:w="720" w:type="dxa"/>
            <w:noWrap/>
            <w:hideMark/>
          </w:tcPr>
          <w:p w14:paraId="3D1A35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720" w:type="dxa"/>
            <w:noWrap/>
            <w:hideMark/>
          </w:tcPr>
          <w:p w14:paraId="318288B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607" w:type="dxa"/>
            <w:noWrap/>
            <w:hideMark/>
          </w:tcPr>
          <w:p w14:paraId="77C30CC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1034" w:type="dxa"/>
            <w:noWrap/>
            <w:hideMark/>
          </w:tcPr>
          <w:p w14:paraId="10CDE8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3.16</w:t>
            </w:r>
          </w:p>
        </w:tc>
        <w:tc>
          <w:tcPr>
            <w:tcW w:w="718" w:type="dxa"/>
            <w:noWrap/>
            <w:hideMark/>
          </w:tcPr>
          <w:p w14:paraId="465529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15.8</w:t>
            </w:r>
          </w:p>
        </w:tc>
      </w:tr>
      <w:tr w:rsidR="00E17B56" w:rsidRPr="00FF27B6" w14:paraId="418C2707" w14:textId="77777777" w:rsidTr="00E17B56">
        <w:trPr>
          <w:trHeight w:val="300"/>
        </w:trPr>
        <w:tc>
          <w:tcPr>
            <w:tcW w:w="512" w:type="dxa"/>
            <w:noWrap/>
            <w:hideMark/>
          </w:tcPr>
          <w:p w14:paraId="4F6FA1D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1463" w:type="dxa"/>
            <w:noWrap/>
            <w:hideMark/>
          </w:tcPr>
          <w:p w14:paraId="08A1B50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3EAB0FF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390F7B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720" w:type="dxa"/>
            <w:noWrap/>
            <w:hideMark/>
          </w:tcPr>
          <w:p w14:paraId="2B7CC23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720" w:type="dxa"/>
            <w:noWrap/>
            <w:hideMark/>
          </w:tcPr>
          <w:p w14:paraId="6C326B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0" w:type="dxa"/>
            <w:noWrap/>
            <w:hideMark/>
          </w:tcPr>
          <w:p w14:paraId="6555D2D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607" w:type="dxa"/>
            <w:noWrap/>
            <w:hideMark/>
          </w:tcPr>
          <w:p w14:paraId="2885BC3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w:t>
            </w:r>
          </w:p>
        </w:tc>
        <w:tc>
          <w:tcPr>
            <w:tcW w:w="1034" w:type="dxa"/>
            <w:noWrap/>
            <w:hideMark/>
          </w:tcPr>
          <w:p w14:paraId="2D91B84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2.18</w:t>
            </w:r>
          </w:p>
        </w:tc>
        <w:tc>
          <w:tcPr>
            <w:tcW w:w="718" w:type="dxa"/>
            <w:noWrap/>
            <w:hideMark/>
          </w:tcPr>
          <w:p w14:paraId="4A5888F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10.9</w:t>
            </w:r>
          </w:p>
        </w:tc>
      </w:tr>
      <w:tr w:rsidR="00E17B56" w:rsidRPr="00FF27B6" w14:paraId="2E39A31D" w14:textId="77777777" w:rsidTr="00E17B56">
        <w:trPr>
          <w:trHeight w:val="300"/>
        </w:trPr>
        <w:tc>
          <w:tcPr>
            <w:tcW w:w="512" w:type="dxa"/>
            <w:noWrap/>
            <w:hideMark/>
          </w:tcPr>
          <w:p w14:paraId="38C21E9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1463" w:type="dxa"/>
            <w:noWrap/>
            <w:hideMark/>
          </w:tcPr>
          <w:p w14:paraId="0A1B978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5F9059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3FC9463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w:t>
            </w:r>
          </w:p>
        </w:tc>
        <w:tc>
          <w:tcPr>
            <w:tcW w:w="720" w:type="dxa"/>
            <w:noWrap/>
            <w:hideMark/>
          </w:tcPr>
          <w:p w14:paraId="2796FEA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720" w:type="dxa"/>
            <w:noWrap/>
            <w:hideMark/>
          </w:tcPr>
          <w:p w14:paraId="66B404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0" w:type="dxa"/>
            <w:noWrap/>
            <w:hideMark/>
          </w:tcPr>
          <w:p w14:paraId="2314760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w:t>
            </w:r>
          </w:p>
        </w:tc>
        <w:tc>
          <w:tcPr>
            <w:tcW w:w="607" w:type="dxa"/>
            <w:noWrap/>
            <w:hideMark/>
          </w:tcPr>
          <w:p w14:paraId="62FFBAE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w:t>
            </w:r>
          </w:p>
        </w:tc>
        <w:tc>
          <w:tcPr>
            <w:tcW w:w="1034" w:type="dxa"/>
            <w:noWrap/>
            <w:hideMark/>
          </w:tcPr>
          <w:p w14:paraId="07B25F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1.82</w:t>
            </w:r>
          </w:p>
        </w:tc>
        <w:tc>
          <w:tcPr>
            <w:tcW w:w="718" w:type="dxa"/>
            <w:noWrap/>
            <w:hideMark/>
          </w:tcPr>
          <w:p w14:paraId="6105953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9.1</w:t>
            </w:r>
          </w:p>
        </w:tc>
      </w:tr>
      <w:tr w:rsidR="00E17B56" w:rsidRPr="00FF27B6" w14:paraId="24C1AA44" w14:textId="77777777" w:rsidTr="00E17B56">
        <w:trPr>
          <w:trHeight w:val="300"/>
        </w:trPr>
        <w:tc>
          <w:tcPr>
            <w:tcW w:w="512" w:type="dxa"/>
            <w:noWrap/>
            <w:hideMark/>
          </w:tcPr>
          <w:p w14:paraId="7433645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463" w:type="dxa"/>
            <w:noWrap/>
            <w:hideMark/>
          </w:tcPr>
          <w:p w14:paraId="729DC23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293072A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2AB2CD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720" w:type="dxa"/>
            <w:noWrap/>
            <w:hideMark/>
          </w:tcPr>
          <w:p w14:paraId="3BE3E21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720" w:type="dxa"/>
            <w:noWrap/>
            <w:hideMark/>
          </w:tcPr>
          <w:p w14:paraId="30663A3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720" w:type="dxa"/>
            <w:noWrap/>
            <w:hideMark/>
          </w:tcPr>
          <w:p w14:paraId="5CD52FD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607" w:type="dxa"/>
            <w:noWrap/>
            <w:hideMark/>
          </w:tcPr>
          <w:p w14:paraId="79994AB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1034" w:type="dxa"/>
            <w:noWrap/>
            <w:hideMark/>
          </w:tcPr>
          <w:p w14:paraId="08D3E86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1.74</w:t>
            </w:r>
          </w:p>
        </w:tc>
        <w:tc>
          <w:tcPr>
            <w:tcW w:w="718" w:type="dxa"/>
            <w:noWrap/>
            <w:hideMark/>
          </w:tcPr>
          <w:p w14:paraId="4487B1E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8.7</w:t>
            </w:r>
          </w:p>
        </w:tc>
      </w:tr>
      <w:tr w:rsidR="00E17B56" w:rsidRPr="00FF27B6" w14:paraId="4B8F3C2F" w14:textId="77777777" w:rsidTr="00E17B56">
        <w:trPr>
          <w:trHeight w:val="300"/>
        </w:trPr>
        <w:tc>
          <w:tcPr>
            <w:tcW w:w="512" w:type="dxa"/>
            <w:noWrap/>
            <w:hideMark/>
          </w:tcPr>
          <w:p w14:paraId="34ADAC0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463" w:type="dxa"/>
            <w:noWrap/>
            <w:hideMark/>
          </w:tcPr>
          <w:p w14:paraId="05AD3A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61A2407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88FDA5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3.9</w:t>
            </w:r>
          </w:p>
        </w:tc>
        <w:tc>
          <w:tcPr>
            <w:tcW w:w="720" w:type="dxa"/>
            <w:noWrap/>
            <w:hideMark/>
          </w:tcPr>
          <w:p w14:paraId="31B71B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2.3</w:t>
            </w:r>
          </w:p>
        </w:tc>
        <w:tc>
          <w:tcPr>
            <w:tcW w:w="720" w:type="dxa"/>
            <w:noWrap/>
            <w:hideMark/>
          </w:tcPr>
          <w:p w14:paraId="5894F84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2.7</w:t>
            </w:r>
          </w:p>
        </w:tc>
        <w:tc>
          <w:tcPr>
            <w:tcW w:w="720" w:type="dxa"/>
            <w:noWrap/>
            <w:hideMark/>
          </w:tcPr>
          <w:p w14:paraId="66062EC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w:t>
            </w:r>
          </w:p>
        </w:tc>
        <w:tc>
          <w:tcPr>
            <w:tcW w:w="607" w:type="dxa"/>
            <w:noWrap/>
            <w:hideMark/>
          </w:tcPr>
          <w:p w14:paraId="163DB12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1034" w:type="dxa"/>
            <w:noWrap/>
            <w:hideMark/>
          </w:tcPr>
          <w:p w14:paraId="57C31B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w:t>
            </w:r>
          </w:p>
        </w:tc>
        <w:tc>
          <w:tcPr>
            <w:tcW w:w="718" w:type="dxa"/>
            <w:noWrap/>
            <w:hideMark/>
          </w:tcPr>
          <w:p w14:paraId="7306163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12.5</w:t>
            </w:r>
          </w:p>
        </w:tc>
      </w:tr>
      <w:tr w:rsidR="00E17B56" w:rsidRPr="00FF27B6" w14:paraId="6ABE955D" w14:textId="77777777" w:rsidTr="00E17B56">
        <w:trPr>
          <w:trHeight w:val="300"/>
        </w:trPr>
        <w:tc>
          <w:tcPr>
            <w:tcW w:w="3325" w:type="dxa"/>
            <w:gridSpan w:val="3"/>
            <w:noWrap/>
            <w:hideMark/>
          </w:tcPr>
          <w:p w14:paraId="5104A8D2" w14:textId="77777777" w:rsidR="00E17B56" w:rsidRPr="00FF27B6" w:rsidRDefault="00E17B56" w:rsidP="00E17B56">
            <w:pPr>
              <w:jc w:val="right"/>
              <w:rPr>
                <w:rFonts w:ascii="Times New Roman" w:hAnsi="Times New Roman" w:cs="Times New Roman"/>
              </w:rPr>
            </w:pPr>
            <w:r w:rsidRPr="00FF27B6">
              <w:rPr>
                <w:rFonts w:ascii="Times New Roman" w:hAnsi="Times New Roman" w:cs="Times New Roman"/>
              </w:rPr>
              <w:t>Total</w:t>
            </w:r>
          </w:p>
        </w:tc>
        <w:tc>
          <w:tcPr>
            <w:tcW w:w="720" w:type="dxa"/>
            <w:noWrap/>
            <w:hideMark/>
          </w:tcPr>
          <w:p w14:paraId="3ACD60A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33.1</w:t>
            </w:r>
          </w:p>
        </w:tc>
        <w:tc>
          <w:tcPr>
            <w:tcW w:w="720" w:type="dxa"/>
            <w:noWrap/>
            <w:hideMark/>
          </w:tcPr>
          <w:p w14:paraId="74018A6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29.5</w:t>
            </w:r>
          </w:p>
        </w:tc>
        <w:tc>
          <w:tcPr>
            <w:tcW w:w="720" w:type="dxa"/>
            <w:noWrap/>
            <w:hideMark/>
          </w:tcPr>
          <w:p w14:paraId="7A27AA4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24.7</w:t>
            </w:r>
          </w:p>
        </w:tc>
        <w:tc>
          <w:tcPr>
            <w:tcW w:w="720" w:type="dxa"/>
            <w:noWrap/>
            <w:hideMark/>
          </w:tcPr>
          <w:p w14:paraId="5EBC07E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26.8</w:t>
            </w:r>
          </w:p>
        </w:tc>
        <w:tc>
          <w:tcPr>
            <w:tcW w:w="607" w:type="dxa"/>
            <w:noWrap/>
            <w:hideMark/>
          </w:tcPr>
          <w:p w14:paraId="6E875BD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22.7</w:t>
            </w:r>
          </w:p>
        </w:tc>
        <w:tc>
          <w:tcPr>
            <w:tcW w:w="1034" w:type="dxa"/>
            <w:noWrap/>
            <w:hideMark/>
          </w:tcPr>
          <w:p w14:paraId="59DA3E4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27.36</w:t>
            </w:r>
          </w:p>
        </w:tc>
        <w:tc>
          <w:tcPr>
            <w:tcW w:w="718" w:type="dxa"/>
            <w:noWrap/>
            <w:hideMark/>
          </w:tcPr>
          <w:p w14:paraId="24945CF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136.8</w:t>
            </w:r>
          </w:p>
        </w:tc>
      </w:tr>
    </w:tbl>
    <w:p w14:paraId="2C750EBE" w14:textId="77777777" w:rsidR="00E17B56" w:rsidRPr="00E17B56" w:rsidRDefault="00E17B56" w:rsidP="00E17B56">
      <w:r w:rsidRPr="00E17B56">
        <w:fldChar w:fldCharType="end"/>
      </w:r>
    </w:p>
    <w:p w14:paraId="21C34F77" w14:textId="77777777" w:rsidR="00C85A42" w:rsidRDefault="00C85A42" w:rsidP="00E17B56"/>
    <w:p w14:paraId="5CCC43CC" w14:textId="77777777" w:rsidR="00E17B56" w:rsidRPr="00E17B56" w:rsidRDefault="00E17B56" w:rsidP="00E17B56">
      <w:r w:rsidRPr="00E17B56">
        <w:fldChar w:fldCharType="begin"/>
      </w:r>
      <w:r w:rsidRPr="00E17B56">
        <w:instrText xml:space="preserve"> LINK Excel.Sheet.12 "Book1" "Sheet1!R3C29:R20C38" \a \f 5 \h  \* MERGEFORMAT </w:instrText>
      </w:r>
      <w:r w:rsidRPr="00E17B56">
        <w:fldChar w:fldCharType="separate"/>
      </w:r>
    </w:p>
    <w:tbl>
      <w:tblPr>
        <w:tblStyle w:val="TableGrid"/>
        <w:tblW w:w="8675" w:type="dxa"/>
        <w:tblInd w:w="-5" w:type="dxa"/>
        <w:tblLook w:val="04A0" w:firstRow="1" w:lastRow="0" w:firstColumn="1" w:lastColumn="0" w:noHBand="0" w:noVBand="1"/>
      </w:tblPr>
      <w:tblGrid>
        <w:gridCol w:w="534"/>
        <w:gridCol w:w="1463"/>
        <w:gridCol w:w="1350"/>
        <w:gridCol w:w="718"/>
        <w:gridCol w:w="722"/>
        <w:gridCol w:w="718"/>
        <w:gridCol w:w="730"/>
        <w:gridCol w:w="718"/>
        <w:gridCol w:w="1047"/>
        <w:gridCol w:w="718"/>
      </w:tblGrid>
      <w:tr w:rsidR="00E17B56" w:rsidRPr="00FF27B6" w14:paraId="1503BB2F" w14:textId="77777777" w:rsidTr="00E17B56">
        <w:trPr>
          <w:trHeight w:val="300"/>
        </w:trPr>
        <w:tc>
          <w:tcPr>
            <w:tcW w:w="8675" w:type="dxa"/>
            <w:gridSpan w:val="10"/>
            <w:noWrap/>
            <w:hideMark/>
          </w:tcPr>
          <w:p w14:paraId="2351D276"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lastRenderedPageBreak/>
              <w:t>Healthcare Waste Generation Assessment Form</w:t>
            </w:r>
          </w:p>
        </w:tc>
      </w:tr>
      <w:tr w:rsidR="00E17B56" w:rsidRPr="00FF27B6" w14:paraId="57726177" w14:textId="77777777" w:rsidTr="00E17B56">
        <w:trPr>
          <w:trHeight w:val="300"/>
        </w:trPr>
        <w:tc>
          <w:tcPr>
            <w:tcW w:w="6205" w:type="dxa"/>
            <w:gridSpan w:val="7"/>
            <w:noWrap/>
            <w:hideMark/>
          </w:tcPr>
          <w:p w14:paraId="4B30A409"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Wa Municipal Hospital</w:t>
            </w:r>
          </w:p>
        </w:tc>
        <w:tc>
          <w:tcPr>
            <w:tcW w:w="2470" w:type="dxa"/>
            <w:gridSpan w:val="3"/>
            <w:noWrap/>
            <w:hideMark/>
          </w:tcPr>
          <w:p w14:paraId="2411BC52"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12 Weeks</w:t>
            </w:r>
          </w:p>
        </w:tc>
      </w:tr>
      <w:tr w:rsidR="00E17B56" w:rsidRPr="00FF27B6" w14:paraId="2939039C" w14:textId="77777777" w:rsidTr="00E17B56">
        <w:trPr>
          <w:trHeight w:val="300"/>
        </w:trPr>
        <w:tc>
          <w:tcPr>
            <w:tcW w:w="512" w:type="dxa"/>
            <w:vMerge w:val="restart"/>
            <w:noWrap/>
            <w:hideMark/>
          </w:tcPr>
          <w:p w14:paraId="5A11FD9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Wk</w:t>
            </w:r>
          </w:p>
        </w:tc>
        <w:tc>
          <w:tcPr>
            <w:tcW w:w="1463" w:type="dxa"/>
            <w:vMerge w:val="restart"/>
            <w:noWrap/>
            <w:hideMark/>
          </w:tcPr>
          <w:p w14:paraId="7F3AE1F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Collection Point</w:t>
            </w:r>
          </w:p>
        </w:tc>
        <w:tc>
          <w:tcPr>
            <w:tcW w:w="1350" w:type="dxa"/>
            <w:vMerge w:val="restart"/>
            <w:noWrap/>
            <w:hideMark/>
          </w:tcPr>
          <w:p w14:paraId="10FAFB6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Category</w:t>
            </w:r>
          </w:p>
        </w:tc>
        <w:tc>
          <w:tcPr>
            <w:tcW w:w="5350" w:type="dxa"/>
            <w:gridSpan w:val="7"/>
            <w:noWrap/>
            <w:hideMark/>
          </w:tcPr>
          <w:p w14:paraId="078C37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 xml:space="preserve">          Quantity of waste generated per day</w:t>
            </w:r>
          </w:p>
        </w:tc>
      </w:tr>
      <w:tr w:rsidR="00E17B56" w:rsidRPr="00FF27B6" w14:paraId="43186173" w14:textId="77777777" w:rsidTr="00E17B56">
        <w:trPr>
          <w:trHeight w:val="300"/>
        </w:trPr>
        <w:tc>
          <w:tcPr>
            <w:tcW w:w="512" w:type="dxa"/>
            <w:vMerge/>
            <w:hideMark/>
          </w:tcPr>
          <w:p w14:paraId="0B4C4BAC" w14:textId="77777777" w:rsidR="00E17B56" w:rsidRPr="00FF27B6" w:rsidRDefault="00E17B56" w:rsidP="00E17B56">
            <w:pPr>
              <w:rPr>
                <w:rFonts w:ascii="Times New Roman" w:hAnsi="Times New Roman" w:cs="Times New Roman"/>
              </w:rPr>
            </w:pPr>
          </w:p>
        </w:tc>
        <w:tc>
          <w:tcPr>
            <w:tcW w:w="1463" w:type="dxa"/>
            <w:vMerge/>
            <w:hideMark/>
          </w:tcPr>
          <w:p w14:paraId="08FFAA5A" w14:textId="77777777" w:rsidR="00E17B56" w:rsidRPr="00FF27B6" w:rsidRDefault="00E17B56" w:rsidP="00E17B56">
            <w:pPr>
              <w:rPr>
                <w:rFonts w:ascii="Times New Roman" w:hAnsi="Times New Roman" w:cs="Times New Roman"/>
              </w:rPr>
            </w:pPr>
          </w:p>
        </w:tc>
        <w:tc>
          <w:tcPr>
            <w:tcW w:w="1350" w:type="dxa"/>
            <w:vMerge/>
            <w:hideMark/>
          </w:tcPr>
          <w:p w14:paraId="53370042" w14:textId="77777777" w:rsidR="00E17B56" w:rsidRPr="00FF27B6" w:rsidRDefault="00E17B56" w:rsidP="00E17B56">
            <w:pPr>
              <w:rPr>
                <w:rFonts w:ascii="Times New Roman" w:hAnsi="Times New Roman" w:cs="Times New Roman"/>
              </w:rPr>
            </w:pPr>
          </w:p>
        </w:tc>
        <w:tc>
          <w:tcPr>
            <w:tcW w:w="718" w:type="dxa"/>
            <w:noWrap/>
            <w:hideMark/>
          </w:tcPr>
          <w:p w14:paraId="0011BB5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Mon</w:t>
            </w:r>
          </w:p>
        </w:tc>
        <w:tc>
          <w:tcPr>
            <w:tcW w:w="722" w:type="dxa"/>
            <w:noWrap/>
            <w:hideMark/>
          </w:tcPr>
          <w:p w14:paraId="434CF0D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Tues</w:t>
            </w:r>
          </w:p>
        </w:tc>
        <w:tc>
          <w:tcPr>
            <w:tcW w:w="718" w:type="dxa"/>
            <w:noWrap/>
            <w:hideMark/>
          </w:tcPr>
          <w:p w14:paraId="79C13C9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Wed</w:t>
            </w:r>
          </w:p>
        </w:tc>
        <w:tc>
          <w:tcPr>
            <w:tcW w:w="722" w:type="dxa"/>
            <w:noWrap/>
            <w:hideMark/>
          </w:tcPr>
          <w:p w14:paraId="053DEFA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Thurs</w:t>
            </w:r>
          </w:p>
        </w:tc>
        <w:tc>
          <w:tcPr>
            <w:tcW w:w="718" w:type="dxa"/>
            <w:noWrap/>
            <w:hideMark/>
          </w:tcPr>
          <w:p w14:paraId="341EC2B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1B1FB38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Averages</w:t>
            </w:r>
          </w:p>
        </w:tc>
        <w:tc>
          <w:tcPr>
            <w:tcW w:w="718" w:type="dxa"/>
            <w:vMerge w:val="restart"/>
            <w:noWrap/>
            <w:hideMark/>
          </w:tcPr>
          <w:p w14:paraId="2A380B5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r>
      <w:tr w:rsidR="00E17B56" w:rsidRPr="00FF27B6" w14:paraId="02EEB986" w14:textId="77777777" w:rsidTr="00E17B56">
        <w:trPr>
          <w:trHeight w:val="300"/>
        </w:trPr>
        <w:tc>
          <w:tcPr>
            <w:tcW w:w="512" w:type="dxa"/>
            <w:vMerge/>
            <w:hideMark/>
          </w:tcPr>
          <w:p w14:paraId="195F45E2" w14:textId="77777777" w:rsidR="00E17B56" w:rsidRPr="00FF27B6" w:rsidRDefault="00E17B56" w:rsidP="00E17B56">
            <w:pPr>
              <w:rPr>
                <w:rFonts w:ascii="Times New Roman" w:hAnsi="Times New Roman" w:cs="Times New Roman"/>
              </w:rPr>
            </w:pPr>
          </w:p>
        </w:tc>
        <w:tc>
          <w:tcPr>
            <w:tcW w:w="1463" w:type="dxa"/>
            <w:vMerge/>
            <w:hideMark/>
          </w:tcPr>
          <w:p w14:paraId="77089F0D" w14:textId="77777777" w:rsidR="00E17B56" w:rsidRPr="00FF27B6" w:rsidRDefault="00E17B56" w:rsidP="00E17B56">
            <w:pPr>
              <w:rPr>
                <w:rFonts w:ascii="Times New Roman" w:hAnsi="Times New Roman" w:cs="Times New Roman"/>
              </w:rPr>
            </w:pPr>
          </w:p>
        </w:tc>
        <w:tc>
          <w:tcPr>
            <w:tcW w:w="1350" w:type="dxa"/>
            <w:vMerge/>
            <w:hideMark/>
          </w:tcPr>
          <w:p w14:paraId="20CABF85" w14:textId="77777777" w:rsidR="00E17B56" w:rsidRPr="00FF27B6" w:rsidRDefault="00E17B56" w:rsidP="00E17B56">
            <w:pPr>
              <w:rPr>
                <w:rFonts w:ascii="Times New Roman" w:hAnsi="Times New Roman" w:cs="Times New Roman"/>
              </w:rPr>
            </w:pPr>
          </w:p>
        </w:tc>
        <w:tc>
          <w:tcPr>
            <w:tcW w:w="718" w:type="dxa"/>
            <w:noWrap/>
            <w:hideMark/>
          </w:tcPr>
          <w:p w14:paraId="1D22064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2" w:type="dxa"/>
            <w:noWrap/>
            <w:hideMark/>
          </w:tcPr>
          <w:p w14:paraId="3D582ED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18" w:type="dxa"/>
            <w:noWrap/>
            <w:hideMark/>
          </w:tcPr>
          <w:p w14:paraId="7B09751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2" w:type="dxa"/>
            <w:noWrap/>
            <w:hideMark/>
          </w:tcPr>
          <w:p w14:paraId="34DD2F9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18" w:type="dxa"/>
            <w:noWrap/>
            <w:hideMark/>
          </w:tcPr>
          <w:p w14:paraId="2478B8C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1034" w:type="dxa"/>
            <w:vMerge/>
            <w:hideMark/>
          </w:tcPr>
          <w:p w14:paraId="4656B311" w14:textId="77777777" w:rsidR="00E17B56" w:rsidRPr="00FF27B6" w:rsidRDefault="00E17B56" w:rsidP="00E17B56">
            <w:pPr>
              <w:rPr>
                <w:rFonts w:ascii="Times New Roman" w:hAnsi="Times New Roman" w:cs="Times New Roman"/>
              </w:rPr>
            </w:pPr>
          </w:p>
        </w:tc>
        <w:tc>
          <w:tcPr>
            <w:tcW w:w="718" w:type="dxa"/>
            <w:vMerge/>
            <w:hideMark/>
          </w:tcPr>
          <w:p w14:paraId="0720732A" w14:textId="77777777" w:rsidR="00E17B56" w:rsidRPr="00FF27B6" w:rsidRDefault="00E17B56" w:rsidP="00E17B56">
            <w:pPr>
              <w:rPr>
                <w:rFonts w:ascii="Times New Roman" w:hAnsi="Times New Roman" w:cs="Times New Roman"/>
              </w:rPr>
            </w:pPr>
          </w:p>
        </w:tc>
      </w:tr>
      <w:tr w:rsidR="00E17B56" w:rsidRPr="00FF27B6" w14:paraId="335AA8BE" w14:textId="77777777" w:rsidTr="00E17B56">
        <w:trPr>
          <w:trHeight w:val="300"/>
        </w:trPr>
        <w:tc>
          <w:tcPr>
            <w:tcW w:w="512" w:type="dxa"/>
            <w:noWrap/>
            <w:hideMark/>
          </w:tcPr>
          <w:p w14:paraId="1B5004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463" w:type="dxa"/>
            <w:noWrap/>
            <w:hideMark/>
          </w:tcPr>
          <w:p w14:paraId="67B82D4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FAEFE3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175BB85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722" w:type="dxa"/>
            <w:noWrap/>
            <w:hideMark/>
          </w:tcPr>
          <w:p w14:paraId="34BB76B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7.4</w:t>
            </w:r>
          </w:p>
        </w:tc>
        <w:tc>
          <w:tcPr>
            <w:tcW w:w="718" w:type="dxa"/>
            <w:noWrap/>
            <w:hideMark/>
          </w:tcPr>
          <w:p w14:paraId="16C6ECA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10.5</w:t>
            </w:r>
          </w:p>
        </w:tc>
        <w:tc>
          <w:tcPr>
            <w:tcW w:w="722" w:type="dxa"/>
            <w:noWrap/>
            <w:hideMark/>
          </w:tcPr>
          <w:p w14:paraId="687295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4.8</w:t>
            </w:r>
          </w:p>
        </w:tc>
        <w:tc>
          <w:tcPr>
            <w:tcW w:w="718" w:type="dxa"/>
            <w:noWrap/>
            <w:hideMark/>
          </w:tcPr>
          <w:p w14:paraId="0EE3AAE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21.3</w:t>
            </w:r>
          </w:p>
        </w:tc>
        <w:tc>
          <w:tcPr>
            <w:tcW w:w="1034" w:type="dxa"/>
            <w:noWrap/>
            <w:hideMark/>
          </w:tcPr>
          <w:p w14:paraId="4F1FBF6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9.8</w:t>
            </w:r>
          </w:p>
        </w:tc>
        <w:tc>
          <w:tcPr>
            <w:tcW w:w="718" w:type="dxa"/>
            <w:noWrap/>
            <w:hideMark/>
          </w:tcPr>
          <w:p w14:paraId="0FFE8C5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49</w:t>
            </w:r>
          </w:p>
        </w:tc>
      </w:tr>
      <w:tr w:rsidR="00E17B56" w:rsidRPr="00FF27B6" w14:paraId="281D846F" w14:textId="77777777" w:rsidTr="00E17B56">
        <w:trPr>
          <w:trHeight w:val="300"/>
        </w:trPr>
        <w:tc>
          <w:tcPr>
            <w:tcW w:w="512" w:type="dxa"/>
            <w:noWrap/>
            <w:hideMark/>
          </w:tcPr>
          <w:p w14:paraId="3808514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463" w:type="dxa"/>
            <w:noWrap/>
            <w:hideMark/>
          </w:tcPr>
          <w:p w14:paraId="3222B2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78271B6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0F528FF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8.3</w:t>
            </w:r>
          </w:p>
        </w:tc>
        <w:tc>
          <w:tcPr>
            <w:tcW w:w="722" w:type="dxa"/>
            <w:noWrap/>
            <w:hideMark/>
          </w:tcPr>
          <w:p w14:paraId="6D69B8E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10.8</w:t>
            </w:r>
          </w:p>
        </w:tc>
        <w:tc>
          <w:tcPr>
            <w:tcW w:w="718" w:type="dxa"/>
            <w:noWrap/>
            <w:hideMark/>
          </w:tcPr>
          <w:p w14:paraId="0BE6EB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19.3</w:t>
            </w:r>
          </w:p>
        </w:tc>
        <w:tc>
          <w:tcPr>
            <w:tcW w:w="722" w:type="dxa"/>
            <w:noWrap/>
            <w:hideMark/>
          </w:tcPr>
          <w:p w14:paraId="34E8643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15.1</w:t>
            </w:r>
          </w:p>
        </w:tc>
        <w:tc>
          <w:tcPr>
            <w:tcW w:w="718" w:type="dxa"/>
            <w:noWrap/>
            <w:hideMark/>
          </w:tcPr>
          <w:p w14:paraId="52591E1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w:t>
            </w:r>
          </w:p>
        </w:tc>
        <w:tc>
          <w:tcPr>
            <w:tcW w:w="1034" w:type="dxa"/>
            <w:noWrap/>
            <w:hideMark/>
          </w:tcPr>
          <w:p w14:paraId="3FE54F1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11.32</w:t>
            </w:r>
          </w:p>
        </w:tc>
        <w:tc>
          <w:tcPr>
            <w:tcW w:w="718" w:type="dxa"/>
            <w:noWrap/>
            <w:hideMark/>
          </w:tcPr>
          <w:p w14:paraId="5B174E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56.6</w:t>
            </w:r>
          </w:p>
        </w:tc>
      </w:tr>
      <w:tr w:rsidR="00E17B56" w:rsidRPr="00FF27B6" w14:paraId="037D3898" w14:textId="77777777" w:rsidTr="00E17B56">
        <w:trPr>
          <w:trHeight w:val="300"/>
        </w:trPr>
        <w:tc>
          <w:tcPr>
            <w:tcW w:w="512" w:type="dxa"/>
            <w:noWrap/>
            <w:hideMark/>
          </w:tcPr>
          <w:p w14:paraId="0F6E69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463" w:type="dxa"/>
            <w:noWrap/>
            <w:hideMark/>
          </w:tcPr>
          <w:p w14:paraId="19D1F8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2734CF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300C5A6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9.3</w:t>
            </w:r>
          </w:p>
        </w:tc>
        <w:tc>
          <w:tcPr>
            <w:tcW w:w="722" w:type="dxa"/>
            <w:noWrap/>
            <w:hideMark/>
          </w:tcPr>
          <w:p w14:paraId="64F3E72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5.5</w:t>
            </w:r>
          </w:p>
        </w:tc>
        <w:tc>
          <w:tcPr>
            <w:tcW w:w="718" w:type="dxa"/>
            <w:noWrap/>
            <w:hideMark/>
          </w:tcPr>
          <w:p w14:paraId="7BF7613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10.3</w:t>
            </w:r>
          </w:p>
        </w:tc>
        <w:tc>
          <w:tcPr>
            <w:tcW w:w="722" w:type="dxa"/>
            <w:noWrap/>
            <w:hideMark/>
          </w:tcPr>
          <w:p w14:paraId="5C594E9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7.1</w:t>
            </w:r>
          </w:p>
        </w:tc>
        <w:tc>
          <w:tcPr>
            <w:tcW w:w="718" w:type="dxa"/>
            <w:noWrap/>
            <w:hideMark/>
          </w:tcPr>
          <w:p w14:paraId="692938B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6.3</w:t>
            </w:r>
          </w:p>
        </w:tc>
        <w:tc>
          <w:tcPr>
            <w:tcW w:w="1034" w:type="dxa"/>
            <w:noWrap/>
            <w:hideMark/>
          </w:tcPr>
          <w:p w14:paraId="6D70DAD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7.7</w:t>
            </w:r>
          </w:p>
        </w:tc>
        <w:tc>
          <w:tcPr>
            <w:tcW w:w="718" w:type="dxa"/>
            <w:noWrap/>
            <w:hideMark/>
          </w:tcPr>
          <w:p w14:paraId="1D87F2E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38.5</w:t>
            </w:r>
          </w:p>
        </w:tc>
      </w:tr>
      <w:tr w:rsidR="00E17B56" w:rsidRPr="00FF27B6" w14:paraId="779AF22C" w14:textId="77777777" w:rsidTr="00E17B56">
        <w:trPr>
          <w:trHeight w:val="300"/>
        </w:trPr>
        <w:tc>
          <w:tcPr>
            <w:tcW w:w="512" w:type="dxa"/>
            <w:noWrap/>
            <w:hideMark/>
          </w:tcPr>
          <w:p w14:paraId="75F0E2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463" w:type="dxa"/>
            <w:noWrap/>
            <w:hideMark/>
          </w:tcPr>
          <w:p w14:paraId="351D0D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36A8304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6D5182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4.6</w:t>
            </w:r>
          </w:p>
        </w:tc>
        <w:tc>
          <w:tcPr>
            <w:tcW w:w="722" w:type="dxa"/>
            <w:noWrap/>
            <w:hideMark/>
          </w:tcPr>
          <w:p w14:paraId="6B08D08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10.1</w:t>
            </w:r>
          </w:p>
        </w:tc>
        <w:tc>
          <w:tcPr>
            <w:tcW w:w="718" w:type="dxa"/>
            <w:noWrap/>
            <w:hideMark/>
          </w:tcPr>
          <w:p w14:paraId="4C359FE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8.3</w:t>
            </w:r>
          </w:p>
        </w:tc>
        <w:tc>
          <w:tcPr>
            <w:tcW w:w="722" w:type="dxa"/>
            <w:noWrap/>
            <w:hideMark/>
          </w:tcPr>
          <w:p w14:paraId="4043D29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5.1</w:t>
            </w:r>
          </w:p>
        </w:tc>
        <w:tc>
          <w:tcPr>
            <w:tcW w:w="718" w:type="dxa"/>
            <w:noWrap/>
            <w:hideMark/>
          </w:tcPr>
          <w:p w14:paraId="04F369E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13.4</w:t>
            </w:r>
          </w:p>
        </w:tc>
        <w:tc>
          <w:tcPr>
            <w:tcW w:w="1034" w:type="dxa"/>
            <w:noWrap/>
            <w:hideMark/>
          </w:tcPr>
          <w:p w14:paraId="0932F52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8.3</w:t>
            </w:r>
          </w:p>
        </w:tc>
        <w:tc>
          <w:tcPr>
            <w:tcW w:w="718" w:type="dxa"/>
            <w:noWrap/>
            <w:hideMark/>
          </w:tcPr>
          <w:p w14:paraId="02F4778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41.5</w:t>
            </w:r>
          </w:p>
        </w:tc>
      </w:tr>
      <w:tr w:rsidR="00E17B56" w:rsidRPr="00FF27B6" w14:paraId="0DF98CA6" w14:textId="77777777" w:rsidTr="00E17B56">
        <w:trPr>
          <w:trHeight w:val="300"/>
        </w:trPr>
        <w:tc>
          <w:tcPr>
            <w:tcW w:w="512" w:type="dxa"/>
            <w:noWrap/>
            <w:hideMark/>
          </w:tcPr>
          <w:p w14:paraId="0E498AA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1463" w:type="dxa"/>
            <w:noWrap/>
            <w:hideMark/>
          </w:tcPr>
          <w:p w14:paraId="365925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5034A6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3A4913C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18.7</w:t>
            </w:r>
          </w:p>
        </w:tc>
        <w:tc>
          <w:tcPr>
            <w:tcW w:w="722" w:type="dxa"/>
            <w:noWrap/>
            <w:hideMark/>
          </w:tcPr>
          <w:p w14:paraId="2088770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11.1</w:t>
            </w:r>
          </w:p>
        </w:tc>
        <w:tc>
          <w:tcPr>
            <w:tcW w:w="718" w:type="dxa"/>
            <w:noWrap/>
            <w:hideMark/>
          </w:tcPr>
          <w:p w14:paraId="2E4B61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4.8</w:t>
            </w:r>
          </w:p>
        </w:tc>
        <w:tc>
          <w:tcPr>
            <w:tcW w:w="722" w:type="dxa"/>
            <w:noWrap/>
            <w:hideMark/>
          </w:tcPr>
          <w:p w14:paraId="1CE90F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718" w:type="dxa"/>
            <w:noWrap/>
            <w:hideMark/>
          </w:tcPr>
          <w:p w14:paraId="34072F3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10.1</w:t>
            </w:r>
          </w:p>
        </w:tc>
        <w:tc>
          <w:tcPr>
            <w:tcW w:w="1034" w:type="dxa"/>
            <w:noWrap/>
            <w:hideMark/>
          </w:tcPr>
          <w:p w14:paraId="12ABA01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9.54</w:t>
            </w:r>
          </w:p>
        </w:tc>
        <w:tc>
          <w:tcPr>
            <w:tcW w:w="718" w:type="dxa"/>
            <w:noWrap/>
            <w:hideMark/>
          </w:tcPr>
          <w:p w14:paraId="5D29219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47.7</w:t>
            </w:r>
          </w:p>
        </w:tc>
      </w:tr>
      <w:tr w:rsidR="00E17B56" w:rsidRPr="00FF27B6" w14:paraId="22C781CF" w14:textId="77777777" w:rsidTr="00E17B56">
        <w:trPr>
          <w:trHeight w:val="300"/>
        </w:trPr>
        <w:tc>
          <w:tcPr>
            <w:tcW w:w="512" w:type="dxa"/>
            <w:noWrap/>
            <w:hideMark/>
          </w:tcPr>
          <w:p w14:paraId="39956F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1463" w:type="dxa"/>
            <w:noWrap/>
            <w:hideMark/>
          </w:tcPr>
          <w:p w14:paraId="34D15E9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5F27D5F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164988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9.8</w:t>
            </w:r>
          </w:p>
        </w:tc>
        <w:tc>
          <w:tcPr>
            <w:tcW w:w="722" w:type="dxa"/>
            <w:noWrap/>
            <w:hideMark/>
          </w:tcPr>
          <w:p w14:paraId="1E059F4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11.9</w:t>
            </w:r>
          </w:p>
        </w:tc>
        <w:tc>
          <w:tcPr>
            <w:tcW w:w="718" w:type="dxa"/>
            <w:noWrap/>
            <w:hideMark/>
          </w:tcPr>
          <w:p w14:paraId="58BCB41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8.4</w:t>
            </w:r>
          </w:p>
        </w:tc>
        <w:tc>
          <w:tcPr>
            <w:tcW w:w="722" w:type="dxa"/>
            <w:noWrap/>
            <w:hideMark/>
          </w:tcPr>
          <w:p w14:paraId="5A55F13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20.5</w:t>
            </w:r>
          </w:p>
        </w:tc>
        <w:tc>
          <w:tcPr>
            <w:tcW w:w="718" w:type="dxa"/>
            <w:noWrap/>
            <w:hideMark/>
          </w:tcPr>
          <w:p w14:paraId="2E144F9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9.8</w:t>
            </w:r>
          </w:p>
        </w:tc>
        <w:tc>
          <w:tcPr>
            <w:tcW w:w="1034" w:type="dxa"/>
            <w:noWrap/>
            <w:hideMark/>
          </w:tcPr>
          <w:p w14:paraId="5C3DD73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12.08</w:t>
            </w:r>
          </w:p>
        </w:tc>
        <w:tc>
          <w:tcPr>
            <w:tcW w:w="718" w:type="dxa"/>
            <w:noWrap/>
            <w:hideMark/>
          </w:tcPr>
          <w:p w14:paraId="4B76AC9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60.4</w:t>
            </w:r>
          </w:p>
        </w:tc>
      </w:tr>
      <w:tr w:rsidR="00E17B56" w:rsidRPr="00FF27B6" w14:paraId="7CA88FF3" w14:textId="77777777" w:rsidTr="00E17B56">
        <w:trPr>
          <w:trHeight w:val="300"/>
        </w:trPr>
        <w:tc>
          <w:tcPr>
            <w:tcW w:w="512" w:type="dxa"/>
            <w:noWrap/>
            <w:hideMark/>
          </w:tcPr>
          <w:p w14:paraId="5ACBA61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463" w:type="dxa"/>
            <w:noWrap/>
            <w:hideMark/>
          </w:tcPr>
          <w:p w14:paraId="51AF633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507D60C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74F5EC6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18.7</w:t>
            </w:r>
          </w:p>
        </w:tc>
        <w:tc>
          <w:tcPr>
            <w:tcW w:w="722" w:type="dxa"/>
            <w:noWrap/>
            <w:hideMark/>
          </w:tcPr>
          <w:p w14:paraId="197A59C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4.9</w:t>
            </w:r>
          </w:p>
        </w:tc>
        <w:tc>
          <w:tcPr>
            <w:tcW w:w="718" w:type="dxa"/>
            <w:noWrap/>
            <w:hideMark/>
          </w:tcPr>
          <w:p w14:paraId="05D1CED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10.5</w:t>
            </w:r>
          </w:p>
        </w:tc>
        <w:tc>
          <w:tcPr>
            <w:tcW w:w="722" w:type="dxa"/>
            <w:noWrap/>
            <w:hideMark/>
          </w:tcPr>
          <w:p w14:paraId="5CF857B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6.7</w:t>
            </w:r>
          </w:p>
        </w:tc>
        <w:tc>
          <w:tcPr>
            <w:tcW w:w="718" w:type="dxa"/>
            <w:noWrap/>
            <w:hideMark/>
          </w:tcPr>
          <w:p w14:paraId="3E4999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19.2</w:t>
            </w:r>
          </w:p>
        </w:tc>
        <w:tc>
          <w:tcPr>
            <w:tcW w:w="1034" w:type="dxa"/>
            <w:noWrap/>
            <w:hideMark/>
          </w:tcPr>
          <w:p w14:paraId="2894145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718" w:type="dxa"/>
            <w:noWrap/>
            <w:hideMark/>
          </w:tcPr>
          <w:p w14:paraId="53DDBD0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60</w:t>
            </w:r>
          </w:p>
        </w:tc>
      </w:tr>
      <w:tr w:rsidR="00E17B56" w:rsidRPr="00FF27B6" w14:paraId="402E646C" w14:textId="77777777" w:rsidTr="00E17B56">
        <w:trPr>
          <w:trHeight w:val="300"/>
        </w:trPr>
        <w:tc>
          <w:tcPr>
            <w:tcW w:w="512" w:type="dxa"/>
            <w:noWrap/>
            <w:hideMark/>
          </w:tcPr>
          <w:p w14:paraId="69A74D2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463" w:type="dxa"/>
            <w:noWrap/>
            <w:hideMark/>
          </w:tcPr>
          <w:p w14:paraId="5247659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812752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172544B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5.5</w:t>
            </w:r>
          </w:p>
        </w:tc>
        <w:tc>
          <w:tcPr>
            <w:tcW w:w="722" w:type="dxa"/>
            <w:noWrap/>
            <w:hideMark/>
          </w:tcPr>
          <w:p w14:paraId="0BC906E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7.5</w:t>
            </w:r>
          </w:p>
        </w:tc>
        <w:tc>
          <w:tcPr>
            <w:tcW w:w="718" w:type="dxa"/>
            <w:noWrap/>
            <w:hideMark/>
          </w:tcPr>
          <w:p w14:paraId="3A19B1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722" w:type="dxa"/>
            <w:noWrap/>
            <w:hideMark/>
          </w:tcPr>
          <w:p w14:paraId="06C0BA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10.1</w:t>
            </w:r>
          </w:p>
        </w:tc>
        <w:tc>
          <w:tcPr>
            <w:tcW w:w="718" w:type="dxa"/>
            <w:noWrap/>
            <w:hideMark/>
          </w:tcPr>
          <w:p w14:paraId="2ABF4C6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21</w:t>
            </w:r>
          </w:p>
        </w:tc>
        <w:tc>
          <w:tcPr>
            <w:tcW w:w="1034" w:type="dxa"/>
            <w:noWrap/>
            <w:hideMark/>
          </w:tcPr>
          <w:p w14:paraId="07E353C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9.62</w:t>
            </w:r>
          </w:p>
        </w:tc>
        <w:tc>
          <w:tcPr>
            <w:tcW w:w="718" w:type="dxa"/>
            <w:noWrap/>
            <w:hideMark/>
          </w:tcPr>
          <w:p w14:paraId="3711C7E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48.1</w:t>
            </w:r>
          </w:p>
        </w:tc>
      </w:tr>
      <w:tr w:rsidR="00E17B56" w:rsidRPr="00FF27B6" w14:paraId="53BF94F3" w14:textId="77777777" w:rsidTr="00E17B56">
        <w:trPr>
          <w:trHeight w:val="300"/>
        </w:trPr>
        <w:tc>
          <w:tcPr>
            <w:tcW w:w="512" w:type="dxa"/>
            <w:noWrap/>
            <w:hideMark/>
          </w:tcPr>
          <w:p w14:paraId="4ECF60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1463" w:type="dxa"/>
            <w:noWrap/>
            <w:hideMark/>
          </w:tcPr>
          <w:p w14:paraId="04C7ECD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04D62A1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271A2F8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22.5</w:t>
            </w:r>
          </w:p>
        </w:tc>
        <w:tc>
          <w:tcPr>
            <w:tcW w:w="722" w:type="dxa"/>
            <w:noWrap/>
            <w:hideMark/>
          </w:tcPr>
          <w:p w14:paraId="329DAF6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10.5</w:t>
            </w:r>
          </w:p>
        </w:tc>
        <w:tc>
          <w:tcPr>
            <w:tcW w:w="718" w:type="dxa"/>
            <w:noWrap/>
            <w:hideMark/>
          </w:tcPr>
          <w:p w14:paraId="665EAAB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722" w:type="dxa"/>
            <w:noWrap/>
            <w:hideMark/>
          </w:tcPr>
          <w:p w14:paraId="58C8972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17.1</w:t>
            </w:r>
          </w:p>
        </w:tc>
        <w:tc>
          <w:tcPr>
            <w:tcW w:w="718" w:type="dxa"/>
            <w:noWrap/>
            <w:hideMark/>
          </w:tcPr>
          <w:p w14:paraId="225ACC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5.7</w:t>
            </w:r>
          </w:p>
        </w:tc>
        <w:tc>
          <w:tcPr>
            <w:tcW w:w="1034" w:type="dxa"/>
            <w:noWrap/>
            <w:hideMark/>
          </w:tcPr>
          <w:p w14:paraId="107602D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11.76</w:t>
            </w:r>
          </w:p>
        </w:tc>
        <w:tc>
          <w:tcPr>
            <w:tcW w:w="718" w:type="dxa"/>
            <w:noWrap/>
            <w:hideMark/>
          </w:tcPr>
          <w:p w14:paraId="1A5897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58.8</w:t>
            </w:r>
          </w:p>
        </w:tc>
      </w:tr>
      <w:tr w:rsidR="00E17B56" w:rsidRPr="00FF27B6" w14:paraId="254EE3EE" w14:textId="77777777" w:rsidTr="00E17B56">
        <w:trPr>
          <w:trHeight w:val="300"/>
        </w:trPr>
        <w:tc>
          <w:tcPr>
            <w:tcW w:w="512" w:type="dxa"/>
            <w:noWrap/>
            <w:hideMark/>
          </w:tcPr>
          <w:p w14:paraId="77C2049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1463" w:type="dxa"/>
            <w:noWrap/>
            <w:hideMark/>
          </w:tcPr>
          <w:p w14:paraId="69371EA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029FA1A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4108FA8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11.7</w:t>
            </w:r>
          </w:p>
        </w:tc>
        <w:tc>
          <w:tcPr>
            <w:tcW w:w="722" w:type="dxa"/>
            <w:noWrap/>
            <w:hideMark/>
          </w:tcPr>
          <w:p w14:paraId="107FE0B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28</w:t>
            </w:r>
          </w:p>
        </w:tc>
        <w:tc>
          <w:tcPr>
            <w:tcW w:w="718" w:type="dxa"/>
            <w:noWrap/>
            <w:hideMark/>
          </w:tcPr>
          <w:p w14:paraId="14DD9F6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8.8</w:t>
            </w:r>
          </w:p>
        </w:tc>
        <w:tc>
          <w:tcPr>
            <w:tcW w:w="722" w:type="dxa"/>
            <w:noWrap/>
            <w:hideMark/>
          </w:tcPr>
          <w:p w14:paraId="15383B9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19.1</w:t>
            </w:r>
          </w:p>
        </w:tc>
        <w:tc>
          <w:tcPr>
            <w:tcW w:w="718" w:type="dxa"/>
            <w:noWrap/>
            <w:hideMark/>
          </w:tcPr>
          <w:p w14:paraId="295299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9.5</w:t>
            </w:r>
          </w:p>
        </w:tc>
        <w:tc>
          <w:tcPr>
            <w:tcW w:w="1034" w:type="dxa"/>
            <w:noWrap/>
            <w:hideMark/>
          </w:tcPr>
          <w:p w14:paraId="60E3ED3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15.42</w:t>
            </w:r>
          </w:p>
        </w:tc>
        <w:tc>
          <w:tcPr>
            <w:tcW w:w="718" w:type="dxa"/>
            <w:noWrap/>
            <w:hideMark/>
          </w:tcPr>
          <w:p w14:paraId="230F843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77.1</w:t>
            </w:r>
          </w:p>
        </w:tc>
      </w:tr>
      <w:tr w:rsidR="00E17B56" w:rsidRPr="00FF27B6" w14:paraId="32595CD0" w14:textId="77777777" w:rsidTr="00E17B56">
        <w:trPr>
          <w:trHeight w:val="300"/>
        </w:trPr>
        <w:tc>
          <w:tcPr>
            <w:tcW w:w="512" w:type="dxa"/>
            <w:noWrap/>
            <w:hideMark/>
          </w:tcPr>
          <w:p w14:paraId="5E8AE7A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463" w:type="dxa"/>
            <w:noWrap/>
            <w:hideMark/>
          </w:tcPr>
          <w:p w14:paraId="11E66C8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4FDE55F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1F9536F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11.5</w:t>
            </w:r>
          </w:p>
        </w:tc>
        <w:tc>
          <w:tcPr>
            <w:tcW w:w="722" w:type="dxa"/>
            <w:noWrap/>
            <w:hideMark/>
          </w:tcPr>
          <w:p w14:paraId="3A6B08E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718" w:type="dxa"/>
            <w:noWrap/>
            <w:hideMark/>
          </w:tcPr>
          <w:p w14:paraId="3740ADC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2" w:type="dxa"/>
            <w:noWrap/>
            <w:hideMark/>
          </w:tcPr>
          <w:p w14:paraId="47587A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9.3</w:t>
            </w:r>
          </w:p>
        </w:tc>
        <w:tc>
          <w:tcPr>
            <w:tcW w:w="718" w:type="dxa"/>
            <w:noWrap/>
            <w:hideMark/>
          </w:tcPr>
          <w:p w14:paraId="285893D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034" w:type="dxa"/>
            <w:noWrap/>
            <w:hideMark/>
          </w:tcPr>
          <w:p w14:paraId="692D98D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8.16</w:t>
            </w:r>
          </w:p>
        </w:tc>
        <w:tc>
          <w:tcPr>
            <w:tcW w:w="718" w:type="dxa"/>
            <w:noWrap/>
            <w:hideMark/>
          </w:tcPr>
          <w:p w14:paraId="154C7CB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40.8</w:t>
            </w:r>
          </w:p>
        </w:tc>
      </w:tr>
      <w:tr w:rsidR="00E17B56" w:rsidRPr="00FF27B6" w14:paraId="1BF784CE" w14:textId="77777777" w:rsidTr="00E17B56">
        <w:trPr>
          <w:trHeight w:val="300"/>
        </w:trPr>
        <w:tc>
          <w:tcPr>
            <w:tcW w:w="512" w:type="dxa"/>
            <w:noWrap/>
            <w:hideMark/>
          </w:tcPr>
          <w:p w14:paraId="294A535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463" w:type="dxa"/>
            <w:noWrap/>
            <w:hideMark/>
          </w:tcPr>
          <w:p w14:paraId="236CA1F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350" w:type="dxa"/>
            <w:noWrap/>
            <w:hideMark/>
          </w:tcPr>
          <w:p w14:paraId="198DC39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18" w:type="dxa"/>
            <w:noWrap/>
            <w:hideMark/>
          </w:tcPr>
          <w:p w14:paraId="6E9549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w:t>
            </w:r>
          </w:p>
        </w:tc>
        <w:tc>
          <w:tcPr>
            <w:tcW w:w="722" w:type="dxa"/>
            <w:noWrap/>
            <w:hideMark/>
          </w:tcPr>
          <w:p w14:paraId="7029F9D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5.5</w:t>
            </w:r>
          </w:p>
        </w:tc>
        <w:tc>
          <w:tcPr>
            <w:tcW w:w="718" w:type="dxa"/>
            <w:noWrap/>
            <w:hideMark/>
          </w:tcPr>
          <w:p w14:paraId="1561C8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17.3</w:t>
            </w:r>
          </w:p>
        </w:tc>
        <w:tc>
          <w:tcPr>
            <w:tcW w:w="722" w:type="dxa"/>
            <w:noWrap/>
            <w:hideMark/>
          </w:tcPr>
          <w:p w14:paraId="63438D2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3.8</w:t>
            </w:r>
          </w:p>
        </w:tc>
        <w:tc>
          <w:tcPr>
            <w:tcW w:w="718" w:type="dxa"/>
            <w:noWrap/>
            <w:hideMark/>
          </w:tcPr>
          <w:p w14:paraId="318C195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5.7</w:t>
            </w:r>
          </w:p>
        </w:tc>
        <w:tc>
          <w:tcPr>
            <w:tcW w:w="1034" w:type="dxa"/>
            <w:noWrap/>
            <w:hideMark/>
          </w:tcPr>
          <w:p w14:paraId="66B5139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12.46</w:t>
            </w:r>
          </w:p>
        </w:tc>
        <w:tc>
          <w:tcPr>
            <w:tcW w:w="718" w:type="dxa"/>
            <w:noWrap/>
            <w:hideMark/>
          </w:tcPr>
          <w:p w14:paraId="4BBC904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62.3</w:t>
            </w:r>
          </w:p>
        </w:tc>
      </w:tr>
      <w:tr w:rsidR="00E17B56" w:rsidRPr="00FF27B6" w14:paraId="45C1CAF5" w14:textId="77777777" w:rsidTr="00E17B56">
        <w:trPr>
          <w:trHeight w:val="300"/>
        </w:trPr>
        <w:tc>
          <w:tcPr>
            <w:tcW w:w="3325" w:type="dxa"/>
            <w:gridSpan w:val="3"/>
            <w:noWrap/>
            <w:hideMark/>
          </w:tcPr>
          <w:p w14:paraId="01AE8F3B" w14:textId="77777777" w:rsidR="00E17B56" w:rsidRPr="00FF27B6" w:rsidRDefault="00E17B56" w:rsidP="00E17B56">
            <w:pPr>
              <w:jc w:val="right"/>
              <w:rPr>
                <w:rFonts w:ascii="Times New Roman" w:hAnsi="Times New Roman" w:cs="Times New Roman"/>
              </w:rPr>
            </w:pPr>
            <w:r w:rsidRPr="00FF27B6">
              <w:rPr>
                <w:rFonts w:ascii="Times New Roman" w:hAnsi="Times New Roman" w:cs="Times New Roman"/>
              </w:rPr>
              <w:t>Total</w:t>
            </w:r>
          </w:p>
        </w:tc>
        <w:tc>
          <w:tcPr>
            <w:tcW w:w="718" w:type="dxa"/>
            <w:noWrap/>
            <w:hideMark/>
          </w:tcPr>
          <w:p w14:paraId="20B98D5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155.6</w:t>
            </w:r>
          </w:p>
        </w:tc>
        <w:tc>
          <w:tcPr>
            <w:tcW w:w="722" w:type="dxa"/>
            <w:noWrap/>
            <w:hideMark/>
          </w:tcPr>
          <w:p w14:paraId="09704AA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119.2</w:t>
            </w:r>
          </w:p>
        </w:tc>
        <w:tc>
          <w:tcPr>
            <w:tcW w:w="718" w:type="dxa"/>
            <w:noWrap/>
            <w:hideMark/>
          </w:tcPr>
          <w:p w14:paraId="33EDBA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115.2</w:t>
            </w:r>
          </w:p>
        </w:tc>
        <w:tc>
          <w:tcPr>
            <w:tcW w:w="722" w:type="dxa"/>
            <w:noWrap/>
            <w:hideMark/>
          </w:tcPr>
          <w:p w14:paraId="4210BB3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121.7</w:t>
            </w:r>
          </w:p>
        </w:tc>
        <w:tc>
          <w:tcPr>
            <w:tcW w:w="718" w:type="dxa"/>
            <w:noWrap/>
            <w:hideMark/>
          </w:tcPr>
          <w:p w14:paraId="16EB235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129.1</w:t>
            </w:r>
          </w:p>
        </w:tc>
        <w:tc>
          <w:tcPr>
            <w:tcW w:w="1034" w:type="dxa"/>
            <w:noWrap/>
            <w:hideMark/>
          </w:tcPr>
          <w:p w14:paraId="55B8A6B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128.16</w:t>
            </w:r>
          </w:p>
        </w:tc>
        <w:tc>
          <w:tcPr>
            <w:tcW w:w="718" w:type="dxa"/>
            <w:noWrap/>
            <w:hideMark/>
          </w:tcPr>
          <w:p w14:paraId="27DF8A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640.8</w:t>
            </w:r>
          </w:p>
        </w:tc>
      </w:tr>
    </w:tbl>
    <w:p w14:paraId="3693E5BB" w14:textId="77777777" w:rsidR="00E17B56" w:rsidRPr="00E17B56" w:rsidRDefault="00E17B56" w:rsidP="00E17B56">
      <w:pPr>
        <w:tabs>
          <w:tab w:val="left" w:pos="6018"/>
        </w:tabs>
      </w:pPr>
      <w:r w:rsidRPr="00E17B56">
        <w:fldChar w:fldCharType="end"/>
      </w:r>
      <w:r w:rsidRPr="00E17B56">
        <w:tab/>
      </w:r>
    </w:p>
    <w:p w14:paraId="62E110C5" w14:textId="77777777" w:rsidR="00E17B56" w:rsidRPr="00E17B56" w:rsidRDefault="00E17B56" w:rsidP="00E17B56">
      <w:r w:rsidRPr="00E17B56">
        <w:fldChar w:fldCharType="begin"/>
      </w:r>
      <w:r w:rsidRPr="00E17B56">
        <w:instrText xml:space="preserve"> LINK Excel.Sheet.12 "Book1" "Sheet1!R3C40:R20C49" \a \f 5 \h  \* MERGEFORMAT </w:instrText>
      </w:r>
      <w:r w:rsidRPr="00E17B56">
        <w:fldChar w:fldCharType="separate"/>
      </w:r>
    </w:p>
    <w:tbl>
      <w:tblPr>
        <w:tblStyle w:val="TableGrid"/>
        <w:tblW w:w="8725" w:type="dxa"/>
        <w:tblInd w:w="-5" w:type="dxa"/>
        <w:tblLook w:val="04A0" w:firstRow="1" w:lastRow="0" w:firstColumn="1" w:lastColumn="0" w:noHBand="0" w:noVBand="1"/>
      </w:tblPr>
      <w:tblGrid>
        <w:gridCol w:w="534"/>
        <w:gridCol w:w="1553"/>
        <w:gridCol w:w="1440"/>
        <w:gridCol w:w="720"/>
        <w:gridCol w:w="720"/>
        <w:gridCol w:w="720"/>
        <w:gridCol w:w="730"/>
        <w:gridCol w:w="551"/>
        <w:gridCol w:w="1047"/>
        <w:gridCol w:w="755"/>
      </w:tblGrid>
      <w:tr w:rsidR="00E17B56" w:rsidRPr="00FF27B6" w14:paraId="03A6E657" w14:textId="77777777" w:rsidTr="00E17B56">
        <w:trPr>
          <w:trHeight w:val="300"/>
        </w:trPr>
        <w:tc>
          <w:tcPr>
            <w:tcW w:w="8725" w:type="dxa"/>
            <w:gridSpan w:val="10"/>
            <w:noWrap/>
            <w:hideMark/>
          </w:tcPr>
          <w:p w14:paraId="6F4D4D99"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Healthcare Waste Generation Assessment Form</w:t>
            </w:r>
          </w:p>
        </w:tc>
      </w:tr>
      <w:tr w:rsidR="00E17B56" w:rsidRPr="00FF27B6" w14:paraId="4AE44E33" w14:textId="77777777" w:rsidTr="00E17B56">
        <w:trPr>
          <w:trHeight w:val="300"/>
        </w:trPr>
        <w:tc>
          <w:tcPr>
            <w:tcW w:w="6385" w:type="dxa"/>
            <w:gridSpan w:val="7"/>
            <w:noWrap/>
            <w:hideMark/>
          </w:tcPr>
          <w:p w14:paraId="34DF3F8B"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Upper West Regional Hospital</w:t>
            </w:r>
          </w:p>
        </w:tc>
        <w:tc>
          <w:tcPr>
            <w:tcW w:w="2340" w:type="dxa"/>
            <w:gridSpan w:val="3"/>
            <w:noWrap/>
            <w:hideMark/>
          </w:tcPr>
          <w:p w14:paraId="73958A37" w14:textId="77777777" w:rsidR="00E17B56" w:rsidRPr="00FF27B6" w:rsidRDefault="00E17B56" w:rsidP="00E17B56">
            <w:pPr>
              <w:jc w:val="center"/>
              <w:rPr>
                <w:rFonts w:ascii="Times New Roman" w:hAnsi="Times New Roman" w:cs="Times New Roman"/>
                <w:b/>
              </w:rPr>
            </w:pPr>
            <w:r w:rsidRPr="00FF27B6">
              <w:rPr>
                <w:rFonts w:ascii="Times New Roman" w:hAnsi="Times New Roman" w:cs="Times New Roman"/>
                <w:b/>
              </w:rPr>
              <w:t>12 Weeks</w:t>
            </w:r>
          </w:p>
        </w:tc>
      </w:tr>
      <w:tr w:rsidR="00E17B56" w:rsidRPr="00FF27B6" w14:paraId="5F1FA257" w14:textId="77777777" w:rsidTr="00E17B56">
        <w:trPr>
          <w:trHeight w:val="300"/>
        </w:trPr>
        <w:tc>
          <w:tcPr>
            <w:tcW w:w="512" w:type="dxa"/>
            <w:vMerge w:val="restart"/>
            <w:noWrap/>
            <w:hideMark/>
          </w:tcPr>
          <w:p w14:paraId="3398DB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Wk</w:t>
            </w:r>
          </w:p>
        </w:tc>
        <w:tc>
          <w:tcPr>
            <w:tcW w:w="1553" w:type="dxa"/>
            <w:vMerge w:val="restart"/>
            <w:noWrap/>
            <w:hideMark/>
          </w:tcPr>
          <w:p w14:paraId="0A375EE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Collecion Point</w:t>
            </w:r>
          </w:p>
        </w:tc>
        <w:tc>
          <w:tcPr>
            <w:tcW w:w="1440" w:type="dxa"/>
            <w:vMerge w:val="restart"/>
            <w:noWrap/>
            <w:hideMark/>
          </w:tcPr>
          <w:p w14:paraId="09400DC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Waste Category</w:t>
            </w:r>
          </w:p>
        </w:tc>
        <w:tc>
          <w:tcPr>
            <w:tcW w:w="5220" w:type="dxa"/>
            <w:gridSpan w:val="7"/>
            <w:noWrap/>
            <w:hideMark/>
          </w:tcPr>
          <w:p w14:paraId="795C25B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Quantity of waste generated per day</w:t>
            </w:r>
          </w:p>
        </w:tc>
      </w:tr>
      <w:tr w:rsidR="00E17B56" w:rsidRPr="00FF27B6" w14:paraId="66A4AF50" w14:textId="77777777" w:rsidTr="00E17B56">
        <w:trPr>
          <w:trHeight w:val="300"/>
        </w:trPr>
        <w:tc>
          <w:tcPr>
            <w:tcW w:w="512" w:type="dxa"/>
            <w:vMerge/>
            <w:hideMark/>
          </w:tcPr>
          <w:p w14:paraId="5BA3BABF" w14:textId="77777777" w:rsidR="00E17B56" w:rsidRPr="00FF27B6" w:rsidRDefault="00E17B56" w:rsidP="00E17B56">
            <w:pPr>
              <w:rPr>
                <w:rFonts w:ascii="Times New Roman" w:hAnsi="Times New Roman" w:cs="Times New Roman"/>
              </w:rPr>
            </w:pPr>
          </w:p>
        </w:tc>
        <w:tc>
          <w:tcPr>
            <w:tcW w:w="1553" w:type="dxa"/>
            <w:vMerge/>
            <w:hideMark/>
          </w:tcPr>
          <w:p w14:paraId="334014BE" w14:textId="77777777" w:rsidR="00E17B56" w:rsidRPr="00FF27B6" w:rsidRDefault="00E17B56" w:rsidP="00E17B56">
            <w:pPr>
              <w:rPr>
                <w:rFonts w:ascii="Times New Roman" w:hAnsi="Times New Roman" w:cs="Times New Roman"/>
              </w:rPr>
            </w:pPr>
          </w:p>
        </w:tc>
        <w:tc>
          <w:tcPr>
            <w:tcW w:w="1440" w:type="dxa"/>
            <w:vMerge/>
            <w:hideMark/>
          </w:tcPr>
          <w:p w14:paraId="3C689151" w14:textId="77777777" w:rsidR="00E17B56" w:rsidRPr="00FF27B6" w:rsidRDefault="00E17B56" w:rsidP="00E17B56">
            <w:pPr>
              <w:rPr>
                <w:rFonts w:ascii="Times New Roman" w:hAnsi="Times New Roman" w:cs="Times New Roman"/>
              </w:rPr>
            </w:pPr>
          </w:p>
        </w:tc>
        <w:tc>
          <w:tcPr>
            <w:tcW w:w="720" w:type="dxa"/>
            <w:noWrap/>
            <w:hideMark/>
          </w:tcPr>
          <w:p w14:paraId="129BB78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Mon</w:t>
            </w:r>
          </w:p>
        </w:tc>
        <w:tc>
          <w:tcPr>
            <w:tcW w:w="720" w:type="dxa"/>
            <w:noWrap/>
            <w:hideMark/>
          </w:tcPr>
          <w:p w14:paraId="7ADC8D7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Tues</w:t>
            </w:r>
          </w:p>
        </w:tc>
        <w:tc>
          <w:tcPr>
            <w:tcW w:w="720" w:type="dxa"/>
            <w:noWrap/>
            <w:hideMark/>
          </w:tcPr>
          <w:p w14:paraId="7A2CA6E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Wed</w:t>
            </w:r>
          </w:p>
        </w:tc>
        <w:tc>
          <w:tcPr>
            <w:tcW w:w="720" w:type="dxa"/>
            <w:noWrap/>
            <w:hideMark/>
          </w:tcPr>
          <w:p w14:paraId="1E0C22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Thurs</w:t>
            </w:r>
          </w:p>
        </w:tc>
        <w:tc>
          <w:tcPr>
            <w:tcW w:w="551" w:type="dxa"/>
            <w:noWrap/>
            <w:hideMark/>
          </w:tcPr>
          <w:p w14:paraId="52A6545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Fri</w:t>
            </w:r>
          </w:p>
        </w:tc>
        <w:tc>
          <w:tcPr>
            <w:tcW w:w="1034" w:type="dxa"/>
            <w:vMerge w:val="restart"/>
            <w:noWrap/>
            <w:hideMark/>
          </w:tcPr>
          <w:p w14:paraId="51FE7C0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Averages</w:t>
            </w:r>
          </w:p>
        </w:tc>
        <w:tc>
          <w:tcPr>
            <w:tcW w:w="755" w:type="dxa"/>
            <w:vMerge w:val="restart"/>
            <w:noWrap/>
            <w:hideMark/>
          </w:tcPr>
          <w:p w14:paraId="2AE9CE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r>
      <w:tr w:rsidR="00E17B56" w:rsidRPr="00FF27B6" w14:paraId="3D2332B9" w14:textId="77777777" w:rsidTr="00E17B56">
        <w:trPr>
          <w:trHeight w:val="300"/>
        </w:trPr>
        <w:tc>
          <w:tcPr>
            <w:tcW w:w="512" w:type="dxa"/>
            <w:vMerge/>
            <w:hideMark/>
          </w:tcPr>
          <w:p w14:paraId="56E67896" w14:textId="77777777" w:rsidR="00E17B56" w:rsidRPr="00FF27B6" w:rsidRDefault="00E17B56" w:rsidP="00E17B56">
            <w:pPr>
              <w:rPr>
                <w:rFonts w:ascii="Times New Roman" w:hAnsi="Times New Roman" w:cs="Times New Roman"/>
              </w:rPr>
            </w:pPr>
          </w:p>
        </w:tc>
        <w:tc>
          <w:tcPr>
            <w:tcW w:w="1553" w:type="dxa"/>
            <w:vMerge/>
            <w:hideMark/>
          </w:tcPr>
          <w:p w14:paraId="62ACFB3D" w14:textId="77777777" w:rsidR="00E17B56" w:rsidRPr="00FF27B6" w:rsidRDefault="00E17B56" w:rsidP="00E17B56">
            <w:pPr>
              <w:rPr>
                <w:rFonts w:ascii="Times New Roman" w:hAnsi="Times New Roman" w:cs="Times New Roman"/>
              </w:rPr>
            </w:pPr>
          </w:p>
        </w:tc>
        <w:tc>
          <w:tcPr>
            <w:tcW w:w="1440" w:type="dxa"/>
            <w:vMerge/>
            <w:hideMark/>
          </w:tcPr>
          <w:p w14:paraId="212F50D1" w14:textId="77777777" w:rsidR="00E17B56" w:rsidRPr="00FF27B6" w:rsidRDefault="00E17B56" w:rsidP="00E17B56">
            <w:pPr>
              <w:rPr>
                <w:rFonts w:ascii="Times New Roman" w:hAnsi="Times New Roman" w:cs="Times New Roman"/>
              </w:rPr>
            </w:pPr>
          </w:p>
        </w:tc>
        <w:tc>
          <w:tcPr>
            <w:tcW w:w="720" w:type="dxa"/>
            <w:noWrap/>
            <w:hideMark/>
          </w:tcPr>
          <w:p w14:paraId="2F3C2CD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3291999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16BEDD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720" w:type="dxa"/>
            <w:noWrap/>
            <w:hideMark/>
          </w:tcPr>
          <w:p w14:paraId="33452E1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551" w:type="dxa"/>
            <w:noWrap/>
            <w:hideMark/>
          </w:tcPr>
          <w:p w14:paraId="00058B4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Kg</w:t>
            </w:r>
          </w:p>
        </w:tc>
        <w:tc>
          <w:tcPr>
            <w:tcW w:w="1034" w:type="dxa"/>
            <w:vMerge/>
            <w:hideMark/>
          </w:tcPr>
          <w:p w14:paraId="6FBD3713" w14:textId="77777777" w:rsidR="00E17B56" w:rsidRPr="00FF27B6" w:rsidRDefault="00E17B56" w:rsidP="00E17B56">
            <w:pPr>
              <w:rPr>
                <w:rFonts w:ascii="Times New Roman" w:hAnsi="Times New Roman" w:cs="Times New Roman"/>
              </w:rPr>
            </w:pPr>
          </w:p>
        </w:tc>
        <w:tc>
          <w:tcPr>
            <w:tcW w:w="755" w:type="dxa"/>
            <w:vMerge/>
            <w:hideMark/>
          </w:tcPr>
          <w:p w14:paraId="48F6BFA7" w14:textId="77777777" w:rsidR="00E17B56" w:rsidRPr="00FF27B6" w:rsidRDefault="00E17B56" w:rsidP="00E17B56">
            <w:pPr>
              <w:rPr>
                <w:rFonts w:ascii="Times New Roman" w:hAnsi="Times New Roman" w:cs="Times New Roman"/>
              </w:rPr>
            </w:pPr>
          </w:p>
        </w:tc>
      </w:tr>
      <w:tr w:rsidR="00E17B56" w:rsidRPr="00FF27B6" w14:paraId="34F7B43A" w14:textId="77777777" w:rsidTr="00E17B56">
        <w:trPr>
          <w:trHeight w:val="300"/>
        </w:trPr>
        <w:tc>
          <w:tcPr>
            <w:tcW w:w="512" w:type="dxa"/>
            <w:noWrap/>
            <w:hideMark/>
          </w:tcPr>
          <w:p w14:paraId="0A5DC0D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w:t>
            </w:r>
          </w:p>
        </w:tc>
        <w:tc>
          <w:tcPr>
            <w:tcW w:w="1553" w:type="dxa"/>
            <w:noWrap/>
            <w:hideMark/>
          </w:tcPr>
          <w:p w14:paraId="49BCE06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6DFAEFB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ECB472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25.1</w:t>
            </w:r>
          </w:p>
        </w:tc>
        <w:tc>
          <w:tcPr>
            <w:tcW w:w="720" w:type="dxa"/>
            <w:noWrap/>
            <w:hideMark/>
          </w:tcPr>
          <w:p w14:paraId="6776616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w:t>
            </w:r>
          </w:p>
        </w:tc>
        <w:tc>
          <w:tcPr>
            <w:tcW w:w="720" w:type="dxa"/>
            <w:noWrap/>
            <w:hideMark/>
          </w:tcPr>
          <w:p w14:paraId="4382FD3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35.7</w:t>
            </w:r>
          </w:p>
        </w:tc>
        <w:tc>
          <w:tcPr>
            <w:tcW w:w="720" w:type="dxa"/>
            <w:noWrap/>
            <w:hideMark/>
          </w:tcPr>
          <w:p w14:paraId="1338F03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551" w:type="dxa"/>
            <w:noWrap/>
            <w:hideMark/>
          </w:tcPr>
          <w:p w14:paraId="0A6326A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1034" w:type="dxa"/>
            <w:noWrap/>
            <w:hideMark/>
          </w:tcPr>
          <w:p w14:paraId="18CF680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18.56</w:t>
            </w:r>
          </w:p>
        </w:tc>
        <w:tc>
          <w:tcPr>
            <w:tcW w:w="755" w:type="dxa"/>
            <w:noWrap/>
            <w:hideMark/>
          </w:tcPr>
          <w:p w14:paraId="67D6C2A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92.8</w:t>
            </w:r>
          </w:p>
        </w:tc>
      </w:tr>
      <w:tr w:rsidR="00E17B56" w:rsidRPr="00FF27B6" w14:paraId="04595C1E" w14:textId="77777777" w:rsidTr="00E17B56">
        <w:trPr>
          <w:trHeight w:val="300"/>
        </w:trPr>
        <w:tc>
          <w:tcPr>
            <w:tcW w:w="512" w:type="dxa"/>
            <w:noWrap/>
            <w:hideMark/>
          </w:tcPr>
          <w:p w14:paraId="1DC9EA3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w:t>
            </w:r>
          </w:p>
        </w:tc>
        <w:tc>
          <w:tcPr>
            <w:tcW w:w="1553" w:type="dxa"/>
            <w:noWrap/>
            <w:hideMark/>
          </w:tcPr>
          <w:p w14:paraId="662A1A7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784617B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3408316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25.4</w:t>
            </w:r>
          </w:p>
        </w:tc>
        <w:tc>
          <w:tcPr>
            <w:tcW w:w="720" w:type="dxa"/>
            <w:noWrap/>
            <w:hideMark/>
          </w:tcPr>
          <w:p w14:paraId="395B19C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w:t>
            </w:r>
          </w:p>
        </w:tc>
        <w:tc>
          <w:tcPr>
            <w:tcW w:w="720" w:type="dxa"/>
            <w:noWrap/>
            <w:hideMark/>
          </w:tcPr>
          <w:p w14:paraId="76F7A77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30.4</w:t>
            </w:r>
          </w:p>
        </w:tc>
        <w:tc>
          <w:tcPr>
            <w:tcW w:w="720" w:type="dxa"/>
            <w:noWrap/>
            <w:hideMark/>
          </w:tcPr>
          <w:p w14:paraId="15E0CD2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w:t>
            </w:r>
          </w:p>
        </w:tc>
        <w:tc>
          <w:tcPr>
            <w:tcW w:w="551" w:type="dxa"/>
            <w:noWrap/>
            <w:hideMark/>
          </w:tcPr>
          <w:p w14:paraId="6C2B6F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1034" w:type="dxa"/>
            <w:noWrap/>
            <w:hideMark/>
          </w:tcPr>
          <w:p w14:paraId="5966C6E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23.36</w:t>
            </w:r>
          </w:p>
        </w:tc>
        <w:tc>
          <w:tcPr>
            <w:tcW w:w="755" w:type="dxa"/>
            <w:noWrap/>
            <w:hideMark/>
          </w:tcPr>
          <w:p w14:paraId="56EAAF7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116.8</w:t>
            </w:r>
          </w:p>
        </w:tc>
      </w:tr>
      <w:tr w:rsidR="00E17B56" w:rsidRPr="00FF27B6" w14:paraId="7F997B41" w14:textId="77777777" w:rsidTr="00E17B56">
        <w:trPr>
          <w:trHeight w:val="300"/>
        </w:trPr>
        <w:tc>
          <w:tcPr>
            <w:tcW w:w="512" w:type="dxa"/>
            <w:noWrap/>
            <w:hideMark/>
          </w:tcPr>
          <w:p w14:paraId="732FAB1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w:t>
            </w:r>
          </w:p>
        </w:tc>
        <w:tc>
          <w:tcPr>
            <w:tcW w:w="1553" w:type="dxa"/>
            <w:noWrap/>
            <w:hideMark/>
          </w:tcPr>
          <w:p w14:paraId="06C4449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328717A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03A395F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20.4</w:t>
            </w:r>
          </w:p>
        </w:tc>
        <w:tc>
          <w:tcPr>
            <w:tcW w:w="720" w:type="dxa"/>
            <w:noWrap/>
            <w:hideMark/>
          </w:tcPr>
          <w:p w14:paraId="35BC3FC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16.1</w:t>
            </w:r>
          </w:p>
        </w:tc>
        <w:tc>
          <w:tcPr>
            <w:tcW w:w="720" w:type="dxa"/>
            <w:noWrap/>
            <w:hideMark/>
          </w:tcPr>
          <w:p w14:paraId="11E881F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15.3</w:t>
            </w:r>
          </w:p>
        </w:tc>
        <w:tc>
          <w:tcPr>
            <w:tcW w:w="720" w:type="dxa"/>
            <w:noWrap/>
            <w:hideMark/>
          </w:tcPr>
          <w:p w14:paraId="1FCF19E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w:t>
            </w:r>
          </w:p>
        </w:tc>
        <w:tc>
          <w:tcPr>
            <w:tcW w:w="551" w:type="dxa"/>
            <w:noWrap/>
            <w:hideMark/>
          </w:tcPr>
          <w:p w14:paraId="6720A03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034" w:type="dxa"/>
            <w:noWrap/>
            <w:hideMark/>
          </w:tcPr>
          <w:p w14:paraId="69AEF86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16.76</w:t>
            </w:r>
          </w:p>
        </w:tc>
        <w:tc>
          <w:tcPr>
            <w:tcW w:w="755" w:type="dxa"/>
            <w:noWrap/>
            <w:hideMark/>
          </w:tcPr>
          <w:p w14:paraId="787D725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83.8</w:t>
            </w:r>
          </w:p>
        </w:tc>
      </w:tr>
      <w:tr w:rsidR="00E17B56" w:rsidRPr="00FF27B6" w14:paraId="77F3FA43" w14:textId="77777777" w:rsidTr="00E17B56">
        <w:trPr>
          <w:trHeight w:val="300"/>
        </w:trPr>
        <w:tc>
          <w:tcPr>
            <w:tcW w:w="512" w:type="dxa"/>
            <w:noWrap/>
            <w:hideMark/>
          </w:tcPr>
          <w:p w14:paraId="3E1A573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w:t>
            </w:r>
          </w:p>
        </w:tc>
        <w:tc>
          <w:tcPr>
            <w:tcW w:w="1553" w:type="dxa"/>
            <w:noWrap/>
            <w:hideMark/>
          </w:tcPr>
          <w:p w14:paraId="139184E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50A5095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663D32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10.2</w:t>
            </w:r>
          </w:p>
        </w:tc>
        <w:tc>
          <w:tcPr>
            <w:tcW w:w="720" w:type="dxa"/>
            <w:noWrap/>
            <w:hideMark/>
          </w:tcPr>
          <w:p w14:paraId="1EA9424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720" w:type="dxa"/>
            <w:noWrap/>
            <w:hideMark/>
          </w:tcPr>
          <w:p w14:paraId="5E5FC0C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0" w:type="dxa"/>
            <w:noWrap/>
            <w:hideMark/>
          </w:tcPr>
          <w:p w14:paraId="1A748F1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5.6</w:t>
            </w:r>
          </w:p>
        </w:tc>
        <w:tc>
          <w:tcPr>
            <w:tcW w:w="551" w:type="dxa"/>
            <w:noWrap/>
            <w:hideMark/>
          </w:tcPr>
          <w:p w14:paraId="04A1CFD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6.1</w:t>
            </w:r>
          </w:p>
        </w:tc>
        <w:tc>
          <w:tcPr>
            <w:tcW w:w="1034" w:type="dxa"/>
            <w:noWrap/>
            <w:hideMark/>
          </w:tcPr>
          <w:p w14:paraId="4EAFB30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9.46</w:t>
            </w:r>
          </w:p>
        </w:tc>
        <w:tc>
          <w:tcPr>
            <w:tcW w:w="755" w:type="dxa"/>
            <w:noWrap/>
            <w:hideMark/>
          </w:tcPr>
          <w:p w14:paraId="45736B9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47.3</w:t>
            </w:r>
          </w:p>
        </w:tc>
      </w:tr>
      <w:tr w:rsidR="00E17B56" w:rsidRPr="00FF27B6" w14:paraId="0017238A" w14:textId="77777777" w:rsidTr="00E17B56">
        <w:trPr>
          <w:trHeight w:val="300"/>
        </w:trPr>
        <w:tc>
          <w:tcPr>
            <w:tcW w:w="512" w:type="dxa"/>
            <w:noWrap/>
            <w:hideMark/>
          </w:tcPr>
          <w:p w14:paraId="65D4DE3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w:t>
            </w:r>
          </w:p>
        </w:tc>
        <w:tc>
          <w:tcPr>
            <w:tcW w:w="1553" w:type="dxa"/>
            <w:noWrap/>
            <w:hideMark/>
          </w:tcPr>
          <w:p w14:paraId="325CCF6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2D8D4E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10870A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10.4</w:t>
            </w:r>
          </w:p>
        </w:tc>
        <w:tc>
          <w:tcPr>
            <w:tcW w:w="720" w:type="dxa"/>
            <w:noWrap/>
            <w:hideMark/>
          </w:tcPr>
          <w:p w14:paraId="5BD71B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720" w:type="dxa"/>
            <w:noWrap/>
            <w:hideMark/>
          </w:tcPr>
          <w:p w14:paraId="6646CCF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0" w:type="dxa"/>
            <w:noWrap/>
            <w:hideMark/>
          </w:tcPr>
          <w:p w14:paraId="453348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551" w:type="dxa"/>
            <w:noWrap/>
            <w:hideMark/>
          </w:tcPr>
          <w:p w14:paraId="5B62C64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5.5</w:t>
            </w:r>
          </w:p>
        </w:tc>
        <w:tc>
          <w:tcPr>
            <w:tcW w:w="1034" w:type="dxa"/>
            <w:noWrap/>
            <w:hideMark/>
          </w:tcPr>
          <w:p w14:paraId="775D2C5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10.78</w:t>
            </w:r>
          </w:p>
        </w:tc>
        <w:tc>
          <w:tcPr>
            <w:tcW w:w="755" w:type="dxa"/>
            <w:noWrap/>
            <w:hideMark/>
          </w:tcPr>
          <w:p w14:paraId="4C7A04C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53.9</w:t>
            </w:r>
          </w:p>
        </w:tc>
      </w:tr>
      <w:tr w:rsidR="00E17B56" w:rsidRPr="00FF27B6" w14:paraId="2A6E9BF2" w14:textId="77777777" w:rsidTr="00E17B56">
        <w:trPr>
          <w:trHeight w:val="300"/>
        </w:trPr>
        <w:tc>
          <w:tcPr>
            <w:tcW w:w="512" w:type="dxa"/>
            <w:noWrap/>
            <w:hideMark/>
          </w:tcPr>
          <w:p w14:paraId="12BB0A4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w:t>
            </w:r>
          </w:p>
        </w:tc>
        <w:tc>
          <w:tcPr>
            <w:tcW w:w="1553" w:type="dxa"/>
            <w:noWrap/>
            <w:hideMark/>
          </w:tcPr>
          <w:p w14:paraId="2C86E30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4DC117E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03BEA05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15.8</w:t>
            </w:r>
          </w:p>
        </w:tc>
        <w:tc>
          <w:tcPr>
            <w:tcW w:w="720" w:type="dxa"/>
            <w:noWrap/>
            <w:hideMark/>
          </w:tcPr>
          <w:p w14:paraId="4319A52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w:t>
            </w:r>
          </w:p>
        </w:tc>
        <w:tc>
          <w:tcPr>
            <w:tcW w:w="720" w:type="dxa"/>
            <w:noWrap/>
            <w:hideMark/>
          </w:tcPr>
          <w:p w14:paraId="49E2E0C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15.2</w:t>
            </w:r>
          </w:p>
        </w:tc>
        <w:tc>
          <w:tcPr>
            <w:tcW w:w="720" w:type="dxa"/>
            <w:noWrap/>
            <w:hideMark/>
          </w:tcPr>
          <w:p w14:paraId="1FD610E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17</w:t>
            </w:r>
          </w:p>
        </w:tc>
        <w:tc>
          <w:tcPr>
            <w:tcW w:w="551" w:type="dxa"/>
            <w:noWrap/>
            <w:hideMark/>
          </w:tcPr>
          <w:p w14:paraId="72543DB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034" w:type="dxa"/>
            <w:noWrap/>
            <w:hideMark/>
          </w:tcPr>
          <w:p w14:paraId="24D1A69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w:t>
            </w:r>
          </w:p>
        </w:tc>
        <w:tc>
          <w:tcPr>
            <w:tcW w:w="755" w:type="dxa"/>
            <w:noWrap/>
            <w:hideMark/>
          </w:tcPr>
          <w:p w14:paraId="19F0155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75</w:t>
            </w:r>
          </w:p>
        </w:tc>
      </w:tr>
      <w:tr w:rsidR="00E17B56" w:rsidRPr="00FF27B6" w14:paraId="5F0C85B8" w14:textId="77777777" w:rsidTr="00E17B56">
        <w:trPr>
          <w:trHeight w:val="300"/>
        </w:trPr>
        <w:tc>
          <w:tcPr>
            <w:tcW w:w="512" w:type="dxa"/>
            <w:noWrap/>
            <w:hideMark/>
          </w:tcPr>
          <w:p w14:paraId="70614C6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553" w:type="dxa"/>
            <w:noWrap/>
            <w:hideMark/>
          </w:tcPr>
          <w:p w14:paraId="5FBC31A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51C9BCC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35C8B8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30</w:t>
            </w:r>
          </w:p>
        </w:tc>
        <w:tc>
          <w:tcPr>
            <w:tcW w:w="720" w:type="dxa"/>
            <w:noWrap/>
            <w:hideMark/>
          </w:tcPr>
          <w:p w14:paraId="506123A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15.5</w:t>
            </w:r>
          </w:p>
        </w:tc>
        <w:tc>
          <w:tcPr>
            <w:tcW w:w="720" w:type="dxa"/>
            <w:noWrap/>
            <w:hideMark/>
          </w:tcPr>
          <w:p w14:paraId="39A1188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0" w:type="dxa"/>
            <w:noWrap/>
            <w:hideMark/>
          </w:tcPr>
          <w:p w14:paraId="7435E31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551" w:type="dxa"/>
            <w:noWrap/>
            <w:hideMark/>
          </w:tcPr>
          <w:p w14:paraId="52565F4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w:t>
            </w:r>
          </w:p>
        </w:tc>
        <w:tc>
          <w:tcPr>
            <w:tcW w:w="1034" w:type="dxa"/>
            <w:noWrap/>
            <w:hideMark/>
          </w:tcPr>
          <w:p w14:paraId="5691B999"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18.18</w:t>
            </w:r>
          </w:p>
        </w:tc>
        <w:tc>
          <w:tcPr>
            <w:tcW w:w="755" w:type="dxa"/>
            <w:noWrap/>
            <w:hideMark/>
          </w:tcPr>
          <w:p w14:paraId="2F8A13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90.9</w:t>
            </w:r>
          </w:p>
        </w:tc>
      </w:tr>
      <w:tr w:rsidR="00E17B56" w:rsidRPr="00FF27B6" w14:paraId="45B32893" w14:textId="77777777" w:rsidTr="00E17B56">
        <w:trPr>
          <w:trHeight w:val="300"/>
        </w:trPr>
        <w:tc>
          <w:tcPr>
            <w:tcW w:w="512" w:type="dxa"/>
            <w:noWrap/>
            <w:hideMark/>
          </w:tcPr>
          <w:p w14:paraId="7E72CE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8</w:t>
            </w:r>
          </w:p>
        </w:tc>
        <w:tc>
          <w:tcPr>
            <w:tcW w:w="1553" w:type="dxa"/>
            <w:noWrap/>
            <w:hideMark/>
          </w:tcPr>
          <w:p w14:paraId="156A772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3069BFC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3EE058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10.5</w:t>
            </w:r>
          </w:p>
        </w:tc>
        <w:tc>
          <w:tcPr>
            <w:tcW w:w="720" w:type="dxa"/>
            <w:noWrap/>
            <w:hideMark/>
          </w:tcPr>
          <w:p w14:paraId="3D56477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9.3</w:t>
            </w:r>
          </w:p>
        </w:tc>
        <w:tc>
          <w:tcPr>
            <w:tcW w:w="720" w:type="dxa"/>
            <w:noWrap/>
            <w:hideMark/>
          </w:tcPr>
          <w:p w14:paraId="3201322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0" w:type="dxa"/>
            <w:noWrap/>
            <w:hideMark/>
          </w:tcPr>
          <w:p w14:paraId="72EE78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5.7</w:t>
            </w:r>
          </w:p>
        </w:tc>
        <w:tc>
          <w:tcPr>
            <w:tcW w:w="551" w:type="dxa"/>
            <w:noWrap/>
            <w:hideMark/>
          </w:tcPr>
          <w:p w14:paraId="418FFC5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6.4</w:t>
            </w:r>
          </w:p>
        </w:tc>
        <w:tc>
          <w:tcPr>
            <w:tcW w:w="1034" w:type="dxa"/>
            <w:noWrap/>
            <w:hideMark/>
          </w:tcPr>
          <w:p w14:paraId="4BD1704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6.38</w:t>
            </w:r>
          </w:p>
        </w:tc>
        <w:tc>
          <w:tcPr>
            <w:tcW w:w="755" w:type="dxa"/>
            <w:noWrap/>
            <w:hideMark/>
          </w:tcPr>
          <w:p w14:paraId="3CCDFEC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31.9</w:t>
            </w:r>
          </w:p>
        </w:tc>
      </w:tr>
      <w:tr w:rsidR="00E17B56" w:rsidRPr="00FF27B6" w14:paraId="628951E6" w14:textId="77777777" w:rsidTr="00E17B56">
        <w:trPr>
          <w:trHeight w:val="300"/>
        </w:trPr>
        <w:tc>
          <w:tcPr>
            <w:tcW w:w="512" w:type="dxa"/>
            <w:noWrap/>
            <w:hideMark/>
          </w:tcPr>
          <w:p w14:paraId="05286FE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w:t>
            </w:r>
          </w:p>
        </w:tc>
        <w:tc>
          <w:tcPr>
            <w:tcW w:w="1553" w:type="dxa"/>
            <w:noWrap/>
            <w:hideMark/>
          </w:tcPr>
          <w:p w14:paraId="7B5A15A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49FEC4D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4DD19C0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5.4</w:t>
            </w:r>
          </w:p>
        </w:tc>
        <w:tc>
          <w:tcPr>
            <w:tcW w:w="720" w:type="dxa"/>
            <w:noWrap/>
            <w:hideMark/>
          </w:tcPr>
          <w:p w14:paraId="7D5ACBE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15.4</w:t>
            </w:r>
          </w:p>
        </w:tc>
        <w:tc>
          <w:tcPr>
            <w:tcW w:w="720" w:type="dxa"/>
            <w:noWrap/>
            <w:hideMark/>
          </w:tcPr>
          <w:p w14:paraId="1F4D01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720" w:type="dxa"/>
            <w:noWrap/>
            <w:hideMark/>
          </w:tcPr>
          <w:p w14:paraId="684D1D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9.3</w:t>
            </w:r>
          </w:p>
        </w:tc>
        <w:tc>
          <w:tcPr>
            <w:tcW w:w="551" w:type="dxa"/>
            <w:noWrap/>
            <w:hideMark/>
          </w:tcPr>
          <w:p w14:paraId="71729E4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20</w:t>
            </w:r>
          </w:p>
        </w:tc>
        <w:tc>
          <w:tcPr>
            <w:tcW w:w="1034" w:type="dxa"/>
            <w:noWrap/>
            <w:hideMark/>
          </w:tcPr>
          <w:p w14:paraId="552E182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12.02</w:t>
            </w:r>
          </w:p>
        </w:tc>
        <w:tc>
          <w:tcPr>
            <w:tcW w:w="755" w:type="dxa"/>
            <w:noWrap/>
            <w:hideMark/>
          </w:tcPr>
          <w:p w14:paraId="64606ED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60.1</w:t>
            </w:r>
          </w:p>
        </w:tc>
      </w:tr>
      <w:tr w:rsidR="00E17B56" w:rsidRPr="00FF27B6" w14:paraId="4B0D93C8" w14:textId="77777777" w:rsidTr="00E17B56">
        <w:trPr>
          <w:trHeight w:val="300"/>
        </w:trPr>
        <w:tc>
          <w:tcPr>
            <w:tcW w:w="512" w:type="dxa"/>
            <w:noWrap/>
            <w:hideMark/>
          </w:tcPr>
          <w:p w14:paraId="4917C0F1"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w:t>
            </w:r>
          </w:p>
        </w:tc>
        <w:tc>
          <w:tcPr>
            <w:tcW w:w="1553" w:type="dxa"/>
            <w:noWrap/>
            <w:hideMark/>
          </w:tcPr>
          <w:p w14:paraId="2F51B5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6CBEAB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69C4827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15.9</w:t>
            </w:r>
          </w:p>
        </w:tc>
        <w:tc>
          <w:tcPr>
            <w:tcW w:w="720" w:type="dxa"/>
            <w:noWrap/>
            <w:hideMark/>
          </w:tcPr>
          <w:p w14:paraId="32CDFCD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w:t>
            </w:r>
          </w:p>
        </w:tc>
        <w:tc>
          <w:tcPr>
            <w:tcW w:w="720" w:type="dxa"/>
            <w:noWrap/>
            <w:hideMark/>
          </w:tcPr>
          <w:p w14:paraId="236A0712"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14.1</w:t>
            </w:r>
          </w:p>
        </w:tc>
        <w:tc>
          <w:tcPr>
            <w:tcW w:w="720" w:type="dxa"/>
            <w:noWrap/>
            <w:hideMark/>
          </w:tcPr>
          <w:p w14:paraId="359E0925"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7.2</w:t>
            </w:r>
          </w:p>
        </w:tc>
        <w:tc>
          <w:tcPr>
            <w:tcW w:w="551" w:type="dxa"/>
            <w:noWrap/>
            <w:hideMark/>
          </w:tcPr>
          <w:p w14:paraId="0AD18E7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034" w:type="dxa"/>
            <w:noWrap/>
            <w:hideMark/>
          </w:tcPr>
          <w:p w14:paraId="2453EDC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12.24</w:t>
            </w:r>
          </w:p>
        </w:tc>
        <w:tc>
          <w:tcPr>
            <w:tcW w:w="755" w:type="dxa"/>
            <w:noWrap/>
            <w:hideMark/>
          </w:tcPr>
          <w:p w14:paraId="42D6F1F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61.2</w:t>
            </w:r>
          </w:p>
        </w:tc>
      </w:tr>
      <w:tr w:rsidR="00E17B56" w:rsidRPr="00FF27B6" w14:paraId="60547ECB" w14:textId="77777777" w:rsidTr="00E17B56">
        <w:trPr>
          <w:trHeight w:val="300"/>
        </w:trPr>
        <w:tc>
          <w:tcPr>
            <w:tcW w:w="512" w:type="dxa"/>
            <w:noWrap/>
            <w:hideMark/>
          </w:tcPr>
          <w:p w14:paraId="62EB2D9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w:t>
            </w:r>
          </w:p>
        </w:tc>
        <w:tc>
          <w:tcPr>
            <w:tcW w:w="1553" w:type="dxa"/>
            <w:noWrap/>
            <w:hideMark/>
          </w:tcPr>
          <w:p w14:paraId="7340835E"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0CFCAFF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54F7C2F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18.2</w:t>
            </w:r>
          </w:p>
        </w:tc>
        <w:tc>
          <w:tcPr>
            <w:tcW w:w="720" w:type="dxa"/>
            <w:noWrap/>
            <w:hideMark/>
          </w:tcPr>
          <w:p w14:paraId="4000547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5.2</w:t>
            </w:r>
          </w:p>
        </w:tc>
        <w:tc>
          <w:tcPr>
            <w:tcW w:w="720" w:type="dxa"/>
            <w:noWrap/>
            <w:hideMark/>
          </w:tcPr>
          <w:p w14:paraId="67B4B93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10.3</w:t>
            </w:r>
          </w:p>
        </w:tc>
        <w:tc>
          <w:tcPr>
            <w:tcW w:w="720" w:type="dxa"/>
            <w:noWrap/>
            <w:hideMark/>
          </w:tcPr>
          <w:p w14:paraId="1B331D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15.8</w:t>
            </w:r>
          </w:p>
        </w:tc>
        <w:tc>
          <w:tcPr>
            <w:tcW w:w="551" w:type="dxa"/>
            <w:noWrap/>
            <w:hideMark/>
          </w:tcPr>
          <w:p w14:paraId="12FF5DC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w:t>
            </w:r>
          </w:p>
        </w:tc>
        <w:tc>
          <w:tcPr>
            <w:tcW w:w="1034" w:type="dxa"/>
            <w:noWrap/>
            <w:hideMark/>
          </w:tcPr>
          <w:p w14:paraId="69BDE14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11.3</w:t>
            </w:r>
          </w:p>
        </w:tc>
        <w:tc>
          <w:tcPr>
            <w:tcW w:w="755" w:type="dxa"/>
            <w:noWrap/>
            <w:hideMark/>
          </w:tcPr>
          <w:p w14:paraId="3477506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56.5</w:t>
            </w:r>
          </w:p>
        </w:tc>
      </w:tr>
      <w:tr w:rsidR="00E17B56" w:rsidRPr="00FF27B6" w14:paraId="4D4890C4" w14:textId="77777777" w:rsidTr="00E17B56">
        <w:trPr>
          <w:trHeight w:val="300"/>
        </w:trPr>
        <w:tc>
          <w:tcPr>
            <w:tcW w:w="512" w:type="dxa"/>
            <w:noWrap/>
            <w:hideMark/>
          </w:tcPr>
          <w:p w14:paraId="249129DC"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w:t>
            </w:r>
          </w:p>
        </w:tc>
        <w:tc>
          <w:tcPr>
            <w:tcW w:w="1553" w:type="dxa"/>
            <w:noWrap/>
            <w:hideMark/>
          </w:tcPr>
          <w:p w14:paraId="6FFF96E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Labour Ward</w:t>
            </w:r>
          </w:p>
        </w:tc>
        <w:tc>
          <w:tcPr>
            <w:tcW w:w="1440" w:type="dxa"/>
            <w:noWrap/>
            <w:hideMark/>
          </w:tcPr>
          <w:p w14:paraId="3B4D7F7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Pathological</w:t>
            </w:r>
          </w:p>
        </w:tc>
        <w:tc>
          <w:tcPr>
            <w:tcW w:w="720" w:type="dxa"/>
            <w:noWrap/>
            <w:hideMark/>
          </w:tcPr>
          <w:p w14:paraId="2720378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12.3</w:t>
            </w:r>
          </w:p>
        </w:tc>
        <w:tc>
          <w:tcPr>
            <w:tcW w:w="720" w:type="dxa"/>
            <w:noWrap/>
            <w:hideMark/>
          </w:tcPr>
          <w:p w14:paraId="19FEDF1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9.5</w:t>
            </w:r>
          </w:p>
        </w:tc>
        <w:tc>
          <w:tcPr>
            <w:tcW w:w="720" w:type="dxa"/>
            <w:noWrap/>
            <w:hideMark/>
          </w:tcPr>
          <w:p w14:paraId="61C1D6F6"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720" w:type="dxa"/>
            <w:noWrap/>
            <w:hideMark/>
          </w:tcPr>
          <w:p w14:paraId="6460987F"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5.4</w:t>
            </w:r>
          </w:p>
        </w:tc>
        <w:tc>
          <w:tcPr>
            <w:tcW w:w="551" w:type="dxa"/>
            <w:noWrap/>
            <w:hideMark/>
          </w:tcPr>
          <w:p w14:paraId="68C7270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0</w:t>
            </w:r>
          </w:p>
        </w:tc>
        <w:tc>
          <w:tcPr>
            <w:tcW w:w="1034" w:type="dxa"/>
            <w:noWrap/>
            <w:hideMark/>
          </w:tcPr>
          <w:p w14:paraId="3B3086FD"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5.44</w:t>
            </w:r>
          </w:p>
        </w:tc>
        <w:tc>
          <w:tcPr>
            <w:tcW w:w="755" w:type="dxa"/>
            <w:noWrap/>
            <w:hideMark/>
          </w:tcPr>
          <w:p w14:paraId="4FB77D2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27.2</w:t>
            </w:r>
          </w:p>
        </w:tc>
      </w:tr>
      <w:tr w:rsidR="00E17B56" w:rsidRPr="00FF27B6" w14:paraId="0F55EED6" w14:textId="77777777" w:rsidTr="00E17B56">
        <w:trPr>
          <w:trHeight w:val="300"/>
        </w:trPr>
        <w:tc>
          <w:tcPr>
            <w:tcW w:w="3505" w:type="dxa"/>
            <w:gridSpan w:val="3"/>
            <w:noWrap/>
            <w:hideMark/>
          </w:tcPr>
          <w:p w14:paraId="73E67C00"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Total</w:t>
            </w:r>
          </w:p>
        </w:tc>
        <w:tc>
          <w:tcPr>
            <w:tcW w:w="720" w:type="dxa"/>
            <w:noWrap/>
            <w:hideMark/>
          </w:tcPr>
          <w:p w14:paraId="6C30132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199.6</w:t>
            </w:r>
          </w:p>
        </w:tc>
        <w:tc>
          <w:tcPr>
            <w:tcW w:w="720" w:type="dxa"/>
            <w:noWrap/>
            <w:hideMark/>
          </w:tcPr>
          <w:p w14:paraId="0B5C4C8A"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182.4</w:t>
            </w:r>
          </w:p>
        </w:tc>
        <w:tc>
          <w:tcPr>
            <w:tcW w:w="720" w:type="dxa"/>
            <w:noWrap/>
            <w:hideMark/>
          </w:tcPr>
          <w:p w14:paraId="6EF0FD9B"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164</w:t>
            </w:r>
          </w:p>
        </w:tc>
        <w:tc>
          <w:tcPr>
            <w:tcW w:w="720" w:type="dxa"/>
            <w:noWrap/>
            <w:hideMark/>
          </w:tcPr>
          <w:p w14:paraId="2E3E1B58"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139.4</w:t>
            </w:r>
          </w:p>
        </w:tc>
        <w:tc>
          <w:tcPr>
            <w:tcW w:w="551" w:type="dxa"/>
            <w:noWrap/>
            <w:hideMark/>
          </w:tcPr>
          <w:p w14:paraId="1FABD883"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112</w:t>
            </w:r>
          </w:p>
        </w:tc>
        <w:tc>
          <w:tcPr>
            <w:tcW w:w="1034" w:type="dxa"/>
            <w:noWrap/>
            <w:hideMark/>
          </w:tcPr>
          <w:p w14:paraId="1E9DCF64"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159.48</w:t>
            </w:r>
          </w:p>
        </w:tc>
        <w:tc>
          <w:tcPr>
            <w:tcW w:w="755" w:type="dxa"/>
            <w:noWrap/>
            <w:hideMark/>
          </w:tcPr>
          <w:p w14:paraId="2729F2D7" w14:textId="77777777" w:rsidR="00E17B56" w:rsidRPr="00FF27B6" w:rsidRDefault="00E17B56" w:rsidP="00E17B56">
            <w:pPr>
              <w:rPr>
                <w:rFonts w:ascii="Times New Roman" w:hAnsi="Times New Roman" w:cs="Times New Roman"/>
              </w:rPr>
            </w:pPr>
            <w:r w:rsidRPr="00FF27B6">
              <w:rPr>
                <w:rFonts w:ascii="Times New Roman" w:hAnsi="Times New Roman" w:cs="Times New Roman"/>
              </w:rPr>
              <w:t>797.4</w:t>
            </w:r>
          </w:p>
        </w:tc>
      </w:tr>
    </w:tbl>
    <w:p w14:paraId="6EB83B37" w14:textId="77777777" w:rsidR="008A0442" w:rsidRDefault="00E17B56" w:rsidP="008A0442">
      <w:pPr>
        <w:spacing w:line="480" w:lineRule="auto"/>
        <w:jc w:val="both"/>
      </w:pPr>
      <w:r w:rsidRPr="00E17B56">
        <w:fldChar w:fldCharType="end"/>
      </w:r>
    </w:p>
    <w:p w14:paraId="2CC4A504" w14:textId="77777777" w:rsidR="008A0442" w:rsidRDefault="008A0442" w:rsidP="008A0442">
      <w:pPr>
        <w:spacing w:line="480" w:lineRule="auto"/>
        <w:jc w:val="both"/>
      </w:pPr>
    </w:p>
    <w:p w14:paraId="0EFB63FF" w14:textId="77777777" w:rsidR="008A0442" w:rsidRDefault="008A0442" w:rsidP="008A0442">
      <w:pPr>
        <w:spacing w:line="480" w:lineRule="auto"/>
        <w:jc w:val="both"/>
      </w:pPr>
    </w:p>
    <w:p w14:paraId="5D37E36F" w14:textId="77777777" w:rsidR="00E17B56" w:rsidRPr="008A0442" w:rsidRDefault="00E17B56" w:rsidP="006E5F59">
      <w:pPr>
        <w:pStyle w:val="Heading2"/>
      </w:pPr>
      <w:bookmarkStart w:id="279" w:name="_Toc164164029"/>
      <w:r w:rsidRPr="008A0442">
        <w:lastRenderedPageBreak/>
        <w:t>APPENDIX E: QUESTIONNAIRE</w:t>
      </w:r>
      <w:bookmarkEnd w:id="279"/>
    </w:p>
    <w:p w14:paraId="441D0333" w14:textId="77777777" w:rsidR="00E17B56" w:rsidRPr="00E17B56" w:rsidRDefault="00E17B56" w:rsidP="008A0442">
      <w:pPr>
        <w:spacing w:after="0" w:line="360" w:lineRule="auto"/>
        <w:jc w:val="center"/>
        <w:rPr>
          <w:rFonts w:ascii="Times New Roman" w:hAnsi="Times New Roman" w:cs="Times New Roman"/>
          <w:sz w:val="24"/>
          <w:szCs w:val="24"/>
        </w:rPr>
      </w:pPr>
      <w:r w:rsidRPr="00E17B56">
        <w:rPr>
          <w:rFonts w:ascii="Times New Roman" w:hAnsi="Times New Roman" w:cs="Times New Roman"/>
          <w:b/>
          <w:sz w:val="24"/>
          <w:szCs w:val="24"/>
        </w:rPr>
        <w:t>SIMON DIEDONG DOMBO UNIVERSITY OF BUSINESS AND INTEGRATED DEVELOPMENT STUDIES</w:t>
      </w:r>
    </w:p>
    <w:p w14:paraId="28108841" w14:textId="77777777" w:rsidR="00E17B56" w:rsidRPr="00E17B56" w:rsidRDefault="00E17B56" w:rsidP="008A0442">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Faculty of Integrated Development Studies</w:t>
      </w:r>
    </w:p>
    <w:p w14:paraId="1D47FF74" w14:textId="77777777" w:rsidR="00E17B56" w:rsidRPr="00E17B56" w:rsidRDefault="00E17B56" w:rsidP="008A0442">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Department of Environment and Resource Studies</w:t>
      </w:r>
    </w:p>
    <w:p w14:paraId="6E1FD6CF" w14:textId="77777777" w:rsidR="00E17B56" w:rsidRPr="00E17B56" w:rsidRDefault="00E17B56" w:rsidP="008A0442">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 xml:space="preserve">Research Topic: </w:t>
      </w:r>
      <w:r w:rsidRPr="00E17B56">
        <w:rPr>
          <w:rFonts w:ascii="Times New Roman" w:hAnsi="Times New Roman" w:cs="Times New Roman"/>
          <w:sz w:val="24"/>
          <w:szCs w:val="24"/>
        </w:rPr>
        <w:t>Exploring Healthcare Solid Wastes Management Practices in Selected Public Hospitals in Upper West Region, Ghana.</w:t>
      </w:r>
    </w:p>
    <w:p w14:paraId="5680C2F3" w14:textId="77777777" w:rsidR="00E17B56" w:rsidRPr="00E17B56" w:rsidRDefault="00E17B56" w:rsidP="008A0442">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Instrument:</w:t>
      </w:r>
      <w:r w:rsidRPr="00E17B56">
        <w:rPr>
          <w:rFonts w:ascii="Times New Roman" w:hAnsi="Times New Roman" w:cs="Times New Roman"/>
          <w:sz w:val="24"/>
          <w:szCs w:val="24"/>
        </w:rPr>
        <w:t xml:space="preserve"> Questionnaire (Doctors, Nurses, Laboratory Technician, Biomedical Technicians, Waste Workers, Physician Assistants, Pharmacists/Dispensing Technician)</w:t>
      </w:r>
    </w:p>
    <w:p w14:paraId="24C3D8F1"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Dear Respondent,</w:t>
      </w:r>
    </w:p>
    <w:p w14:paraId="08666846"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This questionnaire is purposely designed to collect crucial information from health workers on healthcare wastes management practices in some selected hospitals in Upper West Region, Ghana. It is purely an academic exercise and your responses would be treated with utmost confidentiality and anonymity. You have been randomly selected to answer the questions provided below. You are therefore kindly requested to give honest and accurate responses since this research is important to human health and the environment.</w:t>
      </w:r>
    </w:p>
    <w:p w14:paraId="5BBB0D49"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b/>
          <w:sz w:val="24"/>
          <w:szCs w:val="24"/>
        </w:rPr>
        <w:t xml:space="preserve">Section A: Background Information </w:t>
      </w:r>
    </w:p>
    <w:p w14:paraId="31F98AC7" w14:textId="77777777" w:rsidR="00E17B56" w:rsidRPr="00E17B56" w:rsidRDefault="00E17B56" w:rsidP="008A0442">
      <w:pPr>
        <w:numPr>
          <w:ilvl w:val="0"/>
          <w:numId w:val="19"/>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Name of Hospital: ………………………….................................</w:t>
      </w:r>
      <w:r w:rsidR="00BF33F9">
        <w:rPr>
          <w:rFonts w:ascii="Times New Roman" w:eastAsia="Calibri" w:hAnsi="Times New Roman" w:cs="Times New Roman"/>
          <w:sz w:val="24"/>
          <w:szCs w:val="24"/>
        </w:rPr>
        <w:t>.....................</w:t>
      </w:r>
    </w:p>
    <w:p w14:paraId="4D4DC54A" w14:textId="77777777" w:rsidR="00E17B56" w:rsidRPr="00E17B56" w:rsidRDefault="00E17B56" w:rsidP="008A0442">
      <w:pPr>
        <w:spacing w:after="0" w:line="360" w:lineRule="auto"/>
        <w:jc w:val="both"/>
        <w:rPr>
          <w:rFonts w:ascii="Times New Roman" w:hAnsi="Times New Roman" w:cs="Times New Roman"/>
          <w:b/>
          <w:sz w:val="24"/>
          <w:szCs w:val="24"/>
        </w:rPr>
      </w:pPr>
      <w:r w:rsidRPr="00E17B56">
        <w:rPr>
          <w:rFonts w:ascii="Times New Roman" w:hAnsi="Times New Roman"/>
          <w:sz w:val="24"/>
          <w:szCs w:val="24"/>
        </w:rPr>
        <w:t>2. Job Title: …</w:t>
      </w:r>
      <w:r w:rsidR="00BF33F9">
        <w:rPr>
          <w:rFonts w:ascii="Times New Roman" w:hAnsi="Times New Roman"/>
          <w:sz w:val="24"/>
          <w:szCs w:val="24"/>
        </w:rPr>
        <w:t>……………………………………………………………………</w:t>
      </w:r>
      <w:r w:rsidRPr="00E17B56">
        <w:rPr>
          <w:rFonts w:ascii="Times New Roman" w:hAnsi="Times New Roman"/>
          <w:sz w:val="24"/>
          <w:szCs w:val="24"/>
        </w:rPr>
        <w:t xml:space="preserve">    </w:t>
      </w:r>
    </w:p>
    <w:p w14:paraId="3B968F49"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3. Highest Qualification:   1. Basic [   ]    2. Secondary [   ]    3. Certificate [   ]   </w:t>
      </w:r>
    </w:p>
    <w:p w14:paraId="1A03B079"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4. Diploma [   ]   5. Degree [   ]   6. Postgraduate [   ]</w:t>
      </w:r>
    </w:p>
    <w:p w14:paraId="1A95DA57" w14:textId="77777777" w:rsidR="00E17B56" w:rsidRPr="00E17B56" w:rsidRDefault="00E17B56" w:rsidP="008A0442">
      <w:pPr>
        <w:spacing w:after="0" w:line="360" w:lineRule="auto"/>
        <w:jc w:val="both"/>
        <w:rPr>
          <w:rFonts w:ascii="Times New Roman" w:hAnsi="Times New Roman" w:cs="Times New Roman"/>
          <w:b/>
          <w:sz w:val="24"/>
          <w:szCs w:val="24"/>
        </w:rPr>
      </w:pPr>
      <w:r w:rsidRPr="00E17B56">
        <w:rPr>
          <w:rFonts w:ascii="Times New Roman" w:hAnsi="Times New Roman" w:cs="Times New Roman"/>
          <w:sz w:val="24"/>
          <w:szCs w:val="24"/>
        </w:rPr>
        <w:t xml:space="preserve">4. Sex of Respondent:   1. Male [   ]     2. Female [    ]  </w:t>
      </w:r>
    </w:p>
    <w:p w14:paraId="01E600EB" w14:textId="77777777" w:rsidR="00E17B56" w:rsidRPr="00E17B56" w:rsidRDefault="00E17B56" w:rsidP="008A0442">
      <w:pPr>
        <w:spacing w:after="0" w:line="360" w:lineRule="auto"/>
        <w:jc w:val="both"/>
        <w:rPr>
          <w:rFonts w:ascii="Times New Roman" w:hAnsi="Times New Roman" w:cs="Times New Roman"/>
          <w:b/>
          <w:sz w:val="24"/>
          <w:szCs w:val="24"/>
        </w:rPr>
      </w:pPr>
      <w:r w:rsidRPr="00E17B56">
        <w:rPr>
          <w:rFonts w:ascii="Times New Roman" w:hAnsi="Times New Roman" w:cs="Times New Roman"/>
          <w:sz w:val="24"/>
          <w:szCs w:val="24"/>
        </w:rPr>
        <w:t xml:space="preserve">5. Age of Respondent:  1. 20 – 30 </w:t>
      </w:r>
      <w:r w:rsidR="00BF33F9">
        <w:rPr>
          <w:rFonts w:ascii="Times New Roman" w:hAnsi="Times New Roman" w:cs="Times New Roman"/>
          <w:sz w:val="24"/>
          <w:szCs w:val="24"/>
        </w:rPr>
        <w:t xml:space="preserve">[   ]   2. 31 - 40 [   ] 3. 41 - 50 [   ]   4. 51 - </w:t>
      </w:r>
      <w:r w:rsidRPr="00E17B56">
        <w:rPr>
          <w:rFonts w:ascii="Times New Roman" w:hAnsi="Times New Roman" w:cs="Times New Roman"/>
          <w:sz w:val="24"/>
          <w:szCs w:val="24"/>
        </w:rPr>
        <w:t>60 [    ]</w:t>
      </w:r>
    </w:p>
    <w:p w14:paraId="6FBDEB85" w14:textId="77777777" w:rsidR="00E17B56" w:rsidRPr="00E17B56" w:rsidRDefault="00E17B56" w:rsidP="008A0442">
      <w:pPr>
        <w:spacing w:after="0" w:line="360" w:lineRule="auto"/>
        <w:jc w:val="both"/>
        <w:rPr>
          <w:rFonts w:ascii="Times New Roman" w:hAnsi="Times New Roman" w:cs="Times New Roman"/>
          <w:b/>
          <w:sz w:val="24"/>
          <w:szCs w:val="24"/>
        </w:rPr>
      </w:pPr>
      <w:r w:rsidRPr="00E17B56">
        <w:rPr>
          <w:rFonts w:ascii="Times New Roman" w:hAnsi="Times New Roman"/>
          <w:sz w:val="24"/>
          <w:szCs w:val="24"/>
        </w:rPr>
        <w:t>6</w:t>
      </w:r>
      <w:r w:rsidR="00010188">
        <w:rPr>
          <w:rFonts w:ascii="Times New Roman" w:hAnsi="Times New Roman"/>
          <w:sz w:val="24"/>
          <w:szCs w:val="24"/>
        </w:rPr>
        <w:t xml:space="preserve">. Marital Status: 1. Single [  </w:t>
      </w:r>
      <w:r w:rsidRPr="00E17B56">
        <w:rPr>
          <w:rFonts w:ascii="Times New Roman" w:hAnsi="Times New Roman"/>
          <w:sz w:val="24"/>
          <w:szCs w:val="24"/>
        </w:rPr>
        <w:t xml:space="preserve"> ]   2. Married [    ]   3. Divorced [   ]   4</w:t>
      </w:r>
      <w:r w:rsidRPr="00E17B56">
        <w:rPr>
          <w:rFonts w:ascii="Times New Roman" w:hAnsi="Times New Roman" w:cs="Times New Roman"/>
          <w:sz w:val="24"/>
          <w:szCs w:val="24"/>
        </w:rPr>
        <w:t>. Widowed [   ]</w:t>
      </w:r>
    </w:p>
    <w:p w14:paraId="64013757" w14:textId="77777777" w:rsidR="00E17B56" w:rsidRPr="00E17B56" w:rsidRDefault="00E17B56" w:rsidP="008A0442">
      <w:pPr>
        <w:spacing w:before="240" w:line="360" w:lineRule="auto"/>
        <w:jc w:val="both"/>
        <w:rPr>
          <w:rFonts w:ascii="Times New Roman" w:hAnsi="Times New Roman" w:cs="Times New Roman"/>
          <w:b/>
          <w:sz w:val="24"/>
          <w:szCs w:val="24"/>
        </w:rPr>
      </w:pPr>
      <w:r w:rsidRPr="00E17B56">
        <w:rPr>
          <w:rFonts w:ascii="Times New Roman" w:hAnsi="Times New Roman" w:cs="Times New Roman"/>
          <w:sz w:val="24"/>
          <w:szCs w:val="24"/>
        </w:rPr>
        <w:t xml:space="preserve">7. Religious Affiliation: 1. Christian [   ] 2. Muslim [    ] 3. Traditionalist [    ]                                   </w:t>
      </w:r>
    </w:p>
    <w:p w14:paraId="1DB4F646" w14:textId="77777777" w:rsidR="00E17B56" w:rsidRPr="00E17B56" w:rsidRDefault="00E17B56" w:rsidP="008A0442">
      <w:pPr>
        <w:spacing w:line="360" w:lineRule="auto"/>
        <w:jc w:val="both"/>
        <w:rPr>
          <w:rFonts w:ascii="Times New Roman" w:hAnsi="Times New Roman" w:cs="Times New Roman"/>
          <w:b/>
          <w:sz w:val="24"/>
          <w:szCs w:val="24"/>
        </w:rPr>
      </w:pPr>
      <w:r w:rsidRPr="00E17B56">
        <w:rPr>
          <w:rFonts w:ascii="Times New Roman" w:hAnsi="Times New Roman"/>
          <w:sz w:val="24"/>
          <w:szCs w:val="24"/>
        </w:rPr>
        <w:t>8. Department/Unit Aff</w:t>
      </w:r>
      <w:r w:rsidR="00010188">
        <w:rPr>
          <w:rFonts w:ascii="Times New Roman" w:hAnsi="Times New Roman"/>
          <w:sz w:val="24"/>
          <w:szCs w:val="24"/>
        </w:rPr>
        <w:t>iliated: ………………………………………………</w:t>
      </w:r>
    </w:p>
    <w:p w14:paraId="4258A3F6" w14:textId="77777777" w:rsidR="008A0442" w:rsidRDefault="008A0442" w:rsidP="008A0442">
      <w:pPr>
        <w:spacing w:line="360" w:lineRule="auto"/>
        <w:jc w:val="both"/>
        <w:rPr>
          <w:rFonts w:ascii="Times New Roman" w:hAnsi="Times New Roman" w:cs="Times New Roman"/>
          <w:b/>
          <w:sz w:val="24"/>
          <w:szCs w:val="24"/>
        </w:rPr>
      </w:pPr>
    </w:p>
    <w:p w14:paraId="5D96E79C" w14:textId="77777777" w:rsidR="008A0442" w:rsidRDefault="008A0442" w:rsidP="008A0442">
      <w:pPr>
        <w:spacing w:line="360" w:lineRule="auto"/>
        <w:jc w:val="both"/>
        <w:rPr>
          <w:rFonts w:ascii="Times New Roman" w:hAnsi="Times New Roman" w:cs="Times New Roman"/>
          <w:b/>
          <w:sz w:val="24"/>
          <w:szCs w:val="24"/>
        </w:rPr>
      </w:pPr>
    </w:p>
    <w:p w14:paraId="01404450" w14:textId="77777777" w:rsidR="008A0442" w:rsidRDefault="008A0442" w:rsidP="008A0442">
      <w:pPr>
        <w:spacing w:line="360" w:lineRule="auto"/>
        <w:jc w:val="both"/>
        <w:rPr>
          <w:rFonts w:ascii="Times New Roman" w:hAnsi="Times New Roman" w:cs="Times New Roman"/>
          <w:b/>
          <w:sz w:val="24"/>
          <w:szCs w:val="24"/>
        </w:rPr>
      </w:pPr>
    </w:p>
    <w:p w14:paraId="19894F1D" w14:textId="77777777" w:rsidR="00E17B56" w:rsidRPr="00E17B56" w:rsidRDefault="00E17B56" w:rsidP="008A0442">
      <w:pPr>
        <w:spacing w:line="360" w:lineRule="auto"/>
        <w:jc w:val="both"/>
        <w:rPr>
          <w:rFonts w:ascii="Times New Roman" w:hAnsi="Times New Roman" w:cs="Times New Roman"/>
          <w:b/>
          <w:sz w:val="24"/>
          <w:szCs w:val="24"/>
        </w:rPr>
      </w:pPr>
      <w:r w:rsidRPr="00E17B56">
        <w:rPr>
          <w:rFonts w:ascii="Times New Roman" w:hAnsi="Times New Roman" w:cs="Times New Roman"/>
          <w:b/>
          <w:sz w:val="24"/>
          <w:szCs w:val="24"/>
        </w:rPr>
        <w:lastRenderedPageBreak/>
        <w:t>Section B: Waste Generation and Composition</w:t>
      </w:r>
    </w:p>
    <w:p w14:paraId="43ACB8CB" w14:textId="77777777" w:rsidR="00E17B56" w:rsidRPr="009C6C66" w:rsidRDefault="00E17B56" w:rsidP="008A0442">
      <w:pPr>
        <w:spacing w:after="0" w:line="360" w:lineRule="auto"/>
        <w:jc w:val="both"/>
        <w:rPr>
          <w:rFonts w:ascii="Times New Roman" w:hAnsi="Times New Roman"/>
          <w:sz w:val="24"/>
          <w:szCs w:val="24"/>
        </w:rPr>
      </w:pPr>
      <w:r w:rsidRPr="00E17B56">
        <w:rPr>
          <w:rFonts w:ascii="Times New Roman" w:hAnsi="Times New Roman" w:cs="Times New Roman"/>
          <w:sz w:val="24"/>
          <w:szCs w:val="24"/>
        </w:rPr>
        <w:t>9.</w:t>
      </w:r>
      <w:r w:rsidRPr="00E17B56">
        <w:rPr>
          <w:rFonts w:ascii="Times New Roman" w:hAnsi="Times New Roman" w:cs="Times New Roman"/>
          <w:b/>
          <w:sz w:val="24"/>
          <w:szCs w:val="24"/>
        </w:rPr>
        <w:t xml:space="preserve"> </w:t>
      </w:r>
      <w:r w:rsidRPr="00E17B56">
        <w:rPr>
          <w:rFonts w:ascii="Times New Roman" w:hAnsi="Times New Roman"/>
          <w:sz w:val="24"/>
          <w:szCs w:val="24"/>
        </w:rPr>
        <w:t>On a Likert scale of 1-5 indicate whether you strongly agree,</w:t>
      </w:r>
      <w:r w:rsidR="009C6C66">
        <w:rPr>
          <w:rFonts w:ascii="Times New Roman" w:hAnsi="Times New Roman"/>
          <w:sz w:val="24"/>
          <w:szCs w:val="24"/>
        </w:rPr>
        <w:t xml:space="preserve"> agree, not sure, disagree or </w:t>
      </w:r>
      <w:r w:rsidRPr="00E17B56">
        <w:rPr>
          <w:rFonts w:ascii="Times New Roman" w:hAnsi="Times New Roman"/>
          <w:sz w:val="24"/>
          <w:szCs w:val="24"/>
        </w:rPr>
        <w:t xml:space="preserve">strongly disagree that wastes are segregated at the point of origin in your hospital.  </w:t>
      </w:r>
    </w:p>
    <w:p w14:paraId="543A1DF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Strongly agree [     ]      2. Agree [     ]      3. Not sure [     ]   </w:t>
      </w:r>
    </w:p>
    <w:p w14:paraId="549DA47D"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4. Disagree [     ]     5. Strongly disagree</w:t>
      </w:r>
    </w:p>
    <w:p w14:paraId="3EBC3BFB"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10. (a) Have you ever segregated wastes in your department in the hospital?</w:t>
      </w:r>
    </w:p>
    <w:p w14:paraId="5655ED97"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Not sure [     ]</w:t>
      </w:r>
    </w:p>
    <w:p w14:paraId="398898CA"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(b) If no, why? ................................................................................................</w:t>
      </w:r>
    </w:p>
    <w:p w14:paraId="485A5C8B"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11. (a) Do you quantify wastes generated in your department?</w:t>
      </w:r>
    </w:p>
    <w:p w14:paraId="4D9D0E32"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Not sure [    ] </w:t>
      </w:r>
    </w:p>
    <w:p w14:paraId="1D367BDE"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(b) If no, why? ……………………………………………………………</w:t>
      </w:r>
    </w:p>
    <w:p w14:paraId="4E3AB61C"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12. Which of the following composition of wastes are generated in your department?  </w:t>
      </w:r>
    </w:p>
    <w:p w14:paraId="3D692E6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Sharps [     ]    2. Chemical [     ]   3. Infectious [     ]   4. General [     ] </w:t>
      </w:r>
    </w:p>
    <w:p w14:paraId="07271F2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5. Radioactive [     ]      6. Pathological [     ]       7. Pharmaceutical [     ]</w:t>
      </w:r>
    </w:p>
    <w:p w14:paraId="02E227C8"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13. Do you keep records of wastes generated in your department?</w:t>
      </w:r>
    </w:p>
    <w:p w14:paraId="391CE19F"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Not sure [      ]</w:t>
      </w:r>
    </w:p>
    <w:p w14:paraId="240872EC"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14. Which factors contribute to the volume of wastes generation in your department?</w:t>
      </w:r>
    </w:p>
    <w:p w14:paraId="732D904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Use of health insurance          [     ]         6. Location                          [     ]</w:t>
      </w:r>
    </w:p>
    <w:p w14:paraId="360453F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2. Number of daily attendance   [      ]         7. Use of disposable items [      ]</w:t>
      </w:r>
    </w:p>
    <w:p w14:paraId="5F15639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3. Number of beds                      [      ]         8. Level of infrastructure    [      ]</w:t>
      </w:r>
    </w:p>
    <w:p w14:paraId="529BBC81"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4. Number of staff                      [      ]          9. Type of equipment         [      ]</w:t>
      </w:r>
    </w:p>
    <w:p w14:paraId="3B9B705D"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5. Type of department                [      ]          10. Population Growth       [      ]</w:t>
      </w:r>
    </w:p>
    <w:p w14:paraId="55326EE9" w14:textId="77777777" w:rsidR="00E17B56" w:rsidRPr="00E17B56" w:rsidRDefault="00E17B56" w:rsidP="008A0442">
      <w:pPr>
        <w:spacing w:before="240" w:after="0" w:line="360" w:lineRule="auto"/>
        <w:jc w:val="both"/>
        <w:rPr>
          <w:rFonts w:ascii="Times New Roman" w:hAnsi="Times New Roman" w:cs="Times New Roman"/>
          <w:sz w:val="24"/>
          <w:szCs w:val="24"/>
        </w:rPr>
      </w:pPr>
      <w:r w:rsidRPr="00E17B56">
        <w:rPr>
          <w:rFonts w:ascii="Times New Roman" w:hAnsi="Times New Roman" w:cs="Times New Roman"/>
          <w:b/>
          <w:sz w:val="24"/>
          <w:szCs w:val="24"/>
        </w:rPr>
        <w:t>Section C:</w:t>
      </w:r>
      <w:r w:rsidRPr="00E17B56">
        <w:rPr>
          <w:rFonts w:ascii="Times New Roman" w:hAnsi="Times New Roman" w:cs="Times New Roman"/>
          <w:b/>
          <w:bCs/>
          <w:sz w:val="24"/>
          <w:szCs w:val="24"/>
        </w:rPr>
        <w:t xml:space="preserve"> Knowledge of Best Practices of Healthcare Waste Management</w:t>
      </w:r>
    </w:p>
    <w:p w14:paraId="0AD5B34B"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bCs/>
          <w:sz w:val="24"/>
          <w:szCs w:val="24"/>
        </w:rPr>
        <w:t xml:space="preserve">15. (a) Have you had any form of training on healthcare wastes management? </w:t>
      </w:r>
    </w:p>
    <w:p w14:paraId="434C0522"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w:t>
      </w:r>
      <w:r w:rsidR="00010188">
        <w:rPr>
          <w:rFonts w:ascii="Times New Roman" w:hAnsi="Times New Roman" w:cs="Times New Roman"/>
          <w:bCs/>
          <w:sz w:val="24"/>
          <w:szCs w:val="24"/>
        </w:rPr>
        <w:t xml:space="preserve">  1. Yes [     ]       2. No [    </w:t>
      </w:r>
      <w:r w:rsidRPr="00E17B56">
        <w:rPr>
          <w:rFonts w:ascii="Times New Roman" w:hAnsi="Times New Roman" w:cs="Times New Roman"/>
          <w:bCs/>
          <w:sz w:val="24"/>
          <w:szCs w:val="24"/>
        </w:rPr>
        <w:t xml:space="preserve"> ]</w:t>
      </w:r>
    </w:p>
    <w:p w14:paraId="566DCEBA" w14:textId="77777777" w:rsidR="00E17B56" w:rsidRPr="00E17B56" w:rsidRDefault="00E17B56" w:rsidP="008A0442">
      <w:pPr>
        <w:spacing w:line="360" w:lineRule="auto"/>
        <w:jc w:val="both"/>
        <w:rPr>
          <w:rFonts w:ascii="Times New Roman" w:hAnsi="Times New Roman" w:cs="Times New Roman"/>
          <w:bCs/>
          <w:sz w:val="24"/>
          <w:szCs w:val="24"/>
        </w:rPr>
      </w:pPr>
      <w:r w:rsidRPr="00E17B56">
        <w:rPr>
          <w:rFonts w:ascii="Times New Roman" w:hAnsi="Times New Roman" w:cs="Times New Roman"/>
          <w:b/>
          <w:bCs/>
          <w:sz w:val="24"/>
          <w:szCs w:val="24"/>
        </w:rPr>
        <w:t xml:space="preserve">                    </w:t>
      </w:r>
      <w:r w:rsidRPr="00E17B56">
        <w:rPr>
          <w:rFonts w:ascii="Times New Roman" w:hAnsi="Times New Roman" w:cs="Times New Roman"/>
          <w:bCs/>
          <w:sz w:val="24"/>
          <w:szCs w:val="24"/>
        </w:rPr>
        <w:t>(b)  If yes, indicate the kind</w:t>
      </w:r>
      <w:r w:rsidR="009C6C66">
        <w:rPr>
          <w:rFonts w:ascii="Times New Roman" w:hAnsi="Times New Roman" w:cs="Times New Roman"/>
          <w:bCs/>
          <w:sz w:val="24"/>
          <w:szCs w:val="24"/>
        </w:rPr>
        <w:t xml:space="preserve"> of training? ……………………</w:t>
      </w:r>
      <w:r w:rsidR="00010188">
        <w:rPr>
          <w:rFonts w:ascii="Times New Roman" w:hAnsi="Times New Roman" w:cs="Times New Roman"/>
          <w:bCs/>
          <w:sz w:val="24"/>
          <w:szCs w:val="24"/>
        </w:rPr>
        <w:t>……</w:t>
      </w:r>
    </w:p>
    <w:p w14:paraId="4DA0AC8E"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16.</w:t>
      </w:r>
      <w:r w:rsidRPr="00E17B56">
        <w:rPr>
          <w:rFonts w:ascii="Times New Roman" w:hAnsi="Times New Roman" w:cs="Times New Roman"/>
          <w:sz w:val="24"/>
          <w:szCs w:val="24"/>
        </w:rPr>
        <w:t xml:space="preserve"> </w:t>
      </w:r>
      <w:r w:rsidRPr="00E17B56">
        <w:rPr>
          <w:rFonts w:ascii="Times New Roman" w:hAnsi="Times New Roman" w:cs="Times New Roman"/>
          <w:bCs/>
          <w:sz w:val="24"/>
          <w:szCs w:val="24"/>
        </w:rPr>
        <w:t xml:space="preserve">What type of equipment are available for wastes collection? </w:t>
      </w:r>
    </w:p>
    <w:p w14:paraId="2808AE83" w14:textId="77777777" w:rsidR="00E17B56" w:rsidRPr="00E17B56" w:rsidRDefault="00010188" w:rsidP="008A044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1. Plastic bins [ </w:t>
      </w:r>
      <w:r w:rsidR="00E17B56" w:rsidRPr="00E17B56">
        <w:rPr>
          <w:rFonts w:ascii="Times New Roman" w:hAnsi="Times New Roman" w:cs="Times New Roman"/>
          <w:bCs/>
          <w:sz w:val="24"/>
          <w:szCs w:val="24"/>
        </w:rPr>
        <w:t xml:space="preserve">  ]   2. Troll</w:t>
      </w:r>
      <w:r>
        <w:rPr>
          <w:rFonts w:ascii="Times New Roman" w:hAnsi="Times New Roman" w:cs="Times New Roman"/>
          <w:bCs/>
          <w:sz w:val="24"/>
          <w:szCs w:val="24"/>
        </w:rPr>
        <w:t>eys [   ]   3. Wheelbarrows [   ]   4.  Plastic bags [</w:t>
      </w:r>
      <w:r w:rsidR="00E17B56" w:rsidRPr="00E17B56">
        <w:rPr>
          <w:rFonts w:ascii="Times New Roman" w:hAnsi="Times New Roman" w:cs="Times New Roman"/>
          <w:bCs/>
          <w:sz w:val="24"/>
          <w:szCs w:val="24"/>
        </w:rPr>
        <w:t xml:space="preserve">  ]     </w:t>
      </w:r>
    </w:p>
    <w:p w14:paraId="6CDAEF86" w14:textId="6A4F1CE8" w:rsidR="008A0442" w:rsidRDefault="00E17B56" w:rsidP="006E5F59">
      <w:pPr>
        <w:spacing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5. Cardboard boxes [     ]    6. Polythene bags [     ]    7. Ot</w:t>
      </w:r>
      <w:r w:rsidR="00010188">
        <w:rPr>
          <w:rFonts w:ascii="Times New Roman" w:hAnsi="Times New Roman" w:cs="Times New Roman"/>
          <w:bCs/>
          <w:sz w:val="24"/>
          <w:szCs w:val="24"/>
        </w:rPr>
        <w:t>her, specify …………</w:t>
      </w:r>
    </w:p>
    <w:p w14:paraId="2623E509"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17.</w:t>
      </w:r>
      <w:r w:rsidRPr="00E17B56">
        <w:rPr>
          <w:rFonts w:ascii="Times New Roman" w:hAnsi="Times New Roman" w:cs="Times New Roman"/>
          <w:sz w:val="24"/>
          <w:szCs w:val="24"/>
        </w:rPr>
        <w:t xml:space="preserve"> </w:t>
      </w:r>
      <w:r w:rsidRPr="00E17B56">
        <w:rPr>
          <w:rFonts w:ascii="Times New Roman" w:hAnsi="Times New Roman" w:cs="Times New Roman"/>
          <w:bCs/>
          <w:sz w:val="24"/>
          <w:szCs w:val="24"/>
        </w:rPr>
        <w:t xml:space="preserve">What personal protective equipment do you wear when working? </w:t>
      </w:r>
    </w:p>
    <w:p w14:paraId="4A165FC3" w14:textId="77777777" w:rsidR="00E17B56" w:rsidRPr="00E17B56" w:rsidRDefault="00E17B56" w:rsidP="008A0442">
      <w:pPr>
        <w:spacing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Gloves [    ]    2. Nose mask [    ]    3. Protective clothing [    ]   </w:t>
      </w:r>
    </w:p>
    <w:p w14:paraId="57649F58" w14:textId="77777777" w:rsidR="00E17B56" w:rsidRPr="00E17B56" w:rsidRDefault="00E17B56" w:rsidP="008A0442">
      <w:pPr>
        <w:spacing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lastRenderedPageBreak/>
        <w:t xml:space="preserve">           4. Boots [    ]     5. None [    ]     6. Other, specify ……………………………..</w:t>
      </w:r>
    </w:p>
    <w:p w14:paraId="4A41D533"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18. How well do you agree that vaccination can prevent you from life-threatening</w:t>
      </w:r>
    </w:p>
    <w:p w14:paraId="5A9CE463"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diseases such as hepatitis B, C and HIV/AIDS due to accidental needle injuries?</w:t>
      </w:r>
    </w:p>
    <w:p w14:paraId="4FF28228" w14:textId="77777777" w:rsidR="00E17B56" w:rsidRPr="00E17B56" w:rsidRDefault="00E17B56" w:rsidP="008A0442">
      <w:pPr>
        <w:numPr>
          <w:ilvl w:val="0"/>
          <w:numId w:val="12"/>
        </w:numPr>
        <w:spacing w:after="0" w:line="360" w:lineRule="auto"/>
        <w:contextualSpacing/>
        <w:jc w:val="both"/>
        <w:rPr>
          <w:rFonts w:ascii="Times New Roman" w:eastAsia="Calibri" w:hAnsi="Times New Roman" w:cs="Times New Roman"/>
          <w:bCs/>
          <w:sz w:val="24"/>
          <w:szCs w:val="24"/>
        </w:rPr>
      </w:pPr>
      <w:r w:rsidRPr="00E17B56">
        <w:rPr>
          <w:rFonts w:ascii="Times New Roman" w:eastAsia="Calibri" w:hAnsi="Times New Roman" w:cs="Times New Roman"/>
          <w:bCs/>
          <w:sz w:val="24"/>
          <w:szCs w:val="24"/>
        </w:rPr>
        <w:t xml:space="preserve"> Strongly agree [      ]   2. Agree [      ]     3. Not Sure  [       ] </w:t>
      </w:r>
    </w:p>
    <w:p w14:paraId="25780A5B" w14:textId="77777777" w:rsidR="00E17B56" w:rsidRPr="00E17B56" w:rsidRDefault="00E17B56" w:rsidP="008A0442">
      <w:pPr>
        <w:spacing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4. Disagree [      ]        5. Strongly Disagree [      ]</w:t>
      </w:r>
    </w:p>
    <w:p w14:paraId="09320606"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19. On a Likert scale of 1 – 5, indicate whether you strongly a</w:t>
      </w:r>
      <w:r w:rsidR="009C6C66">
        <w:rPr>
          <w:rFonts w:ascii="Times New Roman" w:hAnsi="Times New Roman" w:cs="Times New Roman"/>
          <w:bCs/>
          <w:sz w:val="24"/>
          <w:szCs w:val="24"/>
        </w:rPr>
        <w:t>gree, agree, not sure, disagree</w:t>
      </w:r>
      <w:r w:rsidRPr="00E17B56">
        <w:rPr>
          <w:rFonts w:ascii="Times New Roman" w:hAnsi="Times New Roman" w:cs="Times New Roman"/>
          <w:bCs/>
          <w:sz w:val="24"/>
          <w:szCs w:val="24"/>
        </w:rPr>
        <w:t xml:space="preserve"> or strongly disagree that wearing of protective gear h</w:t>
      </w:r>
      <w:r w:rsidR="009C6C66">
        <w:rPr>
          <w:rFonts w:ascii="Times New Roman" w:hAnsi="Times New Roman" w:cs="Times New Roman"/>
          <w:bCs/>
          <w:sz w:val="24"/>
          <w:szCs w:val="24"/>
        </w:rPr>
        <w:t>ave prevented you from    life-</w:t>
      </w:r>
      <w:r w:rsidRPr="00E17B56">
        <w:rPr>
          <w:rFonts w:ascii="Times New Roman" w:hAnsi="Times New Roman" w:cs="Times New Roman"/>
          <w:bCs/>
          <w:sz w:val="24"/>
          <w:szCs w:val="24"/>
        </w:rPr>
        <w:t>threatening injuries whilst at work.</w:t>
      </w:r>
    </w:p>
    <w:p w14:paraId="5F1DDA29" w14:textId="77777777" w:rsidR="00E17B56" w:rsidRPr="00E17B56" w:rsidRDefault="00E17B56" w:rsidP="008A0442">
      <w:pPr>
        <w:spacing w:after="0" w:line="276"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Strongly agree   [      ]    2. Agree   [       ]    3. Not Sure   [       ] </w:t>
      </w:r>
    </w:p>
    <w:p w14:paraId="174749C3" w14:textId="77777777" w:rsidR="00010188" w:rsidRDefault="00E17B56" w:rsidP="008A0442">
      <w:pPr>
        <w:spacing w:before="240" w:line="276"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4. Disagree   [      ]       </w:t>
      </w:r>
      <w:r w:rsidR="008A0442">
        <w:rPr>
          <w:rFonts w:ascii="Times New Roman" w:hAnsi="Times New Roman" w:cs="Times New Roman"/>
          <w:bCs/>
          <w:sz w:val="24"/>
          <w:szCs w:val="24"/>
        </w:rPr>
        <w:t>5. Strongly Disagree   [      ]</w:t>
      </w:r>
    </w:p>
    <w:p w14:paraId="24E582C7"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20. Are the wastes bins in your ward/department covered? </w:t>
      </w:r>
    </w:p>
    <w:p w14:paraId="13D6C3F8"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Don’t know   [     ]</w:t>
      </w:r>
    </w:p>
    <w:p w14:paraId="3128B2FF"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21. Are waste bins in your department colour-coded for the specific wastes? </w:t>
      </w:r>
    </w:p>
    <w:p w14:paraId="0167B96E" w14:textId="77777777" w:rsidR="00E17B56" w:rsidRPr="00E17B56" w:rsidRDefault="00E17B56" w:rsidP="008A0442">
      <w:pPr>
        <w:spacing w:line="276"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Not Sure [      ]</w:t>
      </w:r>
    </w:p>
    <w:p w14:paraId="03416DCF" w14:textId="77777777" w:rsidR="00E17B56" w:rsidRPr="00E17B56" w:rsidRDefault="00E17B56" w:rsidP="008A0442">
      <w:pPr>
        <w:spacing w:after="0" w:line="276"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22.  Write the colour-code for each of the following categories of hospital waste</w:t>
      </w:r>
    </w:p>
    <w:p w14:paraId="001E3E33"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Infect</w:t>
      </w:r>
      <w:r w:rsidR="00010188">
        <w:rPr>
          <w:rFonts w:ascii="Times New Roman" w:hAnsi="Times New Roman" w:cs="Times New Roman"/>
          <w:bCs/>
          <w:sz w:val="24"/>
          <w:szCs w:val="24"/>
        </w:rPr>
        <w:t>ious waste……………………………………………………</w:t>
      </w:r>
      <w:r w:rsidRPr="00E17B56">
        <w:rPr>
          <w:rFonts w:ascii="Times New Roman" w:hAnsi="Times New Roman" w:cs="Times New Roman"/>
          <w:bCs/>
          <w:sz w:val="24"/>
          <w:szCs w:val="24"/>
        </w:rPr>
        <w:t xml:space="preserve"> </w:t>
      </w:r>
    </w:p>
    <w:p w14:paraId="2344D8A5"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2. Non-infec</w:t>
      </w:r>
      <w:r w:rsidR="00010188">
        <w:rPr>
          <w:rFonts w:ascii="Times New Roman" w:hAnsi="Times New Roman" w:cs="Times New Roman"/>
          <w:bCs/>
          <w:sz w:val="24"/>
          <w:szCs w:val="24"/>
        </w:rPr>
        <w:t>tious waste……………………………………………….</w:t>
      </w:r>
      <w:r w:rsidRPr="00E17B56">
        <w:rPr>
          <w:rFonts w:ascii="Times New Roman" w:hAnsi="Times New Roman" w:cs="Times New Roman"/>
          <w:bCs/>
          <w:sz w:val="24"/>
          <w:szCs w:val="24"/>
        </w:rPr>
        <w:t xml:space="preserve"> </w:t>
      </w:r>
    </w:p>
    <w:p w14:paraId="2338004A"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3. Hazardous</w:t>
      </w:r>
      <w:r w:rsidR="00010188">
        <w:rPr>
          <w:rFonts w:ascii="Times New Roman" w:hAnsi="Times New Roman" w:cs="Times New Roman"/>
          <w:bCs/>
          <w:sz w:val="24"/>
          <w:szCs w:val="24"/>
        </w:rPr>
        <w:t>/Toxic waste……………………………………………</w:t>
      </w:r>
      <w:r w:rsidRPr="00E17B56">
        <w:rPr>
          <w:rFonts w:ascii="Times New Roman" w:hAnsi="Times New Roman" w:cs="Times New Roman"/>
          <w:bCs/>
          <w:sz w:val="24"/>
          <w:szCs w:val="24"/>
        </w:rPr>
        <w:t xml:space="preserve"> </w:t>
      </w:r>
    </w:p>
    <w:p w14:paraId="366FE08A"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4. Non-hazardous </w:t>
      </w:r>
      <w:r w:rsidR="00010188">
        <w:rPr>
          <w:rFonts w:ascii="Times New Roman" w:hAnsi="Times New Roman" w:cs="Times New Roman"/>
          <w:bCs/>
          <w:sz w:val="24"/>
          <w:szCs w:val="24"/>
        </w:rPr>
        <w:t>/ toxic waste………………………………………</w:t>
      </w:r>
    </w:p>
    <w:p w14:paraId="7D05D6CF"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5. General / M</w:t>
      </w:r>
      <w:r w:rsidR="00010188">
        <w:rPr>
          <w:rFonts w:ascii="Times New Roman" w:hAnsi="Times New Roman" w:cs="Times New Roman"/>
          <w:bCs/>
          <w:sz w:val="24"/>
          <w:szCs w:val="24"/>
        </w:rPr>
        <w:t>unicipal waste…………………………………………</w:t>
      </w:r>
    </w:p>
    <w:p w14:paraId="640ECABE"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23. (a) Do you have a storage system for healthcare waste in the hospital? </w:t>
      </w:r>
    </w:p>
    <w:p w14:paraId="2684CB7E"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Don’t Know [      ]</w:t>
      </w:r>
    </w:p>
    <w:p w14:paraId="4F7F6CE6"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(b) If yes, is</w:t>
      </w:r>
      <w:r w:rsidR="00010188">
        <w:rPr>
          <w:rFonts w:ascii="Times New Roman" w:hAnsi="Times New Roman" w:cs="Times New Roman"/>
          <w:bCs/>
          <w:sz w:val="24"/>
          <w:szCs w:val="24"/>
        </w:rPr>
        <w:t xml:space="preserve"> it spacious? ……………………………………………</w:t>
      </w:r>
    </w:p>
    <w:p w14:paraId="6681A25F"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24. Is it necessary for waste storage systems to be well secured from intruders?</w:t>
      </w:r>
    </w:p>
    <w:p w14:paraId="163F0928"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Don’t Know [      ]</w:t>
      </w:r>
    </w:p>
    <w:p w14:paraId="0B4EF390"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25.</w:t>
      </w:r>
      <w:r w:rsidRPr="00E17B56">
        <w:rPr>
          <w:rFonts w:ascii="Times New Roman" w:hAnsi="Times New Roman" w:cs="Times New Roman"/>
          <w:sz w:val="24"/>
          <w:szCs w:val="24"/>
        </w:rPr>
        <w:t xml:space="preserve"> (a) </w:t>
      </w:r>
      <w:r w:rsidRPr="00E17B56">
        <w:rPr>
          <w:rFonts w:ascii="Times New Roman" w:hAnsi="Times New Roman" w:cs="Times New Roman"/>
          <w:bCs/>
          <w:sz w:val="24"/>
          <w:szCs w:val="24"/>
        </w:rPr>
        <w:t>Do you have a waste treatment system in your facility?</w:t>
      </w:r>
    </w:p>
    <w:p w14:paraId="6EE29F58"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Don’t Know [     ]</w:t>
      </w:r>
    </w:p>
    <w:p w14:paraId="0707F07A"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(b) If yes, specify the type of treatment system………………………………</w:t>
      </w:r>
    </w:p>
    <w:p w14:paraId="56A13563"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26. Do you carry healthcare wastes to disposal points separately or mixed?</w:t>
      </w:r>
    </w:p>
    <w:p w14:paraId="0189F23B"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Don’t Know [      ]</w:t>
      </w:r>
    </w:p>
    <w:p w14:paraId="241E7E0D"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27. Do you have separate designated storage systems for categories of wastes?</w:t>
      </w:r>
    </w:p>
    <w:p w14:paraId="40D6908A" w14:textId="77777777" w:rsidR="00E17B56" w:rsidRPr="00E17B56" w:rsidRDefault="00E17B56" w:rsidP="008A0442">
      <w:pPr>
        <w:spacing w:after="0" w:line="360" w:lineRule="auto"/>
        <w:jc w:val="both"/>
        <w:rPr>
          <w:rFonts w:ascii="Times New Roman" w:hAnsi="Times New Roman" w:cs="Times New Roman"/>
          <w:bCs/>
          <w:sz w:val="24"/>
          <w:szCs w:val="24"/>
        </w:rPr>
      </w:pPr>
      <w:r w:rsidRPr="00E17B56">
        <w:rPr>
          <w:rFonts w:ascii="Times New Roman" w:hAnsi="Times New Roman" w:cs="Times New Roman"/>
          <w:bCs/>
          <w:sz w:val="24"/>
          <w:szCs w:val="24"/>
        </w:rPr>
        <w:t xml:space="preserve">                     1. Yes [     ]       2. No [      ]      3. Not Sure [      ] </w:t>
      </w:r>
    </w:p>
    <w:p w14:paraId="0273DEFB" w14:textId="77777777" w:rsidR="00E17B56" w:rsidRPr="00E17B56" w:rsidRDefault="00E17B56" w:rsidP="008A0442">
      <w:pPr>
        <w:spacing w:before="240" w:after="0" w:line="360" w:lineRule="auto"/>
        <w:jc w:val="both"/>
        <w:rPr>
          <w:rFonts w:ascii="Times New Roman" w:hAnsi="Times New Roman" w:cs="Times New Roman"/>
          <w:b/>
          <w:sz w:val="24"/>
          <w:szCs w:val="24"/>
        </w:rPr>
      </w:pPr>
      <w:r w:rsidRPr="00E17B56">
        <w:rPr>
          <w:rFonts w:ascii="Times New Roman" w:hAnsi="Times New Roman" w:cs="Times New Roman"/>
          <w:b/>
          <w:sz w:val="24"/>
          <w:szCs w:val="24"/>
        </w:rPr>
        <w:lastRenderedPageBreak/>
        <w:t>Section D: Implications of Current Wastes Management Practices</w:t>
      </w:r>
    </w:p>
    <w:p w14:paraId="323E011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28. Are you aware of risk associated with healthcare wastes? </w:t>
      </w:r>
    </w:p>
    <w:p w14:paraId="0FBC1118"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Not sure [     ]</w:t>
      </w:r>
    </w:p>
    <w:p w14:paraId="3CE8925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29. Have you experienced any incidences of sharps-inflicted injury? </w:t>
      </w:r>
    </w:p>
    <w:p w14:paraId="41441962"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w:t>
      </w:r>
    </w:p>
    <w:p w14:paraId="6C8E9A64"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30. How often are healthcare wastes collected in your department?</w:t>
      </w:r>
    </w:p>
    <w:p w14:paraId="35C5EDB5"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Daily [     ]   2. Twice/week [     ]   3. Thrice/week [     ] </w:t>
      </w:r>
    </w:p>
    <w:p w14:paraId="053D0A81"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4. Irregularly [     ]   5. Not often [     ]   6. Not reliable [     ]</w:t>
      </w:r>
    </w:p>
    <w:p w14:paraId="11C8B0DC"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31. How are these healthcare wastes disposed of from the hospital finally?</w:t>
      </w:r>
    </w:p>
    <w:p w14:paraId="5B35B206"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To Municipal dump site          [     ]        2. To landfill site                            [    ] </w:t>
      </w:r>
    </w:p>
    <w:p w14:paraId="35FB82AC" w14:textId="77777777" w:rsidR="00E17B56" w:rsidRPr="00E17B56" w:rsidRDefault="00010188"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3. Buried on hospital premises   [     ]        4. Dump behind hospital premises [    ] </w:t>
      </w:r>
    </w:p>
    <w:p w14:paraId="0CD0C8F2" w14:textId="77777777" w:rsidR="00E17B56" w:rsidRPr="00E17B56" w:rsidRDefault="00010188"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 xml:space="preserve">5. To community dump site        [     ]        6. Dump in plastic waste bins        [    ] </w:t>
      </w:r>
    </w:p>
    <w:p w14:paraId="40B991D4" w14:textId="77777777" w:rsidR="00E17B56" w:rsidRPr="00E17B56" w:rsidRDefault="00010188" w:rsidP="008A04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7. Dump on hospital premises     [     ]        8. Dump in open shallow pit         [    ]</w:t>
      </w:r>
    </w:p>
    <w:p w14:paraId="2A1C4869"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32. Does incinerator have a pollution control device? </w:t>
      </w:r>
    </w:p>
    <w:p w14:paraId="1A12A82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Don’t know [     ]</w:t>
      </w:r>
    </w:p>
    <w:p w14:paraId="58CAC3DA" w14:textId="77777777" w:rsidR="00E17B56" w:rsidRPr="00E17B56" w:rsidRDefault="00E17B56" w:rsidP="00437916">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33. Have there been any reported cases of infection caused by p</w:t>
      </w:r>
      <w:r w:rsidR="00010188">
        <w:rPr>
          <w:rFonts w:ascii="Times New Roman" w:hAnsi="Times New Roman" w:cs="Times New Roman"/>
          <w:sz w:val="24"/>
          <w:szCs w:val="24"/>
        </w:rPr>
        <w:t xml:space="preserve">oorly managed wastes?   </w:t>
      </w:r>
      <w:r w:rsidRPr="00E17B56">
        <w:rPr>
          <w:rFonts w:ascii="Times New Roman" w:hAnsi="Times New Roman" w:cs="Times New Roman"/>
          <w:sz w:val="24"/>
          <w:szCs w:val="24"/>
        </w:rPr>
        <w:t>1. Yes [      ]           2. No [      ]   3.  Don’t Know [      ]</w:t>
      </w:r>
    </w:p>
    <w:p w14:paraId="75C8658C" w14:textId="77777777" w:rsidR="00E17B56" w:rsidRPr="00E17B56" w:rsidRDefault="00E17B56" w:rsidP="00437916">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34. Have there been any reported cases of disease out-b</w:t>
      </w:r>
      <w:r w:rsidR="00010188">
        <w:rPr>
          <w:rFonts w:ascii="Times New Roman" w:hAnsi="Times New Roman" w:cs="Times New Roman"/>
          <w:sz w:val="24"/>
          <w:szCs w:val="24"/>
        </w:rPr>
        <w:t xml:space="preserve">reak caused by poorly     managed </w:t>
      </w:r>
      <w:r w:rsidRPr="00E17B56">
        <w:rPr>
          <w:rFonts w:ascii="Times New Roman" w:hAnsi="Times New Roman" w:cs="Times New Roman"/>
          <w:sz w:val="24"/>
          <w:szCs w:val="24"/>
        </w:rPr>
        <w:t xml:space="preserve">healthcare </w:t>
      </w:r>
      <w:r w:rsidR="00010188">
        <w:rPr>
          <w:rFonts w:ascii="Times New Roman" w:hAnsi="Times New Roman" w:cs="Times New Roman"/>
          <w:sz w:val="24"/>
          <w:szCs w:val="24"/>
        </w:rPr>
        <w:t xml:space="preserve">waste?     1. Yes [     ]      2. No [     ]   3.  Don’t Know [  </w:t>
      </w:r>
      <w:r w:rsidRPr="00E17B56">
        <w:rPr>
          <w:rFonts w:ascii="Times New Roman" w:hAnsi="Times New Roman" w:cs="Times New Roman"/>
          <w:sz w:val="24"/>
          <w:szCs w:val="24"/>
        </w:rPr>
        <w:t xml:space="preserve">   ]</w:t>
      </w:r>
    </w:p>
    <w:p w14:paraId="23ECA685" w14:textId="77777777" w:rsidR="00E17B56" w:rsidRPr="00E17B56" w:rsidRDefault="006913CA" w:rsidP="008A044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35. </w:t>
      </w:r>
      <w:r w:rsidR="00E17B56" w:rsidRPr="00E17B56">
        <w:rPr>
          <w:rFonts w:ascii="Times New Roman" w:hAnsi="Times New Roman" w:cs="Times New Roman"/>
          <w:sz w:val="24"/>
          <w:szCs w:val="24"/>
        </w:rPr>
        <w:t>How true is it that residents have been complaining of i</w:t>
      </w:r>
      <w:r w:rsidR="00010188">
        <w:rPr>
          <w:rFonts w:ascii="Times New Roman" w:hAnsi="Times New Roman" w:cs="Times New Roman"/>
          <w:sz w:val="24"/>
          <w:szCs w:val="24"/>
        </w:rPr>
        <w:t xml:space="preserve">nsects, flies, rodents, birds, </w:t>
      </w:r>
      <w:r w:rsidR="00E17B56" w:rsidRPr="00E17B56">
        <w:rPr>
          <w:rFonts w:ascii="Times New Roman" w:hAnsi="Times New Roman" w:cs="Times New Roman"/>
          <w:sz w:val="24"/>
          <w:szCs w:val="24"/>
        </w:rPr>
        <w:t>cats and dogs invasion of communities where dump sites are located?</w:t>
      </w:r>
    </w:p>
    <w:p w14:paraId="48BCFD21" w14:textId="77777777" w:rsidR="00E17B56" w:rsidRPr="00E17B56" w:rsidRDefault="00E17B56" w:rsidP="008A0442">
      <w:pPr>
        <w:numPr>
          <w:ilvl w:val="0"/>
          <w:numId w:val="13"/>
        </w:numPr>
        <w:spacing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Very true [     ]    2. True [      ]    3. Not true [     ]   4. Don’t know [    ]</w:t>
      </w:r>
    </w:p>
    <w:p w14:paraId="1547B967" w14:textId="77777777" w:rsidR="00E17B56" w:rsidRPr="00E17B56" w:rsidRDefault="00E17B56" w:rsidP="008A0442">
      <w:pPr>
        <w:spacing w:before="240"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36. How true is it that residents have been complaining of pungent smell from   </w:t>
      </w:r>
    </w:p>
    <w:p w14:paraId="7BA052CC"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decomposing body parts in communities where dump sites are located? </w:t>
      </w:r>
    </w:p>
    <w:p w14:paraId="509546A8"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Very true [     ]    2. True [      ]    3. Not true [     ]   4. Don’t know [    ]</w:t>
      </w:r>
    </w:p>
    <w:p w14:paraId="09C4804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37. In a likert scale of 1-5, how well do you agree that po</w:t>
      </w:r>
      <w:r w:rsidR="00010188">
        <w:rPr>
          <w:rFonts w:ascii="Times New Roman" w:hAnsi="Times New Roman" w:cs="Times New Roman"/>
          <w:sz w:val="24"/>
          <w:szCs w:val="24"/>
        </w:rPr>
        <w:t xml:space="preserve">orly managed healthcare wastes </w:t>
      </w:r>
      <w:r w:rsidRPr="00E17B56">
        <w:rPr>
          <w:rFonts w:ascii="Times New Roman" w:hAnsi="Times New Roman" w:cs="Times New Roman"/>
          <w:sz w:val="24"/>
          <w:szCs w:val="24"/>
        </w:rPr>
        <w:t>can potentially pollute both underground and surface water sources?</w:t>
      </w:r>
    </w:p>
    <w:p w14:paraId="52794D06" w14:textId="77777777" w:rsidR="00E17B56" w:rsidRPr="00E17B56" w:rsidRDefault="00E17B56" w:rsidP="008A0442">
      <w:pPr>
        <w:numPr>
          <w:ilvl w:val="0"/>
          <w:numId w:val="10"/>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Strongly agree [    ]    2. Agree [    ]    3. Not sure [    ]  </w:t>
      </w:r>
    </w:p>
    <w:p w14:paraId="128CD259" w14:textId="77777777" w:rsid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4. Disagree [    ]     5. Strongly disagree [     ]</w:t>
      </w:r>
    </w:p>
    <w:p w14:paraId="5F38BF05" w14:textId="77777777" w:rsidR="00FF27B6" w:rsidRPr="00E17B56" w:rsidRDefault="00FF27B6" w:rsidP="008A0442">
      <w:pPr>
        <w:spacing w:line="360" w:lineRule="auto"/>
        <w:jc w:val="both"/>
        <w:rPr>
          <w:rFonts w:ascii="Times New Roman" w:hAnsi="Times New Roman" w:cs="Times New Roman"/>
          <w:sz w:val="24"/>
          <w:szCs w:val="24"/>
        </w:rPr>
      </w:pPr>
    </w:p>
    <w:p w14:paraId="3F6E5AC7"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lastRenderedPageBreak/>
        <w:t>38. In a likert scale of 1-5, how well do you agree that poorly</w:t>
      </w:r>
      <w:r w:rsidR="00010188">
        <w:rPr>
          <w:rFonts w:ascii="Times New Roman" w:hAnsi="Times New Roman" w:cs="Times New Roman"/>
          <w:sz w:val="24"/>
          <w:szCs w:val="24"/>
        </w:rPr>
        <w:t xml:space="preserve"> managed healthcare wastes </w:t>
      </w:r>
      <w:r w:rsidRPr="00E17B56">
        <w:rPr>
          <w:rFonts w:ascii="Times New Roman" w:hAnsi="Times New Roman" w:cs="Times New Roman"/>
          <w:sz w:val="24"/>
          <w:szCs w:val="24"/>
        </w:rPr>
        <w:t>can potentially pollute the soil?</w:t>
      </w:r>
    </w:p>
    <w:p w14:paraId="079D51D9" w14:textId="77777777" w:rsidR="00E17B56" w:rsidRPr="00E17B56" w:rsidRDefault="00E17B56" w:rsidP="008A0442">
      <w:pPr>
        <w:numPr>
          <w:ilvl w:val="0"/>
          <w:numId w:val="11"/>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Strongly agree [    ]    2. Agree [    ]    3. Not sure [    ]  </w:t>
      </w:r>
    </w:p>
    <w:p w14:paraId="3959A53C" w14:textId="77777777" w:rsidR="00E17B56" w:rsidRPr="00E17B56" w:rsidRDefault="00010188" w:rsidP="008A04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B56" w:rsidRPr="00E17B56">
        <w:rPr>
          <w:rFonts w:ascii="Times New Roman" w:hAnsi="Times New Roman" w:cs="Times New Roman"/>
          <w:sz w:val="24"/>
          <w:szCs w:val="24"/>
        </w:rPr>
        <w:t>4. Disagree [    ]     5. Strongly disagree [     ]</w:t>
      </w:r>
    </w:p>
    <w:p w14:paraId="3F24B980"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b/>
          <w:sz w:val="24"/>
          <w:szCs w:val="24"/>
        </w:rPr>
        <w:t>Section E: Challenges facing Healthcare Wastes Management</w:t>
      </w:r>
      <w:r w:rsidRPr="00E17B56">
        <w:rPr>
          <w:rFonts w:ascii="Times New Roman" w:hAnsi="Times New Roman" w:cs="Times New Roman"/>
          <w:sz w:val="24"/>
          <w:szCs w:val="24"/>
        </w:rPr>
        <w:t xml:space="preserve">            </w:t>
      </w:r>
    </w:p>
    <w:p w14:paraId="7EED4102"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39. What is the main challenges facing healthcare wastes man</w:t>
      </w:r>
      <w:r w:rsidR="00010188">
        <w:rPr>
          <w:rFonts w:ascii="Times New Roman" w:hAnsi="Times New Roman" w:cs="Times New Roman"/>
          <w:sz w:val="24"/>
          <w:szCs w:val="24"/>
        </w:rPr>
        <w:t>agement? Please, choose the</w:t>
      </w:r>
      <w:r w:rsidR="009C6C66">
        <w:rPr>
          <w:rFonts w:ascii="Times New Roman" w:hAnsi="Times New Roman" w:cs="Times New Roman"/>
          <w:sz w:val="24"/>
          <w:szCs w:val="24"/>
        </w:rPr>
        <w:t xml:space="preserve"> </w:t>
      </w:r>
      <w:r w:rsidRPr="00E17B56">
        <w:rPr>
          <w:rFonts w:ascii="Times New Roman" w:hAnsi="Times New Roman" w:cs="Times New Roman"/>
          <w:sz w:val="24"/>
          <w:szCs w:val="24"/>
        </w:rPr>
        <w:t>most pressing challenge.</w:t>
      </w:r>
    </w:p>
    <w:p w14:paraId="6EE3DDF0"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Lack of segregation                     [    ]    2. Lack of funds                        [     ]  </w:t>
      </w:r>
    </w:p>
    <w:p w14:paraId="36C635E7"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3. Poor enforcement of regulation   [     ]   4. Lack of training for workers [     ]        </w:t>
      </w:r>
    </w:p>
    <w:p w14:paraId="6D0EA02E"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5. Lack of infrastructure for wastes [     ]   6. Attitude of health workers    [     ]</w:t>
      </w:r>
    </w:p>
    <w:p w14:paraId="6523E691" w14:textId="77777777" w:rsidR="00E17B56" w:rsidRPr="00E17B56" w:rsidRDefault="00E17B56" w:rsidP="008A0442">
      <w:pPr>
        <w:spacing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7. Poor knowledge and education    [     ]   8. Political neglect                    [     ]</w:t>
      </w:r>
    </w:p>
    <w:p w14:paraId="2D512B35"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40. What is your main source of funding for managing healthcare wastes? </w:t>
      </w:r>
    </w:p>
    <w:p w14:paraId="1DF364A0"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Government subvention    [    ]            2. Donation from NGO [    ]</w:t>
      </w:r>
    </w:p>
    <w:p w14:paraId="1D6815D5"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3. Internally generated funds [     ]            4.  Others …………………………….</w:t>
      </w:r>
    </w:p>
    <w:p w14:paraId="3D1A5FB3"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41. Are you able to generate enough funds?     1. Yes   [    ]        2. No   [    ]</w:t>
      </w:r>
    </w:p>
    <w:p w14:paraId="37D62F45"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42. Do you have adequate human resources for waste management? </w:t>
      </w:r>
    </w:p>
    <w:p w14:paraId="2EE02A5B"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2. No [    ]       3. Don’t know [    ] </w:t>
      </w:r>
    </w:p>
    <w:p w14:paraId="68C5B90D"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43. Do you have any programs for staff training and upgrading?</w:t>
      </w:r>
    </w:p>
    <w:p w14:paraId="04591951"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what aspect of waste management? ..........…………………………</w:t>
      </w:r>
    </w:p>
    <w:p w14:paraId="692CF9FC"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2. No [   ] why? …….………………………………………………………….</w:t>
      </w:r>
    </w:p>
    <w:p w14:paraId="7D7F3646"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44. Are the wastes laws, legislation and regulations being enforced in your hospital? </w:t>
      </w:r>
    </w:p>
    <w:p w14:paraId="145213B1"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1. Yes [    ] how? ………………………………………………</w:t>
      </w:r>
    </w:p>
    <w:p w14:paraId="2BCA354F" w14:textId="77777777" w:rsidR="00E17B56" w:rsidRPr="00E17B56" w:rsidRDefault="00E17B56" w:rsidP="008A0442">
      <w:pPr>
        <w:spacing w:after="0" w:line="360" w:lineRule="auto"/>
        <w:jc w:val="both"/>
        <w:rPr>
          <w:rFonts w:ascii="Times New Roman" w:hAnsi="Times New Roman" w:cs="Times New Roman"/>
          <w:sz w:val="24"/>
          <w:szCs w:val="24"/>
        </w:rPr>
      </w:pPr>
      <w:r w:rsidRPr="00E17B56">
        <w:rPr>
          <w:rFonts w:ascii="Times New Roman" w:hAnsi="Times New Roman" w:cs="Times New Roman"/>
          <w:sz w:val="24"/>
          <w:szCs w:val="24"/>
        </w:rPr>
        <w:t xml:space="preserve">           2. No [    ] why? ………………………………………………</w:t>
      </w:r>
    </w:p>
    <w:p w14:paraId="076BE089" w14:textId="77777777" w:rsidR="00E17B56" w:rsidRPr="00FA6528" w:rsidRDefault="00E17B56" w:rsidP="008A0442">
      <w:pPr>
        <w:spacing w:before="240" w:line="360" w:lineRule="auto"/>
        <w:jc w:val="both"/>
        <w:rPr>
          <w:rFonts w:ascii="Times New Roman" w:hAnsi="Times New Roman" w:cs="Times New Roman"/>
          <w:b/>
          <w:sz w:val="24"/>
          <w:szCs w:val="24"/>
        </w:rPr>
      </w:pPr>
      <w:r w:rsidRPr="00E17B56">
        <w:rPr>
          <w:rFonts w:ascii="Times New Roman" w:hAnsi="Times New Roman" w:cs="Times New Roman"/>
          <w:b/>
          <w:sz w:val="24"/>
          <w:szCs w:val="24"/>
        </w:rPr>
        <w:t xml:space="preserve">   Thanks for your time and support!</w:t>
      </w:r>
    </w:p>
    <w:p w14:paraId="50918A29" w14:textId="77777777" w:rsidR="00E17B56" w:rsidRPr="00E17B56" w:rsidRDefault="00E17B56" w:rsidP="008A0442">
      <w:pPr>
        <w:spacing w:after="0" w:line="360" w:lineRule="auto"/>
        <w:jc w:val="center"/>
        <w:rPr>
          <w:rFonts w:ascii="Times New Roman" w:eastAsia="Calibri" w:hAnsi="Times New Roman" w:cs="Times New Roman"/>
          <w:b/>
          <w:sz w:val="24"/>
          <w:szCs w:val="24"/>
        </w:rPr>
      </w:pPr>
    </w:p>
    <w:p w14:paraId="7A6E2F0B" w14:textId="77777777" w:rsidR="00FA6528" w:rsidRDefault="00FA6528" w:rsidP="00E17B56">
      <w:pPr>
        <w:spacing w:after="0" w:line="480" w:lineRule="auto"/>
        <w:rPr>
          <w:rFonts w:ascii="Times New Roman" w:eastAsia="Calibri" w:hAnsi="Times New Roman" w:cs="Times New Roman"/>
          <w:b/>
          <w:sz w:val="24"/>
          <w:szCs w:val="24"/>
        </w:rPr>
      </w:pPr>
    </w:p>
    <w:p w14:paraId="700FA544" w14:textId="77777777" w:rsidR="009C6C66" w:rsidRDefault="00FA6528" w:rsidP="00E17B56">
      <w:pPr>
        <w:spacing w:after="0"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14:paraId="23440DAD" w14:textId="77777777" w:rsidR="009C6C66" w:rsidRDefault="009C6C66" w:rsidP="00E17B56">
      <w:pPr>
        <w:spacing w:after="0" w:line="480" w:lineRule="auto"/>
        <w:rPr>
          <w:rFonts w:ascii="Times New Roman" w:eastAsia="Calibri" w:hAnsi="Times New Roman" w:cs="Times New Roman"/>
          <w:b/>
          <w:sz w:val="24"/>
          <w:szCs w:val="24"/>
        </w:rPr>
      </w:pPr>
    </w:p>
    <w:p w14:paraId="04CD75F3" w14:textId="77777777" w:rsidR="009C6C66" w:rsidRDefault="009C6C66" w:rsidP="00E17B56">
      <w:pPr>
        <w:spacing w:after="0" w:line="480" w:lineRule="auto"/>
        <w:rPr>
          <w:rFonts w:ascii="Times New Roman" w:eastAsia="Calibri" w:hAnsi="Times New Roman" w:cs="Times New Roman"/>
          <w:b/>
          <w:sz w:val="24"/>
          <w:szCs w:val="24"/>
        </w:rPr>
      </w:pPr>
    </w:p>
    <w:p w14:paraId="5932A56C" w14:textId="77777777" w:rsidR="00E17B56" w:rsidRPr="00E17B56" w:rsidRDefault="00437916" w:rsidP="006E5F59">
      <w:pPr>
        <w:pStyle w:val="Heading2"/>
      </w:pPr>
      <w:r>
        <w:lastRenderedPageBreak/>
        <w:t xml:space="preserve">  </w:t>
      </w:r>
      <w:bookmarkStart w:id="280" w:name="_Toc164164030"/>
      <w:r w:rsidR="00E17B56" w:rsidRPr="00E17B56">
        <w:t>APPENDIX F: INTERVIEW GUIDES</w:t>
      </w:r>
      <w:bookmarkEnd w:id="280"/>
    </w:p>
    <w:p w14:paraId="0700F847"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SIMON DIEDONG DOMBO UNIVERSITY OF BUSINESS AND INTEGRATED DEVELOPMENT STUDIES</w:t>
      </w:r>
    </w:p>
    <w:p w14:paraId="4B417FAD" w14:textId="77777777" w:rsidR="00E17B56" w:rsidRPr="00E17B56" w:rsidRDefault="00E17B56" w:rsidP="00437916">
      <w:pPr>
        <w:spacing w:after="0" w:line="360" w:lineRule="auto"/>
        <w:jc w:val="center"/>
        <w:rPr>
          <w:rFonts w:ascii="Times New Roman" w:eastAsia="Calibri" w:hAnsi="Times New Roman" w:cs="Times New Roman"/>
          <w:b/>
          <w:sz w:val="28"/>
          <w:szCs w:val="24"/>
        </w:rPr>
      </w:pPr>
      <w:r w:rsidRPr="00E17B56">
        <w:rPr>
          <w:rFonts w:ascii="Times New Roman" w:eastAsia="Calibri" w:hAnsi="Times New Roman" w:cs="Times New Roman"/>
          <w:b/>
          <w:sz w:val="24"/>
          <w:szCs w:val="24"/>
        </w:rPr>
        <w:t>Faculty of Integrated Development Studies</w:t>
      </w:r>
    </w:p>
    <w:p w14:paraId="2ACBFF6B"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Department of Environment and Resource Studies</w:t>
      </w:r>
    </w:p>
    <w:p w14:paraId="6F12711A"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Name of Programme: </w:t>
      </w:r>
      <w:r w:rsidRPr="00E17B56">
        <w:rPr>
          <w:rFonts w:ascii="Times New Roman" w:eastAsia="Calibri" w:hAnsi="Times New Roman" w:cs="Times New Roman"/>
          <w:sz w:val="24"/>
          <w:szCs w:val="24"/>
        </w:rPr>
        <w:t>PhD, Environment and Resource Management</w:t>
      </w:r>
    </w:p>
    <w:p w14:paraId="3189EC5B"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Research Topic: </w:t>
      </w:r>
      <w:r w:rsidRPr="00E17B56">
        <w:rPr>
          <w:rFonts w:ascii="Times New Roman" w:eastAsia="Calibri" w:hAnsi="Times New Roman" w:cs="Times New Roman"/>
          <w:sz w:val="24"/>
          <w:szCs w:val="24"/>
        </w:rPr>
        <w:t>Exploring Healthcare Solid Wastes Management Practices in Selected Public Hospitals in Upper West Region, Ghana.</w:t>
      </w:r>
    </w:p>
    <w:p w14:paraId="133D26EB" w14:textId="77777777" w:rsidR="0043791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Instrument:</w:t>
      </w:r>
      <w:r w:rsidRPr="00E17B56">
        <w:rPr>
          <w:rFonts w:ascii="Times New Roman" w:eastAsia="Calibri" w:hAnsi="Times New Roman" w:cs="Times New Roman"/>
          <w:sz w:val="24"/>
          <w:szCs w:val="24"/>
        </w:rPr>
        <w:t xml:space="preserve"> Interview Guide (Administrator and Regional/Municipal/District Directors of Health Services)</w:t>
      </w:r>
    </w:p>
    <w:p w14:paraId="2C0AC044" w14:textId="77777777" w:rsidR="00E17B56" w:rsidRPr="00437916" w:rsidRDefault="00437916" w:rsidP="00437916">
      <w:pPr>
        <w:spacing w:after="0" w:line="360" w:lineRule="auto"/>
        <w:rPr>
          <w:rFonts w:ascii="Times New Roman" w:eastAsia="Calibri" w:hAnsi="Times New Roman" w:cs="Times New Roman"/>
          <w:b/>
          <w:sz w:val="24"/>
          <w:szCs w:val="24"/>
        </w:rPr>
      </w:pPr>
      <w:r w:rsidRPr="00E17B56">
        <w:rPr>
          <w:rFonts w:ascii="Times New Roman" w:eastAsia="Calibri" w:hAnsi="Times New Roman" w:cs="Times New Roman"/>
          <w:b/>
          <w:noProof/>
          <w:sz w:val="24"/>
          <w:szCs w:val="24"/>
        </w:rPr>
        <mc:AlternateContent>
          <mc:Choice Requires="wps">
            <w:drawing>
              <wp:anchor distT="0" distB="0" distL="114300" distR="114300" simplePos="0" relativeHeight="251649024" behindDoc="0" locked="0" layoutInCell="1" allowOverlap="1" wp14:anchorId="04B47B82" wp14:editId="1AF2EB31">
                <wp:simplePos x="0" y="0"/>
                <wp:positionH relativeFrom="margin">
                  <wp:align>left</wp:align>
                </wp:positionH>
                <wp:positionV relativeFrom="paragraph">
                  <wp:posOffset>236112</wp:posOffset>
                </wp:positionV>
                <wp:extent cx="5046453" cy="8627"/>
                <wp:effectExtent l="0" t="0" r="20955" b="29845"/>
                <wp:wrapNone/>
                <wp:docPr id="65" name="Straight Connector 65"/>
                <wp:cNvGraphicFramePr/>
                <a:graphic xmlns:a="http://schemas.openxmlformats.org/drawingml/2006/main">
                  <a:graphicData uri="http://schemas.microsoft.com/office/word/2010/wordprocessingShape">
                    <wps:wsp>
                      <wps:cNvCnPr/>
                      <wps:spPr>
                        <a:xfrm>
                          <a:off x="0" y="0"/>
                          <a:ext cx="5046453" cy="862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D76BA99" id="Straight Connector 65" o:spid="_x0000_s1026" style="position:absolute;z-index:251649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8.6pt" to="397.3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" strokecolor="windowText" strokeweight=".5pt">
                <v:stroke joinstyle="miter"/>
                <w10:wrap anchorx="margin"/>
              </v:line>
            </w:pict>
          </mc:Fallback>
        </mc:AlternateContent>
      </w:r>
      <w:r w:rsidR="00E17B56" w:rsidRPr="00E17B56">
        <w:rPr>
          <w:rFonts w:ascii="Times New Roman" w:eastAsia="Calibri" w:hAnsi="Times New Roman" w:cs="Times New Roman"/>
          <w:sz w:val="24"/>
          <w:szCs w:val="24"/>
        </w:rPr>
        <w:t>Dear Respondent,</w:t>
      </w:r>
    </w:p>
    <w:p w14:paraId="337EC1B4" w14:textId="77777777" w:rsidR="00E17B56" w:rsidRPr="00E17B56" w:rsidRDefault="00E17B5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This interview guide is purposely designed to collect crucial information from health workers and key informants from government agencies on healthcare wastes management practices in some selected hospitals in Upper West Region, Ghana. It is purely an academic exercise and your responses would be treated with utmost confidentiality and anonymity. You have been purposely selected to answer the questions provided below. You are therefore kindly requested to give honest and accurate responses since this research is important to the discourse of national development.</w:t>
      </w:r>
    </w:p>
    <w:p w14:paraId="20D9D76E" w14:textId="77777777" w:rsidR="00E17B56" w:rsidRPr="00E17B56" w:rsidRDefault="0043791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noProof/>
          <w:sz w:val="24"/>
          <w:szCs w:val="24"/>
        </w:rPr>
        <mc:AlternateContent>
          <mc:Choice Requires="wps">
            <w:drawing>
              <wp:anchor distT="0" distB="0" distL="114300" distR="114300" simplePos="0" relativeHeight="251650048" behindDoc="0" locked="0" layoutInCell="1" allowOverlap="1" wp14:anchorId="74357CC8" wp14:editId="4300F785">
                <wp:simplePos x="0" y="0"/>
                <wp:positionH relativeFrom="margin">
                  <wp:posOffset>4445</wp:posOffset>
                </wp:positionH>
                <wp:positionV relativeFrom="paragraph">
                  <wp:posOffset>165735</wp:posOffset>
                </wp:positionV>
                <wp:extent cx="5063706" cy="42916"/>
                <wp:effectExtent l="0" t="0" r="22860" b="33655"/>
                <wp:wrapNone/>
                <wp:docPr id="66" name="Straight Connector 66"/>
                <wp:cNvGraphicFramePr/>
                <a:graphic xmlns:a="http://schemas.openxmlformats.org/drawingml/2006/main">
                  <a:graphicData uri="http://schemas.microsoft.com/office/word/2010/wordprocessingShape">
                    <wps:wsp>
                      <wps:cNvCnPr/>
                      <wps:spPr>
                        <a:xfrm flipV="1">
                          <a:off x="0" y="0"/>
                          <a:ext cx="5063706" cy="4291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5934AF" id="Straight Connector 66" o:spid="_x0000_s1026" style="position:absolute;flip:y;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5pt,13.05pt" to="399.0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" strokecolor="windowText" strokeweight=".5pt">
                <v:stroke joinstyle="miter"/>
                <w10:wrap anchorx="margin"/>
              </v:line>
            </w:pict>
          </mc:Fallback>
        </mc:AlternateContent>
      </w:r>
      <w:r w:rsidR="00E17B56" w:rsidRPr="00E17B56">
        <w:rPr>
          <w:rFonts w:ascii="Times New Roman" w:eastAsia="Calibri" w:hAnsi="Times New Roman" w:cs="Times New Roman"/>
          <w:b/>
          <w:sz w:val="24"/>
          <w:szCs w:val="24"/>
        </w:rPr>
        <w:t>Section A: Background Information</w:t>
      </w:r>
    </w:p>
    <w:p w14:paraId="602A63E9" w14:textId="77777777" w:rsidR="00E17B56" w:rsidRPr="00E17B56" w:rsidRDefault="00E17B56" w:rsidP="00437916">
      <w:pPr>
        <w:numPr>
          <w:ilvl w:val="0"/>
          <w:numId w:val="9"/>
        </w:numPr>
        <w:spacing w:after="0" w:line="360" w:lineRule="auto"/>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Name of Hospital: </w:t>
      </w:r>
    </w:p>
    <w:p w14:paraId="5547D063" w14:textId="77777777" w:rsidR="00E17B56" w:rsidRPr="00E17B56" w:rsidRDefault="00E17B56" w:rsidP="00437916">
      <w:pPr>
        <w:numPr>
          <w:ilvl w:val="0"/>
          <w:numId w:val="9"/>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Job Title:      </w:t>
      </w:r>
    </w:p>
    <w:p w14:paraId="3F1251A3" w14:textId="77777777" w:rsidR="00E17B56" w:rsidRPr="00E17B56" w:rsidRDefault="00E17B56" w:rsidP="00437916">
      <w:pPr>
        <w:numPr>
          <w:ilvl w:val="0"/>
          <w:numId w:val="9"/>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Highest Qualification: </w:t>
      </w:r>
    </w:p>
    <w:p w14:paraId="3CD2B4BB" w14:textId="77777777" w:rsidR="00E17B56" w:rsidRPr="00E17B56" w:rsidRDefault="00E17B56" w:rsidP="00437916">
      <w:pPr>
        <w:numPr>
          <w:ilvl w:val="0"/>
          <w:numId w:val="9"/>
        </w:numPr>
        <w:spacing w:after="0" w:line="360" w:lineRule="auto"/>
        <w:contextualSpacing/>
        <w:rPr>
          <w:rFonts w:ascii="Times New Roman" w:eastAsia="Calibri" w:hAnsi="Times New Roman" w:cs="Times New Roman"/>
          <w:b/>
          <w:sz w:val="24"/>
          <w:szCs w:val="24"/>
        </w:rPr>
      </w:pPr>
      <w:r w:rsidRPr="00E17B56">
        <w:rPr>
          <w:rFonts w:ascii="Times New Roman" w:eastAsia="Calibri" w:hAnsi="Times New Roman" w:cs="Times New Roman"/>
          <w:sz w:val="24"/>
          <w:szCs w:val="24"/>
        </w:rPr>
        <w:t xml:space="preserve">Sex of Respondent:  Male [   ]      Female [    ]                                         </w:t>
      </w:r>
    </w:p>
    <w:p w14:paraId="7A6C2D97" w14:textId="77777777" w:rsidR="00E17B56" w:rsidRPr="00E17B56" w:rsidRDefault="00E17B56" w:rsidP="00437916">
      <w:pPr>
        <w:numPr>
          <w:ilvl w:val="0"/>
          <w:numId w:val="9"/>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Services provided by hospital:  General [  ]    Specialist [    ]   Teaching [   ]             </w:t>
      </w:r>
    </w:p>
    <w:p w14:paraId="231DFAE2" w14:textId="77777777" w:rsidR="00E17B56" w:rsidRPr="00E17B56" w:rsidRDefault="00E17B56" w:rsidP="00437916">
      <w:p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b/>
          <w:sz w:val="24"/>
          <w:szCs w:val="24"/>
        </w:rPr>
        <w:t>Section B: Waste Generation and Characterisation</w:t>
      </w:r>
    </w:p>
    <w:p w14:paraId="502E81D9" w14:textId="77777777" w:rsidR="00E17B56" w:rsidRPr="00E17B56" w:rsidRDefault="00E17B56" w:rsidP="00437916">
      <w:pPr>
        <w:numPr>
          <w:ilvl w:val="0"/>
          <w:numId w:val="14"/>
        </w:numPr>
        <w:spacing w:line="360" w:lineRule="auto"/>
        <w:ind w:left="360"/>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What is your role in ensuring proper healthcare wastes management in your facility(ies)</w:t>
      </w:r>
    </w:p>
    <w:p w14:paraId="23384231" w14:textId="77777777" w:rsidR="00E17B56" w:rsidRPr="00E17B56" w:rsidRDefault="00E17B56" w:rsidP="00437916">
      <w:pPr>
        <w:numPr>
          <w:ilvl w:val="0"/>
          <w:numId w:val="14"/>
        </w:numPr>
        <w:spacing w:line="360" w:lineRule="auto"/>
        <w:ind w:left="360"/>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Do(es) the hospital(s) under your jurisdiction have a constituted team responsible for ensuring proper management of healthcare wastes? (if yes, specific backgrounds of members and their responsibilities?</w:t>
      </w:r>
    </w:p>
    <w:p w14:paraId="40501BE8" w14:textId="77777777" w:rsidR="00E17B56" w:rsidRPr="00E17B56" w:rsidRDefault="00E17B56" w:rsidP="00437916">
      <w:pPr>
        <w:numPr>
          <w:ilvl w:val="0"/>
          <w:numId w:val="14"/>
        </w:numPr>
        <w:spacing w:line="360" w:lineRule="auto"/>
        <w:ind w:left="360"/>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put in place a waste management policy in your hospital(s) to guide waste management?</w:t>
      </w:r>
    </w:p>
    <w:p w14:paraId="5C4B5F68" w14:textId="77777777" w:rsidR="00E17B56" w:rsidRPr="00E17B56" w:rsidRDefault="00E17B56" w:rsidP="00437916">
      <w:pPr>
        <w:numPr>
          <w:ilvl w:val="0"/>
          <w:numId w:val="14"/>
        </w:numPr>
        <w:spacing w:line="360" w:lineRule="auto"/>
        <w:ind w:left="360"/>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lastRenderedPageBreak/>
        <w:t>Do(es) your hospital(s) facility keep records of quantity of wastes generated? (If yes, specify whether daily, weekly, monthly etc in departments/units/wards)</w:t>
      </w:r>
    </w:p>
    <w:p w14:paraId="52980799" w14:textId="77777777" w:rsidR="00E17B56" w:rsidRPr="00E17B56" w:rsidRDefault="00E17B56" w:rsidP="00437916">
      <w:pPr>
        <w:numPr>
          <w:ilvl w:val="0"/>
          <w:numId w:val="15"/>
        </w:numPr>
        <w:spacing w:line="360" w:lineRule="auto"/>
        <w:ind w:left="360"/>
        <w:contextualSpacing/>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Do you have records of the composition of wastes generated in your facility that I can review? (if yes, please provide information from highest to smallest quantities)</w:t>
      </w:r>
    </w:p>
    <w:p w14:paraId="2D686B39" w14:textId="77777777" w:rsidR="00E17B56" w:rsidRPr="00E17B56" w:rsidRDefault="00E17B56" w:rsidP="00437916">
      <w:pPr>
        <w:spacing w:before="240" w:after="0" w:line="360" w:lineRule="auto"/>
        <w:rPr>
          <w:rFonts w:ascii="Times New Roman" w:hAnsi="Times New Roman"/>
          <w:sz w:val="24"/>
          <w:szCs w:val="24"/>
        </w:rPr>
      </w:pPr>
      <w:r w:rsidRPr="00E17B56">
        <w:rPr>
          <w:rFonts w:ascii="Times New Roman" w:hAnsi="Times New Roman"/>
          <w:b/>
          <w:sz w:val="24"/>
          <w:szCs w:val="24"/>
        </w:rPr>
        <w:t>Section C:</w:t>
      </w:r>
      <w:r w:rsidRPr="00E17B56">
        <w:rPr>
          <w:rFonts w:ascii="Times New Roman" w:hAnsi="Times New Roman"/>
          <w:b/>
          <w:bCs/>
          <w:sz w:val="24"/>
          <w:szCs w:val="24"/>
        </w:rPr>
        <w:t xml:space="preserve"> Knowledge of Best Practices of Healthcare Waste Management</w:t>
      </w:r>
    </w:p>
    <w:p w14:paraId="19E6401A"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11. </w:t>
      </w:r>
      <w:r w:rsidRPr="00E17B56">
        <w:rPr>
          <w:rFonts w:ascii="Times New Roman" w:eastAsia="Calibri" w:hAnsi="Times New Roman" w:cs="Times New Roman"/>
          <w:sz w:val="24"/>
          <w:szCs w:val="24"/>
        </w:rPr>
        <w:t xml:space="preserve"> Does your hospital staff practice wastes segregation in the facility? If yes, specific whether it is the point of generation, storage or transportation </w:t>
      </w:r>
    </w:p>
    <w:p w14:paraId="3135E97B"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12. </w:t>
      </w:r>
      <w:r w:rsidRPr="00E17B56">
        <w:rPr>
          <w:rFonts w:ascii="Times New Roman" w:eastAsia="Calibri" w:hAnsi="Times New Roman" w:cs="Times New Roman"/>
          <w:sz w:val="24"/>
          <w:szCs w:val="24"/>
        </w:rPr>
        <w:t>Who is responsible for sorting out wastes into various compositions in the facility?</w:t>
      </w:r>
    </w:p>
    <w:p w14:paraId="7C4AEAD2"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13. </w:t>
      </w:r>
      <w:r w:rsidRPr="00E17B56">
        <w:rPr>
          <w:rFonts w:ascii="Times New Roman" w:eastAsia="Calibri" w:hAnsi="Times New Roman" w:cs="Times New Roman"/>
          <w:sz w:val="24"/>
          <w:szCs w:val="24"/>
        </w:rPr>
        <w:t>Have the hospitals management provided and encouraged use of appropriate colour-coded dustbins for waste segregation? If yes, indicate whether per bed or wards</w:t>
      </w:r>
    </w:p>
    <w:p w14:paraId="611F8401"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14. </w:t>
      </w:r>
      <w:r w:rsidRPr="00E17B56">
        <w:rPr>
          <w:rFonts w:ascii="Times New Roman" w:eastAsia="Calibri" w:hAnsi="Times New Roman" w:cs="Times New Roman"/>
          <w:sz w:val="24"/>
          <w:szCs w:val="24"/>
        </w:rPr>
        <w:t>Do you have designated places to store wastes before final disposal? If yes, is it spacious enough?</w:t>
      </w:r>
    </w:p>
    <w:p w14:paraId="1118152D"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15. How long do you keep wastes in the designated storage facility before evacuation?</w:t>
      </w:r>
    </w:p>
    <w:p w14:paraId="63F107A8"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16. </w:t>
      </w:r>
      <w:r w:rsidRPr="00E17B56">
        <w:rPr>
          <w:rFonts w:ascii="Times New Roman" w:eastAsia="Calibri" w:hAnsi="Times New Roman" w:cs="Times New Roman"/>
          <w:sz w:val="24"/>
          <w:szCs w:val="24"/>
        </w:rPr>
        <w:t>Have you ever witnessed wastes being transported to storage facility or final point of disposal? If yes, indicate whether various wastes categories are conveyed in truck at the same time</w:t>
      </w:r>
    </w:p>
    <w:p w14:paraId="30BFAD98"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17. </w:t>
      </w:r>
      <w:r w:rsidRPr="00E17B56">
        <w:rPr>
          <w:rFonts w:ascii="Times New Roman" w:eastAsia="Calibri" w:hAnsi="Times New Roman" w:cs="Times New Roman"/>
          <w:sz w:val="24"/>
          <w:szCs w:val="24"/>
        </w:rPr>
        <w:t xml:space="preserve">Do(es) your hospital(s) have the technological capacity to treat wastes before final disposal? If yes, indicate kind of technology available for waste treatment </w:t>
      </w:r>
    </w:p>
    <w:p w14:paraId="447379D5"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18. </w:t>
      </w:r>
      <w:r w:rsidRPr="00E17B56">
        <w:rPr>
          <w:rFonts w:ascii="Times New Roman" w:eastAsia="Calibri" w:hAnsi="Times New Roman" w:cs="Times New Roman"/>
          <w:sz w:val="24"/>
          <w:szCs w:val="24"/>
        </w:rPr>
        <w:t>What staff protection measures have you put in place to ensure wastes workers are not at risks in their line of duty?</w:t>
      </w:r>
    </w:p>
    <w:p w14:paraId="1D15C383"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 xml:space="preserve">19. </w:t>
      </w:r>
      <w:r w:rsidRPr="00E17B56">
        <w:rPr>
          <w:rFonts w:ascii="Times New Roman" w:eastAsia="Calibri" w:hAnsi="Times New Roman" w:cs="Times New Roman"/>
          <w:sz w:val="24"/>
          <w:szCs w:val="24"/>
        </w:rPr>
        <w:t>Do you have in-service training packages for your staff on wastes management? If yes, indicate number of time weekly, fortnightly, monthly or quarterly</w:t>
      </w:r>
    </w:p>
    <w:p w14:paraId="66FA37FA"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eastAsia="Calibri" w:hAnsi="Times New Roman" w:cs="Times New Roman"/>
          <w:b/>
          <w:sz w:val="24"/>
          <w:szCs w:val="24"/>
        </w:rPr>
        <w:t>Section D: Implications of Current Wastes Management Practices</w:t>
      </w:r>
    </w:p>
    <w:p w14:paraId="28426549"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20. Do you have reports of incidences of headaches, dizziness or vomiting due to handling of specific wastes materials from the facilities?</w:t>
      </w:r>
    </w:p>
    <w:p w14:paraId="163477D7"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21. Have you had any reports from communities of healthcare wastes disposal sites complaining about outbreak of diseases? If yes, please specify</w:t>
      </w:r>
    </w:p>
    <w:p w14:paraId="75E6302B"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22. </w:t>
      </w:r>
      <w:r w:rsidRPr="00E17B56">
        <w:rPr>
          <w:rFonts w:ascii="Times New Roman" w:eastAsia="Calibri" w:hAnsi="Times New Roman" w:cs="Times New Roman"/>
          <w:sz w:val="24"/>
          <w:szCs w:val="24"/>
        </w:rPr>
        <w:t>Have you had any reports from communities of healthcare wastes disposal sites complaining about invasion of flies, birds, insects, worms, rodents etc? If yes, please specify</w:t>
      </w:r>
    </w:p>
    <w:p w14:paraId="1AD2E340"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lastRenderedPageBreak/>
        <w:t xml:space="preserve">23. </w:t>
      </w:r>
      <w:r w:rsidRPr="00E17B56">
        <w:rPr>
          <w:rFonts w:ascii="Times New Roman" w:eastAsia="Calibri" w:hAnsi="Times New Roman" w:cs="Times New Roman"/>
          <w:sz w:val="24"/>
          <w:szCs w:val="24"/>
        </w:rPr>
        <w:t>Have you had any reports from communities complaining about pungent smell emanating from healthcare wastes disposal sites? If yes, please specify</w:t>
      </w:r>
    </w:p>
    <w:p w14:paraId="2764CB05"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24. </w:t>
      </w:r>
      <w:r w:rsidRPr="00E17B56">
        <w:rPr>
          <w:rFonts w:ascii="Times New Roman" w:eastAsia="Calibri" w:hAnsi="Times New Roman" w:cs="Times New Roman"/>
          <w:sz w:val="24"/>
          <w:szCs w:val="24"/>
        </w:rPr>
        <w:t>Have you had any reports from wastes workers about accidental needle syringe injuries?</w:t>
      </w:r>
    </w:p>
    <w:p w14:paraId="60CD3E34"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25. </w:t>
      </w:r>
      <w:r w:rsidRPr="00E17B56">
        <w:rPr>
          <w:rFonts w:ascii="Times New Roman" w:eastAsia="Calibri" w:hAnsi="Times New Roman" w:cs="Times New Roman"/>
          <w:sz w:val="24"/>
          <w:szCs w:val="24"/>
        </w:rPr>
        <w:t>How many of these accidental needle syringe injuries have resulted into infections such as HIV/AIDS, Hepatitis B and C? Provide your best daily, weekly, monthly or yearly estimates</w:t>
      </w:r>
    </w:p>
    <w:p w14:paraId="3CD8445B"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26. </w:t>
      </w:r>
      <w:r w:rsidRPr="00E17B56">
        <w:rPr>
          <w:rFonts w:ascii="Times New Roman" w:eastAsia="Calibri" w:hAnsi="Times New Roman" w:cs="Times New Roman"/>
          <w:sz w:val="24"/>
          <w:szCs w:val="24"/>
        </w:rPr>
        <w:t>Do you have reports from communities whether children bring some of these wastes materials from disposal sites home to play with?</w:t>
      </w:r>
    </w:p>
    <w:p w14:paraId="4FC32D60"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27. </w:t>
      </w:r>
      <w:r w:rsidRPr="00E17B56">
        <w:rPr>
          <w:rFonts w:ascii="Times New Roman" w:eastAsia="Calibri" w:hAnsi="Times New Roman" w:cs="Times New Roman"/>
          <w:sz w:val="24"/>
          <w:szCs w:val="24"/>
        </w:rPr>
        <w:t>Do you think the incineration or open burning of wastes have resulted in respiratory problem such as asthma and bronchitis with the hospitals premises?</w:t>
      </w:r>
    </w:p>
    <w:p w14:paraId="0DB09F4F"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28. </w:t>
      </w:r>
      <w:r w:rsidRPr="00E17B56">
        <w:rPr>
          <w:rFonts w:ascii="Times New Roman" w:eastAsia="Calibri" w:hAnsi="Times New Roman" w:cs="Times New Roman"/>
          <w:sz w:val="24"/>
          <w:szCs w:val="24"/>
        </w:rPr>
        <w:t>In what ways, do you think wastes incineration and open burning biologically affect the environment?</w:t>
      </w:r>
    </w:p>
    <w:p w14:paraId="4BDC4E99"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29. </w:t>
      </w:r>
      <w:r w:rsidRPr="00E17B56">
        <w:rPr>
          <w:rFonts w:ascii="Times New Roman" w:eastAsia="Calibri" w:hAnsi="Times New Roman" w:cs="Times New Roman"/>
          <w:sz w:val="24"/>
          <w:szCs w:val="24"/>
        </w:rPr>
        <w:t>Which components of healthcare wastes are very inimical to human health and the environment?</w:t>
      </w:r>
    </w:p>
    <w:p w14:paraId="5DC02690"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30. </w:t>
      </w:r>
      <w:r w:rsidRPr="00E17B56">
        <w:rPr>
          <w:rFonts w:ascii="Times New Roman" w:eastAsia="Calibri" w:hAnsi="Times New Roman" w:cs="Times New Roman"/>
          <w:sz w:val="24"/>
          <w:szCs w:val="24"/>
        </w:rPr>
        <w:t>Have you had any reports about sources of water being contaminated as result of improper disposal of healthcare wastes?</w:t>
      </w:r>
    </w:p>
    <w:p w14:paraId="2F943A21"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31. </w:t>
      </w:r>
      <w:r w:rsidRPr="00E17B56">
        <w:rPr>
          <w:rFonts w:ascii="Times New Roman" w:eastAsia="Calibri" w:hAnsi="Times New Roman" w:cs="Times New Roman"/>
          <w:sz w:val="24"/>
          <w:szCs w:val="24"/>
        </w:rPr>
        <w:t>Have management of health facilities made a duty to run water quality test for communities where healthcare wastes are managed?</w:t>
      </w:r>
    </w:p>
    <w:p w14:paraId="6486D95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 xml:space="preserve">32. </w:t>
      </w:r>
      <w:r w:rsidRPr="00E17B56">
        <w:rPr>
          <w:rFonts w:ascii="Times New Roman" w:eastAsia="Calibri" w:hAnsi="Times New Roman" w:cs="Times New Roman"/>
          <w:sz w:val="24"/>
          <w:szCs w:val="24"/>
        </w:rPr>
        <w:t>In what ways can soil quality be adulterated by healthcare wastes disposal? Please indicate your experience with soil quality deterioration?</w:t>
      </w:r>
    </w:p>
    <w:p w14:paraId="244C6773"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eastAsia="Calibri" w:hAnsi="Times New Roman" w:cs="Times New Roman"/>
          <w:b/>
          <w:sz w:val="24"/>
          <w:szCs w:val="24"/>
        </w:rPr>
        <w:t>Section E: Challenges facing Healthcare Wastes Management in Health facilities</w:t>
      </w:r>
    </w:p>
    <w:p w14:paraId="22296AE4"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33. </w:t>
      </w:r>
      <w:r w:rsidRPr="00E17B56">
        <w:rPr>
          <w:rFonts w:ascii="Times New Roman" w:eastAsia="Calibri" w:hAnsi="Times New Roman" w:cs="Times New Roman"/>
          <w:sz w:val="24"/>
          <w:szCs w:val="24"/>
        </w:rPr>
        <w:t>Who is responsible for providing waste management equipment to your facility?</w:t>
      </w:r>
    </w:p>
    <w:p w14:paraId="29F66494" w14:textId="77777777" w:rsidR="00E17B56" w:rsidRPr="00437916" w:rsidRDefault="00E17B56" w:rsidP="00437916">
      <w:pPr>
        <w:spacing w:after="0" w:line="360" w:lineRule="auto"/>
        <w:rPr>
          <w:rFonts w:ascii="Times New Roman" w:hAnsi="Times New Roman"/>
          <w:sz w:val="24"/>
          <w:szCs w:val="24"/>
        </w:rPr>
      </w:pPr>
      <w:r w:rsidRPr="00E17B56">
        <w:rPr>
          <w:rFonts w:ascii="Times New Roman" w:hAnsi="Times New Roman"/>
          <w:sz w:val="24"/>
          <w:szCs w:val="24"/>
        </w:rPr>
        <w:t xml:space="preserve">34. </w:t>
      </w:r>
      <w:r w:rsidRPr="00E17B56">
        <w:rPr>
          <w:rFonts w:ascii="Times New Roman" w:eastAsia="Calibri" w:hAnsi="Times New Roman" w:cs="Times New Roman"/>
          <w:sz w:val="24"/>
          <w:szCs w:val="24"/>
        </w:rPr>
        <w:t>What type of equipment do you have in your facility(s)?</w:t>
      </w:r>
    </w:p>
    <w:p w14:paraId="6C7D3AA2" w14:textId="77777777" w:rsidR="00E17B56" w:rsidRPr="00E17B56" w:rsidRDefault="00E17B56" w:rsidP="00437916">
      <w:p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35. What are the sources of your finance? </w:t>
      </w:r>
    </w:p>
    <w:p w14:paraId="1B3F53E3" w14:textId="77777777" w:rsidR="00E17B56" w:rsidRPr="00E17B56" w:rsidRDefault="00E17B56" w:rsidP="00437916">
      <w:p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36. Are you able to generate adequate funds for your operations?</w:t>
      </w:r>
    </w:p>
    <w:p w14:paraId="6781E8D4" w14:textId="77777777" w:rsidR="00E17B56" w:rsidRPr="00E17B56" w:rsidRDefault="00E17B56" w:rsidP="00437916">
      <w:p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37. Are there any potential sources where your facility can generate more funds?</w:t>
      </w:r>
    </w:p>
    <w:p w14:paraId="7DCE0426" w14:textId="77777777" w:rsidR="00E17B56" w:rsidRPr="00E17B56" w:rsidRDefault="00E17B56" w:rsidP="00437916">
      <w:p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38. In your view, how can the financial problem be resolved?</w:t>
      </w:r>
    </w:p>
    <w:p w14:paraId="63821EAA" w14:textId="77777777" w:rsidR="00E17B56" w:rsidRPr="00E17B56" w:rsidRDefault="00E17B56" w:rsidP="00437916">
      <w:pPr>
        <w:spacing w:before="24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39. How many waste workers do you have in your facilities?</w:t>
      </w:r>
    </w:p>
    <w:tbl>
      <w:tblPr>
        <w:tblStyle w:val="TableGrid13"/>
        <w:tblW w:w="0" w:type="auto"/>
        <w:tblInd w:w="85" w:type="dxa"/>
        <w:tblLook w:val="04A0" w:firstRow="1" w:lastRow="0" w:firstColumn="1" w:lastColumn="0" w:noHBand="0" w:noVBand="1"/>
      </w:tblPr>
      <w:tblGrid>
        <w:gridCol w:w="3450"/>
        <w:gridCol w:w="2370"/>
        <w:gridCol w:w="2391"/>
      </w:tblGrid>
      <w:tr w:rsidR="00E17B56" w:rsidRPr="00E17B56" w14:paraId="25DA0260" w14:textId="77777777" w:rsidTr="00E17B56">
        <w:tc>
          <w:tcPr>
            <w:tcW w:w="3608" w:type="dxa"/>
          </w:tcPr>
          <w:p w14:paraId="11DF3927"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Staff category</w:t>
            </w:r>
          </w:p>
        </w:tc>
        <w:tc>
          <w:tcPr>
            <w:tcW w:w="2466" w:type="dxa"/>
          </w:tcPr>
          <w:p w14:paraId="3BA03508"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needed</w:t>
            </w:r>
          </w:p>
        </w:tc>
        <w:tc>
          <w:tcPr>
            <w:tcW w:w="2471" w:type="dxa"/>
          </w:tcPr>
          <w:p w14:paraId="0C1F3FA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employed</w:t>
            </w:r>
          </w:p>
        </w:tc>
      </w:tr>
      <w:tr w:rsidR="00E17B56" w:rsidRPr="00E17B56" w14:paraId="3F28106B" w14:textId="77777777" w:rsidTr="00E17B56">
        <w:tc>
          <w:tcPr>
            <w:tcW w:w="3608" w:type="dxa"/>
          </w:tcPr>
          <w:p w14:paraId="3799D765" w14:textId="77777777" w:rsidR="00E17B56" w:rsidRPr="00E17B56" w:rsidRDefault="00E17B56" w:rsidP="00437916">
            <w:pPr>
              <w:spacing w:line="360" w:lineRule="auto"/>
              <w:rPr>
                <w:rFonts w:ascii="Times New Roman" w:hAnsi="Times New Roman"/>
                <w:sz w:val="24"/>
                <w:szCs w:val="24"/>
              </w:rPr>
            </w:pPr>
          </w:p>
        </w:tc>
        <w:tc>
          <w:tcPr>
            <w:tcW w:w="2466" w:type="dxa"/>
          </w:tcPr>
          <w:p w14:paraId="23E91236" w14:textId="77777777" w:rsidR="00E17B56" w:rsidRPr="00E17B56" w:rsidRDefault="00E17B56" w:rsidP="00437916">
            <w:pPr>
              <w:spacing w:line="360" w:lineRule="auto"/>
              <w:rPr>
                <w:rFonts w:ascii="Times New Roman" w:hAnsi="Times New Roman"/>
                <w:sz w:val="24"/>
                <w:szCs w:val="24"/>
              </w:rPr>
            </w:pPr>
          </w:p>
        </w:tc>
        <w:tc>
          <w:tcPr>
            <w:tcW w:w="2471" w:type="dxa"/>
          </w:tcPr>
          <w:p w14:paraId="3F6C7743" w14:textId="77777777" w:rsidR="00E17B56" w:rsidRPr="00E17B56" w:rsidRDefault="00E17B56" w:rsidP="00437916">
            <w:pPr>
              <w:spacing w:line="360" w:lineRule="auto"/>
              <w:rPr>
                <w:rFonts w:ascii="Times New Roman" w:hAnsi="Times New Roman"/>
                <w:sz w:val="24"/>
                <w:szCs w:val="24"/>
              </w:rPr>
            </w:pPr>
          </w:p>
        </w:tc>
      </w:tr>
      <w:tr w:rsidR="00E17B56" w:rsidRPr="00E17B56" w14:paraId="079B8990" w14:textId="77777777" w:rsidTr="00E17B56">
        <w:tc>
          <w:tcPr>
            <w:tcW w:w="3608" w:type="dxa"/>
          </w:tcPr>
          <w:p w14:paraId="7F0AB2DB" w14:textId="77777777" w:rsidR="00E17B56" w:rsidRPr="00E17B56" w:rsidRDefault="00E17B56" w:rsidP="00437916">
            <w:pPr>
              <w:spacing w:line="360" w:lineRule="auto"/>
              <w:rPr>
                <w:rFonts w:ascii="Times New Roman" w:hAnsi="Times New Roman"/>
                <w:sz w:val="24"/>
                <w:szCs w:val="24"/>
              </w:rPr>
            </w:pPr>
          </w:p>
        </w:tc>
        <w:tc>
          <w:tcPr>
            <w:tcW w:w="2466" w:type="dxa"/>
          </w:tcPr>
          <w:p w14:paraId="587C8187" w14:textId="77777777" w:rsidR="00E17B56" w:rsidRPr="00E17B56" w:rsidRDefault="00E17B56" w:rsidP="00437916">
            <w:pPr>
              <w:spacing w:line="360" w:lineRule="auto"/>
              <w:rPr>
                <w:rFonts w:ascii="Times New Roman" w:hAnsi="Times New Roman"/>
                <w:sz w:val="24"/>
                <w:szCs w:val="24"/>
              </w:rPr>
            </w:pPr>
          </w:p>
        </w:tc>
        <w:tc>
          <w:tcPr>
            <w:tcW w:w="2471" w:type="dxa"/>
          </w:tcPr>
          <w:p w14:paraId="3B820F8E" w14:textId="77777777" w:rsidR="00E17B56" w:rsidRPr="00E17B56" w:rsidRDefault="00E17B56" w:rsidP="00437916">
            <w:pPr>
              <w:spacing w:line="360" w:lineRule="auto"/>
              <w:rPr>
                <w:rFonts w:ascii="Times New Roman" w:hAnsi="Times New Roman"/>
                <w:sz w:val="24"/>
                <w:szCs w:val="24"/>
              </w:rPr>
            </w:pPr>
          </w:p>
        </w:tc>
      </w:tr>
      <w:tr w:rsidR="00E17B56" w:rsidRPr="00E17B56" w14:paraId="2A165A2F" w14:textId="77777777" w:rsidTr="00E17B56">
        <w:tc>
          <w:tcPr>
            <w:tcW w:w="3608" w:type="dxa"/>
          </w:tcPr>
          <w:p w14:paraId="74F91E05" w14:textId="77777777" w:rsidR="00E17B56" w:rsidRPr="00E17B56" w:rsidRDefault="00E17B56" w:rsidP="00437916">
            <w:pPr>
              <w:spacing w:line="360" w:lineRule="auto"/>
              <w:rPr>
                <w:rFonts w:ascii="Times New Roman" w:hAnsi="Times New Roman"/>
                <w:sz w:val="24"/>
                <w:szCs w:val="24"/>
              </w:rPr>
            </w:pPr>
          </w:p>
        </w:tc>
        <w:tc>
          <w:tcPr>
            <w:tcW w:w="2466" w:type="dxa"/>
          </w:tcPr>
          <w:p w14:paraId="14019550" w14:textId="77777777" w:rsidR="00E17B56" w:rsidRPr="00E17B56" w:rsidRDefault="00E17B56" w:rsidP="00437916">
            <w:pPr>
              <w:spacing w:line="360" w:lineRule="auto"/>
              <w:rPr>
                <w:rFonts w:ascii="Times New Roman" w:hAnsi="Times New Roman"/>
                <w:sz w:val="24"/>
                <w:szCs w:val="24"/>
              </w:rPr>
            </w:pPr>
          </w:p>
        </w:tc>
        <w:tc>
          <w:tcPr>
            <w:tcW w:w="2471" w:type="dxa"/>
          </w:tcPr>
          <w:p w14:paraId="1BC9DC55" w14:textId="77777777" w:rsidR="00E17B56" w:rsidRPr="00E17B56" w:rsidRDefault="00E17B56" w:rsidP="00437916">
            <w:pPr>
              <w:spacing w:line="360" w:lineRule="auto"/>
              <w:rPr>
                <w:rFonts w:ascii="Times New Roman" w:hAnsi="Times New Roman"/>
                <w:sz w:val="24"/>
                <w:szCs w:val="24"/>
              </w:rPr>
            </w:pPr>
          </w:p>
        </w:tc>
      </w:tr>
    </w:tbl>
    <w:p w14:paraId="147D407F" w14:textId="77777777" w:rsidR="00E17B56" w:rsidRPr="00E17B56" w:rsidRDefault="00E17B56" w:rsidP="00437916">
      <w:pPr>
        <w:numPr>
          <w:ilvl w:val="0"/>
          <w:numId w:val="16"/>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lastRenderedPageBreak/>
        <w:t>Do you have the appropriate infrastructure/technology for managing your wastes? If yes, please specify</w:t>
      </w:r>
    </w:p>
    <w:p w14:paraId="24200B80" w14:textId="77777777" w:rsidR="00E17B56" w:rsidRPr="00E17B56" w:rsidRDefault="00E17B56" w:rsidP="00437916">
      <w:pPr>
        <w:numPr>
          <w:ilvl w:val="0"/>
          <w:numId w:val="16"/>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adhere strictly to enforcement of rule and regulation in your facility?</w:t>
      </w:r>
    </w:p>
    <w:p w14:paraId="7C65EC49" w14:textId="77777777" w:rsidR="00E17B56" w:rsidRPr="00E17B56" w:rsidRDefault="00E17B56" w:rsidP="00437916">
      <w:pPr>
        <w:numPr>
          <w:ilvl w:val="0"/>
          <w:numId w:val="16"/>
        </w:numPr>
        <w:spacing w:after="0" w:line="360" w:lineRule="auto"/>
        <w:contextualSpacing/>
        <w:rPr>
          <w:rFonts w:ascii="Times New Roman" w:hAnsi="Times New Roman"/>
          <w:sz w:val="24"/>
          <w:szCs w:val="24"/>
        </w:rPr>
      </w:pPr>
      <w:r w:rsidRPr="00E17B56">
        <w:rPr>
          <w:rFonts w:ascii="Times New Roman" w:eastAsia="Calibri" w:hAnsi="Times New Roman" w:cs="Times New Roman"/>
          <w:sz w:val="24"/>
          <w:szCs w:val="24"/>
        </w:rPr>
        <w:t>Are there sanctions for defaulters in managing wastes properly? Please specify</w:t>
      </w:r>
    </w:p>
    <w:p w14:paraId="6D26B4F6" w14:textId="77777777" w:rsidR="00E17B56" w:rsidRPr="00E17B56" w:rsidRDefault="00E17B56" w:rsidP="00437916">
      <w:pPr>
        <w:numPr>
          <w:ilvl w:val="0"/>
          <w:numId w:val="16"/>
        </w:numPr>
        <w:spacing w:after="0" w:line="360" w:lineRule="auto"/>
        <w:contextualSpacing/>
        <w:rPr>
          <w:rFonts w:ascii="Times New Roman" w:hAnsi="Times New Roman"/>
          <w:sz w:val="24"/>
          <w:szCs w:val="24"/>
        </w:rPr>
      </w:pPr>
      <w:r w:rsidRPr="00E17B56">
        <w:rPr>
          <w:rFonts w:ascii="Times New Roman" w:eastAsia="Calibri" w:hAnsi="Times New Roman" w:cs="Times New Roman"/>
          <w:sz w:val="24"/>
          <w:szCs w:val="24"/>
        </w:rPr>
        <w:t>Have you educated your workers on the requirement and hazards of handling healthcare wastes? Specify number of times</w:t>
      </w:r>
    </w:p>
    <w:p w14:paraId="00F938BB" w14:textId="77777777" w:rsidR="00E17B56" w:rsidRPr="00E17B56" w:rsidRDefault="00E17B56" w:rsidP="00437916">
      <w:pPr>
        <w:numPr>
          <w:ilvl w:val="0"/>
          <w:numId w:val="16"/>
        </w:numPr>
        <w:spacing w:after="0" w:line="360" w:lineRule="auto"/>
        <w:contextualSpacing/>
        <w:rPr>
          <w:rFonts w:ascii="Times New Roman" w:hAnsi="Times New Roman"/>
          <w:sz w:val="24"/>
          <w:szCs w:val="24"/>
        </w:rPr>
      </w:pPr>
      <w:r w:rsidRPr="00E17B56">
        <w:rPr>
          <w:rFonts w:ascii="Times New Roman" w:eastAsia="Calibri" w:hAnsi="Times New Roman" w:cs="Times New Roman"/>
          <w:sz w:val="24"/>
          <w:szCs w:val="24"/>
        </w:rPr>
        <w:t>Have you had conflict over who is responsible to segregate healthcare wastes?</w:t>
      </w:r>
    </w:p>
    <w:p w14:paraId="74021F0B" w14:textId="77777777" w:rsidR="00E17B56" w:rsidRPr="00E17B56" w:rsidRDefault="00E17B56" w:rsidP="00437916">
      <w:pPr>
        <w:numPr>
          <w:ilvl w:val="0"/>
          <w:numId w:val="17"/>
        </w:numPr>
        <w:spacing w:line="360" w:lineRule="auto"/>
        <w:ind w:left="360"/>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What are the major constraints of healthcare wastes management in your facility?</w:t>
      </w:r>
    </w:p>
    <w:p w14:paraId="106DE349" w14:textId="77777777" w:rsidR="00E17B56" w:rsidRPr="00E17B56" w:rsidRDefault="00E17B56" w:rsidP="00437916">
      <w:pPr>
        <w:spacing w:line="360" w:lineRule="auto"/>
        <w:rPr>
          <w:rFonts w:ascii="Times New Roman" w:eastAsia="Calibri" w:hAnsi="Times New Roman" w:cs="Times New Roman"/>
          <w:b/>
          <w:sz w:val="24"/>
          <w:szCs w:val="24"/>
        </w:rPr>
      </w:pPr>
      <w:r w:rsidRPr="00E17B56">
        <w:rPr>
          <w:rFonts w:ascii="Times New Roman" w:eastAsia="Calibri" w:hAnsi="Times New Roman" w:cs="Times New Roman"/>
          <w:sz w:val="24"/>
          <w:szCs w:val="24"/>
        </w:rPr>
        <w:t xml:space="preserve"> </w:t>
      </w:r>
      <w:r w:rsidRPr="00E17B56">
        <w:rPr>
          <w:rFonts w:ascii="Times New Roman" w:eastAsia="Calibri" w:hAnsi="Times New Roman" w:cs="Times New Roman"/>
          <w:b/>
          <w:sz w:val="24"/>
          <w:szCs w:val="24"/>
        </w:rPr>
        <w:t>Thanks very much for your time and support</w:t>
      </w:r>
    </w:p>
    <w:p w14:paraId="62B510F4" w14:textId="77777777" w:rsidR="00E17B56" w:rsidRPr="00E17B56" w:rsidRDefault="00E17B56" w:rsidP="00E17B56">
      <w:pPr>
        <w:spacing w:line="254" w:lineRule="auto"/>
        <w:rPr>
          <w:rFonts w:ascii="Times New Roman" w:eastAsia="Calibri" w:hAnsi="Times New Roman" w:cs="Times New Roman"/>
          <w:b/>
          <w:sz w:val="24"/>
          <w:szCs w:val="24"/>
        </w:rPr>
      </w:pPr>
    </w:p>
    <w:p w14:paraId="57584BA3" w14:textId="77777777" w:rsidR="00E17B56" w:rsidRDefault="00E17B56" w:rsidP="00E17B56">
      <w:pPr>
        <w:spacing w:line="254" w:lineRule="auto"/>
        <w:rPr>
          <w:rFonts w:ascii="Times New Roman" w:eastAsia="Calibri" w:hAnsi="Times New Roman" w:cs="Times New Roman"/>
          <w:b/>
          <w:sz w:val="24"/>
          <w:szCs w:val="24"/>
        </w:rPr>
      </w:pPr>
    </w:p>
    <w:p w14:paraId="715A94BD" w14:textId="77777777" w:rsidR="006913CA" w:rsidRDefault="006913CA" w:rsidP="00E17B56">
      <w:pPr>
        <w:spacing w:line="254" w:lineRule="auto"/>
        <w:rPr>
          <w:rFonts w:ascii="Times New Roman" w:eastAsia="Calibri" w:hAnsi="Times New Roman" w:cs="Times New Roman"/>
          <w:b/>
          <w:sz w:val="24"/>
          <w:szCs w:val="24"/>
        </w:rPr>
      </w:pPr>
    </w:p>
    <w:p w14:paraId="3B08FF69" w14:textId="77777777" w:rsidR="006913CA" w:rsidRDefault="006913CA" w:rsidP="00E17B56">
      <w:pPr>
        <w:spacing w:line="254" w:lineRule="auto"/>
        <w:rPr>
          <w:rFonts w:ascii="Times New Roman" w:eastAsia="Calibri" w:hAnsi="Times New Roman" w:cs="Times New Roman"/>
          <w:b/>
          <w:sz w:val="24"/>
          <w:szCs w:val="24"/>
        </w:rPr>
      </w:pPr>
    </w:p>
    <w:p w14:paraId="633B3696" w14:textId="77777777" w:rsidR="006913CA" w:rsidRDefault="006913CA" w:rsidP="00E17B56">
      <w:pPr>
        <w:spacing w:line="254" w:lineRule="auto"/>
        <w:rPr>
          <w:rFonts w:ascii="Times New Roman" w:eastAsia="Calibri" w:hAnsi="Times New Roman" w:cs="Times New Roman"/>
          <w:b/>
          <w:sz w:val="24"/>
          <w:szCs w:val="24"/>
        </w:rPr>
      </w:pPr>
    </w:p>
    <w:p w14:paraId="71A9F15B" w14:textId="77777777" w:rsidR="006913CA" w:rsidRDefault="006913CA" w:rsidP="00E17B56">
      <w:pPr>
        <w:spacing w:line="254" w:lineRule="auto"/>
        <w:rPr>
          <w:rFonts w:ascii="Times New Roman" w:eastAsia="Calibri" w:hAnsi="Times New Roman" w:cs="Times New Roman"/>
          <w:b/>
          <w:sz w:val="24"/>
          <w:szCs w:val="24"/>
        </w:rPr>
      </w:pPr>
    </w:p>
    <w:p w14:paraId="1F9D1A3C" w14:textId="77777777" w:rsidR="00437916" w:rsidRDefault="00437916" w:rsidP="00E17B56">
      <w:pPr>
        <w:spacing w:line="254" w:lineRule="auto"/>
        <w:rPr>
          <w:rFonts w:ascii="Times New Roman" w:eastAsia="Calibri" w:hAnsi="Times New Roman" w:cs="Times New Roman"/>
          <w:b/>
          <w:sz w:val="24"/>
          <w:szCs w:val="24"/>
        </w:rPr>
      </w:pPr>
    </w:p>
    <w:p w14:paraId="6904321B" w14:textId="77777777" w:rsidR="00437916" w:rsidRDefault="00437916" w:rsidP="00E17B56">
      <w:pPr>
        <w:spacing w:line="254" w:lineRule="auto"/>
        <w:rPr>
          <w:rFonts w:ascii="Times New Roman" w:eastAsia="Calibri" w:hAnsi="Times New Roman" w:cs="Times New Roman"/>
          <w:b/>
          <w:sz w:val="24"/>
          <w:szCs w:val="24"/>
        </w:rPr>
      </w:pPr>
    </w:p>
    <w:p w14:paraId="61032C7E" w14:textId="77777777" w:rsidR="00437916" w:rsidRDefault="00437916" w:rsidP="00E17B56">
      <w:pPr>
        <w:spacing w:line="254" w:lineRule="auto"/>
        <w:rPr>
          <w:rFonts w:ascii="Times New Roman" w:eastAsia="Calibri" w:hAnsi="Times New Roman" w:cs="Times New Roman"/>
          <w:b/>
          <w:sz w:val="24"/>
          <w:szCs w:val="24"/>
        </w:rPr>
      </w:pPr>
    </w:p>
    <w:p w14:paraId="51CED32F" w14:textId="77777777" w:rsidR="00437916" w:rsidRDefault="00437916" w:rsidP="00E17B56">
      <w:pPr>
        <w:spacing w:line="254" w:lineRule="auto"/>
        <w:rPr>
          <w:rFonts w:ascii="Times New Roman" w:eastAsia="Calibri" w:hAnsi="Times New Roman" w:cs="Times New Roman"/>
          <w:b/>
          <w:sz w:val="24"/>
          <w:szCs w:val="24"/>
        </w:rPr>
      </w:pPr>
    </w:p>
    <w:p w14:paraId="0688A41E" w14:textId="77777777" w:rsidR="00437916" w:rsidRDefault="00437916" w:rsidP="00E17B56">
      <w:pPr>
        <w:spacing w:line="254" w:lineRule="auto"/>
        <w:rPr>
          <w:rFonts w:ascii="Times New Roman" w:eastAsia="Calibri" w:hAnsi="Times New Roman" w:cs="Times New Roman"/>
          <w:b/>
          <w:sz w:val="24"/>
          <w:szCs w:val="24"/>
        </w:rPr>
      </w:pPr>
    </w:p>
    <w:p w14:paraId="430CD7E8" w14:textId="77777777" w:rsidR="00437916" w:rsidRDefault="00437916" w:rsidP="00E17B56">
      <w:pPr>
        <w:spacing w:line="254" w:lineRule="auto"/>
        <w:rPr>
          <w:rFonts w:ascii="Times New Roman" w:eastAsia="Calibri" w:hAnsi="Times New Roman" w:cs="Times New Roman"/>
          <w:b/>
          <w:sz w:val="24"/>
          <w:szCs w:val="24"/>
        </w:rPr>
      </w:pPr>
    </w:p>
    <w:p w14:paraId="5EC3C448" w14:textId="77777777" w:rsidR="00437916" w:rsidRPr="00E17B56" w:rsidRDefault="00437916" w:rsidP="00E17B56">
      <w:pPr>
        <w:spacing w:line="254" w:lineRule="auto"/>
        <w:rPr>
          <w:rFonts w:ascii="Times New Roman" w:eastAsia="Calibri" w:hAnsi="Times New Roman" w:cs="Times New Roman"/>
          <w:b/>
          <w:sz w:val="24"/>
          <w:szCs w:val="24"/>
        </w:rPr>
      </w:pPr>
    </w:p>
    <w:p w14:paraId="174DF8AB" w14:textId="77777777" w:rsidR="00E17B56" w:rsidRDefault="00E17B56" w:rsidP="00E17B56">
      <w:pPr>
        <w:spacing w:after="0" w:line="480" w:lineRule="auto"/>
        <w:rPr>
          <w:rFonts w:ascii="Times New Roman" w:eastAsia="Calibri" w:hAnsi="Times New Roman" w:cs="Times New Roman"/>
          <w:b/>
          <w:sz w:val="24"/>
          <w:szCs w:val="24"/>
        </w:rPr>
      </w:pPr>
    </w:p>
    <w:p w14:paraId="0D4F7FB0" w14:textId="77777777" w:rsidR="006E5F59" w:rsidRDefault="006E5F59" w:rsidP="00E17B56">
      <w:pPr>
        <w:spacing w:after="0" w:line="480" w:lineRule="auto"/>
        <w:rPr>
          <w:rFonts w:ascii="Times New Roman" w:eastAsia="Calibri" w:hAnsi="Times New Roman" w:cs="Times New Roman"/>
          <w:b/>
          <w:sz w:val="24"/>
          <w:szCs w:val="24"/>
        </w:rPr>
      </w:pPr>
    </w:p>
    <w:p w14:paraId="2C98B7CC" w14:textId="77777777" w:rsidR="006E5F59" w:rsidRDefault="006E5F59" w:rsidP="00E17B56">
      <w:pPr>
        <w:spacing w:after="0" w:line="480" w:lineRule="auto"/>
        <w:rPr>
          <w:rFonts w:ascii="Times New Roman" w:eastAsia="Calibri" w:hAnsi="Times New Roman" w:cs="Times New Roman"/>
          <w:b/>
          <w:sz w:val="24"/>
          <w:szCs w:val="24"/>
        </w:rPr>
      </w:pPr>
    </w:p>
    <w:p w14:paraId="38490509" w14:textId="77777777" w:rsidR="006E5F59" w:rsidRDefault="006E5F59" w:rsidP="00E17B56">
      <w:pPr>
        <w:spacing w:after="0" w:line="480" w:lineRule="auto"/>
        <w:rPr>
          <w:rFonts w:ascii="Times New Roman" w:eastAsia="Calibri" w:hAnsi="Times New Roman" w:cs="Times New Roman"/>
          <w:b/>
          <w:sz w:val="24"/>
          <w:szCs w:val="24"/>
        </w:rPr>
      </w:pPr>
    </w:p>
    <w:p w14:paraId="21823AFC" w14:textId="77777777" w:rsidR="00FF27B6" w:rsidRDefault="00FF27B6" w:rsidP="00E17B56">
      <w:pPr>
        <w:spacing w:after="0" w:line="480" w:lineRule="auto"/>
        <w:rPr>
          <w:rFonts w:ascii="Times New Roman" w:eastAsia="Calibri" w:hAnsi="Times New Roman" w:cs="Times New Roman"/>
          <w:b/>
          <w:sz w:val="24"/>
          <w:szCs w:val="24"/>
        </w:rPr>
      </w:pPr>
    </w:p>
    <w:p w14:paraId="5F477E0D" w14:textId="77777777" w:rsidR="006E5F59" w:rsidRPr="00E17B56" w:rsidRDefault="006E5F59" w:rsidP="00E17B56">
      <w:pPr>
        <w:spacing w:after="0" w:line="480" w:lineRule="auto"/>
        <w:rPr>
          <w:rFonts w:ascii="Times New Roman" w:eastAsia="Calibri" w:hAnsi="Times New Roman" w:cs="Times New Roman"/>
          <w:b/>
          <w:sz w:val="24"/>
          <w:szCs w:val="24"/>
        </w:rPr>
      </w:pPr>
    </w:p>
    <w:p w14:paraId="25496AED" w14:textId="77777777" w:rsidR="005D7FC5" w:rsidRDefault="005D7FC5" w:rsidP="00437916">
      <w:pPr>
        <w:spacing w:after="0" w:line="360" w:lineRule="auto"/>
        <w:jc w:val="center"/>
        <w:rPr>
          <w:rFonts w:ascii="Times New Roman" w:eastAsia="Calibri" w:hAnsi="Times New Roman" w:cs="Times New Roman"/>
          <w:b/>
          <w:sz w:val="24"/>
          <w:szCs w:val="24"/>
        </w:rPr>
      </w:pPr>
    </w:p>
    <w:p w14:paraId="0C97BF6C"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lastRenderedPageBreak/>
        <w:t>SIMON DIEDONG DOMBO UNIVERSITY OF BUSINESS AND INTEGRATED DEVELOPMENT STUDIES</w:t>
      </w:r>
    </w:p>
    <w:p w14:paraId="349743FD" w14:textId="77777777" w:rsidR="00E17B56" w:rsidRPr="00E17B56" w:rsidRDefault="00E17B56" w:rsidP="00437916">
      <w:pPr>
        <w:spacing w:after="0" w:line="360" w:lineRule="auto"/>
        <w:jc w:val="center"/>
        <w:rPr>
          <w:rFonts w:ascii="Times New Roman" w:eastAsia="Calibri" w:hAnsi="Times New Roman" w:cs="Times New Roman"/>
          <w:b/>
          <w:sz w:val="28"/>
          <w:szCs w:val="24"/>
        </w:rPr>
      </w:pPr>
      <w:r w:rsidRPr="00E17B56">
        <w:rPr>
          <w:rFonts w:ascii="Times New Roman" w:eastAsia="Calibri" w:hAnsi="Times New Roman" w:cs="Times New Roman"/>
          <w:b/>
          <w:sz w:val="24"/>
          <w:szCs w:val="24"/>
        </w:rPr>
        <w:t>Faculty of Integrated Development Studies</w:t>
      </w:r>
    </w:p>
    <w:p w14:paraId="2A180BC4"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Department of Environment and Resource Studies</w:t>
      </w:r>
    </w:p>
    <w:p w14:paraId="77882349"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Name of Programme: </w:t>
      </w:r>
      <w:r w:rsidRPr="00E17B56">
        <w:rPr>
          <w:rFonts w:ascii="Times New Roman" w:eastAsia="Calibri" w:hAnsi="Times New Roman" w:cs="Times New Roman"/>
          <w:sz w:val="24"/>
          <w:szCs w:val="24"/>
        </w:rPr>
        <w:t>PhD, Environment and Resource Management</w:t>
      </w:r>
    </w:p>
    <w:p w14:paraId="3CBE937E" w14:textId="77777777" w:rsidR="00E17B56" w:rsidRPr="00E17B56" w:rsidRDefault="00E17B56" w:rsidP="00437916">
      <w:pPr>
        <w:spacing w:after="0" w:line="360" w:lineRule="auto"/>
        <w:jc w:val="center"/>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Research Topic: </w:t>
      </w:r>
      <w:r w:rsidRPr="00E17B56">
        <w:rPr>
          <w:rFonts w:ascii="Times New Roman" w:eastAsia="Calibri" w:hAnsi="Times New Roman" w:cs="Times New Roman"/>
          <w:sz w:val="24"/>
          <w:szCs w:val="24"/>
        </w:rPr>
        <w:t>Exploring Healthcare Solid Wastes Management Practices in Selected Public Hospitals in Upper West Region, Ghana.</w:t>
      </w:r>
    </w:p>
    <w:p w14:paraId="762D18DE" w14:textId="77777777" w:rsidR="00E17B56" w:rsidRPr="00E17B56" w:rsidRDefault="00E17B56" w:rsidP="00437916">
      <w:pPr>
        <w:spacing w:after="0" w:line="360" w:lineRule="auto"/>
        <w:ind w:left="720"/>
        <w:jc w:val="both"/>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            Instrument: Interview Guide (WMD, EPA and EHD)</w:t>
      </w:r>
    </w:p>
    <w:p w14:paraId="3B200385" w14:textId="77777777" w:rsidR="00E17B56" w:rsidRPr="00E17B56" w:rsidRDefault="00E17B5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Dear Respondent,</w:t>
      </w:r>
    </w:p>
    <w:p w14:paraId="5633DD5B" w14:textId="77777777" w:rsidR="00E17B56" w:rsidRPr="00E17B56" w:rsidRDefault="00E17B5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This interview guide is purposely designed to collect crucial information from health workers and key informants from government agencies on healthcare wastes management practices in some selected hospitals in Upper West Region, Ghana. It is purely an academic exercise and your responses would be treated with utmost confidentiality and anonymity. You have been purposely selected to answer the questions provided below. You are therefore kindly requested to give honest and accurate responses since this research is important to the discourse of national development.</w:t>
      </w:r>
    </w:p>
    <w:p w14:paraId="1EBFD64F" w14:textId="77777777" w:rsidR="00E17B56" w:rsidRPr="00E17B56" w:rsidRDefault="00E17B5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b/>
          <w:sz w:val="24"/>
          <w:szCs w:val="24"/>
        </w:rPr>
        <w:t xml:space="preserve">Section A: Background Information </w:t>
      </w:r>
    </w:p>
    <w:p w14:paraId="408D5DE8" w14:textId="77777777" w:rsidR="00E17B56" w:rsidRPr="00E17B56" w:rsidRDefault="00E17B56" w:rsidP="00437916">
      <w:pPr>
        <w:spacing w:after="0" w:line="360" w:lineRule="auto"/>
        <w:jc w:val="both"/>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1. </w:t>
      </w:r>
      <w:r w:rsidRPr="00E17B56">
        <w:rPr>
          <w:rFonts w:ascii="Times New Roman" w:hAnsi="Times New Roman"/>
          <w:sz w:val="24"/>
          <w:szCs w:val="24"/>
        </w:rPr>
        <w:t xml:space="preserve">Name of Department: </w:t>
      </w:r>
    </w:p>
    <w:p w14:paraId="0A585285" w14:textId="77777777" w:rsidR="00E17B56" w:rsidRPr="00E17B56" w:rsidRDefault="00E17B56" w:rsidP="00437916">
      <w:p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2. Job Title:   </w:t>
      </w:r>
    </w:p>
    <w:p w14:paraId="7962657F" w14:textId="77777777" w:rsidR="00E17B56" w:rsidRPr="00E17B56" w:rsidRDefault="00E17B56" w:rsidP="00437916">
      <w:p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3. Highest Qualification: </w:t>
      </w:r>
    </w:p>
    <w:p w14:paraId="4EDCA748" w14:textId="77777777" w:rsidR="00E17B56" w:rsidRPr="00E17B56" w:rsidRDefault="00E17B56" w:rsidP="00437916">
      <w:pPr>
        <w:spacing w:line="360" w:lineRule="auto"/>
        <w:contextualSpacing/>
        <w:rPr>
          <w:rFonts w:ascii="Times New Roman" w:eastAsia="Calibri" w:hAnsi="Times New Roman" w:cs="Times New Roman"/>
          <w:b/>
          <w:sz w:val="24"/>
          <w:szCs w:val="24"/>
        </w:rPr>
      </w:pPr>
      <w:r w:rsidRPr="00E17B56">
        <w:rPr>
          <w:rFonts w:ascii="Times New Roman" w:eastAsia="Calibri" w:hAnsi="Times New Roman" w:cs="Times New Roman"/>
          <w:sz w:val="24"/>
          <w:szCs w:val="24"/>
        </w:rPr>
        <w:t xml:space="preserve">4. Sex of Respondent:  Male [   ]      Female [    ]  </w:t>
      </w:r>
    </w:p>
    <w:p w14:paraId="020A4F99" w14:textId="77777777" w:rsidR="00E17B56" w:rsidRPr="00E17B56" w:rsidRDefault="00E17B56" w:rsidP="00437916">
      <w:pPr>
        <w:spacing w:after="0" w:line="360" w:lineRule="auto"/>
        <w:contextualSpacing/>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 Section B: Waste Generation and Characterisation </w:t>
      </w:r>
    </w:p>
    <w:p w14:paraId="609C5D46" w14:textId="77777777" w:rsidR="00E17B56" w:rsidRPr="00E17B56" w:rsidRDefault="00E17B56" w:rsidP="00437916">
      <w:pPr>
        <w:numPr>
          <w:ilvl w:val="0"/>
          <w:numId w:val="18"/>
        </w:numPr>
        <w:spacing w:line="360" w:lineRule="auto"/>
        <w:contextualSpacing/>
        <w:rPr>
          <w:rFonts w:ascii="Times New Roman" w:eastAsia="Calibri" w:hAnsi="Times New Roman" w:cs="Times New Roman"/>
          <w:b/>
          <w:sz w:val="24"/>
          <w:szCs w:val="24"/>
        </w:rPr>
      </w:pPr>
      <w:r w:rsidRPr="00E17B56">
        <w:rPr>
          <w:rFonts w:ascii="Times New Roman" w:eastAsia="Calibri" w:hAnsi="Times New Roman" w:cs="Times New Roman"/>
          <w:sz w:val="24"/>
          <w:szCs w:val="24"/>
        </w:rPr>
        <w:t>What is your role in ensuring proper healthcare wastes management in healthcare facilities under your jurisdiction?</w:t>
      </w:r>
    </w:p>
    <w:p w14:paraId="69B32537"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hospitals under your jurisdiction constituted teams responsible for ensuring proper management of healthcare wastes? (if yes, specify backgrounds and responsibilities?</w:t>
      </w:r>
    </w:p>
    <w:p w14:paraId="18A79735"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hospitals have waste management policies to guide waste management in your jurisdiction?</w:t>
      </w:r>
    </w:p>
    <w:p w14:paraId="70609921"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know the volumes of healthcare wastes generated in hospitals within your jurisdiction? (If yes, specify whether daily, weekly, monthly etc)</w:t>
      </w:r>
    </w:p>
    <w:p w14:paraId="44DF6EC4"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have records of the composition of wastes generated in your hospitals that I can review? (if yes, specify)</w:t>
      </w:r>
    </w:p>
    <w:p w14:paraId="4AA91EB5" w14:textId="77777777" w:rsidR="00E17B56" w:rsidRPr="00E17B56" w:rsidRDefault="00E17B56" w:rsidP="00437916">
      <w:pPr>
        <w:spacing w:after="0" w:line="360" w:lineRule="auto"/>
        <w:rPr>
          <w:rFonts w:ascii="Times New Roman" w:hAnsi="Times New Roman"/>
          <w:sz w:val="24"/>
          <w:szCs w:val="24"/>
        </w:rPr>
      </w:pPr>
      <w:r w:rsidRPr="00E17B56">
        <w:rPr>
          <w:rFonts w:ascii="Times New Roman" w:hAnsi="Times New Roman"/>
          <w:b/>
          <w:sz w:val="24"/>
          <w:szCs w:val="24"/>
        </w:rPr>
        <w:lastRenderedPageBreak/>
        <w:t>Section C:</w:t>
      </w:r>
      <w:r w:rsidRPr="00E17B56">
        <w:rPr>
          <w:rFonts w:ascii="Times New Roman" w:hAnsi="Times New Roman"/>
          <w:b/>
          <w:bCs/>
          <w:sz w:val="24"/>
          <w:szCs w:val="24"/>
        </w:rPr>
        <w:t xml:space="preserve"> Knowledge of Best Practices of Healthcare Waste Management</w:t>
      </w:r>
    </w:p>
    <w:p w14:paraId="550BE6DC"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hospital staff practice wastes segregation within your jurisdiction? If yes, specify at what point)</w:t>
      </w:r>
    </w:p>
    <w:p w14:paraId="44A46F59"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checked whether hospitals use appropriate container/dustbins for waste segregation? If yes, indicate whether per bed or wards and/or colours</w:t>
      </w:r>
    </w:p>
    <w:p w14:paraId="7350729C"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ensured designated places are created for storing wastes in health facilities? If yes, is it spacious enough?</w:t>
      </w:r>
    </w:p>
    <w:p w14:paraId="7049BD3C"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ever witnessed wastes being transported to storage facility or final point of disposal? If yes, indicate whether in bulk or separate</w:t>
      </w:r>
    </w:p>
    <w:p w14:paraId="57ED9CA8" w14:textId="77777777" w:rsidR="00E17B56" w:rsidRPr="00E17B56" w:rsidRDefault="00E17B56" w:rsidP="00437916">
      <w:pPr>
        <w:numPr>
          <w:ilvl w:val="0"/>
          <w:numId w:val="18"/>
        </w:numPr>
        <w:spacing w:line="360" w:lineRule="auto"/>
        <w:contextualSpacing/>
        <w:rPr>
          <w:rFonts w:ascii="Times New Roman" w:eastAsia="Calibri" w:hAnsi="Times New Roman" w:cs="Times New Roman"/>
          <w:b/>
          <w:sz w:val="24"/>
          <w:szCs w:val="24"/>
        </w:rPr>
      </w:pPr>
      <w:r w:rsidRPr="00E17B56">
        <w:rPr>
          <w:rFonts w:ascii="Times New Roman" w:eastAsia="Calibri" w:hAnsi="Times New Roman" w:cs="Times New Roman"/>
          <w:sz w:val="24"/>
          <w:szCs w:val="24"/>
        </w:rPr>
        <w:t xml:space="preserve">Do hospitals under your jurisdiction have the technological capacity to treat wastes before final disposal? If yes, indicate kind of technology capacity available       </w:t>
      </w:r>
    </w:p>
    <w:p w14:paraId="519FCE98" w14:textId="77777777" w:rsidR="00E17B56" w:rsidRPr="00E17B56" w:rsidRDefault="00E17B56" w:rsidP="00437916">
      <w:pPr>
        <w:spacing w:line="360" w:lineRule="auto"/>
        <w:rPr>
          <w:rFonts w:ascii="Times New Roman" w:hAnsi="Times New Roman"/>
          <w:b/>
          <w:sz w:val="24"/>
          <w:szCs w:val="24"/>
        </w:rPr>
      </w:pPr>
      <w:r w:rsidRPr="00E17B56">
        <w:rPr>
          <w:rFonts w:ascii="Times New Roman" w:hAnsi="Times New Roman"/>
          <w:b/>
          <w:sz w:val="24"/>
          <w:szCs w:val="24"/>
        </w:rPr>
        <w:t xml:space="preserve"> Section D: Implications of Current Wastes Management Practices</w:t>
      </w:r>
    </w:p>
    <w:p w14:paraId="7AC576D4"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had any reports from communities of healthcare wastes disposal sites complaining about outbreak of diseases? If yes, please specify</w:t>
      </w:r>
    </w:p>
    <w:p w14:paraId="046CAC83"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 xml:space="preserve">Have you had any reports from communities of healthcare wastes disposal sites complaining about invasion of flies, birds, insects, worms, rodents etc? If yes, please specify in what form </w:t>
      </w:r>
    </w:p>
    <w:p w14:paraId="5822DD0E"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had any reports from communities complaining about pungent smell emanating from healthcare wastes disposal sites? If yes, please specify</w:t>
      </w:r>
    </w:p>
    <w:p w14:paraId="4C873628"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have any reports from communities about children playing some of these healthcare wastes products at home?</w:t>
      </w:r>
    </w:p>
    <w:p w14:paraId="7A356EB9"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think the incineration or open burning of wastes can result in respiratory problems such as asthma and bronchitis within the vicinity? Please explain</w:t>
      </w:r>
    </w:p>
    <w:p w14:paraId="6EE5B95F"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In what ways, do you think wastes incineration and open burning biologically affect the environment?</w:t>
      </w:r>
    </w:p>
    <w:p w14:paraId="7E056F9D"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In your view, which category of healthcare wastes are very inimical to human health and the environment?</w:t>
      </w:r>
    </w:p>
    <w:p w14:paraId="3197CED9"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had any reports about contamination of sources of water as result of disposal of healthcare wastes? Please, explain further</w:t>
      </w:r>
    </w:p>
    <w:p w14:paraId="27E73B91"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Have you monitored water quality in communities where healthcare wastes disposal sites are located? If yes, what is the situation of the water?</w:t>
      </w:r>
    </w:p>
    <w:p w14:paraId="6CE4F041" w14:textId="77777777" w:rsidR="00E17B56" w:rsidRPr="00026D29"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In what ways can soil quality be adulterated by healthcare wastes disposal? Please indicate your experience?</w:t>
      </w:r>
      <w:r w:rsidRPr="00026D29">
        <w:rPr>
          <w:rFonts w:ascii="Times New Roman" w:eastAsia="Calibri" w:hAnsi="Times New Roman" w:cs="Times New Roman"/>
          <w:b/>
          <w:sz w:val="24"/>
          <w:szCs w:val="24"/>
        </w:rPr>
        <w:t xml:space="preserve"> </w:t>
      </w:r>
    </w:p>
    <w:p w14:paraId="25E1F1DD" w14:textId="77777777" w:rsidR="00E17B56" w:rsidRPr="00E17B56" w:rsidRDefault="00E17B56" w:rsidP="00437916">
      <w:pPr>
        <w:spacing w:after="0" w:line="360" w:lineRule="auto"/>
        <w:rPr>
          <w:rFonts w:ascii="Times New Roman" w:eastAsia="Calibri" w:hAnsi="Times New Roman" w:cs="Times New Roman"/>
          <w:b/>
          <w:sz w:val="24"/>
          <w:szCs w:val="24"/>
        </w:rPr>
      </w:pPr>
      <w:r w:rsidRPr="00E17B56">
        <w:rPr>
          <w:rFonts w:ascii="Times New Roman" w:eastAsia="Calibri" w:hAnsi="Times New Roman" w:cs="Times New Roman"/>
          <w:b/>
          <w:sz w:val="24"/>
          <w:szCs w:val="24"/>
        </w:rPr>
        <w:lastRenderedPageBreak/>
        <w:t>Section E: Challenges facing Healthcare Wastes Management in Health facilities</w:t>
      </w:r>
    </w:p>
    <w:p w14:paraId="680875B0" w14:textId="77777777" w:rsidR="006913CA" w:rsidRPr="0043791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What type of equipment do you have to assist health facilities in managing wastes?</w:t>
      </w:r>
    </w:p>
    <w:tbl>
      <w:tblPr>
        <w:tblStyle w:val="TableGrid14"/>
        <w:tblW w:w="0" w:type="auto"/>
        <w:tblInd w:w="85" w:type="dxa"/>
        <w:tblLook w:val="04A0" w:firstRow="1" w:lastRow="0" w:firstColumn="1" w:lastColumn="0" w:noHBand="0" w:noVBand="1"/>
      </w:tblPr>
      <w:tblGrid>
        <w:gridCol w:w="2144"/>
        <w:gridCol w:w="2138"/>
        <w:gridCol w:w="2139"/>
        <w:gridCol w:w="1790"/>
      </w:tblGrid>
      <w:tr w:rsidR="00E17B56" w:rsidRPr="00E17B56" w14:paraId="4878DCE7" w14:textId="77777777" w:rsidTr="00E17B56">
        <w:tc>
          <w:tcPr>
            <w:tcW w:w="2160" w:type="dxa"/>
          </w:tcPr>
          <w:p w14:paraId="2797C8F1"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Equipment type</w:t>
            </w:r>
          </w:p>
        </w:tc>
        <w:tc>
          <w:tcPr>
            <w:tcW w:w="2160" w:type="dxa"/>
          </w:tcPr>
          <w:p w14:paraId="05047D87"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required</w:t>
            </w:r>
          </w:p>
        </w:tc>
        <w:tc>
          <w:tcPr>
            <w:tcW w:w="2160" w:type="dxa"/>
          </w:tcPr>
          <w:p w14:paraId="18504B75"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available</w:t>
            </w:r>
          </w:p>
        </w:tc>
        <w:tc>
          <w:tcPr>
            <w:tcW w:w="1800" w:type="dxa"/>
          </w:tcPr>
          <w:p w14:paraId="5B6B8FCF"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operational</w:t>
            </w:r>
          </w:p>
        </w:tc>
      </w:tr>
      <w:tr w:rsidR="00E17B56" w:rsidRPr="00E17B56" w14:paraId="7E2DA5B1" w14:textId="77777777" w:rsidTr="00E17B56">
        <w:tc>
          <w:tcPr>
            <w:tcW w:w="2160" w:type="dxa"/>
          </w:tcPr>
          <w:p w14:paraId="5FBF688D" w14:textId="77777777" w:rsidR="00E17B56" w:rsidRPr="00E17B56" w:rsidRDefault="00E17B56" w:rsidP="00437916">
            <w:pPr>
              <w:spacing w:line="360" w:lineRule="auto"/>
              <w:rPr>
                <w:rFonts w:ascii="Times New Roman" w:hAnsi="Times New Roman"/>
                <w:sz w:val="24"/>
                <w:szCs w:val="24"/>
              </w:rPr>
            </w:pPr>
          </w:p>
        </w:tc>
        <w:tc>
          <w:tcPr>
            <w:tcW w:w="2160" w:type="dxa"/>
          </w:tcPr>
          <w:p w14:paraId="4D1AD2DF" w14:textId="77777777" w:rsidR="00E17B56" w:rsidRPr="00E17B56" w:rsidRDefault="00E17B56" w:rsidP="00437916">
            <w:pPr>
              <w:spacing w:line="360" w:lineRule="auto"/>
              <w:rPr>
                <w:rFonts w:ascii="Times New Roman" w:hAnsi="Times New Roman"/>
                <w:sz w:val="24"/>
                <w:szCs w:val="24"/>
              </w:rPr>
            </w:pPr>
          </w:p>
        </w:tc>
        <w:tc>
          <w:tcPr>
            <w:tcW w:w="2160" w:type="dxa"/>
          </w:tcPr>
          <w:p w14:paraId="19189333" w14:textId="77777777" w:rsidR="00E17B56" w:rsidRPr="00E17B56" w:rsidRDefault="00E17B56" w:rsidP="00437916">
            <w:pPr>
              <w:spacing w:line="360" w:lineRule="auto"/>
              <w:rPr>
                <w:rFonts w:ascii="Times New Roman" w:hAnsi="Times New Roman"/>
                <w:sz w:val="24"/>
                <w:szCs w:val="24"/>
              </w:rPr>
            </w:pPr>
          </w:p>
        </w:tc>
        <w:tc>
          <w:tcPr>
            <w:tcW w:w="1800" w:type="dxa"/>
          </w:tcPr>
          <w:p w14:paraId="5ED3CB5D" w14:textId="77777777" w:rsidR="00E17B56" w:rsidRPr="00E17B56" w:rsidRDefault="00E17B56" w:rsidP="00437916">
            <w:pPr>
              <w:spacing w:line="360" w:lineRule="auto"/>
              <w:rPr>
                <w:rFonts w:ascii="Times New Roman" w:hAnsi="Times New Roman"/>
                <w:sz w:val="24"/>
                <w:szCs w:val="24"/>
              </w:rPr>
            </w:pPr>
          </w:p>
        </w:tc>
      </w:tr>
      <w:tr w:rsidR="00E17B56" w:rsidRPr="00E17B56" w14:paraId="5C2EF94F" w14:textId="77777777" w:rsidTr="00E17B56">
        <w:tc>
          <w:tcPr>
            <w:tcW w:w="2160" w:type="dxa"/>
          </w:tcPr>
          <w:p w14:paraId="383A819F" w14:textId="77777777" w:rsidR="00E17B56" w:rsidRPr="00E17B56" w:rsidRDefault="00E17B56" w:rsidP="00437916">
            <w:pPr>
              <w:spacing w:line="360" w:lineRule="auto"/>
              <w:rPr>
                <w:rFonts w:ascii="Times New Roman" w:hAnsi="Times New Roman"/>
                <w:sz w:val="24"/>
                <w:szCs w:val="24"/>
              </w:rPr>
            </w:pPr>
          </w:p>
        </w:tc>
        <w:tc>
          <w:tcPr>
            <w:tcW w:w="2160" w:type="dxa"/>
          </w:tcPr>
          <w:p w14:paraId="378B703A" w14:textId="77777777" w:rsidR="00E17B56" w:rsidRPr="00E17B56" w:rsidRDefault="00E17B56" w:rsidP="00437916">
            <w:pPr>
              <w:spacing w:line="360" w:lineRule="auto"/>
              <w:rPr>
                <w:rFonts w:ascii="Times New Roman" w:hAnsi="Times New Roman"/>
                <w:sz w:val="24"/>
                <w:szCs w:val="24"/>
              </w:rPr>
            </w:pPr>
          </w:p>
        </w:tc>
        <w:tc>
          <w:tcPr>
            <w:tcW w:w="2160" w:type="dxa"/>
          </w:tcPr>
          <w:p w14:paraId="7B5D3523" w14:textId="77777777" w:rsidR="00E17B56" w:rsidRPr="00E17B56" w:rsidRDefault="00E17B56" w:rsidP="00437916">
            <w:pPr>
              <w:spacing w:line="360" w:lineRule="auto"/>
              <w:rPr>
                <w:rFonts w:ascii="Times New Roman" w:hAnsi="Times New Roman"/>
                <w:sz w:val="24"/>
                <w:szCs w:val="24"/>
              </w:rPr>
            </w:pPr>
          </w:p>
        </w:tc>
        <w:tc>
          <w:tcPr>
            <w:tcW w:w="1800" w:type="dxa"/>
          </w:tcPr>
          <w:p w14:paraId="41CC7846" w14:textId="77777777" w:rsidR="00E17B56" w:rsidRPr="00E17B56" w:rsidRDefault="00E17B56" w:rsidP="00437916">
            <w:pPr>
              <w:spacing w:line="360" w:lineRule="auto"/>
              <w:rPr>
                <w:rFonts w:ascii="Times New Roman" w:hAnsi="Times New Roman"/>
                <w:sz w:val="24"/>
                <w:szCs w:val="24"/>
              </w:rPr>
            </w:pPr>
          </w:p>
        </w:tc>
      </w:tr>
      <w:tr w:rsidR="00E17B56" w:rsidRPr="00E17B56" w14:paraId="37F8E92A" w14:textId="77777777" w:rsidTr="00E17B56">
        <w:tc>
          <w:tcPr>
            <w:tcW w:w="2160" w:type="dxa"/>
          </w:tcPr>
          <w:p w14:paraId="111F2A69" w14:textId="77777777" w:rsidR="00E17B56" w:rsidRPr="00E17B56" w:rsidRDefault="00E17B56" w:rsidP="00437916">
            <w:pPr>
              <w:spacing w:line="360" w:lineRule="auto"/>
              <w:rPr>
                <w:rFonts w:ascii="Times New Roman" w:hAnsi="Times New Roman"/>
                <w:sz w:val="24"/>
                <w:szCs w:val="24"/>
              </w:rPr>
            </w:pPr>
          </w:p>
        </w:tc>
        <w:tc>
          <w:tcPr>
            <w:tcW w:w="2160" w:type="dxa"/>
          </w:tcPr>
          <w:p w14:paraId="73AAC865" w14:textId="77777777" w:rsidR="00E17B56" w:rsidRPr="00E17B56" w:rsidRDefault="00E17B56" w:rsidP="00437916">
            <w:pPr>
              <w:spacing w:line="360" w:lineRule="auto"/>
              <w:rPr>
                <w:rFonts w:ascii="Times New Roman" w:hAnsi="Times New Roman"/>
                <w:sz w:val="24"/>
                <w:szCs w:val="24"/>
              </w:rPr>
            </w:pPr>
          </w:p>
        </w:tc>
        <w:tc>
          <w:tcPr>
            <w:tcW w:w="2160" w:type="dxa"/>
          </w:tcPr>
          <w:p w14:paraId="79D6CB1E" w14:textId="77777777" w:rsidR="00E17B56" w:rsidRPr="00E17B56" w:rsidRDefault="00E17B56" w:rsidP="00437916">
            <w:pPr>
              <w:spacing w:line="360" w:lineRule="auto"/>
              <w:rPr>
                <w:rFonts w:ascii="Times New Roman" w:hAnsi="Times New Roman"/>
                <w:sz w:val="24"/>
                <w:szCs w:val="24"/>
              </w:rPr>
            </w:pPr>
          </w:p>
        </w:tc>
        <w:tc>
          <w:tcPr>
            <w:tcW w:w="1800" w:type="dxa"/>
          </w:tcPr>
          <w:p w14:paraId="403B24A0" w14:textId="77777777" w:rsidR="00E17B56" w:rsidRPr="00E17B56" w:rsidRDefault="00E17B56" w:rsidP="00437916">
            <w:pPr>
              <w:spacing w:line="360" w:lineRule="auto"/>
              <w:rPr>
                <w:rFonts w:ascii="Times New Roman" w:hAnsi="Times New Roman"/>
                <w:sz w:val="24"/>
                <w:szCs w:val="24"/>
              </w:rPr>
            </w:pPr>
          </w:p>
        </w:tc>
      </w:tr>
      <w:tr w:rsidR="00E17B56" w:rsidRPr="00E17B56" w14:paraId="606A472D" w14:textId="77777777" w:rsidTr="00E17B56">
        <w:tc>
          <w:tcPr>
            <w:tcW w:w="2160" w:type="dxa"/>
          </w:tcPr>
          <w:p w14:paraId="6315BE55" w14:textId="77777777" w:rsidR="00E17B56" w:rsidRPr="00E17B56" w:rsidRDefault="00E17B56" w:rsidP="00437916">
            <w:pPr>
              <w:spacing w:line="360" w:lineRule="auto"/>
              <w:rPr>
                <w:rFonts w:ascii="Times New Roman" w:hAnsi="Times New Roman"/>
                <w:sz w:val="24"/>
                <w:szCs w:val="24"/>
              </w:rPr>
            </w:pPr>
          </w:p>
        </w:tc>
        <w:tc>
          <w:tcPr>
            <w:tcW w:w="2160" w:type="dxa"/>
          </w:tcPr>
          <w:p w14:paraId="5433A70F" w14:textId="77777777" w:rsidR="00E17B56" w:rsidRPr="00E17B56" w:rsidRDefault="00E17B56" w:rsidP="00437916">
            <w:pPr>
              <w:spacing w:line="360" w:lineRule="auto"/>
              <w:rPr>
                <w:rFonts w:ascii="Times New Roman" w:hAnsi="Times New Roman"/>
                <w:sz w:val="24"/>
                <w:szCs w:val="24"/>
              </w:rPr>
            </w:pPr>
          </w:p>
        </w:tc>
        <w:tc>
          <w:tcPr>
            <w:tcW w:w="2160" w:type="dxa"/>
          </w:tcPr>
          <w:p w14:paraId="5C9CBEAB" w14:textId="77777777" w:rsidR="00E17B56" w:rsidRPr="00E17B56" w:rsidRDefault="00E17B56" w:rsidP="00437916">
            <w:pPr>
              <w:spacing w:line="360" w:lineRule="auto"/>
              <w:rPr>
                <w:rFonts w:ascii="Times New Roman" w:hAnsi="Times New Roman"/>
                <w:sz w:val="24"/>
                <w:szCs w:val="24"/>
              </w:rPr>
            </w:pPr>
          </w:p>
        </w:tc>
        <w:tc>
          <w:tcPr>
            <w:tcW w:w="1800" w:type="dxa"/>
          </w:tcPr>
          <w:p w14:paraId="044B8642" w14:textId="77777777" w:rsidR="00E17B56" w:rsidRPr="00E17B56" w:rsidRDefault="00E17B56" w:rsidP="00437916">
            <w:pPr>
              <w:spacing w:line="360" w:lineRule="auto"/>
              <w:rPr>
                <w:rFonts w:ascii="Times New Roman" w:hAnsi="Times New Roman"/>
                <w:sz w:val="24"/>
                <w:szCs w:val="24"/>
              </w:rPr>
            </w:pPr>
          </w:p>
        </w:tc>
      </w:tr>
      <w:tr w:rsidR="00E17B56" w:rsidRPr="00E17B56" w14:paraId="54CA541D" w14:textId="77777777" w:rsidTr="00E17B56">
        <w:tc>
          <w:tcPr>
            <w:tcW w:w="2160" w:type="dxa"/>
          </w:tcPr>
          <w:p w14:paraId="683961D6" w14:textId="77777777" w:rsidR="00E17B56" w:rsidRPr="00E17B56" w:rsidRDefault="00E17B56" w:rsidP="00437916">
            <w:pPr>
              <w:spacing w:line="360" w:lineRule="auto"/>
              <w:rPr>
                <w:rFonts w:ascii="Times New Roman" w:hAnsi="Times New Roman"/>
                <w:sz w:val="24"/>
                <w:szCs w:val="24"/>
              </w:rPr>
            </w:pPr>
          </w:p>
        </w:tc>
        <w:tc>
          <w:tcPr>
            <w:tcW w:w="2160" w:type="dxa"/>
          </w:tcPr>
          <w:p w14:paraId="7C6B3C6F" w14:textId="77777777" w:rsidR="00E17B56" w:rsidRPr="00E17B56" w:rsidRDefault="00E17B56" w:rsidP="00437916">
            <w:pPr>
              <w:spacing w:line="360" w:lineRule="auto"/>
              <w:rPr>
                <w:rFonts w:ascii="Times New Roman" w:hAnsi="Times New Roman"/>
                <w:sz w:val="24"/>
                <w:szCs w:val="24"/>
              </w:rPr>
            </w:pPr>
          </w:p>
        </w:tc>
        <w:tc>
          <w:tcPr>
            <w:tcW w:w="2160" w:type="dxa"/>
          </w:tcPr>
          <w:p w14:paraId="38FA6B88" w14:textId="77777777" w:rsidR="00E17B56" w:rsidRPr="00E17B56" w:rsidRDefault="00E17B56" w:rsidP="00437916">
            <w:pPr>
              <w:spacing w:line="360" w:lineRule="auto"/>
              <w:rPr>
                <w:rFonts w:ascii="Times New Roman" w:hAnsi="Times New Roman"/>
                <w:sz w:val="24"/>
                <w:szCs w:val="24"/>
              </w:rPr>
            </w:pPr>
          </w:p>
        </w:tc>
        <w:tc>
          <w:tcPr>
            <w:tcW w:w="1800" w:type="dxa"/>
          </w:tcPr>
          <w:p w14:paraId="79FC07F6" w14:textId="77777777" w:rsidR="00E17B56" w:rsidRPr="00E17B56" w:rsidRDefault="00E17B56" w:rsidP="00437916">
            <w:pPr>
              <w:spacing w:line="360" w:lineRule="auto"/>
              <w:rPr>
                <w:rFonts w:ascii="Times New Roman" w:hAnsi="Times New Roman"/>
                <w:sz w:val="24"/>
                <w:szCs w:val="24"/>
              </w:rPr>
            </w:pPr>
          </w:p>
        </w:tc>
      </w:tr>
    </w:tbl>
    <w:p w14:paraId="7109BE2A" w14:textId="77777777" w:rsidR="00E17B56" w:rsidRPr="00E17B56" w:rsidRDefault="00E17B56" w:rsidP="00437916">
      <w:pPr>
        <w:tabs>
          <w:tab w:val="left" w:pos="1807"/>
        </w:tabs>
        <w:spacing w:after="0" w:line="360" w:lineRule="auto"/>
        <w:rPr>
          <w:rFonts w:ascii="Times New Roman" w:eastAsia="Calibri" w:hAnsi="Times New Roman" w:cs="Times New Roman"/>
          <w:sz w:val="24"/>
          <w:szCs w:val="24"/>
        </w:rPr>
      </w:pPr>
    </w:p>
    <w:p w14:paraId="1DD14519"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What are your sources of financing wastes management activities?</w:t>
      </w:r>
    </w:p>
    <w:p w14:paraId="0054A308"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Are you able to generate adequate funds for your operations?</w:t>
      </w:r>
    </w:p>
    <w:p w14:paraId="49FF204E"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Are there any potential sources where you can generate more funds?</w:t>
      </w:r>
    </w:p>
    <w:p w14:paraId="5B87253B"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In your view, how can the financial problem be resolved?</w:t>
      </w:r>
    </w:p>
    <w:p w14:paraId="6AAC28F0"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How many workers have expertise in waste management in agency/department?</w:t>
      </w:r>
    </w:p>
    <w:tbl>
      <w:tblPr>
        <w:tblStyle w:val="TableGrid14"/>
        <w:tblW w:w="0" w:type="auto"/>
        <w:tblInd w:w="-5" w:type="dxa"/>
        <w:tblLook w:val="04A0" w:firstRow="1" w:lastRow="0" w:firstColumn="1" w:lastColumn="0" w:noHBand="0" w:noVBand="1"/>
      </w:tblPr>
      <w:tblGrid>
        <w:gridCol w:w="3123"/>
        <w:gridCol w:w="2765"/>
        <w:gridCol w:w="2413"/>
      </w:tblGrid>
      <w:tr w:rsidR="00E17B56" w:rsidRPr="00E17B56" w14:paraId="425153C3" w14:textId="77777777" w:rsidTr="00E17B56">
        <w:tc>
          <w:tcPr>
            <w:tcW w:w="3150" w:type="dxa"/>
          </w:tcPr>
          <w:p w14:paraId="69AB7D97"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Staff category</w:t>
            </w:r>
          </w:p>
        </w:tc>
        <w:tc>
          <w:tcPr>
            <w:tcW w:w="2790" w:type="dxa"/>
          </w:tcPr>
          <w:p w14:paraId="72FDF41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needed</w:t>
            </w:r>
          </w:p>
        </w:tc>
        <w:tc>
          <w:tcPr>
            <w:tcW w:w="2430" w:type="dxa"/>
          </w:tcPr>
          <w:p w14:paraId="138A790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No. employed</w:t>
            </w:r>
          </w:p>
        </w:tc>
      </w:tr>
      <w:tr w:rsidR="00E17B56" w:rsidRPr="00E17B56" w14:paraId="247A1DD3" w14:textId="77777777" w:rsidTr="00E17B56">
        <w:tc>
          <w:tcPr>
            <w:tcW w:w="3150" w:type="dxa"/>
          </w:tcPr>
          <w:p w14:paraId="45073A5A" w14:textId="77777777" w:rsidR="00E17B56" w:rsidRPr="00E17B56" w:rsidRDefault="00E17B56" w:rsidP="00437916">
            <w:pPr>
              <w:spacing w:line="360" w:lineRule="auto"/>
              <w:rPr>
                <w:rFonts w:ascii="Times New Roman" w:hAnsi="Times New Roman"/>
                <w:sz w:val="24"/>
                <w:szCs w:val="24"/>
              </w:rPr>
            </w:pPr>
          </w:p>
        </w:tc>
        <w:tc>
          <w:tcPr>
            <w:tcW w:w="2790" w:type="dxa"/>
          </w:tcPr>
          <w:p w14:paraId="415678B8" w14:textId="77777777" w:rsidR="00E17B56" w:rsidRPr="00E17B56" w:rsidRDefault="00E17B56" w:rsidP="00437916">
            <w:pPr>
              <w:spacing w:line="360" w:lineRule="auto"/>
              <w:rPr>
                <w:rFonts w:ascii="Times New Roman" w:hAnsi="Times New Roman"/>
                <w:sz w:val="24"/>
                <w:szCs w:val="24"/>
              </w:rPr>
            </w:pPr>
          </w:p>
        </w:tc>
        <w:tc>
          <w:tcPr>
            <w:tcW w:w="2430" w:type="dxa"/>
          </w:tcPr>
          <w:p w14:paraId="2D620582" w14:textId="77777777" w:rsidR="00E17B56" w:rsidRPr="00E17B56" w:rsidRDefault="00E17B56" w:rsidP="00437916">
            <w:pPr>
              <w:spacing w:line="360" w:lineRule="auto"/>
              <w:rPr>
                <w:rFonts w:ascii="Times New Roman" w:hAnsi="Times New Roman"/>
                <w:sz w:val="24"/>
                <w:szCs w:val="24"/>
              </w:rPr>
            </w:pPr>
          </w:p>
        </w:tc>
      </w:tr>
      <w:tr w:rsidR="00E17B56" w:rsidRPr="00E17B56" w14:paraId="16E48EDD" w14:textId="77777777" w:rsidTr="00E17B56">
        <w:tc>
          <w:tcPr>
            <w:tcW w:w="3150" w:type="dxa"/>
          </w:tcPr>
          <w:p w14:paraId="7BD6FA12" w14:textId="77777777" w:rsidR="00E17B56" w:rsidRPr="00E17B56" w:rsidRDefault="00E17B56" w:rsidP="00437916">
            <w:pPr>
              <w:spacing w:line="360" w:lineRule="auto"/>
              <w:rPr>
                <w:rFonts w:ascii="Times New Roman" w:hAnsi="Times New Roman"/>
                <w:sz w:val="24"/>
                <w:szCs w:val="24"/>
              </w:rPr>
            </w:pPr>
          </w:p>
        </w:tc>
        <w:tc>
          <w:tcPr>
            <w:tcW w:w="2790" w:type="dxa"/>
          </w:tcPr>
          <w:p w14:paraId="01447D41" w14:textId="77777777" w:rsidR="00E17B56" w:rsidRPr="00E17B56" w:rsidRDefault="00E17B56" w:rsidP="00437916">
            <w:pPr>
              <w:spacing w:line="360" w:lineRule="auto"/>
              <w:rPr>
                <w:rFonts w:ascii="Times New Roman" w:hAnsi="Times New Roman"/>
                <w:sz w:val="24"/>
                <w:szCs w:val="24"/>
              </w:rPr>
            </w:pPr>
          </w:p>
        </w:tc>
        <w:tc>
          <w:tcPr>
            <w:tcW w:w="2430" w:type="dxa"/>
          </w:tcPr>
          <w:p w14:paraId="3B85CBB4" w14:textId="77777777" w:rsidR="00E17B56" w:rsidRPr="00E17B56" w:rsidRDefault="00E17B56" w:rsidP="00437916">
            <w:pPr>
              <w:spacing w:line="360" w:lineRule="auto"/>
              <w:rPr>
                <w:rFonts w:ascii="Times New Roman" w:hAnsi="Times New Roman"/>
                <w:sz w:val="24"/>
                <w:szCs w:val="24"/>
              </w:rPr>
            </w:pPr>
          </w:p>
        </w:tc>
      </w:tr>
      <w:tr w:rsidR="00E17B56" w:rsidRPr="00E17B56" w14:paraId="02FB814A" w14:textId="77777777" w:rsidTr="00E17B56">
        <w:tc>
          <w:tcPr>
            <w:tcW w:w="3150" w:type="dxa"/>
          </w:tcPr>
          <w:p w14:paraId="59496463" w14:textId="77777777" w:rsidR="00E17B56" w:rsidRPr="00E17B56" w:rsidRDefault="00E17B56" w:rsidP="00437916">
            <w:pPr>
              <w:spacing w:line="360" w:lineRule="auto"/>
              <w:rPr>
                <w:rFonts w:ascii="Times New Roman" w:hAnsi="Times New Roman"/>
                <w:sz w:val="24"/>
                <w:szCs w:val="24"/>
              </w:rPr>
            </w:pPr>
          </w:p>
        </w:tc>
        <w:tc>
          <w:tcPr>
            <w:tcW w:w="2790" w:type="dxa"/>
          </w:tcPr>
          <w:p w14:paraId="6F9D1B54" w14:textId="77777777" w:rsidR="00E17B56" w:rsidRPr="00E17B56" w:rsidRDefault="00E17B56" w:rsidP="00437916">
            <w:pPr>
              <w:spacing w:line="360" w:lineRule="auto"/>
              <w:rPr>
                <w:rFonts w:ascii="Times New Roman" w:hAnsi="Times New Roman"/>
                <w:sz w:val="24"/>
                <w:szCs w:val="24"/>
              </w:rPr>
            </w:pPr>
          </w:p>
        </w:tc>
        <w:tc>
          <w:tcPr>
            <w:tcW w:w="2430" w:type="dxa"/>
          </w:tcPr>
          <w:p w14:paraId="792E5EE5" w14:textId="77777777" w:rsidR="00E17B56" w:rsidRPr="00E17B56" w:rsidRDefault="00E17B56" w:rsidP="00437916">
            <w:pPr>
              <w:spacing w:line="360" w:lineRule="auto"/>
              <w:rPr>
                <w:rFonts w:ascii="Times New Roman" w:hAnsi="Times New Roman"/>
                <w:sz w:val="24"/>
                <w:szCs w:val="24"/>
              </w:rPr>
            </w:pPr>
          </w:p>
        </w:tc>
      </w:tr>
      <w:tr w:rsidR="00E17B56" w:rsidRPr="00E17B56" w14:paraId="4577E45A" w14:textId="77777777" w:rsidTr="00E17B56">
        <w:tc>
          <w:tcPr>
            <w:tcW w:w="3150" w:type="dxa"/>
          </w:tcPr>
          <w:p w14:paraId="059B9E5F" w14:textId="77777777" w:rsidR="00E17B56" w:rsidRPr="00E17B56" w:rsidRDefault="00E17B56" w:rsidP="00437916">
            <w:pPr>
              <w:spacing w:line="360" w:lineRule="auto"/>
              <w:rPr>
                <w:rFonts w:ascii="Times New Roman" w:hAnsi="Times New Roman"/>
                <w:sz w:val="24"/>
                <w:szCs w:val="24"/>
              </w:rPr>
            </w:pPr>
          </w:p>
        </w:tc>
        <w:tc>
          <w:tcPr>
            <w:tcW w:w="2790" w:type="dxa"/>
          </w:tcPr>
          <w:p w14:paraId="3E17559E" w14:textId="77777777" w:rsidR="00E17B56" w:rsidRPr="00E17B56" w:rsidRDefault="00E17B56" w:rsidP="00437916">
            <w:pPr>
              <w:spacing w:line="360" w:lineRule="auto"/>
              <w:rPr>
                <w:rFonts w:ascii="Times New Roman" w:hAnsi="Times New Roman"/>
                <w:sz w:val="24"/>
                <w:szCs w:val="24"/>
              </w:rPr>
            </w:pPr>
          </w:p>
        </w:tc>
        <w:tc>
          <w:tcPr>
            <w:tcW w:w="2430" w:type="dxa"/>
          </w:tcPr>
          <w:p w14:paraId="203C5439" w14:textId="77777777" w:rsidR="00E17B56" w:rsidRPr="00E17B56" w:rsidRDefault="00E17B56" w:rsidP="00437916">
            <w:pPr>
              <w:spacing w:line="360" w:lineRule="auto"/>
              <w:rPr>
                <w:rFonts w:ascii="Times New Roman" w:hAnsi="Times New Roman"/>
                <w:sz w:val="24"/>
                <w:szCs w:val="24"/>
              </w:rPr>
            </w:pPr>
          </w:p>
        </w:tc>
      </w:tr>
    </w:tbl>
    <w:p w14:paraId="23801BC7" w14:textId="77777777" w:rsidR="00E17B56" w:rsidRPr="00E17B56" w:rsidRDefault="00E17B56" w:rsidP="00437916">
      <w:pPr>
        <w:spacing w:after="0" w:line="360" w:lineRule="auto"/>
        <w:contextualSpacing/>
        <w:rPr>
          <w:rFonts w:ascii="Times New Roman" w:eastAsia="Calibri" w:hAnsi="Times New Roman" w:cs="Times New Roman"/>
          <w:sz w:val="24"/>
          <w:szCs w:val="24"/>
        </w:rPr>
      </w:pPr>
    </w:p>
    <w:p w14:paraId="04B654EC"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have appropriate infrastructure for managing wastes? If yes, please specify</w:t>
      </w:r>
    </w:p>
    <w:p w14:paraId="61E49AFA"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Do you adhere strictly to enforcement of rules and regulations regarding waste management?</w:t>
      </w:r>
    </w:p>
    <w:p w14:paraId="1A1A6055" w14:textId="77777777" w:rsidR="00E17B56" w:rsidRPr="00E17B56" w:rsidRDefault="00E17B56" w:rsidP="00437916">
      <w:pPr>
        <w:numPr>
          <w:ilvl w:val="0"/>
          <w:numId w:val="18"/>
        </w:numPr>
        <w:spacing w:after="0"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Are there sanctions for defaulters in proper wastes management? Please specify</w:t>
      </w:r>
    </w:p>
    <w:p w14:paraId="00EE6BDC"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What are the major constraints of healthcare wastes management in your facility?</w:t>
      </w:r>
    </w:p>
    <w:p w14:paraId="55AC7544" w14:textId="77777777" w:rsidR="00E17B56" w:rsidRPr="00E17B56" w:rsidRDefault="00E17B56" w:rsidP="00437916">
      <w:pPr>
        <w:numPr>
          <w:ilvl w:val="0"/>
          <w:numId w:val="18"/>
        </w:numPr>
        <w:spacing w:line="360" w:lineRule="auto"/>
        <w:contextualSpacing/>
        <w:rPr>
          <w:rFonts w:ascii="Times New Roman" w:eastAsia="Calibri" w:hAnsi="Times New Roman" w:cs="Times New Roman"/>
          <w:sz w:val="24"/>
          <w:szCs w:val="24"/>
        </w:rPr>
      </w:pPr>
      <w:r w:rsidRPr="00E17B56">
        <w:rPr>
          <w:rFonts w:ascii="Times New Roman" w:eastAsia="Calibri" w:hAnsi="Times New Roman" w:cs="Times New Roman"/>
          <w:sz w:val="24"/>
          <w:szCs w:val="24"/>
        </w:rPr>
        <w:t>What technical advice or assistance have you ever provided health facilities in managing their wastes in the Region? Please, be specific about mode and period</w:t>
      </w:r>
    </w:p>
    <w:p w14:paraId="541BA132" w14:textId="77777777" w:rsidR="00E17B56" w:rsidRPr="00E17B56" w:rsidRDefault="00E17B56" w:rsidP="00437916">
      <w:pPr>
        <w:spacing w:line="360" w:lineRule="auto"/>
        <w:rPr>
          <w:rFonts w:ascii="Times New Roman" w:eastAsia="Calibri" w:hAnsi="Times New Roman" w:cs="Times New Roman"/>
          <w:b/>
          <w:sz w:val="24"/>
          <w:szCs w:val="24"/>
        </w:rPr>
      </w:pPr>
      <w:r w:rsidRPr="00E17B56">
        <w:rPr>
          <w:rFonts w:ascii="Times New Roman" w:eastAsia="Calibri" w:hAnsi="Times New Roman" w:cs="Times New Roman"/>
          <w:b/>
          <w:sz w:val="24"/>
          <w:szCs w:val="24"/>
        </w:rPr>
        <w:t xml:space="preserve"> Thanks very much for your time and support!</w:t>
      </w:r>
    </w:p>
    <w:p w14:paraId="4303EB42" w14:textId="77777777" w:rsidR="00E17B56" w:rsidRPr="00E17B56" w:rsidRDefault="00E17B56" w:rsidP="00E17B56">
      <w:pPr>
        <w:spacing w:line="254" w:lineRule="auto"/>
        <w:rPr>
          <w:rFonts w:ascii="Times New Roman" w:eastAsia="Calibri" w:hAnsi="Times New Roman" w:cs="Times New Roman"/>
          <w:b/>
          <w:sz w:val="24"/>
          <w:szCs w:val="24"/>
        </w:rPr>
      </w:pPr>
    </w:p>
    <w:p w14:paraId="086512A1" w14:textId="77777777" w:rsidR="00E17B56" w:rsidRPr="00E17B56" w:rsidRDefault="00E17B56" w:rsidP="00E17B56">
      <w:pPr>
        <w:spacing w:line="254" w:lineRule="auto"/>
        <w:rPr>
          <w:rFonts w:ascii="Times New Roman" w:eastAsia="Calibri" w:hAnsi="Times New Roman" w:cs="Times New Roman"/>
          <w:b/>
          <w:sz w:val="24"/>
          <w:szCs w:val="24"/>
        </w:rPr>
      </w:pPr>
    </w:p>
    <w:p w14:paraId="28886130" w14:textId="77777777" w:rsidR="00E17B56" w:rsidRPr="00E17B56" w:rsidRDefault="00E17B56" w:rsidP="00E17B56">
      <w:pPr>
        <w:spacing w:line="254" w:lineRule="auto"/>
        <w:rPr>
          <w:rFonts w:ascii="Times New Roman" w:eastAsia="Calibri" w:hAnsi="Times New Roman" w:cs="Times New Roman"/>
          <w:b/>
          <w:sz w:val="24"/>
          <w:szCs w:val="24"/>
        </w:rPr>
      </w:pPr>
    </w:p>
    <w:p w14:paraId="0C657188" w14:textId="77777777" w:rsidR="00E17B56" w:rsidRPr="00026D29" w:rsidRDefault="00E17B56" w:rsidP="006E5F59">
      <w:pPr>
        <w:pStyle w:val="Heading2"/>
      </w:pPr>
      <w:bookmarkStart w:id="281" w:name="_Toc164164031"/>
      <w:r w:rsidRPr="00026D29">
        <w:lastRenderedPageBreak/>
        <w:t>APPENDIX G: OBSERVATION CHECKLIST</w:t>
      </w:r>
      <w:bookmarkEnd w:id="281"/>
    </w:p>
    <w:p w14:paraId="2AC12601"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SIMON DIEDONG DOMBO UNIVERSITY OF BUSINESS AND INTEGRATED DEVELOPMENT STUDIES</w:t>
      </w:r>
    </w:p>
    <w:p w14:paraId="4EDBC5A9"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Faculty of Integrated Development Studies</w:t>
      </w:r>
    </w:p>
    <w:p w14:paraId="603AC14E"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Department of Environment and Resource Studies</w:t>
      </w:r>
    </w:p>
    <w:p w14:paraId="4916B02B" w14:textId="77777777" w:rsidR="00E17B56" w:rsidRPr="00E17B56" w:rsidRDefault="00E17B56" w:rsidP="00437916">
      <w:pPr>
        <w:spacing w:after="0" w:line="360" w:lineRule="auto"/>
        <w:jc w:val="center"/>
        <w:rPr>
          <w:rFonts w:ascii="Times New Roman" w:hAnsi="Times New Roman" w:cs="Times New Roman"/>
          <w:sz w:val="24"/>
          <w:szCs w:val="24"/>
        </w:rPr>
      </w:pPr>
      <w:r w:rsidRPr="00E17B56">
        <w:rPr>
          <w:rFonts w:ascii="Times New Roman" w:hAnsi="Times New Roman" w:cs="Times New Roman"/>
          <w:b/>
          <w:sz w:val="24"/>
          <w:szCs w:val="24"/>
        </w:rPr>
        <w:t xml:space="preserve">Research Topic: </w:t>
      </w:r>
      <w:r w:rsidRPr="00E17B56">
        <w:rPr>
          <w:rFonts w:ascii="Times New Roman" w:hAnsi="Times New Roman" w:cs="Times New Roman"/>
          <w:sz w:val="24"/>
          <w:szCs w:val="24"/>
        </w:rPr>
        <w:t>Exploring Healthcare Solid Wastes Management Practices in selected Public Hospitals in Upper West Region, Ghana.</w:t>
      </w:r>
    </w:p>
    <w:p w14:paraId="06712B81" w14:textId="77777777" w:rsidR="00E17B56" w:rsidRPr="00E17B56" w:rsidRDefault="00E17B56" w:rsidP="00437916">
      <w:pPr>
        <w:spacing w:after="0" w:line="360" w:lineRule="auto"/>
        <w:jc w:val="center"/>
        <w:rPr>
          <w:rFonts w:ascii="Times New Roman" w:hAnsi="Times New Roman" w:cs="Times New Roman"/>
          <w:sz w:val="24"/>
          <w:szCs w:val="24"/>
        </w:rPr>
      </w:pPr>
      <w:r w:rsidRPr="00E17B56">
        <w:rPr>
          <w:rFonts w:ascii="Times New Roman" w:hAnsi="Times New Roman" w:cs="Times New Roman"/>
          <w:b/>
          <w:sz w:val="24"/>
          <w:szCs w:val="24"/>
        </w:rPr>
        <w:t xml:space="preserve">Instrument: </w:t>
      </w:r>
      <w:r w:rsidRPr="00E17B56">
        <w:rPr>
          <w:rFonts w:ascii="Times New Roman" w:hAnsi="Times New Roman" w:cs="Times New Roman"/>
          <w:sz w:val="24"/>
          <w:szCs w:val="24"/>
        </w:rPr>
        <w:t>Healthcare</w:t>
      </w:r>
      <w:r w:rsidRPr="00E17B56">
        <w:rPr>
          <w:rFonts w:ascii="Times New Roman" w:hAnsi="Times New Roman" w:cs="Times New Roman"/>
          <w:b/>
          <w:sz w:val="24"/>
          <w:szCs w:val="24"/>
        </w:rPr>
        <w:t xml:space="preserve"> </w:t>
      </w:r>
      <w:r w:rsidRPr="00E17B56">
        <w:rPr>
          <w:rFonts w:ascii="Times New Roman" w:hAnsi="Times New Roman" w:cs="Times New Roman"/>
          <w:sz w:val="24"/>
          <w:szCs w:val="24"/>
        </w:rPr>
        <w:t>Waste Management Observation Checklist</w:t>
      </w:r>
    </w:p>
    <w:tbl>
      <w:tblPr>
        <w:tblStyle w:val="TableGrid112"/>
        <w:tblW w:w="8640" w:type="dxa"/>
        <w:tblInd w:w="-95" w:type="dxa"/>
        <w:tblLayout w:type="fixed"/>
        <w:tblLook w:val="04A0" w:firstRow="1" w:lastRow="0" w:firstColumn="1" w:lastColumn="0" w:noHBand="0" w:noVBand="1"/>
      </w:tblPr>
      <w:tblGrid>
        <w:gridCol w:w="1440"/>
        <w:gridCol w:w="4500"/>
        <w:gridCol w:w="540"/>
        <w:gridCol w:w="540"/>
        <w:gridCol w:w="1620"/>
      </w:tblGrid>
      <w:tr w:rsidR="00E17B56" w:rsidRPr="00E17B56" w14:paraId="68163FCF" w14:textId="77777777" w:rsidTr="00E17B56">
        <w:tc>
          <w:tcPr>
            <w:tcW w:w="8640" w:type="dxa"/>
            <w:gridSpan w:val="5"/>
          </w:tcPr>
          <w:p w14:paraId="3E9EAB16" w14:textId="77777777" w:rsidR="00E17B56" w:rsidRPr="00E17B56" w:rsidRDefault="00E17B56" w:rsidP="00437916">
            <w:pPr>
              <w:spacing w:line="360" w:lineRule="auto"/>
              <w:rPr>
                <w:rFonts w:ascii="Times New Roman" w:hAnsi="Times New Roman"/>
                <w:b/>
                <w:sz w:val="24"/>
                <w:szCs w:val="24"/>
              </w:rPr>
            </w:pPr>
            <w:r w:rsidRPr="00E17B56">
              <w:rPr>
                <w:rFonts w:ascii="Times New Roman" w:hAnsi="Times New Roman"/>
                <w:b/>
                <w:sz w:val="24"/>
                <w:szCs w:val="24"/>
              </w:rPr>
              <w:t>Name of Hospital…………………………   Ward/Unit………………………….. Date………………………………………      Time………………………………… Month…………………………………….   Week……………………………………</w:t>
            </w:r>
          </w:p>
        </w:tc>
      </w:tr>
      <w:tr w:rsidR="00E17B56" w:rsidRPr="00E17B56" w14:paraId="279F2271" w14:textId="77777777" w:rsidTr="00E17B56">
        <w:tc>
          <w:tcPr>
            <w:tcW w:w="8640" w:type="dxa"/>
            <w:gridSpan w:val="5"/>
          </w:tcPr>
          <w:p w14:paraId="389AD9B7" w14:textId="77777777" w:rsidR="00E17B56" w:rsidRPr="00E17B56" w:rsidRDefault="00E17B56" w:rsidP="00437916">
            <w:pPr>
              <w:spacing w:line="360" w:lineRule="auto"/>
              <w:jc w:val="center"/>
              <w:rPr>
                <w:rFonts w:ascii="Times New Roman" w:hAnsi="Times New Roman"/>
                <w:b/>
                <w:sz w:val="24"/>
                <w:szCs w:val="24"/>
              </w:rPr>
            </w:pPr>
            <w:r w:rsidRPr="00E17B56">
              <w:rPr>
                <w:rFonts w:ascii="Times New Roman" w:hAnsi="Times New Roman"/>
                <w:b/>
                <w:sz w:val="24"/>
                <w:szCs w:val="24"/>
              </w:rPr>
              <w:t>Section A: Waste Generation and Composition</w:t>
            </w:r>
          </w:p>
        </w:tc>
      </w:tr>
      <w:tr w:rsidR="00E17B56" w:rsidRPr="00E17B56" w14:paraId="06E261AC" w14:textId="77777777" w:rsidTr="00E17B56">
        <w:tc>
          <w:tcPr>
            <w:tcW w:w="1440" w:type="dxa"/>
          </w:tcPr>
          <w:p w14:paraId="1EF8FE2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S/N</w:t>
            </w:r>
          </w:p>
        </w:tc>
        <w:tc>
          <w:tcPr>
            <w:tcW w:w="4500" w:type="dxa"/>
          </w:tcPr>
          <w:p w14:paraId="513BD5D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Criteria</w:t>
            </w:r>
          </w:p>
        </w:tc>
        <w:tc>
          <w:tcPr>
            <w:tcW w:w="540" w:type="dxa"/>
          </w:tcPr>
          <w:p w14:paraId="7F889776"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Y</w:t>
            </w:r>
          </w:p>
        </w:tc>
        <w:tc>
          <w:tcPr>
            <w:tcW w:w="540" w:type="dxa"/>
          </w:tcPr>
          <w:p w14:paraId="362786B3"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N</w:t>
            </w:r>
          </w:p>
        </w:tc>
        <w:tc>
          <w:tcPr>
            <w:tcW w:w="1620" w:type="dxa"/>
          </w:tcPr>
          <w:p w14:paraId="25674C2F"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Comments</w:t>
            </w:r>
          </w:p>
        </w:tc>
      </w:tr>
      <w:tr w:rsidR="00E17B56" w:rsidRPr="00E17B56" w14:paraId="5574BEB0" w14:textId="77777777" w:rsidTr="00E17B56">
        <w:tc>
          <w:tcPr>
            <w:tcW w:w="1440" w:type="dxa"/>
          </w:tcPr>
          <w:p w14:paraId="35C9B89C"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01</w:t>
            </w:r>
          </w:p>
        </w:tc>
        <w:tc>
          <w:tcPr>
            <w:tcW w:w="4500" w:type="dxa"/>
          </w:tcPr>
          <w:p w14:paraId="16BC0A32"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Hospital authorities are keeping records of waste quantities</w:t>
            </w:r>
          </w:p>
        </w:tc>
        <w:tc>
          <w:tcPr>
            <w:tcW w:w="540" w:type="dxa"/>
          </w:tcPr>
          <w:p w14:paraId="46DFEB9E" w14:textId="77777777" w:rsidR="00E17B56" w:rsidRPr="00E17B56" w:rsidRDefault="00E17B56" w:rsidP="00437916">
            <w:pPr>
              <w:spacing w:line="360" w:lineRule="auto"/>
            </w:pPr>
          </w:p>
        </w:tc>
        <w:tc>
          <w:tcPr>
            <w:tcW w:w="540" w:type="dxa"/>
          </w:tcPr>
          <w:p w14:paraId="175EE2DE" w14:textId="77777777" w:rsidR="00E17B56" w:rsidRPr="00E17B56" w:rsidRDefault="00E17B56" w:rsidP="00437916">
            <w:pPr>
              <w:spacing w:line="360" w:lineRule="auto"/>
            </w:pPr>
          </w:p>
        </w:tc>
        <w:tc>
          <w:tcPr>
            <w:tcW w:w="1620" w:type="dxa"/>
          </w:tcPr>
          <w:p w14:paraId="2E3229A7" w14:textId="77777777" w:rsidR="00E17B56" w:rsidRPr="00E17B56" w:rsidRDefault="00E17B56" w:rsidP="00437916">
            <w:pPr>
              <w:spacing w:line="360" w:lineRule="auto"/>
            </w:pPr>
          </w:p>
        </w:tc>
      </w:tr>
      <w:tr w:rsidR="00E17B56" w:rsidRPr="00E17B56" w14:paraId="5F7C0408" w14:textId="77777777" w:rsidTr="00E17B56">
        <w:tc>
          <w:tcPr>
            <w:tcW w:w="1440" w:type="dxa"/>
          </w:tcPr>
          <w:p w14:paraId="7AC449A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02</w:t>
            </w:r>
          </w:p>
        </w:tc>
        <w:tc>
          <w:tcPr>
            <w:tcW w:w="4500" w:type="dxa"/>
          </w:tcPr>
          <w:p w14:paraId="574AF5E5"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 segregated at point of generation</w:t>
            </w:r>
          </w:p>
        </w:tc>
        <w:tc>
          <w:tcPr>
            <w:tcW w:w="540" w:type="dxa"/>
          </w:tcPr>
          <w:p w14:paraId="71C824D6" w14:textId="77777777" w:rsidR="00E17B56" w:rsidRPr="00E17B56" w:rsidRDefault="00E17B56" w:rsidP="00437916">
            <w:pPr>
              <w:spacing w:line="360" w:lineRule="auto"/>
            </w:pPr>
          </w:p>
        </w:tc>
        <w:tc>
          <w:tcPr>
            <w:tcW w:w="540" w:type="dxa"/>
          </w:tcPr>
          <w:p w14:paraId="263A0CFF" w14:textId="77777777" w:rsidR="00E17B56" w:rsidRPr="00E17B56" w:rsidRDefault="00E17B56" w:rsidP="00437916">
            <w:pPr>
              <w:spacing w:line="360" w:lineRule="auto"/>
            </w:pPr>
          </w:p>
        </w:tc>
        <w:tc>
          <w:tcPr>
            <w:tcW w:w="1620" w:type="dxa"/>
          </w:tcPr>
          <w:p w14:paraId="1C1151CE" w14:textId="77777777" w:rsidR="00E17B56" w:rsidRPr="00E17B56" w:rsidRDefault="00E17B56" w:rsidP="00437916">
            <w:pPr>
              <w:spacing w:line="360" w:lineRule="auto"/>
            </w:pPr>
          </w:p>
        </w:tc>
      </w:tr>
      <w:tr w:rsidR="00E17B56" w:rsidRPr="00E17B56" w14:paraId="6D0B40C9" w14:textId="77777777" w:rsidTr="00E17B56">
        <w:tc>
          <w:tcPr>
            <w:tcW w:w="1440" w:type="dxa"/>
          </w:tcPr>
          <w:p w14:paraId="33B38996"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03</w:t>
            </w:r>
          </w:p>
        </w:tc>
        <w:tc>
          <w:tcPr>
            <w:tcW w:w="4500" w:type="dxa"/>
          </w:tcPr>
          <w:p w14:paraId="09B221C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 management committees are available</w:t>
            </w:r>
          </w:p>
        </w:tc>
        <w:tc>
          <w:tcPr>
            <w:tcW w:w="540" w:type="dxa"/>
          </w:tcPr>
          <w:p w14:paraId="11C774F1" w14:textId="77777777" w:rsidR="00E17B56" w:rsidRPr="00E17B56" w:rsidRDefault="00E17B56" w:rsidP="00437916">
            <w:pPr>
              <w:spacing w:line="360" w:lineRule="auto"/>
            </w:pPr>
          </w:p>
        </w:tc>
        <w:tc>
          <w:tcPr>
            <w:tcW w:w="540" w:type="dxa"/>
          </w:tcPr>
          <w:p w14:paraId="2BDDEF42" w14:textId="77777777" w:rsidR="00E17B56" w:rsidRPr="00E17B56" w:rsidRDefault="00E17B56" w:rsidP="00437916">
            <w:pPr>
              <w:spacing w:line="360" w:lineRule="auto"/>
            </w:pPr>
          </w:p>
        </w:tc>
        <w:tc>
          <w:tcPr>
            <w:tcW w:w="1620" w:type="dxa"/>
          </w:tcPr>
          <w:p w14:paraId="7C30892B" w14:textId="77777777" w:rsidR="00E17B56" w:rsidRPr="00E17B56" w:rsidRDefault="00E17B56" w:rsidP="00437916">
            <w:pPr>
              <w:spacing w:line="360" w:lineRule="auto"/>
            </w:pPr>
          </w:p>
        </w:tc>
      </w:tr>
      <w:tr w:rsidR="00E17B56" w:rsidRPr="00E17B56" w14:paraId="0C1E6314" w14:textId="77777777" w:rsidTr="00E17B56">
        <w:tc>
          <w:tcPr>
            <w:tcW w:w="8640" w:type="dxa"/>
            <w:gridSpan w:val="5"/>
          </w:tcPr>
          <w:p w14:paraId="63C15D1F" w14:textId="77777777" w:rsidR="00E17B56" w:rsidRPr="00E17B56" w:rsidRDefault="00E17B56" w:rsidP="00437916">
            <w:pPr>
              <w:spacing w:line="360" w:lineRule="auto"/>
              <w:jc w:val="center"/>
              <w:rPr>
                <w:rFonts w:ascii="Times New Roman" w:hAnsi="Times New Roman"/>
                <w:b/>
                <w:sz w:val="24"/>
                <w:szCs w:val="24"/>
              </w:rPr>
            </w:pPr>
            <w:r w:rsidRPr="00E17B56">
              <w:rPr>
                <w:rFonts w:ascii="Times New Roman" w:hAnsi="Times New Roman"/>
                <w:b/>
                <w:sz w:val="24"/>
                <w:szCs w:val="24"/>
              </w:rPr>
              <w:t>Section B: Knowledge of Best Practices of Healthcare Wastes Management</w:t>
            </w:r>
          </w:p>
        </w:tc>
      </w:tr>
      <w:tr w:rsidR="00E17B56" w:rsidRPr="00E17B56" w14:paraId="380D6A64" w14:textId="77777777" w:rsidTr="00E17B56">
        <w:tc>
          <w:tcPr>
            <w:tcW w:w="1440" w:type="dxa"/>
          </w:tcPr>
          <w:p w14:paraId="04CBB090"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04</w:t>
            </w:r>
          </w:p>
        </w:tc>
        <w:tc>
          <w:tcPr>
            <w:tcW w:w="4500" w:type="dxa"/>
          </w:tcPr>
          <w:p w14:paraId="154143E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Infectious wastes mixed with general wastes</w:t>
            </w:r>
          </w:p>
        </w:tc>
        <w:tc>
          <w:tcPr>
            <w:tcW w:w="540" w:type="dxa"/>
          </w:tcPr>
          <w:p w14:paraId="03D7BD1C" w14:textId="77777777" w:rsidR="00E17B56" w:rsidRPr="00E17B56" w:rsidRDefault="00E17B56" w:rsidP="00437916">
            <w:pPr>
              <w:spacing w:line="360" w:lineRule="auto"/>
            </w:pPr>
          </w:p>
        </w:tc>
        <w:tc>
          <w:tcPr>
            <w:tcW w:w="540" w:type="dxa"/>
          </w:tcPr>
          <w:p w14:paraId="067E7EC4" w14:textId="77777777" w:rsidR="00E17B56" w:rsidRPr="00E17B56" w:rsidRDefault="00E17B56" w:rsidP="00437916">
            <w:pPr>
              <w:spacing w:line="360" w:lineRule="auto"/>
            </w:pPr>
          </w:p>
        </w:tc>
        <w:tc>
          <w:tcPr>
            <w:tcW w:w="1620" w:type="dxa"/>
          </w:tcPr>
          <w:p w14:paraId="3DD1E365" w14:textId="77777777" w:rsidR="00E17B56" w:rsidRPr="00E17B56" w:rsidRDefault="00E17B56" w:rsidP="00437916">
            <w:pPr>
              <w:spacing w:line="360" w:lineRule="auto"/>
            </w:pPr>
          </w:p>
        </w:tc>
      </w:tr>
      <w:tr w:rsidR="00E17B56" w:rsidRPr="00E17B56" w14:paraId="54184DA0" w14:textId="77777777" w:rsidTr="00E17B56">
        <w:tc>
          <w:tcPr>
            <w:tcW w:w="1440" w:type="dxa"/>
          </w:tcPr>
          <w:p w14:paraId="75B749D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05</w:t>
            </w:r>
          </w:p>
        </w:tc>
        <w:tc>
          <w:tcPr>
            <w:tcW w:w="4500" w:type="dxa"/>
          </w:tcPr>
          <w:p w14:paraId="139933FF"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Wastes bins properly labeled and appropriately colour-coded</w:t>
            </w:r>
          </w:p>
        </w:tc>
        <w:tc>
          <w:tcPr>
            <w:tcW w:w="540" w:type="dxa"/>
          </w:tcPr>
          <w:p w14:paraId="776C8497" w14:textId="77777777" w:rsidR="00E17B56" w:rsidRPr="00E17B56" w:rsidRDefault="00E17B56" w:rsidP="00437916">
            <w:pPr>
              <w:spacing w:line="360" w:lineRule="auto"/>
            </w:pPr>
          </w:p>
        </w:tc>
        <w:tc>
          <w:tcPr>
            <w:tcW w:w="540" w:type="dxa"/>
          </w:tcPr>
          <w:p w14:paraId="19279596" w14:textId="77777777" w:rsidR="00E17B56" w:rsidRPr="00E17B56" w:rsidRDefault="00E17B56" w:rsidP="00437916">
            <w:pPr>
              <w:spacing w:line="360" w:lineRule="auto"/>
            </w:pPr>
          </w:p>
        </w:tc>
        <w:tc>
          <w:tcPr>
            <w:tcW w:w="1620" w:type="dxa"/>
          </w:tcPr>
          <w:p w14:paraId="1EA2515E" w14:textId="77777777" w:rsidR="00E17B56" w:rsidRPr="00E17B56" w:rsidRDefault="00E17B56" w:rsidP="00437916">
            <w:pPr>
              <w:spacing w:line="360" w:lineRule="auto"/>
            </w:pPr>
          </w:p>
        </w:tc>
      </w:tr>
      <w:tr w:rsidR="00E17B56" w:rsidRPr="00E17B56" w14:paraId="0994CD4B" w14:textId="77777777" w:rsidTr="00E17B56">
        <w:tc>
          <w:tcPr>
            <w:tcW w:w="1440" w:type="dxa"/>
          </w:tcPr>
          <w:p w14:paraId="4366E218"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06</w:t>
            </w:r>
          </w:p>
        </w:tc>
        <w:tc>
          <w:tcPr>
            <w:tcW w:w="4500" w:type="dxa"/>
          </w:tcPr>
          <w:p w14:paraId="5CFC8CE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Storage places are available and designated for different wastes categories</w:t>
            </w:r>
          </w:p>
        </w:tc>
        <w:tc>
          <w:tcPr>
            <w:tcW w:w="540" w:type="dxa"/>
          </w:tcPr>
          <w:p w14:paraId="5FB77AF9" w14:textId="77777777" w:rsidR="00E17B56" w:rsidRPr="00E17B56" w:rsidRDefault="00E17B56" w:rsidP="00437916">
            <w:pPr>
              <w:spacing w:line="360" w:lineRule="auto"/>
            </w:pPr>
          </w:p>
        </w:tc>
        <w:tc>
          <w:tcPr>
            <w:tcW w:w="540" w:type="dxa"/>
          </w:tcPr>
          <w:p w14:paraId="1CF58D9B" w14:textId="77777777" w:rsidR="00E17B56" w:rsidRPr="00E17B56" w:rsidRDefault="00E17B56" w:rsidP="00437916">
            <w:pPr>
              <w:spacing w:line="360" w:lineRule="auto"/>
            </w:pPr>
          </w:p>
        </w:tc>
        <w:tc>
          <w:tcPr>
            <w:tcW w:w="1620" w:type="dxa"/>
          </w:tcPr>
          <w:p w14:paraId="13464369" w14:textId="77777777" w:rsidR="00E17B56" w:rsidRPr="00E17B56" w:rsidRDefault="00E17B56" w:rsidP="00437916">
            <w:pPr>
              <w:spacing w:line="360" w:lineRule="auto"/>
            </w:pPr>
          </w:p>
        </w:tc>
      </w:tr>
      <w:tr w:rsidR="00E17B56" w:rsidRPr="00E17B56" w14:paraId="2B8D6B85" w14:textId="77777777" w:rsidTr="00E17B56">
        <w:tc>
          <w:tcPr>
            <w:tcW w:w="1440" w:type="dxa"/>
          </w:tcPr>
          <w:p w14:paraId="2C9467E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07</w:t>
            </w:r>
          </w:p>
        </w:tc>
        <w:tc>
          <w:tcPr>
            <w:tcW w:w="4500" w:type="dxa"/>
          </w:tcPr>
          <w:p w14:paraId="5463B2FB"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Storage places are secure and prevent unauthorized entry</w:t>
            </w:r>
          </w:p>
        </w:tc>
        <w:tc>
          <w:tcPr>
            <w:tcW w:w="540" w:type="dxa"/>
          </w:tcPr>
          <w:p w14:paraId="0FD636C1" w14:textId="77777777" w:rsidR="00E17B56" w:rsidRPr="00E17B56" w:rsidRDefault="00E17B56" w:rsidP="00437916">
            <w:pPr>
              <w:spacing w:line="360" w:lineRule="auto"/>
            </w:pPr>
          </w:p>
        </w:tc>
        <w:tc>
          <w:tcPr>
            <w:tcW w:w="540" w:type="dxa"/>
          </w:tcPr>
          <w:p w14:paraId="27FF4F59" w14:textId="77777777" w:rsidR="00E17B56" w:rsidRPr="00E17B56" w:rsidRDefault="00E17B56" w:rsidP="00437916">
            <w:pPr>
              <w:spacing w:line="360" w:lineRule="auto"/>
            </w:pPr>
          </w:p>
        </w:tc>
        <w:tc>
          <w:tcPr>
            <w:tcW w:w="1620" w:type="dxa"/>
          </w:tcPr>
          <w:p w14:paraId="0893DCE1" w14:textId="77777777" w:rsidR="00E17B56" w:rsidRPr="00E17B56" w:rsidRDefault="00E17B56" w:rsidP="00437916">
            <w:pPr>
              <w:spacing w:line="360" w:lineRule="auto"/>
            </w:pPr>
          </w:p>
        </w:tc>
      </w:tr>
      <w:tr w:rsidR="00E17B56" w:rsidRPr="00E17B56" w14:paraId="3207A67A" w14:textId="77777777" w:rsidTr="00E17B56">
        <w:tc>
          <w:tcPr>
            <w:tcW w:w="1440" w:type="dxa"/>
          </w:tcPr>
          <w:p w14:paraId="6B62A79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08</w:t>
            </w:r>
          </w:p>
        </w:tc>
        <w:tc>
          <w:tcPr>
            <w:tcW w:w="4500" w:type="dxa"/>
          </w:tcPr>
          <w:p w14:paraId="42C4BA6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Storage places dry, well aired and properly lit</w:t>
            </w:r>
          </w:p>
        </w:tc>
        <w:tc>
          <w:tcPr>
            <w:tcW w:w="540" w:type="dxa"/>
          </w:tcPr>
          <w:p w14:paraId="1030CEA1" w14:textId="77777777" w:rsidR="00E17B56" w:rsidRPr="00E17B56" w:rsidRDefault="00E17B56" w:rsidP="00437916">
            <w:pPr>
              <w:spacing w:line="360" w:lineRule="auto"/>
            </w:pPr>
          </w:p>
        </w:tc>
        <w:tc>
          <w:tcPr>
            <w:tcW w:w="540" w:type="dxa"/>
          </w:tcPr>
          <w:p w14:paraId="3B73A099" w14:textId="77777777" w:rsidR="00E17B56" w:rsidRPr="00E17B56" w:rsidRDefault="00E17B56" w:rsidP="00437916">
            <w:pPr>
              <w:spacing w:line="360" w:lineRule="auto"/>
            </w:pPr>
          </w:p>
        </w:tc>
        <w:tc>
          <w:tcPr>
            <w:tcW w:w="1620" w:type="dxa"/>
          </w:tcPr>
          <w:p w14:paraId="5DE4EA91" w14:textId="77777777" w:rsidR="00E17B56" w:rsidRPr="00E17B56" w:rsidRDefault="00E17B56" w:rsidP="00437916">
            <w:pPr>
              <w:spacing w:line="360" w:lineRule="auto"/>
            </w:pPr>
          </w:p>
        </w:tc>
      </w:tr>
      <w:tr w:rsidR="00E17B56" w:rsidRPr="00E17B56" w14:paraId="03B3DC1D" w14:textId="77777777" w:rsidTr="00E17B56">
        <w:tc>
          <w:tcPr>
            <w:tcW w:w="1440" w:type="dxa"/>
          </w:tcPr>
          <w:p w14:paraId="6A8A5C1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09</w:t>
            </w:r>
          </w:p>
        </w:tc>
        <w:tc>
          <w:tcPr>
            <w:tcW w:w="4500" w:type="dxa"/>
          </w:tcPr>
          <w:p w14:paraId="58FB4939"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Wastes bags/bins when tow-third full</w:t>
            </w:r>
          </w:p>
        </w:tc>
        <w:tc>
          <w:tcPr>
            <w:tcW w:w="540" w:type="dxa"/>
          </w:tcPr>
          <w:p w14:paraId="3B35075E" w14:textId="77777777" w:rsidR="00E17B56" w:rsidRPr="00E17B56" w:rsidRDefault="00E17B56" w:rsidP="00437916">
            <w:pPr>
              <w:spacing w:line="360" w:lineRule="auto"/>
            </w:pPr>
          </w:p>
        </w:tc>
        <w:tc>
          <w:tcPr>
            <w:tcW w:w="540" w:type="dxa"/>
          </w:tcPr>
          <w:p w14:paraId="7C687E0E" w14:textId="77777777" w:rsidR="00E17B56" w:rsidRPr="00E17B56" w:rsidRDefault="00E17B56" w:rsidP="00437916">
            <w:pPr>
              <w:spacing w:line="360" w:lineRule="auto"/>
            </w:pPr>
          </w:p>
        </w:tc>
        <w:tc>
          <w:tcPr>
            <w:tcW w:w="1620" w:type="dxa"/>
          </w:tcPr>
          <w:p w14:paraId="4FB8E847" w14:textId="77777777" w:rsidR="00E17B56" w:rsidRPr="00E17B56" w:rsidRDefault="00E17B56" w:rsidP="00437916">
            <w:pPr>
              <w:spacing w:line="360" w:lineRule="auto"/>
            </w:pPr>
          </w:p>
        </w:tc>
      </w:tr>
      <w:tr w:rsidR="00E17B56" w:rsidRPr="00E17B56" w14:paraId="1A70238E" w14:textId="77777777" w:rsidTr="00E17B56">
        <w:tc>
          <w:tcPr>
            <w:tcW w:w="1440" w:type="dxa"/>
          </w:tcPr>
          <w:p w14:paraId="261002B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10</w:t>
            </w:r>
          </w:p>
        </w:tc>
        <w:tc>
          <w:tcPr>
            <w:tcW w:w="4500" w:type="dxa"/>
          </w:tcPr>
          <w:p w14:paraId="4F456A4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Wastes handlers wear protective gear</w:t>
            </w:r>
          </w:p>
        </w:tc>
        <w:tc>
          <w:tcPr>
            <w:tcW w:w="540" w:type="dxa"/>
          </w:tcPr>
          <w:p w14:paraId="350AA498" w14:textId="77777777" w:rsidR="00E17B56" w:rsidRPr="00E17B56" w:rsidRDefault="00E17B56" w:rsidP="00437916">
            <w:pPr>
              <w:spacing w:line="360" w:lineRule="auto"/>
            </w:pPr>
          </w:p>
        </w:tc>
        <w:tc>
          <w:tcPr>
            <w:tcW w:w="540" w:type="dxa"/>
          </w:tcPr>
          <w:p w14:paraId="745938A7" w14:textId="77777777" w:rsidR="00E17B56" w:rsidRPr="00E17B56" w:rsidRDefault="00E17B56" w:rsidP="00437916">
            <w:pPr>
              <w:spacing w:line="360" w:lineRule="auto"/>
            </w:pPr>
          </w:p>
        </w:tc>
        <w:tc>
          <w:tcPr>
            <w:tcW w:w="1620" w:type="dxa"/>
          </w:tcPr>
          <w:p w14:paraId="1DDF4BEA" w14:textId="77777777" w:rsidR="00E17B56" w:rsidRPr="00E17B56" w:rsidRDefault="00E17B56" w:rsidP="00437916">
            <w:pPr>
              <w:spacing w:line="360" w:lineRule="auto"/>
            </w:pPr>
          </w:p>
        </w:tc>
      </w:tr>
      <w:tr w:rsidR="00E17B56" w:rsidRPr="00E17B56" w14:paraId="29B56177" w14:textId="77777777" w:rsidTr="00E17B56">
        <w:tc>
          <w:tcPr>
            <w:tcW w:w="1440" w:type="dxa"/>
          </w:tcPr>
          <w:p w14:paraId="5B10C65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11</w:t>
            </w:r>
          </w:p>
        </w:tc>
        <w:tc>
          <w:tcPr>
            <w:tcW w:w="4500" w:type="dxa"/>
          </w:tcPr>
          <w:p w14:paraId="2D96DE70"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Equipment available for conveying wastes both on-site and off-site</w:t>
            </w:r>
          </w:p>
        </w:tc>
        <w:tc>
          <w:tcPr>
            <w:tcW w:w="540" w:type="dxa"/>
          </w:tcPr>
          <w:p w14:paraId="0FE043CF" w14:textId="77777777" w:rsidR="00E17B56" w:rsidRPr="00E17B56" w:rsidRDefault="00E17B56" w:rsidP="00437916">
            <w:pPr>
              <w:spacing w:line="360" w:lineRule="auto"/>
            </w:pPr>
          </w:p>
        </w:tc>
        <w:tc>
          <w:tcPr>
            <w:tcW w:w="540" w:type="dxa"/>
          </w:tcPr>
          <w:p w14:paraId="29961CDD" w14:textId="77777777" w:rsidR="00E17B56" w:rsidRPr="00E17B56" w:rsidRDefault="00E17B56" w:rsidP="00437916">
            <w:pPr>
              <w:spacing w:line="360" w:lineRule="auto"/>
            </w:pPr>
          </w:p>
        </w:tc>
        <w:tc>
          <w:tcPr>
            <w:tcW w:w="1620" w:type="dxa"/>
          </w:tcPr>
          <w:p w14:paraId="7EDE1AC1" w14:textId="77777777" w:rsidR="00E17B56" w:rsidRPr="00E17B56" w:rsidRDefault="00E17B56" w:rsidP="00437916">
            <w:pPr>
              <w:spacing w:line="360" w:lineRule="auto"/>
            </w:pPr>
          </w:p>
        </w:tc>
      </w:tr>
      <w:tr w:rsidR="00E17B56" w:rsidRPr="00E17B56" w14:paraId="210DD78D" w14:textId="77777777" w:rsidTr="00E17B56">
        <w:tc>
          <w:tcPr>
            <w:tcW w:w="1440" w:type="dxa"/>
          </w:tcPr>
          <w:p w14:paraId="2E68D5B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12</w:t>
            </w:r>
          </w:p>
        </w:tc>
        <w:tc>
          <w:tcPr>
            <w:tcW w:w="4500" w:type="dxa"/>
          </w:tcPr>
          <w:p w14:paraId="06DCA6C1"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Technologies available for wastes treatment</w:t>
            </w:r>
          </w:p>
        </w:tc>
        <w:tc>
          <w:tcPr>
            <w:tcW w:w="540" w:type="dxa"/>
          </w:tcPr>
          <w:p w14:paraId="59F5ED96" w14:textId="77777777" w:rsidR="00E17B56" w:rsidRPr="00E17B56" w:rsidRDefault="00E17B56" w:rsidP="00437916">
            <w:pPr>
              <w:spacing w:line="360" w:lineRule="auto"/>
            </w:pPr>
          </w:p>
        </w:tc>
        <w:tc>
          <w:tcPr>
            <w:tcW w:w="540" w:type="dxa"/>
          </w:tcPr>
          <w:p w14:paraId="4AA88B87" w14:textId="77777777" w:rsidR="00E17B56" w:rsidRPr="00E17B56" w:rsidRDefault="00E17B56" w:rsidP="00437916">
            <w:pPr>
              <w:spacing w:line="360" w:lineRule="auto"/>
            </w:pPr>
          </w:p>
        </w:tc>
        <w:tc>
          <w:tcPr>
            <w:tcW w:w="1620" w:type="dxa"/>
          </w:tcPr>
          <w:p w14:paraId="3EFD936F" w14:textId="77777777" w:rsidR="00E17B56" w:rsidRPr="00E17B56" w:rsidRDefault="00E17B56" w:rsidP="00437916">
            <w:pPr>
              <w:spacing w:line="360" w:lineRule="auto"/>
            </w:pPr>
          </w:p>
        </w:tc>
      </w:tr>
      <w:tr w:rsidR="00E17B56" w:rsidRPr="00E17B56" w14:paraId="2601FF68" w14:textId="77777777" w:rsidTr="00E17B56">
        <w:tc>
          <w:tcPr>
            <w:tcW w:w="1440" w:type="dxa"/>
          </w:tcPr>
          <w:p w14:paraId="2B1307F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lastRenderedPageBreak/>
              <w:t>13</w:t>
            </w:r>
          </w:p>
        </w:tc>
        <w:tc>
          <w:tcPr>
            <w:tcW w:w="4500" w:type="dxa"/>
          </w:tcPr>
          <w:p w14:paraId="1425CDC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Hand washing facilities available for waste workers</w:t>
            </w:r>
          </w:p>
        </w:tc>
        <w:tc>
          <w:tcPr>
            <w:tcW w:w="540" w:type="dxa"/>
          </w:tcPr>
          <w:p w14:paraId="0954EBFF" w14:textId="77777777" w:rsidR="00E17B56" w:rsidRPr="00E17B56" w:rsidRDefault="00E17B56" w:rsidP="00437916">
            <w:pPr>
              <w:spacing w:line="360" w:lineRule="auto"/>
            </w:pPr>
          </w:p>
        </w:tc>
        <w:tc>
          <w:tcPr>
            <w:tcW w:w="540" w:type="dxa"/>
          </w:tcPr>
          <w:p w14:paraId="19EE43CC" w14:textId="77777777" w:rsidR="00E17B56" w:rsidRPr="00E17B56" w:rsidRDefault="00E17B56" w:rsidP="00437916">
            <w:pPr>
              <w:spacing w:line="360" w:lineRule="auto"/>
            </w:pPr>
          </w:p>
        </w:tc>
        <w:tc>
          <w:tcPr>
            <w:tcW w:w="1620" w:type="dxa"/>
          </w:tcPr>
          <w:p w14:paraId="64AB9863" w14:textId="77777777" w:rsidR="00E17B56" w:rsidRPr="00E17B56" w:rsidRDefault="00E17B56" w:rsidP="00437916">
            <w:pPr>
              <w:spacing w:line="360" w:lineRule="auto"/>
            </w:pPr>
          </w:p>
        </w:tc>
      </w:tr>
      <w:tr w:rsidR="00E17B56" w:rsidRPr="00E17B56" w14:paraId="3ECCEF2D" w14:textId="77777777" w:rsidTr="00E17B56">
        <w:tc>
          <w:tcPr>
            <w:tcW w:w="8640" w:type="dxa"/>
            <w:gridSpan w:val="5"/>
          </w:tcPr>
          <w:p w14:paraId="35B012C5" w14:textId="77777777" w:rsidR="00E17B56" w:rsidRPr="00E17B56" w:rsidRDefault="00E17B56" w:rsidP="00437916">
            <w:pPr>
              <w:spacing w:line="360" w:lineRule="auto"/>
              <w:jc w:val="center"/>
              <w:rPr>
                <w:rFonts w:ascii="Times New Roman" w:hAnsi="Times New Roman"/>
                <w:b/>
                <w:sz w:val="24"/>
                <w:szCs w:val="24"/>
              </w:rPr>
            </w:pPr>
            <w:r w:rsidRPr="00E17B56">
              <w:rPr>
                <w:rFonts w:ascii="Times New Roman" w:hAnsi="Times New Roman"/>
                <w:b/>
                <w:sz w:val="24"/>
                <w:szCs w:val="24"/>
              </w:rPr>
              <w:t>Section C: Implications of Current Waste Management practices on Health and the Environment</w:t>
            </w:r>
          </w:p>
        </w:tc>
      </w:tr>
      <w:tr w:rsidR="00E17B56" w:rsidRPr="00E17B56" w14:paraId="73C01F5E" w14:textId="77777777" w:rsidTr="00E17B56">
        <w:tc>
          <w:tcPr>
            <w:tcW w:w="1440" w:type="dxa"/>
          </w:tcPr>
          <w:p w14:paraId="5700627E" w14:textId="77777777" w:rsidR="00E17B56" w:rsidRPr="00E17B56" w:rsidRDefault="00E17B56" w:rsidP="00437916">
            <w:pPr>
              <w:spacing w:line="360" w:lineRule="auto"/>
            </w:pPr>
            <w:r w:rsidRPr="00E17B56">
              <w:t>14</w:t>
            </w:r>
          </w:p>
        </w:tc>
        <w:tc>
          <w:tcPr>
            <w:tcW w:w="4500" w:type="dxa"/>
          </w:tcPr>
          <w:p w14:paraId="44CF711C"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Pungent smell emanating from disposal sites and storage facilities</w:t>
            </w:r>
          </w:p>
        </w:tc>
        <w:tc>
          <w:tcPr>
            <w:tcW w:w="540" w:type="dxa"/>
          </w:tcPr>
          <w:p w14:paraId="65332A3E" w14:textId="77777777" w:rsidR="00E17B56" w:rsidRPr="00E17B56" w:rsidRDefault="00E17B56" w:rsidP="00437916">
            <w:pPr>
              <w:spacing w:line="360" w:lineRule="auto"/>
            </w:pPr>
          </w:p>
        </w:tc>
        <w:tc>
          <w:tcPr>
            <w:tcW w:w="540" w:type="dxa"/>
          </w:tcPr>
          <w:p w14:paraId="76E87C04" w14:textId="77777777" w:rsidR="00E17B56" w:rsidRPr="00E17B56" w:rsidRDefault="00E17B56" w:rsidP="00437916">
            <w:pPr>
              <w:spacing w:line="360" w:lineRule="auto"/>
            </w:pPr>
          </w:p>
        </w:tc>
        <w:tc>
          <w:tcPr>
            <w:tcW w:w="1620" w:type="dxa"/>
          </w:tcPr>
          <w:p w14:paraId="4FEA8A15" w14:textId="77777777" w:rsidR="00E17B56" w:rsidRPr="00E17B56" w:rsidRDefault="00E17B56" w:rsidP="00437916">
            <w:pPr>
              <w:spacing w:line="360" w:lineRule="auto"/>
            </w:pPr>
          </w:p>
        </w:tc>
      </w:tr>
      <w:tr w:rsidR="00E17B56" w:rsidRPr="00E17B56" w14:paraId="2F1C7761" w14:textId="77777777" w:rsidTr="00E17B56">
        <w:tc>
          <w:tcPr>
            <w:tcW w:w="1440" w:type="dxa"/>
          </w:tcPr>
          <w:p w14:paraId="2C804DE3"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15</w:t>
            </w:r>
          </w:p>
        </w:tc>
        <w:tc>
          <w:tcPr>
            <w:tcW w:w="4500" w:type="dxa"/>
          </w:tcPr>
          <w:p w14:paraId="5138D74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Flies, insects, rodents and worms multiply at designated disposal sites</w:t>
            </w:r>
          </w:p>
        </w:tc>
        <w:tc>
          <w:tcPr>
            <w:tcW w:w="540" w:type="dxa"/>
          </w:tcPr>
          <w:p w14:paraId="0CA89D03" w14:textId="77777777" w:rsidR="00E17B56" w:rsidRPr="00E17B56" w:rsidRDefault="00E17B56" w:rsidP="00437916">
            <w:pPr>
              <w:spacing w:line="360" w:lineRule="auto"/>
            </w:pPr>
          </w:p>
        </w:tc>
        <w:tc>
          <w:tcPr>
            <w:tcW w:w="540" w:type="dxa"/>
          </w:tcPr>
          <w:p w14:paraId="3B9C2F1E" w14:textId="77777777" w:rsidR="00E17B56" w:rsidRPr="00E17B56" w:rsidRDefault="00E17B56" w:rsidP="00437916">
            <w:pPr>
              <w:spacing w:line="360" w:lineRule="auto"/>
            </w:pPr>
          </w:p>
        </w:tc>
        <w:tc>
          <w:tcPr>
            <w:tcW w:w="1620" w:type="dxa"/>
          </w:tcPr>
          <w:p w14:paraId="71C8601F" w14:textId="77777777" w:rsidR="00E17B56" w:rsidRPr="00E17B56" w:rsidRDefault="00E17B56" w:rsidP="00437916">
            <w:pPr>
              <w:spacing w:line="360" w:lineRule="auto"/>
            </w:pPr>
          </w:p>
        </w:tc>
      </w:tr>
      <w:tr w:rsidR="00E17B56" w:rsidRPr="00E17B56" w14:paraId="08A18725" w14:textId="77777777" w:rsidTr="00E17B56">
        <w:tc>
          <w:tcPr>
            <w:tcW w:w="1440" w:type="dxa"/>
          </w:tcPr>
          <w:p w14:paraId="721C904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16</w:t>
            </w:r>
          </w:p>
        </w:tc>
        <w:tc>
          <w:tcPr>
            <w:tcW w:w="4500" w:type="dxa"/>
          </w:tcPr>
          <w:p w14:paraId="4CD84EBC"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Smoke emanating from burning healthcare wastes within the facility</w:t>
            </w:r>
          </w:p>
        </w:tc>
        <w:tc>
          <w:tcPr>
            <w:tcW w:w="540" w:type="dxa"/>
          </w:tcPr>
          <w:p w14:paraId="215152D9" w14:textId="77777777" w:rsidR="00E17B56" w:rsidRPr="00E17B56" w:rsidRDefault="00E17B56" w:rsidP="00437916">
            <w:pPr>
              <w:spacing w:line="360" w:lineRule="auto"/>
            </w:pPr>
          </w:p>
        </w:tc>
        <w:tc>
          <w:tcPr>
            <w:tcW w:w="540" w:type="dxa"/>
          </w:tcPr>
          <w:p w14:paraId="47E40C6C" w14:textId="77777777" w:rsidR="00E17B56" w:rsidRPr="00E17B56" w:rsidRDefault="00E17B56" w:rsidP="00437916">
            <w:pPr>
              <w:spacing w:line="360" w:lineRule="auto"/>
            </w:pPr>
          </w:p>
        </w:tc>
        <w:tc>
          <w:tcPr>
            <w:tcW w:w="1620" w:type="dxa"/>
          </w:tcPr>
          <w:p w14:paraId="12BD70EA" w14:textId="77777777" w:rsidR="00E17B56" w:rsidRPr="00E17B56" w:rsidRDefault="00E17B56" w:rsidP="00437916">
            <w:pPr>
              <w:spacing w:line="360" w:lineRule="auto"/>
            </w:pPr>
          </w:p>
        </w:tc>
      </w:tr>
      <w:tr w:rsidR="00E17B56" w:rsidRPr="00E17B56" w14:paraId="3DD70ED1" w14:textId="77777777" w:rsidTr="00E17B56">
        <w:tc>
          <w:tcPr>
            <w:tcW w:w="1440" w:type="dxa"/>
          </w:tcPr>
          <w:p w14:paraId="37CA4A8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17</w:t>
            </w:r>
          </w:p>
        </w:tc>
        <w:tc>
          <w:tcPr>
            <w:tcW w:w="4500" w:type="dxa"/>
          </w:tcPr>
          <w:p w14:paraId="66998D02"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Small batteries and other medical equipment burnt in the open</w:t>
            </w:r>
          </w:p>
        </w:tc>
        <w:tc>
          <w:tcPr>
            <w:tcW w:w="540" w:type="dxa"/>
          </w:tcPr>
          <w:p w14:paraId="2BC36483" w14:textId="77777777" w:rsidR="00E17B56" w:rsidRPr="00E17B56" w:rsidRDefault="00E17B56" w:rsidP="00437916">
            <w:pPr>
              <w:spacing w:line="360" w:lineRule="auto"/>
            </w:pPr>
          </w:p>
        </w:tc>
        <w:tc>
          <w:tcPr>
            <w:tcW w:w="540" w:type="dxa"/>
          </w:tcPr>
          <w:p w14:paraId="01F3C6D1" w14:textId="77777777" w:rsidR="00E17B56" w:rsidRPr="00E17B56" w:rsidRDefault="00E17B56" w:rsidP="00437916">
            <w:pPr>
              <w:spacing w:line="360" w:lineRule="auto"/>
            </w:pPr>
          </w:p>
        </w:tc>
        <w:tc>
          <w:tcPr>
            <w:tcW w:w="1620" w:type="dxa"/>
          </w:tcPr>
          <w:p w14:paraId="001EEF82" w14:textId="77777777" w:rsidR="00E17B56" w:rsidRPr="00E17B56" w:rsidRDefault="00E17B56" w:rsidP="00437916">
            <w:pPr>
              <w:spacing w:line="360" w:lineRule="auto"/>
            </w:pPr>
          </w:p>
        </w:tc>
      </w:tr>
      <w:tr w:rsidR="00E17B56" w:rsidRPr="00E17B56" w14:paraId="561D5E8A" w14:textId="77777777" w:rsidTr="00E17B56">
        <w:tc>
          <w:tcPr>
            <w:tcW w:w="1440" w:type="dxa"/>
          </w:tcPr>
          <w:p w14:paraId="7E60486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18</w:t>
            </w:r>
          </w:p>
        </w:tc>
        <w:tc>
          <w:tcPr>
            <w:tcW w:w="4500" w:type="dxa"/>
          </w:tcPr>
          <w:p w14:paraId="4EC76BBE"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Handling ashes of wastes from incinerators</w:t>
            </w:r>
          </w:p>
        </w:tc>
        <w:tc>
          <w:tcPr>
            <w:tcW w:w="540" w:type="dxa"/>
          </w:tcPr>
          <w:p w14:paraId="537D3276" w14:textId="77777777" w:rsidR="00E17B56" w:rsidRPr="00E17B56" w:rsidRDefault="00E17B56" w:rsidP="00437916">
            <w:pPr>
              <w:spacing w:line="360" w:lineRule="auto"/>
            </w:pPr>
          </w:p>
        </w:tc>
        <w:tc>
          <w:tcPr>
            <w:tcW w:w="540" w:type="dxa"/>
          </w:tcPr>
          <w:p w14:paraId="0505BBED" w14:textId="77777777" w:rsidR="00E17B56" w:rsidRPr="00E17B56" w:rsidRDefault="00E17B56" w:rsidP="00437916">
            <w:pPr>
              <w:spacing w:line="360" w:lineRule="auto"/>
            </w:pPr>
          </w:p>
        </w:tc>
        <w:tc>
          <w:tcPr>
            <w:tcW w:w="1620" w:type="dxa"/>
          </w:tcPr>
          <w:p w14:paraId="48072B85" w14:textId="77777777" w:rsidR="00E17B56" w:rsidRPr="00E17B56" w:rsidRDefault="00E17B56" w:rsidP="00437916">
            <w:pPr>
              <w:spacing w:line="360" w:lineRule="auto"/>
            </w:pPr>
          </w:p>
        </w:tc>
      </w:tr>
      <w:tr w:rsidR="00E17B56" w:rsidRPr="00E17B56" w14:paraId="25F84964" w14:textId="77777777" w:rsidTr="00E17B56">
        <w:tc>
          <w:tcPr>
            <w:tcW w:w="1440" w:type="dxa"/>
          </w:tcPr>
          <w:p w14:paraId="3FC0AA13" w14:textId="77777777" w:rsidR="00E17B56" w:rsidRPr="00E17B56" w:rsidRDefault="00E17B56" w:rsidP="00437916">
            <w:pPr>
              <w:spacing w:line="360" w:lineRule="auto"/>
            </w:pPr>
            <w:r w:rsidRPr="00E17B56">
              <w:t>19</w:t>
            </w:r>
          </w:p>
        </w:tc>
        <w:tc>
          <w:tcPr>
            <w:tcW w:w="4500" w:type="dxa"/>
          </w:tcPr>
          <w:p w14:paraId="5D4981D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Burying of products from healthcare wastes on bare land</w:t>
            </w:r>
          </w:p>
        </w:tc>
        <w:tc>
          <w:tcPr>
            <w:tcW w:w="540" w:type="dxa"/>
          </w:tcPr>
          <w:p w14:paraId="68077810" w14:textId="77777777" w:rsidR="00E17B56" w:rsidRPr="00E17B56" w:rsidRDefault="00E17B56" w:rsidP="00437916">
            <w:pPr>
              <w:spacing w:line="360" w:lineRule="auto"/>
            </w:pPr>
          </w:p>
        </w:tc>
        <w:tc>
          <w:tcPr>
            <w:tcW w:w="540" w:type="dxa"/>
          </w:tcPr>
          <w:p w14:paraId="0195DEEC" w14:textId="77777777" w:rsidR="00E17B56" w:rsidRPr="00E17B56" w:rsidRDefault="00E17B56" w:rsidP="00437916">
            <w:pPr>
              <w:spacing w:line="360" w:lineRule="auto"/>
            </w:pPr>
          </w:p>
        </w:tc>
        <w:tc>
          <w:tcPr>
            <w:tcW w:w="1620" w:type="dxa"/>
          </w:tcPr>
          <w:p w14:paraId="6D95C6CB" w14:textId="77777777" w:rsidR="00E17B56" w:rsidRPr="00E17B56" w:rsidRDefault="00E17B56" w:rsidP="00437916">
            <w:pPr>
              <w:spacing w:line="360" w:lineRule="auto"/>
            </w:pPr>
          </w:p>
        </w:tc>
      </w:tr>
      <w:tr w:rsidR="00E17B56" w:rsidRPr="00E17B56" w14:paraId="56029E6F" w14:textId="77777777" w:rsidTr="00E17B56">
        <w:tc>
          <w:tcPr>
            <w:tcW w:w="1440" w:type="dxa"/>
          </w:tcPr>
          <w:p w14:paraId="41245912"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20</w:t>
            </w:r>
          </w:p>
        </w:tc>
        <w:tc>
          <w:tcPr>
            <w:tcW w:w="4500" w:type="dxa"/>
          </w:tcPr>
          <w:p w14:paraId="2A79D5E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Children playing used medical products in the community</w:t>
            </w:r>
          </w:p>
        </w:tc>
        <w:tc>
          <w:tcPr>
            <w:tcW w:w="540" w:type="dxa"/>
          </w:tcPr>
          <w:p w14:paraId="1F104BB3" w14:textId="77777777" w:rsidR="00E17B56" w:rsidRPr="00E17B56" w:rsidRDefault="00E17B56" w:rsidP="00437916">
            <w:pPr>
              <w:spacing w:line="360" w:lineRule="auto"/>
            </w:pPr>
          </w:p>
        </w:tc>
        <w:tc>
          <w:tcPr>
            <w:tcW w:w="540" w:type="dxa"/>
          </w:tcPr>
          <w:p w14:paraId="4F34D5C3" w14:textId="77777777" w:rsidR="00E17B56" w:rsidRPr="00E17B56" w:rsidRDefault="00E17B56" w:rsidP="00437916">
            <w:pPr>
              <w:spacing w:line="360" w:lineRule="auto"/>
            </w:pPr>
          </w:p>
        </w:tc>
        <w:tc>
          <w:tcPr>
            <w:tcW w:w="1620" w:type="dxa"/>
          </w:tcPr>
          <w:p w14:paraId="38F97B79" w14:textId="77777777" w:rsidR="00E17B56" w:rsidRPr="00E17B56" w:rsidRDefault="00E17B56" w:rsidP="00437916">
            <w:pPr>
              <w:spacing w:line="360" w:lineRule="auto"/>
            </w:pPr>
          </w:p>
        </w:tc>
      </w:tr>
      <w:tr w:rsidR="00E17B56" w:rsidRPr="00E17B56" w14:paraId="2CD70316" w14:textId="77777777" w:rsidTr="00E17B56">
        <w:tc>
          <w:tcPr>
            <w:tcW w:w="8640" w:type="dxa"/>
            <w:gridSpan w:val="5"/>
          </w:tcPr>
          <w:p w14:paraId="3D84DB1F" w14:textId="77777777" w:rsidR="00E17B56" w:rsidRPr="00E17B56" w:rsidRDefault="00E17B56" w:rsidP="00437916">
            <w:pPr>
              <w:spacing w:line="360" w:lineRule="auto"/>
              <w:jc w:val="center"/>
              <w:rPr>
                <w:rFonts w:ascii="Times New Roman" w:hAnsi="Times New Roman"/>
                <w:b/>
                <w:sz w:val="24"/>
                <w:szCs w:val="24"/>
              </w:rPr>
            </w:pPr>
            <w:r w:rsidRPr="00E17B56">
              <w:rPr>
                <w:rFonts w:ascii="Times New Roman" w:hAnsi="Times New Roman"/>
                <w:b/>
                <w:sz w:val="24"/>
                <w:szCs w:val="24"/>
              </w:rPr>
              <w:t>Section D: Challenges facing Healthcare Facilities in Managing Wastes</w:t>
            </w:r>
          </w:p>
        </w:tc>
      </w:tr>
      <w:tr w:rsidR="00E17B56" w:rsidRPr="00E17B56" w14:paraId="26E03215" w14:textId="77777777" w:rsidTr="00E17B56">
        <w:tc>
          <w:tcPr>
            <w:tcW w:w="1440" w:type="dxa"/>
          </w:tcPr>
          <w:p w14:paraId="4F9E4021"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21</w:t>
            </w:r>
          </w:p>
        </w:tc>
        <w:tc>
          <w:tcPr>
            <w:tcW w:w="4500" w:type="dxa"/>
          </w:tcPr>
          <w:p w14:paraId="050F035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Availability adequate of logistics and equipment</w:t>
            </w:r>
          </w:p>
        </w:tc>
        <w:tc>
          <w:tcPr>
            <w:tcW w:w="540" w:type="dxa"/>
          </w:tcPr>
          <w:p w14:paraId="2C00C44E" w14:textId="77777777" w:rsidR="00E17B56" w:rsidRPr="00E17B56" w:rsidRDefault="00E17B56" w:rsidP="00437916">
            <w:pPr>
              <w:spacing w:line="360" w:lineRule="auto"/>
            </w:pPr>
          </w:p>
        </w:tc>
        <w:tc>
          <w:tcPr>
            <w:tcW w:w="540" w:type="dxa"/>
          </w:tcPr>
          <w:p w14:paraId="34779CAF" w14:textId="77777777" w:rsidR="00E17B56" w:rsidRPr="00E17B56" w:rsidRDefault="00E17B56" w:rsidP="00437916">
            <w:pPr>
              <w:spacing w:line="360" w:lineRule="auto"/>
            </w:pPr>
          </w:p>
        </w:tc>
        <w:tc>
          <w:tcPr>
            <w:tcW w:w="1620" w:type="dxa"/>
          </w:tcPr>
          <w:p w14:paraId="6BC2AFD3" w14:textId="77777777" w:rsidR="00E17B56" w:rsidRPr="00E17B56" w:rsidRDefault="00E17B56" w:rsidP="00437916">
            <w:pPr>
              <w:spacing w:line="360" w:lineRule="auto"/>
            </w:pPr>
          </w:p>
        </w:tc>
      </w:tr>
      <w:tr w:rsidR="00E17B56" w:rsidRPr="00E17B56" w14:paraId="4B7CA4CE" w14:textId="77777777" w:rsidTr="00E17B56">
        <w:tc>
          <w:tcPr>
            <w:tcW w:w="1440" w:type="dxa"/>
          </w:tcPr>
          <w:p w14:paraId="01EE0FFF"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22</w:t>
            </w:r>
          </w:p>
        </w:tc>
        <w:tc>
          <w:tcPr>
            <w:tcW w:w="4500" w:type="dxa"/>
          </w:tcPr>
          <w:p w14:paraId="24E85E3D"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Adequate waste workers available in the facilities</w:t>
            </w:r>
          </w:p>
        </w:tc>
        <w:tc>
          <w:tcPr>
            <w:tcW w:w="540" w:type="dxa"/>
          </w:tcPr>
          <w:p w14:paraId="01741146" w14:textId="77777777" w:rsidR="00E17B56" w:rsidRPr="00E17B56" w:rsidRDefault="00E17B56" w:rsidP="00437916">
            <w:pPr>
              <w:spacing w:line="360" w:lineRule="auto"/>
            </w:pPr>
          </w:p>
        </w:tc>
        <w:tc>
          <w:tcPr>
            <w:tcW w:w="540" w:type="dxa"/>
          </w:tcPr>
          <w:p w14:paraId="5CC75D01" w14:textId="77777777" w:rsidR="00E17B56" w:rsidRPr="00E17B56" w:rsidRDefault="00E17B56" w:rsidP="00437916">
            <w:pPr>
              <w:spacing w:line="360" w:lineRule="auto"/>
            </w:pPr>
          </w:p>
        </w:tc>
        <w:tc>
          <w:tcPr>
            <w:tcW w:w="1620" w:type="dxa"/>
          </w:tcPr>
          <w:p w14:paraId="6747E081" w14:textId="77777777" w:rsidR="00E17B56" w:rsidRPr="00E17B56" w:rsidRDefault="00E17B56" w:rsidP="00437916">
            <w:pPr>
              <w:spacing w:line="360" w:lineRule="auto"/>
            </w:pPr>
          </w:p>
        </w:tc>
      </w:tr>
      <w:tr w:rsidR="00E17B56" w:rsidRPr="00E17B56" w14:paraId="27626522" w14:textId="77777777" w:rsidTr="00E17B56">
        <w:tc>
          <w:tcPr>
            <w:tcW w:w="1440" w:type="dxa"/>
          </w:tcPr>
          <w:p w14:paraId="07CB5AEA"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23</w:t>
            </w:r>
          </w:p>
        </w:tc>
        <w:tc>
          <w:tcPr>
            <w:tcW w:w="4500" w:type="dxa"/>
          </w:tcPr>
          <w:p w14:paraId="1F6B81F3"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 worker knowledgeable enough for managing wastes</w:t>
            </w:r>
          </w:p>
        </w:tc>
        <w:tc>
          <w:tcPr>
            <w:tcW w:w="540" w:type="dxa"/>
          </w:tcPr>
          <w:p w14:paraId="7A6510EE" w14:textId="77777777" w:rsidR="00E17B56" w:rsidRPr="00E17B56" w:rsidRDefault="00E17B56" w:rsidP="00437916">
            <w:pPr>
              <w:spacing w:line="360" w:lineRule="auto"/>
            </w:pPr>
          </w:p>
        </w:tc>
        <w:tc>
          <w:tcPr>
            <w:tcW w:w="540" w:type="dxa"/>
          </w:tcPr>
          <w:p w14:paraId="12476982" w14:textId="77777777" w:rsidR="00E17B56" w:rsidRPr="00E17B56" w:rsidRDefault="00E17B56" w:rsidP="00437916">
            <w:pPr>
              <w:spacing w:line="360" w:lineRule="auto"/>
            </w:pPr>
          </w:p>
        </w:tc>
        <w:tc>
          <w:tcPr>
            <w:tcW w:w="1620" w:type="dxa"/>
          </w:tcPr>
          <w:p w14:paraId="58A75B32" w14:textId="77777777" w:rsidR="00E17B56" w:rsidRPr="00E17B56" w:rsidRDefault="00E17B56" w:rsidP="00437916">
            <w:pPr>
              <w:spacing w:line="360" w:lineRule="auto"/>
            </w:pPr>
          </w:p>
        </w:tc>
      </w:tr>
      <w:tr w:rsidR="00E17B56" w:rsidRPr="00E17B56" w14:paraId="46109BC7" w14:textId="77777777" w:rsidTr="00E17B56">
        <w:tc>
          <w:tcPr>
            <w:tcW w:w="1440" w:type="dxa"/>
          </w:tcPr>
          <w:p w14:paraId="04CE8646"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24</w:t>
            </w:r>
          </w:p>
        </w:tc>
        <w:tc>
          <w:tcPr>
            <w:tcW w:w="4500" w:type="dxa"/>
          </w:tcPr>
          <w:p w14:paraId="0201D266"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Availability of waste management policy in the facility</w:t>
            </w:r>
          </w:p>
        </w:tc>
        <w:tc>
          <w:tcPr>
            <w:tcW w:w="540" w:type="dxa"/>
          </w:tcPr>
          <w:p w14:paraId="1AF1318E" w14:textId="77777777" w:rsidR="00E17B56" w:rsidRPr="00E17B56" w:rsidRDefault="00E17B56" w:rsidP="00437916">
            <w:pPr>
              <w:spacing w:line="360" w:lineRule="auto"/>
            </w:pPr>
          </w:p>
        </w:tc>
        <w:tc>
          <w:tcPr>
            <w:tcW w:w="540" w:type="dxa"/>
          </w:tcPr>
          <w:p w14:paraId="3206C54B" w14:textId="77777777" w:rsidR="00E17B56" w:rsidRPr="00E17B56" w:rsidRDefault="00E17B56" w:rsidP="00437916">
            <w:pPr>
              <w:spacing w:line="360" w:lineRule="auto"/>
            </w:pPr>
          </w:p>
        </w:tc>
        <w:tc>
          <w:tcPr>
            <w:tcW w:w="1620" w:type="dxa"/>
          </w:tcPr>
          <w:p w14:paraId="48CB9B46" w14:textId="77777777" w:rsidR="00E17B56" w:rsidRPr="00E17B56" w:rsidRDefault="00E17B56" w:rsidP="00437916">
            <w:pPr>
              <w:spacing w:line="360" w:lineRule="auto"/>
            </w:pPr>
          </w:p>
        </w:tc>
      </w:tr>
      <w:tr w:rsidR="00E17B56" w:rsidRPr="00E17B56" w14:paraId="190B3F5D" w14:textId="77777777" w:rsidTr="00E17B56">
        <w:tc>
          <w:tcPr>
            <w:tcW w:w="1440" w:type="dxa"/>
          </w:tcPr>
          <w:p w14:paraId="063508D9"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25</w:t>
            </w:r>
          </w:p>
        </w:tc>
        <w:tc>
          <w:tcPr>
            <w:tcW w:w="4500" w:type="dxa"/>
          </w:tcPr>
          <w:p w14:paraId="3BA1215B"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Availability of adequate infrastructural facilities</w:t>
            </w:r>
          </w:p>
        </w:tc>
        <w:tc>
          <w:tcPr>
            <w:tcW w:w="540" w:type="dxa"/>
          </w:tcPr>
          <w:p w14:paraId="2F898690" w14:textId="77777777" w:rsidR="00E17B56" w:rsidRPr="00E17B56" w:rsidRDefault="00E17B56" w:rsidP="00437916">
            <w:pPr>
              <w:spacing w:line="360" w:lineRule="auto"/>
            </w:pPr>
          </w:p>
        </w:tc>
        <w:tc>
          <w:tcPr>
            <w:tcW w:w="540" w:type="dxa"/>
          </w:tcPr>
          <w:p w14:paraId="49FC085F" w14:textId="77777777" w:rsidR="00E17B56" w:rsidRPr="00E17B56" w:rsidRDefault="00E17B56" w:rsidP="00437916">
            <w:pPr>
              <w:spacing w:line="360" w:lineRule="auto"/>
            </w:pPr>
          </w:p>
        </w:tc>
        <w:tc>
          <w:tcPr>
            <w:tcW w:w="1620" w:type="dxa"/>
          </w:tcPr>
          <w:p w14:paraId="64D9F7FB" w14:textId="77777777" w:rsidR="00E17B56" w:rsidRPr="00E17B56" w:rsidRDefault="00E17B56" w:rsidP="00437916">
            <w:pPr>
              <w:spacing w:line="360" w:lineRule="auto"/>
            </w:pPr>
          </w:p>
        </w:tc>
      </w:tr>
      <w:tr w:rsidR="00E17B56" w:rsidRPr="00E17B56" w14:paraId="101B6655" w14:textId="77777777" w:rsidTr="00E17B56">
        <w:tc>
          <w:tcPr>
            <w:tcW w:w="1440" w:type="dxa"/>
          </w:tcPr>
          <w:p w14:paraId="5F8A8AD4"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26</w:t>
            </w:r>
          </w:p>
        </w:tc>
        <w:tc>
          <w:tcPr>
            <w:tcW w:w="4500" w:type="dxa"/>
          </w:tcPr>
          <w:p w14:paraId="60FCE21F" w14:textId="77777777" w:rsidR="00E17B56" w:rsidRPr="00E17B56" w:rsidRDefault="00E17B56" w:rsidP="00437916">
            <w:pPr>
              <w:spacing w:line="360" w:lineRule="auto"/>
              <w:rPr>
                <w:rFonts w:ascii="Times New Roman" w:hAnsi="Times New Roman"/>
                <w:sz w:val="24"/>
                <w:szCs w:val="24"/>
              </w:rPr>
            </w:pPr>
            <w:r w:rsidRPr="00E17B56">
              <w:rPr>
                <w:rFonts w:ascii="Times New Roman" w:hAnsi="Times New Roman"/>
                <w:sz w:val="24"/>
                <w:szCs w:val="24"/>
              </w:rPr>
              <w:t>Waste Management and Environmental Health Departments established</w:t>
            </w:r>
          </w:p>
        </w:tc>
        <w:tc>
          <w:tcPr>
            <w:tcW w:w="540" w:type="dxa"/>
          </w:tcPr>
          <w:p w14:paraId="607BA9CF" w14:textId="77777777" w:rsidR="00E17B56" w:rsidRPr="00E17B56" w:rsidRDefault="00E17B56" w:rsidP="00437916">
            <w:pPr>
              <w:spacing w:line="360" w:lineRule="auto"/>
            </w:pPr>
          </w:p>
        </w:tc>
        <w:tc>
          <w:tcPr>
            <w:tcW w:w="540" w:type="dxa"/>
          </w:tcPr>
          <w:p w14:paraId="032E4F48" w14:textId="77777777" w:rsidR="00E17B56" w:rsidRPr="00E17B56" w:rsidRDefault="00E17B56" w:rsidP="00437916">
            <w:pPr>
              <w:spacing w:line="360" w:lineRule="auto"/>
            </w:pPr>
          </w:p>
        </w:tc>
        <w:tc>
          <w:tcPr>
            <w:tcW w:w="1620" w:type="dxa"/>
          </w:tcPr>
          <w:p w14:paraId="22A431E8" w14:textId="77777777" w:rsidR="00E17B56" w:rsidRPr="00E17B56" w:rsidRDefault="00E17B56" w:rsidP="00437916">
            <w:pPr>
              <w:spacing w:line="360" w:lineRule="auto"/>
            </w:pPr>
          </w:p>
        </w:tc>
      </w:tr>
    </w:tbl>
    <w:p w14:paraId="06317538" w14:textId="77777777" w:rsidR="00E17B56" w:rsidRPr="00E17B56" w:rsidRDefault="00E17B56" w:rsidP="00E17B56">
      <w:pPr>
        <w:spacing w:line="254" w:lineRule="auto"/>
        <w:rPr>
          <w:rFonts w:ascii="Times New Roman" w:eastAsia="Calibri" w:hAnsi="Times New Roman" w:cs="Times New Roman"/>
          <w:b/>
          <w:sz w:val="24"/>
          <w:szCs w:val="24"/>
        </w:rPr>
      </w:pPr>
    </w:p>
    <w:p w14:paraId="326A8A82" w14:textId="77777777" w:rsidR="00E17B56" w:rsidRPr="00E17B56" w:rsidRDefault="00E17B56" w:rsidP="00E17B56">
      <w:pPr>
        <w:spacing w:line="254" w:lineRule="auto"/>
        <w:rPr>
          <w:rFonts w:ascii="Calibri" w:eastAsia="Calibri" w:hAnsi="Calibri" w:cs="Times New Roman"/>
        </w:rPr>
      </w:pPr>
    </w:p>
    <w:p w14:paraId="3C507AAA" w14:textId="77777777" w:rsidR="006913CA" w:rsidRPr="00E17B56" w:rsidRDefault="006913CA" w:rsidP="00437916">
      <w:pPr>
        <w:spacing w:after="0" w:line="480" w:lineRule="auto"/>
        <w:rPr>
          <w:rFonts w:ascii="Calibri" w:eastAsia="Calibri" w:hAnsi="Calibri" w:cs="Times New Roman"/>
        </w:rPr>
      </w:pPr>
    </w:p>
    <w:p w14:paraId="767E92A3" w14:textId="77777777" w:rsidR="00E17B56" w:rsidRPr="00026D29" w:rsidRDefault="00437916" w:rsidP="006E5F59">
      <w:pPr>
        <w:pStyle w:val="Heading2"/>
      </w:pPr>
      <w:r>
        <w:rPr>
          <w:rFonts w:eastAsia="Calibri"/>
        </w:rPr>
        <w:lastRenderedPageBreak/>
        <w:t xml:space="preserve"> </w:t>
      </w:r>
      <w:bookmarkStart w:id="282" w:name="_Toc164164032"/>
      <w:r w:rsidR="00E17B56" w:rsidRPr="00026D29">
        <w:rPr>
          <w:rFonts w:eastAsia="Calibri"/>
        </w:rPr>
        <w:t xml:space="preserve">APPENDIX H: </w:t>
      </w:r>
      <w:r w:rsidR="00E17B56" w:rsidRPr="00026D29">
        <w:t>WASTE GENERATION ASSESSMENT FORM</w:t>
      </w:r>
      <w:bookmarkEnd w:id="282"/>
    </w:p>
    <w:p w14:paraId="70CC70F8"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SIMON DIEDONG DOMBO UNIVERSITY OF BUSINESS AND INTEGRATED DEVELOPMENT STUDIES</w:t>
      </w:r>
    </w:p>
    <w:p w14:paraId="6E16E0BD"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Faculty of Integrated Development Studies</w:t>
      </w:r>
    </w:p>
    <w:p w14:paraId="7EB89C3B" w14:textId="77777777" w:rsidR="00E17B56" w:rsidRPr="00E17B56" w:rsidRDefault="00E17B56" w:rsidP="00437916">
      <w:pPr>
        <w:spacing w:after="0" w:line="360" w:lineRule="auto"/>
        <w:jc w:val="center"/>
        <w:rPr>
          <w:rFonts w:ascii="Times New Roman" w:hAnsi="Times New Roman" w:cs="Times New Roman"/>
          <w:b/>
          <w:sz w:val="24"/>
          <w:szCs w:val="24"/>
        </w:rPr>
      </w:pPr>
      <w:r w:rsidRPr="00E17B56">
        <w:rPr>
          <w:rFonts w:ascii="Times New Roman" w:hAnsi="Times New Roman" w:cs="Times New Roman"/>
          <w:b/>
          <w:sz w:val="24"/>
          <w:szCs w:val="24"/>
        </w:rPr>
        <w:t>Department of Environment and Resource Studies</w:t>
      </w:r>
    </w:p>
    <w:p w14:paraId="0B4E8118" w14:textId="77777777" w:rsidR="00E17B56" w:rsidRPr="00E17B56" w:rsidRDefault="00E17B56" w:rsidP="00437916">
      <w:pPr>
        <w:spacing w:after="0" w:line="360" w:lineRule="auto"/>
        <w:jc w:val="center"/>
        <w:rPr>
          <w:rFonts w:ascii="Times New Roman" w:hAnsi="Times New Roman" w:cs="Times New Roman"/>
          <w:sz w:val="24"/>
          <w:szCs w:val="24"/>
        </w:rPr>
      </w:pPr>
      <w:r w:rsidRPr="00E17B56">
        <w:rPr>
          <w:rFonts w:ascii="Times New Roman" w:hAnsi="Times New Roman" w:cs="Times New Roman"/>
          <w:b/>
          <w:sz w:val="24"/>
          <w:szCs w:val="24"/>
        </w:rPr>
        <w:t xml:space="preserve">Research Topic: </w:t>
      </w:r>
      <w:r w:rsidRPr="00E17B56">
        <w:rPr>
          <w:rFonts w:ascii="Times New Roman" w:hAnsi="Times New Roman" w:cs="Times New Roman"/>
          <w:sz w:val="24"/>
          <w:szCs w:val="24"/>
        </w:rPr>
        <w:t>Exploring Healthcare Solid Wastes Management Practices in selected Public Hospita</w:t>
      </w:r>
      <w:r w:rsidR="00437916">
        <w:rPr>
          <w:rFonts w:ascii="Times New Roman" w:hAnsi="Times New Roman" w:cs="Times New Roman"/>
          <w:sz w:val="24"/>
          <w:szCs w:val="24"/>
        </w:rPr>
        <w:t>ls in Upper West Region, Ghana.</w:t>
      </w:r>
    </w:p>
    <w:tbl>
      <w:tblPr>
        <w:tblStyle w:val="TableGrid2"/>
        <w:tblpPr w:leftFromText="180" w:rightFromText="180" w:vertAnchor="page" w:horzAnchor="margin" w:tblpY="4701"/>
        <w:tblW w:w="8404" w:type="dxa"/>
        <w:tblLayout w:type="fixed"/>
        <w:tblLook w:val="04A0" w:firstRow="1" w:lastRow="0" w:firstColumn="1" w:lastColumn="0" w:noHBand="0" w:noVBand="1"/>
      </w:tblPr>
      <w:tblGrid>
        <w:gridCol w:w="1386"/>
        <w:gridCol w:w="1126"/>
        <w:gridCol w:w="1208"/>
        <w:gridCol w:w="1039"/>
        <w:gridCol w:w="1386"/>
        <w:gridCol w:w="1126"/>
        <w:gridCol w:w="1133"/>
      </w:tblGrid>
      <w:tr w:rsidR="00437916" w:rsidRPr="00E17B56" w14:paraId="22341182" w14:textId="77777777" w:rsidTr="00437916">
        <w:trPr>
          <w:trHeight w:val="742"/>
        </w:trPr>
        <w:tc>
          <w:tcPr>
            <w:tcW w:w="8404" w:type="dxa"/>
            <w:gridSpan w:val="7"/>
          </w:tcPr>
          <w:p w14:paraId="5DBB1A5B" w14:textId="77777777" w:rsidR="00437916" w:rsidRPr="00E17B56" w:rsidRDefault="00437916" w:rsidP="00437916">
            <w:pPr>
              <w:spacing w:line="480" w:lineRule="auto"/>
              <w:rPr>
                <w:rFonts w:ascii="Times New Roman" w:hAnsi="Times New Roman" w:cs="Times New Roman"/>
                <w:sz w:val="24"/>
                <w:szCs w:val="24"/>
              </w:rPr>
            </w:pPr>
            <w:r w:rsidRPr="00E17B56">
              <w:rPr>
                <w:rFonts w:ascii="Times New Roman" w:hAnsi="Times New Roman" w:cs="Times New Roman"/>
                <w:sz w:val="24"/>
                <w:szCs w:val="24"/>
              </w:rPr>
              <w:t>Name of Hospital: ………</w:t>
            </w:r>
            <w:r w:rsidR="004F057A">
              <w:rPr>
                <w:rFonts w:ascii="Times New Roman" w:hAnsi="Times New Roman" w:cs="Times New Roman"/>
                <w:sz w:val="24"/>
                <w:szCs w:val="24"/>
              </w:rPr>
              <w:t>……………….  District: ………………………………</w:t>
            </w:r>
            <w:r w:rsidRPr="00E17B56">
              <w:rPr>
                <w:rFonts w:ascii="Times New Roman" w:hAnsi="Times New Roman" w:cs="Times New Roman"/>
                <w:sz w:val="24"/>
                <w:szCs w:val="24"/>
              </w:rPr>
              <w:t xml:space="preserve">  </w:t>
            </w:r>
          </w:p>
          <w:p w14:paraId="6DEF0E71" w14:textId="77777777" w:rsidR="00437916" w:rsidRPr="00E17B56" w:rsidRDefault="004F057A" w:rsidP="00437916">
            <w:pPr>
              <w:spacing w:line="480" w:lineRule="auto"/>
              <w:rPr>
                <w:rFonts w:ascii="Times New Roman" w:hAnsi="Times New Roman" w:cs="Times New Roman"/>
                <w:sz w:val="24"/>
                <w:szCs w:val="24"/>
              </w:rPr>
            </w:pPr>
            <w:r>
              <w:rPr>
                <w:rFonts w:ascii="Times New Roman" w:hAnsi="Times New Roman" w:cs="Times New Roman"/>
                <w:sz w:val="24"/>
                <w:szCs w:val="24"/>
              </w:rPr>
              <w:t>Week: …………………………………</w:t>
            </w:r>
            <w:r w:rsidR="00437916" w:rsidRPr="00E17B56">
              <w:rPr>
                <w:rFonts w:ascii="Times New Roman" w:hAnsi="Times New Roman" w:cs="Times New Roman"/>
                <w:sz w:val="24"/>
                <w:szCs w:val="24"/>
              </w:rPr>
              <w:t xml:space="preserve"> Town/Village: …………………………… </w:t>
            </w:r>
          </w:p>
          <w:p w14:paraId="0709E8C9" w14:textId="77777777" w:rsidR="00437916" w:rsidRPr="00E17B56" w:rsidRDefault="00437916" w:rsidP="00437916">
            <w:pPr>
              <w:spacing w:line="480" w:lineRule="auto"/>
              <w:rPr>
                <w:rFonts w:ascii="Times New Roman" w:hAnsi="Times New Roman" w:cs="Times New Roman"/>
                <w:sz w:val="24"/>
                <w:szCs w:val="24"/>
              </w:rPr>
            </w:pPr>
            <w:r w:rsidRPr="00E17B56">
              <w:rPr>
                <w:rFonts w:ascii="Times New Roman" w:hAnsi="Times New Roman" w:cs="Times New Roman"/>
                <w:sz w:val="24"/>
                <w:szCs w:val="24"/>
              </w:rPr>
              <w:t>Month: …………………………………..   Region…………………………………</w:t>
            </w:r>
          </w:p>
        </w:tc>
      </w:tr>
      <w:tr w:rsidR="00437916" w:rsidRPr="00E17B56" w14:paraId="1C7063E2" w14:textId="77777777" w:rsidTr="00437916">
        <w:trPr>
          <w:trHeight w:val="441"/>
        </w:trPr>
        <w:tc>
          <w:tcPr>
            <w:tcW w:w="1386" w:type="dxa"/>
            <w:vMerge w:val="restart"/>
          </w:tcPr>
          <w:p w14:paraId="42905B54"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Waste collection point:</w:t>
            </w:r>
          </w:p>
          <w:p w14:paraId="370C7AB6" w14:textId="77777777" w:rsidR="00437916" w:rsidRPr="004F057A" w:rsidRDefault="00437916" w:rsidP="004F057A">
            <w:pPr>
              <w:spacing w:line="276" w:lineRule="auto"/>
              <w:rPr>
                <w:rFonts w:ascii="Times New Roman" w:hAnsi="Times New Roman" w:cs="Times New Roman"/>
                <w:sz w:val="24"/>
                <w:szCs w:val="24"/>
              </w:rPr>
            </w:pPr>
            <w:r w:rsidRPr="00E17B56">
              <w:rPr>
                <w:rFonts w:ascii="Times New Roman" w:hAnsi="Times New Roman" w:cs="Times New Roman"/>
                <w:sz w:val="24"/>
                <w:szCs w:val="24"/>
              </w:rPr>
              <w:t>location</w:t>
            </w:r>
          </w:p>
        </w:tc>
        <w:tc>
          <w:tcPr>
            <w:tcW w:w="1126" w:type="dxa"/>
            <w:vMerge w:val="restart"/>
          </w:tcPr>
          <w:p w14:paraId="74CC5FBF"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Waste category</w:t>
            </w:r>
          </w:p>
        </w:tc>
        <w:tc>
          <w:tcPr>
            <w:tcW w:w="5892" w:type="dxa"/>
            <w:gridSpan w:val="5"/>
          </w:tcPr>
          <w:p w14:paraId="5F82151A"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Quantity of waste generated per day (weight and volume)</w:t>
            </w:r>
          </w:p>
        </w:tc>
      </w:tr>
      <w:tr w:rsidR="00437916" w:rsidRPr="00E17B56" w14:paraId="03C100A2" w14:textId="77777777" w:rsidTr="00437916">
        <w:trPr>
          <w:trHeight w:val="460"/>
        </w:trPr>
        <w:tc>
          <w:tcPr>
            <w:tcW w:w="1386" w:type="dxa"/>
            <w:vMerge/>
          </w:tcPr>
          <w:p w14:paraId="1EB49BFC" w14:textId="77777777" w:rsidR="00437916" w:rsidRPr="00E17B56" w:rsidRDefault="00437916" w:rsidP="00437916">
            <w:pPr>
              <w:spacing w:line="276" w:lineRule="auto"/>
              <w:rPr>
                <w:rFonts w:ascii="Times New Roman" w:hAnsi="Times New Roman" w:cs="Times New Roman"/>
                <w:sz w:val="24"/>
                <w:szCs w:val="24"/>
              </w:rPr>
            </w:pPr>
          </w:p>
        </w:tc>
        <w:tc>
          <w:tcPr>
            <w:tcW w:w="1126" w:type="dxa"/>
            <w:vMerge/>
          </w:tcPr>
          <w:p w14:paraId="11D0E5F2"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16122EC3"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Monday</w:t>
            </w:r>
          </w:p>
        </w:tc>
        <w:tc>
          <w:tcPr>
            <w:tcW w:w="1039" w:type="dxa"/>
          </w:tcPr>
          <w:p w14:paraId="5298AB02"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Tuesday</w:t>
            </w:r>
          </w:p>
        </w:tc>
        <w:tc>
          <w:tcPr>
            <w:tcW w:w="1386" w:type="dxa"/>
          </w:tcPr>
          <w:p w14:paraId="45E54019"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Wednesday</w:t>
            </w:r>
          </w:p>
        </w:tc>
        <w:tc>
          <w:tcPr>
            <w:tcW w:w="1126" w:type="dxa"/>
          </w:tcPr>
          <w:p w14:paraId="06D8C6CB"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Thursday </w:t>
            </w:r>
          </w:p>
        </w:tc>
        <w:tc>
          <w:tcPr>
            <w:tcW w:w="1133" w:type="dxa"/>
          </w:tcPr>
          <w:p w14:paraId="454F06B4"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Friday</w:t>
            </w:r>
          </w:p>
        </w:tc>
      </w:tr>
      <w:tr w:rsidR="00437916" w:rsidRPr="00E17B56" w14:paraId="2CD0DF42" w14:textId="77777777" w:rsidTr="004F057A">
        <w:trPr>
          <w:trHeight w:val="555"/>
        </w:trPr>
        <w:tc>
          <w:tcPr>
            <w:tcW w:w="1386" w:type="dxa"/>
            <w:vMerge/>
          </w:tcPr>
          <w:p w14:paraId="1E420724" w14:textId="77777777" w:rsidR="00437916" w:rsidRPr="00E17B56" w:rsidRDefault="00437916" w:rsidP="00437916">
            <w:pPr>
              <w:spacing w:line="276" w:lineRule="auto"/>
              <w:rPr>
                <w:rFonts w:ascii="Times New Roman" w:hAnsi="Times New Roman" w:cs="Times New Roman"/>
                <w:sz w:val="24"/>
                <w:szCs w:val="24"/>
              </w:rPr>
            </w:pPr>
          </w:p>
        </w:tc>
        <w:tc>
          <w:tcPr>
            <w:tcW w:w="1126" w:type="dxa"/>
            <w:vMerge/>
          </w:tcPr>
          <w:p w14:paraId="6618C412"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5F26D821"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Kg </w:t>
            </w:r>
          </w:p>
        </w:tc>
        <w:tc>
          <w:tcPr>
            <w:tcW w:w="1039" w:type="dxa"/>
          </w:tcPr>
          <w:p w14:paraId="703E51E9"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Kg </w:t>
            </w:r>
          </w:p>
        </w:tc>
        <w:tc>
          <w:tcPr>
            <w:tcW w:w="1386" w:type="dxa"/>
          </w:tcPr>
          <w:p w14:paraId="21D95560"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Kg </w:t>
            </w:r>
          </w:p>
          <w:p w14:paraId="29AD15EC"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 </w:t>
            </w:r>
          </w:p>
        </w:tc>
        <w:tc>
          <w:tcPr>
            <w:tcW w:w="1126" w:type="dxa"/>
          </w:tcPr>
          <w:p w14:paraId="702ED499"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Kg </w:t>
            </w:r>
          </w:p>
          <w:p w14:paraId="4F9EF7EE"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 </w:t>
            </w:r>
          </w:p>
          <w:p w14:paraId="209A332A"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 </w:t>
            </w:r>
          </w:p>
          <w:p w14:paraId="56A99398"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 xml:space="preserve"> </w:t>
            </w:r>
          </w:p>
        </w:tc>
        <w:tc>
          <w:tcPr>
            <w:tcW w:w="1133" w:type="dxa"/>
          </w:tcPr>
          <w:p w14:paraId="4290170B" w14:textId="77777777" w:rsidR="00437916" w:rsidRPr="00E17B56" w:rsidRDefault="00437916" w:rsidP="00437916">
            <w:pPr>
              <w:spacing w:line="276" w:lineRule="auto"/>
              <w:rPr>
                <w:rFonts w:ascii="Times New Roman" w:hAnsi="Times New Roman" w:cs="Times New Roman"/>
                <w:sz w:val="24"/>
                <w:szCs w:val="24"/>
              </w:rPr>
            </w:pPr>
            <w:r w:rsidRPr="00E17B56">
              <w:rPr>
                <w:rFonts w:ascii="Times New Roman" w:hAnsi="Times New Roman" w:cs="Times New Roman"/>
                <w:sz w:val="24"/>
                <w:szCs w:val="24"/>
              </w:rPr>
              <w:t>Kg</w:t>
            </w:r>
          </w:p>
        </w:tc>
      </w:tr>
      <w:tr w:rsidR="00437916" w:rsidRPr="00E17B56" w14:paraId="71D7EB14" w14:textId="77777777" w:rsidTr="00437916">
        <w:trPr>
          <w:trHeight w:val="326"/>
        </w:trPr>
        <w:tc>
          <w:tcPr>
            <w:tcW w:w="1386" w:type="dxa"/>
          </w:tcPr>
          <w:p w14:paraId="6411ADC8"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544C473"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0A312DBF"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1BB4B42F"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7E712099"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54FC9042"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7837056C"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7D3B7F37" w14:textId="77777777" w:rsidTr="00437916">
        <w:trPr>
          <w:trHeight w:val="326"/>
        </w:trPr>
        <w:tc>
          <w:tcPr>
            <w:tcW w:w="1386" w:type="dxa"/>
          </w:tcPr>
          <w:p w14:paraId="03625F5F"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6FF171C9"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1CA727A7"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53A9006B"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1581DF0B"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32565821"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357FA721"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3F9BAC53" w14:textId="77777777" w:rsidTr="00437916">
        <w:trPr>
          <w:trHeight w:val="326"/>
        </w:trPr>
        <w:tc>
          <w:tcPr>
            <w:tcW w:w="1386" w:type="dxa"/>
          </w:tcPr>
          <w:p w14:paraId="6E8C6633"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B39B13C"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0F510445"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321D8AC2"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3260F717"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4CF3F330"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45C55D5E"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30B0DFB5" w14:textId="77777777" w:rsidTr="00437916">
        <w:trPr>
          <w:trHeight w:val="326"/>
        </w:trPr>
        <w:tc>
          <w:tcPr>
            <w:tcW w:w="1386" w:type="dxa"/>
          </w:tcPr>
          <w:p w14:paraId="522EC970"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67F2ACFF"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63E38E46"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2BD5F2E4"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49D3D80A"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5F13CED9"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15F34528"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1CB34F25" w14:textId="77777777" w:rsidTr="00437916">
        <w:trPr>
          <w:trHeight w:val="326"/>
        </w:trPr>
        <w:tc>
          <w:tcPr>
            <w:tcW w:w="1386" w:type="dxa"/>
          </w:tcPr>
          <w:p w14:paraId="0C82E3DF"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46C8F92"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23CC984D"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7AFB87A7"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1E900F06"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79D2EAD"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04145FFE"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3464FAC8" w14:textId="77777777" w:rsidTr="00437916">
        <w:trPr>
          <w:trHeight w:val="326"/>
        </w:trPr>
        <w:tc>
          <w:tcPr>
            <w:tcW w:w="1386" w:type="dxa"/>
          </w:tcPr>
          <w:p w14:paraId="25EFF6F0"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01E12D62"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3696B410"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4E868AC7"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1A86D148"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41177A98"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3CC6DEFA"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73A5457A" w14:textId="77777777" w:rsidTr="00437916">
        <w:trPr>
          <w:trHeight w:val="326"/>
        </w:trPr>
        <w:tc>
          <w:tcPr>
            <w:tcW w:w="1386" w:type="dxa"/>
          </w:tcPr>
          <w:p w14:paraId="20F59BF5"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096CBC8E"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2B8A500E"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742DF2F6"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21CECB51"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55AB753"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543796E9"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7EDB9CA1" w14:textId="77777777" w:rsidTr="00437916">
        <w:trPr>
          <w:trHeight w:val="340"/>
        </w:trPr>
        <w:tc>
          <w:tcPr>
            <w:tcW w:w="1386" w:type="dxa"/>
          </w:tcPr>
          <w:p w14:paraId="26675B8C"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662FD802"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547EAFE0"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1B2DF47A"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4D08A677"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5FE6FB45"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3B427051"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6878D512" w14:textId="77777777" w:rsidTr="00437916">
        <w:trPr>
          <w:trHeight w:val="326"/>
        </w:trPr>
        <w:tc>
          <w:tcPr>
            <w:tcW w:w="1386" w:type="dxa"/>
          </w:tcPr>
          <w:p w14:paraId="4A14B816"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7E6F78A"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12B330EB"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7F685B4B"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618347BA"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0463919A"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7AD56B0D"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0BD922FC" w14:textId="77777777" w:rsidTr="00437916">
        <w:trPr>
          <w:trHeight w:val="326"/>
        </w:trPr>
        <w:tc>
          <w:tcPr>
            <w:tcW w:w="1386" w:type="dxa"/>
          </w:tcPr>
          <w:p w14:paraId="7E92FD69"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6810983B"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5FAD0FA2"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0D3DB1E4"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12DE2ADB"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701EE1C8"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6BC8A7C5"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4133E1AE" w14:textId="77777777" w:rsidTr="00437916">
        <w:trPr>
          <w:trHeight w:val="326"/>
        </w:trPr>
        <w:tc>
          <w:tcPr>
            <w:tcW w:w="1386" w:type="dxa"/>
          </w:tcPr>
          <w:p w14:paraId="241FDF1C"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75BF0C89"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3D50DC08"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6215E6E9"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7D4867D6"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5DC46BDC"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536ABF25" w14:textId="77777777" w:rsidR="00437916" w:rsidRPr="00E17B56" w:rsidRDefault="00437916" w:rsidP="00437916">
            <w:pPr>
              <w:spacing w:line="276" w:lineRule="auto"/>
              <w:rPr>
                <w:rFonts w:ascii="Times New Roman" w:hAnsi="Times New Roman" w:cs="Times New Roman"/>
                <w:sz w:val="24"/>
                <w:szCs w:val="24"/>
              </w:rPr>
            </w:pPr>
          </w:p>
        </w:tc>
      </w:tr>
      <w:tr w:rsidR="00437916" w:rsidRPr="00E17B56" w14:paraId="3CA4C72C" w14:textId="77777777" w:rsidTr="00437916">
        <w:trPr>
          <w:trHeight w:val="326"/>
        </w:trPr>
        <w:tc>
          <w:tcPr>
            <w:tcW w:w="1386" w:type="dxa"/>
          </w:tcPr>
          <w:p w14:paraId="7E65B7FC"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1F502E58" w14:textId="77777777" w:rsidR="00437916" w:rsidRPr="00E17B56" w:rsidRDefault="00437916" w:rsidP="00437916">
            <w:pPr>
              <w:spacing w:line="276" w:lineRule="auto"/>
              <w:rPr>
                <w:rFonts w:ascii="Times New Roman" w:hAnsi="Times New Roman" w:cs="Times New Roman"/>
                <w:sz w:val="24"/>
                <w:szCs w:val="24"/>
              </w:rPr>
            </w:pPr>
          </w:p>
        </w:tc>
        <w:tc>
          <w:tcPr>
            <w:tcW w:w="1208" w:type="dxa"/>
          </w:tcPr>
          <w:p w14:paraId="620E99BE" w14:textId="77777777" w:rsidR="00437916" w:rsidRPr="00E17B56" w:rsidRDefault="00437916" w:rsidP="00437916">
            <w:pPr>
              <w:spacing w:line="276" w:lineRule="auto"/>
              <w:rPr>
                <w:rFonts w:ascii="Times New Roman" w:hAnsi="Times New Roman" w:cs="Times New Roman"/>
                <w:sz w:val="24"/>
                <w:szCs w:val="24"/>
              </w:rPr>
            </w:pPr>
          </w:p>
        </w:tc>
        <w:tc>
          <w:tcPr>
            <w:tcW w:w="1039" w:type="dxa"/>
          </w:tcPr>
          <w:p w14:paraId="652CFB91" w14:textId="77777777" w:rsidR="00437916" w:rsidRPr="00E17B56" w:rsidRDefault="00437916" w:rsidP="00437916">
            <w:pPr>
              <w:spacing w:line="276" w:lineRule="auto"/>
              <w:rPr>
                <w:rFonts w:ascii="Times New Roman" w:hAnsi="Times New Roman" w:cs="Times New Roman"/>
                <w:sz w:val="24"/>
                <w:szCs w:val="24"/>
              </w:rPr>
            </w:pPr>
          </w:p>
        </w:tc>
        <w:tc>
          <w:tcPr>
            <w:tcW w:w="1386" w:type="dxa"/>
          </w:tcPr>
          <w:p w14:paraId="09BBD8F3" w14:textId="77777777" w:rsidR="00437916" w:rsidRPr="00E17B56" w:rsidRDefault="00437916" w:rsidP="00437916">
            <w:pPr>
              <w:spacing w:line="276" w:lineRule="auto"/>
              <w:rPr>
                <w:rFonts w:ascii="Times New Roman" w:hAnsi="Times New Roman" w:cs="Times New Roman"/>
                <w:sz w:val="24"/>
                <w:szCs w:val="24"/>
              </w:rPr>
            </w:pPr>
          </w:p>
        </w:tc>
        <w:tc>
          <w:tcPr>
            <w:tcW w:w="1126" w:type="dxa"/>
          </w:tcPr>
          <w:p w14:paraId="067E8BA4" w14:textId="77777777" w:rsidR="00437916" w:rsidRPr="00E17B56" w:rsidRDefault="00437916" w:rsidP="00437916">
            <w:pPr>
              <w:spacing w:line="276" w:lineRule="auto"/>
              <w:rPr>
                <w:rFonts w:ascii="Times New Roman" w:hAnsi="Times New Roman" w:cs="Times New Roman"/>
                <w:sz w:val="24"/>
                <w:szCs w:val="24"/>
              </w:rPr>
            </w:pPr>
          </w:p>
        </w:tc>
        <w:tc>
          <w:tcPr>
            <w:tcW w:w="1133" w:type="dxa"/>
          </w:tcPr>
          <w:p w14:paraId="3FBFD03F" w14:textId="77777777" w:rsidR="00437916" w:rsidRPr="00E17B56" w:rsidRDefault="00437916" w:rsidP="00437916">
            <w:pPr>
              <w:spacing w:line="276" w:lineRule="auto"/>
              <w:rPr>
                <w:rFonts w:ascii="Times New Roman" w:hAnsi="Times New Roman" w:cs="Times New Roman"/>
                <w:sz w:val="24"/>
                <w:szCs w:val="24"/>
              </w:rPr>
            </w:pPr>
          </w:p>
        </w:tc>
      </w:tr>
      <w:tr w:rsidR="004F057A" w:rsidRPr="00E17B56" w14:paraId="6AD19A92" w14:textId="77777777" w:rsidTr="00437916">
        <w:trPr>
          <w:trHeight w:val="326"/>
        </w:trPr>
        <w:tc>
          <w:tcPr>
            <w:tcW w:w="1386" w:type="dxa"/>
          </w:tcPr>
          <w:p w14:paraId="1879A500"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0DBBA574" w14:textId="77777777" w:rsidR="004F057A" w:rsidRPr="00E17B56" w:rsidRDefault="004F057A" w:rsidP="00437916">
            <w:pPr>
              <w:spacing w:line="276" w:lineRule="auto"/>
              <w:rPr>
                <w:rFonts w:ascii="Times New Roman" w:hAnsi="Times New Roman" w:cs="Times New Roman"/>
                <w:sz w:val="24"/>
                <w:szCs w:val="24"/>
              </w:rPr>
            </w:pPr>
          </w:p>
        </w:tc>
        <w:tc>
          <w:tcPr>
            <w:tcW w:w="1208" w:type="dxa"/>
          </w:tcPr>
          <w:p w14:paraId="72C70C4F" w14:textId="77777777" w:rsidR="004F057A" w:rsidRPr="00E17B56" w:rsidRDefault="004F057A" w:rsidP="00437916">
            <w:pPr>
              <w:spacing w:line="276" w:lineRule="auto"/>
              <w:rPr>
                <w:rFonts w:ascii="Times New Roman" w:hAnsi="Times New Roman" w:cs="Times New Roman"/>
                <w:sz w:val="24"/>
                <w:szCs w:val="24"/>
              </w:rPr>
            </w:pPr>
          </w:p>
        </w:tc>
        <w:tc>
          <w:tcPr>
            <w:tcW w:w="1039" w:type="dxa"/>
          </w:tcPr>
          <w:p w14:paraId="5930233E" w14:textId="77777777" w:rsidR="004F057A" w:rsidRPr="00E17B56" w:rsidRDefault="004F057A" w:rsidP="00437916">
            <w:pPr>
              <w:spacing w:line="276" w:lineRule="auto"/>
              <w:rPr>
                <w:rFonts w:ascii="Times New Roman" w:hAnsi="Times New Roman" w:cs="Times New Roman"/>
                <w:sz w:val="24"/>
                <w:szCs w:val="24"/>
              </w:rPr>
            </w:pPr>
          </w:p>
        </w:tc>
        <w:tc>
          <w:tcPr>
            <w:tcW w:w="1386" w:type="dxa"/>
          </w:tcPr>
          <w:p w14:paraId="26C4D4C5"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68235BD6" w14:textId="77777777" w:rsidR="004F057A" w:rsidRPr="00E17B56" w:rsidRDefault="004F057A" w:rsidP="00437916">
            <w:pPr>
              <w:spacing w:line="276" w:lineRule="auto"/>
              <w:rPr>
                <w:rFonts w:ascii="Times New Roman" w:hAnsi="Times New Roman" w:cs="Times New Roman"/>
                <w:sz w:val="24"/>
                <w:szCs w:val="24"/>
              </w:rPr>
            </w:pPr>
          </w:p>
        </w:tc>
        <w:tc>
          <w:tcPr>
            <w:tcW w:w="1133" w:type="dxa"/>
          </w:tcPr>
          <w:p w14:paraId="2F870B84" w14:textId="77777777" w:rsidR="004F057A" w:rsidRPr="00E17B56" w:rsidRDefault="004F057A" w:rsidP="00437916">
            <w:pPr>
              <w:spacing w:line="276" w:lineRule="auto"/>
              <w:rPr>
                <w:rFonts w:ascii="Times New Roman" w:hAnsi="Times New Roman" w:cs="Times New Roman"/>
                <w:sz w:val="24"/>
                <w:szCs w:val="24"/>
              </w:rPr>
            </w:pPr>
          </w:p>
        </w:tc>
      </w:tr>
      <w:tr w:rsidR="004F057A" w:rsidRPr="00E17B56" w14:paraId="0C156B08" w14:textId="77777777" w:rsidTr="00437916">
        <w:trPr>
          <w:trHeight w:val="326"/>
        </w:trPr>
        <w:tc>
          <w:tcPr>
            <w:tcW w:w="1386" w:type="dxa"/>
          </w:tcPr>
          <w:p w14:paraId="0623C828"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25C2566A" w14:textId="77777777" w:rsidR="004F057A" w:rsidRPr="00E17B56" w:rsidRDefault="004F057A" w:rsidP="00437916">
            <w:pPr>
              <w:spacing w:line="276" w:lineRule="auto"/>
              <w:rPr>
                <w:rFonts w:ascii="Times New Roman" w:hAnsi="Times New Roman" w:cs="Times New Roman"/>
                <w:sz w:val="24"/>
                <w:szCs w:val="24"/>
              </w:rPr>
            </w:pPr>
          </w:p>
        </w:tc>
        <w:tc>
          <w:tcPr>
            <w:tcW w:w="1208" w:type="dxa"/>
          </w:tcPr>
          <w:p w14:paraId="2B79D69C" w14:textId="77777777" w:rsidR="004F057A" w:rsidRPr="00E17B56" w:rsidRDefault="004F057A" w:rsidP="00437916">
            <w:pPr>
              <w:spacing w:line="276" w:lineRule="auto"/>
              <w:rPr>
                <w:rFonts w:ascii="Times New Roman" w:hAnsi="Times New Roman" w:cs="Times New Roman"/>
                <w:sz w:val="24"/>
                <w:szCs w:val="24"/>
              </w:rPr>
            </w:pPr>
          </w:p>
        </w:tc>
        <w:tc>
          <w:tcPr>
            <w:tcW w:w="1039" w:type="dxa"/>
          </w:tcPr>
          <w:p w14:paraId="7C2AD7B0" w14:textId="77777777" w:rsidR="004F057A" w:rsidRPr="00E17B56" w:rsidRDefault="004F057A" w:rsidP="00437916">
            <w:pPr>
              <w:spacing w:line="276" w:lineRule="auto"/>
              <w:rPr>
                <w:rFonts w:ascii="Times New Roman" w:hAnsi="Times New Roman" w:cs="Times New Roman"/>
                <w:sz w:val="24"/>
                <w:szCs w:val="24"/>
              </w:rPr>
            </w:pPr>
          </w:p>
        </w:tc>
        <w:tc>
          <w:tcPr>
            <w:tcW w:w="1386" w:type="dxa"/>
          </w:tcPr>
          <w:p w14:paraId="12A183E9"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594E369E" w14:textId="77777777" w:rsidR="004F057A" w:rsidRPr="00E17B56" w:rsidRDefault="004F057A" w:rsidP="00437916">
            <w:pPr>
              <w:spacing w:line="276" w:lineRule="auto"/>
              <w:rPr>
                <w:rFonts w:ascii="Times New Roman" w:hAnsi="Times New Roman" w:cs="Times New Roman"/>
                <w:sz w:val="24"/>
                <w:szCs w:val="24"/>
              </w:rPr>
            </w:pPr>
          </w:p>
        </w:tc>
        <w:tc>
          <w:tcPr>
            <w:tcW w:w="1133" w:type="dxa"/>
          </w:tcPr>
          <w:p w14:paraId="28923559" w14:textId="77777777" w:rsidR="004F057A" w:rsidRPr="00E17B56" w:rsidRDefault="004F057A" w:rsidP="00437916">
            <w:pPr>
              <w:spacing w:line="276" w:lineRule="auto"/>
              <w:rPr>
                <w:rFonts w:ascii="Times New Roman" w:hAnsi="Times New Roman" w:cs="Times New Roman"/>
                <w:sz w:val="24"/>
                <w:szCs w:val="24"/>
              </w:rPr>
            </w:pPr>
          </w:p>
        </w:tc>
      </w:tr>
      <w:tr w:rsidR="004F057A" w:rsidRPr="00E17B56" w14:paraId="7D8E75AC" w14:textId="77777777" w:rsidTr="00437916">
        <w:trPr>
          <w:trHeight w:val="326"/>
        </w:trPr>
        <w:tc>
          <w:tcPr>
            <w:tcW w:w="1386" w:type="dxa"/>
          </w:tcPr>
          <w:p w14:paraId="2CB7C143"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207DF963" w14:textId="77777777" w:rsidR="004F057A" w:rsidRPr="00E17B56" w:rsidRDefault="004F057A" w:rsidP="00437916">
            <w:pPr>
              <w:spacing w:line="276" w:lineRule="auto"/>
              <w:rPr>
                <w:rFonts w:ascii="Times New Roman" w:hAnsi="Times New Roman" w:cs="Times New Roman"/>
                <w:sz w:val="24"/>
                <w:szCs w:val="24"/>
              </w:rPr>
            </w:pPr>
          </w:p>
        </w:tc>
        <w:tc>
          <w:tcPr>
            <w:tcW w:w="1208" w:type="dxa"/>
          </w:tcPr>
          <w:p w14:paraId="1BD520D6" w14:textId="77777777" w:rsidR="004F057A" w:rsidRPr="00E17B56" w:rsidRDefault="004F057A" w:rsidP="00437916">
            <w:pPr>
              <w:spacing w:line="276" w:lineRule="auto"/>
              <w:rPr>
                <w:rFonts w:ascii="Times New Roman" w:hAnsi="Times New Roman" w:cs="Times New Roman"/>
                <w:sz w:val="24"/>
                <w:szCs w:val="24"/>
              </w:rPr>
            </w:pPr>
          </w:p>
        </w:tc>
        <w:tc>
          <w:tcPr>
            <w:tcW w:w="1039" w:type="dxa"/>
          </w:tcPr>
          <w:p w14:paraId="5A596B5C" w14:textId="77777777" w:rsidR="004F057A" w:rsidRPr="00E17B56" w:rsidRDefault="004F057A" w:rsidP="00437916">
            <w:pPr>
              <w:spacing w:line="276" w:lineRule="auto"/>
              <w:rPr>
                <w:rFonts w:ascii="Times New Roman" w:hAnsi="Times New Roman" w:cs="Times New Roman"/>
                <w:sz w:val="24"/>
                <w:szCs w:val="24"/>
              </w:rPr>
            </w:pPr>
          </w:p>
        </w:tc>
        <w:tc>
          <w:tcPr>
            <w:tcW w:w="1386" w:type="dxa"/>
          </w:tcPr>
          <w:p w14:paraId="33789C69" w14:textId="77777777" w:rsidR="004F057A" w:rsidRPr="00E17B56" w:rsidRDefault="004F057A" w:rsidP="00437916">
            <w:pPr>
              <w:spacing w:line="276" w:lineRule="auto"/>
              <w:rPr>
                <w:rFonts w:ascii="Times New Roman" w:hAnsi="Times New Roman" w:cs="Times New Roman"/>
                <w:sz w:val="24"/>
                <w:szCs w:val="24"/>
              </w:rPr>
            </w:pPr>
          </w:p>
        </w:tc>
        <w:tc>
          <w:tcPr>
            <w:tcW w:w="1126" w:type="dxa"/>
          </w:tcPr>
          <w:p w14:paraId="351548E1" w14:textId="77777777" w:rsidR="004F057A" w:rsidRPr="00E17B56" w:rsidRDefault="004F057A" w:rsidP="00437916">
            <w:pPr>
              <w:spacing w:line="276" w:lineRule="auto"/>
              <w:rPr>
                <w:rFonts w:ascii="Times New Roman" w:hAnsi="Times New Roman" w:cs="Times New Roman"/>
                <w:sz w:val="24"/>
                <w:szCs w:val="24"/>
              </w:rPr>
            </w:pPr>
          </w:p>
        </w:tc>
        <w:tc>
          <w:tcPr>
            <w:tcW w:w="1133" w:type="dxa"/>
          </w:tcPr>
          <w:p w14:paraId="0C99A653" w14:textId="77777777" w:rsidR="004F057A" w:rsidRPr="00E17B56" w:rsidRDefault="004F057A" w:rsidP="00437916">
            <w:pPr>
              <w:spacing w:line="276" w:lineRule="auto"/>
              <w:rPr>
                <w:rFonts w:ascii="Times New Roman" w:hAnsi="Times New Roman" w:cs="Times New Roman"/>
                <w:sz w:val="24"/>
                <w:szCs w:val="24"/>
              </w:rPr>
            </w:pPr>
          </w:p>
        </w:tc>
      </w:tr>
    </w:tbl>
    <w:p w14:paraId="5D45382D" w14:textId="77777777" w:rsidR="000F3555" w:rsidRPr="00E97BEA" w:rsidRDefault="000F3555" w:rsidP="00E97BEA">
      <w:pPr>
        <w:rPr>
          <w:rFonts w:ascii="Times New Roman" w:hAnsi="Times New Roman" w:cs="Times New Roman"/>
          <w:sz w:val="24"/>
          <w:szCs w:val="24"/>
        </w:rPr>
      </w:pPr>
    </w:p>
    <w:sectPr w:rsidR="000F3555" w:rsidRPr="00E97BEA" w:rsidSect="00F06714">
      <w:pgSz w:w="11906" w:h="16838"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921678" w14:textId="77777777" w:rsidR="00F06714" w:rsidRDefault="00F06714">
      <w:pPr>
        <w:spacing w:after="0" w:line="240" w:lineRule="auto"/>
      </w:pPr>
      <w:r>
        <w:separator/>
      </w:r>
    </w:p>
  </w:endnote>
  <w:endnote w:type="continuationSeparator" w:id="0">
    <w:p w14:paraId="38705710" w14:textId="77777777" w:rsidR="00F06714" w:rsidRDefault="00F067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charset w:val="8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BEDF9" w14:textId="77777777" w:rsidR="00423722" w:rsidRDefault="00423722">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A0EB41" w14:textId="77777777" w:rsidR="00423722" w:rsidRDefault="00423722">
    <w:pPr>
      <w:pStyle w:val="Footer"/>
      <w:jc w:val="center"/>
    </w:pPr>
  </w:p>
  <w:p w14:paraId="046E001F" w14:textId="77777777" w:rsidR="00423722" w:rsidRPr="00D43339" w:rsidRDefault="00423722" w:rsidP="007E1FE5">
    <w:pPr>
      <w:pStyle w:val="Footer"/>
      <w:rPr>
        <w:lang w:val="en-I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1706780"/>
      <w:docPartObj>
        <w:docPartGallery w:val="Page Numbers (Bottom of Page)"/>
        <w:docPartUnique/>
      </w:docPartObj>
    </w:sdtPr>
    <w:sdtEndPr>
      <w:rPr>
        <w:rFonts w:ascii="Times New Roman" w:hAnsi="Times New Roman" w:cs="Times New Roman"/>
        <w:noProof/>
        <w:sz w:val="24"/>
        <w:szCs w:val="24"/>
      </w:rPr>
    </w:sdtEndPr>
    <w:sdtContent>
      <w:p w14:paraId="35260DD9" w14:textId="77777777" w:rsidR="00423722" w:rsidRPr="00035332" w:rsidRDefault="00423722">
        <w:pPr>
          <w:pStyle w:val="Footer"/>
          <w:jc w:val="center"/>
          <w:rPr>
            <w:rFonts w:ascii="Times New Roman" w:hAnsi="Times New Roman" w:cs="Times New Roman"/>
            <w:sz w:val="24"/>
            <w:szCs w:val="24"/>
          </w:rPr>
        </w:pPr>
        <w:r w:rsidRPr="00035332">
          <w:rPr>
            <w:rFonts w:ascii="Times New Roman" w:hAnsi="Times New Roman" w:cs="Times New Roman"/>
            <w:sz w:val="24"/>
            <w:szCs w:val="24"/>
          </w:rPr>
          <w:fldChar w:fldCharType="begin"/>
        </w:r>
        <w:r w:rsidRPr="00035332">
          <w:rPr>
            <w:rFonts w:ascii="Times New Roman" w:hAnsi="Times New Roman" w:cs="Times New Roman"/>
            <w:sz w:val="24"/>
            <w:szCs w:val="24"/>
          </w:rPr>
          <w:instrText xml:space="preserve"> PAGE   \* MERGEFORMAT </w:instrText>
        </w:r>
        <w:r w:rsidRPr="00035332">
          <w:rPr>
            <w:rFonts w:ascii="Times New Roman" w:hAnsi="Times New Roman" w:cs="Times New Roman"/>
            <w:sz w:val="24"/>
            <w:szCs w:val="24"/>
          </w:rPr>
          <w:fldChar w:fldCharType="separate"/>
        </w:r>
        <w:r w:rsidR="005000CE" w:rsidRPr="00035332">
          <w:rPr>
            <w:rFonts w:ascii="Times New Roman" w:hAnsi="Times New Roman" w:cs="Times New Roman"/>
            <w:noProof/>
            <w:sz w:val="24"/>
            <w:szCs w:val="24"/>
          </w:rPr>
          <w:t>113</w:t>
        </w:r>
        <w:r w:rsidRPr="00035332">
          <w:rPr>
            <w:rFonts w:ascii="Times New Roman" w:hAnsi="Times New Roman" w:cs="Times New Roman"/>
            <w:noProof/>
            <w:sz w:val="24"/>
            <w:szCs w:val="24"/>
          </w:rPr>
          <w:fldChar w:fldCharType="end"/>
        </w:r>
      </w:p>
    </w:sdtContent>
  </w:sdt>
  <w:p w14:paraId="0FEE1607" w14:textId="77777777" w:rsidR="00423722" w:rsidRPr="00D43339" w:rsidRDefault="00423722" w:rsidP="007E1FE5">
    <w:pPr>
      <w:pStyle w:val="Footer"/>
      <w:rPr>
        <w:lang w:val="en-I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475CA2" w14:textId="77777777" w:rsidR="00F06714" w:rsidRDefault="00F06714">
      <w:pPr>
        <w:spacing w:after="0" w:line="240" w:lineRule="auto"/>
      </w:pPr>
      <w:r>
        <w:separator/>
      </w:r>
    </w:p>
  </w:footnote>
  <w:footnote w:type="continuationSeparator" w:id="0">
    <w:p w14:paraId="32C1E635" w14:textId="77777777" w:rsidR="00F06714" w:rsidRDefault="00F067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E4F705" w14:textId="77777777" w:rsidR="00423722" w:rsidRDefault="004237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F264A"/>
    <w:multiLevelType w:val="hybridMultilevel"/>
    <w:tmpl w:val="F0905FC8"/>
    <w:lvl w:ilvl="0" w:tplc="F564A0F4">
      <w:start w:val="1"/>
      <w:numFmt w:val="decimal"/>
      <w:lvlText w:val="%1."/>
      <w:lvlJc w:val="left"/>
      <w:pPr>
        <w:ind w:left="360" w:hanging="360"/>
      </w:pPr>
      <w:rPr>
        <w:rFonts w:ascii="Times New Roman" w:eastAsia="Calibri" w:hAnsi="Times New Roman" w:cs="Times New Roman"/>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2465399"/>
    <w:multiLevelType w:val="hybridMultilevel"/>
    <w:tmpl w:val="1F9E494E"/>
    <w:lvl w:ilvl="0" w:tplc="60364FF0">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927B8E"/>
    <w:multiLevelType w:val="hybridMultilevel"/>
    <w:tmpl w:val="75FCB9CE"/>
    <w:lvl w:ilvl="0" w:tplc="7346D104">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0E2B80"/>
    <w:multiLevelType w:val="hybridMultilevel"/>
    <w:tmpl w:val="DE42320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F350485"/>
    <w:multiLevelType w:val="hybridMultilevel"/>
    <w:tmpl w:val="230013B6"/>
    <w:lvl w:ilvl="0" w:tplc="7346D10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3A7B8E"/>
    <w:multiLevelType w:val="hybridMultilevel"/>
    <w:tmpl w:val="19F663BA"/>
    <w:lvl w:ilvl="0" w:tplc="BA6A0C1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3732F2"/>
    <w:multiLevelType w:val="hybridMultilevel"/>
    <w:tmpl w:val="2A52FCAC"/>
    <w:lvl w:ilvl="0" w:tplc="DB10AD2E">
      <w:start w:val="4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803435"/>
    <w:multiLevelType w:val="multilevel"/>
    <w:tmpl w:val="1C30C884"/>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E27080F"/>
    <w:multiLevelType w:val="hybridMultilevel"/>
    <w:tmpl w:val="64EE96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9E208C"/>
    <w:multiLevelType w:val="hybridMultilevel"/>
    <w:tmpl w:val="B8FAE6D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3193CDB"/>
    <w:multiLevelType w:val="hybridMultilevel"/>
    <w:tmpl w:val="3CE8EE08"/>
    <w:lvl w:ilvl="0" w:tplc="A3022A9E">
      <w:start w:val="1"/>
      <w:numFmt w:val="decimal"/>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1" w15:restartNumberingAfterBreak="0">
    <w:nsid w:val="257541A1"/>
    <w:multiLevelType w:val="hybridMultilevel"/>
    <w:tmpl w:val="ECB212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5F06B6"/>
    <w:multiLevelType w:val="hybridMultilevel"/>
    <w:tmpl w:val="2C922F5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9C5111"/>
    <w:multiLevelType w:val="multilevel"/>
    <w:tmpl w:val="851274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94C657C"/>
    <w:multiLevelType w:val="multilevel"/>
    <w:tmpl w:val="340E4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626870"/>
    <w:multiLevelType w:val="hybridMultilevel"/>
    <w:tmpl w:val="C3DA3E02"/>
    <w:lvl w:ilvl="0" w:tplc="289C5D6E">
      <w:start w:val="1"/>
      <w:numFmt w:val="decimal"/>
      <w:lvlText w:val="%1."/>
      <w:lvlJc w:val="left"/>
      <w:pPr>
        <w:ind w:left="360" w:hanging="360"/>
      </w:pPr>
      <w:rPr>
        <w:rFonts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D731441"/>
    <w:multiLevelType w:val="hybridMultilevel"/>
    <w:tmpl w:val="A238D660"/>
    <w:lvl w:ilvl="0" w:tplc="C8829676">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15:restartNumberingAfterBreak="0">
    <w:nsid w:val="3EFB7546"/>
    <w:multiLevelType w:val="hybridMultilevel"/>
    <w:tmpl w:val="8066701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FDC0D57"/>
    <w:multiLevelType w:val="hybridMultilevel"/>
    <w:tmpl w:val="E7E836A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42B560DB"/>
    <w:multiLevelType w:val="hybridMultilevel"/>
    <w:tmpl w:val="426C9A40"/>
    <w:lvl w:ilvl="0" w:tplc="3148F8EC">
      <w:start w:val="5"/>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790199E"/>
    <w:multiLevelType w:val="multilevel"/>
    <w:tmpl w:val="FB6AA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C731A7"/>
    <w:multiLevelType w:val="multilevel"/>
    <w:tmpl w:val="09CE5F3C"/>
    <w:lvl w:ilvl="0">
      <w:start w:val="8"/>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E846B63"/>
    <w:multiLevelType w:val="hybridMultilevel"/>
    <w:tmpl w:val="96E680CA"/>
    <w:lvl w:ilvl="0" w:tplc="F51E234C">
      <w:start w:val="1"/>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3" w15:restartNumberingAfterBreak="0">
    <w:nsid w:val="57744F7C"/>
    <w:multiLevelType w:val="hybridMultilevel"/>
    <w:tmpl w:val="35DCC642"/>
    <w:lvl w:ilvl="0" w:tplc="5E566288">
      <w:start w:val="1"/>
      <w:numFmt w:val="bullet"/>
      <w:lvlText w:val=""/>
      <w:lvlJc w:val="left"/>
      <w:pPr>
        <w:tabs>
          <w:tab w:val="num" w:pos="720"/>
        </w:tabs>
        <w:ind w:left="720" w:hanging="360"/>
      </w:pPr>
      <w:rPr>
        <w:rFonts w:ascii="Wingdings" w:hAnsi="Wingdings" w:hint="default"/>
      </w:rPr>
    </w:lvl>
    <w:lvl w:ilvl="1" w:tplc="7CD6A344" w:tentative="1">
      <w:start w:val="1"/>
      <w:numFmt w:val="bullet"/>
      <w:lvlText w:val=""/>
      <w:lvlJc w:val="left"/>
      <w:pPr>
        <w:tabs>
          <w:tab w:val="num" w:pos="1440"/>
        </w:tabs>
        <w:ind w:left="1440" w:hanging="360"/>
      </w:pPr>
      <w:rPr>
        <w:rFonts w:ascii="Wingdings" w:hAnsi="Wingdings" w:hint="default"/>
      </w:rPr>
    </w:lvl>
    <w:lvl w:ilvl="2" w:tplc="098A4D5C" w:tentative="1">
      <w:start w:val="1"/>
      <w:numFmt w:val="bullet"/>
      <w:lvlText w:val=""/>
      <w:lvlJc w:val="left"/>
      <w:pPr>
        <w:tabs>
          <w:tab w:val="num" w:pos="2160"/>
        </w:tabs>
        <w:ind w:left="2160" w:hanging="360"/>
      </w:pPr>
      <w:rPr>
        <w:rFonts w:ascii="Wingdings" w:hAnsi="Wingdings" w:hint="default"/>
      </w:rPr>
    </w:lvl>
    <w:lvl w:ilvl="3" w:tplc="2E34FC40" w:tentative="1">
      <w:start w:val="1"/>
      <w:numFmt w:val="bullet"/>
      <w:lvlText w:val=""/>
      <w:lvlJc w:val="left"/>
      <w:pPr>
        <w:tabs>
          <w:tab w:val="num" w:pos="2880"/>
        </w:tabs>
        <w:ind w:left="2880" w:hanging="360"/>
      </w:pPr>
      <w:rPr>
        <w:rFonts w:ascii="Wingdings" w:hAnsi="Wingdings" w:hint="default"/>
      </w:rPr>
    </w:lvl>
    <w:lvl w:ilvl="4" w:tplc="E87EE1D8" w:tentative="1">
      <w:start w:val="1"/>
      <w:numFmt w:val="bullet"/>
      <w:lvlText w:val=""/>
      <w:lvlJc w:val="left"/>
      <w:pPr>
        <w:tabs>
          <w:tab w:val="num" w:pos="3600"/>
        </w:tabs>
        <w:ind w:left="3600" w:hanging="360"/>
      </w:pPr>
      <w:rPr>
        <w:rFonts w:ascii="Wingdings" w:hAnsi="Wingdings" w:hint="default"/>
      </w:rPr>
    </w:lvl>
    <w:lvl w:ilvl="5" w:tplc="E1A070C0" w:tentative="1">
      <w:start w:val="1"/>
      <w:numFmt w:val="bullet"/>
      <w:lvlText w:val=""/>
      <w:lvlJc w:val="left"/>
      <w:pPr>
        <w:tabs>
          <w:tab w:val="num" w:pos="4320"/>
        </w:tabs>
        <w:ind w:left="4320" w:hanging="360"/>
      </w:pPr>
      <w:rPr>
        <w:rFonts w:ascii="Wingdings" w:hAnsi="Wingdings" w:hint="default"/>
      </w:rPr>
    </w:lvl>
    <w:lvl w:ilvl="6" w:tplc="D44296BE" w:tentative="1">
      <w:start w:val="1"/>
      <w:numFmt w:val="bullet"/>
      <w:lvlText w:val=""/>
      <w:lvlJc w:val="left"/>
      <w:pPr>
        <w:tabs>
          <w:tab w:val="num" w:pos="5040"/>
        </w:tabs>
        <w:ind w:left="5040" w:hanging="360"/>
      </w:pPr>
      <w:rPr>
        <w:rFonts w:ascii="Wingdings" w:hAnsi="Wingdings" w:hint="default"/>
      </w:rPr>
    </w:lvl>
    <w:lvl w:ilvl="7" w:tplc="A4141B02" w:tentative="1">
      <w:start w:val="1"/>
      <w:numFmt w:val="bullet"/>
      <w:lvlText w:val=""/>
      <w:lvlJc w:val="left"/>
      <w:pPr>
        <w:tabs>
          <w:tab w:val="num" w:pos="5760"/>
        </w:tabs>
        <w:ind w:left="5760" w:hanging="360"/>
      </w:pPr>
      <w:rPr>
        <w:rFonts w:ascii="Wingdings" w:hAnsi="Wingdings" w:hint="default"/>
      </w:rPr>
    </w:lvl>
    <w:lvl w:ilvl="8" w:tplc="A03226A6"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A5F453B"/>
    <w:multiLevelType w:val="hybridMultilevel"/>
    <w:tmpl w:val="4CEEAC82"/>
    <w:lvl w:ilvl="0" w:tplc="B75AAE4C">
      <w:start w:val="40"/>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E7A3266"/>
    <w:multiLevelType w:val="multilevel"/>
    <w:tmpl w:val="404643E8"/>
    <w:lvl w:ilvl="0">
      <w:start w:val="8"/>
      <w:numFmt w:val="decimal"/>
      <w:lvlText w:val="%1"/>
      <w:lvlJc w:val="left"/>
      <w:pPr>
        <w:ind w:left="480" w:hanging="480"/>
      </w:pPr>
      <w:rPr>
        <w:rFonts w:hint="default"/>
        <w:b/>
        <w:i/>
      </w:rPr>
    </w:lvl>
    <w:lvl w:ilvl="1">
      <w:start w:val="4"/>
      <w:numFmt w:val="decimal"/>
      <w:lvlText w:val="%1.%2"/>
      <w:lvlJc w:val="left"/>
      <w:pPr>
        <w:ind w:left="480" w:hanging="48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6" w15:restartNumberingAfterBreak="0">
    <w:nsid w:val="5EA52538"/>
    <w:multiLevelType w:val="multilevel"/>
    <w:tmpl w:val="4C96697A"/>
    <w:lvl w:ilvl="0">
      <w:start w:val="8"/>
      <w:numFmt w:val="decimal"/>
      <w:lvlText w:val="%1"/>
      <w:lvlJc w:val="left"/>
      <w:pPr>
        <w:ind w:left="480" w:hanging="480"/>
      </w:pPr>
      <w:rPr>
        <w:rFonts w:hint="default"/>
        <w:i/>
      </w:rPr>
    </w:lvl>
    <w:lvl w:ilvl="1">
      <w:start w:val="4"/>
      <w:numFmt w:val="decimal"/>
      <w:lvlText w:val="%1.%2"/>
      <w:lvlJc w:val="left"/>
      <w:pPr>
        <w:ind w:left="480" w:hanging="48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27" w15:restartNumberingAfterBreak="0">
    <w:nsid w:val="64A150A4"/>
    <w:multiLevelType w:val="multilevel"/>
    <w:tmpl w:val="B1DA70CA"/>
    <w:lvl w:ilvl="0">
      <w:start w:val="8"/>
      <w:numFmt w:val="decimal"/>
      <w:lvlText w:val="%1"/>
      <w:lvlJc w:val="left"/>
      <w:pPr>
        <w:ind w:left="480" w:hanging="480"/>
      </w:pPr>
      <w:rPr>
        <w:rFonts w:hint="default"/>
        <w:b/>
        <w:i/>
      </w:rPr>
    </w:lvl>
    <w:lvl w:ilvl="1">
      <w:start w:val="4"/>
      <w:numFmt w:val="decimal"/>
      <w:lvlText w:val="%1.%2"/>
      <w:lvlJc w:val="left"/>
      <w:pPr>
        <w:ind w:left="480" w:hanging="480"/>
      </w:pPr>
      <w:rPr>
        <w:rFonts w:hint="default"/>
        <w:b/>
        <w:i/>
      </w:rPr>
    </w:lvl>
    <w:lvl w:ilvl="2">
      <w:start w:val="1"/>
      <w:numFmt w:val="decimal"/>
      <w:lvlText w:val="%1.%2.%3"/>
      <w:lvlJc w:val="left"/>
      <w:pPr>
        <w:ind w:left="180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8" w15:restartNumberingAfterBreak="0">
    <w:nsid w:val="65194C44"/>
    <w:multiLevelType w:val="hybridMultilevel"/>
    <w:tmpl w:val="427E4DBC"/>
    <w:lvl w:ilvl="0" w:tplc="7346D10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DA1843"/>
    <w:multiLevelType w:val="hybridMultilevel"/>
    <w:tmpl w:val="CB3EB316"/>
    <w:lvl w:ilvl="0" w:tplc="7346D10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4C4E63"/>
    <w:multiLevelType w:val="hybridMultilevel"/>
    <w:tmpl w:val="DEA4EB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091027"/>
    <w:multiLevelType w:val="hybridMultilevel"/>
    <w:tmpl w:val="9ECED26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C037D3E"/>
    <w:multiLevelType w:val="hybridMultilevel"/>
    <w:tmpl w:val="2ACAF6E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50D49D1"/>
    <w:multiLevelType w:val="multilevel"/>
    <w:tmpl w:val="2E62B06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FA6DDF"/>
    <w:multiLevelType w:val="hybridMultilevel"/>
    <w:tmpl w:val="7E82C24C"/>
    <w:lvl w:ilvl="0" w:tplc="D8E8D888">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16cid:durableId="1351374327">
    <w:abstractNumId w:val="32"/>
  </w:num>
  <w:num w:numId="2" w16cid:durableId="1921790970">
    <w:abstractNumId w:val="11"/>
  </w:num>
  <w:num w:numId="3" w16cid:durableId="1407338048">
    <w:abstractNumId w:val="8"/>
  </w:num>
  <w:num w:numId="4" w16cid:durableId="651715274">
    <w:abstractNumId w:val="13"/>
  </w:num>
  <w:num w:numId="5" w16cid:durableId="88351761">
    <w:abstractNumId w:val="28"/>
  </w:num>
  <w:num w:numId="6" w16cid:durableId="1071927406">
    <w:abstractNumId w:val="29"/>
  </w:num>
  <w:num w:numId="7" w16cid:durableId="235748661">
    <w:abstractNumId w:val="33"/>
  </w:num>
  <w:num w:numId="8" w16cid:durableId="749733356">
    <w:abstractNumId w:val="18"/>
  </w:num>
  <w:num w:numId="9" w16cid:durableId="923413174">
    <w:abstractNumId w:val="0"/>
  </w:num>
  <w:num w:numId="10" w16cid:durableId="675767712">
    <w:abstractNumId w:val="16"/>
  </w:num>
  <w:num w:numId="11" w16cid:durableId="613901610">
    <w:abstractNumId w:val="34"/>
  </w:num>
  <w:num w:numId="12" w16cid:durableId="21904104">
    <w:abstractNumId w:val="10"/>
  </w:num>
  <w:num w:numId="13" w16cid:durableId="735133349">
    <w:abstractNumId w:val="22"/>
  </w:num>
  <w:num w:numId="14" w16cid:durableId="70933734">
    <w:abstractNumId w:val="5"/>
  </w:num>
  <w:num w:numId="15" w16cid:durableId="770857474">
    <w:abstractNumId w:val="1"/>
  </w:num>
  <w:num w:numId="16" w16cid:durableId="979072243">
    <w:abstractNumId w:val="24"/>
  </w:num>
  <w:num w:numId="17" w16cid:durableId="1452016157">
    <w:abstractNumId w:val="6"/>
  </w:num>
  <w:num w:numId="18" w16cid:durableId="2079399669">
    <w:abstractNumId w:val="19"/>
  </w:num>
  <w:num w:numId="19" w16cid:durableId="1129125639">
    <w:abstractNumId w:val="15"/>
  </w:num>
  <w:num w:numId="20" w16cid:durableId="1442723745">
    <w:abstractNumId w:val="12"/>
  </w:num>
  <w:num w:numId="21" w16cid:durableId="962273377">
    <w:abstractNumId w:val="2"/>
  </w:num>
  <w:num w:numId="22" w16cid:durableId="1017852850">
    <w:abstractNumId w:val="4"/>
  </w:num>
  <w:num w:numId="23" w16cid:durableId="966593607">
    <w:abstractNumId w:val="23"/>
  </w:num>
  <w:num w:numId="24" w16cid:durableId="1666128348">
    <w:abstractNumId w:val="17"/>
  </w:num>
  <w:num w:numId="25" w16cid:durableId="750666204">
    <w:abstractNumId w:val="26"/>
  </w:num>
  <w:num w:numId="26" w16cid:durableId="164588106">
    <w:abstractNumId w:val="3"/>
  </w:num>
  <w:num w:numId="27" w16cid:durableId="1575626650">
    <w:abstractNumId w:val="25"/>
  </w:num>
  <w:num w:numId="28" w16cid:durableId="1448810358">
    <w:abstractNumId w:val="27"/>
  </w:num>
  <w:num w:numId="29" w16cid:durableId="1716614802">
    <w:abstractNumId w:val="7"/>
  </w:num>
  <w:num w:numId="30" w16cid:durableId="1246496137">
    <w:abstractNumId w:val="14"/>
  </w:num>
  <w:num w:numId="31" w16cid:durableId="1540778894">
    <w:abstractNumId w:val="30"/>
  </w:num>
  <w:num w:numId="32" w16cid:durableId="1679648596">
    <w:abstractNumId w:val="21"/>
  </w:num>
  <w:num w:numId="33" w16cid:durableId="1195650909">
    <w:abstractNumId w:val="31"/>
  </w:num>
  <w:num w:numId="34" w16cid:durableId="830406785">
    <w:abstractNumId w:val="20"/>
  </w:num>
  <w:num w:numId="35" w16cid:durableId="7524560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IN"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en-IN" w:vendorID="64" w:dllVersion="4096" w:nlCheck="1" w:checkStyle="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920"/>
    <w:rsid w:val="000030AC"/>
    <w:rsid w:val="0000436E"/>
    <w:rsid w:val="00004B09"/>
    <w:rsid w:val="00006B1C"/>
    <w:rsid w:val="00010188"/>
    <w:rsid w:val="00010CDC"/>
    <w:rsid w:val="00012A7E"/>
    <w:rsid w:val="00014CCE"/>
    <w:rsid w:val="0001614A"/>
    <w:rsid w:val="000203F7"/>
    <w:rsid w:val="00022173"/>
    <w:rsid w:val="00024EA3"/>
    <w:rsid w:val="00026D29"/>
    <w:rsid w:val="000311E0"/>
    <w:rsid w:val="00031880"/>
    <w:rsid w:val="000326F2"/>
    <w:rsid w:val="00034AEF"/>
    <w:rsid w:val="00035332"/>
    <w:rsid w:val="00040132"/>
    <w:rsid w:val="000413DC"/>
    <w:rsid w:val="00042F37"/>
    <w:rsid w:val="000442BC"/>
    <w:rsid w:val="00045325"/>
    <w:rsid w:val="000460DB"/>
    <w:rsid w:val="00050209"/>
    <w:rsid w:val="000530CD"/>
    <w:rsid w:val="00057203"/>
    <w:rsid w:val="00057AC3"/>
    <w:rsid w:val="0006575D"/>
    <w:rsid w:val="00065B6F"/>
    <w:rsid w:val="00071310"/>
    <w:rsid w:val="0007141C"/>
    <w:rsid w:val="0007237A"/>
    <w:rsid w:val="00073EFB"/>
    <w:rsid w:val="0008143A"/>
    <w:rsid w:val="00082EDD"/>
    <w:rsid w:val="00083C2D"/>
    <w:rsid w:val="00084A8F"/>
    <w:rsid w:val="00084FA8"/>
    <w:rsid w:val="00087986"/>
    <w:rsid w:val="000902FC"/>
    <w:rsid w:val="000903DF"/>
    <w:rsid w:val="0009067D"/>
    <w:rsid w:val="000908ED"/>
    <w:rsid w:val="0009170C"/>
    <w:rsid w:val="00093868"/>
    <w:rsid w:val="00094ABF"/>
    <w:rsid w:val="00095036"/>
    <w:rsid w:val="000A0091"/>
    <w:rsid w:val="000A0513"/>
    <w:rsid w:val="000A13E2"/>
    <w:rsid w:val="000A1C89"/>
    <w:rsid w:val="000A2BD0"/>
    <w:rsid w:val="000A2D21"/>
    <w:rsid w:val="000A317D"/>
    <w:rsid w:val="000A45BB"/>
    <w:rsid w:val="000A540E"/>
    <w:rsid w:val="000A6D3C"/>
    <w:rsid w:val="000B043D"/>
    <w:rsid w:val="000B193D"/>
    <w:rsid w:val="000B3E65"/>
    <w:rsid w:val="000B48FF"/>
    <w:rsid w:val="000B580D"/>
    <w:rsid w:val="000B5C8F"/>
    <w:rsid w:val="000B6920"/>
    <w:rsid w:val="000C1436"/>
    <w:rsid w:val="000C1BB9"/>
    <w:rsid w:val="000C1E3C"/>
    <w:rsid w:val="000C270C"/>
    <w:rsid w:val="000C4988"/>
    <w:rsid w:val="000C54B8"/>
    <w:rsid w:val="000C56A6"/>
    <w:rsid w:val="000C58FD"/>
    <w:rsid w:val="000D17B5"/>
    <w:rsid w:val="000D343F"/>
    <w:rsid w:val="000D3F1D"/>
    <w:rsid w:val="000D5623"/>
    <w:rsid w:val="000D5B4E"/>
    <w:rsid w:val="000E029A"/>
    <w:rsid w:val="000E0EE7"/>
    <w:rsid w:val="000E2143"/>
    <w:rsid w:val="000E2F3D"/>
    <w:rsid w:val="000E378E"/>
    <w:rsid w:val="000E42FC"/>
    <w:rsid w:val="000E4CA5"/>
    <w:rsid w:val="000E6ADD"/>
    <w:rsid w:val="000F038A"/>
    <w:rsid w:val="000F3555"/>
    <w:rsid w:val="000F3869"/>
    <w:rsid w:val="000F3C6F"/>
    <w:rsid w:val="000F4FB3"/>
    <w:rsid w:val="000F59A6"/>
    <w:rsid w:val="000F5DDC"/>
    <w:rsid w:val="000F6750"/>
    <w:rsid w:val="000F6C9C"/>
    <w:rsid w:val="00100D43"/>
    <w:rsid w:val="0010371E"/>
    <w:rsid w:val="0010793D"/>
    <w:rsid w:val="001079E1"/>
    <w:rsid w:val="00112B9A"/>
    <w:rsid w:val="00113073"/>
    <w:rsid w:val="00113C32"/>
    <w:rsid w:val="00114B8A"/>
    <w:rsid w:val="00115850"/>
    <w:rsid w:val="0011590D"/>
    <w:rsid w:val="00116537"/>
    <w:rsid w:val="00120094"/>
    <w:rsid w:val="001245E1"/>
    <w:rsid w:val="0012469E"/>
    <w:rsid w:val="00124CB3"/>
    <w:rsid w:val="00126862"/>
    <w:rsid w:val="00130569"/>
    <w:rsid w:val="00131993"/>
    <w:rsid w:val="001319B7"/>
    <w:rsid w:val="001324F9"/>
    <w:rsid w:val="00134FFB"/>
    <w:rsid w:val="00136249"/>
    <w:rsid w:val="00136F1A"/>
    <w:rsid w:val="00141E6B"/>
    <w:rsid w:val="00145D7E"/>
    <w:rsid w:val="001462DF"/>
    <w:rsid w:val="001507F9"/>
    <w:rsid w:val="00150D59"/>
    <w:rsid w:val="0015186F"/>
    <w:rsid w:val="00151A88"/>
    <w:rsid w:val="0015600D"/>
    <w:rsid w:val="00156DDF"/>
    <w:rsid w:val="00157193"/>
    <w:rsid w:val="00161EC3"/>
    <w:rsid w:val="00162BE0"/>
    <w:rsid w:val="00162C0D"/>
    <w:rsid w:val="0016442C"/>
    <w:rsid w:val="001647BF"/>
    <w:rsid w:val="00165468"/>
    <w:rsid w:val="001654AD"/>
    <w:rsid w:val="001659EA"/>
    <w:rsid w:val="00165B78"/>
    <w:rsid w:val="00166474"/>
    <w:rsid w:val="00166BCB"/>
    <w:rsid w:val="00171471"/>
    <w:rsid w:val="00173ABA"/>
    <w:rsid w:val="00173F05"/>
    <w:rsid w:val="00173FFC"/>
    <w:rsid w:val="001741CA"/>
    <w:rsid w:val="00174317"/>
    <w:rsid w:val="001757F4"/>
    <w:rsid w:val="0017727C"/>
    <w:rsid w:val="001777F5"/>
    <w:rsid w:val="001778F4"/>
    <w:rsid w:val="001844CB"/>
    <w:rsid w:val="001849BA"/>
    <w:rsid w:val="00184F07"/>
    <w:rsid w:val="001855E1"/>
    <w:rsid w:val="00185BB7"/>
    <w:rsid w:val="0018673A"/>
    <w:rsid w:val="00190CCC"/>
    <w:rsid w:val="00190F92"/>
    <w:rsid w:val="001935BF"/>
    <w:rsid w:val="0019431C"/>
    <w:rsid w:val="00194744"/>
    <w:rsid w:val="001950D8"/>
    <w:rsid w:val="0019660A"/>
    <w:rsid w:val="00197FF6"/>
    <w:rsid w:val="001A013C"/>
    <w:rsid w:val="001A1272"/>
    <w:rsid w:val="001A3F43"/>
    <w:rsid w:val="001A489D"/>
    <w:rsid w:val="001A5A7F"/>
    <w:rsid w:val="001A6685"/>
    <w:rsid w:val="001B0C26"/>
    <w:rsid w:val="001B25EB"/>
    <w:rsid w:val="001B330F"/>
    <w:rsid w:val="001B3474"/>
    <w:rsid w:val="001B5D59"/>
    <w:rsid w:val="001B660E"/>
    <w:rsid w:val="001B7C6A"/>
    <w:rsid w:val="001C1DC6"/>
    <w:rsid w:val="001C327F"/>
    <w:rsid w:val="001C6765"/>
    <w:rsid w:val="001C72AB"/>
    <w:rsid w:val="001C7402"/>
    <w:rsid w:val="001D04A8"/>
    <w:rsid w:val="001D064D"/>
    <w:rsid w:val="001D06BA"/>
    <w:rsid w:val="001D1197"/>
    <w:rsid w:val="001D215F"/>
    <w:rsid w:val="001E05F0"/>
    <w:rsid w:val="001E141B"/>
    <w:rsid w:val="001E26E5"/>
    <w:rsid w:val="001E2865"/>
    <w:rsid w:val="001E325B"/>
    <w:rsid w:val="001E3BFD"/>
    <w:rsid w:val="001E44C0"/>
    <w:rsid w:val="001E51C3"/>
    <w:rsid w:val="001E5CD0"/>
    <w:rsid w:val="001F0020"/>
    <w:rsid w:val="001F2478"/>
    <w:rsid w:val="001F2C2C"/>
    <w:rsid w:val="001F5569"/>
    <w:rsid w:val="001F5F09"/>
    <w:rsid w:val="001F6C9F"/>
    <w:rsid w:val="001F6FD6"/>
    <w:rsid w:val="00201354"/>
    <w:rsid w:val="00201789"/>
    <w:rsid w:val="0020186A"/>
    <w:rsid w:val="00202EBD"/>
    <w:rsid w:val="00202F00"/>
    <w:rsid w:val="00204FF9"/>
    <w:rsid w:val="00206369"/>
    <w:rsid w:val="0020637B"/>
    <w:rsid w:val="002078E4"/>
    <w:rsid w:val="002101FD"/>
    <w:rsid w:val="002120BD"/>
    <w:rsid w:val="002122ED"/>
    <w:rsid w:val="002135A3"/>
    <w:rsid w:val="00213F16"/>
    <w:rsid w:val="00215AB5"/>
    <w:rsid w:val="0021733D"/>
    <w:rsid w:val="00220A6D"/>
    <w:rsid w:val="00220B7C"/>
    <w:rsid w:val="00220B93"/>
    <w:rsid w:val="00222B9B"/>
    <w:rsid w:val="00225504"/>
    <w:rsid w:val="002256A4"/>
    <w:rsid w:val="00225B97"/>
    <w:rsid w:val="002277B3"/>
    <w:rsid w:val="00227CAF"/>
    <w:rsid w:val="00231C6B"/>
    <w:rsid w:val="002322CA"/>
    <w:rsid w:val="002335F4"/>
    <w:rsid w:val="00234324"/>
    <w:rsid w:val="00234990"/>
    <w:rsid w:val="00237176"/>
    <w:rsid w:val="00237446"/>
    <w:rsid w:val="002404D5"/>
    <w:rsid w:val="0024284B"/>
    <w:rsid w:val="00242BBD"/>
    <w:rsid w:val="002430FB"/>
    <w:rsid w:val="002432BA"/>
    <w:rsid w:val="00243CB0"/>
    <w:rsid w:val="002461CB"/>
    <w:rsid w:val="00247B15"/>
    <w:rsid w:val="002516F3"/>
    <w:rsid w:val="00252F12"/>
    <w:rsid w:val="00254D69"/>
    <w:rsid w:val="00255EBC"/>
    <w:rsid w:val="00260A19"/>
    <w:rsid w:val="00260F6B"/>
    <w:rsid w:val="00261360"/>
    <w:rsid w:val="0026198F"/>
    <w:rsid w:val="00263C8A"/>
    <w:rsid w:val="00264732"/>
    <w:rsid w:val="00267CDA"/>
    <w:rsid w:val="00270C68"/>
    <w:rsid w:val="00270D13"/>
    <w:rsid w:val="002711B3"/>
    <w:rsid w:val="00271675"/>
    <w:rsid w:val="00271EAB"/>
    <w:rsid w:val="00272411"/>
    <w:rsid w:val="00273287"/>
    <w:rsid w:val="0027492C"/>
    <w:rsid w:val="002765F0"/>
    <w:rsid w:val="00281325"/>
    <w:rsid w:val="00283799"/>
    <w:rsid w:val="00283E3D"/>
    <w:rsid w:val="0028607E"/>
    <w:rsid w:val="00286EB5"/>
    <w:rsid w:val="002900B0"/>
    <w:rsid w:val="002918AF"/>
    <w:rsid w:val="00291F0F"/>
    <w:rsid w:val="00292260"/>
    <w:rsid w:val="00292360"/>
    <w:rsid w:val="00292B3C"/>
    <w:rsid w:val="00296402"/>
    <w:rsid w:val="00297230"/>
    <w:rsid w:val="002973C5"/>
    <w:rsid w:val="002A404D"/>
    <w:rsid w:val="002A5308"/>
    <w:rsid w:val="002A5882"/>
    <w:rsid w:val="002A6319"/>
    <w:rsid w:val="002A783A"/>
    <w:rsid w:val="002A7904"/>
    <w:rsid w:val="002B01E5"/>
    <w:rsid w:val="002B27D1"/>
    <w:rsid w:val="002B29F2"/>
    <w:rsid w:val="002B4097"/>
    <w:rsid w:val="002B47B3"/>
    <w:rsid w:val="002B504E"/>
    <w:rsid w:val="002B7AB2"/>
    <w:rsid w:val="002C23B8"/>
    <w:rsid w:val="002C2B79"/>
    <w:rsid w:val="002C38E8"/>
    <w:rsid w:val="002C4DC4"/>
    <w:rsid w:val="002C585B"/>
    <w:rsid w:val="002C628F"/>
    <w:rsid w:val="002C6627"/>
    <w:rsid w:val="002C6E17"/>
    <w:rsid w:val="002D2E58"/>
    <w:rsid w:val="002D5777"/>
    <w:rsid w:val="002E1C2E"/>
    <w:rsid w:val="002E36AD"/>
    <w:rsid w:val="002E3904"/>
    <w:rsid w:val="002E3926"/>
    <w:rsid w:val="002E3EE6"/>
    <w:rsid w:val="002E4D41"/>
    <w:rsid w:val="002E5ACF"/>
    <w:rsid w:val="002E7C9A"/>
    <w:rsid w:val="002F26F2"/>
    <w:rsid w:val="002F2EE6"/>
    <w:rsid w:val="002F5C32"/>
    <w:rsid w:val="002F71F8"/>
    <w:rsid w:val="002F7F71"/>
    <w:rsid w:val="00303CCD"/>
    <w:rsid w:val="003048D9"/>
    <w:rsid w:val="00304C92"/>
    <w:rsid w:val="0030577B"/>
    <w:rsid w:val="00306F16"/>
    <w:rsid w:val="003101A9"/>
    <w:rsid w:val="00310A9B"/>
    <w:rsid w:val="003118BE"/>
    <w:rsid w:val="00312F9E"/>
    <w:rsid w:val="00314AC3"/>
    <w:rsid w:val="00314C29"/>
    <w:rsid w:val="003160A1"/>
    <w:rsid w:val="003162D7"/>
    <w:rsid w:val="00316B44"/>
    <w:rsid w:val="0031749A"/>
    <w:rsid w:val="00320553"/>
    <w:rsid w:val="00321991"/>
    <w:rsid w:val="0032279B"/>
    <w:rsid w:val="00322F95"/>
    <w:rsid w:val="00323AAC"/>
    <w:rsid w:val="0032440A"/>
    <w:rsid w:val="003246DD"/>
    <w:rsid w:val="003304D6"/>
    <w:rsid w:val="0033061E"/>
    <w:rsid w:val="003316BA"/>
    <w:rsid w:val="00334881"/>
    <w:rsid w:val="00335362"/>
    <w:rsid w:val="003355AE"/>
    <w:rsid w:val="003356E5"/>
    <w:rsid w:val="00336DEE"/>
    <w:rsid w:val="003378F7"/>
    <w:rsid w:val="0034084E"/>
    <w:rsid w:val="00343E21"/>
    <w:rsid w:val="00344494"/>
    <w:rsid w:val="003455D8"/>
    <w:rsid w:val="0034666B"/>
    <w:rsid w:val="00346867"/>
    <w:rsid w:val="00350DD0"/>
    <w:rsid w:val="003537D6"/>
    <w:rsid w:val="0035640D"/>
    <w:rsid w:val="003565E0"/>
    <w:rsid w:val="0035729A"/>
    <w:rsid w:val="003600F4"/>
    <w:rsid w:val="003602D0"/>
    <w:rsid w:val="0036201E"/>
    <w:rsid w:val="00362951"/>
    <w:rsid w:val="003645C0"/>
    <w:rsid w:val="003645E5"/>
    <w:rsid w:val="003709BB"/>
    <w:rsid w:val="00371604"/>
    <w:rsid w:val="00371908"/>
    <w:rsid w:val="00371E6B"/>
    <w:rsid w:val="003730E6"/>
    <w:rsid w:val="00377951"/>
    <w:rsid w:val="00377C20"/>
    <w:rsid w:val="003811EC"/>
    <w:rsid w:val="00382931"/>
    <w:rsid w:val="00385F13"/>
    <w:rsid w:val="00392860"/>
    <w:rsid w:val="00393EBA"/>
    <w:rsid w:val="00396920"/>
    <w:rsid w:val="0039699A"/>
    <w:rsid w:val="00396C5C"/>
    <w:rsid w:val="003976F2"/>
    <w:rsid w:val="003A24D5"/>
    <w:rsid w:val="003A3661"/>
    <w:rsid w:val="003A3D94"/>
    <w:rsid w:val="003A5B72"/>
    <w:rsid w:val="003A6560"/>
    <w:rsid w:val="003B0A34"/>
    <w:rsid w:val="003B14B0"/>
    <w:rsid w:val="003B1E14"/>
    <w:rsid w:val="003B37A8"/>
    <w:rsid w:val="003B5195"/>
    <w:rsid w:val="003B5727"/>
    <w:rsid w:val="003B7B27"/>
    <w:rsid w:val="003C0B6F"/>
    <w:rsid w:val="003C10F7"/>
    <w:rsid w:val="003C14E4"/>
    <w:rsid w:val="003C3752"/>
    <w:rsid w:val="003C3A7C"/>
    <w:rsid w:val="003C492B"/>
    <w:rsid w:val="003C54AD"/>
    <w:rsid w:val="003C5E92"/>
    <w:rsid w:val="003C6005"/>
    <w:rsid w:val="003C69FA"/>
    <w:rsid w:val="003C6F94"/>
    <w:rsid w:val="003C78EB"/>
    <w:rsid w:val="003D251A"/>
    <w:rsid w:val="003D398C"/>
    <w:rsid w:val="003D3D06"/>
    <w:rsid w:val="003D4742"/>
    <w:rsid w:val="003D599C"/>
    <w:rsid w:val="003D5DC8"/>
    <w:rsid w:val="003E059A"/>
    <w:rsid w:val="003E2D87"/>
    <w:rsid w:val="003E6579"/>
    <w:rsid w:val="003E715B"/>
    <w:rsid w:val="003E73B9"/>
    <w:rsid w:val="003E7661"/>
    <w:rsid w:val="003E7DCB"/>
    <w:rsid w:val="003F0615"/>
    <w:rsid w:val="003F1BC6"/>
    <w:rsid w:val="003F1BE0"/>
    <w:rsid w:val="003F4887"/>
    <w:rsid w:val="003F4981"/>
    <w:rsid w:val="003F4EC9"/>
    <w:rsid w:val="003F5000"/>
    <w:rsid w:val="003F546B"/>
    <w:rsid w:val="003F5BFA"/>
    <w:rsid w:val="003F6668"/>
    <w:rsid w:val="0040035F"/>
    <w:rsid w:val="00401BB5"/>
    <w:rsid w:val="00402A06"/>
    <w:rsid w:val="00402C51"/>
    <w:rsid w:val="004042F9"/>
    <w:rsid w:val="00405197"/>
    <w:rsid w:val="004059EA"/>
    <w:rsid w:val="004126B8"/>
    <w:rsid w:val="004127C1"/>
    <w:rsid w:val="00412919"/>
    <w:rsid w:val="00413951"/>
    <w:rsid w:val="00413B79"/>
    <w:rsid w:val="00415E04"/>
    <w:rsid w:val="00417F6E"/>
    <w:rsid w:val="004207AD"/>
    <w:rsid w:val="00421693"/>
    <w:rsid w:val="004216B1"/>
    <w:rsid w:val="004235DD"/>
    <w:rsid w:val="00423722"/>
    <w:rsid w:val="004244C1"/>
    <w:rsid w:val="004250F9"/>
    <w:rsid w:val="004253FE"/>
    <w:rsid w:val="004257C5"/>
    <w:rsid w:val="004265B0"/>
    <w:rsid w:val="0043052D"/>
    <w:rsid w:val="0043073B"/>
    <w:rsid w:val="004307C5"/>
    <w:rsid w:val="00430E65"/>
    <w:rsid w:val="004316F0"/>
    <w:rsid w:val="0043264F"/>
    <w:rsid w:val="00432A19"/>
    <w:rsid w:val="004358FE"/>
    <w:rsid w:val="00436852"/>
    <w:rsid w:val="0043704A"/>
    <w:rsid w:val="004376A4"/>
    <w:rsid w:val="00437916"/>
    <w:rsid w:val="004406A0"/>
    <w:rsid w:val="00441817"/>
    <w:rsid w:val="00443E0B"/>
    <w:rsid w:val="00444516"/>
    <w:rsid w:val="00444BE9"/>
    <w:rsid w:val="00445F5D"/>
    <w:rsid w:val="0045017B"/>
    <w:rsid w:val="00450B6C"/>
    <w:rsid w:val="0045109A"/>
    <w:rsid w:val="0045143B"/>
    <w:rsid w:val="00451FEC"/>
    <w:rsid w:val="00453264"/>
    <w:rsid w:val="004544DC"/>
    <w:rsid w:val="00454F1A"/>
    <w:rsid w:val="0045525E"/>
    <w:rsid w:val="0045692E"/>
    <w:rsid w:val="00456C17"/>
    <w:rsid w:val="0046023F"/>
    <w:rsid w:val="004608A7"/>
    <w:rsid w:val="00461663"/>
    <w:rsid w:val="0046439C"/>
    <w:rsid w:val="00466763"/>
    <w:rsid w:val="0046691F"/>
    <w:rsid w:val="004707FD"/>
    <w:rsid w:val="00471846"/>
    <w:rsid w:val="00472C14"/>
    <w:rsid w:val="00473431"/>
    <w:rsid w:val="004739A0"/>
    <w:rsid w:val="0047426F"/>
    <w:rsid w:val="00475520"/>
    <w:rsid w:val="00476964"/>
    <w:rsid w:val="0047749A"/>
    <w:rsid w:val="00480954"/>
    <w:rsid w:val="00480C1E"/>
    <w:rsid w:val="00480D8E"/>
    <w:rsid w:val="00481320"/>
    <w:rsid w:val="004817C7"/>
    <w:rsid w:val="00481C41"/>
    <w:rsid w:val="00483B2B"/>
    <w:rsid w:val="00484722"/>
    <w:rsid w:val="00485DA7"/>
    <w:rsid w:val="004871C7"/>
    <w:rsid w:val="004878AB"/>
    <w:rsid w:val="004915BD"/>
    <w:rsid w:val="004931EC"/>
    <w:rsid w:val="0049321E"/>
    <w:rsid w:val="004948EA"/>
    <w:rsid w:val="004954AC"/>
    <w:rsid w:val="0049655E"/>
    <w:rsid w:val="004A00B1"/>
    <w:rsid w:val="004A21FC"/>
    <w:rsid w:val="004A2B51"/>
    <w:rsid w:val="004A4526"/>
    <w:rsid w:val="004A4DF4"/>
    <w:rsid w:val="004A52D8"/>
    <w:rsid w:val="004A5454"/>
    <w:rsid w:val="004A5713"/>
    <w:rsid w:val="004A77FC"/>
    <w:rsid w:val="004B0A74"/>
    <w:rsid w:val="004B1100"/>
    <w:rsid w:val="004B168C"/>
    <w:rsid w:val="004B185D"/>
    <w:rsid w:val="004B1924"/>
    <w:rsid w:val="004B1A6B"/>
    <w:rsid w:val="004B326F"/>
    <w:rsid w:val="004B3304"/>
    <w:rsid w:val="004B3520"/>
    <w:rsid w:val="004B5EA7"/>
    <w:rsid w:val="004B6B4B"/>
    <w:rsid w:val="004B728E"/>
    <w:rsid w:val="004B7C0B"/>
    <w:rsid w:val="004C06A3"/>
    <w:rsid w:val="004C4527"/>
    <w:rsid w:val="004C60E7"/>
    <w:rsid w:val="004C6CFF"/>
    <w:rsid w:val="004C7DF2"/>
    <w:rsid w:val="004D1135"/>
    <w:rsid w:val="004D1A6B"/>
    <w:rsid w:val="004D3857"/>
    <w:rsid w:val="004D4186"/>
    <w:rsid w:val="004D5072"/>
    <w:rsid w:val="004D5E27"/>
    <w:rsid w:val="004D6A22"/>
    <w:rsid w:val="004D76BC"/>
    <w:rsid w:val="004D7AEC"/>
    <w:rsid w:val="004D7DA4"/>
    <w:rsid w:val="004E0A20"/>
    <w:rsid w:val="004E2974"/>
    <w:rsid w:val="004E2E12"/>
    <w:rsid w:val="004E3BFA"/>
    <w:rsid w:val="004E5F8D"/>
    <w:rsid w:val="004E702A"/>
    <w:rsid w:val="004F057A"/>
    <w:rsid w:val="004F1531"/>
    <w:rsid w:val="004F29F5"/>
    <w:rsid w:val="004F2C83"/>
    <w:rsid w:val="004F3084"/>
    <w:rsid w:val="004F3E47"/>
    <w:rsid w:val="004F7E44"/>
    <w:rsid w:val="005000CE"/>
    <w:rsid w:val="00501412"/>
    <w:rsid w:val="00501A2D"/>
    <w:rsid w:val="00502310"/>
    <w:rsid w:val="00502A8E"/>
    <w:rsid w:val="00503C7D"/>
    <w:rsid w:val="005059EE"/>
    <w:rsid w:val="00505B7B"/>
    <w:rsid w:val="00505CD2"/>
    <w:rsid w:val="00507D5F"/>
    <w:rsid w:val="00510978"/>
    <w:rsid w:val="005113E2"/>
    <w:rsid w:val="00511C65"/>
    <w:rsid w:val="00512FA6"/>
    <w:rsid w:val="00513084"/>
    <w:rsid w:val="005155DD"/>
    <w:rsid w:val="005161A1"/>
    <w:rsid w:val="00516F43"/>
    <w:rsid w:val="00520965"/>
    <w:rsid w:val="00520F84"/>
    <w:rsid w:val="00523244"/>
    <w:rsid w:val="005237DE"/>
    <w:rsid w:val="00523D66"/>
    <w:rsid w:val="00525595"/>
    <w:rsid w:val="00526323"/>
    <w:rsid w:val="00527763"/>
    <w:rsid w:val="00527A3C"/>
    <w:rsid w:val="0053072A"/>
    <w:rsid w:val="00530B14"/>
    <w:rsid w:val="005310BE"/>
    <w:rsid w:val="00531A87"/>
    <w:rsid w:val="00531D8F"/>
    <w:rsid w:val="00532D91"/>
    <w:rsid w:val="00533705"/>
    <w:rsid w:val="00533735"/>
    <w:rsid w:val="005342D2"/>
    <w:rsid w:val="00535666"/>
    <w:rsid w:val="0053632A"/>
    <w:rsid w:val="0053653C"/>
    <w:rsid w:val="00540CF6"/>
    <w:rsid w:val="00541213"/>
    <w:rsid w:val="00541DED"/>
    <w:rsid w:val="005425BF"/>
    <w:rsid w:val="00547ADA"/>
    <w:rsid w:val="00547D67"/>
    <w:rsid w:val="00550C43"/>
    <w:rsid w:val="005517E6"/>
    <w:rsid w:val="00551948"/>
    <w:rsid w:val="00551DBC"/>
    <w:rsid w:val="00553A77"/>
    <w:rsid w:val="005546BF"/>
    <w:rsid w:val="00556ABA"/>
    <w:rsid w:val="00557428"/>
    <w:rsid w:val="005574F0"/>
    <w:rsid w:val="0055750C"/>
    <w:rsid w:val="005605D2"/>
    <w:rsid w:val="00560C5A"/>
    <w:rsid w:val="00561AC0"/>
    <w:rsid w:val="00562415"/>
    <w:rsid w:val="00565117"/>
    <w:rsid w:val="00570B9C"/>
    <w:rsid w:val="0057134D"/>
    <w:rsid w:val="005735C7"/>
    <w:rsid w:val="00574217"/>
    <w:rsid w:val="005752F8"/>
    <w:rsid w:val="00575482"/>
    <w:rsid w:val="00575685"/>
    <w:rsid w:val="0057686B"/>
    <w:rsid w:val="00580423"/>
    <w:rsid w:val="00580D2E"/>
    <w:rsid w:val="00581594"/>
    <w:rsid w:val="0058175F"/>
    <w:rsid w:val="00581D83"/>
    <w:rsid w:val="0058270D"/>
    <w:rsid w:val="00583DED"/>
    <w:rsid w:val="00584753"/>
    <w:rsid w:val="00585808"/>
    <w:rsid w:val="0058677C"/>
    <w:rsid w:val="00586A5F"/>
    <w:rsid w:val="00587022"/>
    <w:rsid w:val="005904CD"/>
    <w:rsid w:val="005909F3"/>
    <w:rsid w:val="00590AAD"/>
    <w:rsid w:val="00594BF5"/>
    <w:rsid w:val="00596F4E"/>
    <w:rsid w:val="0059716F"/>
    <w:rsid w:val="005977BA"/>
    <w:rsid w:val="005A000D"/>
    <w:rsid w:val="005A0046"/>
    <w:rsid w:val="005A2408"/>
    <w:rsid w:val="005A24E6"/>
    <w:rsid w:val="005A556F"/>
    <w:rsid w:val="005B02BC"/>
    <w:rsid w:val="005B0FFD"/>
    <w:rsid w:val="005B1D96"/>
    <w:rsid w:val="005B2328"/>
    <w:rsid w:val="005B25CE"/>
    <w:rsid w:val="005C3592"/>
    <w:rsid w:val="005C37D6"/>
    <w:rsid w:val="005C3D33"/>
    <w:rsid w:val="005C6D16"/>
    <w:rsid w:val="005D03E3"/>
    <w:rsid w:val="005D114A"/>
    <w:rsid w:val="005D4F54"/>
    <w:rsid w:val="005D5B23"/>
    <w:rsid w:val="005D5B9F"/>
    <w:rsid w:val="005D7CAB"/>
    <w:rsid w:val="005D7FC5"/>
    <w:rsid w:val="005E09A9"/>
    <w:rsid w:val="005E12AB"/>
    <w:rsid w:val="005E1AEE"/>
    <w:rsid w:val="005E1FF4"/>
    <w:rsid w:val="005E2B86"/>
    <w:rsid w:val="005E3523"/>
    <w:rsid w:val="005E47A5"/>
    <w:rsid w:val="005E606F"/>
    <w:rsid w:val="005E6FD2"/>
    <w:rsid w:val="005E719B"/>
    <w:rsid w:val="005F23CC"/>
    <w:rsid w:val="005F25B8"/>
    <w:rsid w:val="005F4096"/>
    <w:rsid w:val="005F56A6"/>
    <w:rsid w:val="005F6735"/>
    <w:rsid w:val="00600040"/>
    <w:rsid w:val="00600DA1"/>
    <w:rsid w:val="006011D0"/>
    <w:rsid w:val="00601606"/>
    <w:rsid w:val="0060188A"/>
    <w:rsid w:val="00602BB7"/>
    <w:rsid w:val="00604716"/>
    <w:rsid w:val="00604717"/>
    <w:rsid w:val="00605DFD"/>
    <w:rsid w:val="006073A1"/>
    <w:rsid w:val="0060787A"/>
    <w:rsid w:val="00610DD0"/>
    <w:rsid w:val="00611D72"/>
    <w:rsid w:val="00611FFA"/>
    <w:rsid w:val="00612909"/>
    <w:rsid w:val="00612D56"/>
    <w:rsid w:val="0061381F"/>
    <w:rsid w:val="00613CDE"/>
    <w:rsid w:val="006149DC"/>
    <w:rsid w:val="0061532F"/>
    <w:rsid w:val="00615DB5"/>
    <w:rsid w:val="00620F28"/>
    <w:rsid w:val="0062190E"/>
    <w:rsid w:val="00621C59"/>
    <w:rsid w:val="00621E5D"/>
    <w:rsid w:val="006226D6"/>
    <w:rsid w:val="00623C89"/>
    <w:rsid w:val="00623D14"/>
    <w:rsid w:val="00623F6E"/>
    <w:rsid w:val="00624A59"/>
    <w:rsid w:val="00624E2C"/>
    <w:rsid w:val="00624E47"/>
    <w:rsid w:val="006258EA"/>
    <w:rsid w:val="00630302"/>
    <w:rsid w:val="00631A71"/>
    <w:rsid w:val="0063230C"/>
    <w:rsid w:val="00632BAE"/>
    <w:rsid w:val="00633A33"/>
    <w:rsid w:val="00634366"/>
    <w:rsid w:val="00636B64"/>
    <w:rsid w:val="00637185"/>
    <w:rsid w:val="00640C2B"/>
    <w:rsid w:val="00640FF7"/>
    <w:rsid w:val="006428D2"/>
    <w:rsid w:val="00642B8C"/>
    <w:rsid w:val="00643881"/>
    <w:rsid w:val="00644B66"/>
    <w:rsid w:val="006458BA"/>
    <w:rsid w:val="0064698A"/>
    <w:rsid w:val="006523DD"/>
    <w:rsid w:val="0065356A"/>
    <w:rsid w:val="00655458"/>
    <w:rsid w:val="006566FD"/>
    <w:rsid w:val="006569FF"/>
    <w:rsid w:val="00656B12"/>
    <w:rsid w:val="00657695"/>
    <w:rsid w:val="00660508"/>
    <w:rsid w:val="00662752"/>
    <w:rsid w:val="0066389A"/>
    <w:rsid w:val="00663B63"/>
    <w:rsid w:val="00666A7D"/>
    <w:rsid w:val="00670101"/>
    <w:rsid w:val="00670258"/>
    <w:rsid w:val="00670824"/>
    <w:rsid w:val="00670C59"/>
    <w:rsid w:val="00672086"/>
    <w:rsid w:val="006723A2"/>
    <w:rsid w:val="006725D5"/>
    <w:rsid w:val="006731F6"/>
    <w:rsid w:val="006741B1"/>
    <w:rsid w:val="0067612E"/>
    <w:rsid w:val="006769DB"/>
    <w:rsid w:val="00676F42"/>
    <w:rsid w:val="00677A1F"/>
    <w:rsid w:val="00683A9B"/>
    <w:rsid w:val="006843D3"/>
    <w:rsid w:val="0068444B"/>
    <w:rsid w:val="00685951"/>
    <w:rsid w:val="00690E15"/>
    <w:rsid w:val="006913CA"/>
    <w:rsid w:val="00692042"/>
    <w:rsid w:val="006925B0"/>
    <w:rsid w:val="0069284A"/>
    <w:rsid w:val="006956C3"/>
    <w:rsid w:val="006978A8"/>
    <w:rsid w:val="00697DE3"/>
    <w:rsid w:val="006A164C"/>
    <w:rsid w:val="006A2601"/>
    <w:rsid w:val="006A2999"/>
    <w:rsid w:val="006A3FFF"/>
    <w:rsid w:val="006A54BE"/>
    <w:rsid w:val="006A6396"/>
    <w:rsid w:val="006A674B"/>
    <w:rsid w:val="006A6808"/>
    <w:rsid w:val="006A7DD9"/>
    <w:rsid w:val="006B0B3D"/>
    <w:rsid w:val="006B1ECF"/>
    <w:rsid w:val="006B2990"/>
    <w:rsid w:val="006C0744"/>
    <w:rsid w:val="006C15E3"/>
    <w:rsid w:val="006C37A1"/>
    <w:rsid w:val="006C579E"/>
    <w:rsid w:val="006C5BA8"/>
    <w:rsid w:val="006C67EC"/>
    <w:rsid w:val="006D19F2"/>
    <w:rsid w:val="006D38A0"/>
    <w:rsid w:val="006D4264"/>
    <w:rsid w:val="006D5408"/>
    <w:rsid w:val="006D7189"/>
    <w:rsid w:val="006E0B0A"/>
    <w:rsid w:val="006E1313"/>
    <w:rsid w:val="006E1929"/>
    <w:rsid w:val="006E1FEE"/>
    <w:rsid w:val="006E31F7"/>
    <w:rsid w:val="006E4138"/>
    <w:rsid w:val="006E5826"/>
    <w:rsid w:val="006E5B5F"/>
    <w:rsid w:val="006E5F59"/>
    <w:rsid w:val="006E72A5"/>
    <w:rsid w:val="006E76BA"/>
    <w:rsid w:val="006E7AC8"/>
    <w:rsid w:val="006E7E7C"/>
    <w:rsid w:val="006F0674"/>
    <w:rsid w:val="006F36AC"/>
    <w:rsid w:val="006F3C11"/>
    <w:rsid w:val="006F6360"/>
    <w:rsid w:val="006F7DD3"/>
    <w:rsid w:val="006F7F73"/>
    <w:rsid w:val="00700727"/>
    <w:rsid w:val="00701A1E"/>
    <w:rsid w:val="007021A0"/>
    <w:rsid w:val="0070259B"/>
    <w:rsid w:val="00702C51"/>
    <w:rsid w:val="007034E7"/>
    <w:rsid w:val="00703BBE"/>
    <w:rsid w:val="00705942"/>
    <w:rsid w:val="00706532"/>
    <w:rsid w:val="007106D6"/>
    <w:rsid w:val="007109C3"/>
    <w:rsid w:val="00712748"/>
    <w:rsid w:val="0071523A"/>
    <w:rsid w:val="00715A5F"/>
    <w:rsid w:val="00715BAC"/>
    <w:rsid w:val="00716A05"/>
    <w:rsid w:val="00720937"/>
    <w:rsid w:val="007241A2"/>
    <w:rsid w:val="0073099E"/>
    <w:rsid w:val="007310AA"/>
    <w:rsid w:val="00731564"/>
    <w:rsid w:val="007321D9"/>
    <w:rsid w:val="00732DB4"/>
    <w:rsid w:val="00733533"/>
    <w:rsid w:val="00734B26"/>
    <w:rsid w:val="007352ED"/>
    <w:rsid w:val="00735BF8"/>
    <w:rsid w:val="00736A61"/>
    <w:rsid w:val="0073766E"/>
    <w:rsid w:val="00737A9B"/>
    <w:rsid w:val="00737C50"/>
    <w:rsid w:val="00741A5F"/>
    <w:rsid w:val="0074425F"/>
    <w:rsid w:val="007443FC"/>
    <w:rsid w:val="007461BB"/>
    <w:rsid w:val="007469C3"/>
    <w:rsid w:val="007469CE"/>
    <w:rsid w:val="0074701E"/>
    <w:rsid w:val="007503F1"/>
    <w:rsid w:val="007510D7"/>
    <w:rsid w:val="007511C8"/>
    <w:rsid w:val="00751CE8"/>
    <w:rsid w:val="0075472E"/>
    <w:rsid w:val="00756CE6"/>
    <w:rsid w:val="007602F6"/>
    <w:rsid w:val="0076640B"/>
    <w:rsid w:val="00766E99"/>
    <w:rsid w:val="00770DD4"/>
    <w:rsid w:val="0077111A"/>
    <w:rsid w:val="007726D9"/>
    <w:rsid w:val="00772B94"/>
    <w:rsid w:val="0077361E"/>
    <w:rsid w:val="00775B34"/>
    <w:rsid w:val="00777783"/>
    <w:rsid w:val="0078235E"/>
    <w:rsid w:val="00785520"/>
    <w:rsid w:val="0078611E"/>
    <w:rsid w:val="00786C61"/>
    <w:rsid w:val="00790498"/>
    <w:rsid w:val="0079353D"/>
    <w:rsid w:val="00793E5D"/>
    <w:rsid w:val="007947CA"/>
    <w:rsid w:val="00796F70"/>
    <w:rsid w:val="007971B0"/>
    <w:rsid w:val="00797C31"/>
    <w:rsid w:val="007A1A58"/>
    <w:rsid w:val="007A1FB0"/>
    <w:rsid w:val="007A297B"/>
    <w:rsid w:val="007A2BFB"/>
    <w:rsid w:val="007A2D71"/>
    <w:rsid w:val="007A4715"/>
    <w:rsid w:val="007A55D2"/>
    <w:rsid w:val="007A560E"/>
    <w:rsid w:val="007A6380"/>
    <w:rsid w:val="007A6446"/>
    <w:rsid w:val="007A781B"/>
    <w:rsid w:val="007A7B80"/>
    <w:rsid w:val="007B1189"/>
    <w:rsid w:val="007B19D5"/>
    <w:rsid w:val="007B26DA"/>
    <w:rsid w:val="007B2945"/>
    <w:rsid w:val="007B7794"/>
    <w:rsid w:val="007C04B0"/>
    <w:rsid w:val="007C14D5"/>
    <w:rsid w:val="007C3125"/>
    <w:rsid w:val="007C3513"/>
    <w:rsid w:val="007C44F0"/>
    <w:rsid w:val="007C47DC"/>
    <w:rsid w:val="007C4D59"/>
    <w:rsid w:val="007C523C"/>
    <w:rsid w:val="007C5D5F"/>
    <w:rsid w:val="007C61B8"/>
    <w:rsid w:val="007C61BA"/>
    <w:rsid w:val="007C6CF7"/>
    <w:rsid w:val="007D0562"/>
    <w:rsid w:val="007D1315"/>
    <w:rsid w:val="007D19A4"/>
    <w:rsid w:val="007D1B1C"/>
    <w:rsid w:val="007D2DB9"/>
    <w:rsid w:val="007D4DEA"/>
    <w:rsid w:val="007D6AD7"/>
    <w:rsid w:val="007D7E80"/>
    <w:rsid w:val="007E1642"/>
    <w:rsid w:val="007E1FE5"/>
    <w:rsid w:val="007E2AB9"/>
    <w:rsid w:val="007E32CF"/>
    <w:rsid w:val="007E49FE"/>
    <w:rsid w:val="007E6DB8"/>
    <w:rsid w:val="007E6E67"/>
    <w:rsid w:val="007E70C6"/>
    <w:rsid w:val="007F02DC"/>
    <w:rsid w:val="007F2F14"/>
    <w:rsid w:val="007F357B"/>
    <w:rsid w:val="007F419E"/>
    <w:rsid w:val="007F4FBC"/>
    <w:rsid w:val="00801427"/>
    <w:rsid w:val="00802AE3"/>
    <w:rsid w:val="008036B3"/>
    <w:rsid w:val="008074E6"/>
    <w:rsid w:val="008102E1"/>
    <w:rsid w:val="008126C7"/>
    <w:rsid w:val="00813872"/>
    <w:rsid w:val="00815C85"/>
    <w:rsid w:val="008178F5"/>
    <w:rsid w:val="0082073F"/>
    <w:rsid w:val="00821388"/>
    <w:rsid w:val="008229BB"/>
    <w:rsid w:val="0082347E"/>
    <w:rsid w:val="008234E2"/>
    <w:rsid w:val="00823D94"/>
    <w:rsid w:val="00824322"/>
    <w:rsid w:val="0082479D"/>
    <w:rsid w:val="00826D79"/>
    <w:rsid w:val="008279F5"/>
    <w:rsid w:val="00830D2D"/>
    <w:rsid w:val="00831022"/>
    <w:rsid w:val="00831FDF"/>
    <w:rsid w:val="00832219"/>
    <w:rsid w:val="0083584B"/>
    <w:rsid w:val="00836CAC"/>
    <w:rsid w:val="00837DE0"/>
    <w:rsid w:val="008419E1"/>
    <w:rsid w:val="00844A37"/>
    <w:rsid w:val="00846796"/>
    <w:rsid w:val="00846F3F"/>
    <w:rsid w:val="00847E5D"/>
    <w:rsid w:val="0085141F"/>
    <w:rsid w:val="00851637"/>
    <w:rsid w:val="008540F2"/>
    <w:rsid w:val="00854C88"/>
    <w:rsid w:val="00855DA7"/>
    <w:rsid w:val="00856406"/>
    <w:rsid w:val="008607C4"/>
    <w:rsid w:val="00861F3C"/>
    <w:rsid w:val="008626D2"/>
    <w:rsid w:val="00864238"/>
    <w:rsid w:val="00865C5A"/>
    <w:rsid w:val="0086624C"/>
    <w:rsid w:val="00867129"/>
    <w:rsid w:val="00870091"/>
    <w:rsid w:val="0087085A"/>
    <w:rsid w:val="00871A4B"/>
    <w:rsid w:val="00874679"/>
    <w:rsid w:val="008751AD"/>
    <w:rsid w:val="00876CAF"/>
    <w:rsid w:val="00877E07"/>
    <w:rsid w:val="008803BC"/>
    <w:rsid w:val="008812BF"/>
    <w:rsid w:val="008821DC"/>
    <w:rsid w:val="0088287D"/>
    <w:rsid w:val="008853EB"/>
    <w:rsid w:val="008868AF"/>
    <w:rsid w:val="00890305"/>
    <w:rsid w:val="00890BAB"/>
    <w:rsid w:val="0089141B"/>
    <w:rsid w:val="00893392"/>
    <w:rsid w:val="008933F2"/>
    <w:rsid w:val="00893A03"/>
    <w:rsid w:val="00893E1D"/>
    <w:rsid w:val="008951F2"/>
    <w:rsid w:val="008953A5"/>
    <w:rsid w:val="008A0442"/>
    <w:rsid w:val="008A07EC"/>
    <w:rsid w:val="008A2170"/>
    <w:rsid w:val="008A2795"/>
    <w:rsid w:val="008A4BF4"/>
    <w:rsid w:val="008A6116"/>
    <w:rsid w:val="008B0702"/>
    <w:rsid w:val="008B1152"/>
    <w:rsid w:val="008B1165"/>
    <w:rsid w:val="008B2544"/>
    <w:rsid w:val="008B36C1"/>
    <w:rsid w:val="008B3CEF"/>
    <w:rsid w:val="008B44BE"/>
    <w:rsid w:val="008B4B7E"/>
    <w:rsid w:val="008B556F"/>
    <w:rsid w:val="008B68DA"/>
    <w:rsid w:val="008C0283"/>
    <w:rsid w:val="008C2446"/>
    <w:rsid w:val="008C39CC"/>
    <w:rsid w:val="008C5FC9"/>
    <w:rsid w:val="008D0B24"/>
    <w:rsid w:val="008D1B21"/>
    <w:rsid w:val="008D20C3"/>
    <w:rsid w:val="008D30E5"/>
    <w:rsid w:val="008D3811"/>
    <w:rsid w:val="008D4751"/>
    <w:rsid w:val="008D50E7"/>
    <w:rsid w:val="008D63C6"/>
    <w:rsid w:val="008D7B18"/>
    <w:rsid w:val="008E1B44"/>
    <w:rsid w:val="008E39AD"/>
    <w:rsid w:val="008E4E36"/>
    <w:rsid w:val="008E62BF"/>
    <w:rsid w:val="008E79A5"/>
    <w:rsid w:val="008F2348"/>
    <w:rsid w:val="008F2534"/>
    <w:rsid w:val="008F38EC"/>
    <w:rsid w:val="008F5043"/>
    <w:rsid w:val="008F6778"/>
    <w:rsid w:val="008F7FDE"/>
    <w:rsid w:val="0090051F"/>
    <w:rsid w:val="0090062B"/>
    <w:rsid w:val="009012AF"/>
    <w:rsid w:val="00902120"/>
    <w:rsid w:val="00902403"/>
    <w:rsid w:val="0090321B"/>
    <w:rsid w:val="00903893"/>
    <w:rsid w:val="009047B8"/>
    <w:rsid w:val="00905CC2"/>
    <w:rsid w:val="0090642D"/>
    <w:rsid w:val="00911C31"/>
    <w:rsid w:val="00912560"/>
    <w:rsid w:val="00912AED"/>
    <w:rsid w:val="009144CB"/>
    <w:rsid w:val="0091464A"/>
    <w:rsid w:val="00917953"/>
    <w:rsid w:val="00923F66"/>
    <w:rsid w:val="00925108"/>
    <w:rsid w:val="009264AE"/>
    <w:rsid w:val="0092757F"/>
    <w:rsid w:val="00931956"/>
    <w:rsid w:val="00931ED7"/>
    <w:rsid w:val="009322D2"/>
    <w:rsid w:val="00932A7B"/>
    <w:rsid w:val="00932C0E"/>
    <w:rsid w:val="009345D1"/>
    <w:rsid w:val="00934D53"/>
    <w:rsid w:val="0094262C"/>
    <w:rsid w:val="00943872"/>
    <w:rsid w:val="009445BD"/>
    <w:rsid w:val="0094477E"/>
    <w:rsid w:val="00944D35"/>
    <w:rsid w:val="00946004"/>
    <w:rsid w:val="009527F4"/>
    <w:rsid w:val="0095611C"/>
    <w:rsid w:val="00957E93"/>
    <w:rsid w:val="009607D8"/>
    <w:rsid w:val="00961DF1"/>
    <w:rsid w:val="00963CB3"/>
    <w:rsid w:val="00963EAE"/>
    <w:rsid w:val="00964166"/>
    <w:rsid w:val="009648A7"/>
    <w:rsid w:val="00964EC5"/>
    <w:rsid w:val="00966504"/>
    <w:rsid w:val="009667DA"/>
    <w:rsid w:val="00967A15"/>
    <w:rsid w:val="0097058A"/>
    <w:rsid w:val="00972D18"/>
    <w:rsid w:val="009730EE"/>
    <w:rsid w:val="009737B8"/>
    <w:rsid w:val="00973C08"/>
    <w:rsid w:val="00974F11"/>
    <w:rsid w:val="00976E68"/>
    <w:rsid w:val="00977941"/>
    <w:rsid w:val="00982844"/>
    <w:rsid w:val="009849D6"/>
    <w:rsid w:val="00984C43"/>
    <w:rsid w:val="00986D64"/>
    <w:rsid w:val="00987383"/>
    <w:rsid w:val="009923F4"/>
    <w:rsid w:val="00993AC8"/>
    <w:rsid w:val="00994419"/>
    <w:rsid w:val="00995738"/>
    <w:rsid w:val="00997F30"/>
    <w:rsid w:val="009A1761"/>
    <w:rsid w:val="009A1B5B"/>
    <w:rsid w:val="009A2003"/>
    <w:rsid w:val="009A438B"/>
    <w:rsid w:val="009A4E34"/>
    <w:rsid w:val="009A4F85"/>
    <w:rsid w:val="009A6102"/>
    <w:rsid w:val="009A6629"/>
    <w:rsid w:val="009A70DD"/>
    <w:rsid w:val="009A7941"/>
    <w:rsid w:val="009A7BE5"/>
    <w:rsid w:val="009B27D9"/>
    <w:rsid w:val="009B4261"/>
    <w:rsid w:val="009B4E9F"/>
    <w:rsid w:val="009B655A"/>
    <w:rsid w:val="009B6C8C"/>
    <w:rsid w:val="009B7431"/>
    <w:rsid w:val="009B7610"/>
    <w:rsid w:val="009B7872"/>
    <w:rsid w:val="009C01B8"/>
    <w:rsid w:val="009C0AD3"/>
    <w:rsid w:val="009C0D6B"/>
    <w:rsid w:val="009C137D"/>
    <w:rsid w:val="009C13E6"/>
    <w:rsid w:val="009C1B81"/>
    <w:rsid w:val="009C2C7D"/>
    <w:rsid w:val="009C6C66"/>
    <w:rsid w:val="009C7024"/>
    <w:rsid w:val="009C78D7"/>
    <w:rsid w:val="009D025F"/>
    <w:rsid w:val="009D1217"/>
    <w:rsid w:val="009D327C"/>
    <w:rsid w:val="009D43BA"/>
    <w:rsid w:val="009D78E6"/>
    <w:rsid w:val="009E1394"/>
    <w:rsid w:val="009E2131"/>
    <w:rsid w:val="009E26DA"/>
    <w:rsid w:val="009E2C5A"/>
    <w:rsid w:val="009E6A0F"/>
    <w:rsid w:val="009E71FF"/>
    <w:rsid w:val="009E7B01"/>
    <w:rsid w:val="009F0EA3"/>
    <w:rsid w:val="009F1A44"/>
    <w:rsid w:val="009F1B70"/>
    <w:rsid w:val="009F2CEA"/>
    <w:rsid w:val="009F3CBF"/>
    <w:rsid w:val="009F4C94"/>
    <w:rsid w:val="009F5DF3"/>
    <w:rsid w:val="009F6E28"/>
    <w:rsid w:val="00A02438"/>
    <w:rsid w:val="00A03688"/>
    <w:rsid w:val="00A038AD"/>
    <w:rsid w:val="00A03A9D"/>
    <w:rsid w:val="00A03F5F"/>
    <w:rsid w:val="00A06014"/>
    <w:rsid w:val="00A06773"/>
    <w:rsid w:val="00A0753C"/>
    <w:rsid w:val="00A07C6C"/>
    <w:rsid w:val="00A206C6"/>
    <w:rsid w:val="00A21137"/>
    <w:rsid w:val="00A2337D"/>
    <w:rsid w:val="00A23BEA"/>
    <w:rsid w:val="00A250E8"/>
    <w:rsid w:val="00A25D81"/>
    <w:rsid w:val="00A265BC"/>
    <w:rsid w:val="00A26774"/>
    <w:rsid w:val="00A26846"/>
    <w:rsid w:val="00A26FFC"/>
    <w:rsid w:val="00A30E59"/>
    <w:rsid w:val="00A3257A"/>
    <w:rsid w:val="00A34811"/>
    <w:rsid w:val="00A3636C"/>
    <w:rsid w:val="00A3691E"/>
    <w:rsid w:val="00A40946"/>
    <w:rsid w:val="00A41FFB"/>
    <w:rsid w:val="00A42DC7"/>
    <w:rsid w:val="00A50E3F"/>
    <w:rsid w:val="00A511D5"/>
    <w:rsid w:val="00A52F1B"/>
    <w:rsid w:val="00A539D6"/>
    <w:rsid w:val="00A53FD2"/>
    <w:rsid w:val="00A576F0"/>
    <w:rsid w:val="00A6184D"/>
    <w:rsid w:val="00A62CD4"/>
    <w:rsid w:val="00A64126"/>
    <w:rsid w:val="00A67DF9"/>
    <w:rsid w:val="00A70E36"/>
    <w:rsid w:val="00A73698"/>
    <w:rsid w:val="00A73F64"/>
    <w:rsid w:val="00A742FD"/>
    <w:rsid w:val="00A74F75"/>
    <w:rsid w:val="00A76D5C"/>
    <w:rsid w:val="00A80DFC"/>
    <w:rsid w:val="00A851F1"/>
    <w:rsid w:val="00A85B2D"/>
    <w:rsid w:val="00A85E6C"/>
    <w:rsid w:val="00A90145"/>
    <w:rsid w:val="00A90DEB"/>
    <w:rsid w:val="00A9109C"/>
    <w:rsid w:val="00A91BE7"/>
    <w:rsid w:val="00A93634"/>
    <w:rsid w:val="00A959C7"/>
    <w:rsid w:val="00A967A0"/>
    <w:rsid w:val="00A971CF"/>
    <w:rsid w:val="00A9749E"/>
    <w:rsid w:val="00AA085C"/>
    <w:rsid w:val="00AA0CB9"/>
    <w:rsid w:val="00AA0CEF"/>
    <w:rsid w:val="00AA273F"/>
    <w:rsid w:val="00AA4407"/>
    <w:rsid w:val="00AA585D"/>
    <w:rsid w:val="00AB1684"/>
    <w:rsid w:val="00AB215E"/>
    <w:rsid w:val="00AB23F6"/>
    <w:rsid w:val="00AB4AEB"/>
    <w:rsid w:val="00AB5AC6"/>
    <w:rsid w:val="00AC058F"/>
    <w:rsid w:val="00AC0DC0"/>
    <w:rsid w:val="00AC1000"/>
    <w:rsid w:val="00AC1A8D"/>
    <w:rsid w:val="00AC3739"/>
    <w:rsid w:val="00AC7968"/>
    <w:rsid w:val="00AC7C37"/>
    <w:rsid w:val="00AC7E78"/>
    <w:rsid w:val="00AD00C4"/>
    <w:rsid w:val="00AD0BF1"/>
    <w:rsid w:val="00AD1217"/>
    <w:rsid w:val="00AD1BAD"/>
    <w:rsid w:val="00AD2B37"/>
    <w:rsid w:val="00AD2CF7"/>
    <w:rsid w:val="00AD5541"/>
    <w:rsid w:val="00AD55A5"/>
    <w:rsid w:val="00AD610F"/>
    <w:rsid w:val="00AD70CB"/>
    <w:rsid w:val="00AE040F"/>
    <w:rsid w:val="00AE0991"/>
    <w:rsid w:val="00AE1346"/>
    <w:rsid w:val="00AE1C5E"/>
    <w:rsid w:val="00AE302B"/>
    <w:rsid w:val="00AE3AB1"/>
    <w:rsid w:val="00AE4507"/>
    <w:rsid w:val="00AE4676"/>
    <w:rsid w:val="00AE5E72"/>
    <w:rsid w:val="00AE6C9A"/>
    <w:rsid w:val="00AE77B1"/>
    <w:rsid w:val="00AF0E3E"/>
    <w:rsid w:val="00AF170A"/>
    <w:rsid w:val="00AF2D0A"/>
    <w:rsid w:val="00AF31DC"/>
    <w:rsid w:val="00AF3B78"/>
    <w:rsid w:val="00AF44A7"/>
    <w:rsid w:val="00AF4E09"/>
    <w:rsid w:val="00AF5BEF"/>
    <w:rsid w:val="00AF5CA1"/>
    <w:rsid w:val="00AF5DB7"/>
    <w:rsid w:val="00AF5FC2"/>
    <w:rsid w:val="00AF64BF"/>
    <w:rsid w:val="00B00076"/>
    <w:rsid w:val="00B0047F"/>
    <w:rsid w:val="00B00D24"/>
    <w:rsid w:val="00B01507"/>
    <w:rsid w:val="00B02A28"/>
    <w:rsid w:val="00B10313"/>
    <w:rsid w:val="00B110DA"/>
    <w:rsid w:val="00B13490"/>
    <w:rsid w:val="00B13D74"/>
    <w:rsid w:val="00B143BC"/>
    <w:rsid w:val="00B1488A"/>
    <w:rsid w:val="00B15915"/>
    <w:rsid w:val="00B15A0E"/>
    <w:rsid w:val="00B204C1"/>
    <w:rsid w:val="00B21709"/>
    <w:rsid w:val="00B22186"/>
    <w:rsid w:val="00B228DC"/>
    <w:rsid w:val="00B2299B"/>
    <w:rsid w:val="00B22E51"/>
    <w:rsid w:val="00B24371"/>
    <w:rsid w:val="00B24C19"/>
    <w:rsid w:val="00B24EFC"/>
    <w:rsid w:val="00B30A4F"/>
    <w:rsid w:val="00B311DD"/>
    <w:rsid w:val="00B31DCC"/>
    <w:rsid w:val="00B32335"/>
    <w:rsid w:val="00B32449"/>
    <w:rsid w:val="00B348D0"/>
    <w:rsid w:val="00B3494F"/>
    <w:rsid w:val="00B35162"/>
    <w:rsid w:val="00B35A2A"/>
    <w:rsid w:val="00B35F31"/>
    <w:rsid w:val="00B43474"/>
    <w:rsid w:val="00B47A2C"/>
    <w:rsid w:val="00B5029F"/>
    <w:rsid w:val="00B5073A"/>
    <w:rsid w:val="00B51B7F"/>
    <w:rsid w:val="00B53DC6"/>
    <w:rsid w:val="00B5474B"/>
    <w:rsid w:val="00B54E8B"/>
    <w:rsid w:val="00B551CF"/>
    <w:rsid w:val="00B5574F"/>
    <w:rsid w:val="00B6054D"/>
    <w:rsid w:val="00B6055D"/>
    <w:rsid w:val="00B60DB4"/>
    <w:rsid w:val="00B61DAD"/>
    <w:rsid w:val="00B621E7"/>
    <w:rsid w:val="00B634AF"/>
    <w:rsid w:val="00B6375F"/>
    <w:rsid w:val="00B63792"/>
    <w:rsid w:val="00B67126"/>
    <w:rsid w:val="00B67D72"/>
    <w:rsid w:val="00B70D27"/>
    <w:rsid w:val="00B71BB5"/>
    <w:rsid w:val="00B727FB"/>
    <w:rsid w:val="00B74F42"/>
    <w:rsid w:val="00B75772"/>
    <w:rsid w:val="00B81EDB"/>
    <w:rsid w:val="00B823F7"/>
    <w:rsid w:val="00B828F0"/>
    <w:rsid w:val="00B8559E"/>
    <w:rsid w:val="00B85A3B"/>
    <w:rsid w:val="00B85AF7"/>
    <w:rsid w:val="00B865FA"/>
    <w:rsid w:val="00B86736"/>
    <w:rsid w:val="00B8760F"/>
    <w:rsid w:val="00B904C5"/>
    <w:rsid w:val="00B90767"/>
    <w:rsid w:val="00B918A8"/>
    <w:rsid w:val="00B92D6B"/>
    <w:rsid w:val="00B9319B"/>
    <w:rsid w:val="00B93DAF"/>
    <w:rsid w:val="00B957F6"/>
    <w:rsid w:val="00B968F9"/>
    <w:rsid w:val="00B96984"/>
    <w:rsid w:val="00B9758F"/>
    <w:rsid w:val="00B976C2"/>
    <w:rsid w:val="00BA16D7"/>
    <w:rsid w:val="00BA1794"/>
    <w:rsid w:val="00BA32D1"/>
    <w:rsid w:val="00BA3523"/>
    <w:rsid w:val="00BA3B51"/>
    <w:rsid w:val="00BA4529"/>
    <w:rsid w:val="00BA4A90"/>
    <w:rsid w:val="00BA59BC"/>
    <w:rsid w:val="00BA7933"/>
    <w:rsid w:val="00BB0C0A"/>
    <w:rsid w:val="00BB0C18"/>
    <w:rsid w:val="00BB1700"/>
    <w:rsid w:val="00BB2AC6"/>
    <w:rsid w:val="00BB387D"/>
    <w:rsid w:val="00BB5D06"/>
    <w:rsid w:val="00BB6405"/>
    <w:rsid w:val="00BB7C51"/>
    <w:rsid w:val="00BC030A"/>
    <w:rsid w:val="00BC1AE0"/>
    <w:rsid w:val="00BC447F"/>
    <w:rsid w:val="00BC46C7"/>
    <w:rsid w:val="00BC6039"/>
    <w:rsid w:val="00BC753B"/>
    <w:rsid w:val="00BD03D6"/>
    <w:rsid w:val="00BD23B0"/>
    <w:rsid w:val="00BD3C64"/>
    <w:rsid w:val="00BD3FAF"/>
    <w:rsid w:val="00BD4996"/>
    <w:rsid w:val="00BD529F"/>
    <w:rsid w:val="00BD67D5"/>
    <w:rsid w:val="00BD69D3"/>
    <w:rsid w:val="00BD7FDE"/>
    <w:rsid w:val="00BE0798"/>
    <w:rsid w:val="00BE1515"/>
    <w:rsid w:val="00BE1EFE"/>
    <w:rsid w:val="00BE22B2"/>
    <w:rsid w:val="00BE3970"/>
    <w:rsid w:val="00BE6B74"/>
    <w:rsid w:val="00BE77E4"/>
    <w:rsid w:val="00BF2305"/>
    <w:rsid w:val="00BF33F9"/>
    <w:rsid w:val="00BF4D2B"/>
    <w:rsid w:val="00BF7692"/>
    <w:rsid w:val="00BF7EF1"/>
    <w:rsid w:val="00C01BDB"/>
    <w:rsid w:val="00C02A29"/>
    <w:rsid w:val="00C03C1C"/>
    <w:rsid w:val="00C049F8"/>
    <w:rsid w:val="00C05B34"/>
    <w:rsid w:val="00C06DC3"/>
    <w:rsid w:val="00C079DB"/>
    <w:rsid w:val="00C10F41"/>
    <w:rsid w:val="00C11507"/>
    <w:rsid w:val="00C12C61"/>
    <w:rsid w:val="00C13A58"/>
    <w:rsid w:val="00C14567"/>
    <w:rsid w:val="00C1478B"/>
    <w:rsid w:val="00C15728"/>
    <w:rsid w:val="00C15CC4"/>
    <w:rsid w:val="00C15DB0"/>
    <w:rsid w:val="00C16257"/>
    <w:rsid w:val="00C2022A"/>
    <w:rsid w:val="00C207EE"/>
    <w:rsid w:val="00C20848"/>
    <w:rsid w:val="00C216E1"/>
    <w:rsid w:val="00C240D0"/>
    <w:rsid w:val="00C24A6E"/>
    <w:rsid w:val="00C25177"/>
    <w:rsid w:val="00C27ED9"/>
    <w:rsid w:val="00C30DE0"/>
    <w:rsid w:val="00C32403"/>
    <w:rsid w:val="00C357A0"/>
    <w:rsid w:val="00C370E0"/>
    <w:rsid w:val="00C43A6C"/>
    <w:rsid w:val="00C44203"/>
    <w:rsid w:val="00C45764"/>
    <w:rsid w:val="00C50EF0"/>
    <w:rsid w:val="00C5185E"/>
    <w:rsid w:val="00C524D4"/>
    <w:rsid w:val="00C53D39"/>
    <w:rsid w:val="00C65803"/>
    <w:rsid w:val="00C65935"/>
    <w:rsid w:val="00C66AB7"/>
    <w:rsid w:val="00C679BF"/>
    <w:rsid w:val="00C67AB5"/>
    <w:rsid w:val="00C71ACA"/>
    <w:rsid w:val="00C73F24"/>
    <w:rsid w:val="00C74A8D"/>
    <w:rsid w:val="00C74D6F"/>
    <w:rsid w:val="00C756FA"/>
    <w:rsid w:val="00C76A70"/>
    <w:rsid w:val="00C76FD8"/>
    <w:rsid w:val="00C771E9"/>
    <w:rsid w:val="00C7726B"/>
    <w:rsid w:val="00C80850"/>
    <w:rsid w:val="00C814C6"/>
    <w:rsid w:val="00C814E1"/>
    <w:rsid w:val="00C8241F"/>
    <w:rsid w:val="00C82E6A"/>
    <w:rsid w:val="00C84C75"/>
    <w:rsid w:val="00C85A42"/>
    <w:rsid w:val="00C85A56"/>
    <w:rsid w:val="00C87C07"/>
    <w:rsid w:val="00C91555"/>
    <w:rsid w:val="00C924F6"/>
    <w:rsid w:val="00C93612"/>
    <w:rsid w:val="00C93C3F"/>
    <w:rsid w:val="00C94A1F"/>
    <w:rsid w:val="00C95C5E"/>
    <w:rsid w:val="00CA0C78"/>
    <w:rsid w:val="00CA2CA9"/>
    <w:rsid w:val="00CA2DC1"/>
    <w:rsid w:val="00CA434D"/>
    <w:rsid w:val="00CB2326"/>
    <w:rsid w:val="00CB244C"/>
    <w:rsid w:val="00CB2A13"/>
    <w:rsid w:val="00CB32FA"/>
    <w:rsid w:val="00CB3364"/>
    <w:rsid w:val="00CB3A28"/>
    <w:rsid w:val="00CB4AAC"/>
    <w:rsid w:val="00CB623E"/>
    <w:rsid w:val="00CB6F7A"/>
    <w:rsid w:val="00CC060B"/>
    <w:rsid w:val="00CC0BA7"/>
    <w:rsid w:val="00CC554D"/>
    <w:rsid w:val="00CC62B6"/>
    <w:rsid w:val="00CC6C92"/>
    <w:rsid w:val="00CC754E"/>
    <w:rsid w:val="00CC7590"/>
    <w:rsid w:val="00CD17F5"/>
    <w:rsid w:val="00CD3976"/>
    <w:rsid w:val="00CD41C1"/>
    <w:rsid w:val="00CD49D8"/>
    <w:rsid w:val="00CD4FF5"/>
    <w:rsid w:val="00CD62E2"/>
    <w:rsid w:val="00CD6D80"/>
    <w:rsid w:val="00CD73D7"/>
    <w:rsid w:val="00CE002B"/>
    <w:rsid w:val="00CE00BF"/>
    <w:rsid w:val="00CE0602"/>
    <w:rsid w:val="00CE0977"/>
    <w:rsid w:val="00CE0AD5"/>
    <w:rsid w:val="00CE13A1"/>
    <w:rsid w:val="00CE28EC"/>
    <w:rsid w:val="00CE4638"/>
    <w:rsid w:val="00CE4CC0"/>
    <w:rsid w:val="00CE4CDB"/>
    <w:rsid w:val="00CE70F9"/>
    <w:rsid w:val="00CE7934"/>
    <w:rsid w:val="00CE7CE1"/>
    <w:rsid w:val="00CF025D"/>
    <w:rsid w:val="00CF0FAE"/>
    <w:rsid w:val="00CF1EDE"/>
    <w:rsid w:val="00CF33A6"/>
    <w:rsid w:val="00CF4AC1"/>
    <w:rsid w:val="00CF7524"/>
    <w:rsid w:val="00CF7939"/>
    <w:rsid w:val="00D027CC"/>
    <w:rsid w:val="00D040E9"/>
    <w:rsid w:val="00D043EE"/>
    <w:rsid w:val="00D045F7"/>
    <w:rsid w:val="00D05C7F"/>
    <w:rsid w:val="00D05CB2"/>
    <w:rsid w:val="00D071EB"/>
    <w:rsid w:val="00D110E1"/>
    <w:rsid w:val="00D11A8A"/>
    <w:rsid w:val="00D1266F"/>
    <w:rsid w:val="00D14786"/>
    <w:rsid w:val="00D15C6B"/>
    <w:rsid w:val="00D163F4"/>
    <w:rsid w:val="00D166BB"/>
    <w:rsid w:val="00D171EC"/>
    <w:rsid w:val="00D21353"/>
    <w:rsid w:val="00D21D44"/>
    <w:rsid w:val="00D2254E"/>
    <w:rsid w:val="00D25FE8"/>
    <w:rsid w:val="00D263F2"/>
    <w:rsid w:val="00D269BC"/>
    <w:rsid w:val="00D274A4"/>
    <w:rsid w:val="00D30E73"/>
    <w:rsid w:val="00D31746"/>
    <w:rsid w:val="00D32438"/>
    <w:rsid w:val="00D346AC"/>
    <w:rsid w:val="00D36A32"/>
    <w:rsid w:val="00D40953"/>
    <w:rsid w:val="00D409E3"/>
    <w:rsid w:val="00D42AF2"/>
    <w:rsid w:val="00D43339"/>
    <w:rsid w:val="00D43BC8"/>
    <w:rsid w:val="00D46BA7"/>
    <w:rsid w:val="00D5155A"/>
    <w:rsid w:val="00D51A0E"/>
    <w:rsid w:val="00D51DAB"/>
    <w:rsid w:val="00D522C0"/>
    <w:rsid w:val="00D523FC"/>
    <w:rsid w:val="00D54399"/>
    <w:rsid w:val="00D557FE"/>
    <w:rsid w:val="00D55C1C"/>
    <w:rsid w:val="00D56170"/>
    <w:rsid w:val="00D56D0D"/>
    <w:rsid w:val="00D57300"/>
    <w:rsid w:val="00D5799E"/>
    <w:rsid w:val="00D57D2A"/>
    <w:rsid w:val="00D608F6"/>
    <w:rsid w:val="00D6116F"/>
    <w:rsid w:val="00D647A9"/>
    <w:rsid w:val="00D65D57"/>
    <w:rsid w:val="00D667D5"/>
    <w:rsid w:val="00D673EE"/>
    <w:rsid w:val="00D70E12"/>
    <w:rsid w:val="00D71584"/>
    <w:rsid w:val="00D7333D"/>
    <w:rsid w:val="00D8145E"/>
    <w:rsid w:val="00D82970"/>
    <w:rsid w:val="00D85B7F"/>
    <w:rsid w:val="00D85FD7"/>
    <w:rsid w:val="00D861EE"/>
    <w:rsid w:val="00D90A49"/>
    <w:rsid w:val="00D91F0A"/>
    <w:rsid w:val="00D92374"/>
    <w:rsid w:val="00D9283F"/>
    <w:rsid w:val="00D937E9"/>
    <w:rsid w:val="00D95FF7"/>
    <w:rsid w:val="00D96A5C"/>
    <w:rsid w:val="00D96ACF"/>
    <w:rsid w:val="00D97092"/>
    <w:rsid w:val="00D9743B"/>
    <w:rsid w:val="00DA047A"/>
    <w:rsid w:val="00DA0DE3"/>
    <w:rsid w:val="00DA4A83"/>
    <w:rsid w:val="00DB07B1"/>
    <w:rsid w:val="00DB0B1D"/>
    <w:rsid w:val="00DB0B21"/>
    <w:rsid w:val="00DB1C7D"/>
    <w:rsid w:val="00DB2E45"/>
    <w:rsid w:val="00DB3A53"/>
    <w:rsid w:val="00DB3EE7"/>
    <w:rsid w:val="00DB486A"/>
    <w:rsid w:val="00DB6338"/>
    <w:rsid w:val="00DB7AB0"/>
    <w:rsid w:val="00DC0595"/>
    <w:rsid w:val="00DC3209"/>
    <w:rsid w:val="00DC33E0"/>
    <w:rsid w:val="00DC47B5"/>
    <w:rsid w:val="00DC62D6"/>
    <w:rsid w:val="00DC71C0"/>
    <w:rsid w:val="00DC77A0"/>
    <w:rsid w:val="00DC7C6E"/>
    <w:rsid w:val="00DD28FD"/>
    <w:rsid w:val="00DD6D9C"/>
    <w:rsid w:val="00DE1475"/>
    <w:rsid w:val="00DE213D"/>
    <w:rsid w:val="00DE2608"/>
    <w:rsid w:val="00DE28F2"/>
    <w:rsid w:val="00DE3C00"/>
    <w:rsid w:val="00DE68A1"/>
    <w:rsid w:val="00DE740F"/>
    <w:rsid w:val="00DE7ED0"/>
    <w:rsid w:val="00DF0CFF"/>
    <w:rsid w:val="00DF47A2"/>
    <w:rsid w:val="00DF5D8D"/>
    <w:rsid w:val="00DF6458"/>
    <w:rsid w:val="00DF6F35"/>
    <w:rsid w:val="00E00F04"/>
    <w:rsid w:val="00E00F5F"/>
    <w:rsid w:val="00E012D7"/>
    <w:rsid w:val="00E027D1"/>
    <w:rsid w:val="00E0292C"/>
    <w:rsid w:val="00E02F46"/>
    <w:rsid w:val="00E10635"/>
    <w:rsid w:val="00E118C9"/>
    <w:rsid w:val="00E11D36"/>
    <w:rsid w:val="00E139F9"/>
    <w:rsid w:val="00E148B2"/>
    <w:rsid w:val="00E1633C"/>
    <w:rsid w:val="00E1649F"/>
    <w:rsid w:val="00E16AFE"/>
    <w:rsid w:val="00E17A80"/>
    <w:rsid w:val="00E17B56"/>
    <w:rsid w:val="00E17EC7"/>
    <w:rsid w:val="00E20AB7"/>
    <w:rsid w:val="00E23315"/>
    <w:rsid w:val="00E27702"/>
    <w:rsid w:val="00E3166E"/>
    <w:rsid w:val="00E34C3A"/>
    <w:rsid w:val="00E37BE9"/>
    <w:rsid w:val="00E42E35"/>
    <w:rsid w:val="00E50173"/>
    <w:rsid w:val="00E52F59"/>
    <w:rsid w:val="00E545DB"/>
    <w:rsid w:val="00E54801"/>
    <w:rsid w:val="00E56719"/>
    <w:rsid w:val="00E6063F"/>
    <w:rsid w:val="00E60724"/>
    <w:rsid w:val="00E634DC"/>
    <w:rsid w:val="00E6392A"/>
    <w:rsid w:val="00E64958"/>
    <w:rsid w:val="00E7209D"/>
    <w:rsid w:val="00E75758"/>
    <w:rsid w:val="00E7761D"/>
    <w:rsid w:val="00E8046D"/>
    <w:rsid w:val="00E81287"/>
    <w:rsid w:val="00E81D3F"/>
    <w:rsid w:val="00E822ED"/>
    <w:rsid w:val="00E82E09"/>
    <w:rsid w:val="00E82F8E"/>
    <w:rsid w:val="00E835E1"/>
    <w:rsid w:val="00E85F68"/>
    <w:rsid w:val="00E86302"/>
    <w:rsid w:val="00E9052A"/>
    <w:rsid w:val="00E916ED"/>
    <w:rsid w:val="00E91CE1"/>
    <w:rsid w:val="00E92187"/>
    <w:rsid w:val="00E93D46"/>
    <w:rsid w:val="00E94869"/>
    <w:rsid w:val="00E94DB7"/>
    <w:rsid w:val="00E94E7A"/>
    <w:rsid w:val="00E95118"/>
    <w:rsid w:val="00E95464"/>
    <w:rsid w:val="00E9580A"/>
    <w:rsid w:val="00E968E4"/>
    <w:rsid w:val="00E97BEA"/>
    <w:rsid w:val="00EA0381"/>
    <w:rsid w:val="00EA1BD5"/>
    <w:rsid w:val="00EA363D"/>
    <w:rsid w:val="00EA3CE8"/>
    <w:rsid w:val="00EA5411"/>
    <w:rsid w:val="00EA54D9"/>
    <w:rsid w:val="00EB141D"/>
    <w:rsid w:val="00EB142A"/>
    <w:rsid w:val="00EB2B0E"/>
    <w:rsid w:val="00EB3542"/>
    <w:rsid w:val="00EB4D29"/>
    <w:rsid w:val="00EB54AE"/>
    <w:rsid w:val="00EB64DA"/>
    <w:rsid w:val="00EC0A11"/>
    <w:rsid w:val="00EC2A99"/>
    <w:rsid w:val="00EC34EC"/>
    <w:rsid w:val="00EC379B"/>
    <w:rsid w:val="00EC42E0"/>
    <w:rsid w:val="00EC5162"/>
    <w:rsid w:val="00EC6EC4"/>
    <w:rsid w:val="00ED0250"/>
    <w:rsid w:val="00ED1F12"/>
    <w:rsid w:val="00ED670C"/>
    <w:rsid w:val="00EE0EEB"/>
    <w:rsid w:val="00EE201D"/>
    <w:rsid w:val="00EE2ABD"/>
    <w:rsid w:val="00EE30B6"/>
    <w:rsid w:val="00EE4F87"/>
    <w:rsid w:val="00EE545A"/>
    <w:rsid w:val="00EE64D7"/>
    <w:rsid w:val="00EE6EAC"/>
    <w:rsid w:val="00EE6F99"/>
    <w:rsid w:val="00EF1388"/>
    <w:rsid w:val="00EF4C7C"/>
    <w:rsid w:val="00EF6B48"/>
    <w:rsid w:val="00EF6D0C"/>
    <w:rsid w:val="00EF6FC8"/>
    <w:rsid w:val="00F033C9"/>
    <w:rsid w:val="00F041FA"/>
    <w:rsid w:val="00F04962"/>
    <w:rsid w:val="00F061DC"/>
    <w:rsid w:val="00F06714"/>
    <w:rsid w:val="00F06EC4"/>
    <w:rsid w:val="00F106F2"/>
    <w:rsid w:val="00F11E09"/>
    <w:rsid w:val="00F15453"/>
    <w:rsid w:val="00F15BBD"/>
    <w:rsid w:val="00F17EC9"/>
    <w:rsid w:val="00F2314E"/>
    <w:rsid w:val="00F2509D"/>
    <w:rsid w:val="00F26945"/>
    <w:rsid w:val="00F30266"/>
    <w:rsid w:val="00F3066F"/>
    <w:rsid w:val="00F31E9E"/>
    <w:rsid w:val="00F32892"/>
    <w:rsid w:val="00F33847"/>
    <w:rsid w:val="00F33882"/>
    <w:rsid w:val="00F350AF"/>
    <w:rsid w:val="00F35A70"/>
    <w:rsid w:val="00F35DC7"/>
    <w:rsid w:val="00F37A42"/>
    <w:rsid w:val="00F37A49"/>
    <w:rsid w:val="00F37C10"/>
    <w:rsid w:val="00F40427"/>
    <w:rsid w:val="00F40C1A"/>
    <w:rsid w:val="00F4309C"/>
    <w:rsid w:val="00F43B33"/>
    <w:rsid w:val="00F441AF"/>
    <w:rsid w:val="00F44FB1"/>
    <w:rsid w:val="00F464D8"/>
    <w:rsid w:val="00F46CB4"/>
    <w:rsid w:val="00F47891"/>
    <w:rsid w:val="00F47A64"/>
    <w:rsid w:val="00F47DD1"/>
    <w:rsid w:val="00F52286"/>
    <w:rsid w:val="00F53FC1"/>
    <w:rsid w:val="00F54C11"/>
    <w:rsid w:val="00F5558C"/>
    <w:rsid w:val="00F556D6"/>
    <w:rsid w:val="00F57DE1"/>
    <w:rsid w:val="00F629DE"/>
    <w:rsid w:val="00F62EC3"/>
    <w:rsid w:val="00F65BD8"/>
    <w:rsid w:val="00F67086"/>
    <w:rsid w:val="00F67334"/>
    <w:rsid w:val="00F702C5"/>
    <w:rsid w:val="00F73115"/>
    <w:rsid w:val="00F73119"/>
    <w:rsid w:val="00F74B6A"/>
    <w:rsid w:val="00F7679D"/>
    <w:rsid w:val="00F7688D"/>
    <w:rsid w:val="00F77CA7"/>
    <w:rsid w:val="00F77CF1"/>
    <w:rsid w:val="00F80193"/>
    <w:rsid w:val="00F83265"/>
    <w:rsid w:val="00F836B8"/>
    <w:rsid w:val="00F83BAB"/>
    <w:rsid w:val="00F85EE9"/>
    <w:rsid w:val="00F876F5"/>
    <w:rsid w:val="00F8772E"/>
    <w:rsid w:val="00F901A4"/>
    <w:rsid w:val="00F901CB"/>
    <w:rsid w:val="00F9082D"/>
    <w:rsid w:val="00F90F3C"/>
    <w:rsid w:val="00F91213"/>
    <w:rsid w:val="00FA1025"/>
    <w:rsid w:val="00FA138F"/>
    <w:rsid w:val="00FA19A9"/>
    <w:rsid w:val="00FA22CC"/>
    <w:rsid w:val="00FA3194"/>
    <w:rsid w:val="00FA35FF"/>
    <w:rsid w:val="00FA3A79"/>
    <w:rsid w:val="00FA4242"/>
    <w:rsid w:val="00FA607A"/>
    <w:rsid w:val="00FA6528"/>
    <w:rsid w:val="00FA6CEA"/>
    <w:rsid w:val="00FA6EA9"/>
    <w:rsid w:val="00FB0284"/>
    <w:rsid w:val="00FB072F"/>
    <w:rsid w:val="00FB2B0F"/>
    <w:rsid w:val="00FB414E"/>
    <w:rsid w:val="00FB53DE"/>
    <w:rsid w:val="00FB5A3C"/>
    <w:rsid w:val="00FB67DA"/>
    <w:rsid w:val="00FB6AE4"/>
    <w:rsid w:val="00FB7334"/>
    <w:rsid w:val="00FB74BB"/>
    <w:rsid w:val="00FC0300"/>
    <w:rsid w:val="00FC1AB2"/>
    <w:rsid w:val="00FC22A0"/>
    <w:rsid w:val="00FC2927"/>
    <w:rsid w:val="00FC3B06"/>
    <w:rsid w:val="00FC5DAA"/>
    <w:rsid w:val="00FC6441"/>
    <w:rsid w:val="00FD0137"/>
    <w:rsid w:val="00FD148C"/>
    <w:rsid w:val="00FD1A1B"/>
    <w:rsid w:val="00FD2DC5"/>
    <w:rsid w:val="00FD2E65"/>
    <w:rsid w:val="00FD3592"/>
    <w:rsid w:val="00FD3CCA"/>
    <w:rsid w:val="00FD4592"/>
    <w:rsid w:val="00FE0D07"/>
    <w:rsid w:val="00FE1662"/>
    <w:rsid w:val="00FE18C5"/>
    <w:rsid w:val="00FE1DE3"/>
    <w:rsid w:val="00FE1E87"/>
    <w:rsid w:val="00FE2B81"/>
    <w:rsid w:val="00FE2D48"/>
    <w:rsid w:val="00FE37DE"/>
    <w:rsid w:val="00FE4216"/>
    <w:rsid w:val="00FE522E"/>
    <w:rsid w:val="00FE7B3A"/>
    <w:rsid w:val="00FF0313"/>
    <w:rsid w:val="00FF0BB1"/>
    <w:rsid w:val="00FF11FB"/>
    <w:rsid w:val="00FF12A5"/>
    <w:rsid w:val="00FF14FD"/>
    <w:rsid w:val="00FF27B6"/>
    <w:rsid w:val="00FF2BAE"/>
    <w:rsid w:val="00FF2FCA"/>
    <w:rsid w:val="00FF30C9"/>
    <w:rsid w:val="00FF4066"/>
    <w:rsid w:val="00FF672F"/>
    <w:rsid w:val="00FF7F4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345538"/>
  <w15:chartTrackingRefBased/>
  <w15:docId w15:val="{AADEF1DA-8A4C-4FFA-A3DB-BE9AAE4AD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42BC"/>
    <w:pPr>
      <w:keepNext/>
      <w:keepLines/>
      <w:spacing w:before="360" w:after="120"/>
      <w:jc w:val="center"/>
      <w:outlineLvl w:val="0"/>
    </w:pPr>
    <w:rPr>
      <w:rFonts w:asciiTheme="majorBidi" w:eastAsiaTheme="majorEastAsia" w:hAnsiTheme="majorBidi" w:cstheme="majorBidi"/>
      <w:b/>
      <w:sz w:val="24"/>
      <w:szCs w:val="32"/>
    </w:rPr>
  </w:style>
  <w:style w:type="paragraph" w:styleId="Heading2">
    <w:name w:val="heading 2"/>
    <w:basedOn w:val="Normal"/>
    <w:next w:val="Normal"/>
    <w:link w:val="Heading2Char"/>
    <w:uiPriority w:val="9"/>
    <w:unhideWhenUsed/>
    <w:qFormat/>
    <w:rsid w:val="000442BC"/>
    <w:pPr>
      <w:keepNext/>
      <w:keepLines/>
      <w:spacing w:before="160" w:after="120"/>
      <w:outlineLvl w:val="1"/>
    </w:pPr>
    <w:rPr>
      <w:rFonts w:asciiTheme="majorBidi" w:eastAsiaTheme="majorEastAsia" w:hAnsiTheme="majorBidi" w:cstheme="majorBidi"/>
      <w:b/>
      <w:color w:val="000000" w:themeColor="text1"/>
      <w:sz w:val="24"/>
      <w:szCs w:val="26"/>
    </w:rPr>
  </w:style>
  <w:style w:type="paragraph" w:styleId="Heading3">
    <w:name w:val="heading 3"/>
    <w:basedOn w:val="Normal"/>
    <w:next w:val="Normal"/>
    <w:link w:val="Heading3Char"/>
    <w:uiPriority w:val="9"/>
    <w:unhideWhenUsed/>
    <w:qFormat/>
    <w:rsid w:val="000442BC"/>
    <w:pPr>
      <w:keepNext/>
      <w:keepLines/>
      <w:spacing w:before="160" w:after="120"/>
      <w:outlineLvl w:val="2"/>
    </w:pPr>
    <w:rPr>
      <w:rFonts w:asciiTheme="majorBidi" w:eastAsiaTheme="majorEastAsia" w:hAnsiTheme="majorBidi" w:cstheme="majorBidi"/>
      <w:b/>
      <w:color w:val="000000" w:themeColor="text1"/>
      <w:sz w:val="24"/>
      <w:szCs w:val="24"/>
    </w:rPr>
  </w:style>
  <w:style w:type="paragraph" w:styleId="Heading4">
    <w:name w:val="heading 4"/>
    <w:basedOn w:val="Normal"/>
    <w:next w:val="Normal"/>
    <w:link w:val="Heading4Char"/>
    <w:uiPriority w:val="9"/>
    <w:unhideWhenUsed/>
    <w:qFormat/>
    <w:rsid w:val="007C47DC"/>
    <w:pPr>
      <w:keepNext/>
      <w:keepLines/>
      <w:spacing w:before="280" w:after="240"/>
      <w:outlineLvl w:val="3"/>
    </w:pPr>
    <w:rPr>
      <w:rFonts w:asciiTheme="majorBidi" w:eastAsiaTheme="majorEastAsia" w:hAnsiTheme="majorBidi" w:cstheme="majorBidi"/>
      <w:b/>
      <w:i/>
      <w:iCs/>
      <w:sz w:val="24"/>
    </w:rPr>
  </w:style>
  <w:style w:type="paragraph" w:styleId="Heading5">
    <w:name w:val="heading 5"/>
    <w:basedOn w:val="Normal"/>
    <w:next w:val="Normal"/>
    <w:link w:val="Heading5Char"/>
    <w:uiPriority w:val="9"/>
    <w:unhideWhenUsed/>
    <w:qFormat/>
    <w:rsid w:val="00F91213"/>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697DE3"/>
    <w:pPr>
      <w:keepNext/>
      <w:keepLines/>
      <w:spacing w:before="40" w:after="0"/>
      <w:outlineLvl w:val="5"/>
    </w:pPr>
    <w:rPr>
      <w:rFonts w:ascii="Times New Roman" w:eastAsiaTheme="majorEastAsia" w:hAnsi="Times New Roman" w:cstheme="majorBidi"/>
      <w:b/>
      <w:color w:val="000000" w:themeColor="text1"/>
      <w:sz w:val="24"/>
    </w:rPr>
  </w:style>
  <w:style w:type="paragraph" w:styleId="Heading7">
    <w:name w:val="heading 7"/>
    <w:basedOn w:val="Normal"/>
    <w:next w:val="Normal"/>
    <w:link w:val="Heading7Char"/>
    <w:uiPriority w:val="9"/>
    <w:unhideWhenUsed/>
    <w:qFormat/>
    <w:rsid w:val="00DB3EE7"/>
    <w:pPr>
      <w:keepNext/>
      <w:keepLines/>
      <w:spacing w:before="40" w:after="0"/>
      <w:outlineLvl w:val="6"/>
    </w:pPr>
    <w:rPr>
      <w:rFonts w:ascii="Times New Roman" w:eastAsiaTheme="majorEastAsia" w:hAnsi="Times New Roman"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B69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6920"/>
  </w:style>
  <w:style w:type="paragraph" w:styleId="Header">
    <w:name w:val="header"/>
    <w:basedOn w:val="Normal"/>
    <w:link w:val="HeaderChar"/>
    <w:uiPriority w:val="99"/>
    <w:unhideWhenUsed/>
    <w:rsid w:val="000714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141C"/>
  </w:style>
  <w:style w:type="character" w:customStyle="1" w:styleId="Heading1Char">
    <w:name w:val="Heading 1 Char"/>
    <w:basedOn w:val="DefaultParagraphFont"/>
    <w:link w:val="Heading1"/>
    <w:uiPriority w:val="9"/>
    <w:rsid w:val="000442BC"/>
    <w:rPr>
      <w:rFonts w:asciiTheme="majorBidi" w:eastAsiaTheme="majorEastAsia" w:hAnsiTheme="majorBidi" w:cstheme="majorBidi"/>
      <w:b/>
      <w:sz w:val="24"/>
      <w:szCs w:val="32"/>
    </w:rPr>
  </w:style>
  <w:style w:type="paragraph" w:styleId="NoSpacing">
    <w:name w:val="No Spacing"/>
    <w:uiPriority w:val="1"/>
    <w:qFormat/>
    <w:rsid w:val="00AF31DC"/>
    <w:pPr>
      <w:spacing w:after="0" w:line="240" w:lineRule="auto"/>
    </w:pPr>
  </w:style>
  <w:style w:type="character" w:customStyle="1" w:styleId="Heading2Char">
    <w:name w:val="Heading 2 Char"/>
    <w:basedOn w:val="DefaultParagraphFont"/>
    <w:link w:val="Heading2"/>
    <w:uiPriority w:val="9"/>
    <w:rsid w:val="000442BC"/>
    <w:rPr>
      <w:rFonts w:asciiTheme="majorBidi" w:eastAsiaTheme="majorEastAsia" w:hAnsiTheme="majorBidi" w:cstheme="majorBidi"/>
      <w:b/>
      <w:color w:val="000000" w:themeColor="text1"/>
      <w:sz w:val="24"/>
      <w:szCs w:val="26"/>
    </w:rPr>
  </w:style>
  <w:style w:type="paragraph" w:styleId="ListParagraph">
    <w:name w:val="List Paragraph"/>
    <w:basedOn w:val="Normal"/>
    <w:uiPriority w:val="34"/>
    <w:qFormat/>
    <w:rsid w:val="00E17B56"/>
    <w:pPr>
      <w:spacing w:line="256" w:lineRule="auto"/>
      <w:ind w:left="720"/>
      <w:contextualSpacing/>
    </w:pPr>
    <w:rPr>
      <w:rFonts w:ascii="Calibri" w:eastAsia="Calibri" w:hAnsi="Calibri" w:cs="Times New Roman"/>
    </w:rPr>
  </w:style>
  <w:style w:type="table" w:styleId="TableGrid">
    <w:name w:val="Table Grid"/>
    <w:basedOn w:val="TableNormal"/>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E17B56"/>
  </w:style>
  <w:style w:type="table" w:customStyle="1" w:styleId="TableGrid1">
    <w:name w:val="Table Grid1"/>
    <w:basedOn w:val="TableNormal"/>
    <w:next w:val="TableGrid"/>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17B56"/>
    <w:rPr>
      <w:sz w:val="16"/>
      <w:szCs w:val="16"/>
    </w:rPr>
  </w:style>
  <w:style w:type="paragraph" w:styleId="CommentText">
    <w:name w:val="annotation text"/>
    <w:basedOn w:val="Normal"/>
    <w:link w:val="CommentTextChar"/>
    <w:uiPriority w:val="99"/>
    <w:semiHidden/>
    <w:unhideWhenUsed/>
    <w:rsid w:val="00E17B56"/>
    <w:pPr>
      <w:spacing w:line="240" w:lineRule="auto"/>
    </w:pPr>
    <w:rPr>
      <w:sz w:val="20"/>
      <w:szCs w:val="20"/>
    </w:rPr>
  </w:style>
  <w:style w:type="character" w:customStyle="1" w:styleId="CommentTextChar">
    <w:name w:val="Comment Text Char"/>
    <w:basedOn w:val="DefaultParagraphFont"/>
    <w:link w:val="CommentText"/>
    <w:uiPriority w:val="99"/>
    <w:semiHidden/>
    <w:rsid w:val="00E17B56"/>
    <w:rPr>
      <w:sz w:val="20"/>
      <w:szCs w:val="20"/>
    </w:rPr>
  </w:style>
  <w:style w:type="paragraph" w:styleId="CommentSubject">
    <w:name w:val="annotation subject"/>
    <w:basedOn w:val="CommentText"/>
    <w:next w:val="CommentText"/>
    <w:link w:val="CommentSubjectChar"/>
    <w:uiPriority w:val="99"/>
    <w:semiHidden/>
    <w:unhideWhenUsed/>
    <w:rsid w:val="00E17B56"/>
    <w:rPr>
      <w:b/>
      <w:bCs/>
    </w:rPr>
  </w:style>
  <w:style w:type="character" w:customStyle="1" w:styleId="CommentSubjectChar">
    <w:name w:val="Comment Subject Char"/>
    <w:basedOn w:val="CommentTextChar"/>
    <w:link w:val="CommentSubject"/>
    <w:uiPriority w:val="99"/>
    <w:semiHidden/>
    <w:rsid w:val="00E17B56"/>
    <w:rPr>
      <w:b/>
      <w:bCs/>
      <w:sz w:val="20"/>
      <w:szCs w:val="20"/>
    </w:rPr>
  </w:style>
  <w:style w:type="paragraph" w:styleId="BalloonText">
    <w:name w:val="Balloon Text"/>
    <w:basedOn w:val="Normal"/>
    <w:link w:val="BalloonTextChar"/>
    <w:uiPriority w:val="99"/>
    <w:semiHidden/>
    <w:unhideWhenUsed/>
    <w:rsid w:val="00E17B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7B56"/>
    <w:rPr>
      <w:rFonts w:ascii="Segoe UI" w:hAnsi="Segoe UI" w:cs="Segoe UI"/>
      <w:sz w:val="18"/>
      <w:szCs w:val="18"/>
    </w:rPr>
  </w:style>
  <w:style w:type="table" w:styleId="PlainTable2">
    <w:name w:val="Plain Table 2"/>
    <w:basedOn w:val="TableNormal"/>
    <w:uiPriority w:val="42"/>
    <w:rsid w:val="00E17B5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6Colorful">
    <w:name w:val="Grid Table 6 Colorful"/>
    <w:basedOn w:val="TableNormal"/>
    <w:uiPriority w:val="51"/>
    <w:rsid w:val="00E17B56"/>
    <w:pPr>
      <w:spacing w:after="0" w:line="240" w:lineRule="auto"/>
    </w:pPr>
    <w:rPr>
      <w:rFonts w:ascii="Calibri" w:eastAsia="Calibri" w:hAnsi="Calibri" w:cs="Times New Roman"/>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yperlink">
    <w:name w:val="Hyperlink"/>
    <w:basedOn w:val="DefaultParagraphFont"/>
    <w:uiPriority w:val="99"/>
    <w:unhideWhenUsed/>
    <w:rsid w:val="00E17B56"/>
    <w:rPr>
      <w:color w:val="0563C1" w:themeColor="hyperlink"/>
      <w:u w:val="single"/>
    </w:rPr>
  </w:style>
  <w:style w:type="table" w:customStyle="1" w:styleId="TableGrid11">
    <w:name w:val="Table Grid11"/>
    <w:basedOn w:val="TableNormal"/>
    <w:next w:val="TableGrid"/>
    <w:uiPriority w:val="39"/>
    <w:rsid w:val="00E17B5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17B56"/>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2">
    <w:name w:val="Table Grid12"/>
    <w:basedOn w:val="TableNormal"/>
    <w:next w:val="TableGrid"/>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E17B5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E17B5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39"/>
    <w:rsid w:val="00E17B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17B56"/>
    <w:rPr>
      <w:color w:val="808080"/>
    </w:rPr>
  </w:style>
  <w:style w:type="character" w:customStyle="1" w:styleId="Heading3Char">
    <w:name w:val="Heading 3 Char"/>
    <w:basedOn w:val="DefaultParagraphFont"/>
    <w:link w:val="Heading3"/>
    <w:uiPriority w:val="9"/>
    <w:rsid w:val="000442BC"/>
    <w:rPr>
      <w:rFonts w:asciiTheme="majorBidi" w:eastAsiaTheme="majorEastAsia" w:hAnsiTheme="majorBidi" w:cstheme="majorBidi"/>
      <w:b/>
      <w:color w:val="000000" w:themeColor="text1"/>
      <w:sz w:val="24"/>
      <w:szCs w:val="24"/>
    </w:rPr>
  </w:style>
  <w:style w:type="character" w:customStyle="1" w:styleId="Heading4Char">
    <w:name w:val="Heading 4 Char"/>
    <w:basedOn w:val="DefaultParagraphFont"/>
    <w:link w:val="Heading4"/>
    <w:uiPriority w:val="9"/>
    <w:rsid w:val="007C47DC"/>
    <w:rPr>
      <w:rFonts w:asciiTheme="majorBidi" w:eastAsiaTheme="majorEastAsia" w:hAnsiTheme="majorBidi" w:cstheme="majorBidi"/>
      <w:b/>
      <w:i/>
      <w:iCs/>
      <w:sz w:val="24"/>
    </w:rPr>
  </w:style>
  <w:style w:type="paragraph" w:styleId="Caption">
    <w:name w:val="caption"/>
    <w:basedOn w:val="Normal"/>
    <w:next w:val="Normal"/>
    <w:uiPriority w:val="35"/>
    <w:unhideWhenUsed/>
    <w:qFormat/>
    <w:rsid w:val="0089141B"/>
    <w:pPr>
      <w:spacing w:after="200" w:line="240" w:lineRule="auto"/>
    </w:pPr>
    <w:rPr>
      <w:i/>
      <w:iCs/>
      <w:color w:val="44546A" w:themeColor="text2"/>
      <w:sz w:val="18"/>
      <w:szCs w:val="18"/>
    </w:rPr>
  </w:style>
  <w:style w:type="paragraph" w:styleId="Date">
    <w:name w:val="Date"/>
    <w:basedOn w:val="Normal"/>
    <w:next w:val="Normal"/>
    <w:link w:val="DateChar"/>
    <w:uiPriority w:val="99"/>
    <w:semiHidden/>
    <w:unhideWhenUsed/>
    <w:rsid w:val="00EB54AE"/>
  </w:style>
  <w:style w:type="character" w:customStyle="1" w:styleId="DateChar">
    <w:name w:val="Date Char"/>
    <w:basedOn w:val="DefaultParagraphFont"/>
    <w:link w:val="Date"/>
    <w:uiPriority w:val="99"/>
    <w:semiHidden/>
    <w:rsid w:val="00EB54AE"/>
  </w:style>
  <w:style w:type="paragraph" w:styleId="TOCHeading">
    <w:name w:val="TOC Heading"/>
    <w:basedOn w:val="Heading1"/>
    <w:next w:val="Normal"/>
    <w:uiPriority w:val="39"/>
    <w:unhideWhenUsed/>
    <w:qFormat/>
    <w:rsid w:val="0068444B"/>
    <w:pPr>
      <w:spacing w:before="240" w:after="0"/>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6E5F59"/>
    <w:pPr>
      <w:spacing w:after="100" w:line="360" w:lineRule="auto"/>
    </w:pPr>
    <w:rPr>
      <w:rFonts w:ascii="Times New Roman" w:hAnsi="Times New Roman"/>
      <w:b/>
      <w:sz w:val="24"/>
    </w:rPr>
  </w:style>
  <w:style w:type="paragraph" w:styleId="TOC2">
    <w:name w:val="toc 2"/>
    <w:basedOn w:val="Normal"/>
    <w:next w:val="Normal"/>
    <w:autoRedefine/>
    <w:uiPriority w:val="39"/>
    <w:unhideWhenUsed/>
    <w:rsid w:val="00AD70CB"/>
    <w:pPr>
      <w:tabs>
        <w:tab w:val="right" w:leader="dot" w:pos="8296"/>
      </w:tabs>
      <w:spacing w:after="100" w:line="360" w:lineRule="auto"/>
      <w:ind w:left="220"/>
    </w:pPr>
    <w:rPr>
      <w:rFonts w:ascii="Times New Roman" w:hAnsi="Times New Roman"/>
      <w:sz w:val="24"/>
    </w:rPr>
  </w:style>
  <w:style w:type="paragraph" w:styleId="TOC3">
    <w:name w:val="toc 3"/>
    <w:basedOn w:val="Normal"/>
    <w:next w:val="Normal"/>
    <w:autoRedefine/>
    <w:uiPriority w:val="39"/>
    <w:unhideWhenUsed/>
    <w:rsid w:val="006E5F59"/>
    <w:pPr>
      <w:spacing w:after="100"/>
      <w:ind w:left="440"/>
    </w:pPr>
    <w:rPr>
      <w:rFonts w:ascii="Times New Roman" w:hAnsi="Times New Roman"/>
      <w:sz w:val="24"/>
    </w:rPr>
  </w:style>
  <w:style w:type="paragraph" w:styleId="TOC4">
    <w:name w:val="toc 4"/>
    <w:basedOn w:val="Normal"/>
    <w:next w:val="Normal"/>
    <w:autoRedefine/>
    <w:uiPriority w:val="39"/>
    <w:unhideWhenUsed/>
    <w:rsid w:val="006E5F59"/>
    <w:pPr>
      <w:spacing w:after="100"/>
      <w:ind w:left="660"/>
    </w:pPr>
    <w:rPr>
      <w:rFonts w:ascii="Times New Roman" w:eastAsiaTheme="minorEastAsia" w:hAnsi="Times New Roman"/>
      <w:kern w:val="2"/>
      <w:sz w:val="24"/>
      <w:lang w:eastAsia="zh-CN"/>
      <w14:ligatures w14:val="standardContextual"/>
    </w:rPr>
  </w:style>
  <w:style w:type="paragraph" w:styleId="TOC5">
    <w:name w:val="toc 5"/>
    <w:basedOn w:val="Normal"/>
    <w:next w:val="Normal"/>
    <w:autoRedefine/>
    <w:uiPriority w:val="39"/>
    <w:unhideWhenUsed/>
    <w:rsid w:val="0068444B"/>
    <w:pPr>
      <w:spacing w:after="100"/>
      <w:ind w:left="880"/>
    </w:pPr>
    <w:rPr>
      <w:rFonts w:eastAsiaTheme="minorEastAsia"/>
      <w:kern w:val="2"/>
      <w:lang w:eastAsia="zh-CN"/>
      <w14:ligatures w14:val="standardContextual"/>
    </w:rPr>
  </w:style>
  <w:style w:type="paragraph" w:styleId="TOC6">
    <w:name w:val="toc 6"/>
    <w:basedOn w:val="Normal"/>
    <w:next w:val="Normal"/>
    <w:autoRedefine/>
    <w:uiPriority w:val="39"/>
    <w:unhideWhenUsed/>
    <w:rsid w:val="0068444B"/>
    <w:pPr>
      <w:spacing w:after="100"/>
      <w:ind w:left="1100"/>
    </w:pPr>
    <w:rPr>
      <w:rFonts w:eastAsiaTheme="minorEastAsia"/>
      <w:kern w:val="2"/>
      <w:lang w:eastAsia="zh-CN"/>
      <w14:ligatures w14:val="standardContextual"/>
    </w:rPr>
  </w:style>
  <w:style w:type="paragraph" w:styleId="TOC7">
    <w:name w:val="toc 7"/>
    <w:basedOn w:val="Normal"/>
    <w:next w:val="Normal"/>
    <w:autoRedefine/>
    <w:uiPriority w:val="39"/>
    <w:unhideWhenUsed/>
    <w:rsid w:val="0068444B"/>
    <w:pPr>
      <w:spacing w:after="100"/>
      <w:ind w:left="1320"/>
    </w:pPr>
    <w:rPr>
      <w:rFonts w:eastAsiaTheme="minorEastAsia"/>
      <w:kern w:val="2"/>
      <w:lang w:eastAsia="zh-CN"/>
      <w14:ligatures w14:val="standardContextual"/>
    </w:rPr>
  </w:style>
  <w:style w:type="paragraph" w:styleId="TOC8">
    <w:name w:val="toc 8"/>
    <w:basedOn w:val="Normal"/>
    <w:next w:val="Normal"/>
    <w:autoRedefine/>
    <w:uiPriority w:val="39"/>
    <w:unhideWhenUsed/>
    <w:rsid w:val="0068444B"/>
    <w:pPr>
      <w:spacing w:after="100"/>
      <w:ind w:left="1540"/>
    </w:pPr>
    <w:rPr>
      <w:rFonts w:eastAsiaTheme="minorEastAsia"/>
      <w:kern w:val="2"/>
      <w:lang w:eastAsia="zh-CN"/>
      <w14:ligatures w14:val="standardContextual"/>
    </w:rPr>
  </w:style>
  <w:style w:type="paragraph" w:styleId="TOC9">
    <w:name w:val="toc 9"/>
    <w:basedOn w:val="Normal"/>
    <w:next w:val="Normal"/>
    <w:autoRedefine/>
    <w:uiPriority w:val="39"/>
    <w:unhideWhenUsed/>
    <w:rsid w:val="0068444B"/>
    <w:pPr>
      <w:spacing w:after="100"/>
      <w:ind w:left="1760"/>
    </w:pPr>
    <w:rPr>
      <w:rFonts w:eastAsiaTheme="minorEastAsia"/>
      <w:kern w:val="2"/>
      <w:lang w:eastAsia="zh-CN"/>
      <w14:ligatures w14:val="standardContextual"/>
    </w:rPr>
  </w:style>
  <w:style w:type="character" w:customStyle="1" w:styleId="UnresolvedMention1">
    <w:name w:val="Unresolved Mention1"/>
    <w:basedOn w:val="DefaultParagraphFont"/>
    <w:uiPriority w:val="99"/>
    <w:semiHidden/>
    <w:unhideWhenUsed/>
    <w:rsid w:val="0068444B"/>
    <w:rPr>
      <w:color w:val="605E5C"/>
      <w:shd w:val="clear" w:color="auto" w:fill="E1DFDD"/>
    </w:rPr>
  </w:style>
  <w:style w:type="paragraph" w:styleId="TableofFigures">
    <w:name w:val="table of figures"/>
    <w:basedOn w:val="Normal"/>
    <w:next w:val="Normal"/>
    <w:uiPriority w:val="99"/>
    <w:unhideWhenUsed/>
    <w:rsid w:val="00AD70CB"/>
    <w:pPr>
      <w:spacing w:after="0"/>
    </w:pPr>
    <w:rPr>
      <w:rFonts w:ascii="Times New Roman" w:hAnsi="Times New Roman"/>
      <w:sz w:val="24"/>
    </w:rPr>
  </w:style>
  <w:style w:type="character" w:customStyle="1" w:styleId="css-x5hiaf">
    <w:name w:val="css-x5hiaf"/>
    <w:basedOn w:val="DefaultParagraphFont"/>
    <w:rsid w:val="003D4742"/>
  </w:style>
  <w:style w:type="character" w:customStyle="1" w:styleId="css-0">
    <w:name w:val="css-0"/>
    <w:basedOn w:val="DefaultParagraphFont"/>
    <w:rsid w:val="003D4742"/>
  </w:style>
  <w:style w:type="character" w:customStyle="1" w:styleId="css-rh820s">
    <w:name w:val="css-rh820s"/>
    <w:basedOn w:val="DefaultParagraphFont"/>
    <w:rsid w:val="003D4742"/>
  </w:style>
  <w:style w:type="character" w:customStyle="1" w:styleId="css-15iwe0d">
    <w:name w:val="css-15iwe0d"/>
    <w:basedOn w:val="DefaultParagraphFont"/>
    <w:rsid w:val="003D4742"/>
  </w:style>
  <w:style w:type="character" w:customStyle="1" w:styleId="css-1ber87j">
    <w:name w:val="css-1ber87j"/>
    <w:basedOn w:val="DefaultParagraphFont"/>
    <w:rsid w:val="003D4742"/>
  </w:style>
  <w:style w:type="character" w:customStyle="1" w:styleId="css-2yp7ui">
    <w:name w:val="css-2yp7ui"/>
    <w:basedOn w:val="DefaultParagraphFont"/>
    <w:rsid w:val="003D4742"/>
  </w:style>
  <w:style w:type="character" w:customStyle="1" w:styleId="css-1eh0vfs">
    <w:name w:val="css-1eh0vfs"/>
    <w:basedOn w:val="DefaultParagraphFont"/>
    <w:rsid w:val="003D4742"/>
  </w:style>
  <w:style w:type="character" w:styleId="FollowedHyperlink">
    <w:name w:val="FollowedHyperlink"/>
    <w:basedOn w:val="DefaultParagraphFont"/>
    <w:uiPriority w:val="99"/>
    <w:semiHidden/>
    <w:unhideWhenUsed/>
    <w:rsid w:val="00E9052A"/>
    <w:rPr>
      <w:color w:val="954F72" w:themeColor="followedHyperlink"/>
      <w:u w:val="single"/>
    </w:rPr>
  </w:style>
  <w:style w:type="table" w:customStyle="1" w:styleId="TableGrid3">
    <w:name w:val="Table Grid3"/>
    <w:basedOn w:val="TableNormal"/>
    <w:next w:val="TableGrid"/>
    <w:uiPriority w:val="39"/>
    <w:rsid w:val="008234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B14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970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E49FE"/>
    <w:rPr>
      <w:b/>
      <w:bCs/>
    </w:rPr>
  </w:style>
  <w:style w:type="character" w:styleId="Emphasis">
    <w:name w:val="Emphasis"/>
    <w:basedOn w:val="DefaultParagraphFont"/>
    <w:uiPriority w:val="20"/>
    <w:qFormat/>
    <w:rsid w:val="008B1165"/>
    <w:rPr>
      <w:i/>
      <w:iCs/>
    </w:rPr>
  </w:style>
  <w:style w:type="character" w:styleId="UnresolvedMention">
    <w:name w:val="Unresolved Mention"/>
    <w:basedOn w:val="DefaultParagraphFont"/>
    <w:uiPriority w:val="99"/>
    <w:semiHidden/>
    <w:unhideWhenUsed/>
    <w:rsid w:val="00F91213"/>
    <w:rPr>
      <w:color w:val="605E5C"/>
      <w:shd w:val="clear" w:color="auto" w:fill="E1DFDD"/>
    </w:rPr>
  </w:style>
  <w:style w:type="character" w:customStyle="1" w:styleId="Heading5Char">
    <w:name w:val="Heading 5 Char"/>
    <w:basedOn w:val="DefaultParagraphFont"/>
    <w:link w:val="Heading5"/>
    <w:uiPriority w:val="9"/>
    <w:rsid w:val="00F91213"/>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697DE3"/>
    <w:rPr>
      <w:rFonts w:ascii="Times New Roman" w:eastAsiaTheme="majorEastAsia" w:hAnsi="Times New Roman" w:cstheme="majorBidi"/>
      <w:b/>
      <w:color w:val="000000" w:themeColor="text1"/>
      <w:sz w:val="24"/>
    </w:rPr>
  </w:style>
  <w:style w:type="character" w:customStyle="1" w:styleId="Heading7Char">
    <w:name w:val="Heading 7 Char"/>
    <w:basedOn w:val="DefaultParagraphFont"/>
    <w:link w:val="Heading7"/>
    <w:uiPriority w:val="9"/>
    <w:rsid w:val="00DB3EE7"/>
    <w:rPr>
      <w:rFonts w:ascii="Times New Roman" w:eastAsiaTheme="majorEastAsia" w:hAnsi="Times New Roman" w:cstheme="majorBidi"/>
      <w:b/>
      <w:iCs/>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74208">
      <w:bodyDiv w:val="1"/>
      <w:marLeft w:val="0"/>
      <w:marRight w:val="0"/>
      <w:marTop w:val="0"/>
      <w:marBottom w:val="0"/>
      <w:divBdr>
        <w:top w:val="none" w:sz="0" w:space="0" w:color="auto"/>
        <w:left w:val="none" w:sz="0" w:space="0" w:color="auto"/>
        <w:bottom w:val="none" w:sz="0" w:space="0" w:color="auto"/>
        <w:right w:val="none" w:sz="0" w:space="0" w:color="auto"/>
      </w:divBdr>
    </w:div>
    <w:div w:id="6636832">
      <w:bodyDiv w:val="1"/>
      <w:marLeft w:val="0"/>
      <w:marRight w:val="0"/>
      <w:marTop w:val="0"/>
      <w:marBottom w:val="0"/>
      <w:divBdr>
        <w:top w:val="none" w:sz="0" w:space="0" w:color="auto"/>
        <w:left w:val="none" w:sz="0" w:space="0" w:color="auto"/>
        <w:bottom w:val="none" w:sz="0" w:space="0" w:color="auto"/>
        <w:right w:val="none" w:sz="0" w:space="0" w:color="auto"/>
      </w:divBdr>
    </w:div>
    <w:div w:id="37706219">
      <w:bodyDiv w:val="1"/>
      <w:marLeft w:val="0"/>
      <w:marRight w:val="0"/>
      <w:marTop w:val="0"/>
      <w:marBottom w:val="0"/>
      <w:divBdr>
        <w:top w:val="none" w:sz="0" w:space="0" w:color="auto"/>
        <w:left w:val="none" w:sz="0" w:space="0" w:color="auto"/>
        <w:bottom w:val="none" w:sz="0" w:space="0" w:color="auto"/>
        <w:right w:val="none" w:sz="0" w:space="0" w:color="auto"/>
      </w:divBdr>
    </w:div>
    <w:div w:id="55130217">
      <w:bodyDiv w:val="1"/>
      <w:marLeft w:val="0"/>
      <w:marRight w:val="0"/>
      <w:marTop w:val="0"/>
      <w:marBottom w:val="0"/>
      <w:divBdr>
        <w:top w:val="none" w:sz="0" w:space="0" w:color="auto"/>
        <w:left w:val="none" w:sz="0" w:space="0" w:color="auto"/>
        <w:bottom w:val="none" w:sz="0" w:space="0" w:color="auto"/>
        <w:right w:val="none" w:sz="0" w:space="0" w:color="auto"/>
      </w:divBdr>
    </w:div>
    <w:div w:id="59790608">
      <w:bodyDiv w:val="1"/>
      <w:marLeft w:val="0"/>
      <w:marRight w:val="0"/>
      <w:marTop w:val="0"/>
      <w:marBottom w:val="0"/>
      <w:divBdr>
        <w:top w:val="none" w:sz="0" w:space="0" w:color="auto"/>
        <w:left w:val="none" w:sz="0" w:space="0" w:color="auto"/>
        <w:bottom w:val="none" w:sz="0" w:space="0" w:color="auto"/>
        <w:right w:val="none" w:sz="0" w:space="0" w:color="auto"/>
      </w:divBdr>
    </w:div>
    <w:div w:id="62261591">
      <w:bodyDiv w:val="1"/>
      <w:marLeft w:val="0"/>
      <w:marRight w:val="0"/>
      <w:marTop w:val="0"/>
      <w:marBottom w:val="0"/>
      <w:divBdr>
        <w:top w:val="none" w:sz="0" w:space="0" w:color="auto"/>
        <w:left w:val="none" w:sz="0" w:space="0" w:color="auto"/>
        <w:bottom w:val="none" w:sz="0" w:space="0" w:color="auto"/>
        <w:right w:val="none" w:sz="0" w:space="0" w:color="auto"/>
      </w:divBdr>
    </w:div>
    <w:div w:id="99105744">
      <w:bodyDiv w:val="1"/>
      <w:marLeft w:val="0"/>
      <w:marRight w:val="0"/>
      <w:marTop w:val="0"/>
      <w:marBottom w:val="0"/>
      <w:divBdr>
        <w:top w:val="none" w:sz="0" w:space="0" w:color="auto"/>
        <w:left w:val="none" w:sz="0" w:space="0" w:color="auto"/>
        <w:bottom w:val="none" w:sz="0" w:space="0" w:color="auto"/>
        <w:right w:val="none" w:sz="0" w:space="0" w:color="auto"/>
      </w:divBdr>
    </w:div>
    <w:div w:id="106824838">
      <w:bodyDiv w:val="1"/>
      <w:marLeft w:val="0"/>
      <w:marRight w:val="0"/>
      <w:marTop w:val="0"/>
      <w:marBottom w:val="0"/>
      <w:divBdr>
        <w:top w:val="none" w:sz="0" w:space="0" w:color="auto"/>
        <w:left w:val="none" w:sz="0" w:space="0" w:color="auto"/>
        <w:bottom w:val="none" w:sz="0" w:space="0" w:color="auto"/>
        <w:right w:val="none" w:sz="0" w:space="0" w:color="auto"/>
      </w:divBdr>
    </w:div>
    <w:div w:id="131795517">
      <w:bodyDiv w:val="1"/>
      <w:marLeft w:val="0"/>
      <w:marRight w:val="0"/>
      <w:marTop w:val="0"/>
      <w:marBottom w:val="0"/>
      <w:divBdr>
        <w:top w:val="none" w:sz="0" w:space="0" w:color="auto"/>
        <w:left w:val="none" w:sz="0" w:space="0" w:color="auto"/>
        <w:bottom w:val="none" w:sz="0" w:space="0" w:color="auto"/>
        <w:right w:val="none" w:sz="0" w:space="0" w:color="auto"/>
      </w:divBdr>
    </w:div>
    <w:div w:id="135606958">
      <w:bodyDiv w:val="1"/>
      <w:marLeft w:val="0"/>
      <w:marRight w:val="0"/>
      <w:marTop w:val="0"/>
      <w:marBottom w:val="0"/>
      <w:divBdr>
        <w:top w:val="none" w:sz="0" w:space="0" w:color="auto"/>
        <w:left w:val="none" w:sz="0" w:space="0" w:color="auto"/>
        <w:bottom w:val="none" w:sz="0" w:space="0" w:color="auto"/>
        <w:right w:val="none" w:sz="0" w:space="0" w:color="auto"/>
      </w:divBdr>
    </w:div>
    <w:div w:id="139734609">
      <w:bodyDiv w:val="1"/>
      <w:marLeft w:val="0"/>
      <w:marRight w:val="0"/>
      <w:marTop w:val="0"/>
      <w:marBottom w:val="0"/>
      <w:divBdr>
        <w:top w:val="none" w:sz="0" w:space="0" w:color="auto"/>
        <w:left w:val="none" w:sz="0" w:space="0" w:color="auto"/>
        <w:bottom w:val="none" w:sz="0" w:space="0" w:color="auto"/>
        <w:right w:val="none" w:sz="0" w:space="0" w:color="auto"/>
      </w:divBdr>
    </w:div>
    <w:div w:id="140578548">
      <w:bodyDiv w:val="1"/>
      <w:marLeft w:val="0"/>
      <w:marRight w:val="0"/>
      <w:marTop w:val="0"/>
      <w:marBottom w:val="0"/>
      <w:divBdr>
        <w:top w:val="none" w:sz="0" w:space="0" w:color="auto"/>
        <w:left w:val="none" w:sz="0" w:space="0" w:color="auto"/>
        <w:bottom w:val="none" w:sz="0" w:space="0" w:color="auto"/>
        <w:right w:val="none" w:sz="0" w:space="0" w:color="auto"/>
      </w:divBdr>
    </w:div>
    <w:div w:id="142285074">
      <w:bodyDiv w:val="1"/>
      <w:marLeft w:val="0"/>
      <w:marRight w:val="0"/>
      <w:marTop w:val="0"/>
      <w:marBottom w:val="0"/>
      <w:divBdr>
        <w:top w:val="none" w:sz="0" w:space="0" w:color="auto"/>
        <w:left w:val="none" w:sz="0" w:space="0" w:color="auto"/>
        <w:bottom w:val="none" w:sz="0" w:space="0" w:color="auto"/>
        <w:right w:val="none" w:sz="0" w:space="0" w:color="auto"/>
      </w:divBdr>
    </w:div>
    <w:div w:id="173804193">
      <w:bodyDiv w:val="1"/>
      <w:marLeft w:val="0"/>
      <w:marRight w:val="0"/>
      <w:marTop w:val="0"/>
      <w:marBottom w:val="0"/>
      <w:divBdr>
        <w:top w:val="none" w:sz="0" w:space="0" w:color="auto"/>
        <w:left w:val="none" w:sz="0" w:space="0" w:color="auto"/>
        <w:bottom w:val="none" w:sz="0" w:space="0" w:color="auto"/>
        <w:right w:val="none" w:sz="0" w:space="0" w:color="auto"/>
      </w:divBdr>
    </w:div>
    <w:div w:id="184486706">
      <w:bodyDiv w:val="1"/>
      <w:marLeft w:val="0"/>
      <w:marRight w:val="0"/>
      <w:marTop w:val="0"/>
      <w:marBottom w:val="0"/>
      <w:divBdr>
        <w:top w:val="none" w:sz="0" w:space="0" w:color="auto"/>
        <w:left w:val="none" w:sz="0" w:space="0" w:color="auto"/>
        <w:bottom w:val="none" w:sz="0" w:space="0" w:color="auto"/>
        <w:right w:val="none" w:sz="0" w:space="0" w:color="auto"/>
      </w:divBdr>
    </w:div>
    <w:div w:id="199166584">
      <w:bodyDiv w:val="1"/>
      <w:marLeft w:val="0"/>
      <w:marRight w:val="0"/>
      <w:marTop w:val="0"/>
      <w:marBottom w:val="0"/>
      <w:divBdr>
        <w:top w:val="none" w:sz="0" w:space="0" w:color="auto"/>
        <w:left w:val="none" w:sz="0" w:space="0" w:color="auto"/>
        <w:bottom w:val="none" w:sz="0" w:space="0" w:color="auto"/>
        <w:right w:val="none" w:sz="0" w:space="0" w:color="auto"/>
      </w:divBdr>
    </w:div>
    <w:div w:id="201285118">
      <w:bodyDiv w:val="1"/>
      <w:marLeft w:val="0"/>
      <w:marRight w:val="0"/>
      <w:marTop w:val="0"/>
      <w:marBottom w:val="0"/>
      <w:divBdr>
        <w:top w:val="none" w:sz="0" w:space="0" w:color="auto"/>
        <w:left w:val="none" w:sz="0" w:space="0" w:color="auto"/>
        <w:bottom w:val="none" w:sz="0" w:space="0" w:color="auto"/>
        <w:right w:val="none" w:sz="0" w:space="0" w:color="auto"/>
      </w:divBdr>
    </w:div>
    <w:div w:id="227031615">
      <w:bodyDiv w:val="1"/>
      <w:marLeft w:val="0"/>
      <w:marRight w:val="0"/>
      <w:marTop w:val="0"/>
      <w:marBottom w:val="0"/>
      <w:divBdr>
        <w:top w:val="none" w:sz="0" w:space="0" w:color="auto"/>
        <w:left w:val="none" w:sz="0" w:space="0" w:color="auto"/>
        <w:bottom w:val="none" w:sz="0" w:space="0" w:color="auto"/>
        <w:right w:val="none" w:sz="0" w:space="0" w:color="auto"/>
      </w:divBdr>
    </w:div>
    <w:div w:id="231935097">
      <w:bodyDiv w:val="1"/>
      <w:marLeft w:val="0"/>
      <w:marRight w:val="0"/>
      <w:marTop w:val="0"/>
      <w:marBottom w:val="0"/>
      <w:divBdr>
        <w:top w:val="none" w:sz="0" w:space="0" w:color="auto"/>
        <w:left w:val="none" w:sz="0" w:space="0" w:color="auto"/>
        <w:bottom w:val="none" w:sz="0" w:space="0" w:color="auto"/>
        <w:right w:val="none" w:sz="0" w:space="0" w:color="auto"/>
      </w:divBdr>
    </w:div>
    <w:div w:id="232085967">
      <w:bodyDiv w:val="1"/>
      <w:marLeft w:val="0"/>
      <w:marRight w:val="0"/>
      <w:marTop w:val="0"/>
      <w:marBottom w:val="0"/>
      <w:divBdr>
        <w:top w:val="none" w:sz="0" w:space="0" w:color="auto"/>
        <w:left w:val="none" w:sz="0" w:space="0" w:color="auto"/>
        <w:bottom w:val="none" w:sz="0" w:space="0" w:color="auto"/>
        <w:right w:val="none" w:sz="0" w:space="0" w:color="auto"/>
      </w:divBdr>
    </w:div>
    <w:div w:id="245070579">
      <w:bodyDiv w:val="1"/>
      <w:marLeft w:val="0"/>
      <w:marRight w:val="0"/>
      <w:marTop w:val="0"/>
      <w:marBottom w:val="0"/>
      <w:divBdr>
        <w:top w:val="none" w:sz="0" w:space="0" w:color="auto"/>
        <w:left w:val="none" w:sz="0" w:space="0" w:color="auto"/>
        <w:bottom w:val="none" w:sz="0" w:space="0" w:color="auto"/>
        <w:right w:val="none" w:sz="0" w:space="0" w:color="auto"/>
      </w:divBdr>
    </w:div>
    <w:div w:id="252318679">
      <w:bodyDiv w:val="1"/>
      <w:marLeft w:val="0"/>
      <w:marRight w:val="0"/>
      <w:marTop w:val="0"/>
      <w:marBottom w:val="0"/>
      <w:divBdr>
        <w:top w:val="none" w:sz="0" w:space="0" w:color="auto"/>
        <w:left w:val="none" w:sz="0" w:space="0" w:color="auto"/>
        <w:bottom w:val="none" w:sz="0" w:space="0" w:color="auto"/>
        <w:right w:val="none" w:sz="0" w:space="0" w:color="auto"/>
      </w:divBdr>
    </w:div>
    <w:div w:id="253632316">
      <w:bodyDiv w:val="1"/>
      <w:marLeft w:val="0"/>
      <w:marRight w:val="0"/>
      <w:marTop w:val="0"/>
      <w:marBottom w:val="0"/>
      <w:divBdr>
        <w:top w:val="none" w:sz="0" w:space="0" w:color="auto"/>
        <w:left w:val="none" w:sz="0" w:space="0" w:color="auto"/>
        <w:bottom w:val="none" w:sz="0" w:space="0" w:color="auto"/>
        <w:right w:val="none" w:sz="0" w:space="0" w:color="auto"/>
      </w:divBdr>
    </w:div>
    <w:div w:id="267858284">
      <w:bodyDiv w:val="1"/>
      <w:marLeft w:val="0"/>
      <w:marRight w:val="0"/>
      <w:marTop w:val="0"/>
      <w:marBottom w:val="0"/>
      <w:divBdr>
        <w:top w:val="none" w:sz="0" w:space="0" w:color="auto"/>
        <w:left w:val="none" w:sz="0" w:space="0" w:color="auto"/>
        <w:bottom w:val="none" w:sz="0" w:space="0" w:color="auto"/>
        <w:right w:val="none" w:sz="0" w:space="0" w:color="auto"/>
      </w:divBdr>
    </w:div>
    <w:div w:id="270283891">
      <w:bodyDiv w:val="1"/>
      <w:marLeft w:val="0"/>
      <w:marRight w:val="0"/>
      <w:marTop w:val="0"/>
      <w:marBottom w:val="0"/>
      <w:divBdr>
        <w:top w:val="none" w:sz="0" w:space="0" w:color="auto"/>
        <w:left w:val="none" w:sz="0" w:space="0" w:color="auto"/>
        <w:bottom w:val="none" w:sz="0" w:space="0" w:color="auto"/>
        <w:right w:val="none" w:sz="0" w:space="0" w:color="auto"/>
      </w:divBdr>
    </w:div>
    <w:div w:id="272827038">
      <w:bodyDiv w:val="1"/>
      <w:marLeft w:val="0"/>
      <w:marRight w:val="0"/>
      <w:marTop w:val="0"/>
      <w:marBottom w:val="0"/>
      <w:divBdr>
        <w:top w:val="none" w:sz="0" w:space="0" w:color="auto"/>
        <w:left w:val="none" w:sz="0" w:space="0" w:color="auto"/>
        <w:bottom w:val="none" w:sz="0" w:space="0" w:color="auto"/>
        <w:right w:val="none" w:sz="0" w:space="0" w:color="auto"/>
      </w:divBdr>
    </w:div>
    <w:div w:id="273170013">
      <w:bodyDiv w:val="1"/>
      <w:marLeft w:val="0"/>
      <w:marRight w:val="0"/>
      <w:marTop w:val="0"/>
      <w:marBottom w:val="0"/>
      <w:divBdr>
        <w:top w:val="none" w:sz="0" w:space="0" w:color="auto"/>
        <w:left w:val="none" w:sz="0" w:space="0" w:color="auto"/>
        <w:bottom w:val="none" w:sz="0" w:space="0" w:color="auto"/>
        <w:right w:val="none" w:sz="0" w:space="0" w:color="auto"/>
      </w:divBdr>
    </w:div>
    <w:div w:id="276722315">
      <w:bodyDiv w:val="1"/>
      <w:marLeft w:val="0"/>
      <w:marRight w:val="0"/>
      <w:marTop w:val="0"/>
      <w:marBottom w:val="0"/>
      <w:divBdr>
        <w:top w:val="none" w:sz="0" w:space="0" w:color="auto"/>
        <w:left w:val="none" w:sz="0" w:space="0" w:color="auto"/>
        <w:bottom w:val="none" w:sz="0" w:space="0" w:color="auto"/>
        <w:right w:val="none" w:sz="0" w:space="0" w:color="auto"/>
      </w:divBdr>
    </w:div>
    <w:div w:id="287855292">
      <w:bodyDiv w:val="1"/>
      <w:marLeft w:val="0"/>
      <w:marRight w:val="0"/>
      <w:marTop w:val="0"/>
      <w:marBottom w:val="0"/>
      <w:divBdr>
        <w:top w:val="none" w:sz="0" w:space="0" w:color="auto"/>
        <w:left w:val="none" w:sz="0" w:space="0" w:color="auto"/>
        <w:bottom w:val="none" w:sz="0" w:space="0" w:color="auto"/>
        <w:right w:val="none" w:sz="0" w:space="0" w:color="auto"/>
      </w:divBdr>
    </w:div>
    <w:div w:id="292055197">
      <w:bodyDiv w:val="1"/>
      <w:marLeft w:val="0"/>
      <w:marRight w:val="0"/>
      <w:marTop w:val="0"/>
      <w:marBottom w:val="0"/>
      <w:divBdr>
        <w:top w:val="none" w:sz="0" w:space="0" w:color="auto"/>
        <w:left w:val="none" w:sz="0" w:space="0" w:color="auto"/>
        <w:bottom w:val="none" w:sz="0" w:space="0" w:color="auto"/>
        <w:right w:val="none" w:sz="0" w:space="0" w:color="auto"/>
      </w:divBdr>
    </w:div>
    <w:div w:id="337581277">
      <w:bodyDiv w:val="1"/>
      <w:marLeft w:val="0"/>
      <w:marRight w:val="0"/>
      <w:marTop w:val="0"/>
      <w:marBottom w:val="0"/>
      <w:divBdr>
        <w:top w:val="none" w:sz="0" w:space="0" w:color="auto"/>
        <w:left w:val="none" w:sz="0" w:space="0" w:color="auto"/>
        <w:bottom w:val="none" w:sz="0" w:space="0" w:color="auto"/>
        <w:right w:val="none" w:sz="0" w:space="0" w:color="auto"/>
      </w:divBdr>
    </w:div>
    <w:div w:id="353196138">
      <w:bodyDiv w:val="1"/>
      <w:marLeft w:val="0"/>
      <w:marRight w:val="0"/>
      <w:marTop w:val="0"/>
      <w:marBottom w:val="0"/>
      <w:divBdr>
        <w:top w:val="none" w:sz="0" w:space="0" w:color="auto"/>
        <w:left w:val="none" w:sz="0" w:space="0" w:color="auto"/>
        <w:bottom w:val="none" w:sz="0" w:space="0" w:color="auto"/>
        <w:right w:val="none" w:sz="0" w:space="0" w:color="auto"/>
      </w:divBdr>
    </w:div>
    <w:div w:id="355039942">
      <w:bodyDiv w:val="1"/>
      <w:marLeft w:val="0"/>
      <w:marRight w:val="0"/>
      <w:marTop w:val="0"/>
      <w:marBottom w:val="0"/>
      <w:divBdr>
        <w:top w:val="none" w:sz="0" w:space="0" w:color="auto"/>
        <w:left w:val="none" w:sz="0" w:space="0" w:color="auto"/>
        <w:bottom w:val="none" w:sz="0" w:space="0" w:color="auto"/>
        <w:right w:val="none" w:sz="0" w:space="0" w:color="auto"/>
      </w:divBdr>
    </w:div>
    <w:div w:id="366873905">
      <w:bodyDiv w:val="1"/>
      <w:marLeft w:val="0"/>
      <w:marRight w:val="0"/>
      <w:marTop w:val="0"/>
      <w:marBottom w:val="0"/>
      <w:divBdr>
        <w:top w:val="none" w:sz="0" w:space="0" w:color="auto"/>
        <w:left w:val="none" w:sz="0" w:space="0" w:color="auto"/>
        <w:bottom w:val="none" w:sz="0" w:space="0" w:color="auto"/>
        <w:right w:val="none" w:sz="0" w:space="0" w:color="auto"/>
      </w:divBdr>
    </w:div>
    <w:div w:id="370695096">
      <w:bodyDiv w:val="1"/>
      <w:marLeft w:val="0"/>
      <w:marRight w:val="0"/>
      <w:marTop w:val="0"/>
      <w:marBottom w:val="0"/>
      <w:divBdr>
        <w:top w:val="none" w:sz="0" w:space="0" w:color="auto"/>
        <w:left w:val="none" w:sz="0" w:space="0" w:color="auto"/>
        <w:bottom w:val="none" w:sz="0" w:space="0" w:color="auto"/>
        <w:right w:val="none" w:sz="0" w:space="0" w:color="auto"/>
      </w:divBdr>
    </w:div>
    <w:div w:id="375861780">
      <w:bodyDiv w:val="1"/>
      <w:marLeft w:val="0"/>
      <w:marRight w:val="0"/>
      <w:marTop w:val="0"/>
      <w:marBottom w:val="0"/>
      <w:divBdr>
        <w:top w:val="none" w:sz="0" w:space="0" w:color="auto"/>
        <w:left w:val="none" w:sz="0" w:space="0" w:color="auto"/>
        <w:bottom w:val="none" w:sz="0" w:space="0" w:color="auto"/>
        <w:right w:val="none" w:sz="0" w:space="0" w:color="auto"/>
      </w:divBdr>
    </w:div>
    <w:div w:id="386875169">
      <w:bodyDiv w:val="1"/>
      <w:marLeft w:val="0"/>
      <w:marRight w:val="0"/>
      <w:marTop w:val="0"/>
      <w:marBottom w:val="0"/>
      <w:divBdr>
        <w:top w:val="none" w:sz="0" w:space="0" w:color="auto"/>
        <w:left w:val="none" w:sz="0" w:space="0" w:color="auto"/>
        <w:bottom w:val="none" w:sz="0" w:space="0" w:color="auto"/>
        <w:right w:val="none" w:sz="0" w:space="0" w:color="auto"/>
      </w:divBdr>
    </w:div>
    <w:div w:id="387456861">
      <w:bodyDiv w:val="1"/>
      <w:marLeft w:val="0"/>
      <w:marRight w:val="0"/>
      <w:marTop w:val="0"/>
      <w:marBottom w:val="0"/>
      <w:divBdr>
        <w:top w:val="none" w:sz="0" w:space="0" w:color="auto"/>
        <w:left w:val="none" w:sz="0" w:space="0" w:color="auto"/>
        <w:bottom w:val="none" w:sz="0" w:space="0" w:color="auto"/>
        <w:right w:val="none" w:sz="0" w:space="0" w:color="auto"/>
      </w:divBdr>
    </w:div>
    <w:div w:id="398872240">
      <w:bodyDiv w:val="1"/>
      <w:marLeft w:val="0"/>
      <w:marRight w:val="0"/>
      <w:marTop w:val="0"/>
      <w:marBottom w:val="0"/>
      <w:divBdr>
        <w:top w:val="none" w:sz="0" w:space="0" w:color="auto"/>
        <w:left w:val="none" w:sz="0" w:space="0" w:color="auto"/>
        <w:bottom w:val="none" w:sz="0" w:space="0" w:color="auto"/>
        <w:right w:val="none" w:sz="0" w:space="0" w:color="auto"/>
      </w:divBdr>
    </w:div>
    <w:div w:id="400831754">
      <w:bodyDiv w:val="1"/>
      <w:marLeft w:val="0"/>
      <w:marRight w:val="0"/>
      <w:marTop w:val="0"/>
      <w:marBottom w:val="0"/>
      <w:divBdr>
        <w:top w:val="none" w:sz="0" w:space="0" w:color="auto"/>
        <w:left w:val="none" w:sz="0" w:space="0" w:color="auto"/>
        <w:bottom w:val="none" w:sz="0" w:space="0" w:color="auto"/>
        <w:right w:val="none" w:sz="0" w:space="0" w:color="auto"/>
      </w:divBdr>
    </w:div>
    <w:div w:id="417754163">
      <w:bodyDiv w:val="1"/>
      <w:marLeft w:val="0"/>
      <w:marRight w:val="0"/>
      <w:marTop w:val="0"/>
      <w:marBottom w:val="0"/>
      <w:divBdr>
        <w:top w:val="none" w:sz="0" w:space="0" w:color="auto"/>
        <w:left w:val="none" w:sz="0" w:space="0" w:color="auto"/>
        <w:bottom w:val="none" w:sz="0" w:space="0" w:color="auto"/>
        <w:right w:val="none" w:sz="0" w:space="0" w:color="auto"/>
      </w:divBdr>
    </w:div>
    <w:div w:id="419300025">
      <w:bodyDiv w:val="1"/>
      <w:marLeft w:val="0"/>
      <w:marRight w:val="0"/>
      <w:marTop w:val="0"/>
      <w:marBottom w:val="0"/>
      <w:divBdr>
        <w:top w:val="none" w:sz="0" w:space="0" w:color="auto"/>
        <w:left w:val="none" w:sz="0" w:space="0" w:color="auto"/>
        <w:bottom w:val="none" w:sz="0" w:space="0" w:color="auto"/>
        <w:right w:val="none" w:sz="0" w:space="0" w:color="auto"/>
      </w:divBdr>
    </w:div>
    <w:div w:id="425883525">
      <w:bodyDiv w:val="1"/>
      <w:marLeft w:val="0"/>
      <w:marRight w:val="0"/>
      <w:marTop w:val="0"/>
      <w:marBottom w:val="0"/>
      <w:divBdr>
        <w:top w:val="none" w:sz="0" w:space="0" w:color="auto"/>
        <w:left w:val="none" w:sz="0" w:space="0" w:color="auto"/>
        <w:bottom w:val="none" w:sz="0" w:space="0" w:color="auto"/>
        <w:right w:val="none" w:sz="0" w:space="0" w:color="auto"/>
      </w:divBdr>
    </w:div>
    <w:div w:id="440733553">
      <w:bodyDiv w:val="1"/>
      <w:marLeft w:val="0"/>
      <w:marRight w:val="0"/>
      <w:marTop w:val="0"/>
      <w:marBottom w:val="0"/>
      <w:divBdr>
        <w:top w:val="none" w:sz="0" w:space="0" w:color="auto"/>
        <w:left w:val="none" w:sz="0" w:space="0" w:color="auto"/>
        <w:bottom w:val="none" w:sz="0" w:space="0" w:color="auto"/>
        <w:right w:val="none" w:sz="0" w:space="0" w:color="auto"/>
      </w:divBdr>
    </w:div>
    <w:div w:id="453671862">
      <w:bodyDiv w:val="1"/>
      <w:marLeft w:val="0"/>
      <w:marRight w:val="0"/>
      <w:marTop w:val="0"/>
      <w:marBottom w:val="0"/>
      <w:divBdr>
        <w:top w:val="none" w:sz="0" w:space="0" w:color="auto"/>
        <w:left w:val="none" w:sz="0" w:space="0" w:color="auto"/>
        <w:bottom w:val="none" w:sz="0" w:space="0" w:color="auto"/>
        <w:right w:val="none" w:sz="0" w:space="0" w:color="auto"/>
      </w:divBdr>
    </w:div>
    <w:div w:id="460267764">
      <w:bodyDiv w:val="1"/>
      <w:marLeft w:val="0"/>
      <w:marRight w:val="0"/>
      <w:marTop w:val="0"/>
      <w:marBottom w:val="0"/>
      <w:divBdr>
        <w:top w:val="none" w:sz="0" w:space="0" w:color="auto"/>
        <w:left w:val="none" w:sz="0" w:space="0" w:color="auto"/>
        <w:bottom w:val="none" w:sz="0" w:space="0" w:color="auto"/>
        <w:right w:val="none" w:sz="0" w:space="0" w:color="auto"/>
      </w:divBdr>
    </w:div>
    <w:div w:id="478157698">
      <w:bodyDiv w:val="1"/>
      <w:marLeft w:val="0"/>
      <w:marRight w:val="0"/>
      <w:marTop w:val="0"/>
      <w:marBottom w:val="0"/>
      <w:divBdr>
        <w:top w:val="none" w:sz="0" w:space="0" w:color="auto"/>
        <w:left w:val="none" w:sz="0" w:space="0" w:color="auto"/>
        <w:bottom w:val="none" w:sz="0" w:space="0" w:color="auto"/>
        <w:right w:val="none" w:sz="0" w:space="0" w:color="auto"/>
      </w:divBdr>
    </w:div>
    <w:div w:id="491794533">
      <w:bodyDiv w:val="1"/>
      <w:marLeft w:val="0"/>
      <w:marRight w:val="0"/>
      <w:marTop w:val="0"/>
      <w:marBottom w:val="0"/>
      <w:divBdr>
        <w:top w:val="none" w:sz="0" w:space="0" w:color="auto"/>
        <w:left w:val="none" w:sz="0" w:space="0" w:color="auto"/>
        <w:bottom w:val="none" w:sz="0" w:space="0" w:color="auto"/>
        <w:right w:val="none" w:sz="0" w:space="0" w:color="auto"/>
      </w:divBdr>
    </w:div>
    <w:div w:id="504705050">
      <w:bodyDiv w:val="1"/>
      <w:marLeft w:val="0"/>
      <w:marRight w:val="0"/>
      <w:marTop w:val="0"/>
      <w:marBottom w:val="0"/>
      <w:divBdr>
        <w:top w:val="none" w:sz="0" w:space="0" w:color="auto"/>
        <w:left w:val="none" w:sz="0" w:space="0" w:color="auto"/>
        <w:bottom w:val="none" w:sz="0" w:space="0" w:color="auto"/>
        <w:right w:val="none" w:sz="0" w:space="0" w:color="auto"/>
      </w:divBdr>
    </w:div>
    <w:div w:id="518784128">
      <w:bodyDiv w:val="1"/>
      <w:marLeft w:val="0"/>
      <w:marRight w:val="0"/>
      <w:marTop w:val="0"/>
      <w:marBottom w:val="0"/>
      <w:divBdr>
        <w:top w:val="none" w:sz="0" w:space="0" w:color="auto"/>
        <w:left w:val="none" w:sz="0" w:space="0" w:color="auto"/>
        <w:bottom w:val="none" w:sz="0" w:space="0" w:color="auto"/>
        <w:right w:val="none" w:sz="0" w:space="0" w:color="auto"/>
      </w:divBdr>
    </w:div>
    <w:div w:id="520049461">
      <w:bodyDiv w:val="1"/>
      <w:marLeft w:val="0"/>
      <w:marRight w:val="0"/>
      <w:marTop w:val="0"/>
      <w:marBottom w:val="0"/>
      <w:divBdr>
        <w:top w:val="none" w:sz="0" w:space="0" w:color="auto"/>
        <w:left w:val="none" w:sz="0" w:space="0" w:color="auto"/>
        <w:bottom w:val="none" w:sz="0" w:space="0" w:color="auto"/>
        <w:right w:val="none" w:sz="0" w:space="0" w:color="auto"/>
      </w:divBdr>
    </w:div>
    <w:div w:id="534392979">
      <w:bodyDiv w:val="1"/>
      <w:marLeft w:val="0"/>
      <w:marRight w:val="0"/>
      <w:marTop w:val="0"/>
      <w:marBottom w:val="0"/>
      <w:divBdr>
        <w:top w:val="none" w:sz="0" w:space="0" w:color="auto"/>
        <w:left w:val="none" w:sz="0" w:space="0" w:color="auto"/>
        <w:bottom w:val="none" w:sz="0" w:space="0" w:color="auto"/>
        <w:right w:val="none" w:sz="0" w:space="0" w:color="auto"/>
      </w:divBdr>
    </w:div>
    <w:div w:id="538670021">
      <w:bodyDiv w:val="1"/>
      <w:marLeft w:val="0"/>
      <w:marRight w:val="0"/>
      <w:marTop w:val="0"/>
      <w:marBottom w:val="0"/>
      <w:divBdr>
        <w:top w:val="none" w:sz="0" w:space="0" w:color="auto"/>
        <w:left w:val="none" w:sz="0" w:space="0" w:color="auto"/>
        <w:bottom w:val="none" w:sz="0" w:space="0" w:color="auto"/>
        <w:right w:val="none" w:sz="0" w:space="0" w:color="auto"/>
      </w:divBdr>
    </w:div>
    <w:div w:id="549610245">
      <w:bodyDiv w:val="1"/>
      <w:marLeft w:val="0"/>
      <w:marRight w:val="0"/>
      <w:marTop w:val="0"/>
      <w:marBottom w:val="0"/>
      <w:divBdr>
        <w:top w:val="none" w:sz="0" w:space="0" w:color="auto"/>
        <w:left w:val="none" w:sz="0" w:space="0" w:color="auto"/>
        <w:bottom w:val="none" w:sz="0" w:space="0" w:color="auto"/>
        <w:right w:val="none" w:sz="0" w:space="0" w:color="auto"/>
      </w:divBdr>
    </w:div>
    <w:div w:id="554700280">
      <w:bodyDiv w:val="1"/>
      <w:marLeft w:val="0"/>
      <w:marRight w:val="0"/>
      <w:marTop w:val="0"/>
      <w:marBottom w:val="0"/>
      <w:divBdr>
        <w:top w:val="none" w:sz="0" w:space="0" w:color="auto"/>
        <w:left w:val="none" w:sz="0" w:space="0" w:color="auto"/>
        <w:bottom w:val="none" w:sz="0" w:space="0" w:color="auto"/>
        <w:right w:val="none" w:sz="0" w:space="0" w:color="auto"/>
      </w:divBdr>
    </w:div>
    <w:div w:id="583228650">
      <w:bodyDiv w:val="1"/>
      <w:marLeft w:val="0"/>
      <w:marRight w:val="0"/>
      <w:marTop w:val="0"/>
      <w:marBottom w:val="0"/>
      <w:divBdr>
        <w:top w:val="none" w:sz="0" w:space="0" w:color="auto"/>
        <w:left w:val="none" w:sz="0" w:space="0" w:color="auto"/>
        <w:bottom w:val="none" w:sz="0" w:space="0" w:color="auto"/>
        <w:right w:val="none" w:sz="0" w:space="0" w:color="auto"/>
      </w:divBdr>
    </w:div>
    <w:div w:id="583733138">
      <w:bodyDiv w:val="1"/>
      <w:marLeft w:val="0"/>
      <w:marRight w:val="0"/>
      <w:marTop w:val="0"/>
      <w:marBottom w:val="0"/>
      <w:divBdr>
        <w:top w:val="none" w:sz="0" w:space="0" w:color="auto"/>
        <w:left w:val="none" w:sz="0" w:space="0" w:color="auto"/>
        <w:bottom w:val="none" w:sz="0" w:space="0" w:color="auto"/>
        <w:right w:val="none" w:sz="0" w:space="0" w:color="auto"/>
      </w:divBdr>
    </w:div>
    <w:div w:id="589965843">
      <w:bodyDiv w:val="1"/>
      <w:marLeft w:val="0"/>
      <w:marRight w:val="0"/>
      <w:marTop w:val="0"/>
      <w:marBottom w:val="0"/>
      <w:divBdr>
        <w:top w:val="none" w:sz="0" w:space="0" w:color="auto"/>
        <w:left w:val="none" w:sz="0" w:space="0" w:color="auto"/>
        <w:bottom w:val="none" w:sz="0" w:space="0" w:color="auto"/>
        <w:right w:val="none" w:sz="0" w:space="0" w:color="auto"/>
      </w:divBdr>
    </w:div>
    <w:div w:id="602808716">
      <w:bodyDiv w:val="1"/>
      <w:marLeft w:val="0"/>
      <w:marRight w:val="0"/>
      <w:marTop w:val="0"/>
      <w:marBottom w:val="0"/>
      <w:divBdr>
        <w:top w:val="none" w:sz="0" w:space="0" w:color="auto"/>
        <w:left w:val="none" w:sz="0" w:space="0" w:color="auto"/>
        <w:bottom w:val="none" w:sz="0" w:space="0" w:color="auto"/>
        <w:right w:val="none" w:sz="0" w:space="0" w:color="auto"/>
      </w:divBdr>
    </w:div>
    <w:div w:id="603271952">
      <w:bodyDiv w:val="1"/>
      <w:marLeft w:val="0"/>
      <w:marRight w:val="0"/>
      <w:marTop w:val="0"/>
      <w:marBottom w:val="0"/>
      <w:divBdr>
        <w:top w:val="none" w:sz="0" w:space="0" w:color="auto"/>
        <w:left w:val="none" w:sz="0" w:space="0" w:color="auto"/>
        <w:bottom w:val="none" w:sz="0" w:space="0" w:color="auto"/>
        <w:right w:val="none" w:sz="0" w:space="0" w:color="auto"/>
      </w:divBdr>
    </w:div>
    <w:div w:id="603928242">
      <w:bodyDiv w:val="1"/>
      <w:marLeft w:val="0"/>
      <w:marRight w:val="0"/>
      <w:marTop w:val="0"/>
      <w:marBottom w:val="0"/>
      <w:divBdr>
        <w:top w:val="none" w:sz="0" w:space="0" w:color="auto"/>
        <w:left w:val="none" w:sz="0" w:space="0" w:color="auto"/>
        <w:bottom w:val="none" w:sz="0" w:space="0" w:color="auto"/>
        <w:right w:val="none" w:sz="0" w:space="0" w:color="auto"/>
      </w:divBdr>
    </w:div>
    <w:div w:id="651059807">
      <w:bodyDiv w:val="1"/>
      <w:marLeft w:val="0"/>
      <w:marRight w:val="0"/>
      <w:marTop w:val="0"/>
      <w:marBottom w:val="0"/>
      <w:divBdr>
        <w:top w:val="none" w:sz="0" w:space="0" w:color="auto"/>
        <w:left w:val="none" w:sz="0" w:space="0" w:color="auto"/>
        <w:bottom w:val="none" w:sz="0" w:space="0" w:color="auto"/>
        <w:right w:val="none" w:sz="0" w:space="0" w:color="auto"/>
      </w:divBdr>
    </w:div>
    <w:div w:id="677738242">
      <w:bodyDiv w:val="1"/>
      <w:marLeft w:val="0"/>
      <w:marRight w:val="0"/>
      <w:marTop w:val="0"/>
      <w:marBottom w:val="0"/>
      <w:divBdr>
        <w:top w:val="none" w:sz="0" w:space="0" w:color="auto"/>
        <w:left w:val="none" w:sz="0" w:space="0" w:color="auto"/>
        <w:bottom w:val="none" w:sz="0" w:space="0" w:color="auto"/>
        <w:right w:val="none" w:sz="0" w:space="0" w:color="auto"/>
      </w:divBdr>
    </w:div>
    <w:div w:id="691296680">
      <w:bodyDiv w:val="1"/>
      <w:marLeft w:val="0"/>
      <w:marRight w:val="0"/>
      <w:marTop w:val="0"/>
      <w:marBottom w:val="0"/>
      <w:divBdr>
        <w:top w:val="none" w:sz="0" w:space="0" w:color="auto"/>
        <w:left w:val="none" w:sz="0" w:space="0" w:color="auto"/>
        <w:bottom w:val="none" w:sz="0" w:space="0" w:color="auto"/>
        <w:right w:val="none" w:sz="0" w:space="0" w:color="auto"/>
      </w:divBdr>
    </w:div>
    <w:div w:id="712459575">
      <w:bodyDiv w:val="1"/>
      <w:marLeft w:val="0"/>
      <w:marRight w:val="0"/>
      <w:marTop w:val="0"/>
      <w:marBottom w:val="0"/>
      <w:divBdr>
        <w:top w:val="none" w:sz="0" w:space="0" w:color="auto"/>
        <w:left w:val="none" w:sz="0" w:space="0" w:color="auto"/>
        <w:bottom w:val="none" w:sz="0" w:space="0" w:color="auto"/>
        <w:right w:val="none" w:sz="0" w:space="0" w:color="auto"/>
      </w:divBdr>
    </w:div>
    <w:div w:id="722749516">
      <w:bodyDiv w:val="1"/>
      <w:marLeft w:val="0"/>
      <w:marRight w:val="0"/>
      <w:marTop w:val="0"/>
      <w:marBottom w:val="0"/>
      <w:divBdr>
        <w:top w:val="none" w:sz="0" w:space="0" w:color="auto"/>
        <w:left w:val="none" w:sz="0" w:space="0" w:color="auto"/>
        <w:bottom w:val="none" w:sz="0" w:space="0" w:color="auto"/>
        <w:right w:val="none" w:sz="0" w:space="0" w:color="auto"/>
      </w:divBdr>
    </w:div>
    <w:div w:id="723531897">
      <w:bodyDiv w:val="1"/>
      <w:marLeft w:val="0"/>
      <w:marRight w:val="0"/>
      <w:marTop w:val="0"/>
      <w:marBottom w:val="0"/>
      <w:divBdr>
        <w:top w:val="none" w:sz="0" w:space="0" w:color="auto"/>
        <w:left w:val="none" w:sz="0" w:space="0" w:color="auto"/>
        <w:bottom w:val="none" w:sz="0" w:space="0" w:color="auto"/>
        <w:right w:val="none" w:sz="0" w:space="0" w:color="auto"/>
      </w:divBdr>
    </w:div>
    <w:div w:id="740448921">
      <w:bodyDiv w:val="1"/>
      <w:marLeft w:val="0"/>
      <w:marRight w:val="0"/>
      <w:marTop w:val="0"/>
      <w:marBottom w:val="0"/>
      <w:divBdr>
        <w:top w:val="none" w:sz="0" w:space="0" w:color="auto"/>
        <w:left w:val="none" w:sz="0" w:space="0" w:color="auto"/>
        <w:bottom w:val="none" w:sz="0" w:space="0" w:color="auto"/>
        <w:right w:val="none" w:sz="0" w:space="0" w:color="auto"/>
      </w:divBdr>
    </w:div>
    <w:div w:id="744423939">
      <w:bodyDiv w:val="1"/>
      <w:marLeft w:val="0"/>
      <w:marRight w:val="0"/>
      <w:marTop w:val="0"/>
      <w:marBottom w:val="0"/>
      <w:divBdr>
        <w:top w:val="none" w:sz="0" w:space="0" w:color="auto"/>
        <w:left w:val="none" w:sz="0" w:space="0" w:color="auto"/>
        <w:bottom w:val="none" w:sz="0" w:space="0" w:color="auto"/>
        <w:right w:val="none" w:sz="0" w:space="0" w:color="auto"/>
      </w:divBdr>
    </w:div>
    <w:div w:id="750467485">
      <w:bodyDiv w:val="1"/>
      <w:marLeft w:val="0"/>
      <w:marRight w:val="0"/>
      <w:marTop w:val="0"/>
      <w:marBottom w:val="0"/>
      <w:divBdr>
        <w:top w:val="none" w:sz="0" w:space="0" w:color="auto"/>
        <w:left w:val="none" w:sz="0" w:space="0" w:color="auto"/>
        <w:bottom w:val="none" w:sz="0" w:space="0" w:color="auto"/>
        <w:right w:val="none" w:sz="0" w:space="0" w:color="auto"/>
      </w:divBdr>
    </w:div>
    <w:div w:id="751313932">
      <w:bodyDiv w:val="1"/>
      <w:marLeft w:val="0"/>
      <w:marRight w:val="0"/>
      <w:marTop w:val="0"/>
      <w:marBottom w:val="0"/>
      <w:divBdr>
        <w:top w:val="none" w:sz="0" w:space="0" w:color="auto"/>
        <w:left w:val="none" w:sz="0" w:space="0" w:color="auto"/>
        <w:bottom w:val="none" w:sz="0" w:space="0" w:color="auto"/>
        <w:right w:val="none" w:sz="0" w:space="0" w:color="auto"/>
      </w:divBdr>
    </w:div>
    <w:div w:id="757755239">
      <w:bodyDiv w:val="1"/>
      <w:marLeft w:val="0"/>
      <w:marRight w:val="0"/>
      <w:marTop w:val="0"/>
      <w:marBottom w:val="0"/>
      <w:divBdr>
        <w:top w:val="none" w:sz="0" w:space="0" w:color="auto"/>
        <w:left w:val="none" w:sz="0" w:space="0" w:color="auto"/>
        <w:bottom w:val="none" w:sz="0" w:space="0" w:color="auto"/>
        <w:right w:val="none" w:sz="0" w:space="0" w:color="auto"/>
      </w:divBdr>
    </w:div>
    <w:div w:id="763965216">
      <w:bodyDiv w:val="1"/>
      <w:marLeft w:val="0"/>
      <w:marRight w:val="0"/>
      <w:marTop w:val="0"/>
      <w:marBottom w:val="0"/>
      <w:divBdr>
        <w:top w:val="none" w:sz="0" w:space="0" w:color="auto"/>
        <w:left w:val="none" w:sz="0" w:space="0" w:color="auto"/>
        <w:bottom w:val="none" w:sz="0" w:space="0" w:color="auto"/>
        <w:right w:val="none" w:sz="0" w:space="0" w:color="auto"/>
      </w:divBdr>
    </w:div>
    <w:div w:id="787159815">
      <w:bodyDiv w:val="1"/>
      <w:marLeft w:val="0"/>
      <w:marRight w:val="0"/>
      <w:marTop w:val="0"/>
      <w:marBottom w:val="0"/>
      <w:divBdr>
        <w:top w:val="none" w:sz="0" w:space="0" w:color="auto"/>
        <w:left w:val="none" w:sz="0" w:space="0" w:color="auto"/>
        <w:bottom w:val="none" w:sz="0" w:space="0" w:color="auto"/>
        <w:right w:val="none" w:sz="0" w:space="0" w:color="auto"/>
      </w:divBdr>
    </w:div>
    <w:div w:id="793331102">
      <w:bodyDiv w:val="1"/>
      <w:marLeft w:val="0"/>
      <w:marRight w:val="0"/>
      <w:marTop w:val="0"/>
      <w:marBottom w:val="0"/>
      <w:divBdr>
        <w:top w:val="none" w:sz="0" w:space="0" w:color="auto"/>
        <w:left w:val="none" w:sz="0" w:space="0" w:color="auto"/>
        <w:bottom w:val="none" w:sz="0" w:space="0" w:color="auto"/>
        <w:right w:val="none" w:sz="0" w:space="0" w:color="auto"/>
      </w:divBdr>
    </w:div>
    <w:div w:id="799493278">
      <w:bodyDiv w:val="1"/>
      <w:marLeft w:val="0"/>
      <w:marRight w:val="0"/>
      <w:marTop w:val="0"/>
      <w:marBottom w:val="0"/>
      <w:divBdr>
        <w:top w:val="none" w:sz="0" w:space="0" w:color="auto"/>
        <w:left w:val="none" w:sz="0" w:space="0" w:color="auto"/>
        <w:bottom w:val="none" w:sz="0" w:space="0" w:color="auto"/>
        <w:right w:val="none" w:sz="0" w:space="0" w:color="auto"/>
      </w:divBdr>
      <w:divsChild>
        <w:div w:id="63994723">
          <w:marLeft w:val="547"/>
          <w:marRight w:val="0"/>
          <w:marTop w:val="86"/>
          <w:marBottom w:val="0"/>
          <w:divBdr>
            <w:top w:val="none" w:sz="0" w:space="0" w:color="auto"/>
            <w:left w:val="none" w:sz="0" w:space="0" w:color="auto"/>
            <w:bottom w:val="none" w:sz="0" w:space="0" w:color="auto"/>
            <w:right w:val="none" w:sz="0" w:space="0" w:color="auto"/>
          </w:divBdr>
        </w:div>
      </w:divsChild>
    </w:div>
    <w:div w:id="815489988">
      <w:bodyDiv w:val="1"/>
      <w:marLeft w:val="0"/>
      <w:marRight w:val="0"/>
      <w:marTop w:val="0"/>
      <w:marBottom w:val="0"/>
      <w:divBdr>
        <w:top w:val="none" w:sz="0" w:space="0" w:color="auto"/>
        <w:left w:val="none" w:sz="0" w:space="0" w:color="auto"/>
        <w:bottom w:val="none" w:sz="0" w:space="0" w:color="auto"/>
        <w:right w:val="none" w:sz="0" w:space="0" w:color="auto"/>
      </w:divBdr>
    </w:div>
    <w:div w:id="816383659">
      <w:bodyDiv w:val="1"/>
      <w:marLeft w:val="0"/>
      <w:marRight w:val="0"/>
      <w:marTop w:val="0"/>
      <w:marBottom w:val="0"/>
      <w:divBdr>
        <w:top w:val="none" w:sz="0" w:space="0" w:color="auto"/>
        <w:left w:val="none" w:sz="0" w:space="0" w:color="auto"/>
        <w:bottom w:val="none" w:sz="0" w:space="0" w:color="auto"/>
        <w:right w:val="none" w:sz="0" w:space="0" w:color="auto"/>
      </w:divBdr>
    </w:div>
    <w:div w:id="816385844">
      <w:bodyDiv w:val="1"/>
      <w:marLeft w:val="0"/>
      <w:marRight w:val="0"/>
      <w:marTop w:val="0"/>
      <w:marBottom w:val="0"/>
      <w:divBdr>
        <w:top w:val="none" w:sz="0" w:space="0" w:color="auto"/>
        <w:left w:val="none" w:sz="0" w:space="0" w:color="auto"/>
        <w:bottom w:val="none" w:sz="0" w:space="0" w:color="auto"/>
        <w:right w:val="none" w:sz="0" w:space="0" w:color="auto"/>
      </w:divBdr>
    </w:div>
    <w:div w:id="819998869">
      <w:bodyDiv w:val="1"/>
      <w:marLeft w:val="0"/>
      <w:marRight w:val="0"/>
      <w:marTop w:val="0"/>
      <w:marBottom w:val="0"/>
      <w:divBdr>
        <w:top w:val="none" w:sz="0" w:space="0" w:color="auto"/>
        <w:left w:val="none" w:sz="0" w:space="0" w:color="auto"/>
        <w:bottom w:val="none" w:sz="0" w:space="0" w:color="auto"/>
        <w:right w:val="none" w:sz="0" w:space="0" w:color="auto"/>
      </w:divBdr>
    </w:div>
    <w:div w:id="828400896">
      <w:bodyDiv w:val="1"/>
      <w:marLeft w:val="0"/>
      <w:marRight w:val="0"/>
      <w:marTop w:val="0"/>
      <w:marBottom w:val="0"/>
      <w:divBdr>
        <w:top w:val="none" w:sz="0" w:space="0" w:color="auto"/>
        <w:left w:val="none" w:sz="0" w:space="0" w:color="auto"/>
        <w:bottom w:val="none" w:sz="0" w:space="0" w:color="auto"/>
        <w:right w:val="none" w:sz="0" w:space="0" w:color="auto"/>
      </w:divBdr>
    </w:div>
    <w:div w:id="836925168">
      <w:bodyDiv w:val="1"/>
      <w:marLeft w:val="0"/>
      <w:marRight w:val="0"/>
      <w:marTop w:val="0"/>
      <w:marBottom w:val="0"/>
      <w:divBdr>
        <w:top w:val="none" w:sz="0" w:space="0" w:color="auto"/>
        <w:left w:val="none" w:sz="0" w:space="0" w:color="auto"/>
        <w:bottom w:val="none" w:sz="0" w:space="0" w:color="auto"/>
        <w:right w:val="none" w:sz="0" w:space="0" w:color="auto"/>
      </w:divBdr>
    </w:div>
    <w:div w:id="842667934">
      <w:bodyDiv w:val="1"/>
      <w:marLeft w:val="0"/>
      <w:marRight w:val="0"/>
      <w:marTop w:val="0"/>
      <w:marBottom w:val="0"/>
      <w:divBdr>
        <w:top w:val="none" w:sz="0" w:space="0" w:color="auto"/>
        <w:left w:val="none" w:sz="0" w:space="0" w:color="auto"/>
        <w:bottom w:val="none" w:sz="0" w:space="0" w:color="auto"/>
        <w:right w:val="none" w:sz="0" w:space="0" w:color="auto"/>
      </w:divBdr>
    </w:div>
    <w:div w:id="877428618">
      <w:bodyDiv w:val="1"/>
      <w:marLeft w:val="0"/>
      <w:marRight w:val="0"/>
      <w:marTop w:val="0"/>
      <w:marBottom w:val="0"/>
      <w:divBdr>
        <w:top w:val="none" w:sz="0" w:space="0" w:color="auto"/>
        <w:left w:val="none" w:sz="0" w:space="0" w:color="auto"/>
        <w:bottom w:val="none" w:sz="0" w:space="0" w:color="auto"/>
        <w:right w:val="none" w:sz="0" w:space="0" w:color="auto"/>
      </w:divBdr>
    </w:div>
    <w:div w:id="887766686">
      <w:bodyDiv w:val="1"/>
      <w:marLeft w:val="0"/>
      <w:marRight w:val="0"/>
      <w:marTop w:val="0"/>
      <w:marBottom w:val="0"/>
      <w:divBdr>
        <w:top w:val="none" w:sz="0" w:space="0" w:color="auto"/>
        <w:left w:val="none" w:sz="0" w:space="0" w:color="auto"/>
        <w:bottom w:val="none" w:sz="0" w:space="0" w:color="auto"/>
        <w:right w:val="none" w:sz="0" w:space="0" w:color="auto"/>
      </w:divBdr>
    </w:div>
    <w:div w:id="892885057">
      <w:bodyDiv w:val="1"/>
      <w:marLeft w:val="0"/>
      <w:marRight w:val="0"/>
      <w:marTop w:val="0"/>
      <w:marBottom w:val="0"/>
      <w:divBdr>
        <w:top w:val="none" w:sz="0" w:space="0" w:color="auto"/>
        <w:left w:val="none" w:sz="0" w:space="0" w:color="auto"/>
        <w:bottom w:val="none" w:sz="0" w:space="0" w:color="auto"/>
        <w:right w:val="none" w:sz="0" w:space="0" w:color="auto"/>
      </w:divBdr>
    </w:div>
    <w:div w:id="915439046">
      <w:bodyDiv w:val="1"/>
      <w:marLeft w:val="0"/>
      <w:marRight w:val="0"/>
      <w:marTop w:val="0"/>
      <w:marBottom w:val="0"/>
      <w:divBdr>
        <w:top w:val="none" w:sz="0" w:space="0" w:color="auto"/>
        <w:left w:val="none" w:sz="0" w:space="0" w:color="auto"/>
        <w:bottom w:val="none" w:sz="0" w:space="0" w:color="auto"/>
        <w:right w:val="none" w:sz="0" w:space="0" w:color="auto"/>
      </w:divBdr>
    </w:div>
    <w:div w:id="931861836">
      <w:bodyDiv w:val="1"/>
      <w:marLeft w:val="0"/>
      <w:marRight w:val="0"/>
      <w:marTop w:val="0"/>
      <w:marBottom w:val="0"/>
      <w:divBdr>
        <w:top w:val="none" w:sz="0" w:space="0" w:color="auto"/>
        <w:left w:val="none" w:sz="0" w:space="0" w:color="auto"/>
        <w:bottom w:val="none" w:sz="0" w:space="0" w:color="auto"/>
        <w:right w:val="none" w:sz="0" w:space="0" w:color="auto"/>
      </w:divBdr>
    </w:div>
    <w:div w:id="949164724">
      <w:bodyDiv w:val="1"/>
      <w:marLeft w:val="0"/>
      <w:marRight w:val="0"/>
      <w:marTop w:val="0"/>
      <w:marBottom w:val="0"/>
      <w:divBdr>
        <w:top w:val="none" w:sz="0" w:space="0" w:color="auto"/>
        <w:left w:val="none" w:sz="0" w:space="0" w:color="auto"/>
        <w:bottom w:val="none" w:sz="0" w:space="0" w:color="auto"/>
        <w:right w:val="none" w:sz="0" w:space="0" w:color="auto"/>
      </w:divBdr>
    </w:div>
    <w:div w:id="957637303">
      <w:bodyDiv w:val="1"/>
      <w:marLeft w:val="0"/>
      <w:marRight w:val="0"/>
      <w:marTop w:val="0"/>
      <w:marBottom w:val="0"/>
      <w:divBdr>
        <w:top w:val="none" w:sz="0" w:space="0" w:color="auto"/>
        <w:left w:val="none" w:sz="0" w:space="0" w:color="auto"/>
        <w:bottom w:val="none" w:sz="0" w:space="0" w:color="auto"/>
        <w:right w:val="none" w:sz="0" w:space="0" w:color="auto"/>
      </w:divBdr>
    </w:div>
    <w:div w:id="960382640">
      <w:bodyDiv w:val="1"/>
      <w:marLeft w:val="0"/>
      <w:marRight w:val="0"/>
      <w:marTop w:val="0"/>
      <w:marBottom w:val="0"/>
      <w:divBdr>
        <w:top w:val="none" w:sz="0" w:space="0" w:color="auto"/>
        <w:left w:val="none" w:sz="0" w:space="0" w:color="auto"/>
        <w:bottom w:val="none" w:sz="0" w:space="0" w:color="auto"/>
        <w:right w:val="none" w:sz="0" w:space="0" w:color="auto"/>
      </w:divBdr>
    </w:div>
    <w:div w:id="965545660">
      <w:bodyDiv w:val="1"/>
      <w:marLeft w:val="0"/>
      <w:marRight w:val="0"/>
      <w:marTop w:val="0"/>
      <w:marBottom w:val="0"/>
      <w:divBdr>
        <w:top w:val="none" w:sz="0" w:space="0" w:color="auto"/>
        <w:left w:val="none" w:sz="0" w:space="0" w:color="auto"/>
        <w:bottom w:val="none" w:sz="0" w:space="0" w:color="auto"/>
        <w:right w:val="none" w:sz="0" w:space="0" w:color="auto"/>
      </w:divBdr>
    </w:div>
    <w:div w:id="990330289">
      <w:bodyDiv w:val="1"/>
      <w:marLeft w:val="0"/>
      <w:marRight w:val="0"/>
      <w:marTop w:val="0"/>
      <w:marBottom w:val="0"/>
      <w:divBdr>
        <w:top w:val="none" w:sz="0" w:space="0" w:color="auto"/>
        <w:left w:val="none" w:sz="0" w:space="0" w:color="auto"/>
        <w:bottom w:val="none" w:sz="0" w:space="0" w:color="auto"/>
        <w:right w:val="none" w:sz="0" w:space="0" w:color="auto"/>
      </w:divBdr>
    </w:div>
    <w:div w:id="998000326">
      <w:bodyDiv w:val="1"/>
      <w:marLeft w:val="0"/>
      <w:marRight w:val="0"/>
      <w:marTop w:val="0"/>
      <w:marBottom w:val="0"/>
      <w:divBdr>
        <w:top w:val="none" w:sz="0" w:space="0" w:color="auto"/>
        <w:left w:val="none" w:sz="0" w:space="0" w:color="auto"/>
        <w:bottom w:val="none" w:sz="0" w:space="0" w:color="auto"/>
        <w:right w:val="none" w:sz="0" w:space="0" w:color="auto"/>
      </w:divBdr>
    </w:div>
    <w:div w:id="999163623">
      <w:bodyDiv w:val="1"/>
      <w:marLeft w:val="0"/>
      <w:marRight w:val="0"/>
      <w:marTop w:val="0"/>
      <w:marBottom w:val="0"/>
      <w:divBdr>
        <w:top w:val="none" w:sz="0" w:space="0" w:color="auto"/>
        <w:left w:val="none" w:sz="0" w:space="0" w:color="auto"/>
        <w:bottom w:val="none" w:sz="0" w:space="0" w:color="auto"/>
        <w:right w:val="none" w:sz="0" w:space="0" w:color="auto"/>
      </w:divBdr>
    </w:div>
    <w:div w:id="1008412306">
      <w:bodyDiv w:val="1"/>
      <w:marLeft w:val="0"/>
      <w:marRight w:val="0"/>
      <w:marTop w:val="0"/>
      <w:marBottom w:val="0"/>
      <w:divBdr>
        <w:top w:val="none" w:sz="0" w:space="0" w:color="auto"/>
        <w:left w:val="none" w:sz="0" w:space="0" w:color="auto"/>
        <w:bottom w:val="none" w:sz="0" w:space="0" w:color="auto"/>
        <w:right w:val="none" w:sz="0" w:space="0" w:color="auto"/>
      </w:divBdr>
    </w:div>
    <w:div w:id="1038236469">
      <w:bodyDiv w:val="1"/>
      <w:marLeft w:val="0"/>
      <w:marRight w:val="0"/>
      <w:marTop w:val="0"/>
      <w:marBottom w:val="0"/>
      <w:divBdr>
        <w:top w:val="none" w:sz="0" w:space="0" w:color="auto"/>
        <w:left w:val="none" w:sz="0" w:space="0" w:color="auto"/>
        <w:bottom w:val="none" w:sz="0" w:space="0" w:color="auto"/>
        <w:right w:val="none" w:sz="0" w:space="0" w:color="auto"/>
      </w:divBdr>
    </w:div>
    <w:div w:id="1091703587">
      <w:bodyDiv w:val="1"/>
      <w:marLeft w:val="0"/>
      <w:marRight w:val="0"/>
      <w:marTop w:val="0"/>
      <w:marBottom w:val="0"/>
      <w:divBdr>
        <w:top w:val="none" w:sz="0" w:space="0" w:color="auto"/>
        <w:left w:val="none" w:sz="0" w:space="0" w:color="auto"/>
        <w:bottom w:val="none" w:sz="0" w:space="0" w:color="auto"/>
        <w:right w:val="none" w:sz="0" w:space="0" w:color="auto"/>
      </w:divBdr>
    </w:div>
    <w:div w:id="1091706632">
      <w:bodyDiv w:val="1"/>
      <w:marLeft w:val="0"/>
      <w:marRight w:val="0"/>
      <w:marTop w:val="0"/>
      <w:marBottom w:val="0"/>
      <w:divBdr>
        <w:top w:val="none" w:sz="0" w:space="0" w:color="auto"/>
        <w:left w:val="none" w:sz="0" w:space="0" w:color="auto"/>
        <w:bottom w:val="none" w:sz="0" w:space="0" w:color="auto"/>
        <w:right w:val="none" w:sz="0" w:space="0" w:color="auto"/>
      </w:divBdr>
    </w:div>
    <w:div w:id="1103837764">
      <w:bodyDiv w:val="1"/>
      <w:marLeft w:val="0"/>
      <w:marRight w:val="0"/>
      <w:marTop w:val="0"/>
      <w:marBottom w:val="0"/>
      <w:divBdr>
        <w:top w:val="none" w:sz="0" w:space="0" w:color="auto"/>
        <w:left w:val="none" w:sz="0" w:space="0" w:color="auto"/>
        <w:bottom w:val="none" w:sz="0" w:space="0" w:color="auto"/>
        <w:right w:val="none" w:sz="0" w:space="0" w:color="auto"/>
      </w:divBdr>
    </w:div>
    <w:div w:id="1115170906">
      <w:bodyDiv w:val="1"/>
      <w:marLeft w:val="0"/>
      <w:marRight w:val="0"/>
      <w:marTop w:val="0"/>
      <w:marBottom w:val="0"/>
      <w:divBdr>
        <w:top w:val="none" w:sz="0" w:space="0" w:color="auto"/>
        <w:left w:val="none" w:sz="0" w:space="0" w:color="auto"/>
        <w:bottom w:val="none" w:sz="0" w:space="0" w:color="auto"/>
        <w:right w:val="none" w:sz="0" w:space="0" w:color="auto"/>
      </w:divBdr>
    </w:div>
    <w:div w:id="1119762830">
      <w:bodyDiv w:val="1"/>
      <w:marLeft w:val="0"/>
      <w:marRight w:val="0"/>
      <w:marTop w:val="0"/>
      <w:marBottom w:val="0"/>
      <w:divBdr>
        <w:top w:val="none" w:sz="0" w:space="0" w:color="auto"/>
        <w:left w:val="none" w:sz="0" w:space="0" w:color="auto"/>
        <w:bottom w:val="none" w:sz="0" w:space="0" w:color="auto"/>
        <w:right w:val="none" w:sz="0" w:space="0" w:color="auto"/>
      </w:divBdr>
    </w:div>
    <w:div w:id="1124081946">
      <w:bodyDiv w:val="1"/>
      <w:marLeft w:val="0"/>
      <w:marRight w:val="0"/>
      <w:marTop w:val="0"/>
      <w:marBottom w:val="0"/>
      <w:divBdr>
        <w:top w:val="none" w:sz="0" w:space="0" w:color="auto"/>
        <w:left w:val="none" w:sz="0" w:space="0" w:color="auto"/>
        <w:bottom w:val="none" w:sz="0" w:space="0" w:color="auto"/>
        <w:right w:val="none" w:sz="0" w:space="0" w:color="auto"/>
      </w:divBdr>
    </w:div>
    <w:div w:id="1139566170">
      <w:bodyDiv w:val="1"/>
      <w:marLeft w:val="0"/>
      <w:marRight w:val="0"/>
      <w:marTop w:val="0"/>
      <w:marBottom w:val="0"/>
      <w:divBdr>
        <w:top w:val="none" w:sz="0" w:space="0" w:color="auto"/>
        <w:left w:val="none" w:sz="0" w:space="0" w:color="auto"/>
        <w:bottom w:val="none" w:sz="0" w:space="0" w:color="auto"/>
        <w:right w:val="none" w:sz="0" w:space="0" w:color="auto"/>
      </w:divBdr>
    </w:div>
    <w:div w:id="1167984248">
      <w:bodyDiv w:val="1"/>
      <w:marLeft w:val="0"/>
      <w:marRight w:val="0"/>
      <w:marTop w:val="0"/>
      <w:marBottom w:val="0"/>
      <w:divBdr>
        <w:top w:val="none" w:sz="0" w:space="0" w:color="auto"/>
        <w:left w:val="none" w:sz="0" w:space="0" w:color="auto"/>
        <w:bottom w:val="none" w:sz="0" w:space="0" w:color="auto"/>
        <w:right w:val="none" w:sz="0" w:space="0" w:color="auto"/>
      </w:divBdr>
    </w:div>
    <w:div w:id="1188057631">
      <w:bodyDiv w:val="1"/>
      <w:marLeft w:val="0"/>
      <w:marRight w:val="0"/>
      <w:marTop w:val="0"/>
      <w:marBottom w:val="0"/>
      <w:divBdr>
        <w:top w:val="none" w:sz="0" w:space="0" w:color="auto"/>
        <w:left w:val="none" w:sz="0" w:space="0" w:color="auto"/>
        <w:bottom w:val="none" w:sz="0" w:space="0" w:color="auto"/>
        <w:right w:val="none" w:sz="0" w:space="0" w:color="auto"/>
      </w:divBdr>
    </w:div>
    <w:div w:id="1219247728">
      <w:bodyDiv w:val="1"/>
      <w:marLeft w:val="0"/>
      <w:marRight w:val="0"/>
      <w:marTop w:val="0"/>
      <w:marBottom w:val="0"/>
      <w:divBdr>
        <w:top w:val="none" w:sz="0" w:space="0" w:color="auto"/>
        <w:left w:val="none" w:sz="0" w:space="0" w:color="auto"/>
        <w:bottom w:val="none" w:sz="0" w:space="0" w:color="auto"/>
        <w:right w:val="none" w:sz="0" w:space="0" w:color="auto"/>
      </w:divBdr>
    </w:div>
    <w:div w:id="1220820889">
      <w:bodyDiv w:val="1"/>
      <w:marLeft w:val="0"/>
      <w:marRight w:val="0"/>
      <w:marTop w:val="0"/>
      <w:marBottom w:val="0"/>
      <w:divBdr>
        <w:top w:val="none" w:sz="0" w:space="0" w:color="auto"/>
        <w:left w:val="none" w:sz="0" w:space="0" w:color="auto"/>
        <w:bottom w:val="none" w:sz="0" w:space="0" w:color="auto"/>
        <w:right w:val="none" w:sz="0" w:space="0" w:color="auto"/>
      </w:divBdr>
    </w:div>
    <w:div w:id="1221867161">
      <w:bodyDiv w:val="1"/>
      <w:marLeft w:val="0"/>
      <w:marRight w:val="0"/>
      <w:marTop w:val="0"/>
      <w:marBottom w:val="0"/>
      <w:divBdr>
        <w:top w:val="none" w:sz="0" w:space="0" w:color="auto"/>
        <w:left w:val="none" w:sz="0" w:space="0" w:color="auto"/>
        <w:bottom w:val="none" w:sz="0" w:space="0" w:color="auto"/>
        <w:right w:val="none" w:sz="0" w:space="0" w:color="auto"/>
      </w:divBdr>
    </w:div>
    <w:div w:id="1226647493">
      <w:bodyDiv w:val="1"/>
      <w:marLeft w:val="0"/>
      <w:marRight w:val="0"/>
      <w:marTop w:val="0"/>
      <w:marBottom w:val="0"/>
      <w:divBdr>
        <w:top w:val="none" w:sz="0" w:space="0" w:color="auto"/>
        <w:left w:val="none" w:sz="0" w:space="0" w:color="auto"/>
        <w:bottom w:val="none" w:sz="0" w:space="0" w:color="auto"/>
        <w:right w:val="none" w:sz="0" w:space="0" w:color="auto"/>
      </w:divBdr>
    </w:div>
    <w:div w:id="1231427868">
      <w:bodyDiv w:val="1"/>
      <w:marLeft w:val="0"/>
      <w:marRight w:val="0"/>
      <w:marTop w:val="0"/>
      <w:marBottom w:val="0"/>
      <w:divBdr>
        <w:top w:val="none" w:sz="0" w:space="0" w:color="auto"/>
        <w:left w:val="none" w:sz="0" w:space="0" w:color="auto"/>
        <w:bottom w:val="none" w:sz="0" w:space="0" w:color="auto"/>
        <w:right w:val="none" w:sz="0" w:space="0" w:color="auto"/>
      </w:divBdr>
    </w:div>
    <w:div w:id="1246450237">
      <w:bodyDiv w:val="1"/>
      <w:marLeft w:val="0"/>
      <w:marRight w:val="0"/>
      <w:marTop w:val="0"/>
      <w:marBottom w:val="0"/>
      <w:divBdr>
        <w:top w:val="none" w:sz="0" w:space="0" w:color="auto"/>
        <w:left w:val="none" w:sz="0" w:space="0" w:color="auto"/>
        <w:bottom w:val="none" w:sz="0" w:space="0" w:color="auto"/>
        <w:right w:val="none" w:sz="0" w:space="0" w:color="auto"/>
      </w:divBdr>
    </w:div>
    <w:div w:id="1247182121">
      <w:bodyDiv w:val="1"/>
      <w:marLeft w:val="0"/>
      <w:marRight w:val="0"/>
      <w:marTop w:val="0"/>
      <w:marBottom w:val="0"/>
      <w:divBdr>
        <w:top w:val="none" w:sz="0" w:space="0" w:color="auto"/>
        <w:left w:val="none" w:sz="0" w:space="0" w:color="auto"/>
        <w:bottom w:val="none" w:sz="0" w:space="0" w:color="auto"/>
        <w:right w:val="none" w:sz="0" w:space="0" w:color="auto"/>
      </w:divBdr>
    </w:div>
    <w:div w:id="1263880019">
      <w:bodyDiv w:val="1"/>
      <w:marLeft w:val="0"/>
      <w:marRight w:val="0"/>
      <w:marTop w:val="0"/>
      <w:marBottom w:val="0"/>
      <w:divBdr>
        <w:top w:val="none" w:sz="0" w:space="0" w:color="auto"/>
        <w:left w:val="none" w:sz="0" w:space="0" w:color="auto"/>
        <w:bottom w:val="none" w:sz="0" w:space="0" w:color="auto"/>
        <w:right w:val="none" w:sz="0" w:space="0" w:color="auto"/>
      </w:divBdr>
    </w:div>
    <w:div w:id="1273972360">
      <w:bodyDiv w:val="1"/>
      <w:marLeft w:val="0"/>
      <w:marRight w:val="0"/>
      <w:marTop w:val="0"/>
      <w:marBottom w:val="0"/>
      <w:divBdr>
        <w:top w:val="none" w:sz="0" w:space="0" w:color="auto"/>
        <w:left w:val="none" w:sz="0" w:space="0" w:color="auto"/>
        <w:bottom w:val="none" w:sz="0" w:space="0" w:color="auto"/>
        <w:right w:val="none" w:sz="0" w:space="0" w:color="auto"/>
      </w:divBdr>
    </w:div>
    <w:div w:id="1310093487">
      <w:bodyDiv w:val="1"/>
      <w:marLeft w:val="0"/>
      <w:marRight w:val="0"/>
      <w:marTop w:val="0"/>
      <w:marBottom w:val="0"/>
      <w:divBdr>
        <w:top w:val="none" w:sz="0" w:space="0" w:color="auto"/>
        <w:left w:val="none" w:sz="0" w:space="0" w:color="auto"/>
        <w:bottom w:val="none" w:sz="0" w:space="0" w:color="auto"/>
        <w:right w:val="none" w:sz="0" w:space="0" w:color="auto"/>
      </w:divBdr>
    </w:div>
    <w:div w:id="1312713237">
      <w:bodyDiv w:val="1"/>
      <w:marLeft w:val="0"/>
      <w:marRight w:val="0"/>
      <w:marTop w:val="0"/>
      <w:marBottom w:val="0"/>
      <w:divBdr>
        <w:top w:val="none" w:sz="0" w:space="0" w:color="auto"/>
        <w:left w:val="none" w:sz="0" w:space="0" w:color="auto"/>
        <w:bottom w:val="none" w:sz="0" w:space="0" w:color="auto"/>
        <w:right w:val="none" w:sz="0" w:space="0" w:color="auto"/>
      </w:divBdr>
    </w:div>
    <w:div w:id="1316762957">
      <w:bodyDiv w:val="1"/>
      <w:marLeft w:val="0"/>
      <w:marRight w:val="0"/>
      <w:marTop w:val="0"/>
      <w:marBottom w:val="0"/>
      <w:divBdr>
        <w:top w:val="none" w:sz="0" w:space="0" w:color="auto"/>
        <w:left w:val="none" w:sz="0" w:space="0" w:color="auto"/>
        <w:bottom w:val="none" w:sz="0" w:space="0" w:color="auto"/>
        <w:right w:val="none" w:sz="0" w:space="0" w:color="auto"/>
      </w:divBdr>
    </w:div>
    <w:div w:id="1354184636">
      <w:bodyDiv w:val="1"/>
      <w:marLeft w:val="0"/>
      <w:marRight w:val="0"/>
      <w:marTop w:val="0"/>
      <w:marBottom w:val="0"/>
      <w:divBdr>
        <w:top w:val="none" w:sz="0" w:space="0" w:color="auto"/>
        <w:left w:val="none" w:sz="0" w:space="0" w:color="auto"/>
        <w:bottom w:val="none" w:sz="0" w:space="0" w:color="auto"/>
        <w:right w:val="none" w:sz="0" w:space="0" w:color="auto"/>
      </w:divBdr>
    </w:div>
    <w:div w:id="1368793967">
      <w:bodyDiv w:val="1"/>
      <w:marLeft w:val="0"/>
      <w:marRight w:val="0"/>
      <w:marTop w:val="0"/>
      <w:marBottom w:val="0"/>
      <w:divBdr>
        <w:top w:val="none" w:sz="0" w:space="0" w:color="auto"/>
        <w:left w:val="none" w:sz="0" w:space="0" w:color="auto"/>
        <w:bottom w:val="none" w:sz="0" w:space="0" w:color="auto"/>
        <w:right w:val="none" w:sz="0" w:space="0" w:color="auto"/>
      </w:divBdr>
    </w:div>
    <w:div w:id="1380671502">
      <w:bodyDiv w:val="1"/>
      <w:marLeft w:val="0"/>
      <w:marRight w:val="0"/>
      <w:marTop w:val="0"/>
      <w:marBottom w:val="0"/>
      <w:divBdr>
        <w:top w:val="none" w:sz="0" w:space="0" w:color="auto"/>
        <w:left w:val="none" w:sz="0" w:space="0" w:color="auto"/>
        <w:bottom w:val="none" w:sz="0" w:space="0" w:color="auto"/>
        <w:right w:val="none" w:sz="0" w:space="0" w:color="auto"/>
      </w:divBdr>
    </w:div>
    <w:div w:id="1385913451">
      <w:bodyDiv w:val="1"/>
      <w:marLeft w:val="0"/>
      <w:marRight w:val="0"/>
      <w:marTop w:val="0"/>
      <w:marBottom w:val="0"/>
      <w:divBdr>
        <w:top w:val="none" w:sz="0" w:space="0" w:color="auto"/>
        <w:left w:val="none" w:sz="0" w:space="0" w:color="auto"/>
        <w:bottom w:val="none" w:sz="0" w:space="0" w:color="auto"/>
        <w:right w:val="none" w:sz="0" w:space="0" w:color="auto"/>
      </w:divBdr>
    </w:div>
    <w:div w:id="1386367567">
      <w:bodyDiv w:val="1"/>
      <w:marLeft w:val="0"/>
      <w:marRight w:val="0"/>
      <w:marTop w:val="0"/>
      <w:marBottom w:val="0"/>
      <w:divBdr>
        <w:top w:val="none" w:sz="0" w:space="0" w:color="auto"/>
        <w:left w:val="none" w:sz="0" w:space="0" w:color="auto"/>
        <w:bottom w:val="none" w:sz="0" w:space="0" w:color="auto"/>
        <w:right w:val="none" w:sz="0" w:space="0" w:color="auto"/>
      </w:divBdr>
    </w:div>
    <w:div w:id="1393307370">
      <w:bodyDiv w:val="1"/>
      <w:marLeft w:val="0"/>
      <w:marRight w:val="0"/>
      <w:marTop w:val="0"/>
      <w:marBottom w:val="0"/>
      <w:divBdr>
        <w:top w:val="none" w:sz="0" w:space="0" w:color="auto"/>
        <w:left w:val="none" w:sz="0" w:space="0" w:color="auto"/>
        <w:bottom w:val="none" w:sz="0" w:space="0" w:color="auto"/>
        <w:right w:val="none" w:sz="0" w:space="0" w:color="auto"/>
      </w:divBdr>
    </w:div>
    <w:div w:id="1395196585">
      <w:bodyDiv w:val="1"/>
      <w:marLeft w:val="0"/>
      <w:marRight w:val="0"/>
      <w:marTop w:val="0"/>
      <w:marBottom w:val="0"/>
      <w:divBdr>
        <w:top w:val="none" w:sz="0" w:space="0" w:color="auto"/>
        <w:left w:val="none" w:sz="0" w:space="0" w:color="auto"/>
        <w:bottom w:val="none" w:sz="0" w:space="0" w:color="auto"/>
        <w:right w:val="none" w:sz="0" w:space="0" w:color="auto"/>
      </w:divBdr>
    </w:div>
    <w:div w:id="1419406691">
      <w:bodyDiv w:val="1"/>
      <w:marLeft w:val="0"/>
      <w:marRight w:val="0"/>
      <w:marTop w:val="0"/>
      <w:marBottom w:val="0"/>
      <w:divBdr>
        <w:top w:val="none" w:sz="0" w:space="0" w:color="auto"/>
        <w:left w:val="none" w:sz="0" w:space="0" w:color="auto"/>
        <w:bottom w:val="none" w:sz="0" w:space="0" w:color="auto"/>
        <w:right w:val="none" w:sz="0" w:space="0" w:color="auto"/>
      </w:divBdr>
    </w:div>
    <w:div w:id="1422869867">
      <w:bodyDiv w:val="1"/>
      <w:marLeft w:val="0"/>
      <w:marRight w:val="0"/>
      <w:marTop w:val="0"/>
      <w:marBottom w:val="0"/>
      <w:divBdr>
        <w:top w:val="none" w:sz="0" w:space="0" w:color="auto"/>
        <w:left w:val="none" w:sz="0" w:space="0" w:color="auto"/>
        <w:bottom w:val="none" w:sz="0" w:space="0" w:color="auto"/>
        <w:right w:val="none" w:sz="0" w:space="0" w:color="auto"/>
      </w:divBdr>
    </w:div>
    <w:div w:id="1474640058">
      <w:bodyDiv w:val="1"/>
      <w:marLeft w:val="0"/>
      <w:marRight w:val="0"/>
      <w:marTop w:val="0"/>
      <w:marBottom w:val="0"/>
      <w:divBdr>
        <w:top w:val="none" w:sz="0" w:space="0" w:color="auto"/>
        <w:left w:val="none" w:sz="0" w:space="0" w:color="auto"/>
        <w:bottom w:val="none" w:sz="0" w:space="0" w:color="auto"/>
        <w:right w:val="none" w:sz="0" w:space="0" w:color="auto"/>
      </w:divBdr>
    </w:div>
    <w:div w:id="1475440124">
      <w:bodyDiv w:val="1"/>
      <w:marLeft w:val="0"/>
      <w:marRight w:val="0"/>
      <w:marTop w:val="0"/>
      <w:marBottom w:val="0"/>
      <w:divBdr>
        <w:top w:val="none" w:sz="0" w:space="0" w:color="auto"/>
        <w:left w:val="none" w:sz="0" w:space="0" w:color="auto"/>
        <w:bottom w:val="none" w:sz="0" w:space="0" w:color="auto"/>
        <w:right w:val="none" w:sz="0" w:space="0" w:color="auto"/>
      </w:divBdr>
    </w:div>
    <w:div w:id="1482578321">
      <w:bodyDiv w:val="1"/>
      <w:marLeft w:val="0"/>
      <w:marRight w:val="0"/>
      <w:marTop w:val="0"/>
      <w:marBottom w:val="0"/>
      <w:divBdr>
        <w:top w:val="none" w:sz="0" w:space="0" w:color="auto"/>
        <w:left w:val="none" w:sz="0" w:space="0" w:color="auto"/>
        <w:bottom w:val="none" w:sz="0" w:space="0" w:color="auto"/>
        <w:right w:val="none" w:sz="0" w:space="0" w:color="auto"/>
      </w:divBdr>
    </w:div>
    <w:div w:id="1495023126">
      <w:bodyDiv w:val="1"/>
      <w:marLeft w:val="0"/>
      <w:marRight w:val="0"/>
      <w:marTop w:val="0"/>
      <w:marBottom w:val="0"/>
      <w:divBdr>
        <w:top w:val="none" w:sz="0" w:space="0" w:color="auto"/>
        <w:left w:val="none" w:sz="0" w:space="0" w:color="auto"/>
        <w:bottom w:val="none" w:sz="0" w:space="0" w:color="auto"/>
        <w:right w:val="none" w:sz="0" w:space="0" w:color="auto"/>
      </w:divBdr>
    </w:div>
    <w:div w:id="1499883756">
      <w:bodyDiv w:val="1"/>
      <w:marLeft w:val="0"/>
      <w:marRight w:val="0"/>
      <w:marTop w:val="0"/>
      <w:marBottom w:val="0"/>
      <w:divBdr>
        <w:top w:val="none" w:sz="0" w:space="0" w:color="auto"/>
        <w:left w:val="none" w:sz="0" w:space="0" w:color="auto"/>
        <w:bottom w:val="none" w:sz="0" w:space="0" w:color="auto"/>
        <w:right w:val="none" w:sz="0" w:space="0" w:color="auto"/>
      </w:divBdr>
    </w:div>
    <w:div w:id="1509364153">
      <w:bodyDiv w:val="1"/>
      <w:marLeft w:val="0"/>
      <w:marRight w:val="0"/>
      <w:marTop w:val="0"/>
      <w:marBottom w:val="0"/>
      <w:divBdr>
        <w:top w:val="none" w:sz="0" w:space="0" w:color="auto"/>
        <w:left w:val="none" w:sz="0" w:space="0" w:color="auto"/>
        <w:bottom w:val="none" w:sz="0" w:space="0" w:color="auto"/>
        <w:right w:val="none" w:sz="0" w:space="0" w:color="auto"/>
      </w:divBdr>
    </w:div>
    <w:div w:id="1513765557">
      <w:bodyDiv w:val="1"/>
      <w:marLeft w:val="0"/>
      <w:marRight w:val="0"/>
      <w:marTop w:val="0"/>
      <w:marBottom w:val="0"/>
      <w:divBdr>
        <w:top w:val="none" w:sz="0" w:space="0" w:color="auto"/>
        <w:left w:val="none" w:sz="0" w:space="0" w:color="auto"/>
        <w:bottom w:val="none" w:sz="0" w:space="0" w:color="auto"/>
        <w:right w:val="none" w:sz="0" w:space="0" w:color="auto"/>
      </w:divBdr>
    </w:div>
    <w:div w:id="1514883359">
      <w:bodyDiv w:val="1"/>
      <w:marLeft w:val="0"/>
      <w:marRight w:val="0"/>
      <w:marTop w:val="0"/>
      <w:marBottom w:val="0"/>
      <w:divBdr>
        <w:top w:val="none" w:sz="0" w:space="0" w:color="auto"/>
        <w:left w:val="none" w:sz="0" w:space="0" w:color="auto"/>
        <w:bottom w:val="none" w:sz="0" w:space="0" w:color="auto"/>
        <w:right w:val="none" w:sz="0" w:space="0" w:color="auto"/>
      </w:divBdr>
    </w:div>
    <w:div w:id="1562666882">
      <w:bodyDiv w:val="1"/>
      <w:marLeft w:val="0"/>
      <w:marRight w:val="0"/>
      <w:marTop w:val="0"/>
      <w:marBottom w:val="0"/>
      <w:divBdr>
        <w:top w:val="none" w:sz="0" w:space="0" w:color="auto"/>
        <w:left w:val="none" w:sz="0" w:space="0" w:color="auto"/>
        <w:bottom w:val="none" w:sz="0" w:space="0" w:color="auto"/>
        <w:right w:val="none" w:sz="0" w:space="0" w:color="auto"/>
      </w:divBdr>
    </w:div>
    <w:div w:id="1612203986">
      <w:bodyDiv w:val="1"/>
      <w:marLeft w:val="0"/>
      <w:marRight w:val="0"/>
      <w:marTop w:val="0"/>
      <w:marBottom w:val="0"/>
      <w:divBdr>
        <w:top w:val="none" w:sz="0" w:space="0" w:color="auto"/>
        <w:left w:val="none" w:sz="0" w:space="0" w:color="auto"/>
        <w:bottom w:val="none" w:sz="0" w:space="0" w:color="auto"/>
        <w:right w:val="none" w:sz="0" w:space="0" w:color="auto"/>
      </w:divBdr>
    </w:div>
    <w:div w:id="1628243259">
      <w:bodyDiv w:val="1"/>
      <w:marLeft w:val="0"/>
      <w:marRight w:val="0"/>
      <w:marTop w:val="0"/>
      <w:marBottom w:val="0"/>
      <w:divBdr>
        <w:top w:val="none" w:sz="0" w:space="0" w:color="auto"/>
        <w:left w:val="none" w:sz="0" w:space="0" w:color="auto"/>
        <w:bottom w:val="none" w:sz="0" w:space="0" w:color="auto"/>
        <w:right w:val="none" w:sz="0" w:space="0" w:color="auto"/>
      </w:divBdr>
    </w:div>
    <w:div w:id="1644459990">
      <w:bodyDiv w:val="1"/>
      <w:marLeft w:val="0"/>
      <w:marRight w:val="0"/>
      <w:marTop w:val="0"/>
      <w:marBottom w:val="0"/>
      <w:divBdr>
        <w:top w:val="none" w:sz="0" w:space="0" w:color="auto"/>
        <w:left w:val="none" w:sz="0" w:space="0" w:color="auto"/>
        <w:bottom w:val="none" w:sz="0" w:space="0" w:color="auto"/>
        <w:right w:val="none" w:sz="0" w:space="0" w:color="auto"/>
      </w:divBdr>
    </w:div>
    <w:div w:id="1669365725">
      <w:bodyDiv w:val="1"/>
      <w:marLeft w:val="0"/>
      <w:marRight w:val="0"/>
      <w:marTop w:val="0"/>
      <w:marBottom w:val="0"/>
      <w:divBdr>
        <w:top w:val="none" w:sz="0" w:space="0" w:color="auto"/>
        <w:left w:val="none" w:sz="0" w:space="0" w:color="auto"/>
        <w:bottom w:val="none" w:sz="0" w:space="0" w:color="auto"/>
        <w:right w:val="none" w:sz="0" w:space="0" w:color="auto"/>
      </w:divBdr>
    </w:div>
    <w:div w:id="1674722117">
      <w:bodyDiv w:val="1"/>
      <w:marLeft w:val="0"/>
      <w:marRight w:val="0"/>
      <w:marTop w:val="0"/>
      <w:marBottom w:val="0"/>
      <w:divBdr>
        <w:top w:val="none" w:sz="0" w:space="0" w:color="auto"/>
        <w:left w:val="none" w:sz="0" w:space="0" w:color="auto"/>
        <w:bottom w:val="none" w:sz="0" w:space="0" w:color="auto"/>
        <w:right w:val="none" w:sz="0" w:space="0" w:color="auto"/>
      </w:divBdr>
    </w:div>
    <w:div w:id="1698769640">
      <w:bodyDiv w:val="1"/>
      <w:marLeft w:val="0"/>
      <w:marRight w:val="0"/>
      <w:marTop w:val="0"/>
      <w:marBottom w:val="0"/>
      <w:divBdr>
        <w:top w:val="none" w:sz="0" w:space="0" w:color="auto"/>
        <w:left w:val="none" w:sz="0" w:space="0" w:color="auto"/>
        <w:bottom w:val="none" w:sz="0" w:space="0" w:color="auto"/>
        <w:right w:val="none" w:sz="0" w:space="0" w:color="auto"/>
      </w:divBdr>
    </w:div>
    <w:div w:id="1718355278">
      <w:bodyDiv w:val="1"/>
      <w:marLeft w:val="0"/>
      <w:marRight w:val="0"/>
      <w:marTop w:val="0"/>
      <w:marBottom w:val="0"/>
      <w:divBdr>
        <w:top w:val="none" w:sz="0" w:space="0" w:color="auto"/>
        <w:left w:val="none" w:sz="0" w:space="0" w:color="auto"/>
        <w:bottom w:val="none" w:sz="0" w:space="0" w:color="auto"/>
        <w:right w:val="none" w:sz="0" w:space="0" w:color="auto"/>
      </w:divBdr>
    </w:div>
    <w:div w:id="1725441848">
      <w:bodyDiv w:val="1"/>
      <w:marLeft w:val="0"/>
      <w:marRight w:val="0"/>
      <w:marTop w:val="0"/>
      <w:marBottom w:val="0"/>
      <w:divBdr>
        <w:top w:val="none" w:sz="0" w:space="0" w:color="auto"/>
        <w:left w:val="none" w:sz="0" w:space="0" w:color="auto"/>
        <w:bottom w:val="none" w:sz="0" w:space="0" w:color="auto"/>
        <w:right w:val="none" w:sz="0" w:space="0" w:color="auto"/>
      </w:divBdr>
    </w:div>
    <w:div w:id="1735085864">
      <w:bodyDiv w:val="1"/>
      <w:marLeft w:val="0"/>
      <w:marRight w:val="0"/>
      <w:marTop w:val="0"/>
      <w:marBottom w:val="0"/>
      <w:divBdr>
        <w:top w:val="none" w:sz="0" w:space="0" w:color="auto"/>
        <w:left w:val="none" w:sz="0" w:space="0" w:color="auto"/>
        <w:bottom w:val="none" w:sz="0" w:space="0" w:color="auto"/>
        <w:right w:val="none" w:sz="0" w:space="0" w:color="auto"/>
      </w:divBdr>
    </w:div>
    <w:div w:id="1753115184">
      <w:bodyDiv w:val="1"/>
      <w:marLeft w:val="0"/>
      <w:marRight w:val="0"/>
      <w:marTop w:val="0"/>
      <w:marBottom w:val="0"/>
      <w:divBdr>
        <w:top w:val="none" w:sz="0" w:space="0" w:color="auto"/>
        <w:left w:val="none" w:sz="0" w:space="0" w:color="auto"/>
        <w:bottom w:val="none" w:sz="0" w:space="0" w:color="auto"/>
        <w:right w:val="none" w:sz="0" w:space="0" w:color="auto"/>
      </w:divBdr>
    </w:div>
    <w:div w:id="1759061180">
      <w:bodyDiv w:val="1"/>
      <w:marLeft w:val="0"/>
      <w:marRight w:val="0"/>
      <w:marTop w:val="0"/>
      <w:marBottom w:val="0"/>
      <w:divBdr>
        <w:top w:val="none" w:sz="0" w:space="0" w:color="auto"/>
        <w:left w:val="none" w:sz="0" w:space="0" w:color="auto"/>
        <w:bottom w:val="none" w:sz="0" w:space="0" w:color="auto"/>
        <w:right w:val="none" w:sz="0" w:space="0" w:color="auto"/>
      </w:divBdr>
    </w:div>
    <w:div w:id="1771122967">
      <w:bodyDiv w:val="1"/>
      <w:marLeft w:val="0"/>
      <w:marRight w:val="0"/>
      <w:marTop w:val="0"/>
      <w:marBottom w:val="0"/>
      <w:divBdr>
        <w:top w:val="none" w:sz="0" w:space="0" w:color="auto"/>
        <w:left w:val="none" w:sz="0" w:space="0" w:color="auto"/>
        <w:bottom w:val="none" w:sz="0" w:space="0" w:color="auto"/>
        <w:right w:val="none" w:sz="0" w:space="0" w:color="auto"/>
      </w:divBdr>
    </w:div>
    <w:div w:id="1775906452">
      <w:bodyDiv w:val="1"/>
      <w:marLeft w:val="0"/>
      <w:marRight w:val="0"/>
      <w:marTop w:val="0"/>
      <w:marBottom w:val="0"/>
      <w:divBdr>
        <w:top w:val="none" w:sz="0" w:space="0" w:color="auto"/>
        <w:left w:val="none" w:sz="0" w:space="0" w:color="auto"/>
        <w:bottom w:val="none" w:sz="0" w:space="0" w:color="auto"/>
        <w:right w:val="none" w:sz="0" w:space="0" w:color="auto"/>
      </w:divBdr>
    </w:div>
    <w:div w:id="1790666264">
      <w:bodyDiv w:val="1"/>
      <w:marLeft w:val="0"/>
      <w:marRight w:val="0"/>
      <w:marTop w:val="0"/>
      <w:marBottom w:val="0"/>
      <w:divBdr>
        <w:top w:val="none" w:sz="0" w:space="0" w:color="auto"/>
        <w:left w:val="none" w:sz="0" w:space="0" w:color="auto"/>
        <w:bottom w:val="none" w:sz="0" w:space="0" w:color="auto"/>
        <w:right w:val="none" w:sz="0" w:space="0" w:color="auto"/>
      </w:divBdr>
    </w:div>
    <w:div w:id="1808471378">
      <w:bodyDiv w:val="1"/>
      <w:marLeft w:val="0"/>
      <w:marRight w:val="0"/>
      <w:marTop w:val="0"/>
      <w:marBottom w:val="0"/>
      <w:divBdr>
        <w:top w:val="none" w:sz="0" w:space="0" w:color="auto"/>
        <w:left w:val="none" w:sz="0" w:space="0" w:color="auto"/>
        <w:bottom w:val="none" w:sz="0" w:space="0" w:color="auto"/>
        <w:right w:val="none" w:sz="0" w:space="0" w:color="auto"/>
      </w:divBdr>
    </w:div>
    <w:div w:id="1811290339">
      <w:bodyDiv w:val="1"/>
      <w:marLeft w:val="0"/>
      <w:marRight w:val="0"/>
      <w:marTop w:val="0"/>
      <w:marBottom w:val="0"/>
      <w:divBdr>
        <w:top w:val="none" w:sz="0" w:space="0" w:color="auto"/>
        <w:left w:val="none" w:sz="0" w:space="0" w:color="auto"/>
        <w:bottom w:val="none" w:sz="0" w:space="0" w:color="auto"/>
        <w:right w:val="none" w:sz="0" w:space="0" w:color="auto"/>
      </w:divBdr>
    </w:div>
    <w:div w:id="1831284610">
      <w:bodyDiv w:val="1"/>
      <w:marLeft w:val="0"/>
      <w:marRight w:val="0"/>
      <w:marTop w:val="0"/>
      <w:marBottom w:val="0"/>
      <w:divBdr>
        <w:top w:val="none" w:sz="0" w:space="0" w:color="auto"/>
        <w:left w:val="none" w:sz="0" w:space="0" w:color="auto"/>
        <w:bottom w:val="none" w:sz="0" w:space="0" w:color="auto"/>
        <w:right w:val="none" w:sz="0" w:space="0" w:color="auto"/>
      </w:divBdr>
    </w:div>
    <w:div w:id="1833985208">
      <w:bodyDiv w:val="1"/>
      <w:marLeft w:val="0"/>
      <w:marRight w:val="0"/>
      <w:marTop w:val="0"/>
      <w:marBottom w:val="0"/>
      <w:divBdr>
        <w:top w:val="none" w:sz="0" w:space="0" w:color="auto"/>
        <w:left w:val="none" w:sz="0" w:space="0" w:color="auto"/>
        <w:bottom w:val="none" w:sz="0" w:space="0" w:color="auto"/>
        <w:right w:val="none" w:sz="0" w:space="0" w:color="auto"/>
      </w:divBdr>
    </w:div>
    <w:div w:id="1852405091">
      <w:bodyDiv w:val="1"/>
      <w:marLeft w:val="0"/>
      <w:marRight w:val="0"/>
      <w:marTop w:val="0"/>
      <w:marBottom w:val="0"/>
      <w:divBdr>
        <w:top w:val="none" w:sz="0" w:space="0" w:color="auto"/>
        <w:left w:val="none" w:sz="0" w:space="0" w:color="auto"/>
        <w:bottom w:val="none" w:sz="0" w:space="0" w:color="auto"/>
        <w:right w:val="none" w:sz="0" w:space="0" w:color="auto"/>
      </w:divBdr>
    </w:div>
    <w:div w:id="1873497305">
      <w:bodyDiv w:val="1"/>
      <w:marLeft w:val="0"/>
      <w:marRight w:val="0"/>
      <w:marTop w:val="0"/>
      <w:marBottom w:val="0"/>
      <w:divBdr>
        <w:top w:val="none" w:sz="0" w:space="0" w:color="auto"/>
        <w:left w:val="none" w:sz="0" w:space="0" w:color="auto"/>
        <w:bottom w:val="none" w:sz="0" w:space="0" w:color="auto"/>
        <w:right w:val="none" w:sz="0" w:space="0" w:color="auto"/>
      </w:divBdr>
    </w:div>
    <w:div w:id="1884753516">
      <w:bodyDiv w:val="1"/>
      <w:marLeft w:val="0"/>
      <w:marRight w:val="0"/>
      <w:marTop w:val="0"/>
      <w:marBottom w:val="0"/>
      <w:divBdr>
        <w:top w:val="none" w:sz="0" w:space="0" w:color="auto"/>
        <w:left w:val="none" w:sz="0" w:space="0" w:color="auto"/>
        <w:bottom w:val="none" w:sz="0" w:space="0" w:color="auto"/>
        <w:right w:val="none" w:sz="0" w:space="0" w:color="auto"/>
      </w:divBdr>
    </w:div>
    <w:div w:id="1918905345">
      <w:bodyDiv w:val="1"/>
      <w:marLeft w:val="0"/>
      <w:marRight w:val="0"/>
      <w:marTop w:val="0"/>
      <w:marBottom w:val="0"/>
      <w:divBdr>
        <w:top w:val="none" w:sz="0" w:space="0" w:color="auto"/>
        <w:left w:val="none" w:sz="0" w:space="0" w:color="auto"/>
        <w:bottom w:val="none" w:sz="0" w:space="0" w:color="auto"/>
        <w:right w:val="none" w:sz="0" w:space="0" w:color="auto"/>
      </w:divBdr>
    </w:div>
    <w:div w:id="1920630738">
      <w:bodyDiv w:val="1"/>
      <w:marLeft w:val="0"/>
      <w:marRight w:val="0"/>
      <w:marTop w:val="0"/>
      <w:marBottom w:val="0"/>
      <w:divBdr>
        <w:top w:val="none" w:sz="0" w:space="0" w:color="auto"/>
        <w:left w:val="none" w:sz="0" w:space="0" w:color="auto"/>
        <w:bottom w:val="none" w:sz="0" w:space="0" w:color="auto"/>
        <w:right w:val="none" w:sz="0" w:space="0" w:color="auto"/>
      </w:divBdr>
    </w:div>
    <w:div w:id="1932422548">
      <w:bodyDiv w:val="1"/>
      <w:marLeft w:val="0"/>
      <w:marRight w:val="0"/>
      <w:marTop w:val="0"/>
      <w:marBottom w:val="0"/>
      <w:divBdr>
        <w:top w:val="none" w:sz="0" w:space="0" w:color="auto"/>
        <w:left w:val="none" w:sz="0" w:space="0" w:color="auto"/>
        <w:bottom w:val="none" w:sz="0" w:space="0" w:color="auto"/>
        <w:right w:val="none" w:sz="0" w:space="0" w:color="auto"/>
      </w:divBdr>
    </w:div>
    <w:div w:id="1951083452">
      <w:bodyDiv w:val="1"/>
      <w:marLeft w:val="0"/>
      <w:marRight w:val="0"/>
      <w:marTop w:val="0"/>
      <w:marBottom w:val="0"/>
      <w:divBdr>
        <w:top w:val="none" w:sz="0" w:space="0" w:color="auto"/>
        <w:left w:val="none" w:sz="0" w:space="0" w:color="auto"/>
        <w:bottom w:val="none" w:sz="0" w:space="0" w:color="auto"/>
        <w:right w:val="none" w:sz="0" w:space="0" w:color="auto"/>
      </w:divBdr>
    </w:div>
    <w:div w:id="1956133490">
      <w:bodyDiv w:val="1"/>
      <w:marLeft w:val="0"/>
      <w:marRight w:val="0"/>
      <w:marTop w:val="0"/>
      <w:marBottom w:val="0"/>
      <w:divBdr>
        <w:top w:val="none" w:sz="0" w:space="0" w:color="auto"/>
        <w:left w:val="none" w:sz="0" w:space="0" w:color="auto"/>
        <w:bottom w:val="none" w:sz="0" w:space="0" w:color="auto"/>
        <w:right w:val="none" w:sz="0" w:space="0" w:color="auto"/>
      </w:divBdr>
    </w:div>
    <w:div w:id="1961642529">
      <w:bodyDiv w:val="1"/>
      <w:marLeft w:val="0"/>
      <w:marRight w:val="0"/>
      <w:marTop w:val="0"/>
      <w:marBottom w:val="0"/>
      <w:divBdr>
        <w:top w:val="none" w:sz="0" w:space="0" w:color="auto"/>
        <w:left w:val="none" w:sz="0" w:space="0" w:color="auto"/>
        <w:bottom w:val="none" w:sz="0" w:space="0" w:color="auto"/>
        <w:right w:val="none" w:sz="0" w:space="0" w:color="auto"/>
      </w:divBdr>
    </w:div>
    <w:div w:id="1968390623">
      <w:bodyDiv w:val="1"/>
      <w:marLeft w:val="0"/>
      <w:marRight w:val="0"/>
      <w:marTop w:val="0"/>
      <w:marBottom w:val="0"/>
      <w:divBdr>
        <w:top w:val="none" w:sz="0" w:space="0" w:color="auto"/>
        <w:left w:val="none" w:sz="0" w:space="0" w:color="auto"/>
        <w:bottom w:val="none" w:sz="0" w:space="0" w:color="auto"/>
        <w:right w:val="none" w:sz="0" w:space="0" w:color="auto"/>
      </w:divBdr>
    </w:div>
    <w:div w:id="1974747936">
      <w:bodyDiv w:val="1"/>
      <w:marLeft w:val="0"/>
      <w:marRight w:val="0"/>
      <w:marTop w:val="0"/>
      <w:marBottom w:val="0"/>
      <w:divBdr>
        <w:top w:val="none" w:sz="0" w:space="0" w:color="auto"/>
        <w:left w:val="none" w:sz="0" w:space="0" w:color="auto"/>
        <w:bottom w:val="none" w:sz="0" w:space="0" w:color="auto"/>
        <w:right w:val="none" w:sz="0" w:space="0" w:color="auto"/>
      </w:divBdr>
    </w:div>
    <w:div w:id="1994137432">
      <w:bodyDiv w:val="1"/>
      <w:marLeft w:val="0"/>
      <w:marRight w:val="0"/>
      <w:marTop w:val="0"/>
      <w:marBottom w:val="0"/>
      <w:divBdr>
        <w:top w:val="none" w:sz="0" w:space="0" w:color="auto"/>
        <w:left w:val="none" w:sz="0" w:space="0" w:color="auto"/>
        <w:bottom w:val="none" w:sz="0" w:space="0" w:color="auto"/>
        <w:right w:val="none" w:sz="0" w:space="0" w:color="auto"/>
      </w:divBdr>
    </w:div>
    <w:div w:id="1995062750">
      <w:bodyDiv w:val="1"/>
      <w:marLeft w:val="0"/>
      <w:marRight w:val="0"/>
      <w:marTop w:val="0"/>
      <w:marBottom w:val="0"/>
      <w:divBdr>
        <w:top w:val="none" w:sz="0" w:space="0" w:color="auto"/>
        <w:left w:val="none" w:sz="0" w:space="0" w:color="auto"/>
        <w:bottom w:val="none" w:sz="0" w:space="0" w:color="auto"/>
        <w:right w:val="none" w:sz="0" w:space="0" w:color="auto"/>
      </w:divBdr>
    </w:div>
    <w:div w:id="1997297406">
      <w:bodyDiv w:val="1"/>
      <w:marLeft w:val="0"/>
      <w:marRight w:val="0"/>
      <w:marTop w:val="0"/>
      <w:marBottom w:val="0"/>
      <w:divBdr>
        <w:top w:val="none" w:sz="0" w:space="0" w:color="auto"/>
        <w:left w:val="none" w:sz="0" w:space="0" w:color="auto"/>
        <w:bottom w:val="none" w:sz="0" w:space="0" w:color="auto"/>
        <w:right w:val="none" w:sz="0" w:space="0" w:color="auto"/>
      </w:divBdr>
    </w:div>
    <w:div w:id="2000185853">
      <w:bodyDiv w:val="1"/>
      <w:marLeft w:val="0"/>
      <w:marRight w:val="0"/>
      <w:marTop w:val="0"/>
      <w:marBottom w:val="0"/>
      <w:divBdr>
        <w:top w:val="none" w:sz="0" w:space="0" w:color="auto"/>
        <w:left w:val="none" w:sz="0" w:space="0" w:color="auto"/>
        <w:bottom w:val="none" w:sz="0" w:space="0" w:color="auto"/>
        <w:right w:val="none" w:sz="0" w:space="0" w:color="auto"/>
      </w:divBdr>
    </w:div>
    <w:div w:id="2006785420">
      <w:bodyDiv w:val="1"/>
      <w:marLeft w:val="0"/>
      <w:marRight w:val="0"/>
      <w:marTop w:val="0"/>
      <w:marBottom w:val="0"/>
      <w:divBdr>
        <w:top w:val="none" w:sz="0" w:space="0" w:color="auto"/>
        <w:left w:val="none" w:sz="0" w:space="0" w:color="auto"/>
        <w:bottom w:val="none" w:sz="0" w:space="0" w:color="auto"/>
        <w:right w:val="none" w:sz="0" w:space="0" w:color="auto"/>
      </w:divBdr>
    </w:div>
    <w:div w:id="2027442753">
      <w:bodyDiv w:val="1"/>
      <w:marLeft w:val="0"/>
      <w:marRight w:val="0"/>
      <w:marTop w:val="0"/>
      <w:marBottom w:val="0"/>
      <w:divBdr>
        <w:top w:val="none" w:sz="0" w:space="0" w:color="auto"/>
        <w:left w:val="none" w:sz="0" w:space="0" w:color="auto"/>
        <w:bottom w:val="none" w:sz="0" w:space="0" w:color="auto"/>
        <w:right w:val="none" w:sz="0" w:space="0" w:color="auto"/>
      </w:divBdr>
    </w:div>
    <w:div w:id="2036154018">
      <w:bodyDiv w:val="1"/>
      <w:marLeft w:val="0"/>
      <w:marRight w:val="0"/>
      <w:marTop w:val="0"/>
      <w:marBottom w:val="0"/>
      <w:divBdr>
        <w:top w:val="none" w:sz="0" w:space="0" w:color="auto"/>
        <w:left w:val="none" w:sz="0" w:space="0" w:color="auto"/>
        <w:bottom w:val="none" w:sz="0" w:space="0" w:color="auto"/>
        <w:right w:val="none" w:sz="0" w:space="0" w:color="auto"/>
      </w:divBdr>
    </w:div>
    <w:div w:id="2062943189">
      <w:bodyDiv w:val="1"/>
      <w:marLeft w:val="0"/>
      <w:marRight w:val="0"/>
      <w:marTop w:val="0"/>
      <w:marBottom w:val="0"/>
      <w:divBdr>
        <w:top w:val="none" w:sz="0" w:space="0" w:color="auto"/>
        <w:left w:val="none" w:sz="0" w:space="0" w:color="auto"/>
        <w:bottom w:val="none" w:sz="0" w:space="0" w:color="auto"/>
        <w:right w:val="none" w:sz="0" w:space="0" w:color="auto"/>
      </w:divBdr>
    </w:div>
    <w:div w:id="2076318217">
      <w:bodyDiv w:val="1"/>
      <w:marLeft w:val="0"/>
      <w:marRight w:val="0"/>
      <w:marTop w:val="0"/>
      <w:marBottom w:val="0"/>
      <w:divBdr>
        <w:top w:val="none" w:sz="0" w:space="0" w:color="auto"/>
        <w:left w:val="none" w:sz="0" w:space="0" w:color="auto"/>
        <w:bottom w:val="none" w:sz="0" w:space="0" w:color="auto"/>
        <w:right w:val="none" w:sz="0" w:space="0" w:color="auto"/>
      </w:divBdr>
    </w:div>
    <w:div w:id="2083479011">
      <w:bodyDiv w:val="1"/>
      <w:marLeft w:val="0"/>
      <w:marRight w:val="0"/>
      <w:marTop w:val="0"/>
      <w:marBottom w:val="0"/>
      <w:divBdr>
        <w:top w:val="none" w:sz="0" w:space="0" w:color="auto"/>
        <w:left w:val="none" w:sz="0" w:space="0" w:color="auto"/>
        <w:bottom w:val="none" w:sz="0" w:space="0" w:color="auto"/>
        <w:right w:val="none" w:sz="0" w:space="0" w:color="auto"/>
      </w:divBdr>
    </w:div>
    <w:div w:id="2088110839">
      <w:bodyDiv w:val="1"/>
      <w:marLeft w:val="0"/>
      <w:marRight w:val="0"/>
      <w:marTop w:val="0"/>
      <w:marBottom w:val="0"/>
      <w:divBdr>
        <w:top w:val="none" w:sz="0" w:space="0" w:color="auto"/>
        <w:left w:val="none" w:sz="0" w:space="0" w:color="auto"/>
        <w:bottom w:val="none" w:sz="0" w:space="0" w:color="auto"/>
        <w:right w:val="none" w:sz="0" w:space="0" w:color="auto"/>
      </w:divBdr>
    </w:div>
    <w:div w:id="2094278839">
      <w:bodyDiv w:val="1"/>
      <w:marLeft w:val="0"/>
      <w:marRight w:val="0"/>
      <w:marTop w:val="0"/>
      <w:marBottom w:val="0"/>
      <w:divBdr>
        <w:top w:val="none" w:sz="0" w:space="0" w:color="auto"/>
        <w:left w:val="none" w:sz="0" w:space="0" w:color="auto"/>
        <w:bottom w:val="none" w:sz="0" w:space="0" w:color="auto"/>
        <w:right w:val="none" w:sz="0" w:space="0" w:color="auto"/>
      </w:divBdr>
    </w:div>
    <w:div w:id="2094665755">
      <w:bodyDiv w:val="1"/>
      <w:marLeft w:val="0"/>
      <w:marRight w:val="0"/>
      <w:marTop w:val="0"/>
      <w:marBottom w:val="0"/>
      <w:divBdr>
        <w:top w:val="none" w:sz="0" w:space="0" w:color="auto"/>
        <w:left w:val="none" w:sz="0" w:space="0" w:color="auto"/>
        <w:bottom w:val="none" w:sz="0" w:space="0" w:color="auto"/>
        <w:right w:val="none" w:sz="0" w:space="0" w:color="auto"/>
      </w:divBdr>
    </w:div>
    <w:div w:id="2095854251">
      <w:bodyDiv w:val="1"/>
      <w:marLeft w:val="0"/>
      <w:marRight w:val="0"/>
      <w:marTop w:val="0"/>
      <w:marBottom w:val="0"/>
      <w:divBdr>
        <w:top w:val="none" w:sz="0" w:space="0" w:color="auto"/>
        <w:left w:val="none" w:sz="0" w:space="0" w:color="auto"/>
        <w:bottom w:val="none" w:sz="0" w:space="0" w:color="auto"/>
        <w:right w:val="none" w:sz="0" w:space="0" w:color="auto"/>
      </w:divBdr>
    </w:div>
    <w:div w:id="2116556949">
      <w:bodyDiv w:val="1"/>
      <w:marLeft w:val="0"/>
      <w:marRight w:val="0"/>
      <w:marTop w:val="0"/>
      <w:marBottom w:val="0"/>
      <w:divBdr>
        <w:top w:val="none" w:sz="0" w:space="0" w:color="auto"/>
        <w:left w:val="none" w:sz="0" w:space="0" w:color="auto"/>
        <w:bottom w:val="none" w:sz="0" w:space="0" w:color="auto"/>
        <w:right w:val="none" w:sz="0" w:space="0" w:color="auto"/>
      </w:divBdr>
    </w:div>
    <w:div w:id="2118720199">
      <w:bodyDiv w:val="1"/>
      <w:marLeft w:val="0"/>
      <w:marRight w:val="0"/>
      <w:marTop w:val="0"/>
      <w:marBottom w:val="0"/>
      <w:divBdr>
        <w:top w:val="none" w:sz="0" w:space="0" w:color="auto"/>
        <w:left w:val="none" w:sz="0" w:space="0" w:color="auto"/>
        <w:bottom w:val="none" w:sz="0" w:space="0" w:color="auto"/>
        <w:right w:val="none" w:sz="0" w:space="0" w:color="auto"/>
      </w:divBdr>
    </w:div>
    <w:div w:id="2129348691">
      <w:bodyDiv w:val="1"/>
      <w:marLeft w:val="0"/>
      <w:marRight w:val="0"/>
      <w:marTop w:val="0"/>
      <w:marBottom w:val="0"/>
      <w:divBdr>
        <w:top w:val="none" w:sz="0" w:space="0" w:color="auto"/>
        <w:left w:val="none" w:sz="0" w:space="0" w:color="auto"/>
        <w:bottom w:val="none" w:sz="0" w:space="0" w:color="auto"/>
        <w:right w:val="none" w:sz="0" w:space="0" w:color="auto"/>
      </w:divBdr>
    </w:div>
    <w:div w:id="2130120032">
      <w:bodyDiv w:val="1"/>
      <w:marLeft w:val="0"/>
      <w:marRight w:val="0"/>
      <w:marTop w:val="0"/>
      <w:marBottom w:val="0"/>
      <w:divBdr>
        <w:top w:val="none" w:sz="0" w:space="0" w:color="auto"/>
        <w:left w:val="none" w:sz="0" w:space="0" w:color="auto"/>
        <w:bottom w:val="none" w:sz="0" w:space="0" w:color="auto"/>
        <w:right w:val="none" w:sz="0" w:space="0" w:color="auto"/>
      </w:divBdr>
    </w:div>
    <w:div w:id="2144731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117" Type="http://schemas.openxmlformats.org/officeDocument/2006/relationships/hyperlink" Target="http://www.basel.int/TheConvention/Publications/TechnicalGuidelines/tabid/2362/Default.aspx" TargetMode="External"/><Relationship Id="rId21" Type="http://schemas.openxmlformats.org/officeDocument/2006/relationships/chart" Target="charts/chart5.xml"/><Relationship Id="rId42" Type="http://schemas.openxmlformats.org/officeDocument/2006/relationships/image" Target="media/image17.jpeg"/><Relationship Id="rId47" Type="http://schemas.openxmlformats.org/officeDocument/2006/relationships/image" Target="media/image22.jpeg"/><Relationship Id="rId63" Type="http://schemas.openxmlformats.org/officeDocument/2006/relationships/chart" Target="charts/chart23.xml"/><Relationship Id="rId68" Type="http://schemas.openxmlformats.org/officeDocument/2006/relationships/image" Target="media/image32.jpeg"/><Relationship Id="rId84" Type="http://schemas.openxmlformats.org/officeDocument/2006/relationships/chart" Target="charts/chart32.xml"/><Relationship Id="rId89" Type="http://schemas.openxmlformats.org/officeDocument/2006/relationships/chart" Target="charts/chart37.xml"/><Relationship Id="rId112" Type="http://schemas.openxmlformats.org/officeDocument/2006/relationships/hyperlink" Target="http://dx.doi.org/10.4236/jep.2014.510082" TargetMode="External"/><Relationship Id="rId16" Type="http://schemas.openxmlformats.org/officeDocument/2006/relationships/image" Target="media/image5.png"/><Relationship Id="rId107" Type="http://schemas.openxmlformats.org/officeDocument/2006/relationships/hyperlink" Target="http://doi.org/10.3390/" TargetMode="External"/><Relationship Id="rId11" Type="http://schemas.openxmlformats.org/officeDocument/2006/relationships/footer" Target="footer3.xml"/><Relationship Id="rId32" Type="http://schemas.openxmlformats.org/officeDocument/2006/relationships/image" Target="media/image11.png"/><Relationship Id="rId37" Type="http://schemas.openxmlformats.org/officeDocument/2006/relationships/image" Target="media/image14.jpeg"/><Relationship Id="rId53" Type="http://schemas.openxmlformats.org/officeDocument/2006/relationships/image" Target="media/image28.jpeg"/><Relationship Id="rId58" Type="http://schemas.openxmlformats.org/officeDocument/2006/relationships/chart" Target="charts/chart18.xml"/><Relationship Id="rId79" Type="http://schemas.openxmlformats.org/officeDocument/2006/relationships/chart" Target="charts/chart27.xml"/><Relationship Id="rId102" Type="http://schemas.openxmlformats.org/officeDocument/2006/relationships/hyperlink" Target="https://statsghana.gov.gh/gsspublications.php" TargetMode="External"/><Relationship Id="rId123" Type="http://schemas.openxmlformats.org/officeDocument/2006/relationships/hyperlink" Target="http://apps.who.int/iris/bitstream/10665/85349/1/9789241548564_eng.pdf" TargetMode="External"/><Relationship Id="rId128"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21.xml"/><Relationship Id="rId82" Type="http://schemas.openxmlformats.org/officeDocument/2006/relationships/chart" Target="charts/chart30.xml"/><Relationship Id="rId90" Type="http://schemas.openxmlformats.org/officeDocument/2006/relationships/chart" Target="charts/chart38.xml"/><Relationship Id="rId95" Type="http://schemas.openxmlformats.org/officeDocument/2006/relationships/hyperlink" Target="https://doi.org/10.4236/jep.2020.1110055" TargetMode="External"/><Relationship Id="rId19" Type="http://schemas.openxmlformats.org/officeDocument/2006/relationships/chart" Target="charts/chart3.xml"/><Relationship Id="rId14" Type="http://schemas.openxmlformats.org/officeDocument/2006/relationships/image" Target="media/image3.png"/><Relationship Id="rId22" Type="http://schemas.openxmlformats.org/officeDocument/2006/relationships/chart" Target="charts/chart6.xml"/><Relationship Id="rId27" Type="http://schemas.openxmlformats.org/officeDocument/2006/relationships/image" Target="media/image6.png"/><Relationship Id="rId30" Type="http://schemas.openxmlformats.org/officeDocument/2006/relationships/image" Target="media/image9.jpeg"/><Relationship Id="rId35" Type="http://schemas.openxmlformats.org/officeDocument/2006/relationships/chart" Target="charts/chart11.xml"/><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chart" Target="charts/chart16.xml"/><Relationship Id="rId64" Type="http://schemas.openxmlformats.org/officeDocument/2006/relationships/image" Target="media/image30.jpeg"/><Relationship Id="rId77" Type="http://schemas.openxmlformats.org/officeDocument/2006/relationships/image" Target="media/image33.jpeg"/><Relationship Id="rId100" Type="http://schemas.openxmlformats.org/officeDocument/2006/relationships/hyperlink" Target="https://www.moh.gov.gh/wp-content/uploads/2017/09/2016-Annual-Report.pdf" TargetMode="External"/><Relationship Id="rId105" Type="http://schemas.openxmlformats.org/officeDocument/2006/relationships/hyperlink" Target="http://www.mdpi.com/journal/environments" TargetMode="External"/><Relationship Id="rId113" Type="http://schemas.openxmlformats.org/officeDocument/2006/relationships/hyperlink" Target="https://doi.org/10.1177/0734242X2091" TargetMode="External"/><Relationship Id="rId118" Type="http://schemas.openxmlformats.org/officeDocument/2006/relationships/hyperlink" Target="https://info.undp.org/docs/pdc/Documents/GHA/MEDICAL%20WASTE-pdf" TargetMode="External"/><Relationship Id="rId126" Type="http://schemas.openxmlformats.org/officeDocument/2006/relationships/hyperlink" Target="https://www.medicalnewstoday.com/articles/17685" TargetMode="External"/><Relationship Id="rId8" Type="http://schemas.openxmlformats.org/officeDocument/2006/relationships/footer" Target="footer1.xml"/><Relationship Id="rId51" Type="http://schemas.openxmlformats.org/officeDocument/2006/relationships/image" Target="media/image26.jpeg"/><Relationship Id="rId80" Type="http://schemas.openxmlformats.org/officeDocument/2006/relationships/chart" Target="charts/chart28.xml"/><Relationship Id="rId85" Type="http://schemas.openxmlformats.org/officeDocument/2006/relationships/chart" Target="charts/chart33.xml"/><Relationship Id="rId93" Type="http://schemas.openxmlformats.org/officeDocument/2006/relationships/chart" Target="charts/chart41.xml"/><Relationship Id="rId98" Type="http://schemas.openxmlformats.org/officeDocument/2006/relationships/hyperlink" Target="https://www.reportsanddata.com/report-detail/medical-waste-management-market" TargetMode="External"/><Relationship Id="rId121" Type="http://schemas.openxmlformats.org/officeDocument/2006/relationships/hyperlink" Target="http://www.who.int/mediacentre/factsheets/fs253/en"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12.jpeg"/><Relationship Id="rId38" Type="http://schemas.openxmlformats.org/officeDocument/2006/relationships/image" Target="media/image15.jpeg"/><Relationship Id="rId46" Type="http://schemas.openxmlformats.org/officeDocument/2006/relationships/image" Target="media/image21.jpeg"/><Relationship Id="rId59" Type="http://schemas.openxmlformats.org/officeDocument/2006/relationships/chart" Target="charts/chart19.xml"/><Relationship Id="rId67" Type="http://schemas.openxmlformats.org/officeDocument/2006/relationships/image" Target="media/image31.jpeg"/><Relationship Id="rId103" Type="http://schemas.openxmlformats.org/officeDocument/2006/relationships/hyperlink" Target="http://dx.doi.org/10.1016/j.wasman.2012.09.008" TargetMode="External"/><Relationship Id="rId108" Type="http://schemas.openxmlformats.org/officeDocument/2006/relationships/hyperlink" Target="https://doi.org/10.14361/9783839430507-002" TargetMode="External"/><Relationship Id="rId116" Type="http://schemas.openxmlformats.org/officeDocument/2006/relationships/hyperlink" Target="https://doi.org/10.1080/10643389.2021.1885325" TargetMode="External"/><Relationship Id="rId124" Type="http://schemas.openxmlformats.org/officeDocument/2006/relationships/hyperlink" Target="https://www.who.int/news-room/factsheets/detail/health-care-waste" TargetMode="External"/><Relationship Id="rId20" Type="http://schemas.openxmlformats.org/officeDocument/2006/relationships/chart" Target="charts/chart4.xml"/><Relationship Id="rId41" Type="http://schemas.openxmlformats.org/officeDocument/2006/relationships/image" Target="media/image16.png"/><Relationship Id="rId54" Type="http://schemas.openxmlformats.org/officeDocument/2006/relationships/chart" Target="charts/chart15.xml"/><Relationship Id="rId62" Type="http://schemas.openxmlformats.org/officeDocument/2006/relationships/chart" Target="charts/chart22.xml"/><Relationship Id="rId83" Type="http://schemas.openxmlformats.org/officeDocument/2006/relationships/chart" Target="charts/chart31.xml"/><Relationship Id="rId88" Type="http://schemas.openxmlformats.org/officeDocument/2006/relationships/chart" Target="charts/chart36.xml"/><Relationship Id="rId91" Type="http://schemas.openxmlformats.org/officeDocument/2006/relationships/chart" Target="charts/chart39.xml"/><Relationship Id="rId96" Type="http://schemas.openxmlformats.org/officeDocument/2006/relationships/hyperlink" Target="https://doi.org/10.1016/j.clwas.2022.100025" TargetMode="External"/><Relationship Id="rId111" Type="http://schemas.openxmlformats.org/officeDocument/2006/relationships/hyperlink" Target="https://doi.org/10.1177/10497323980080030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chart" Target="charts/chart7.xml"/><Relationship Id="rId28" Type="http://schemas.openxmlformats.org/officeDocument/2006/relationships/image" Target="media/image7.png"/><Relationship Id="rId36" Type="http://schemas.openxmlformats.org/officeDocument/2006/relationships/chart" Target="charts/chart12.xml"/><Relationship Id="rId49" Type="http://schemas.openxmlformats.org/officeDocument/2006/relationships/image" Target="media/image24.jpeg"/><Relationship Id="rId57" Type="http://schemas.openxmlformats.org/officeDocument/2006/relationships/chart" Target="charts/chart17.xml"/><Relationship Id="rId106" Type="http://schemas.openxmlformats.org/officeDocument/2006/relationships/hyperlink" Target="http://www.healthypeople.gov/2020/leading-health-indicators/2020-lhi-topics/Environmental-Quality" TargetMode="External"/><Relationship Id="rId114" Type="http://schemas.openxmlformats.org/officeDocument/2006/relationships/hyperlink" Target="https://doi.org/10.1016/j.sciaf.2021.e00784" TargetMode="External"/><Relationship Id="rId119" Type="http://schemas.openxmlformats.org/officeDocument/2006/relationships/hyperlink" Target="https://doi.org/10.1177/0734242X1773" TargetMode="External"/><Relationship Id="rId127" Type="http://schemas.openxmlformats.org/officeDocument/2006/relationships/fontTable" Target="fontTable.xml"/><Relationship Id="rId10" Type="http://schemas.openxmlformats.org/officeDocument/2006/relationships/footer" Target="footer2.xml"/><Relationship Id="rId31" Type="http://schemas.openxmlformats.org/officeDocument/2006/relationships/image" Target="media/image10.png"/><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chart" Target="charts/chart20.xml"/><Relationship Id="rId65" Type="http://schemas.openxmlformats.org/officeDocument/2006/relationships/chart" Target="charts/chart24.xml"/><Relationship Id="rId78" Type="http://schemas.openxmlformats.org/officeDocument/2006/relationships/chart" Target="charts/chart26.xml"/><Relationship Id="rId81" Type="http://schemas.openxmlformats.org/officeDocument/2006/relationships/chart" Target="charts/chart29.xml"/><Relationship Id="rId86" Type="http://schemas.openxmlformats.org/officeDocument/2006/relationships/chart" Target="charts/chart34.xml"/><Relationship Id="rId94" Type="http://schemas.openxmlformats.org/officeDocument/2006/relationships/hyperlink" Target="http://dx.doi.org/10.1155/2016/8132306" TargetMode="External"/><Relationship Id="rId99" Type="http://schemas.openxmlformats.org/officeDocument/2006/relationships/hyperlink" Target="https://unfccc.int/resource/docs/natc/ghanc3" TargetMode="External"/><Relationship Id="rId101" Type="http://schemas.openxmlformats.org/officeDocument/2006/relationships/hyperlink" Target="https://ghs.gov.gh/upper-west/" TargetMode="External"/><Relationship Id="rId122" Type="http://schemas.openxmlformats.org/officeDocument/2006/relationships/hyperlink" Target="http://www.wpro.who.int/mediacentre/factsheets/fs_20120204/en/"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chart" Target="charts/chart2.xml"/><Relationship Id="rId39" Type="http://schemas.openxmlformats.org/officeDocument/2006/relationships/chart" Target="charts/chart13.xml"/><Relationship Id="rId109" Type="http://schemas.openxmlformats.org/officeDocument/2006/relationships/hyperlink" Target="https://doi.org/10.13189/ujph.2014.020703" TargetMode="External"/><Relationship Id="rId34" Type="http://schemas.openxmlformats.org/officeDocument/2006/relationships/image" Target="media/image13.jpeg"/><Relationship Id="rId50" Type="http://schemas.openxmlformats.org/officeDocument/2006/relationships/image" Target="media/image25.jpeg"/><Relationship Id="rId55" Type="http://schemas.openxmlformats.org/officeDocument/2006/relationships/image" Target="media/image29.jpeg"/><Relationship Id="rId76" Type="http://schemas.openxmlformats.org/officeDocument/2006/relationships/image" Target="media/image320.jpeg"/><Relationship Id="rId97" Type="http://schemas.openxmlformats.org/officeDocument/2006/relationships/hyperlink" Target="http://dx.doi.org/10.1590/S0104-59702020000300012" TargetMode="External"/><Relationship Id="rId104" Type="http://schemas.openxmlformats.org/officeDocument/2006/relationships/hyperlink" Target="http://www.mdpi.com/journal/urbansci" TargetMode="External"/><Relationship Id="rId120" Type="http://schemas.openxmlformats.org/officeDocument/2006/relationships/hyperlink" Target="https://doi.org/10.1186/s12889-019-6528-4" TargetMode="External"/><Relationship Id="rId125" Type="http://schemas.openxmlformats.org/officeDocument/2006/relationships/hyperlink" Target="http://www.biomedcentral.com/1471-2458/14/697" TargetMode="External"/><Relationship Id="rId7" Type="http://schemas.openxmlformats.org/officeDocument/2006/relationships/endnotes" Target="endnotes.xml"/><Relationship Id="rId92" Type="http://schemas.openxmlformats.org/officeDocument/2006/relationships/chart" Target="charts/chart40.xml"/><Relationship Id="rId2" Type="http://schemas.openxmlformats.org/officeDocument/2006/relationships/numbering" Target="numbering.xml"/><Relationship Id="rId29" Type="http://schemas.openxmlformats.org/officeDocument/2006/relationships/image" Target="media/image8.jpeg"/><Relationship Id="rId24" Type="http://schemas.openxmlformats.org/officeDocument/2006/relationships/chart" Target="charts/chart8.xml"/><Relationship Id="rId40" Type="http://schemas.openxmlformats.org/officeDocument/2006/relationships/chart" Target="charts/chart14.xml"/><Relationship Id="rId45" Type="http://schemas.openxmlformats.org/officeDocument/2006/relationships/image" Target="media/image20.jpeg"/><Relationship Id="rId66" Type="http://schemas.openxmlformats.org/officeDocument/2006/relationships/chart" Target="charts/chart25.xml"/><Relationship Id="rId87" Type="http://schemas.openxmlformats.org/officeDocument/2006/relationships/chart" Target="charts/chart35.xml"/><Relationship Id="rId110" Type="http://schemas.openxmlformats.org/officeDocument/2006/relationships/hyperlink" Target="http://www.ejbrm.com/volume16/issue3/p103" TargetMode="External"/><Relationship Id="rId115" Type="http://schemas.openxmlformats.org/officeDocument/2006/relationships/hyperlink" Target="https://doi.org/10.3390/land12101944"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Chart%20in%20Microsoft%20Word"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2.xlsx"/></Relationships>
</file>

<file path=word/charts/_rels/chart21.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embeddings/oleObject8.bin"/><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embeddings/oleObject9.bin"/><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embeddings/oleObject10.bin"/><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embeddings/oleObject11.bin"/><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embeddings/oleObject12.bin"/><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embeddings/oleObject13.bin"/><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embeddings/oleObject14.bin"/><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embeddings/oleObject15.bin"/><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embeddings/oleObject16.bin"/><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embeddings/oleObject17.bin"/><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embeddings/oleObject18.bin"/><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embeddings/oleObject19.bin"/><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embeddings/oleObject20.bin"/><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embeddings/oleObject21.bin"/><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embeddings/oleObject22.bin"/><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embeddings/oleObject23.bin"/><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41.xml"/><Relationship Id="rId1" Type="http://schemas.microsoft.com/office/2011/relationships/chartStyle" Target="style41.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3.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30378889146305"/>
          <c:y val="3.7037037037037035E-2"/>
          <c:w val="0.87992334394123428"/>
          <c:h val="0.61200605132691743"/>
        </c:manualLayout>
      </c:layout>
      <c:bar3DChart>
        <c:barDir val="col"/>
        <c:grouping val="clustered"/>
        <c:varyColors val="0"/>
        <c:ser>
          <c:idx val="0"/>
          <c:order val="0"/>
          <c:tx>
            <c:strRef>
              <c:f>'[Chart in Microsoft Word]Sheet1'!$Q$2</c:f>
              <c:strCache>
                <c:ptCount val="1"/>
                <c:pt idx="0">
                  <c:v>percentage</c:v>
                </c:pt>
              </c:strCache>
            </c:strRef>
          </c:tx>
          <c:spPr>
            <a:solidFill>
              <a:schemeClr val="accent3"/>
            </a:solidFill>
            <a:ln>
              <a:noFill/>
            </a:ln>
            <a:effectLst/>
            <a:sp3d/>
          </c:spPr>
          <c:invertIfNegative val="0"/>
          <c:dLbls>
            <c:dLbl>
              <c:idx val="0"/>
              <c:layout>
                <c:manualLayout>
                  <c:x val="1.2310722639418912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F1-470F-8EC0-EC6F81C42F8B}"/>
                </c:ext>
              </c:extLst>
            </c:dLbl>
            <c:dLbl>
              <c:idx val="1"/>
              <c:layout>
                <c:manualLayout>
                  <c:x val="1.9697156223070295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F1-470F-8EC0-EC6F81C42F8B}"/>
                </c:ext>
              </c:extLst>
            </c:dLbl>
            <c:dLbl>
              <c:idx val="2"/>
              <c:layout>
                <c:manualLayout>
                  <c:x val="1.4772867167302721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F1-470F-8EC0-EC6F81C42F8B}"/>
                </c:ext>
              </c:extLst>
            </c:dLbl>
            <c:dLbl>
              <c:idx val="3"/>
              <c:layout>
                <c:manualLayout>
                  <c:x val="1.4772867167302721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F1-470F-8EC0-EC6F81C42F8B}"/>
                </c:ext>
              </c:extLst>
            </c:dLbl>
            <c:dLbl>
              <c:idx val="4"/>
              <c:layout>
                <c:manualLayout>
                  <c:x val="1.4772964102126654E-2"/>
                  <c:y val="-6.25E-2"/>
                </c:manualLayout>
              </c:layout>
              <c:spPr>
                <a:solidFill>
                  <a:srgbClr val="FFFF00"/>
                </a:solid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5="http://schemas.microsoft.com/office/drawing/2012/chart" uri="{CE6537A1-D6FC-4f65-9D91-7224C49458BB}">
                  <c15:layout>
                    <c:manualLayout>
                      <c:w val="3.5848824325987932E-2"/>
                      <c:h val="6.4745552639253412E-2"/>
                    </c:manualLayout>
                  </c15:layout>
                </c:ext>
                <c:ext xmlns:c16="http://schemas.microsoft.com/office/drawing/2014/chart" uri="{C3380CC4-5D6E-409C-BE32-E72D297353CC}">
                  <c16:uniqueId val="{00000004-50F1-470F-8EC0-EC6F81C42F8B}"/>
                </c:ext>
              </c:extLst>
            </c:dLbl>
            <c:dLbl>
              <c:idx val="5"/>
              <c:layout>
                <c:manualLayout>
                  <c:x val="1.477286716730263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0F1-470F-8EC0-EC6F81C42F8B}"/>
                </c:ext>
              </c:extLst>
            </c:dLbl>
            <c:dLbl>
              <c:idx val="6"/>
              <c:layout>
                <c:manualLayout>
                  <c:x val="1.9697156223070295E-2"/>
                  <c:y val="-3.70370370370369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0F1-470F-8EC0-EC6F81C42F8B}"/>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Word]Sheet1'!$P$3:$P$9</c:f>
              <c:strCache>
                <c:ptCount val="7"/>
                <c:pt idx="0">
                  <c:v>Sharps</c:v>
                </c:pt>
                <c:pt idx="1">
                  <c:v>chemical</c:v>
                </c:pt>
                <c:pt idx="2">
                  <c:v>Infectious</c:v>
                </c:pt>
                <c:pt idx="3">
                  <c:v>General</c:v>
                </c:pt>
                <c:pt idx="4">
                  <c:v>Radioactive</c:v>
                </c:pt>
                <c:pt idx="5">
                  <c:v>Pathological</c:v>
                </c:pt>
                <c:pt idx="6">
                  <c:v>Pharmaceutical</c:v>
                </c:pt>
              </c:strCache>
            </c:strRef>
          </c:cat>
          <c:val>
            <c:numRef>
              <c:f>'[Chart in Microsoft Word]Sheet1'!$Q$3:$Q$9</c:f>
              <c:numCache>
                <c:formatCode>General</c:formatCode>
                <c:ptCount val="7"/>
                <c:pt idx="0">
                  <c:v>71</c:v>
                </c:pt>
                <c:pt idx="1">
                  <c:v>17</c:v>
                </c:pt>
                <c:pt idx="2">
                  <c:v>52</c:v>
                </c:pt>
                <c:pt idx="3">
                  <c:v>73</c:v>
                </c:pt>
                <c:pt idx="4">
                  <c:v>6</c:v>
                </c:pt>
                <c:pt idx="5">
                  <c:v>12</c:v>
                </c:pt>
                <c:pt idx="6">
                  <c:v>22</c:v>
                </c:pt>
              </c:numCache>
            </c:numRef>
          </c:val>
          <c:extLst>
            <c:ext xmlns:c16="http://schemas.microsoft.com/office/drawing/2014/chart" uri="{C3380CC4-5D6E-409C-BE32-E72D297353CC}">
              <c16:uniqueId val="{00000007-50F1-470F-8EC0-EC6F81C42F8B}"/>
            </c:ext>
          </c:extLst>
        </c:ser>
        <c:dLbls>
          <c:showLegendKey val="0"/>
          <c:showVal val="0"/>
          <c:showCatName val="0"/>
          <c:showSerName val="0"/>
          <c:showPercent val="0"/>
          <c:showBubbleSize val="0"/>
        </c:dLbls>
        <c:gapWidth val="150"/>
        <c:shape val="box"/>
        <c:axId val="322095288"/>
        <c:axId val="317950016"/>
        <c:axId val="0"/>
      </c:bar3DChart>
      <c:catAx>
        <c:axId val="322095288"/>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Components</a:t>
                </a:r>
                <a:r>
                  <a:rPr lang="en-US" sz="1200" b="1" baseline="0">
                    <a:latin typeface="Times New Roman" panose="02020603050405020304" pitchFamily="18" charset="0"/>
                    <a:cs typeface="Times New Roman" panose="02020603050405020304" pitchFamily="18" charset="0"/>
                  </a:rPr>
                  <a:t> of healthcare waste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17950016"/>
        <c:crosses val="autoZero"/>
        <c:auto val="1"/>
        <c:lblAlgn val="ctr"/>
        <c:lblOffset val="100"/>
        <c:noMultiLvlLbl val="0"/>
      </c:catAx>
      <c:valAx>
        <c:axId val="317950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health workers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1551042997105838E-2"/>
              <c:y val="0.14171843102945464"/>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2209528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0656423847480841"/>
          <c:w val="0.90116573745565132"/>
          <c:h val="0.78847433142204904"/>
        </c:manualLayout>
      </c:layout>
      <c:pie3DChart>
        <c:varyColors val="1"/>
        <c:ser>
          <c:idx val="0"/>
          <c:order val="0"/>
          <c:dPt>
            <c:idx val="0"/>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DE92-4975-A609-85BAFC6F0B9F}"/>
              </c:ext>
            </c:extLst>
          </c:dPt>
          <c:dPt>
            <c:idx val="1"/>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DE92-4975-A609-85BAFC6F0B9F}"/>
              </c:ext>
            </c:extLst>
          </c:dPt>
          <c:dPt>
            <c:idx val="2"/>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DE92-4975-A609-85BAFC6F0B9F}"/>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GH"/>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Yes</c:v>
                </c:pt>
                <c:pt idx="1">
                  <c:v>No</c:v>
                </c:pt>
                <c:pt idx="2">
                  <c:v>Not sure</c:v>
                </c:pt>
              </c:strCache>
            </c:strRef>
          </c:cat>
          <c:val>
            <c:numRef>
              <c:f>Sheet1!$B$2:$B$4</c:f>
              <c:numCache>
                <c:formatCode>General</c:formatCode>
                <c:ptCount val="3"/>
                <c:pt idx="0">
                  <c:v>224</c:v>
                </c:pt>
                <c:pt idx="1">
                  <c:v>138</c:v>
                </c:pt>
                <c:pt idx="2">
                  <c:v>31</c:v>
                </c:pt>
              </c:numCache>
            </c:numRef>
          </c:val>
          <c:extLst>
            <c:ext xmlns:c16="http://schemas.microsoft.com/office/drawing/2014/chart" uri="{C3380CC4-5D6E-409C-BE32-E72D297353CC}">
              <c16:uniqueId val="{00000006-DE92-4975-A609-85BAFC6F0B9F}"/>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GH"/>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1.0260356547390045E-2"/>
                  <c:y val="-3.70370370370370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290-4021-8705-237B2BFA4FFC}"/>
                </c:ext>
              </c:extLst>
            </c:dLbl>
            <c:dLbl>
              <c:idx val="1"/>
              <c:layout>
                <c:manualLayout>
                  <c:x val="-4.7026090926122325E-17"/>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290-4021-8705-237B2BFA4FFC}"/>
                </c:ext>
              </c:extLst>
            </c:dLbl>
            <c:dLbl>
              <c:idx val="2"/>
              <c:layout>
                <c:manualLayout>
                  <c:x val="2.5650891368475055E-3"/>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290-4021-8705-237B2BFA4FFC}"/>
                </c:ext>
              </c:extLst>
            </c:dLbl>
            <c:dLbl>
              <c:idx val="3"/>
              <c:layout>
                <c:manualLayout>
                  <c:x val="-3.0781069642170065E-2"/>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290-4021-8705-237B2BFA4FFC}"/>
                </c:ext>
              </c:extLst>
            </c:dLbl>
            <c:dLbl>
              <c:idx val="4"/>
              <c:layout>
                <c:manualLayout>
                  <c:x val="-5.3866871873797614E-2"/>
                  <c:y val="-2.77777777777778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290-4021-8705-237B2BFA4FFC}"/>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6"/>
                </a:solidFill>
                <a:prstDash val="sysDot"/>
              </a:ln>
              <a:effectLst/>
            </c:spPr>
            <c:trendlineType val="linear"/>
            <c:dispRSqr val="0"/>
            <c:dispEq val="0"/>
          </c:trendline>
          <c:cat>
            <c:strRef>
              <c:f>Sheet1!$D$3:$D$7</c:f>
              <c:strCache>
                <c:ptCount val="5"/>
                <c:pt idx="0">
                  <c:v>Yellow</c:v>
                </c:pt>
                <c:pt idx="1">
                  <c:v>Black</c:v>
                </c:pt>
                <c:pt idx="2">
                  <c:v>Brown</c:v>
                </c:pt>
                <c:pt idx="3">
                  <c:v>Yellow with biohazard symbol</c:v>
                </c:pt>
                <c:pt idx="4">
                  <c:v>Black</c:v>
                </c:pt>
              </c:strCache>
            </c:strRef>
          </c:cat>
          <c:val>
            <c:numRef>
              <c:f>Sheet1!$E$3:$E$7</c:f>
              <c:numCache>
                <c:formatCode>General</c:formatCode>
                <c:ptCount val="5"/>
                <c:pt idx="0">
                  <c:v>56</c:v>
                </c:pt>
                <c:pt idx="1">
                  <c:v>27</c:v>
                </c:pt>
                <c:pt idx="2">
                  <c:v>10.4</c:v>
                </c:pt>
                <c:pt idx="3">
                  <c:v>7</c:v>
                </c:pt>
                <c:pt idx="4">
                  <c:v>48</c:v>
                </c:pt>
              </c:numCache>
            </c:numRef>
          </c:val>
          <c:smooth val="0"/>
          <c:extLst>
            <c:ext xmlns:c16="http://schemas.microsoft.com/office/drawing/2014/chart" uri="{C3380CC4-5D6E-409C-BE32-E72D297353CC}">
              <c16:uniqueId val="{00000005-6290-4021-8705-237B2BFA4FFC}"/>
            </c:ext>
          </c:extLst>
        </c:ser>
        <c:dLbls>
          <c:showLegendKey val="0"/>
          <c:showVal val="0"/>
          <c:showCatName val="0"/>
          <c:showSerName val="0"/>
          <c:showPercent val="0"/>
          <c:showBubbleSize val="0"/>
        </c:dLbls>
        <c:marker val="1"/>
        <c:smooth val="0"/>
        <c:axId val="398864288"/>
        <c:axId val="398856056"/>
      </c:lineChart>
      <c:catAx>
        <c:axId val="398864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Knowledge</a:t>
                </a:r>
                <a:r>
                  <a:rPr lang="en-US" sz="1200" b="1" baseline="0">
                    <a:latin typeface="Times New Roman" panose="02020603050405020304" pitchFamily="18" charset="0"/>
                    <a:cs typeface="Times New Roman" panose="02020603050405020304" pitchFamily="18" charset="0"/>
                  </a:rPr>
                  <a:t> of colour codes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7269831690804189"/>
              <c:y val="0.906458151064450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56056"/>
        <c:crosses val="autoZero"/>
        <c:auto val="1"/>
        <c:lblAlgn val="ctr"/>
        <c:lblOffset val="100"/>
        <c:noMultiLvlLbl val="0"/>
      </c:catAx>
      <c:valAx>
        <c:axId val="398856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health workers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2605571662674902E-2"/>
              <c:y val="0.1551195683872849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6428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lineChart>
        <c:grouping val="standard"/>
        <c:varyColors val="0"/>
        <c:ser>
          <c:idx val="0"/>
          <c:order val="0"/>
          <c:tx>
            <c:strRef>
              <c:f>Sheet1!$C$1</c:f>
              <c:strCache>
                <c:ptCount val="1"/>
                <c:pt idx="0">
                  <c:v>Percentage</c:v>
                </c:pt>
              </c:strCache>
            </c:strRef>
          </c:tx>
          <c:spPr>
            <a:ln w="22225" cap="rnd">
              <a:solidFill>
                <a:schemeClr val="accent2"/>
              </a:solidFill>
              <a:round/>
            </a:ln>
            <a:effectLst/>
          </c:spPr>
          <c:marker>
            <c:symbol val="diamond"/>
            <c:size val="6"/>
            <c:spPr>
              <a:solidFill>
                <a:schemeClr val="accent2"/>
              </a:solidFill>
              <a:ln w="9525">
                <a:solidFill>
                  <a:schemeClr val="accent2"/>
                </a:solidFill>
                <a:round/>
              </a:ln>
              <a:effectLst/>
            </c:spPr>
          </c:marker>
          <c:trendline>
            <c:spPr>
              <a:ln w="19050" cap="rnd">
                <a:solidFill>
                  <a:schemeClr val="accent2"/>
                </a:solidFill>
                <a:prstDash val="sysDash"/>
              </a:ln>
              <a:effectLst/>
            </c:spPr>
            <c:trendlineType val="linear"/>
            <c:dispRSqr val="0"/>
            <c:dispEq val="0"/>
          </c:trendline>
          <c:cat>
            <c:strRef>
              <c:f>Sheet1!$B$2:$B$6</c:f>
              <c:strCache>
                <c:ptCount val="5"/>
                <c:pt idx="0">
                  <c:v>Strongly agree</c:v>
                </c:pt>
                <c:pt idx="1">
                  <c:v>Agree</c:v>
                </c:pt>
                <c:pt idx="2">
                  <c:v>Not sure</c:v>
                </c:pt>
                <c:pt idx="3">
                  <c:v>Disagree</c:v>
                </c:pt>
                <c:pt idx="4">
                  <c:v>Strongly disagree</c:v>
                </c:pt>
              </c:strCache>
            </c:strRef>
          </c:cat>
          <c:val>
            <c:numRef>
              <c:f>Sheet1!$C$2:$C$6</c:f>
              <c:numCache>
                <c:formatCode>General</c:formatCode>
                <c:ptCount val="5"/>
                <c:pt idx="0">
                  <c:v>30</c:v>
                </c:pt>
                <c:pt idx="1">
                  <c:v>55</c:v>
                </c:pt>
                <c:pt idx="2">
                  <c:v>10</c:v>
                </c:pt>
                <c:pt idx="3">
                  <c:v>4</c:v>
                </c:pt>
                <c:pt idx="4">
                  <c:v>2</c:v>
                </c:pt>
              </c:numCache>
            </c:numRef>
          </c:val>
          <c:smooth val="0"/>
          <c:extLst>
            <c:ext xmlns:c16="http://schemas.microsoft.com/office/drawing/2014/chart" uri="{C3380CC4-5D6E-409C-BE32-E72D297353CC}">
              <c16:uniqueId val="{00000001-B456-4E5D-A4E4-FB59957F9E56}"/>
            </c:ext>
          </c:extLst>
        </c:ser>
        <c:dLbls>
          <c:showLegendKey val="0"/>
          <c:showVal val="0"/>
          <c:showCatName val="0"/>
          <c:showSerName val="0"/>
          <c:showPercent val="0"/>
          <c:showBubbleSize val="0"/>
        </c:dLbls>
        <c:marker val="1"/>
        <c:smooth val="0"/>
        <c:axId val="398858800"/>
        <c:axId val="398856840"/>
      </c:lineChart>
      <c:catAx>
        <c:axId val="3988588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GH"/>
          </a:p>
        </c:txPr>
        <c:crossAx val="398856840"/>
        <c:crosses val="autoZero"/>
        <c:auto val="1"/>
        <c:lblAlgn val="ctr"/>
        <c:lblOffset val="100"/>
        <c:noMultiLvlLbl val="0"/>
      </c:catAx>
      <c:valAx>
        <c:axId val="398856840"/>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sz="1400" cap="none">
                    <a:latin typeface="Times New Roman" panose="02020603050405020304" pitchFamily="18" charset="0"/>
                    <a:cs typeface="Times New Roman" panose="02020603050405020304" pitchFamily="18" charset="0"/>
                  </a:rPr>
                  <a:t>Percentage of Respondents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98858800"/>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1050" b="0" i="0" u="none" strike="noStrike" kern="1200" baseline="0">
                <a:solidFill>
                  <a:schemeClr val="tx1">
                    <a:lumMod val="65000"/>
                    <a:lumOff val="35000"/>
                  </a:schemeClr>
                </a:solidFill>
                <a:latin typeface="+mn-lt"/>
                <a:ea typeface="+mn-ea"/>
                <a:cs typeface="+mn-cs"/>
              </a:defRPr>
            </a:pPr>
            <a:endParaRPr lang="en-GH"/>
          </a:p>
        </c:txPr>
      </c:dTable>
      <c:spPr>
        <a:noFill/>
        <a:ln>
          <a:noFill/>
        </a:ln>
        <a:effectLst/>
      </c:spPr>
    </c:plotArea>
    <c:plotVisOnly val="1"/>
    <c:dispBlanksAs val="gap"/>
    <c:showDLblsOverMax val="0"/>
  </c:chart>
  <c:spPr>
    <a:solidFill>
      <a:schemeClr val="lt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642011556465047E-2"/>
          <c:y val="3.2004845548152631E-2"/>
          <c:w val="0.93379420792739887"/>
          <c:h val="0.90173008094267937"/>
        </c:manualLayout>
      </c:layout>
      <c:pie3DChart>
        <c:varyColors val="1"/>
        <c:ser>
          <c:idx val="0"/>
          <c:order val="0"/>
          <c:tx>
            <c:strRef>
              <c:f>Sheet1!$B$1</c:f>
              <c:strCache>
                <c:ptCount val="1"/>
                <c:pt idx="0">
                  <c:v>frequency</c:v>
                </c:pt>
              </c:strCache>
            </c:strRef>
          </c:tx>
          <c:dPt>
            <c:idx val="0"/>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836C-4E94-A5E0-C71C0FD36FBA}"/>
              </c:ext>
            </c:extLst>
          </c:dPt>
          <c:dPt>
            <c:idx val="1"/>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836C-4E94-A5E0-C71C0FD36FBA}"/>
              </c:ext>
            </c:extLst>
          </c:dPt>
          <c:dPt>
            <c:idx val="2"/>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836C-4E94-A5E0-C71C0FD36FB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GH"/>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Yes</c:v>
                </c:pt>
                <c:pt idx="1">
                  <c:v>No</c:v>
                </c:pt>
                <c:pt idx="2">
                  <c:v>Don't know</c:v>
                </c:pt>
              </c:strCache>
            </c:strRef>
          </c:cat>
          <c:val>
            <c:numRef>
              <c:f>Sheet1!$B$2:$B$4</c:f>
              <c:numCache>
                <c:formatCode>General</c:formatCode>
                <c:ptCount val="3"/>
                <c:pt idx="0">
                  <c:v>343</c:v>
                </c:pt>
                <c:pt idx="1">
                  <c:v>43</c:v>
                </c:pt>
                <c:pt idx="2">
                  <c:v>7</c:v>
                </c:pt>
              </c:numCache>
            </c:numRef>
          </c:val>
          <c:extLst>
            <c:ext xmlns:c16="http://schemas.microsoft.com/office/drawing/2014/chart" uri="{C3380CC4-5D6E-409C-BE32-E72D297353CC}">
              <c16:uniqueId val="{00000006-836C-4E94-A5E0-C71C0FD36FBA}"/>
            </c:ext>
          </c:extLst>
        </c:ser>
        <c:dLbls>
          <c:dLblPos val="in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2.6375234169175753E-4"/>
          <c:y val="0.91068957289429731"/>
          <c:w val="0.3767480759820277"/>
          <c:h val="8.9310427105702694E-2"/>
        </c:manualLayout>
      </c:layout>
      <c:overlay val="0"/>
      <c:spPr>
        <a:solidFill>
          <a:schemeClr val="lt1">
            <a:alpha val="78000"/>
          </a:schemeClr>
        </a:solid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GH"/>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6707550526866512E-2"/>
          <c:y val="5.0925925925925923E-2"/>
          <c:w val="0.88536900817240372"/>
          <c:h val="0.62102580927384077"/>
        </c:manualLayout>
      </c:layout>
      <c:barChart>
        <c:barDir val="col"/>
        <c:grouping val="clustered"/>
        <c:varyColors val="0"/>
        <c:ser>
          <c:idx val="0"/>
          <c:order val="0"/>
          <c:tx>
            <c:strRef>
              <c:f>Sheet1!$E$4</c:f>
              <c:strCache>
                <c:ptCount val="1"/>
                <c:pt idx="0">
                  <c:v>Yes</c:v>
                </c:pt>
              </c:strCache>
            </c:strRef>
          </c:tx>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2"/>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Sheet1!$D$5:$D$8</c:f>
              <c:strCache>
                <c:ptCount val="4"/>
                <c:pt idx="0">
                  <c:v>Gwollu District Hospital</c:v>
                </c:pt>
                <c:pt idx="1">
                  <c:v>Tumu Municipal Hospital</c:v>
                </c:pt>
                <c:pt idx="2">
                  <c:v>Upper West Regional Hospital</c:v>
                </c:pt>
                <c:pt idx="3">
                  <c:v>Wa Municipal Hospital</c:v>
                </c:pt>
              </c:strCache>
            </c:strRef>
          </c:cat>
          <c:val>
            <c:numRef>
              <c:f>Sheet1!$E$5:$E$8</c:f>
              <c:numCache>
                <c:formatCode>General</c:formatCode>
                <c:ptCount val="4"/>
                <c:pt idx="0">
                  <c:v>11.5</c:v>
                </c:pt>
                <c:pt idx="1">
                  <c:v>13.5</c:v>
                </c:pt>
                <c:pt idx="2">
                  <c:v>27.2</c:v>
                </c:pt>
                <c:pt idx="3">
                  <c:v>35.4</c:v>
                </c:pt>
              </c:numCache>
            </c:numRef>
          </c:val>
          <c:extLst>
            <c:ext xmlns:c16="http://schemas.microsoft.com/office/drawing/2014/chart" uri="{C3380CC4-5D6E-409C-BE32-E72D297353CC}">
              <c16:uniqueId val="{00000000-0547-4AAD-9051-6C85432DAB0B}"/>
            </c:ext>
          </c:extLst>
        </c:ser>
        <c:ser>
          <c:idx val="1"/>
          <c:order val="1"/>
          <c:tx>
            <c:strRef>
              <c:f>Sheet1!$F$4</c:f>
              <c:strCache>
                <c:ptCount val="1"/>
                <c:pt idx="0">
                  <c:v>No</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2"/>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Sheet1!$D$5:$D$8</c:f>
              <c:strCache>
                <c:ptCount val="4"/>
                <c:pt idx="0">
                  <c:v>Gwollu District Hospital</c:v>
                </c:pt>
                <c:pt idx="1">
                  <c:v>Tumu Municipal Hospital</c:v>
                </c:pt>
                <c:pt idx="2">
                  <c:v>Upper West Regional Hospital</c:v>
                </c:pt>
                <c:pt idx="3">
                  <c:v>Wa Municipal Hospital</c:v>
                </c:pt>
              </c:strCache>
            </c:strRef>
          </c:cat>
          <c:val>
            <c:numRef>
              <c:f>Sheet1!$F$5:$F$8</c:f>
              <c:numCache>
                <c:formatCode>General</c:formatCode>
                <c:ptCount val="4"/>
                <c:pt idx="0">
                  <c:v>2.5</c:v>
                </c:pt>
                <c:pt idx="1">
                  <c:v>2.5</c:v>
                </c:pt>
                <c:pt idx="2">
                  <c:v>3</c:v>
                </c:pt>
                <c:pt idx="3">
                  <c:v>2.8</c:v>
                </c:pt>
              </c:numCache>
            </c:numRef>
          </c:val>
          <c:extLst>
            <c:ext xmlns:c16="http://schemas.microsoft.com/office/drawing/2014/chart" uri="{C3380CC4-5D6E-409C-BE32-E72D297353CC}">
              <c16:uniqueId val="{00000001-0547-4AAD-9051-6C85432DAB0B}"/>
            </c:ext>
          </c:extLst>
        </c:ser>
        <c:ser>
          <c:idx val="2"/>
          <c:order val="2"/>
          <c:tx>
            <c:strRef>
              <c:f>Sheet1!$G$4</c:f>
              <c:strCache>
                <c:ptCount val="1"/>
                <c:pt idx="0">
                  <c:v>Don't Know</c:v>
                </c:pt>
              </c:strCache>
            </c:strRef>
          </c:tx>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2"/>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Sheet1!$D$5:$D$8</c:f>
              <c:strCache>
                <c:ptCount val="4"/>
                <c:pt idx="0">
                  <c:v>Gwollu District Hospital</c:v>
                </c:pt>
                <c:pt idx="1">
                  <c:v>Tumu Municipal Hospital</c:v>
                </c:pt>
                <c:pt idx="2">
                  <c:v>Upper West Regional Hospital</c:v>
                </c:pt>
                <c:pt idx="3">
                  <c:v>Wa Municipal Hospital</c:v>
                </c:pt>
              </c:strCache>
            </c:strRef>
          </c:cat>
          <c:val>
            <c:numRef>
              <c:f>Sheet1!$G$5:$G$8</c:f>
              <c:numCache>
                <c:formatCode>General</c:formatCode>
                <c:ptCount val="4"/>
                <c:pt idx="0">
                  <c:v>0</c:v>
                </c:pt>
                <c:pt idx="1">
                  <c:v>0.5</c:v>
                </c:pt>
                <c:pt idx="2">
                  <c:v>0.8</c:v>
                </c:pt>
                <c:pt idx="3">
                  <c:v>0.3</c:v>
                </c:pt>
              </c:numCache>
            </c:numRef>
          </c:val>
          <c:extLst>
            <c:ext xmlns:c16="http://schemas.microsoft.com/office/drawing/2014/chart" uri="{C3380CC4-5D6E-409C-BE32-E72D297353CC}">
              <c16:uniqueId val="{00000002-0547-4AAD-9051-6C85432DAB0B}"/>
            </c:ext>
          </c:extLst>
        </c:ser>
        <c:dLbls>
          <c:showLegendKey val="0"/>
          <c:showVal val="0"/>
          <c:showCatName val="0"/>
          <c:showSerName val="0"/>
          <c:showPercent val="0"/>
          <c:showBubbleSize val="0"/>
        </c:dLbls>
        <c:gapWidth val="100"/>
        <c:overlap val="-24"/>
        <c:axId val="398863504"/>
        <c:axId val="398854880"/>
      </c:barChart>
      <c:catAx>
        <c:axId val="39886350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200">
                    <a:latin typeface="Times New Roman" panose="02020603050405020304" pitchFamily="18" charset="0"/>
                    <a:cs typeface="Times New Roman" panose="02020603050405020304" pitchFamily="18" charset="0"/>
                  </a:rPr>
                  <a:t>Health</a:t>
                </a:r>
                <a:r>
                  <a:rPr lang="en-US" sz="1200" baseline="0">
                    <a:latin typeface="Times New Roman" panose="02020603050405020304" pitchFamily="18" charset="0"/>
                    <a:cs typeface="Times New Roman" panose="02020603050405020304" pitchFamily="18" charset="0"/>
                  </a:rPr>
                  <a:t> facilities</a:t>
                </a:r>
                <a:endParaRPr lang="en-US" sz="1200">
                  <a:latin typeface="Times New Roman" panose="02020603050405020304" pitchFamily="18" charset="0"/>
                  <a:cs typeface="Times New Roman" panose="02020603050405020304" pitchFamily="18" charset="0"/>
                </a:endParaRPr>
              </a:p>
            </c:rich>
          </c:tx>
          <c:layout>
            <c:manualLayout>
              <c:xMode val="edge"/>
              <c:yMode val="edge"/>
              <c:x val="0.42802347184517697"/>
              <c:y val="0.9080548264800233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GH"/>
          </a:p>
        </c:txPr>
        <c:crossAx val="398854880"/>
        <c:crosses val="autoZero"/>
        <c:auto val="1"/>
        <c:lblAlgn val="ctr"/>
        <c:lblOffset val="100"/>
        <c:noMultiLvlLbl val="0"/>
      </c:catAx>
      <c:valAx>
        <c:axId val="3988548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200">
                    <a:latin typeface="Times New Roman" panose="02020603050405020304" pitchFamily="18" charset="0"/>
                    <a:cs typeface="Times New Roman" panose="02020603050405020304" pitchFamily="18" charset="0"/>
                  </a:rPr>
                  <a:t>Percentage</a:t>
                </a:r>
                <a:r>
                  <a:rPr lang="en-US" sz="1200" baseline="0">
                    <a:latin typeface="Times New Roman" panose="02020603050405020304" pitchFamily="18" charset="0"/>
                    <a:cs typeface="Times New Roman" panose="02020603050405020304" pitchFamily="18" charset="0"/>
                  </a:rPr>
                  <a:t> of responses (%)</a:t>
                </a:r>
                <a:endParaRPr lang="en-US" sz="1200">
                  <a:latin typeface="Times New Roman" panose="02020603050405020304" pitchFamily="18" charset="0"/>
                  <a:cs typeface="Times New Roman" panose="02020603050405020304" pitchFamily="18" charset="0"/>
                </a:endParaRPr>
              </a:p>
            </c:rich>
          </c:tx>
          <c:layout>
            <c:manualLayout>
              <c:xMode val="edge"/>
              <c:yMode val="edge"/>
              <c:x val="5.1209832287799255E-3"/>
              <c:y val="0.11216790609507145"/>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GH"/>
          </a:p>
        </c:txPr>
        <c:crossAx val="398863504"/>
        <c:crosses val="autoZero"/>
        <c:crossBetween val="between"/>
      </c:valAx>
      <c:spPr>
        <a:noFill/>
        <a:ln>
          <a:noFill/>
        </a:ln>
        <a:effectLst/>
      </c:spPr>
    </c:plotArea>
    <c:legend>
      <c:legendPos val="b"/>
      <c:layout>
        <c:manualLayout>
          <c:xMode val="edge"/>
          <c:yMode val="edge"/>
          <c:x val="0.28560429114200953"/>
          <c:y val="4.2244823563721209E-2"/>
          <c:w val="0.3814455084037553"/>
          <c:h val="8.275517643627880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mn-lt"/>
              <a:ea typeface="+mn-ea"/>
              <a:cs typeface="+mn-cs"/>
            </a:defRPr>
          </a:pPr>
          <a:endParaRPr lang="en-GH"/>
        </a:p>
      </c:txPr>
    </c:legend>
    <c:plotVisOnly val="1"/>
    <c:dispBlanksAs val="gap"/>
    <c:showDLblsOverMax val="0"/>
  </c:chart>
  <c:spPr>
    <a:solidFill>
      <a:schemeClr val="bg1"/>
    </a:solidFill>
    <a:ln w="28575" cap="flat" cmpd="sng" algn="ctr">
      <a:solidFill>
        <a:schemeClr val="tx2">
          <a:lumMod val="15000"/>
          <a:lumOff val="85000"/>
        </a:schemeClr>
      </a:solidFill>
      <a:round/>
    </a:ln>
    <a:effectLst/>
  </c:spPr>
  <c:txPr>
    <a:bodyPr/>
    <a:lstStyle/>
    <a:p>
      <a:pPr>
        <a:defRPr/>
      </a:pPr>
      <a:endParaRPr lang="en-GH"/>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Word]Sheet1'!$A$16:$A$18</c:f>
              <c:strCache>
                <c:ptCount val="3"/>
                <c:pt idx="0">
                  <c:v>Yes</c:v>
                </c:pt>
                <c:pt idx="1">
                  <c:v>No</c:v>
                </c:pt>
                <c:pt idx="2">
                  <c:v>Don't know</c:v>
                </c:pt>
              </c:strCache>
            </c:strRef>
          </c:cat>
          <c:val>
            <c:numRef>
              <c:f>'[Chart in Microsoft Word]Sheet1'!$B$16:$B$18</c:f>
              <c:numCache>
                <c:formatCode>###0.0</c:formatCode>
                <c:ptCount val="3"/>
                <c:pt idx="0">
                  <c:v>41.221374045801525</c:v>
                </c:pt>
                <c:pt idx="1">
                  <c:v>27.480916030534353</c:v>
                </c:pt>
                <c:pt idx="2">
                  <c:v>31.297709923664122</c:v>
                </c:pt>
              </c:numCache>
            </c:numRef>
          </c:val>
          <c:extLst>
            <c:ext xmlns:c16="http://schemas.microsoft.com/office/drawing/2014/chart" uri="{C3380CC4-5D6E-409C-BE32-E72D297353CC}">
              <c16:uniqueId val="{00000000-2CB1-4C0A-84B9-D6835FE61C63}"/>
            </c:ext>
          </c:extLst>
        </c:ser>
        <c:dLbls>
          <c:showLegendKey val="0"/>
          <c:showVal val="0"/>
          <c:showCatName val="0"/>
          <c:showSerName val="0"/>
          <c:showPercent val="0"/>
          <c:showBubbleSize val="0"/>
        </c:dLbls>
        <c:gapWidth val="219"/>
        <c:overlap val="-27"/>
        <c:axId val="398854096"/>
        <c:axId val="398858016"/>
      </c:barChart>
      <c:catAx>
        <c:axId val="39885409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Participants</a:t>
                </a:r>
                <a:r>
                  <a:rPr lang="en-US" sz="1200" b="1" baseline="0">
                    <a:latin typeface="Times New Roman" panose="02020603050405020304" pitchFamily="18" charset="0"/>
                    <a:cs typeface="Times New Roman" panose="02020603050405020304" pitchFamily="18" charset="0"/>
                  </a:rPr>
                  <a:t> responses</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58016"/>
        <c:crosses val="autoZero"/>
        <c:auto val="1"/>
        <c:lblAlgn val="ctr"/>
        <c:lblOffset val="100"/>
        <c:noMultiLvlLbl val="0"/>
      </c:catAx>
      <c:valAx>
        <c:axId val="398858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health workers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0118897040222615E-2"/>
              <c:y val="0.1535108632254301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54096"/>
        <c:crosses val="autoZero"/>
        <c:crossBetween val="between"/>
      </c:valAx>
      <c:spPr>
        <a:noFill/>
        <a:ln>
          <a:noFill/>
        </a:ln>
        <a:effectLst/>
      </c:spPr>
    </c:plotArea>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4204963015986638"/>
          <c:y val="8.2139802162612699E-2"/>
          <c:w val="0.82764733953710334"/>
          <c:h val="0.43219604513224147"/>
        </c:manualLayout>
      </c:layout>
      <c:barChart>
        <c:barDir val="col"/>
        <c:grouping val="clustered"/>
        <c:varyColors val="0"/>
        <c:ser>
          <c:idx val="0"/>
          <c:order val="0"/>
          <c:tx>
            <c:strRef>
              <c:f>'[Chart in Microsoft Word]Sheet1'!$B$1</c:f>
              <c:strCache>
                <c:ptCount val="1"/>
                <c:pt idx="0">
                  <c:v>Percentage</c:v>
                </c:pt>
              </c:strCache>
            </c:strRef>
          </c:tx>
          <c:spPr>
            <a:solidFill>
              <a:schemeClr val="accent3"/>
            </a:solidFill>
            <a:ln>
              <a:noFill/>
            </a:ln>
            <a:effectLst/>
          </c:spPr>
          <c:invertIfNegative val="0"/>
          <c:dLbls>
            <c:dLbl>
              <c:idx val="0"/>
              <c:tx>
                <c:rich>
                  <a:bodyPr/>
                  <a:lstStyle/>
                  <a:p>
                    <a:r>
                      <a:rPr lang="en-US"/>
                      <a:t>37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05F-4B76-855E-C450C79FCFA8}"/>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To municipal dump site</c:v>
                </c:pt>
                <c:pt idx="1">
                  <c:v>To landfill site</c:v>
                </c:pt>
                <c:pt idx="2">
                  <c:v>Buried on hospital premises</c:v>
                </c:pt>
                <c:pt idx="3">
                  <c:v>Dumped behind hospital premises</c:v>
                </c:pt>
                <c:pt idx="4">
                  <c:v>Community dump site</c:v>
                </c:pt>
                <c:pt idx="5">
                  <c:v>Dumped in plastic bins</c:v>
                </c:pt>
                <c:pt idx="6">
                  <c:v>Dumped on hospital premises</c:v>
                </c:pt>
                <c:pt idx="7">
                  <c:v>Dumped in shallow pit</c:v>
                </c:pt>
              </c:strCache>
            </c:strRef>
          </c:cat>
          <c:val>
            <c:numRef>
              <c:f>'[Chart in Microsoft Word]Sheet1'!$B$2:$B$9</c:f>
              <c:numCache>
                <c:formatCode>General</c:formatCode>
                <c:ptCount val="8"/>
                <c:pt idx="0">
                  <c:v>37.4</c:v>
                </c:pt>
                <c:pt idx="1">
                  <c:v>19</c:v>
                </c:pt>
                <c:pt idx="2">
                  <c:v>23</c:v>
                </c:pt>
                <c:pt idx="3">
                  <c:v>9</c:v>
                </c:pt>
                <c:pt idx="4">
                  <c:v>7</c:v>
                </c:pt>
                <c:pt idx="5">
                  <c:v>10.199999999999999</c:v>
                </c:pt>
                <c:pt idx="6">
                  <c:v>18</c:v>
                </c:pt>
                <c:pt idx="7">
                  <c:v>22.6</c:v>
                </c:pt>
              </c:numCache>
            </c:numRef>
          </c:val>
          <c:extLst>
            <c:ext xmlns:c16="http://schemas.microsoft.com/office/drawing/2014/chart" uri="{C3380CC4-5D6E-409C-BE32-E72D297353CC}">
              <c16:uniqueId val="{00000001-E05F-4B76-855E-C450C79FCFA8}"/>
            </c:ext>
          </c:extLst>
        </c:ser>
        <c:dLbls>
          <c:showLegendKey val="0"/>
          <c:showVal val="0"/>
          <c:showCatName val="0"/>
          <c:showSerName val="0"/>
          <c:showPercent val="0"/>
          <c:showBubbleSize val="0"/>
        </c:dLbls>
        <c:gapWidth val="219"/>
        <c:overlap val="-27"/>
        <c:axId val="398858408"/>
        <c:axId val="398862720"/>
      </c:barChart>
      <c:catAx>
        <c:axId val="398858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Healthcare</a:t>
                </a:r>
                <a:r>
                  <a:rPr lang="en-US" sz="1100" b="1" baseline="0">
                    <a:latin typeface="Times New Roman" panose="02020603050405020304" pitchFamily="18" charset="0"/>
                    <a:cs typeface="Times New Roman" panose="02020603050405020304" pitchFamily="18" charset="0"/>
                  </a:rPr>
                  <a:t> waste disposal methods</a:t>
                </a:r>
                <a:endParaRPr lang="en-US" sz="11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62720"/>
        <c:crosses val="autoZero"/>
        <c:auto val="1"/>
        <c:lblAlgn val="ctr"/>
        <c:lblOffset val="100"/>
        <c:noMultiLvlLbl val="0"/>
      </c:catAx>
      <c:valAx>
        <c:axId val="3988627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a:t>
                </a:r>
                <a:r>
                  <a:rPr lang="en-US" sz="1100" b="1" baseline="0">
                    <a:latin typeface="Times New Roman" panose="02020603050405020304" pitchFamily="18" charset="0"/>
                    <a:cs typeface="Times New Roman" panose="02020603050405020304" pitchFamily="18" charset="0"/>
                  </a:rPr>
                  <a:t> of responses</a:t>
                </a:r>
                <a:endParaRPr lang="en-US" sz="1100" b="1">
                  <a:latin typeface="Times New Roman" panose="02020603050405020304" pitchFamily="18" charset="0"/>
                  <a:cs typeface="Times New Roman" panose="02020603050405020304" pitchFamily="18" charset="0"/>
                </a:endParaRPr>
              </a:p>
            </c:rich>
          </c:tx>
          <c:layout>
            <c:manualLayout>
              <c:xMode val="edge"/>
              <c:yMode val="edge"/>
              <c:x val="1.2626262626262626E-2"/>
              <c:y val="0.2680938320209974"/>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5840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lineChart>
        <c:grouping val="standard"/>
        <c:varyColors val="0"/>
        <c:ser>
          <c:idx val="0"/>
          <c:order val="0"/>
          <c:tx>
            <c:strRef>
              <c:f>'[Chart in Microsoft Word]Sheet1'!$D$2</c:f>
              <c:strCache>
                <c:ptCount val="1"/>
                <c:pt idx="0">
                  <c:v>Percentage</c:v>
                </c:pt>
              </c:strCache>
            </c:strRef>
          </c:tx>
          <c:spPr>
            <a:ln w="28575" cap="rnd">
              <a:solidFill>
                <a:schemeClr val="accent2"/>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'[Chart in Microsoft Word]Sheet1'!$C$3:$C$7</c:f>
              <c:strCache>
                <c:ptCount val="5"/>
                <c:pt idx="0">
                  <c:v>Strongly agree</c:v>
                </c:pt>
                <c:pt idx="1">
                  <c:v>Agree</c:v>
                </c:pt>
                <c:pt idx="2">
                  <c:v>Not sure</c:v>
                </c:pt>
                <c:pt idx="3">
                  <c:v>Disagree</c:v>
                </c:pt>
                <c:pt idx="4">
                  <c:v>Strongly disagree</c:v>
                </c:pt>
              </c:strCache>
            </c:strRef>
          </c:cat>
          <c:val>
            <c:numRef>
              <c:f>'[Chart in Microsoft Word]Sheet1'!$D$3:$D$7</c:f>
              <c:numCache>
                <c:formatCode>General</c:formatCode>
                <c:ptCount val="5"/>
                <c:pt idx="0">
                  <c:v>51.7</c:v>
                </c:pt>
                <c:pt idx="1">
                  <c:v>40.700000000000003</c:v>
                </c:pt>
                <c:pt idx="2">
                  <c:v>3.8</c:v>
                </c:pt>
                <c:pt idx="3">
                  <c:v>2</c:v>
                </c:pt>
                <c:pt idx="4">
                  <c:v>1.5</c:v>
                </c:pt>
              </c:numCache>
            </c:numRef>
          </c:val>
          <c:smooth val="0"/>
          <c:extLst>
            <c:ext xmlns:c16="http://schemas.microsoft.com/office/drawing/2014/chart" uri="{C3380CC4-5D6E-409C-BE32-E72D297353CC}">
              <c16:uniqueId val="{00000000-DC7A-4672-BD3F-36973A9FC388}"/>
            </c:ext>
          </c:extLst>
        </c:ser>
        <c:dLbls>
          <c:showLegendKey val="0"/>
          <c:showVal val="0"/>
          <c:showCatName val="0"/>
          <c:showSerName val="0"/>
          <c:showPercent val="0"/>
          <c:showBubbleSize val="0"/>
        </c:dLbls>
        <c:smooth val="0"/>
        <c:axId val="398859976"/>
        <c:axId val="398860368"/>
      </c:lineChart>
      <c:catAx>
        <c:axId val="39885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60368"/>
        <c:crosses val="autoZero"/>
        <c:auto val="1"/>
        <c:lblAlgn val="ctr"/>
        <c:lblOffset val="100"/>
        <c:noMultiLvlLbl val="0"/>
      </c:catAx>
      <c:valAx>
        <c:axId val="398860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Percentage of respondnents</a:t>
                </a:r>
              </a:p>
            </c:rich>
          </c:tx>
          <c:layout>
            <c:manualLayout>
              <c:xMode val="edge"/>
              <c:yMode val="edge"/>
              <c:x val="5.5555555555555552E-2"/>
              <c:y val="0.1022685185185185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599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dTable>
      <c:spPr>
        <a:noFill/>
        <a:ln>
          <a:noFill/>
        </a:ln>
        <a:effectLst/>
      </c:spPr>
    </c:plotArea>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0.21905857812971119"/>
          <c:y val="2.7762768186086837E-2"/>
          <c:w val="0.78094142187028881"/>
          <c:h val="0.74011004438398686"/>
        </c:manualLayout>
      </c:layout>
      <c:lineChart>
        <c:grouping val="standard"/>
        <c:varyColors val="0"/>
        <c:ser>
          <c:idx val="0"/>
          <c:order val="0"/>
          <c:tx>
            <c:strRef>
              <c:f>'[Chart 2 in Microsoft Word]Sheet1'!$D$2</c:f>
              <c:strCache>
                <c:ptCount val="1"/>
                <c:pt idx="0">
                  <c:v>Percentage</c:v>
                </c:pt>
              </c:strCache>
            </c:strRef>
          </c:tx>
          <c:spPr>
            <a:ln w="28575" cap="rnd">
              <a:solidFill>
                <a:schemeClr val="accent2"/>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'[Chart 2 in Microsoft Word]Sheet1'!$C$3:$C$7</c:f>
              <c:strCache>
                <c:ptCount val="5"/>
                <c:pt idx="0">
                  <c:v>Strongly agree</c:v>
                </c:pt>
                <c:pt idx="1">
                  <c:v>Agree</c:v>
                </c:pt>
                <c:pt idx="2">
                  <c:v>Not sure</c:v>
                </c:pt>
                <c:pt idx="3">
                  <c:v>Disagree</c:v>
                </c:pt>
                <c:pt idx="4">
                  <c:v>Strongly disagree</c:v>
                </c:pt>
              </c:strCache>
            </c:strRef>
          </c:cat>
          <c:val>
            <c:numRef>
              <c:f>'[Chart 2 in Microsoft Word]Sheet1'!$D$3:$D$7</c:f>
              <c:numCache>
                <c:formatCode>General</c:formatCode>
                <c:ptCount val="5"/>
                <c:pt idx="0">
                  <c:v>36</c:v>
                </c:pt>
                <c:pt idx="1">
                  <c:v>38</c:v>
                </c:pt>
                <c:pt idx="2">
                  <c:v>10</c:v>
                </c:pt>
                <c:pt idx="3">
                  <c:v>10</c:v>
                </c:pt>
                <c:pt idx="4">
                  <c:v>6</c:v>
                </c:pt>
              </c:numCache>
            </c:numRef>
          </c:val>
          <c:smooth val="0"/>
          <c:extLst>
            <c:ext xmlns:c16="http://schemas.microsoft.com/office/drawing/2014/chart" uri="{C3380CC4-5D6E-409C-BE32-E72D297353CC}">
              <c16:uniqueId val="{00000000-9489-4596-B7FF-64435F001040}"/>
            </c:ext>
          </c:extLst>
        </c:ser>
        <c:dLbls>
          <c:showLegendKey val="0"/>
          <c:showVal val="0"/>
          <c:showCatName val="0"/>
          <c:showSerName val="0"/>
          <c:showPercent val="0"/>
          <c:showBubbleSize val="0"/>
        </c:dLbls>
        <c:smooth val="0"/>
        <c:axId val="398861544"/>
        <c:axId val="398861936"/>
      </c:lineChart>
      <c:catAx>
        <c:axId val="39886154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61936"/>
        <c:crosses val="autoZero"/>
        <c:auto val="1"/>
        <c:lblAlgn val="ctr"/>
        <c:lblOffset val="100"/>
        <c:noMultiLvlLbl val="0"/>
      </c:catAx>
      <c:valAx>
        <c:axId val="3988619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Perecentage</a:t>
                </a:r>
                <a:r>
                  <a:rPr lang="en-US" sz="1200" b="1" baseline="0">
                    <a:latin typeface="Times New Roman" panose="02020603050405020304" pitchFamily="18" charset="0"/>
                    <a:cs typeface="Times New Roman" panose="02020603050405020304" pitchFamily="18" charset="0"/>
                  </a:rPr>
                  <a:t> of respondnets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3.0449159956700327E-2"/>
              <c:y val="9.7984219862425476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crossAx val="3988615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dTable>
      <c:spPr>
        <a:noFill/>
        <a:ln>
          <a:noFill/>
        </a:ln>
        <a:effectLst/>
      </c:spPr>
    </c:plotArea>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153829196547283"/>
          <c:y val="7.67036319412953E-2"/>
          <c:w val="0.83941495502038621"/>
          <c:h val="0.63490724676364607"/>
        </c:manualLayout>
      </c:layout>
      <c:barChart>
        <c:barDir val="col"/>
        <c:grouping val="clustered"/>
        <c:varyColors val="0"/>
        <c:ser>
          <c:idx val="0"/>
          <c:order val="0"/>
          <c:tx>
            <c:strRef>
              <c:f>Sheet1!$B$10</c:f>
              <c:strCache>
                <c:ptCount val="1"/>
                <c:pt idx="0">
                  <c:v>Yes</c:v>
                </c:pt>
              </c:strCache>
            </c:strRef>
          </c:tx>
          <c:spPr>
            <a:solidFill>
              <a:schemeClr val="accent3">
                <a:shade val="76000"/>
              </a:schemeClr>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Sheet1!$A$11:$A$16</c:f>
              <c:strCache>
                <c:ptCount val="6"/>
                <c:pt idx="0">
                  <c:v>Basic</c:v>
                </c:pt>
                <c:pt idx="1">
                  <c:v>Secondary</c:v>
                </c:pt>
                <c:pt idx="2">
                  <c:v>Certificate</c:v>
                </c:pt>
                <c:pt idx="3">
                  <c:v>Diploma</c:v>
                </c:pt>
                <c:pt idx="4">
                  <c:v>Degree</c:v>
                </c:pt>
                <c:pt idx="5">
                  <c:v>Postgraduate</c:v>
                </c:pt>
              </c:strCache>
            </c:strRef>
          </c:cat>
          <c:val>
            <c:numRef>
              <c:f>Sheet1!$B$11:$B$16</c:f>
              <c:numCache>
                <c:formatCode>General</c:formatCode>
                <c:ptCount val="6"/>
                <c:pt idx="0">
                  <c:v>70</c:v>
                </c:pt>
                <c:pt idx="1">
                  <c:v>45.5</c:v>
                </c:pt>
                <c:pt idx="2">
                  <c:v>38.6</c:v>
                </c:pt>
                <c:pt idx="3">
                  <c:v>34.799999999999997</c:v>
                </c:pt>
                <c:pt idx="4">
                  <c:v>40.700000000000003</c:v>
                </c:pt>
                <c:pt idx="5">
                  <c:v>75</c:v>
                </c:pt>
              </c:numCache>
            </c:numRef>
          </c:val>
          <c:extLst>
            <c:ext xmlns:c16="http://schemas.microsoft.com/office/drawing/2014/chart" uri="{C3380CC4-5D6E-409C-BE32-E72D297353CC}">
              <c16:uniqueId val="{00000000-F8C6-42F8-949B-FEA356D52AC2}"/>
            </c:ext>
          </c:extLst>
        </c:ser>
        <c:ser>
          <c:idx val="1"/>
          <c:order val="1"/>
          <c:tx>
            <c:strRef>
              <c:f>Sheet1!$C$10</c:f>
              <c:strCache>
                <c:ptCount val="1"/>
                <c:pt idx="0">
                  <c:v>No</c:v>
                </c:pt>
              </c:strCache>
            </c:strRef>
          </c:tx>
          <c:spPr>
            <a:solidFill>
              <a:schemeClr val="accent3">
                <a:tint val="77000"/>
              </a:schemeClr>
            </a:solidFill>
            <a:ln>
              <a:noFill/>
            </a:ln>
            <a:effectLst/>
          </c:spPr>
          <c:invertIfNegative val="0"/>
          <c:dLbls>
            <c:spPr>
              <a:solidFill>
                <a:srgbClr val="92D05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Sheet1!$A$11:$A$16</c:f>
              <c:strCache>
                <c:ptCount val="6"/>
                <c:pt idx="0">
                  <c:v>Basic</c:v>
                </c:pt>
                <c:pt idx="1">
                  <c:v>Secondary</c:v>
                </c:pt>
                <c:pt idx="2">
                  <c:v>Certificate</c:v>
                </c:pt>
                <c:pt idx="3">
                  <c:v>Diploma</c:v>
                </c:pt>
                <c:pt idx="4">
                  <c:v>Degree</c:v>
                </c:pt>
                <c:pt idx="5">
                  <c:v>Postgraduate</c:v>
                </c:pt>
              </c:strCache>
            </c:strRef>
          </c:cat>
          <c:val>
            <c:numRef>
              <c:f>Sheet1!$C$11:$C$16</c:f>
              <c:numCache>
                <c:formatCode>General</c:formatCode>
                <c:ptCount val="6"/>
                <c:pt idx="0">
                  <c:v>30</c:v>
                </c:pt>
                <c:pt idx="1">
                  <c:v>54.5</c:v>
                </c:pt>
                <c:pt idx="2">
                  <c:v>61.4</c:v>
                </c:pt>
                <c:pt idx="3">
                  <c:v>65.2</c:v>
                </c:pt>
                <c:pt idx="4">
                  <c:v>59.3</c:v>
                </c:pt>
                <c:pt idx="5">
                  <c:v>25</c:v>
                </c:pt>
              </c:numCache>
            </c:numRef>
          </c:val>
          <c:extLst>
            <c:ext xmlns:c16="http://schemas.microsoft.com/office/drawing/2014/chart" uri="{C3380CC4-5D6E-409C-BE32-E72D297353CC}">
              <c16:uniqueId val="{00000001-F8C6-42F8-949B-FEA356D52AC2}"/>
            </c:ext>
          </c:extLst>
        </c:ser>
        <c:dLbls>
          <c:showLegendKey val="0"/>
          <c:showVal val="0"/>
          <c:showCatName val="0"/>
          <c:showSerName val="0"/>
          <c:showPercent val="0"/>
          <c:showBubbleSize val="0"/>
        </c:dLbls>
        <c:gapWidth val="150"/>
        <c:axId val="398866248"/>
        <c:axId val="398867816"/>
      </c:barChart>
      <c:catAx>
        <c:axId val="398866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Educational</a:t>
                </a:r>
                <a:r>
                  <a:rPr lang="en-US" sz="1200" b="1" baseline="0">
                    <a:latin typeface="Times New Roman" panose="02020603050405020304" pitchFamily="18" charset="0"/>
                    <a:cs typeface="Times New Roman" panose="02020603050405020304" pitchFamily="18" charset="0"/>
                  </a:rPr>
                  <a:t> background of workers trained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18598128709653511"/>
              <c:y val="0.924256507847827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67816"/>
        <c:crosses val="autoZero"/>
        <c:auto val="1"/>
        <c:lblAlgn val="ctr"/>
        <c:lblOffset val="100"/>
        <c:noMultiLvlLbl val="0"/>
      </c:catAx>
      <c:valAx>
        <c:axId val="39886781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1278836208466069E-3"/>
              <c:y val="0.1333958168723719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66248"/>
        <c:crosses val="autoZero"/>
        <c:crossBetween val="between"/>
      </c:valAx>
      <c:spPr>
        <a:noFill/>
        <a:ln>
          <a:noFill/>
        </a:ln>
        <a:effectLst/>
      </c:spPr>
    </c:plotArea>
    <c:legend>
      <c:legendPos val="b"/>
      <c:layout>
        <c:manualLayout>
          <c:xMode val="edge"/>
          <c:yMode val="edge"/>
          <c:x val="0.91364259228639144"/>
          <c:y val="2.494404385704559E-2"/>
          <c:w val="7.5442307582660059E-2"/>
          <c:h val="0.2256102798680098"/>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GH"/>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3160401002506267"/>
          <c:y val="5.3912219305920092E-2"/>
          <c:w val="0.82829573934837097"/>
          <c:h val="0.71590259550889468"/>
        </c:manualLayout>
      </c:layout>
      <c:barChart>
        <c:barDir val="col"/>
        <c:grouping val="clustered"/>
        <c:varyColors val="0"/>
        <c:ser>
          <c:idx val="0"/>
          <c:order val="0"/>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Sheet1!$A$3:$A$5</c:f>
              <c:strCache>
                <c:ptCount val="3"/>
                <c:pt idx="0">
                  <c:v>Quantified</c:v>
                </c:pt>
                <c:pt idx="1">
                  <c:v>Not quantified</c:v>
                </c:pt>
                <c:pt idx="2">
                  <c:v>Indifferent</c:v>
                </c:pt>
              </c:strCache>
            </c:strRef>
          </c:cat>
          <c:val>
            <c:numRef>
              <c:f>Sheet1!$B$3:$B$5</c:f>
              <c:numCache>
                <c:formatCode>General</c:formatCode>
                <c:ptCount val="3"/>
                <c:pt idx="0">
                  <c:v>43</c:v>
                </c:pt>
                <c:pt idx="1">
                  <c:v>34</c:v>
                </c:pt>
                <c:pt idx="2">
                  <c:v>23</c:v>
                </c:pt>
              </c:numCache>
            </c:numRef>
          </c:val>
          <c:extLst>
            <c:ext xmlns:c16="http://schemas.microsoft.com/office/drawing/2014/chart" uri="{C3380CC4-5D6E-409C-BE32-E72D297353CC}">
              <c16:uniqueId val="{00000000-B34C-4947-8C0F-47D09937DB36}"/>
            </c:ext>
          </c:extLst>
        </c:ser>
        <c:dLbls>
          <c:showLegendKey val="0"/>
          <c:showVal val="0"/>
          <c:showCatName val="0"/>
          <c:showSerName val="0"/>
          <c:showPercent val="0"/>
          <c:showBubbleSize val="0"/>
        </c:dLbls>
        <c:gapWidth val="219"/>
        <c:overlap val="-27"/>
        <c:axId val="390772216"/>
        <c:axId val="390774176"/>
      </c:barChart>
      <c:catAx>
        <c:axId val="390772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Respondents</a:t>
                </a:r>
                <a:r>
                  <a:rPr lang="en-US" sz="1200" b="1" baseline="0">
                    <a:latin typeface="Times New Roman" panose="02020603050405020304" pitchFamily="18" charset="0"/>
                    <a:cs typeface="Times New Roman" panose="02020603050405020304" pitchFamily="18" charset="0"/>
                  </a:rPr>
                  <a:t> views about healthcare waste quantification</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17214078503344976"/>
              <c:y val="0.8861111111111110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4176"/>
        <c:crosses val="autoZero"/>
        <c:auto val="1"/>
        <c:lblAlgn val="ctr"/>
        <c:lblOffset val="100"/>
        <c:noMultiLvlLbl val="0"/>
      </c:catAx>
      <c:valAx>
        <c:axId val="390774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Percentaage of health workers</a:t>
                </a:r>
              </a:p>
            </c:rich>
          </c:tx>
          <c:layout>
            <c:manualLayout>
              <c:xMode val="edge"/>
              <c:yMode val="edge"/>
              <c:x val="1.6290726817042615E-3"/>
              <c:y val="0.1006251822688830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2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222314172662822"/>
          <c:y val="5.0925925925925923E-2"/>
          <c:w val="0.83703709289151884"/>
          <c:h val="0.57768027004174805"/>
        </c:manualLayout>
      </c:layout>
      <c:barChart>
        <c:barDir val="col"/>
        <c:grouping val="clustered"/>
        <c:varyColors val="0"/>
        <c:ser>
          <c:idx val="0"/>
          <c:order val="0"/>
          <c:tx>
            <c:strRef>
              <c:f>Sheet1!$C$19</c:f>
              <c:strCache>
                <c:ptCount val="1"/>
                <c:pt idx="0">
                  <c:v>Yes</c:v>
                </c:pt>
              </c:strCache>
            </c:strRef>
          </c:tx>
          <c:spPr>
            <a:solidFill>
              <a:srgbClr val="E7E6E6"/>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Sheet1!$D$18:$K$18</c:f>
              <c:strCache>
                <c:ptCount val="8"/>
                <c:pt idx="0">
                  <c:v>Dental Technicians</c:v>
                </c:pt>
                <c:pt idx="1">
                  <c:v>Doctors</c:v>
                </c:pt>
                <c:pt idx="2">
                  <c:v>Laboratory Scientists</c:v>
                </c:pt>
                <c:pt idx="3">
                  <c:v>Midwives</c:v>
                </c:pt>
                <c:pt idx="4">
                  <c:v>Nurse</c:v>
                </c:pt>
                <c:pt idx="5">
                  <c:v>Orderlies</c:v>
                </c:pt>
                <c:pt idx="6">
                  <c:v>Pharmacists</c:v>
                </c:pt>
                <c:pt idx="7">
                  <c:v>Physician Assistants</c:v>
                </c:pt>
              </c:strCache>
            </c:strRef>
          </c:cat>
          <c:val>
            <c:numRef>
              <c:f>Sheet1!$D$19:$K$19</c:f>
              <c:numCache>
                <c:formatCode>General</c:formatCode>
                <c:ptCount val="8"/>
                <c:pt idx="0">
                  <c:v>100</c:v>
                </c:pt>
                <c:pt idx="1">
                  <c:v>72.7</c:v>
                </c:pt>
                <c:pt idx="2">
                  <c:v>42.1</c:v>
                </c:pt>
                <c:pt idx="3">
                  <c:v>34.799999999999997</c:v>
                </c:pt>
                <c:pt idx="4">
                  <c:v>38.6</c:v>
                </c:pt>
                <c:pt idx="5">
                  <c:v>65</c:v>
                </c:pt>
                <c:pt idx="6">
                  <c:v>15.4</c:v>
                </c:pt>
                <c:pt idx="7">
                  <c:v>0</c:v>
                </c:pt>
              </c:numCache>
            </c:numRef>
          </c:val>
          <c:extLst>
            <c:ext xmlns:c16="http://schemas.microsoft.com/office/drawing/2014/chart" uri="{C3380CC4-5D6E-409C-BE32-E72D297353CC}">
              <c16:uniqueId val="{00000000-552D-495A-8D52-2EFD605BE0EC}"/>
            </c:ext>
          </c:extLst>
        </c:ser>
        <c:ser>
          <c:idx val="1"/>
          <c:order val="1"/>
          <c:tx>
            <c:strRef>
              <c:f>Sheet1!$C$20</c:f>
              <c:strCache>
                <c:ptCount val="1"/>
                <c:pt idx="0">
                  <c:v>No</c:v>
                </c:pt>
              </c:strCache>
            </c:strRef>
          </c:tx>
          <c:spPr>
            <a:solidFill>
              <a:sysClr val="windowText" lastClr="000000">
                <a:lumMod val="50000"/>
                <a:lumOff val="50000"/>
              </a:sysClr>
            </a:solidFill>
            <a:ln>
              <a:noFill/>
            </a:ln>
            <a:effectLst/>
          </c:spPr>
          <c:invertIfNegative val="0"/>
          <c:dLbls>
            <c:spPr>
              <a:solidFill>
                <a:srgbClr val="92D05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Sheet1!$D$18:$K$18</c:f>
              <c:strCache>
                <c:ptCount val="8"/>
                <c:pt idx="0">
                  <c:v>Dental Technicians</c:v>
                </c:pt>
                <c:pt idx="1">
                  <c:v>Doctors</c:v>
                </c:pt>
                <c:pt idx="2">
                  <c:v>Laboratory Scientists</c:v>
                </c:pt>
                <c:pt idx="3">
                  <c:v>Midwives</c:v>
                </c:pt>
                <c:pt idx="4">
                  <c:v>Nurse</c:v>
                </c:pt>
                <c:pt idx="5">
                  <c:v>Orderlies</c:v>
                </c:pt>
                <c:pt idx="6">
                  <c:v>Pharmacists</c:v>
                </c:pt>
                <c:pt idx="7">
                  <c:v>Physician Assistants</c:v>
                </c:pt>
              </c:strCache>
            </c:strRef>
          </c:cat>
          <c:val>
            <c:numRef>
              <c:f>Sheet1!$D$20:$K$20</c:f>
              <c:numCache>
                <c:formatCode>General</c:formatCode>
                <c:ptCount val="8"/>
                <c:pt idx="0">
                  <c:v>0</c:v>
                </c:pt>
                <c:pt idx="1">
                  <c:v>27</c:v>
                </c:pt>
                <c:pt idx="2">
                  <c:v>57.9</c:v>
                </c:pt>
                <c:pt idx="3">
                  <c:v>65.2</c:v>
                </c:pt>
                <c:pt idx="4">
                  <c:v>61.4</c:v>
                </c:pt>
                <c:pt idx="5">
                  <c:v>35</c:v>
                </c:pt>
                <c:pt idx="6">
                  <c:v>84.6</c:v>
                </c:pt>
                <c:pt idx="7">
                  <c:v>100</c:v>
                </c:pt>
              </c:numCache>
            </c:numRef>
          </c:val>
          <c:extLst>
            <c:ext xmlns:c16="http://schemas.microsoft.com/office/drawing/2014/chart" uri="{C3380CC4-5D6E-409C-BE32-E72D297353CC}">
              <c16:uniqueId val="{00000001-552D-495A-8D52-2EFD605BE0EC}"/>
            </c:ext>
          </c:extLst>
        </c:ser>
        <c:dLbls>
          <c:showLegendKey val="0"/>
          <c:showVal val="0"/>
          <c:showCatName val="0"/>
          <c:showSerName val="0"/>
          <c:showPercent val="0"/>
          <c:showBubbleSize val="0"/>
        </c:dLbls>
        <c:gapWidth val="150"/>
        <c:axId val="398867032"/>
        <c:axId val="398865464"/>
      </c:barChart>
      <c:catAx>
        <c:axId val="398867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Health</a:t>
                </a:r>
                <a:r>
                  <a:rPr lang="en-US" sz="1200" b="1" baseline="0">
                    <a:latin typeface="Times New Roman" panose="02020603050405020304" pitchFamily="18" charset="0"/>
                    <a:cs typeface="Times New Roman" panose="02020603050405020304" pitchFamily="18" charset="0"/>
                  </a:rPr>
                  <a:t> workers trained  by job title</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23787350677406646"/>
              <c:y val="0.9068580563335623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65464"/>
        <c:crosses val="autoZero"/>
        <c:auto val="1"/>
        <c:lblAlgn val="ctr"/>
        <c:lblOffset val="100"/>
        <c:noMultiLvlLbl val="0"/>
      </c:catAx>
      <c:valAx>
        <c:axId val="398865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3156411469634048E-2"/>
              <c:y val="0.1795939465201078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67032"/>
        <c:crosses val="autoZero"/>
        <c:crossBetween val="between"/>
      </c:valAx>
      <c:spPr>
        <a:noFill/>
        <a:ln>
          <a:noFill/>
        </a:ln>
        <a:effectLst/>
      </c:spPr>
    </c:plotArea>
    <c:legend>
      <c:legendPos val="b"/>
      <c:layout>
        <c:manualLayout>
          <c:xMode val="edge"/>
          <c:yMode val="edge"/>
          <c:x val="0.42203678487557478"/>
          <c:y val="4.8342625376525922E-2"/>
          <c:w val="0.20291003098296923"/>
          <c:h val="7.0784891401997577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Word]Sheet1'!$A$2:$A$4</c:f>
              <c:strCache>
                <c:ptCount val="3"/>
                <c:pt idx="0">
                  <c:v>Yes</c:v>
                </c:pt>
                <c:pt idx="1">
                  <c:v>No</c:v>
                </c:pt>
                <c:pt idx="2">
                  <c:v>Don't know</c:v>
                </c:pt>
              </c:strCache>
            </c:strRef>
          </c:cat>
          <c:val>
            <c:numRef>
              <c:f>'[Chart in Microsoft Word]Sheet1'!$B$2:$B$4</c:f>
              <c:numCache>
                <c:formatCode>General</c:formatCode>
                <c:ptCount val="3"/>
                <c:pt idx="0">
                  <c:v>17</c:v>
                </c:pt>
                <c:pt idx="1">
                  <c:v>41</c:v>
                </c:pt>
                <c:pt idx="2">
                  <c:v>42</c:v>
                </c:pt>
              </c:numCache>
            </c:numRef>
          </c:val>
          <c:extLst>
            <c:ext xmlns:c16="http://schemas.microsoft.com/office/drawing/2014/chart" uri="{C3380CC4-5D6E-409C-BE32-E72D297353CC}">
              <c16:uniqueId val="{00000000-CB13-4425-8C1A-ECF67976BF56}"/>
            </c:ext>
          </c:extLst>
        </c:ser>
        <c:dLbls>
          <c:showLegendKey val="0"/>
          <c:showVal val="0"/>
          <c:showCatName val="0"/>
          <c:showSerName val="0"/>
          <c:showPercent val="0"/>
          <c:showBubbleSize val="0"/>
        </c:dLbls>
        <c:gapWidth val="219"/>
        <c:overlap val="-27"/>
        <c:axId val="398865856"/>
        <c:axId val="398867424"/>
      </c:barChart>
      <c:catAx>
        <c:axId val="398865856"/>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Infections</a:t>
                </a:r>
                <a:r>
                  <a:rPr lang="en-US" sz="1100" b="1" baseline="0">
                    <a:latin typeface="Times New Roman" panose="02020603050405020304" pitchFamily="18" charset="0"/>
                    <a:cs typeface="Times New Roman" panose="02020603050405020304" pitchFamily="18" charset="0"/>
                  </a:rPr>
                  <a:t> caused by poorly managed wastes</a:t>
                </a:r>
                <a:endParaRPr lang="en-US" sz="1100" b="1">
                  <a:latin typeface="Times New Roman" panose="02020603050405020304" pitchFamily="18" charset="0"/>
                  <a:cs typeface="Times New Roman" panose="02020603050405020304" pitchFamily="18" charset="0"/>
                </a:endParaRPr>
              </a:p>
            </c:rich>
          </c:tx>
          <c:layout>
            <c:manualLayout>
              <c:xMode val="edge"/>
              <c:yMode val="edge"/>
              <c:x val="0.24613539972069229"/>
              <c:y val="0.90182852143482062"/>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67424"/>
        <c:crosses val="autoZero"/>
        <c:auto val="1"/>
        <c:lblAlgn val="ctr"/>
        <c:lblOffset val="100"/>
        <c:noMultiLvlLbl val="0"/>
      </c:catAx>
      <c:valAx>
        <c:axId val="398867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0084457330139922E-2"/>
              <c:y val="0.12138815981335668"/>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crossAx val="398865856"/>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8690018007838706E-2"/>
          <c:y val="4.8087431693989074E-2"/>
          <c:w val="0.87390589629211146"/>
          <c:h val="0.7864119444085883"/>
        </c:manualLayout>
      </c:layout>
      <c:barChart>
        <c:barDir val="col"/>
        <c:grouping val="clustered"/>
        <c:varyColors val="0"/>
        <c:ser>
          <c:idx val="0"/>
          <c:order val="0"/>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2 in Microsoft Word]Sheet1'!$A$2:$A$4</c:f>
              <c:strCache>
                <c:ptCount val="3"/>
                <c:pt idx="0">
                  <c:v>Yes</c:v>
                </c:pt>
                <c:pt idx="1">
                  <c:v>No</c:v>
                </c:pt>
                <c:pt idx="2">
                  <c:v>Don't know</c:v>
                </c:pt>
              </c:strCache>
            </c:strRef>
          </c:cat>
          <c:val>
            <c:numRef>
              <c:f>'[Chart 2 in Microsoft Word]Sheet1'!$B$2:$B$4</c:f>
              <c:numCache>
                <c:formatCode>General</c:formatCode>
                <c:ptCount val="3"/>
                <c:pt idx="0">
                  <c:v>13</c:v>
                </c:pt>
                <c:pt idx="1">
                  <c:v>50</c:v>
                </c:pt>
                <c:pt idx="2">
                  <c:v>37</c:v>
                </c:pt>
              </c:numCache>
            </c:numRef>
          </c:val>
          <c:extLst>
            <c:ext xmlns:c16="http://schemas.microsoft.com/office/drawing/2014/chart" uri="{C3380CC4-5D6E-409C-BE32-E72D297353CC}">
              <c16:uniqueId val="{00000000-1030-4BC2-B26D-8E17BE91413A}"/>
            </c:ext>
          </c:extLst>
        </c:ser>
        <c:dLbls>
          <c:showLegendKey val="0"/>
          <c:showVal val="0"/>
          <c:showCatName val="0"/>
          <c:showSerName val="0"/>
          <c:showPercent val="0"/>
          <c:showBubbleSize val="0"/>
        </c:dLbls>
        <c:gapWidth val="219"/>
        <c:overlap val="-27"/>
        <c:axId val="397755016"/>
        <c:axId val="397754232"/>
      </c:barChart>
      <c:catAx>
        <c:axId val="39775501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Reported</a:t>
                </a:r>
                <a:r>
                  <a:rPr lang="en-US" sz="1200" b="1" baseline="0">
                    <a:latin typeface="Times New Roman" panose="02020603050405020304" pitchFamily="18" charset="0"/>
                    <a:cs typeface="Times New Roman" panose="02020603050405020304" pitchFamily="18" charset="0"/>
                  </a:rPr>
                  <a:t> cases of disease outbreak</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54232"/>
        <c:crosses val="autoZero"/>
        <c:auto val="1"/>
        <c:lblAlgn val="ctr"/>
        <c:lblOffset val="100"/>
        <c:noMultiLvlLbl val="0"/>
      </c:catAx>
      <c:valAx>
        <c:axId val="397754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5.3515451824127369E-3"/>
              <c:y val="0.21447028957445893"/>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55016"/>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499687539057618E-3"/>
          <c:y val="0"/>
          <c:w val="0.8476895112520384"/>
          <c:h val="0.96862890273044233"/>
        </c:manualLayout>
      </c:layout>
      <c:pie3DChart>
        <c:varyColors val="1"/>
        <c:ser>
          <c:idx val="0"/>
          <c:order val="0"/>
          <c:tx>
            <c:strRef>
              <c:f>'[Chart 3 in Microsoft Word]Sheet1'!$B$1</c:f>
              <c:strCache>
                <c:ptCount val="1"/>
                <c:pt idx="0">
                  <c:v>frequency</c:v>
                </c:pt>
              </c:strCache>
            </c:strRef>
          </c:tx>
          <c:dPt>
            <c:idx val="0"/>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4167-47D8-B863-CDF50DE32FDA}"/>
              </c:ext>
            </c:extLst>
          </c:dPt>
          <c:dPt>
            <c:idx val="1"/>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4167-47D8-B863-CDF50DE32FDA}"/>
              </c:ext>
            </c:extLst>
          </c:dPt>
          <c:dPt>
            <c:idx val="2"/>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4167-47D8-B863-CDF50DE32FD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GH"/>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'[Chart 3 in Microsoft Word]Sheet1'!$A$2:$A$4</c:f>
              <c:strCache>
                <c:ptCount val="3"/>
                <c:pt idx="0">
                  <c:v>Yes</c:v>
                </c:pt>
                <c:pt idx="1">
                  <c:v>No</c:v>
                </c:pt>
                <c:pt idx="2">
                  <c:v>Don't know</c:v>
                </c:pt>
              </c:strCache>
            </c:strRef>
          </c:cat>
          <c:val>
            <c:numRef>
              <c:f>'[Chart 3 in Microsoft Word]Sheet1'!$B$2:$B$4</c:f>
              <c:numCache>
                <c:formatCode>General</c:formatCode>
                <c:ptCount val="3"/>
                <c:pt idx="0">
                  <c:v>144</c:v>
                </c:pt>
                <c:pt idx="1">
                  <c:v>72</c:v>
                </c:pt>
                <c:pt idx="2">
                  <c:v>177</c:v>
                </c:pt>
              </c:numCache>
            </c:numRef>
          </c:val>
          <c:extLst>
            <c:ext xmlns:c16="http://schemas.microsoft.com/office/drawing/2014/chart" uri="{C3380CC4-5D6E-409C-BE32-E72D297353CC}">
              <c16:uniqueId val="{00000006-4167-47D8-B863-CDF50DE32FDA}"/>
            </c:ext>
          </c:extLst>
        </c:ser>
        <c:dLbls>
          <c:dLblPos val="in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56552438819163353"/>
          <c:y val="0.89989468297594877"/>
          <c:w val="0.3750529215344145"/>
          <c:h val="8.0323214315191738E-2"/>
        </c:manualLayout>
      </c:layout>
      <c:overlay val="0"/>
      <c:spPr>
        <a:solidFill>
          <a:schemeClr val="lt1">
            <a:alpha val="78000"/>
          </a:schemeClr>
        </a:solid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GH"/>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0.22312532808398949"/>
          <c:y val="5.0925925925925923E-2"/>
          <c:w val="0.77687467191601045"/>
          <c:h val="0.74450641586468358"/>
        </c:manualLayout>
      </c:layout>
      <c:lineChart>
        <c:grouping val="standard"/>
        <c:varyColors val="0"/>
        <c:ser>
          <c:idx val="0"/>
          <c:order val="0"/>
          <c:tx>
            <c:strRef>
              <c:f>Sheet1!$C$1</c:f>
              <c:strCache>
                <c:ptCount val="1"/>
                <c:pt idx="0">
                  <c:v>Percentage</c:v>
                </c:pt>
              </c:strCache>
            </c:strRef>
          </c:tx>
          <c:spPr>
            <a:ln w="28575" cap="rnd">
              <a:solidFill>
                <a:schemeClr val="accent2"/>
              </a:solidFill>
              <a:round/>
            </a:ln>
            <a:effectLst/>
          </c:spPr>
          <c:marker>
            <c:symbol val="none"/>
          </c:marker>
          <c:trendline>
            <c:spPr>
              <a:ln w="19050" cap="rnd">
                <a:solidFill>
                  <a:schemeClr val="accent2"/>
                </a:solidFill>
                <a:prstDash val="sysDot"/>
              </a:ln>
              <a:effectLst/>
            </c:spPr>
            <c:trendlineType val="linear"/>
            <c:dispRSqr val="0"/>
            <c:dispEq val="0"/>
          </c:trendline>
          <c:errBars>
            <c:errDir val="y"/>
            <c:errBarType val="both"/>
            <c:errValType val="stdErr"/>
            <c:noEndCap val="0"/>
            <c:spPr>
              <a:noFill/>
              <a:ln w="9525" cap="flat" cmpd="sng" algn="ctr">
                <a:solidFill>
                  <a:schemeClr val="tx1">
                    <a:lumMod val="65000"/>
                    <a:lumOff val="35000"/>
                  </a:schemeClr>
                </a:solidFill>
                <a:round/>
              </a:ln>
              <a:effectLst/>
            </c:spPr>
          </c:errBars>
          <c:cat>
            <c:strRef>
              <c:f>Sheet1!$B$2:$B$6</c:f>
              <c:strCache>
                <c:ptCount val="5"/>
                <c:pt idx="0">
                  <c:v>Strongly agree</c:v>
                </c:pt>
                <c:pt idx="1">
                  <c:v>Agree</c:v>
                </c:pt>
                <c:pt idx="2">
                  <c:v>Not sure</c:v>
                </c:pt>
                <c:pt idx="3">
                  <c:v>Disagree</c:v>
                </c:pt>
                <c:pt idx="4">
                  <c:v>Strongly disagree</c:v>
                </c:pt>
              </c:strCache>
            </c:strRef>
          </c:cat>
          <c:val>
            <c:numRef>
              <c:f>Sheet1!$C$2:$C$6</c:f>
              <c:numCache>
                <c:formatCode>General</c:formatCode>
                <c:ptCount val="5"/>
                <c:pt idx="0">
                  <c:v>55.7</c:v>
                </c:pt>
                <c:pt idx="1">
                  <c:v>37.4</c:v>
                </c:pt>
                <c:pt idx="2">
                  <c:v>4.5999999999999996</c:v>
                </c:pt>
                <c:pt idx="3">
                  <c:v>1.5</c:v>
                </c:pt>
                <c:pt idx="4">
                  <c:v>0.8</c:v>
                </c:pt>
              </c:numCache>
            </c:numRef>
          </c:val>
          <c:smooth val="0"/>
          <c:extLst>
            <c:ext xmlns:c16="http://schemas.microsoft.com/office/drawing/2014/chart" uri="{C3380CC4-5D6E-409C-BE32-E72D297353CC}">
              <c16:uniqueId val="{00000001-6AAE-4DB0-8423-60FC575021DF}"/>
            </c:ext>
          </c:extLst>
        </c:ser>
        <c:dLbls>
          <c:showLegendKey val="0"/>
          <c:showVal val="0"/>
          <c:showCatName val="0"/>
          <c:showSerName val="0"/>
          <c:showPercent val="0"/>
          <c:showBubbleSize val="0"/>
        </c:dLbls>
        <c:smooth val="0"/>
        <c:axId val="397752272"/>
        <c:axId val="397752664"/>
      </c:lineChart>
      <c:catAx>
        <c:axId val="397752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52664"/>
        <c:crosses val="autoZero"/>
        <c:auto val="1"/>
        <c:lblAlgn val="ctr"/>
        <c:lblOffset val="100"/>
        <c:noMultiLvlLbl val="0"/>
      </c:catAx>
      <c:valAx>
        <c:axId val="3977526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Perecentage</a:t>
                </a:r>
                <a:r>
                  <a:rPr lang="en-US" sz="1400" baseline="0">
                    <a:latin typeface="Times New Roman" panose="02020603050405020304" pitchFamily="18" charset="0"/>
                    <a:cs typeface="Times New Roman" panose="02020603050405020304" pitchFamily="18" charset="0"/>
                  </a:rPr>
                  <a:t> of respondents</a:t>
                </a:r>
                <a:endParaRPr lang="en-US" sz="1400">
                  <a:latin typeface="Times New Roman" panose="02020603050405020304" pitchFamily="18" charset="0"/>
                  <a:cs typeface="Times New Roman" panose="02020603050405020304" pitchFamily="18" charset="0"/>
                </a:endParaRPr>
              </a:p>
            </c:rich>
          </c:tx>
          <c:layout>
            <c:manualLayout>
              <c:xMode val="edge"/>
              <c:yMode val="edge"/>
              <c:x val="7.5419291338582675E-2"/>
              <c:y val="2.8803951589384664E-2"/>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977522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dTable>
      <c:spPr>
        <a:noFill/>
        <a:ln>
          <a:noFill/>
        </a:ln>
        <a:effectLst/>
      </c:spPr>
    </c:plotArea>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62376227762828E-2"/>
          <c:y val="2.5428331875182269E-2"/>
          <c:w val="0.89472761642209331"/>
          <c:h val="0.67560764904386961"/>
        </c:manualLayout>
      </c:layout>
      <c:lineChart>
        <c:grouping val="standard"/>
        <c:varyColors val="0"/>
        <c:ser>
          <c:idx val="0"/>
          <c:order val="0"/>
          <c:tx>
            <c:strRef>
              <c:f>'[Chart 3 in Microsoft Word]Sheet1'!$A$2</c:f>
              <c:strCache>
                <c:ptCount val="1"/>
                <c:pt idx="0">
                  <c:v>Gwollu District Hospital</c:v>
                </c:pt>
              </c:strCache>
            </c:strRef>
          </c:tx>
          <c:spPr>
            <a:ln w="28575" cap="rnd">
              <a:solidFill>
                <a:schemeClr val="accent6"/>
              </a:solidFill>
              <a:round/>
            </a:ln>
            <a:effectLst/>
          </c:spPr>
          <c:marker>
            <c:symbol val="none"/>
          </c:marker>
          <c:cat>
            <c:strRef>
              <c:f>'[Chart 3 in Microsoft Word]Sheet1'!$B$1:$F$1</c:f>
              <c:strCache>
                <c:ptCount val="5"/>
                <c:pt idx="0">
                  <c:v>Strongly agree</c:v>
                </c:pt>
                <c:pt idx="1">
                  <c:v>Agree</c:v>
                </c:pt>
                <c:pt idx="2">
                  <c:v>Not sure</c:v>
                </c:pt>
                <c:pt idx="3">
                  <c:v>Disagree</c:v>
                </c:pt>
                <c:pt idx="4">
                  <c:v>Strongly disagree</c:v>
                </c:pt>
              </c:strCache>
            </c:strRef>
          </c:cat>
          <c:val>
            <c:numRef>
              <c:f>'[Chart 3 in Microsoft Word]Sheet1'!$B$2:$F$2</c:f>
              <c:numCache>
                <c:formatCode>General</c:formatCode>
                <c:ptCount val="5"/>
                <c:pt idx="0">
                  <c:v>14</c:v>
                </c:pt>
                <c:pt idx="1">
                  <c:v>13</c:v>
                </c:pt>
                <c:pt idx="2">
                  <c:v>22.2</c:v>
                </c:pt>
                <c:pt idx="3">
                  <c:v>33.299999999999997</c:v>
                </c:pt>
                <c:pt idx="4">
                  <c:v>0</c:v>
                </c:pt>
              </c:numCache>
            </c:numRef>
          </c:val>
          <c:smooth val="0"/>
          <c:extLst>
            <c:ext xmlns:c16="http://schemas.microsoft.com/office/drawing/2014/chart" uri="{C3380CC4-5D6E-409C-BE32-E72D297353CC}">
              <c16:uniqueId val="{00000000-0BED-4857-8409-D73A44326A72}"/>
            </c:ext>
          </c:extLst>
        </c:ser>
        <c:ser>
          <c:idx val="1"/>
          <c:order val="1"/>
          <c:tx>
            <c:strRef>
              <c:f>'[Chart 3 in Microsoft Word]Sheet1'!$A$3</c:f>
              <c:strCache>
                <c:ptCount val="1"/>
                <c:pt idx="0">
                  <c:v>Tumu Municipal Hospital</c:v>
                </c:pt>
              </c:strCache>
            </c:strRef>
          </c:tx>
          <c:spPr>
            <a:ln w="28575" cap="rnd">
              <a:solidFill>
                <a:schemeClr val="accent5"/>
              </a:solidFill>
              <a:round/>
            </a:ln>
            <a:effectLst/>
          </c:spPr>
          <c:marker>
            <c:symbol val="none"/>
          </c:marker>
          <c:cat>
            <c:strRef>
              <c:f>'[Chart 3 in Microsoft Word]Sheet1'!$B$1:$F$1</c:f>
              <c:strCache>
                <c:ptCount val="5"/>
                <c:pt idx="0">
                  <c:v>Strongly agree</c:v>
                </c:pt>
                <c:pt idx="1">
                  <c:v>Agree</c:v>
                </c:pt>
                <c:pt idx="2">
                  <c:v>Not sure</c:v>
                </c:pt>
                <c:pt idx="3">
                  <c:v>Disagree</c:v>
                </c:pt>
                <c:pt idx="4">
                  <c:v>Strongly disagree</c:v>
                </c:pt>
              </c:strCache>
            </c:strRef>
          </c:cat>
          <c:val>
            <c:numRef>
              <c:f>'[Chart 3 in Microsoft Word]Sheet1'!$B$3:$F$3</c:f>
              <c:numCache>
                <c:formatCode>General</c:formatCode>
                <c:ptCount val="5"/>
                <c:pt idx="0">
                  <c:v>16</c:v>
                </c:pt>
                <c:pt idx="1">
                  <c:v>18</c:v>
                </c:pt>
                <c:pt idx="2">
                  <c:v>22.2</c:v>
                </c:pt>
                <c:pt idx="3">
                  <c:v>0</c:v>
                </c:pt>
                <c:pt idx="4">
                  <c:v>0</c:v>
                </c:pt>
              </c:numCache>
            </c:numRef>
          </c:val>
          <c:smooth val="0"/>
          <c:extLst>
            <c:ext xmlns:c16="http://schemas.microsoft.com/office/drawing/2014/chart" uri="{C3380CC4-5D6E-409C-BE32-E72D297353CC}">
              <c16:uniqueId val="{00000001-0BED-4857-8409-D73A44326A72}"/>
            </c:ext>
          </c:extLst>
        </c:ser>
        <c:ser>
          <c:idx val="2"/>
          <c:order val="2"/>
          <c:tx>
            <c:strRef>
              <c:f>'[Chart 3 in Microsoft Word]Sheet1'!$A$4</c:f>
              <c:strCache>
                <c:ptCount val="1"/>
                <c:pt idx="0">
                  <c:v>Upper West Regional Hospital</c:v>
                </c:pt>
              </c:strCache>
            </c:strRef>
          </c:tx>
          <c:spPr>
            <a:ln w="28575" cap="rnd">
              <a:solidFill>
                <a:schemeClr val="accent4"/>
              </a:solidFill>
              <a:round/>
            </a:ln>
            <a:effectLst/>
          </c:spPr>
          <c:marker>
            <c:symbol val="none"/>
          </c:marker>
          <c:cat>
            <c:strRef>
              <c:f>'[Chart 3 in Microsoft Word]Sheet1'!$B$1:$F$1</c:f>
              <c:strCache>
                <c:ptCount val="5"/>
                <c:pt idx="0">
                  <c:v>Strongly agree</c:v>
                </c:pt>
                <c:pt idx="1">
                  <c:v>Agree</c:v>
                </c:pt>
                <c:pt idx="2">
                  <c:v>Not sure</c:v>
                </c:pt>
                <c:pt idx="3">
                  <c:v>Disagree</c:v>
                </c:pt>
                <c:pt idx="4">
                  <c:v>Strongly disagree</c:v>
                </c:pt>
              </c:strCache>
            </c:strRef>
          </c:cat>
          <c:val>
            <c:numRef>
              <c:f>'[Chart 3 in Microsoft Word]Sheet1'!$B$4:$F$4</c:f>
              <c:numCache>
                <c:formatCode>General</c:formatCode>
                <c:ptCount val="5"/>
                <c:pt idx="0">
                  <c:v>30.1</c:v>
                </c:pt>
                <c:pt idx="1">
                  <c:v>33.299999999999997</c:v>
                </c:pt>
                <c:pt idx="2">
                  <c:v>22.2</c:v>
                </c:pt>
                <c:pt idx="3">
                  <c:v>17</c:v>
                </c:pt>
                <c:pt idx="4">
                  <c:v>66.7</c:v>
                </c:pt>
              </c:numCache>
            </c:numRef>
          </c:val>
          <c:smooth val="0"/>
          <c:extLst>
            <c:ext xmlns:c16="http://schemas.microsoft.com/office/drawing/2014/chart" uri="{C3380CC4-5D6E-409C-BE32-E72D297353CC}">
              <c16:uniqueId val="{00000002-0BED-4857-8409-D73A44326A72}"/>
            </c:ext>
          </c:extLst>
        </c:ser>
        <c:ser>
          <c:idx val="3"/>
          <c:order val="3"/>
          <c:tx>
            <c:strRef>
              <c:f>'[Chart 3 in Microsoft Word]Sheet1'!$A$5</c:f>
              <c:strCache>
                <c:ptCount val="1"/>
                <c:pt idx="0">
                  <c:v>Wa Municipal Hospital</c:v>
                </c:pt>
              </c:strCache>
            </c:strRef>
          </c:tx>
          <c:spPr>
            <a:ln w="28575" cap="rnd">
              <a:solidFill>
                <a:schemeClr val="accent6">
                  <a:lumMod val="60000"/>
                </a:schemeClr>
              </a:solidFill>
              <a:round/>
            </a:ln>
            <a:effectLst/>
          </c:spPr>
          <c:marker>
            <c:symbol val="none"/>
          </c:marker>
          <c:cat>
            <c:strRef>
              <c:f>'[Chart 3 in Microsoft Word]Sheet1'!$B$1:$F$1</c:f>
              <c:strCache>
                <c:ptCount val="5"/>
                <c:pt idx="0">
                  <c:v>Strongly agree</c:v>
                </c:pt>
                <c:pt idx="1">
                  <c:v>Agree</c:v>
                </c:pt>
                <c:pt idx="2">
                  <c:v>Not sure</c:v>
                </c:pt>
                <c:pt idx="3">
                  <c:v>Disagree</c:v>
                </c:pt>
                <c:pt idx="4">
                  <c:v>Strongly disagree</c:v>
                </c:pt>
              </c:strCache>
            </c:strRef>
          </c:cat>
          <c:val>
            <c:numRef>
              <c:f>'[Chart 3 in Microsoft Word]Sheet1'!$B$5:$F$5</c:f>
              <c:numCache>
                <c:formatCode>General</c:formatCode>
                <c:ptCount val="5"/>
                <c:pt idx="0">
                  <c:v>40.200000000000003</c:v>
                </c:pt>
                <c:pt idx="1">
                  <c:v>36.1</c:v>
                </c:pt>
                <c:pt idx="2">
                  <c:v>33.299999999999997</c:v>
                </c:pt>
                <c:pt idx="3">
                  <c:v>50</c:v>
                </c:pt>
                <c:pt idx="4">
                  <c:v>33.299999999999997</c:v>
                </c:pt>
              </c:numCache>
            </c:numRef>
          </c:val>
          <c:smooth val="0"/>
          <c:extLst>
            <c:ext xmlns:c16="http://schemas.microsoft.com/office/drawing/2014/chart" uri="{C3380CC4-5D6E-409C-BE32-E72D297353CC}">
              <c16:uniqueId val="{00000003-0BED-4857-8409-D73A44326A72}"/>
            </c:ext>
          </c:extLst>
        </c:ser>
        <c:dLbls>
          <c:showLegendKey val="0"/>
          <c:showVal val="0"/>
          <c:showCatName val="0"/>
          <c:showSerName val="0"/>
          <c:showPercent val="0"/>
          <c:showBubbleSize val="0"/>
        </c:dLbls>
        <c:smooth val="0"/>
        <c:axId val="397753840"/>
        <c:axId val="397743256"/>
      </c:lineChart>
      <c:catAx>
        <c:axId val="397753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3256"/>
        <c:crosses val="autoZero"/>
        <c:auto val="1"/>
        <c:lblAlgn val="ctr"/>
        <c:lblOffset val="100"/>
        <c:noMultiLvlLbl val="0"/>
      </c:catAx>
      <c:valAx>
        <c:axId val="397743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a:t>
                </a:r>
                <a:r>
                  <a:rPr lang="en-US" sz="1100" b="1" baseline="0">
                    <a:latin typeface="Times New Roman" panose="02020603050405020304" pitchFamily="18" charset="0"/>
                    <a:cs typeface="Times New Roman" panose="02020603050405020304" pitchFamily="18" charset="0"/>
                  </a:rPr>
                  <a:t> of responses (%)</a:t>
                </a:r>
                <a:endParaRPr lang="en-US" sz="1100" b="1">
                  <a:latin typeface="Times New Roman" panose="02020603050405020304" pitchFamily="18" charset="0"/>
                  <a:cs typeface="Times New Roman" panose="02020603050405020304" pitchFamily="18" charset="0"/>
                </a:endParaRPr>
              </a:p>
            </c:rich>
          </c:tx>
          <c:layout>
            <c:manualLayout>
              <c:xMode val="edge"/>
              <c:yMode val="edge"/>
              <c:x val="2.5297242600556538E-3"/>
              <c:y val="0.1184755030621172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53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2093511063925998"/>
          <c:y val="4.656084656084656E-2"/>
          <c:w val="0.78565513580465363"/>
          <c:h val="0.76640586593342497"/>
        </c:manualLayout>
      </c:layout>
      <c:lineChart>
        <c:grouping val="standard"/>
        <c:varyColors val="0"/>
        <c:ser>
          <c:idx val="0"/>
          <c:order val="0"/>
          <c:tx>
            <c:strRef>
              <c:f>'[Chart in Microsoft Word]Sheet1'!$C$1</c:f>
              <c:strCache>
                <c:ptCount val="1"/>
                <c:pt idx="0">
                  <c:v>Percentages</c:v>
                </c:pt>
              </c:strCache>
            </c:strRef>
          </c:tx>
          <c:spPr>
            <a:ln w="28575" cap="rnd">
              <a:solidFill>
                <a:schemeClr val="dk1">
                  <a:tint val="88500"/>
                </a:schemeClr>
              </a:solidFill>
              <a:round/>
            </a:ln>
            <a:effectLst/>
          </c:spPr>
          <c:marker>
            <c:symbol val="none"/>
          </c:marker>
          <c:dLbls>
            <c:dLbl>
              <c:idx val="0"/>
              <c:layout>
                <c:manualLayout>
                  <c:x val="-2.247191011235955E-2"/>
                  <c:y val="-3.80952380952380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5FB-431D-A5FF-D1F2F3F8F0E5}"/>
                </c:ext>
              </c:extLst>
            </c:dLbl>
            <c:dLbl>
              <c:idx val="2"/>
              <c:layout>
                <c:manualLayout>
                  <c:x val="-2.4968789013732834E-3"/>
                  <c:y val="-5.92592592592593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5FB-431D-A5FF-D1F2F3F8F0E5}"/>
                </c:ext>
              </c:extLst>
            </c:dLbl>
            <c:dLbl>
              <c:idx val="3"/>
              <c:layout>
                <c:manualLayout>
                  <c:x val="-9.155116877677298E-17"/>
                  <c:y val="-3.80952380952380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5FB-431D-A5FF-D1F2F3F8F0E5}"/>
                </c:ext>
              </c:extLst>
            </c:dLbl>
            <c:dLbl>
              <c:idx val="4"/>
              <c:layout>
                <c:manualLayout>
                  <c:x val="-4.9937578027465668E-3"/>
                  <c:y val="-3.38624338624338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5FB-431D-A5FF-D1F2F3F8F0E5}"/>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dk1">
                    <a:tint val="88500"/>
                  </a:schemeClr>
                </a:solidFill>
                <a:prstDash val="sysDot"/>
              </a:ln>
              <a:effectLst/>
            </c:spPr>
            <c:trendlineType val="linear"/>
            <c:dispRSqr val="0"/>
            <c:dispEq val="0"/>
          </c:trendline>
          <c:cat>
            <c:strRef>
              <c:f>'[Chart in Microsoft Word]Sheet1'!$A$2:$B$6</c:f>
              <c:strCache>
                <c:ptCount val="5"/>
                <c:pt idx="0">
                  <c:v>Strongly agree</c:v>
                </c:pt>
                <c:pt idx="1">
                  <c:v>Agree</c:v>
                </c:pt>
                <c:pt idx="2">
                  <c:v>Not sure</c:v>
                </c:pt>
                <c:pt idx="3">
                  <c:v>Disagree</c:v>
                </c:pt>
                <c:pt idx="4">
                  <c:v>Strongly disagree</c:v>
                </c:pt>
              </c:strCache>
            </c:strRef>
          </c:cat>
          <c:val>
            <c:numRef>
              <c:f>'[Chart in Microsoft Word]Sheet1'!$C$2:$C$6</c:f>
              <c:numCache>
                <c:formatCode>General</c:formatCode>
                <c:ptCount val="5"/>
                <c:pt idx="0">
                  <c:v>41</c:v>
                </c:pt>
                <c:pt idx="1">
                  <c:v>44</c:v>
                </c:pt>
                <c:pt idx="2">
                  <c:v>9</c:v>
                </c:pt>
                <c:pt idx="3">
                  <c:v>4</c:v>
                </c:pt>
                <c:pt idx="4">
                  <c:v>2</c:v>
                </c:pt>
              </c:numCache>
            </c:numRef>
          </c:val>
          <c:smooth val="0"/>
          <c:extLst>
            <c:ext xmlns:c16="http://schemas.microsoft.com/office/drawing/2014/chart" uri="{C3380CC4-5D6E-409C-BE32-E72D297353CC}">
              <c16:uniqueId val="{00000005-55FB-431D-A5FF-D1F2F3F8F0E5}"/>
            </c:ext>
          </c:extLst>
        </c:ser>
        <c:dLbls>
          <c:showLegendKey val="0"/>
          <c:showVal val="0"/>
          <c:showCatName val="0"/>
          <c:showSerName val="0"/>
          <c:showPercent val="0"/>
          <c:showBubbleSize val="0"/>
        </c:dLbls>
        <c:smooth val="0"/>
        <c:axId val="397748744"/>
        <c:axId val="397747960"/>
      </c:lineChart>
      <c:catAx>
        <c:axId val="397748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47960"/>
        <c:crosses val="autoZero"/>
        <c:auto val="1"/>
        <c:lblAlgn val="ctr"/>
        <c:lblOffset val="100"/>
        <c:noMultiLvlLbl val="0"/>
      </c:catAx>
      <c:valAx>
        <c:axId val="397747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Percentage</a:t>
                </a:r>
                <a:r>
                  <a:rPr lang="en-US" sz="1200" baseline="0">
                    <a:latin typeface="Times New Roman" panose="02020603050405020304" pitchFamily="18" charset="0"/>
                    <a:cs typeface="Times New Roman" panose="02020603050405020304" pitchFamily="18" charset="0"/>
                  </a:rPr>
                  <a:t> of respondents</a:t>
                </a:r>
                <a:endParaRPr lang="en-US" sz="1200">
                  <a:latin typeface="Times New Roman" panose="02020603050405020304" pitchFamily="18" charset="0"/>
                  <a:cs typeface="Times New Roman" panose="02020603050405020304" pitchFamily="18" charset="0"/>
                </a:endParaRPr>
              </a:p>
            </c:rich>
          </c:tx>
          <c:layout>
            <c:manualLayout>
              <c:xMode val="edge"/>
              <c:yMode val="edge"/>
              <c:x val="4.3092522179974654E-2"/>
              <c:y val="0.1505151856017997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487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dTable>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0-C754-4DC1-999E-91DCAF8A2421}"/>
            </c:ext>
          </c:extLst>
        </c:ser>
        <c:dLbls>
          <c:showLegendKey val="0"/>
          <c:showVal val="0"/>
          <c:showCatName val="0"/>
          <c:showSerName val="0"/>
          <c:showPercent val="0"/>
          <c:showBubbleSize val="0"/>
        </c:dLbls>
        <c:gapWidth val="219"/>
        <c:overlap val="-27"/>
        <c:axId val="397751096"/>
        <c:axId val="397746392"/>
      </c:barChart>
      <c:catAx>
        <c:axId val="397751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Waste</a:t>
                </a:r>
                <a:r>
                  <a:rPr lang="en-US" sz="1200" b="1" baseline="0">
                    <a:latin typeface="Times New Roman" panose="02020603050405020304" pitchFamily="18" charset="0"/>
                    <a:cs typeface="Times New Roman" panose="02020603050405020304" pitchFamily="18" charset="0"/>
                  </a:rPr>
                  <a:t> management challenges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6392"/>
        <c:crosses val="autoZero"/>
        <c:auto val="1"/>
        <c:lblAlgn val="ctr"/>
        <c:lblOffset val="100"/>
        <c:noMultiLvlLbl val="0"/>
      </c:catAx>
      <c:valAx>
        <c:axId val="397746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51096"/>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8855711862438473"/>
          <c:y val="8.7962962962962965E-2"/>
          <c:w val="0.78417832020335654"/>
          <c:h val="0.37790974044911052"/>
        </c:manualLayout>
      </c:layout>
      <c:barChart>
        <c:barDir val="col"/>
        <c:grouping val="clustered"/>
        <c:varyColors val="0"/>
        <c:ser>
          <c:idx val="0"/>
          <c:order val="0"/>
          <c:tx>
            <c:strRef>
              <c:f>'[Chart 2 in Microsoft Word]Sheet1'!$B$1</c:f>
              <c:strCache>
                <c:ptCount val="1"/>
                <c:pt idx="0">
                  <c:v>Male</c:v>
                </c:pt>
              </c:strCache>
            </c:strRef>
          </c:tx>
          <c:spPr>
            <a:solidFill>
              <a:schemeClr val="accent3">
                <a:shade val="76000"/>
              </a:schemeClr>
            </a:solidFill>
            <a:ln>
              <a:noFill/>
            </a:ln>
            <a:effectLst/>
          </c:spPr>
          <c:invertIfNegative val="0"/>
          <c:dLbls>
            <c:dLbl>
              <c:idx val="0"/>
              <c:layout>
                <c:manualLayout>
                  <c:x val="-1.666666666666666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CE-4284-9D4C-61AF926C136A}"/>
                </c:ext>
              </c:extLst>
            </c:dLbl>
            <c:spPr>
              <a:solidFill>
                <a:srgbClr val="92D05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2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2 in Microsoft Word]Sheet1'!$B$2:$B$9</c:f>
              <c:numCache>
                <c:formatCode>General</c:formatCode>
                <c:ptCount val="8"/>
                <c:pt idx="0">
                  <c:v>50</c:v>
                </c:pt>
                <c:pt idx="1">
                  <c:v>45</c:v>
                </c:pt>
                <c:pt idx="2">
                  <c:v>44.8</c:v>
                </c:pt>
                <c:pt idx="3">
                  <c:v>37</c:v>
                </c:pt>
                <c:pt idx="4">
                  <c:v>47</c:v>
                </c:pt>
                <c:pt idx="5">
                  <c:v>28</c:v>
                </c:pt>
                <c:pt idx="6">
                  <c:v>43</c:v>
                </c:pt>
                <c:pt idx="7">
                  <c:v>35</c:v>
                </c:pt>
              </c:numCache>
            </c:numRef>
          </c:val>
          <c:extLst>
            <c:ext xmlns:c16="http://schemas.microsoft.com/office/drawing/2014/chart" uri="{C3380CC4-5D6E-409C-BE32-E72D297353CC}">
              <c16:uniqueId val="{00000001-B2CE-4284-9D4C-61AF926C136A}"/>
            </c:ext>
          </c:extLst>
        </c:ser>
        <c:ser>
          <c:idx val="1"/>
          <c:order val="1"/>
          <c:tx>
            <c:strRef>
              <c:f>'[Chart 2 in Microsoft Word]Sheet1'!$C$1</c:f>
              <c:strCache>
                <c:ptCount val="1"/>
                <c:pt idx="0">
                  <c:v>Female</c:v>
                </c:pt>
              </c:strCache>
            </c:strRef>
          </c:tx>
          <c:spPr>
            <a:solidFill>
              <a:schemeClr val="accent3">
                <a:tint val="77000"/>
              </a:schemeClr>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2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2 in Microsoft Word]Sheet1'!$C$2:$C$9</c:f>
              <c:numCache>
                <c:formatCode>General</c:formatCode>
                <c:ptCount val="8"/>
                <c:pt idx="0">
                  <c:v>50</c:v>
                </c:pt>
                <c:pt idx="1">
                  <c:v>55</c:v>
                </c:pt>
                <c:pt idx="2">
                  <c:v>55.2</c:v>
                </c:pt>
                <c:pt idx="3">
                  <c:v>63</c:v>
                </c:pt>
                <c:pt idx="4">
                  <c:v>53</c:v>
                </c:pt>
                <c:pt idx="5">
                  <c:v>72</c:v>
                </c:pt>
                <c:pt idx="6">
                  <c:v>57</c:v>
                </c:pt>
                <c:pt idx="7">
                  <c:v>65</c:v>
                </c:pt>
              </c:numCache>
            </c:numRef>
          </c:val>
          <c:extLst>
            <c:ext xmlns:c16="http://schemas.microsoft.com/office/drawing/2014/chart" uri="{C3380CC4-5D6E-409C-BE32-E72D297353CC}">
              <c16:uniqueId val="{00000002-B2CE-4284-9D4C-61AF926C136A}"/>
            </c:ext>
          </c:extLst>
        </c:ser>
        <c:dLbls>
          <c:showLegendKey val="0"/>
          <c:showVal val="0"/>
          <c:showCatName val="0"/>
          <c:showSerName val="0"/>
          <c:showPercent val="0"/>
          <c:showBubbleSize val="0"/>
        </c:dLbls>
        <c:gapWidth val="219"/>
        <c:overlap val="-27"/>
        <c:axId val="397749136"/>
        <c:axId val="397749920"/>
      </c:barChart>
      <c:catAx>
        <c:axId val="397749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Waste</a:t>
                </a:r>
                <a:r>
                  <a:rPr lang="en-US" sz="1200" b="1" baseline="0">
                    <a:latin typeface="Times New Roman" panose="02020603050405020304" pitchFamily="18" charset="0"/>
                    <a:cs typeface="Times New Roman" panose="02020603050405020304" pitchFamily="18" charset="0"/>
                  </a:rPr>
                  <a:t> management challenge by gender</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22750568678915137"/>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9920"/>
        <c:crosses val="autoZero"/>
        <c:auto val="1"/>
        <c:lblAlgn val="ctr"/>
        <c:lblOffset val="100"/>
        <c:noMultiLvlLbl val="0"/>
      </c:catAx>
      <c:valAx>
        <c:axId val="397749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Percentage</a:t>
                </a:r>
                <a:r>
                  <a:rPr lang="en-US" sz="1200" baseline="0">
                    <a:latin typeface="Times New Roman" panose="02020603050405020304" pitchFamily="18" charset="0"/>
                    <a:cs typeface="Times New Roman" panose="02020603050405020304" pitchFamily="18" charset="0"/>
                  </a:rPr>
                  <a:t> of responses (%)</a:t>
                </a:r>
                <a:endParaRPr lang="en-US" sz="1200">
                  <a:latin typeface="Times New Roman" panose="02020603050405020304" pitchFamily="18" charset="0"/>
                  <a:cs typeface="Times New Roman" panose="02020603050405020304" pitchFamily="18" charset="0"/>
                </a:endParaRPr>
              </a:p>
            </c:rich>
          </c:tx>
          <c:layout>
            <c:manualLayout>
              <c:xMode val="edge"/>
              <c:yMode val="edge"/>
              <c:x val="1.3888888888888888E-2"/>
              <c:y val="0.1022375328083989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7749136"/>
        <c:crosses val="autoZero"/>
        <c:crossBetween val="between"/>
      </c:valAx>
      <c:spPr>
        <a:noFill/>
        <a:ln>
          <a:noFill/>
        </a:ln>
        <a:effectLst/>
      </c:spPr>
    </c:plotArea>
    <c:legend>
      <c:legendPos val="b"/>
      <c:layout>
        <c:manualLayout>
          <c:xMode val="edge"/>
          <c:yMode val="edge"/>
          <c:x val="0.48132439892763301"/>
          <c:y val="5.7815689705453398E-4"/>
          <c:w val="0.2166106736657917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383931971062318E-3"/>
          <c:y val="2.6200873362445413E-2"/>
          <c:w val="0.91115623810128188"/>
          <c:h val="0.77267200770209399"/>
        </c:manualLayout>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01E1-4A37-ACFC-CDEFF9D03993}"/>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01E1-4A37-ACFC-CDEFF9D03993}"/>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01E1-4A37-ACFC-CDEFF9D03993}"/>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Yes</c:v>
                </c:pt>
                <c:pt idx="1">
                  <c:v>No</c:v>
                </c:pt>
                <c:pt idx="2">
                  <c:v>Not sure</c:v>
                </c:pt>
              </c:strCache>
            </c:strRef>
          </c:cat>
          <c:val>
            <c:numRef>
              <c:f>Sheet1!$B$2:$B$4</c:f>
              <c:numCache>
                <c:formatCode>General</c:formatCode>
                <c:ptCount val="3"/>
                <c:pt idx="0">
                  <c:v>79.400000000000006</c:v>
                </c:pt>
                <c:pt idx="1">
                  <c:v>13.7</c:v>
                </c:pt>
                <c:pt idx="2">
                  <c:v>6.9</c:v>
                </c:pt>
              </c:numCache>
            </c:numRef>
          </c:val>
          <c:extLst>
            <c:ext xmlns:c16="http://schemas.microsoft.com/office/drawing/2014/chart" uri="{C3380CC4-5D6E-409C-BE32-E72D297353CC}">
              <c16:uniqueId val="{00000006-01E1-4A37-ACFC-CDEFF9D03993}"/>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82810261104720706"/>
          <c:y val="0.54108757693497922"/>
          <c:w val="0.14129176231445495"/>
          <c:h val="0.3724801430388887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4133516436153296"/>
          <c:y val="5.0925925925925923E-2"/>
          <c:w val="0.83843078505334057"/>
          <c:h val="0.42215441819772531"/>
        </c:manualLayout>
      </c:layout>
      <c:barChart>
        <c:barDir val="col"/>
        <c:grouping val="clustered"/>
        <c:varyColors val="0"/>
        <c:ser>
          <c:idx val="0"/>
          <c:order val="0"/>
          <c:tx>
            <c:strRef>
              <c:f>'[Chart in Microsoft Word]Sheet1'!$D$2</c:f>
              <c:strCache>
                <c:ptCount val="1"/>
                <c:pt idx="0">
                  <c:v>Percentage</c:v>
                </c:pt>
              </c:strCache>
            </c:strRef>
          </c:tx>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Word]Sheet1'!$C$3:$C$12</c:f>
              <c:strCache>
                <c:ptCount val="10"/>
                <c:pt idx="0">
                  <c:v>Use of health insurance</c:v>
                </c:pt>
                <c:pt idx="1">
                  <c:v>Number of daily attendance</c:v>
                </c:pt>
                <c:pt idx="2">
                  <c:v>Number of beds</c:v>
                </c:pt>
                <c:pt idx="3">
                  <c:v>Number of staff</c:v>
                </c:pt>
                <c:pt idx="4">
                  <c:v>Type of department</c:v>
                </c:pt>
                <c:pt idx="5">
                  <c:v>Location</c:v>
                </c:pt>
                <c:pt idx="6">
                  <c:v>Use of disposable items</c:v>
                </c:pt>
                <c:pt idx="7">
                  <c:v>Level of infrastructure</c:v>
                </c:pt>
                <c:pt idx="8">
                  <c:v>Type of equipment</c:v>
                </c:pt>
                <c:pt idx="9">
                  <c:v>Population</c:v>
                </c:pt>
              </c:strCache>
            </c:strRef>
          </c:cat>
          <c:val>
            <c:numRef>
              <c:f>'[Chart in Microsoft Word]Sheet1'!$D$3:$D$12</c:f>
              <c:numCache>
                <c:formatCode>General</c:formatCode>
                <c:ptCount val="10"/>
                <c:pt idx="0">
                  <c:v>8.9</c:v>
                </c:pt>
                <c:pt idx="1">
                  <c:v>62.3</c:v>
                </c:pt>
                <c:pt idx="2">
                  <c:v>16.8</c:v>
                </c:pt>
                <c:pt idx="3">
                  <c:v>29.5</c:v>
                </c:pt>
                <c:pt idx="4">
                  <c:v>31.8</c:v>
                </c:pt>
                <c:pt idx="5">
                  <c:v>10.199999999999999</c:v>
                </c:pt>
                <c:pt idx="6">
                  <c:v>73.5</c:v>
                </c:pt>
                <c:pt idx="7">
                  <c:v>10.7</c:v>
                </c:pt>
                <c:pt idx="8">
                  <c:v>28.8</c:v>
                </c:pt>
                <c:pt idx="9">
                  <c:v>27.7</c:v>
                </c:pt>
              </c:numCache>
            </c:numRef>
          </c:val>
          <c:extLst>
            <c:ext xmlns:c16="http://schemas.microsoft.com/office/drawing/2014/chart" uri="{C3380CC4-5D6E-409C-BE32-E72D297353CC}">
              <c16:uniqueId val="{00000000-57D1-4CAD-8B3F-9EF6A9D577D7}"/>
            </c:ext>
          </c:extLst>
        </c:ser>
        <c:dLbls>
          <c:showLegendKey val="0"/>
          <c:showVal val="0"/>
          <c:showCatName val="0"/>
          <c:showSerName val="0"/>
          <c:showPercent val="0"/>
          <c:showBubbleSize val="0"/>
        </c:dLbls>
        <c:gapWidth val="219"/>
        <c:overlap val="-27"/>
        <c:axId val="390769472"/>
        <c:axId val="390768688"/>
      </c:barChart>
      <c:catAx>
        <c:axId val="390769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Factors</a:t>
                </a:r>
                <a:r>
                  <a:rPr lang="en-US" sz="1200" baseline="0">
                    <a:latin typeface="Times New Roman" panose="02020603050405020304" pitchFamily="18" charset="0"/>
                    <a:cs typeface="Times New Roman" panose="02020603050405020304" pitchFamily="18" charset="0"/>
                  </a:rPr>
                  <a:t> affecting healthcare wastes generation</a:t>
                </a:r>
                <a:endParaRPr lang="en-US" sz="1200">
                  <a:latin typeface="Times New Roman" panose="02020603050405020304" pitchFamily="18" charset="0"/>
                  <a:cs typeface="Times New Roman" panose="02020603050405020304" pitchFamily="18" charset="0"/>
                </a:endParaRPr>
              </a:p>
            </c:rich>
          </c:tx>
          <c:layout>
            <c:manualLayout>
              <c:xMode val="edge"/>
              <c:yMode val="edge"/>
              <c:x val="0.21552470154141265"/>
              <c:y val="0.8759259259259258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68688"/>
        <c:crosses val="autoZero"/>
        <c:auto val="1"/>
        <c:lblAlgn val="ctr"/>
        <c:lblOffset val="100"/>
        <c:noMultiLvlLbl val="0"/>
      </c:catAx>
      <c:valAx>
        <c:axId val="390768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Percentage</a:t>
                </a:r>
                <a:r>
                  <a:rPr lang="en-US" sz="1200" baseline="0">
                    <a:latin typeface="Times New Roman" panose="02020603050405020304" pitchFamily="18" charset="0"/>
                    <a:cs typeface="Times New Roman" panose="02020603050405020304" pitchFamily="18" charset="0"/>
                  </a:rPr>
                  <a:t> of health workers</a:t>
                </a:r>
                <a:endParaRPr lang="en-US" sz="1200">
                  <a:latin typeface="Times New Roman" panose="02020603050405020304" pitchFamily="18" charset="0"/>
                  <a:cs typeface="Times New Roman" panose="02020603050405020304" pitchFamily="18" charset="0"/>
                </a:endParaRPr>
              </a:p>
            </c:rich>
          </c:tx>
          <c:layout>
            <c:manualLayout>
              <c:xMode val="edge"/>
              <c:yMode val="edge"/>
              <c:x val="1.006669183339625E-2"/>
              <c:y val="1.63837853601633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0769472"/>
        <c:crosses val="autoZero"/>
        <c:crossBetween val="between"/>
      </c:valAx>
      <c:spPr>
        <a:noFill/>
        <a:ln>
          <a:noFill/>
        </a:ln>
        <a:effectLst/>
      </c:spPr>
    </c:plotArea>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6"/>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0C74-49DA-8C22-0A3F263CA90C}"/>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D29D-41D7-ABFE-ACAFD9B0BF9F}"/>
            </c:ext>
          </c:extLst>
        </c:ser>
        <c:dLbls>
          <c:showLegendKey val="0"/>
          <c:showVal val="0"/>
          <c:showCatName val="0"/>
          <c:showSerName val="0"/>
          <c:showPercent val="0"/>
          <c:showBubbleSize val="0"/>
        </c:dLbls>
        <c:gapWidth val="219"/>
        <c:overlap val="-27"/>
        <c:axId val="397747568"/>
        <c:axId val="397741296"/>
      </c:barChart>
      <c:catAx>
        <c:axId val="3977475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Poor</a:t>
                </a:r>
                <a:r>
                  <a:rPr lang="en-US" sz="1200" b="1" baseline="0">
                    <a:latin typeface="Times New Roman" panose="02020603050405020304" pitchFamily="18" charset="0"/>
                    <a:cs typeface="Times New Roman" panose="02020603050405020304" pitchFamily="18" charset="0"/>
                  </a:rPr>
                  <a:t> knowledge and education</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1296"/>
        <c:crosses val="autoZero"/>
        <c:auto val="1"/>
        <c:lblAlgn val="ctr"/>
        <c:lblOffset val="100"/>
        <c:noMultiLvlLbl val="0"/>
      </c:catAx>
      <c:valAx>
        <c:axId val="397741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756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'[Chart 2 in Microsoft Word]Sheet1'!$B$1</c:f>
              <c:strCache>
                <c:ptCount val="1"/>
                <c:pt idx="0">
                  <c:v>Percentage</c:v>
                </c:pt>
              </c:strCache>
            </c:strRef>
          </c:tx>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2 in Microsoft Word]Sheet1'!$A$2:$A$5</c:f>
              <c:strCache>
                <c:ptCount val="4"/>
                <c:pt idx="0">
                  <c:v>Gwollu District Hospital</c:v>
                </c:pt>
                <c:pt idx="1">
                  <c:v>Tumu Municipal Hospital</c:v>
                </c:pt>
                <c:pt idx="2">
                  <c:v>Upper West Regional Hospital</c:v>
                </c:pt>
                <c:pt idx="3">
                  <c:v>Wa Municipal Hospital</c:v>
                </c:pt>
              </c:strCache>
            </c:strRef>
          </c:cat>
          <c:val>
            <c:numRef>
              <c:f>'[Chart 2 in Microsoft Word]Sheet1'!$B$2:$B$5</c:f>
              <c:numCache>
                <c:formatCode>General</c:formatCode>
                <c:ptCount val="4"/>
                <c:pt idx="0">
                  <c:v>12</c:v>
                </c:pt>
                <c:pt idx="1">
                  <c:v>10</c:v>
                </c:pt>
                <c:pt idx="2">
                  <c:v>35</c:v>
                </c:pt>
                <c:pt idx="3">
                  <c:v>43</c:v>
                </c:pt>
              </c:numCache>
            </c:numRef>
          </c:val>
          <c:extLst>
            <c:ext xmlns:c16="http://schemas.microsoft.com/office/drawing/2014/chart" uri="{C3380CC4-5D6E-409C-BE32-E72D297353CC}">
              <c16:uniqueId val="{00000000-7886-49FB-9638-98F6064ADB01}"/>
            </c:ext>
          </c:extLst>
        </c:ser>
        <c:dLbls>
          <c:showLegendKey val="0"/>
          <c:showVal val="0"/>
          <c:showCatName val="0"/>
          <c:showSerName val="0"/>
          <c:showPercent val="0"/>
          <c:showBubbleSize val="0"/>
        </c:dLbls>
        <c:gapWidth val="219"/>
        <c:overlap val="-27"/>
        <c:axId val="397749528"/>
        <c:axId val="397750704"/>
      </c:barChart>
      <c:catAx>
        <c:axId val="397749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Health</a:t>
                </a:r>
                <a:r>
                  <a:rPr lang="en-US" sz="1100" b="1" baseline="0">
                    <a:latin typeface="Times New Roman" panose="02020603050405020304" pitchFamily="18" charset="0"/>
                    <a:cs typeface="Times New Roman" panose="02020603050405020304" pitchFamily="18" charset="0"/>
                  </a:rPr>
                  <a:t> facilities</a:t>
                </a:r>
                <a:endParaRPr lang="en-US" sz="1100" b="1">
                  <a:latin typeface="Times New Roman" panose="02020603050405020304" pitchFamily="18" charset="0"/>
                  <a:cs typeface="Times New Roman" panose="02020603050405020304" pitchFamily="18" charset="0"/>
                </a:endParaRPr>
              </a:p>
            </c:rich>
          </c:tx>
          <c:layout>
            <c:manualLayout>
              <c:xMode val="edge"/>
              <c:yMode val="edge"/>
              <c:x val="0.45474142365370157"/>
              <c:y val="0.9203470399533392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50704"/>
        <c:crosses val="autoZero"/>
        <c:auto val="1"/>
        <c:lblAlgn val="ctr"/>
        <c:lblOffset val="100"/>
        <c:noMultiLvlLbl val="0"/>
      </c:catAx>
      <c:valAx>
        <c:axId val="397750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Percentage</a:t>
                </a:r>
                <a:r>
                  <a:rPr lang="en-US" sz="1100" b="1" baseline="0">
                    <a:latin typeface="Times New Roman" panose="02020603050405020304" pitchFamily="18" charset="0"/>
                    <a:cs typeface="Times New Roman" panose="02020603050405020304" pitchFamily="18" charset="0"/>
                  </a:rPr>
                  <a:t> of responses (%)</a:t>
                </a:r>
                <a:endParaRPr lang="en-US" sz="1100" b="1">
                  <a:latin typeface="Times New Roman" panose="02020603050405020304" pitchFamily="18" charset="0"/>
                  <a:cs typeface="Times New Roman" panose="02020603050405020304" pitchFamily="18" charset="0"/>
                </a:endParaRPr>
              </a:p>
            </c:rich>
          </c:tx>
          <c:layout>
            <c:manualLayout>
              <c:xMode val="edge"/>
              <c:yMode val="edge"/>
              <c:x val="1.2562814070351759E-2"/>
              <c:y val="0.1141936424613589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952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5"/>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D380-4B0C-8525-FCBAF9CC08EE}"/>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9FDF-4206-8246-89BA8B336EFD}"/>
            </c:ext>
          </c:extLst>
        </c:ser>
        <c:dLbls>
          <c:showLegendKey val="0"/>
          <c:showVal val="0"/>
          <c:showCatName val="0"/>
          <c:showSerName val="0"/>
          <c:showPercent val="0"/>
          <c:showBubbleSize val="0"/>
        </c:dLbls>
        <c:gapWidth val="219"/>
        <c:overlap val="-27"/>
        <c:axId val="397751880"/>
        <c:axId val="397744432"/>
      </c:barChart>
      <c:catAx>
        <c:axId val="397751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Attitude</a:t>
                </a:r>
                <a:r>
                  <a:rPr lang="en-US" sz="1200" b="1" baseline="0">
                    <a:latin typeface="Times New Roman" panose="02020603050405020304" pitchFamily="18" charset="0"/>
                    <a:cs typeface="Times New Roman" panose="02020603050405020304" pitchFamily="18" charset="0"/>
                  </a:rPr>
                  <a:t> of health workers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4432"/>
        <c:crosses val="autoZero"/>
        <c:auto val="1"/>
        <c:lblAlgn val="ctr"/>
        <c:lblOffset val="100"/>
        <c:noMultiLvlLbl val="0"/>
      </c:catAx>
      <c:valAx>
        <c:axId val="397744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51880"/>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'[Chart 2 in Microsoft Word]Sheet1'!$B$1</c:f>
              <c:strCache>
                <c:ptCount val="1"/>
                <c:pt idx="0">
                  <c:v>percentage</c:v>
                </c:pt>
              </c:strCache>
            </c:strRef>
          </c:tx>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2 in Microsoft Word]Sheet1'!$A$2:$A$5</c:f>
              <c:strCache>
                <c:ptCount val="4"/>
                <c:pt idx="0">
                  <c:v>Gwollu District Hospital</c:v>
                </c:pt>
                <c:pt idx="1">
                  <c:v>Tumu Municipal Hospital</c:v>
                </c:pt>
                <c:pt idx="2">
                  <c:v>Upper West Regional Hospital</c:v>
                </c:pt>
                <c:pt idx="3">
                  <c:v>Wa Municipal Hospital</c:v>
                </c:pt>
              </c:strCache>
            </c:strRef>
          </c:cat>
          <c:val>
            <c:numRef>
              <c:f>'[Chart 2 in Microsoft Word]Sheet1'!$B$2:$B$5</c:f>
              <c:numCache>
                <c:formatCode>General</c:formatCode>
                <c:ptCount val="4"/>
                <c:pt idx="0">
                  <c:v>11.5</c:v>
                </c:pt>
                <c:pt idx="1">
                  <c:v>7.7</c:v>
                </c:pt>
                <c:pt idx="2">
                  <c:v>57.7</c:v>
                </c:pt>
                <c:pt idx="3">
                  <c:v>23.1</c:v>
                </c:pt>
              </c:numCache>
            </c:numRef>
          </c:val>
          <c:extLst>
            <c:ext xmlns:c16="http://schemas.microsoft.com/office/drawing/2014/chart" uri="{C3380CC4-5D6E-409C-BE32-E72D297353CC}">
              <c16:uniqueId val="{00000000-21D6-4D80-870A-3E0980932A4E}"/>
            </c:ext>
          </c:extLst>
        </c:ser>
        <c:dLbls>
          <c:showLegendKey val="0"/>
          <c:showVal val="0"/>
          <c:showCatName val="0"/>
          <c:showSerName val="0"/>
          <c:showPercent val="0"/>
          <c:showBubbleSize val="0"/>
        </c:dLbls>
        <c:gapWidth val="219"/>
        <c:overlap val="-27"/>
        <c:axId val="397741688"/>
        <c:axId val="397747176"/>
      </c:barChart>
      <c:catAx>
        <c:axId val="397741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a:latin typeface="Times New Roman" panose="02020603050405020304" pitchFamily="18" charset="0"/>
                    <a:cs typeface="Times New Roman" panose="02020603050405020304" pitchFamily="18" charset="0"/>
                  </a:rPr>
                  <a:t>Health</a:t>
                </a:r>
                <a:r>
                  <a:rPr lang="en-US" sz="1100" baseline="0">
                    <a:latin typeface="Times New Roman" panose="02020603050405020304" pitchFamily="18" charset="0"/>
                    <a:cs typeface="Times New Roman" panose="02020603050405020304" pitchFamily="18" charset="0"/>
                  </a:rPr>
                  <a:t> facilities</a:t>
                </a:r>
                <a:endParaRPr lang="en-US" sz="1100">
                  <a:latin typeface="Times New Roman" panose="02020603050405020304" pitchFamily="18" charset="0"/>
                  <a:cs typeface="Times New Roman" panose="02020603050405020304" pitchFamily="18" charset="0"/>
                </a:endParaRPr>
              </a:p>
            </c:rich>
          </c:tx>
          <c:layout>
            <c:manualLayout>
              <c:xMode val="edge"/>
              <c:yMode val="edge"/>
              <c:x val="0.42191687959534852"/>
              <c:y val="0.909050743657042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7176"/>
        <c:crosses val="autoZero"/>
        <c:auto val="1"/>
        <c:lblAlgn val="ctr"/>
        <c:lblOffset val="100"/>
        <c:noMultiLvlLbl val="0"/>
      </c:catAx>
      <c:valAx>
        <c:axId val="397747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a:latin typeface="Times New Roman" panose="02020603050405020304" pitchFamily="18" charset="0"/>
                    <a:cs typeface="Times New Roman" panose="02020603050405020304" pitchFamily="18" charset="0"/>
                  </a:rPr>
                  <a:t>Percentage</a:t>
                </a:r>
                <a:r>
                  <a:rPr lang="en-US" sz="1100" baseline="0">
                    <a:latin typeface="Times New Roman" panose="02020603050405020304" pitchFamily="18" charset="0"/>
                    <a:cs typeface="Times New Roman" panose="02020603050405020304" pitchFamily="18" charset="0"/>
                  </a:rPr>
                  <a:t> of responses (%)</a:t>
                </a:r>
                <a:endParaRPr lang="en-US" sz="1100">
                  <a:latin typeface="Times New Roman" panose="02020603050405020304" pitchFamily="18" charset="0"/>
                  <a:cs typeface="Times New Roman" panose="02020603050405020304" pitchFamily="18" charset="0"/>
                </a:endParaRPr>
              </a:p>
            </c:rich>
          </c:tx>
          <c:layout>
            <c:manualLayout>
              <c:xMode val="edge"/>
              <c:yMode val="edge"/>
              <c:x val="1.2735608762098829E-2"/>
              <c:y val="0.1327121609798775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9774168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0051655917382187"/>
          <c:y val="4.2083333333333334E-2"/>
          <c:w val="0.88268428757963024"/>
          <c:h val="0.72146580635753865"/>
        </c:manualLayout>
      </c:layout>
      <c:lineChart>
        <c:grouping val="standard"/>
        <c:varyColors val="0"/>
        <c:ser>
          <c:idx val="0"/>
          <c:order val="0"/>
          <c:tx>
            <c:strRef>
              <c:f>Sheet1!$B$11</c:f>
              <c:strCache>
                <c:ptCount val="1"/>
                <c:pt idx="0">
                  <c:v>Do you quantify waste</c:v>
                </c:pt>
              </c:strCache>
            </c:strRef>
          </c:tx>
          <c:spPr>
            <a:ln w="28575" cap="rnd">
              <a:solidFill>
                <a:schemeClr val="accent3">
                  <a:shade val="76000"/>
                </a:schemeClr>
              </a:solidFill>
              <a:round/>
            </a:ln>
            <a:effectLst/>
          </c:spPr>
          <c:marker>
            <c:symbol val="circle"/>
            <c:size val="5"/>
            <c:spPr>
              <a:solidFill>
                <a:schemeClr val="accent3">
                  <a:shade val="76000"/>
                </a:schemeClr>
              </a:solidFill>
              <a:ln w="9525">
                <a:solidFill>
                  <a:schemeClr val="accent3">
                    <a:shade val="76000"/>
                  </a:schemeClr>
                </a:solidFill>
              </a:ln>
              <a:effectLst/>
            </c:spPr>
          </c:marker>
          <c:dLbls>
            <c:dLbl>
              <c:idx val="0"/>
              <c:layout>
                <c:manualLayout>
                  <c:x val="-6.1315435444941287E-2"/>
                  <c:y val="-6.48148148148148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240-4C4E-8D0C-52DF9538CD55}"/>
                </c:ext>
              </c:extLst>
            </c:dLbl>
            <c:dLbl>
              <c:idx val="1"/>
              <c:layout>
                <c:manualLayout>
                  <c:x val="-4.1530289241483005E-2"/>
                  <c:y val="6.48148148148147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240-4C4E-8D0C-52DF9538CD55}"/>
                </c:ext>
              </c:extLst>
            </c:dLbl>
            <c:dLbl>
              <c:idx val="2"/>
              <c:layout>
                <c:manualLayout>
                  <c:x val="-4.8994974874371862E-3"/>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240-4C4E-8D0C-52DF9538CD55}"/>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Sheet1!$C$10:$E$10</c:f>
              <c:strCache>
                <c:ptCount val="3"/>
                <c:pt idx="0">
                  <c:v>Yes</c:v>
                </c:pt>
                <c:pt idx="1">
                  <c:v>NO</c:v>
                </c:pt>
                <c:pt idx="2">
                  <c:v>Not Sure</c:v>
                </c:pt>
              </c:strCache>
            </c:strRef>
          </c:cat>
          <c:val>
            <c:numRef>
              <c:f>Sheet1!$C$11:$E$11</c:f>
              <c:numCache>
                <c:formatCode>General</c:formatCode>
                <c:ptCount val="3"/>
                <c:pt idx="0">
                  <c:v>43</c:v>
                </c:pt>
                <c:pt idx="1">
                  <c:v>33.799999999999997</c:v>
                </c:pt>
                <c:pt idx="2">
                  <c:v>23.2</c:v>
                </c:pt>
              </c:numCache>
            </c:numRef>
          </c:val>
          <c:smooth val="0"/>
          <c:extLst>
            <c:ext xmlns:c16="http://schemas.microsoft.com/office/drawing/2014/chart" uri="{C3380CC4-5D6E-409C-BE32-E72D297353CC}">
              <c16:uniqueId val="{00000003-9240-4C4E-8D0C-52DF9538CD55}"/>
            </c:ext>
          </c:extLst>
        </c:ser>
        <c:ser>
          <c:idx val="1"/>
          <c:order val="1"/>
          <c:tx>
            <c:strRef>
              <c:f>Sheet1!$B$12</c:f>
              <c:strCache>
                <c:ptCount val="1"/>
                <c:pt idx="0">
                  <c:v>Do you keep records</c:v>
                </c:pt>
              </c:strCache>
            </c:strRef>
          </c:tx>
          <c:spPr>
            <a:ln w="28575" cap="rnd">
              <a:solidFill>
                <a:schemeClr val="accent3">
                  <a:tint val="77000"/>
                </a:schemeClr>
              </a:solidFill>
              <a:round/>
            </a:ln>
            <a:effectLst/>
          </c:spPr>
          <c:marker>
            <c:symbol val="circle"/>
            <c:size val="5"/>
            <c:spPr>
              <a:solidFill>
                <a:schemeClr val="accent3">
                  <a:tint val="77000"/>
                </a:schemeClr>
              </a:solidFill>
              <a:ln w="9525">
                <a:solidFill>
                  <a:schemeClr val="accent3">
                    <a:tint val="77000"/>
                  </a:schemeClr>
                </a:solidFill>
              </a:ln>
              <a:effectLst/>
            </c:spPr>
          </c:marker>
          <c:dLbls>
            <c:dLbl>
              <c:idx val="0"/>
              <c:layout>
                <c:manualLayout>
                  <c:x val="-5.3619871008586284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240-4C4E-8D0C-52DF9538CD55}"/>
                </c:ext>
              </c:extLst>
            </c:dLbl>
            <c:dLbl>
              <c:idx val="1"/>
              <c:layout>
                <c:manualLayout>
                  <c:x val="-3.4071550255536716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240-4C4E-8D0C-52DF9538CD55}"/>
                </c:ext>
              </c:extLst>
            </c:dLbl>
            <c:dLbl>
              <c:idx val="2"/>
              <c:layout>
                <c:manualLayout>
                  <c:x val="-5.6741977604558319E-2"/>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240-4C4E-8D0C-52DF9538CD55}"/>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Sheet1!$C$10:$E$10</c:f>
              <c:strCache>
                <c:ptCount val="3"/>
                <c:pt idx="0">
                  <c:v>Yes</c:v>
                </c:pt>
                <c:pt idx="1">
                  <c:v>NO</c:v>
                </c:pt>
                <c:pt idx="2">
                  <c:v>Not Sure</c:v>
                </c:pt>
              </c:strCache>
            </c:strRef>
          </c:cat>
          <c:val>
            <c:numRef>
              <c:f>Sheet1!$C$12:$E$12</c:f>
              <c:numCache>
                <c:formatCode>General</c:formatCode>
                <c:ptCount val="3"/>
                <c:pt idx="0">
                  <c:v>15</c:v>
                </c:pt>
                <c:pt idx="1">
                  <c:v>64</c:v>
                </c:pt>
                <c:pt idx="2">
                  <c:v>21.4</c:v>
                </c:pt>
              </c:numCache>
            </c:numRef>
          </c:val>
          <c:smooth val="0"/>
          <c:extLst>
            <c:ext xmlns:c16="http://schemas.microsoft.com/office/drawing/2014/chart" uri="{C3380CC4-5D6E-409C-BE32-E72D297353CC}">
              <c16:uniqueId val="{00000007-9240-4C4E-8D0C-52DF9538CD55}"/>
            </c:ext>
          </c:extLst>
        </c:ser>
        <c:dLbls>
          <c:showLegendKey val="0"/>
          <c:showVal val="0"/>
          <c:showCatName val="0"/>
          <c:showSerName val="0"/>
          <c:showPercent val="0"/>
          <c:showBubbleSize val="0"/>
        </c:dLbls>
        <c:marker val="1"/>
        <c:smooth val="0"/>
        <c:axId val="397745608"/>
        <c:axId val="397742080"/>
      </c:lineChart>
      <c:catAx>
        <c:axId val="397745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2080"/>
        <c:crosses val="autoZero"/>
        <c:auto val="1"/>
        <c:lblAlgn val="ctr"/>
        <c:lblOffset val="100"/>
        <c:noMultiLvlLbl val="0"/>
      </c:catAx>
      <c:valAx>
        <c:axId val="397742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Percentage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7113124678510655E-4"/>
              <c:y val="0.1399573490813648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97745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solidFill>
      <a:schemeClr val="bg1"/>
    </a:solidFill>
    <a:ln w="19050"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3"/>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EE7C-42B9-8DB7-4E8D0C5B7F97}"/>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5B9A-4431-A0A9-8977948F5040}"/>
            </c:ext>
          </c:extLst>
        </c:ser>
        <c:dLbls>
          <c:showLegendKey val="0"/>
          <c:showVal val="0"/>
          <c:showCatName val="0"/>
          <c:showSerName val="0"/>
          <c:showPercent val="0"/>
          <c:showBubbleSize val="0"/>
        </c:dLbls>
        <c:gapWidth val="219"/>
        <c:overlap val="-27"/>
        <c:axId val="397742864"/>
        <c:axId val="397743648"/>
      </c:barChart>
      <c:catAx>
        <c:axId val="397742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Lack</a:t>
                </a:r>
                <a:r>
                  <a:rPr lang="en-US" sz="1200" b="1" baseline="0">
                    <a:latin typeface="Times New Roman" panose="02020603050405020304" pitchFamily="18" charset="0"/>
                    <a:cs typeface="Times New Roman" panose="02020603050405020304" pitchFamily="18" charset="0"/>
                  </a:rPr>
                  <a:t> of training for health workers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3648"/>
        <c:crosses val="autoZero"/>
        <c:auto val="1"/>
        <c:lblAlgn val="ctr"/>
        <c:lblOffset val="100"/>
        <c:noMultiLvlLbl val="0"/>
      </c:catAx>
      <c:valAx>
        <c:axId val="39774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2864"/>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7"/>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CEBF-4F16-A59B-176C6D418BD1}"/>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2F59-4D33-A975-4D4E66DA9DE9}"/>
            </c:ext>
          </c:extLst>
        </c:ser>
        <c:dLbls>
          <c:showLegendKey val="0"/>
          <c:showVal val="0"/>
          <c:showCatName val="0"/>
          <c:showSerName val="0"/>
          <c:showPercent val="0"/>
          <c:showBubbleSize val="0"/>
        </c:dLbls>
        <c:gapWidth val="219"/>
        <c:overlap val="-27"/>
        <c:axId val="397746000"/>
        <c:axId val="398859584"/>
      </c:barChart>
      <c:catAx>
        <c:axId val="397746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Political</a:t>
                </a:r>
                <a:r>
                  <a:rPr lang="en-US" sz="1200" b="1" baseline="0">
                    <a:latin typeface="Times New Roman" panose="02020603050405020304" pitchFamily="18" charset="0"/>
                    <a:cs typeface="Times New Roman" panose="02020603050405020304" pitchFamily="18" charset="0"/>
                  </a:rPr>
                  <a:t> neglect and interference</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8859584"/>
        <c:crosses val="autoZero"/>
        <c:auto val="1"/>
        <c:lblAlgn val="ctr"/>
        <c:lblOffset val="100"/>
        <c:noMultiLvlLbl val="0"/>
      </c:catAx>
      <c:valAx>
        <c:axId val="398859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7746000"/>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'[Chart in Microsoft Word]Sheet1'!$B$1</c:f>
              <c:strCache>
                <c:ptCount val="1"/>
                <c:pt idx="0">
                  <c:v>Percentage</c:v>
                </c:pt>
              </c:strCache>
            </c:strRef>
          </c:tx>
          <c:spPr>
            <a:solidFill>
              <a:schemeClr val="accent3"/>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Word]Sheet1'!$A$2:$A$5</c:f>
              <c:strCache>
                <c:ptCount val="4"/>
                <c:pt idx="0">
                  <c:v>Gwollu District Hospital</c:v>
                </c:pt>
                <c:pt idx="1">
                  <c:v>Tumu Municipal Hospital</c:v>
                </c:pt>
                <c:pt idx="2">
                  <c:v>Upper West regional Hospital</c:v>
                </c:pt>
                <c:pt idx="3">
                  <c:v>Wa Municipal Hospital</c:v>
                </c:pt>
              </c:strCache>
            </c:strRef>
          </c:cat>
          <c:val>
            <c:numRef>
              <c:f>'[Chart in Microsoft Word]Sheet1'!$B$2:$B$5</c:f>
              <c:numCache>
                <c:formatCode>General</c:formatCode>
                <c:ptCount val="4"/>
                <c:pt idx="0">
                  <c:v>0</c:v>
                </c:pt>
                <c:pt idx="1">
                  <c:v>26</c:v>
                </c:pt>
                <c:pt idx="2">
                  <c:v>39</c:v>
                </c:pt>
                <c:pt idx="3">
                  <c:v>35</c:v>
                </c:pt>
              </c:numCache>
            </c:numRef>
          </c:val>
          <c:extLst>
            <c:ext xmlns:c16="http://schemas.microsoft.com/office/drawing/2014/chart" uri="{C3380CC4-5D6E-409C-BE32-E72D297353CC}">
              <c16:uniqueId val="{00000000-4CD0-4214-B024-B6482C953ACF}"/>
            </c:ext>
          </c:extLst>
        </c:ser>
        <c:dLbls>
          <c:showLegendKey val="0"/>
          <c:showVal val="0"/>
          <c:showCatName val="0"/>
          <c:showSerName val="0"/>
          <c:showPercent val="0"/>
          <c:showBubbleSize val="0"/>
        </c:dLbls>
        <c:gapWidth val="219"/>
        <c:overlap val="-27"/>
        <c:axId val="400045664"/>
        <c:axId val="400044880"/>
      </c:barChart>
      <c:catAx>
        <c:axId val="4000456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Health</a:t>
                </a:r>
                <a:r>
                  <a:rPr lang="en-US" sz="1200" baseline="0">
                    <a:latin typeface="Times New Roman" panose="02020603050405020304" pitchFamily="18" charset="0"/>
                    <a:cs typeface="Times New Roman" panose="02020603050405020304" pitchFamily="18" charset="0"/>
                  </a:rPr>
                  <a:t> facilities</a:t>
                </a:r>
                <a:endParaRPr lang="en-US" sz="1200">
                  <a:latin typeface="Times New Roman" panose="02020603050405020304" pitchFamily="18" charset="0"/>
                  <a:cs typeface="Times New Roman" panose="02020603050405020304" pitchFamily="18" charset="0"/>
                </a:endParaRPr>
              </a:p>
            </c:rich>
          </c:tx>
          <c:layout>
            <c:manualLayout>
              <c:xMode val="edge"/>
              <c:yMode val="edge"/>
              <c:x val="0.42460031621607847"/>
              <c:y val="0.912638036809815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4880"/>
        <c:crosses val="autoZero"/>
        <c:auto val="1"/>
        <c:lblAlgn val="ctr"/>
        <c:lblOffset val="100"/>
        <c:noMultiLvlLbl val="0"/>
      </c:catAx>
      <c:valAx>
        <c:axId val="400044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Percentage</a:t>
                </a:r>
                <a:r>
                  <a:rPr lang="en-US" sz="1200" baseline="0">
                    <a:latin typeface="Times New Roman" panose="02020603050405020304" pitchFamily="18" charset="0"/>
                    <a:cs typeface="Times New Roman" panose="02020603050405020304" pitchFamily="18" charset="0"/>
                  </a:rPr>
                  <a:t> of responses (%)</a:t>
                </a:r>
                <a:endParaRPr lang="en-US" sz="1200">
                  <a:latin typeface="Times New Roman" panose="02020603050405020304" pitchFamily="18" charset="0"/>
                  <a:cs typeface="Times New Roman" panose="02020603050405020304" pitchFamily="18" charset="0"/>
                </a:endParaRPr>
              </a:p>
            </c:rich>
          </c:tx>
          <c:layout>
            <c:manualLayout>
              <c:xMode val="edge"/>
              <c:yMode val="edge"/>
              <c:x val="9.8160437368909666E-3"/>
              <c:y val="0.16908629229824698"/>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5664"/>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2"/>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4ED5-471F-A21F-AAB9040A4D9D}"/>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6207-4803-8D41-6C775E8FF80A}"/>
            </c:ext>
          </c:extLst>
        </c:ser>
        <c:dLbls>
          <c:showLegendKey val="0"/>
          <c:showVal val="0"/>
          <c:showCatName val="0"/>
          <c:showSerName val="0"/>
          <c:showPercent val="0"/>
          <c:showBubbleSize val="0"/>
        </c:dLbls>
        <c:gapWidth val="219"/>
        <c:overlap val="-27"/>
        <c:axId val="400046056"/>
        <c:axId val="400046840"/>
      </c:barChart>
      <c:catAx>
        <c:axId val="400046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Poor</a:t>
                </a:r>
                <a:r>
                  <a:rPr lang="en-US" sz="1200" b="1" baseline="0">
                    <a:latin typeface="Times New Roman" panose="02020603050405020304" pitchFamily="18" charset="0"/>
                    <a:cs typeface="Times New Roman" panose="02020603050405020304" pitchFamily="18" charset="0"/>
                  </a:rPr>
                  <a:t> enforcement and legislation</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29707090590948854"/>
              <c:y val="0.933666035403785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6840"/>
        <c:crosses val="autoZero"/>
        <c:auto val="1"/>
        <c:lblAlgn val="ctr"/>
        <c:lblOffset val="100"/>
        <c:noMultiLvlLbl val="0"/>
      </c:catAx>
      <c:valAx>
        <c:axId val="400046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6056"/>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4"/>
              <c:spPr>
                <a:solidFill>
                  <a:srgbClr val="FFFF00"/>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5466-433E-9ACE-6B2AC1FD349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3EE6-4822-A9EE-1DC790980D41}"/>
            </c:ext>
          </c:extLst>
        </c:ser>
        <c:dLbls>
          <c:showLegendKey val="0"/>
          <c:showVal val="0"/>
          <c:showCatName val="0"/>
          <c:showSerName val="0"/>
          <c:showPercent val="0"/>
          <c:showBubbleSize val="0"/>
        </c:dLbls>
        <c:gapWidth val="219"/>
        <c:overlap val="-27"/>
        <c:axId val="400047624"/>
        <c:axId val="400046448"/>
      </c:barChart>
      <c:catAx>
        <c:axId val="400047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Lack of infrastructure</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6448"/>
        <c:crosses val="autoZero"/>
        <c:auto val="1"/>
        <c:lblAlgn val="ctr"/>
        <c:lblOffset val="100"/>
        <c:noMultiLvlLbl val="0"/>
      </c:catAx>
      <c:valAx>
        <c:axId val="400046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7624"/>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66259047164559"/>
          <c:y val="3.7800687285223365E-2"/>
          <c:w val="0.8134589994432514"/>
          <c:h val="0.59075045371394697"/>
        </c:manualLayout>
      </c:layout>
      <c:barChart>
        <c:barDir val="col"/>
        <c:grouping val="clustered"/>
        <c:varyColors val="0"/>
        <c:ser>
          <c:idx val="0"/>
          <c:order val="0"/>
          <c:tx>
            <c:strRef>
              <c:f>Sheet1!$C$19</c:f>
              <c:strCache>
                <c:ptCount val="1"/>
                <c:pt idx="0">
                  <c:v>GDH</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cat>
            <c:multiLvlStrRef>
              <c:f>Sheet1!$A$20:$B$31</c:f>
              <c:multiLvlStrCache>
                <c:ptCount val="12"/>
                <c:lvl>
                  <c:pt idx="0">
                    <c:v>Infectious</c:v>
                  </c:pt>
                  <c:pt idx="1">
                    <c:v>Sharps</c:v>
                  </c:pt>
                  <c:pt idx="2">
                    <c:v>Pathological</c:v>
                  </c:pt>
                  <c:pt idx="3">
                    <c:v>General</c:v>
                  </c:pt>
                  <c:pt idx="4">
                    <c:v>Infectious</c:v>
                  </c:pt>
                  <c:pt idx="5">
                    <c:v>Sharps</c:v>
                  </c:pt>
                  <c:pt idx="6">
                    <c:v>Pathological</c:v>
                  </c:pt>
                  <c:pt idx="7">
                    <c:v>General</c:v>
                  </c:pt>
                  <c:pt idx="8">
                    <c:v>Infectious</c:v>
                  </c:pt>
                  <c:pt idx="9">
                    <c:v>Sharps</c:v>
                  </c:pt>
                  <c:pt idx="10">
                    <c:v>Pathological</c:v>
                  </c:pt>
                  <c:pt idx="11">
                    <c:v>General</c:v>
                  </c:pt>
                </c:lvl>
                <c:lvl>
                  <c:pt idx="0">
                    <c:v>September</c:v>
                  </c:pt>
                  <c:pt idx="4">
                    <c:v>October</c:v>
                  </c:pt>
                  <c:pt idx="8">
                    <c:v>November</c:v>
                  </c:pt>
                </c:lvl>
              </c:multiLvlStrCache>
            </c:multiLvlStrRef>
          </c:cat>
          <c:val>
            <c:numRef>
              <c:f>Sheet1!$C$20:$C$31</c:f>
              <c:numCache>
                <c:formatCode>General</c:formatCode>
                <c:ptCount val="12"/>
                <c:pt idx="0">
                  <c:v>190.5</c:v>
                </c:pt>
                <c:pt idx="1">
                  <c:v>135.5</c:v>
                </c:pt>
                <c:pt idx="2">
                  <c:v>33.299999999999997</c:v>
                </c:pt>
                <c:pt idx="3">
                  <c:v>221.3</c:v>
                </c:pt>
                <c:pt idx="4">
                  <c:v>199.1</c:v>
                </c:pt>
                <c:pt idx="5">
                  <c:v>126.5</c:v>
                </c:pt>
                <c:pt idx="6">
                  <c:v>62.3</c:v>
                </c:pt>
                <c:pt idx="7">
                  <c:v>178.5</c:v>
                </c:pt>
                <c:pt idx="8">
                  <c:v>195.6</c:v>
                </c:pt>
                <c:pt idx="9">
                  <c:v>135.19999999999999</c:v>
                </c:pt>
                <c:pt idx="10">
                  <c:v>41.2</c:v>
                </c:pt>
                <c:pt idx="11">
                  <c:v>233.4</c:v>
                </c:pt>
              </c:numCache>
            </c:numRef>
          </c:val>
          <c:extLst>
            <c:ext xmlns:c16="http://schemas.microsoft.com/office/drawing/2014/chart" uri="{C3380CC4-5D6E-409C-BE32-E72D297353CC}">
              <c16:uniqueId val="{00000000-B7BD-4904-877A-42E3BA8060B9}"/>
            </c:ext>
          </c:extLst>
        </c:ser>
        <c:ser>
          <c:idx val="1"/>
          <c:order val="1"/>
          <c:tx>
            <c:strRef>
              <c:f>Sheet1!$D$19</c:f>
              <c:strCache>
                <c:ptCount val="1"/>
                <c:pt idx="0">
                  <c:v>TMH</c:v>
                </c:pt>
              </c:strCache>
            </c:strRef>
          </c:tx>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invertIfNegative val="0"/>
          <c:cat>
            <c:multiLvlStrRef>
              <c:f>Sheet1!$A$20:$B$31</c:f>
              <c:multiLvlStrCache>
                <c:ptCount val="12"/>
                <c:lvl>
                  <c:pt idx="0">
                    <c:v>Infectious</c:v>
                  </c:pt>
                  <c:pt idx="1">
                    <c:v>Sharps</c:v>
                  </c:pt>
                  <c:pt idx="2">
                    <c:v>Pathological</c:v>
                  </c:pt>
                  <c:pt idx="3">
                    <c:v>General</c:v>
                  </c:pt>
                  <c:pt idx="4">
                    <c:v>Infectious</c:v>
                  </c:pt>
                  <c:pt idx="5">
                    <c:v>Sharps</c:v>
                  </c:pt>
                  <c:pt idx="6">
                    <c:v>Pathological</c:v>
                  </c:pt>
                  <c:pt idx="7">
                    <c:v>General</c:v>
                  </c:pt>
                  <c:pt idx="8">
                    <c:v>Infectious</c:v>
                  </c:pt>
                  <c:pt idx="9">
                    <c:v>Sharps</c:v>
                  </c:pt>
                  <c:pt idx="10">
                    <c:v>Pathological</c:v>
                  </c:pt>
                  <c:pt idx="11">
                    <c:v>General</c:v>
                  </c:pt>
                </c:lvl>
                <c:lvl>
                  <c:pt idx="0">
                    <c:v>September</c:v>
                  </c:pt>
                  <c:pt idx="4">
                    <c:v>October</c:v>
                  </c:pt>
                  <c:pt idx="8">
                    <c:v>November</c:v>
                  </c:pt>
                </c:lvl>
              </c:multiLvlStrCache>
            </c:multiLvlStrRef>
          </c:cat>
          <c:val>
            <c:numRef>
              <c:f>Sheet1!$D$20:$D$31</c:f>
              <c:numCache>
                <c:formatCode>General</c:formatCode>
                <c:ptCount val="12"/>
                <c:pt idx="0">
                  <c:v>234.4</c:v>
                </c:pt>
                <c:pt idx="1">
                  <c:v>87.5</c:v>
                </c:pt>
                <c:pt idx="2">
                  <c:v>55.2</c:v>
                </c:pt>
                <c:pt idx="3">
                  <c:v>567</c:v>
                </c:pt>
                <c:pt idx="4">
                  <c:v>246.7</c:v>
                </c:pt>
                <c:pt idx="5">
                  <c:v>128</c:v>
                </c:pt>
                <c:pt idx="6">
                  <c:v>62.5</c:v>
                </c:pt>
                <c:pt idx="7">
                  <c:v>680.2</c:v>
                </c:pt>
                <c:pt idx="8">
                  <c:v>176.3</c:v>
                </c:pt>
                <c:pt idx="9">
                  <c:v>168.4</c:v>
                </c:pt>
                <c:pt idx="10">
                  <c:v>71.3</c:v>
                </c:pt>
                <c:pt idx="11">
                  <c:v>848.4</c:v>
                </c:pt>
              </c:numCache>
            </c:numRef>
          </c:val>
          <c:extLst>
            <c:ext xmlns:c16="http://schemas.microsoft.com/office/drawing/2014/chart" uri="{C3380CC4-5D6E-409C-BE32-E72D297353CC}">
              <c16:uniqueId val="{00000001-B7BD-4904-877A-42E3BA8060B9}"/>
            </c:ext>
          </c:extLst>
        </c:ser>
        <c:ser>
          <c:idx val="2"/>
          <c:order val="2"/>
          <c:tx>
            <c:strRef>
              <c:f>Sheet1!$E$19</c:f>
              <c:strCache>
                <c:ptCount val="1"/>
                <c:pt idx="0">
                  <c:v>WMH</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cat>
            <c:multiLvlStrRef>
              <c:f>Sheet1!$A$20:$B$31</c:f>
              <c:multiLvlStrCache>
                <c:ptCount val="12"/>
                <c:lvl>
                  <c:pt idx="0">
                    <c:v>Infectious</c:v>
                  </c:pt>
                  <c:pt idx="1">
                    <c:v>Sharps</c:v>
                  </c:pt>
                  <c:pt idx="2">
                    <c:v>Pathological</c:v>
                  </c:pt>
                  <c:pt idx="3">
                    <c:v>General</c:v>
                  </c:pt>
                  <c:pt idx="4">
                    <c:v>Infectious</c:v>
                  </c:pt>
                  <c:pt idx="5">
                    <c:v>Sharps</c:v>
                  </c:pt>
                  <c:pt idx="6">
                    <c:v>Pathological</c:v>
                  </c:pt>
                  <c:pt idx="7">
                    <c:v>General</c:v>
                  </c:pt>
                  <c:pt idx="8">
                    <c:v>Infectious</c:v>
                  </c:pt>
                  <c:pt idx="9">
                    <c:v>Sharps</c:v>
                  </c:pt>
                  <c:pt idx="10">
                    <c:v>Pathological</c:v>
                  </c:pt>
                  <c:pt idx="11">
                    <c:v>General</c:v>
                  </c:pt>
                </c:lvl>
                <c:lvl>
                  <c:pt idx="0">
                    <c:v>September</c:v>
                  </c:pt>
                  <c:pt idx="4">
                    <c:v>October</c:v>
                  </c:pt>
                  <c:pt idx="8">
                    <c:v>November</c:v>
                  </c:pt>
                </c:lvl>
              </c:multiLvlStrCache>
            </c:multiLvlStrRef>
          </c:cat>
          <c:val>
            <c:numRef>
              <c:f>Sheet1!$E$20:$E$31</c:f>
              <c:numCache>
                <c:formatCode>General</c:formatCode>
                <c:ptCount val="12"/>
                <c:pt idx="0">
                  <c:v>606.9</c:v>
                </c:pt>
                <c:pt idx="1">
                  <c:v>245.5</c:v>
                </c:pt>
                <c:pt idx="2">
                  <c:v>185.6</c:v>
                </c:pt>
                <c:pt idx="3">
                  <c:v>824.7</c:v>
                </c:pt>
                <c:pt idx="4">
                  <c:v>742.8</c:v>
                </c:pt>
                <c:pt idx="5">
                  <c:v>164.3</c:v>
                </c:pt>
                <c:pt idx="6">
                  <c:v>216.2</c:v>
                </c:pt>
                <c:pt idx="7">
                  <c:v>864.7</c:v>
                </c:pt>
                <c:pt idx="8">
                  <c:v>663.5</c:v>
                </c:pt>
                <c:pt idx="9">
                  <c:v>160.6</c:v>
                </c:pt>
                <c:pt idx="10">
                  <c:v>239</c:v>
                </c:pt>
                <c:pt idx="11">
                  <c:v>753.6</c:v>
                </c:pt>
              </c:numCache>
            </c:numRef>
          </c:val>
          <c:extLst>
            <c:ext xmlns:c16="http://schemas.microsoft.com/office/drawing/2014/chart" uri="{C3380CC4-5D6E-409C-BE32-E72D297353CC}">
              <c16:uniqueId val="{00000002-B7BD-4904-877A-42E3BA8060B9}"/>
            </c:ext>
          </c:extLst>
        </c:ser>
        <c:ser>
          <c:idx val="3"/>
          <c:order val="3"/>
          <c:tx>
            <c:strRef>
              <c:f>Sheet1!$F$19</c:f>
              <c:strCache>
                <c:ptCount val="1"/>
                <c:pt idx="0">
                  <c:v>UWRH</c:v>
                </c:pt>
              </c:strCache>
            </c:strRef>
          </c:tx>
          <c:spPr>
            <a:gradFill rotWithShape="1">
              <a:gsLst>
                <a:gs pos="0">
                  <a:schemeClr val="accent2">
                    <a:lumMod val="60000"/>
                    <a:lumMod val="110000"/>
                    <a:satMod val="105000"/>
                    <a:tint val="67000"/>
                  </a:schemeClr>
                </a:gs>
                <a:gs pos="50000">
                  <a:schemeClr val="accent2">
                    <a:lumMod val="60000"/>
                    <a:lumMod val="105000"/>
                    <a:satMod val="103000"/>
                    <a:tint val="73000"/>
                  </a:schemeClr>
                </a:gs>
                <a:gs pos="100000">
                  <a:schemeClr val="accent2">
                    <a:lumMod val="60000"/>
                    <a:lumMod val="105000"/>
                    <a:satMod val="109000"/>
                    <a:tint val="81000"/>
                  </a:schemeClr>
                </a:gs>
              </a:gsLst>
              <a:lin ang="5400000" scaled="0"/>
            </a:gradFill>
            <a:ln w="9525" cap="flat" cmpd="sng" algn="ctr">
              <a:solidFill>
                <a:schemeClr val="accent2">
                  <a:lumMod val="60000"/>
                  <a:shade val="95000"/>
                </a:schemeClr>
              </a:solidFill>
              <a:round/>
            </a:ln>
            <a:effectLst/>
          </c:spPr>
          <c:invertIfNegative val="0"/>
          <c:cat>
            <c:multiLvlStrRef>
              <c:f>Sheet1!$A$20:$B$31</c:f>
              <c:multiLvlStrCache>
                <c:ptCount val="12"/>
                <c:lvl>
                  <c:pt idx="0">
                    <c:v>Infectious</c:v>
                  </c:pt>
                  <c:pt idx="1">
                    <c:v>Sharps</c:v>
                  </c:pt>
                  <c:pt idx="2">
                    <c:v>Pathological</c:v>
                  </c:pt>
                  <c:pt idx="3">
                    <c:v>General</c:v>
                  </c:pt>
                  <c:pt idx="4">
                    <c:v>Infectious</c:v>
                  </c:pt>
                  <c:pt idx="5">
                    <c:v>Sharps</c:v>
                  </c:pt>
                  <c:pt idx="6">
                    <c:v>Pathological</c:v>
                  </c:pt>
                  <c:pt idx="7">
                    <c:v>General</c:v>
                  </c:pt>
                  <c:pt idx="8">
                    <c:v>Infectious</c:v>
                  </c:pt>
                  <c:pt idx="9">
                    <c:v>Sharps</c:v>
                  </c:pt>
                  <c:pt idx="10">
                    <c:v>Pathological</c:v>
                  </c:pt>
                  <c:pt idx="11">
                    <c:v>General</c:v>
                  </c:pt>
                </c:lvl>
                <c:lvl>
                  <c:pt idx="0">
                    <c:v>September</c:v>
                  </c:pt>
                  <c:pt idx="4">
                    <c:v>October</c:v>
                  </c:pt>
                  <c:pt idx="8">
                    <c:v>November</c:v>
                  </c:pt>
                </c:lvl>
              </c:multiLvlStrCache>
            </c:multiLvlStrRef>
          </c:cat>
          <c:val>
            <c:numRef>
              <c:f>Sheet1!$F$20:$F$31</c:f>
              <c:numCache>
                <c:formatCode>General</c:formatCode>
                <c:ptCount val="12"/>
                <c:pt idx="0">
                  <c:v>1339</c:v>
                </c:pt>
                <c:pt idx="1">
                  <c:v>681.9</c:v>
                </c:pt>
                <c:pt idx="2">
                  <c:v>340.7</c:v>
                </c:pt>
                <c:pt idx="3">
                  <c:v>2951.8</c:v>
                </c:pt>
                <c:pt idx="4">
                  <c:v>1212.4000000000001</c:v>
                </c:pt>
                <c:pt idx="5">
                  <c:v>664.8</c:v>
                </c:pt>
                <c:pt idx="6">
                  <c:v>251.7</c:v>
                </c:pt>
                <c:pt idx="7">
                  <c:v>2624.7</c:v>
                </c:pt>
                <c:pt idx="8">
                  <c:v>760.7</c:v>
                </c:pt>
                <c:pt idx="9">
                  <c:v>603.4</c:v>
                </c:pt>
                <c:pt idx="10">
                  <c:v>205</c:v>
                </c:pt>
                <c:pt idx="11" formatCode="#,##0.00">
                  <c:v>2341.1</c:v>
                </c:pt>
              </c:numCache>
            </c:numRef>
          </c:val>
          <c:extLst>
            <c:ext xmlns:c16="http://schemas.microsoft.com/office/drawing/2014/chart" uri="{C3380CC4-5D6E-409C-BE32-E72D297353CC}">
              <c16:uniqueId val="{00000003-B7BD-4904-877A-42E3BA8060B9}"/>
            </c:ext>
          </c:extLst>
        </c:ser>
        <c:dLbls>
          <c:showLegendKey val="0"/>
          <c:showVal val="0"/>
          <c:showCatName val="0"/>
          <c:showSerName val="0"/>
          <c:showPercent val="0"/>
          <c:showBubbleSize val="0"/>
        </c:dLbls>
        <c:gapWidth val="100"/>
        <c:overlap val="-24"/>
        <c:axId val="390774960"/>
        <c:axId val="390769864"/>
      </c:barChart>
      <c:catAx>
        <c:axId val="390774960"/>
        <c:scaling>
          <c:orientation val="minMax"/>
        </c:scaling>
        <c:delete val="0"/>
        <c:axPos val="b"/>
        <c:title>
          <c:tx>
            <c:rich>
              <a:bodyPr rot="0" spcFirstLastPara="1" vertOverflow="ellipsis" vert="horz" wrap="square" anchor="ctr" anchorCtr="1"/>
              <a:lstStyle/>
              <a:p>
                <a:pPr>
                  <a:defRPr sz="12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Types of Wastes</a:t>
                </a:r>
              </a:p>
            </c:rich>
          </c:tx>
          <c:layout>
            <c:manualLayout>
              <c:xMode val="edge"/>
              <c:yMode val="edge"/>
              <c:x val="0.38484716041404138"/>
              <c:y val="0.92681333042910041"/>
            </c:manualLayout>
          </c:layout>
          <c:overlay val="0"/>
          <c:spPr>
            <a:noFill/>
            <a:ln>
              <a:noFill/>
            </a:ln>
            <a:effectLst/>
          </c:spPr>
          <c:txPr>
            <a:bodyPr rot="0" spcFirstLastPara="1" vertOverflow="ellipsis" vert="horz" wrap="square" anchor="ctr" anchorCtr="1"/>
            <a:lstStyle/>
            <a:p>
              <a:pPr>
                <a:defRPr sz="12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GH"/>
          </a:p>
        </c:txPr>
        <c:crossAx val="390769864"/>
        <c:crosses val="autoZero"/>
        <c:auto val="1"/>
        <c:lblAlgn val="ctr"/>
        <c:lblOffset val="100"/>
        <c:noMultiLvlLbl val="0"/>
      </c:catAx>
      <c:valAx>
        <c:axId val="390769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Amount of Waste (kg)</a:t>
                </a:r>
              </a:p>
            </c:rich>
          </c:tx>
          <c:layout>
            <c:manualLayout>
              <c:xMode val="edge"/>
              <c:yMode val="edge"/>
              <c:x val="1.9413425594527956E-2"/>
              <c:y val="0.19608685277976617"/>
            </c:manualLayout>
          </c:layout>
          <c:overlay val="0"/>
          <c:spPr>
            <a:noFill/>
            <a:ln>
              <a:noFill/>
            </a:ln>
            <a:effectLst/>
          </c:spPr>
          <c:txPr>
            <a:bodyPr rot="-5400000" spcFirstLastPara="1" vertOverflow="ellipsis" vert="horz" wrap="square" anchor="ctr" anchorCtr="1"/>
            <a:lstStyle/>
            <a:p>
              <a:pPr>
                <a:defRPr sz="12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GH"/>
          </a:p>
        </c:txPr>
        <c:crossAx val="390774960"/>
        <c:crosses val="autoZero"/>
        <c:crossBetween val="between"/>
      </c:valAx>
      <c:spPr>
        <a:noFill/>
        <a:ln>
          <a:noFill/>
        </a:ln>
        <a:effectLst/>
      </c:spPr>
    </c:plotArea>
    <c:legend>
      <c:legendPos val="b"/>
      <c:layout>
        <c:manualLayout>
          <c:xMode val="edge"/>
          <c:yMode val="edge"/>
          <c:x val="0.31117175693947347"/>
          <c:y val="2.3415544131363712E-2"/>
          <c:w val="0.36250477213075638"/>
          <c:h val="6.198390490444893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GH"/>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9.7752147793752839E-2"/>
          <c:y val="2.8194444444444446E-2"/>
          <c:w val="0.89226656711579178"/>
          <c:h val="0.50712270341207344"/>
        </c:manualLayout>
      </c:layout>
      <c:barChart>
        <c:barDir val="col"/>
        <c:grouping val="clustered"/>
        <c:varyColors val="0"/>
        <c:ser>
          <c:idx val="0"/>
          <c:order val="0"/>
          <c:spPr>
            <a:solidFill>
              <a:schemeClr val="accent3"/>
            </a:solidFill>
            <a:ln>
              <a:noFill/>
            </a:ln>
            <a:effectLst/>
          </c:spPr>
          <c:invertIfNegative val="0"/>
          <c:dLbls>
            <c:dLbl>
              <c:idx val="1"/>
              <c:spPr>
                <a:solidFill>
                  <a:srgbClr val="FFFF00"/>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0-057D-42E8-927D-AA3344FC8728}"/>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Word]Sheet1'!$A$2:$A$9</c:f>
              <c:strCache>
                <c:ptCount val="8"/>
                <c:pt idx="0">
                  <c:v>Lack of segregation</c:v>
                </c:pt>
                <c:pt idx="1">
                  <c:v>Lack of funds</c:v>
                </c:pt>
                <c:pt idx="2">
                  <c:v>Poor enforcement of regulation</c:v>
                </c:pt>
                <c:pt idx="3">
                  <c:v>Lack of training for workers</c:v>
                </c:pt>
                <c:pt idx="4">
                  <c:v>Lack of infrastructure</c:v>
                </c:pt>
                <c:pt idx="5">
                  <c:v>Attitude of health workers</c:v>
                </c:pt>
                <c:pt idx="6">
                  <c:v>Poor knowledge and education</c:v>
                </c:pt>
                <c:pt idx="7">
                  <c:v>Political neglect and interference</c:v>
                </c:pt>
              </c:strCache>
            </c:strRef>
          </c:cat>
          <c:val>
            <c:numRef>
              <c:f>'[Chart in Microsoft Word]Sheet1'!$B$2:$B$9</c:f>
              <c:numCache>
                <c:formatCode>General</c:formatCode>
                <c:ptCount val="8"/>
                <c:pt idx="0">
                  <c:v>12.7</c:v>
                </c:pt>
                <c:pt idx="1">
                  <c:v>18.600000000000001</c:v>
                </c:pt>
                <c:pt idx="2">
                  <c:v>7</c:v>
                </c:pt>
                <c:pt idx="3">
                  <c:v>19</c:v>
                </c:pt>
                <c:pt idx="4">
                  <c:v>17</c:v>
                </c:pt>
                <c:pt idx="5">
                  <c:v>6.6</c:v>
                </c:pt>
                <c:pt idx="6">
                  <c:v>12.9</c:v>
                </c:pt>
                <c:pt idx="7">
                  <c:v>6</c:v>
                </c:pt>
              </c:numCache>
            </c:numRef>
          </c:val>
          <c:extLst>
            <c:ext xmlns:c16="http://schemas.microsoft.com/office/drawing/2014/chart" uri="{C3380CC4-5D6E-409C-BE32-E72D297353CC}">
              <c16:uniqueId val="{00000001-F702-4797-B2D1-E7E3E49BA38E}"/>
            </c:ext>
          </c:extLst>
        </c:ser>
        <c:dLbls>
          <c:showLegendKey val="0"/>
          <c:showVal val="0"/>
          <c:showCatName val="0"/>
          <c:showSerName val="0"/>
          <c:showPercent val="0"/>
          <c:showBubbleSize val="0"/>
        </c:dLbls>
        <c:gapWidth val="219"/>
        <c:overlap val="-27"/>
        <c:axId val="400032728"/>
        <c:axId val="400035080"/>
      </c:barChart>
      <c:catAx>
        <c:axId val="400032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Lack</a:t>
                </a:r>
                <a:r>
                  <a:rPr lang="en-US" sz="1200" b="1" baseline="0">
                    <a:latin typeface="Times New Roman" panose="02020603050405020304" pitchFamily="18" charset="0"/>
                    <a:cs typeface="Times New Roman" panose="02020603050405020304" pitchFamily="18" charset="0"/>
                  </a:rPr>
                  <a:t> of funds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4252548125807419"/>
              <c:y val="0.92222222222222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35080"/>
        <c:crosses val="autoZero"/>
        <c:auto val="1"/>
        <c:lblAlgn val="ctr"/>
        <c:lblOffset val="100"/>
        <c:noMultiLvlLbl val="0"/>
      </c:catAx>
      <c:valAx>
        <c:axId val="400035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responses (%)</a:t>
                </a:r>
                <a:endParaRPr lang="en-US" sz="1200" b="1">
                  <a:latin typeface="Times New Roman" panose="02020603050405020304" pitchFamily="18" charset="0"/>
                  <a:cs typeface="Times New Roman" panose="02020603050405020304" pitchFamily="18" charset="0"/>
                </a:endParaRPr>
              </a:p>
            </c:rich>
          </c:tx>
          <c:layout>
            <c:manualLayout>
              <c:xMode val="edge"/>
              <c:yMode val="edge"/>
              <c:x val="2.495321272613849E-3"/>
              <c:y val="6.714530475357245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32728"/>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1675869174812344"/>
          <c:y val="4.2083333333333334E-2"/>
          <c:w val="0.86522930984686697"/>
          <c:h val="0.6617665500145814"/>
        </c:manualLayout>
      </c:layout>
      <c:barChart>
        <c:barDir val="col"/>
        <c:grouping val="clustered"/>
        <c:varyColors val="0"/>
        <c:ser>
          <c:idx val="0"/>
          <c:order val="0"/>
          <c:tx>
            <c:strRef>
              <c:f>Sheet1!$A$11</c:f>
              <c:strCache>
                <c:ptCount val="1"/>
                <c:pt idx="0">
                  <c:v>Yes</c:v>
                </c:pt>
              </c:strCache>
            </c:strRef>
          </c:tx>
          <c:spPr>
            <a:solidFill>
              <a:schemeClr val="accent3">
                <a:shade val="76000"/>
              </a:schemeClr>
            </a:solidFill>
            <a:ln>
              <a:noFill/>
            </a:ln>
            <a:effectLst/>
          </c:spPr>
          <c:invertIfNegative val="0"/>
          <c:dLbls>
            <c:spPr>
              <a:solidFill>
                <a:srgbClr val="92D050"/>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Sheet1!$B$10:$E$10</c:f>
              <c:strCache>
                <c:ptCount val="4"/>
                <c:pt idx="0">
                  <c:v>Gwollu District Hospital</c:v>
                </c:pt>
                <c:pt idx="1">
                  <c:v>Tumu Municipal Hospital</c:v>
                </c:pt>
                <c:pt idx="2">
                  <c:v>Upper West Regional Hospital</c:v>
                </c:pt>
                <c:pt idx="3">
                  <c:v>Wa Municipal Hospital</c:v>
                </c:pt>
              </c:strCache>
            </c:strRef>
          </c:cat>
          <c:val>
            <c:numRef>
              <c:f>Sheet1!$B$11:$E$11</c:f>
              <c:numCache>
                <c:formatCode>General</c:formatCode>
                <c:ptCount val="4"/>
                <c:pt idx="0">
                  <c:v>5.5</c:v>
                </c:pt>
                <c:pt idx="1">
                  <c:v>4.5999999999999996</c:v>
                </c:pt>
                <c:pt idx="2">
                  <c:v>31.1</c:v>
                </c:pt>
                <c:pt idx="3">
                  <c:v>19.2</c:v>
                </c:pt>
              </c:numCache>
            </c:numRef>
          </c:val>
          <c:extLst>
            <c:ext xmlns:c16="http://schemas.microsoft.com/office/drawing/2014/chart" uri="{C3380CC4-5D6E-409C-BE32-E72D297353CC}">
              <c16:uniqueId val="{00000000-ED52-41AC-85E4-43812D417F5A}"/>
            </c:ext>
          </c:extLst>
        </c:ser>
        <c:ser>
          <c:idx val="1"/>
          <c:order val="1"/>
          <c:tx>
            <c:strRef>
              <c:f>Sheet1!$A$12</c:f>
              <c:strCache>
                <c:ptCount val="1"/>
                <c:pt idx="0">
                  <c:v>No</c:v>
                </c:pt>
              </c:strCache>
            </c:strRef>
          </c:tx>
          <c:spPr>
            <a:solidFill>
              <a:schemeClr val="accent3">
                <a:tint val="77000"/>
              </a:schemeClr>
            </a:solidFill>
            <a:ln>
              <a:noFill/>
            </a:ln>
            <a:effectLst/>
          </c:spPr>
          <c:invertIfNegative val="0"/>
          <c:dLbls>
            <c:spPr>
              <a:solidFill>
                <a:srgbClr val="FFFF00"/>
              </a:solid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Sheet1!$B$10:$E$10</c:f>
              <c:strCache>
                <c:ptCount val="4"/>
                <c:pt idx="0">
                  <c:v>Gwollu District Hospital</c:v>
                </c:pt>
                <c:pt idx="1">
                  <c:v>Tumu Municipal Hospital</c:v>
                </c:pt>
                <c:pt idx="2">
                  <c:v>Upper West Regional Hospital</c:v>
                </c:pt>
                <c:pt idx="3">
                  <c:v>Wa Municipal Hospital</c:v>
                </c:pt>
              </c:strCache>
            </c:strRef>
          </c:cat>
          <c:val>
            <c:numRef>
              <c:f>Sheet1!$B$12:$E$12</c:f>
              <c:numCache>
                <c:formatCode>General</c:formatCode>
                <c:ptCount val="4"/>
                <c:pt idx="0">
                  <c:v>94.5</c:v>
                </c:pt>
                <c:pt idx="1">
                  <c:v>95.4</c:v>
                </c:pt>
                <c:pt idx="2">
                  <c:v>68.900000000000006</c:v>
                </c:pt>
                <c:pt idx="3">
                  <c:v>80.8</c:v>
                </c:pt>
              </c:numCache>
            </c:numRef>
          </c:val>
          <c:extLst>
            <c:ext xmlns:c16="http://schemas.microsoft.com/office/drawing/2014/chart" uri="{C3380CC4-5D6E-409C-BE32-E72D297353CC}">
              <c16:uniqueId val="{00000001-ED52-41AC-85E4-43812D417F5A}"/>
            </c:ext>
          </c:extLst>
        </c:ser>
        <c:dLbls>
          <c:showLegendKey val="0"/>
          <c:showVal val="0"/>
          <c:showCatName val="0"/>
          <c:showSerName val="0"/>
          <c:showPercent val="0"/>
          <c:showBubbleSize val="0"/>
        </c:dLbls>
        <c:gapWidth val="219"/>
        <c:overlap val="-27"/>
        <c:axId val="400042920"/>
        <c:axId val="400040960"/>
      </c:barChart>
      <c:catAx>
        <c:axId val="400042920"/>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Health</a:t>
                </a:r>
                <a:r>
                  <a:rPr lang="en-US" sz="1100" b="1" baseline="0">
                    <a:latin typeface="Times New Roman" panose="02020603050405020304" pitchFamily="18" charset="0"/>
                    <a:cs typeface="Times New Roman" panose="02020603050405020304" pitchFamily="18" charset="0"/>
                  </a:rPr>
                  <a:t> Facilities</a:t>
                </a:r>
                <a:endParaRPr lang="en-US" sz="1100" b="1">
                  <a:latin typeface="Times New Roman" panose="02020603050405020304" pitchFamily="18" charset="0"/>
                  <a:cs typeface="Times New Roman" panose="02020603050405020304" pitchFamily="18" charset="0"/>
                </a:endParaRPr>
              </a:p>
            </c:rich>
          </c:tx>
          <c:layout>
            <c:manualLayout>
              <c:xMode val="edge"/>
              <c:yMode val="edge"/>
              <c:x val="0.49605424321959757"/>
              <c:y val="0.88888888888888884"/>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0960"/>
        <c:crosses val="autoZero"/>
        <c:auto val="1"/>
        <c:lblAlgn val="ctr"/>
        <c:lblOffset val="100"/>
        <c:noMultiLvlLbl val="0"/>
      </c:catAx>
      <c:valAx>
        <c:axId val="400040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Percentages</a:t>
                </a:r>
              </a:p>
            </c:rich>
          </c:tx>
          <c:layout>
            <c:manualLayout>
              <c:xMode val="edge"/>
              <c:yMode val="edge"/>
              <c:x val="1.2459933539697673E-2"/>
              <c:y val="0.35491141732283465"/>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00042920"/>
        <c:crosses val="autoZero"/>
        <c:crossBetween val="between"/>
      </c:valAx>
      <c:spPr>
        <a:noFill/>
        <a:ln>
          <a:noFill/>
        </a:ln>
        <a:effectLst/>
      </c:spPr>
    </c:plotArea>
    <c:legend>
      <c:legendPos val="b"/>
      <c:layout>
        <c:manualLayout>
          <c:xMode val="edge"/>
          <c:yMode val="edge"/>
          <c:x val="0.80381146106736667"/>
          <c:y val="2.8355934674832318E-2"/>
          <c:w val="0.14237707786526685"/>
          <c:h val="7.8125546806649182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3"/>
            </a:solidFill>
            <a:ln>
              <a:noFill/>
            </a:ln>
            <a:effectLst/>
          </c:spPr>
          <c:invertIfNegative val="0"/>
          <c:dLbls>
            <c:dLbl>
              <c:idx val="0"/>
              <c:layout>
                <c:manualLayout>
                  <c:x val="-5.9044225390267211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D90-4E09-A4CE-3AE3D0AB0D4F}"/>
                </c:ext>
              </c:extLst>
            </c:dLbl>
            <c:dLbl>
              <c:idx val="1"/>
              <c:layout>
                <c:manualLayout>
                  <c:x val="-5.9044225390267211E-3"/>
                  <c:y val="4.0539897014584762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D90-4E09-A4CE-3AE3D0AB0D4F}"/>
                </c:ext>
              </c:extLst>
            </c:dLbl>
            <c:dLbl>
              <c:idx val="2"/>
              <c:layout>
                <c:manualLayout>
                  <c:x val="-4.5912341072847666E-3"/>
                  <c:y val="-3.37073301020127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D90-4E09-A4CE-3AE3D0AB0D4F}"/>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Sheet1!$B$4:$B$6</c:f>
              <c:strCache>
                <c:ptCount val="3"/>
                <c:pt idx="0">
                  <c:v>September</c:v>
                </c:pt>
                <c:pt idx="1">
                  <c:v>October</c:v>
                </c:pt>
                <c:pt idx="2">
                  <c:v>November</c:v>
                </c:pt>
              </c:strCache>
            </c:strRef>
          </c:cat>
          <c:val>
            <c:numRef>
              <c:f>Sheet1!$C$4:$C$6</c:f>
              <c:numCache>
                <c:formatCode>#,##0.00</c:formatCode>
                <c:ptCount val="3"/>
                <c:pt idx="0">
                  <c:v>4564.8</c:v>
                </c:pt>
                <c:pt idx="1">
                  <c:v>4348.1000000000004</c:v>
                </c:pt>
                <c:pt idx="2">
                  <c:v>4176.5</c:v>
                </c:pt>
              </c:numCache>
            </c:numRef>
          </c:val>
          <c:extLst>
            <c:ext xmlns:c16="http://schemas.microsoft.com/office/drawing/2014/chart" uri="{C3380CC4-5D6E-409C-BE32-E72D297353CC}">
              <c16:uniqueId val="{00000003-6D90-4E09-A4CE-3AE3D0AB0D4F}"/>
            </c:ext>
          </c:extLst>
        </c:ser>
        <c:dLbls>
          <c:showLegendKey val="0"/>
          <c:showVal val="0"/>
          <c:showCatName val="0"/>
          <c:showSerName val="0"/>
          <c:showPercent val="0"/>
          <c:showBubbleSize val="0"/>
        </c:dLbls>
        <c:gapWidth val="150"/>
        <c:axId val="390775352"/>
        <c:axId val="390770256"/>
      </c:barChart>
      <c:catAx>
        <c:axId val="390775352"/>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Months</a:t>
                </a:r>
              </a:p>
            </c:rich>
          </c:tx>
          <c:layout>
            <c:manualLayout>
              <c:xMode val="edge"/>
              <c:yMode val="edge"/>
              <c:x val="0.52363575480694857"/>
              <c:y val="0.8959845418095744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0256"/>
        <c:crosses val="autoZero"/>
        <c:auto val="1"/>
        <c:lblAlgn val="ctr"/>
        <c:lblOffset val="100"/>
        <c:noMultiLvlLbl val="0"/>
      </c:catAx>
      <c:valAx>
        <c:axId val="39077025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Amount</a:t>
                </a:r>
                <a:r>
                  <a:rPr lang="en-US" sz="1200" b="1" baseline="0"/>
                  <a:t> of waste (Kg)</a:t>
                </a:r>
                <a:endParaRPr lang="en-US" sz="1200" b="1"/>
              </a:p>
            </c:rich>
          </c:tx>
          <c:layout>
            <c:manualLayout>
              <c:xMode val="edge"/>
              <c:yMode val="edge"/>
              <c:x val="7.2176193096479702E-3"/>
              <c:y val="0.19166455726776485"/>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5352"/>
        <c:crosses val="autoZero"/>
        <c:crossBetween val="between"/>
      </c:valAx>
      <c:spPr>
        <a:noFill/>
        <a:ln>
          <a:noFill/>
        </a:ln>
        <a:effectLst/>
      </c:spPr>
    </c:plotArea>
    <c:plotVisOnly val="1"/>
    <c:dispBlanksAs val="gap"/>
    <c:showDLblsOverMax val="0"/>
  </c:chart>
  <c:spPr>
    <a:solidFill>
      <a:schemeClr val="bg1"/>
    </a:solidFill>
    <a:ln w="12700" cap="flat" cmpd="sng" algn="ctr">
      <a:solidFill>
        <a:sysClr val="windowText" lastClr="000000"/>
      </a:solidFill>
      <a:round/>
    </a:ln>
    <a:effectLst/>
  </c:spPr>
  <c:txPr>
    <a:bodyPr/>
    <a:lstStyle/>
    <a:p>
      <a:pPr>
        <a:defRPr sz="1100">
          <a:latin typeface="Times New Roman" panose="02020603050405020304" pitchFamily="18" charset="0"/>
          <a:cs typeface="Times New Roman" panose="02020603050405020304" pitchFamily="18" charset="0"/>
        </a:defRPr>
      </a:pPr>
      <a:endParaRPr lang="en-GH"/>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1401511279008946E-2"/>
          <c:y val="5.6628090171096532E-2"/>
          <c:w val="0.90473761055930024"/>
          <c:h val="0.601274076895703"/>
        </c:manualLayout>
      </c:layout>
      <c:bar3DChart>
        <c:barDir val="col"/>
        <c:grouping val="clustered"/>
        <c:varyColors val="0"/>
        <c:ser>
          <c:idx val="0"/>
          <c:order val="0"/>
          <c:tx>
            <c:strRef>
              <c:f>Sheet1!$D$4</c:f>
              <c:strCache>
                <c:ptCount val="1"/>
                <c:pt idx="0">
                  <c:v>September</c:v>
                </c:pt>
              </c:strCache>
            </c:strRef>
          </c:tx>
          <c:spPr>
            <a:solidFill>
              <a:schemeClr val="accent3">
                <a:shade val="65000"/>
              </a:schemeClr>
            </a:solidFill>
            <a:ln>
              <a:noFill/>
            </a:ln>
            <a:effectLst/>
            <a:sp3d/>
          </c:spPr>
          <c:invertIfNegative val="0"/>
          <c:dLbls>
            <c:dLbl>
              <c:idx val="0"/>
              <c:layout>
                <c:manualLayout>
                  <c:x val="-1.2068549360366883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957-43B3-96FC-A70BA790C970}"/>
                </c:ext>
              </c:extLst>
            </c:dLbl>
            <c:dLbl>
              <c:idx val="1"/>
              <c:layout>
                <c:manualLayout>
                  <c:x val="0"/>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957-43B3-96FC-A70BA790C970}"/>
                </c:ext>
              </c:extLst>
            </c:dLbl>
            <c:dLbl>
              <c:idx val="2"/>
              <c:layout>
                <c:manualLayout>
                  <c:x val="-4.8274197441468417E-3"/>
                  <c:y val="-5.19628289707029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57-43B3-96FC-A70BA790C970}"/>
                </c:ext>
              </c:extLst>
            </c:dLbl>
            <c:dLbl>
              <c:idx val="3"/>
              <c:layout>
                <c:manualLayout>
                  <c:x val="-1.6895969104513724E-2"/>
                  <c:y val="-2.77777439982164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957-43B3-96FC-A70BA790C970}"/>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Sheet1!$E$4:$H$4</c:f>
              <c:numCache>
                <c:formatCode>General</c:formatCode>
                <c:ptCount val="4"/>
                <c:pt idx="0">
                  <c:v>135.5</c:v>
                </c:pt>
                <c:pt idx="1">
                  <c:v>87.5</c:v>
                </c:pt>
                <c:pt idx="2">
                  <c:v>245.5</c:v>
                </c:pt>
                <c:pt idx="3">
                  <c:v>681.9</c:v>
                </c:pt>
              </c:numCache>
            </c:numRef>
          </c:val>
          <c:extLst>
            <c:ext xmlns:c16="http://schemas.microsoft.com/office/drawing/2014/chart" uri="{C3380CC4-5D6E-409C-BE32-E72D297353CC}">
              <c16:uniqueId val="{00000004-C957-43B3-96FC-A70BA790C970}"/>
            </c:ext>
          </c:extLst>
        </c:ser>
        <c:ser>
          <c:idx val="1"/>
          <c:order val="1"/>
          <c:tx>
            <c:strRef>
              <c:f>Sheet1!$D$5</c:f>
              <c:strCache>
                <c:ptCount val="1"/>
                <c:pt idx="0">
                  <c:v>October</c:v>
                </c:pt>
              </c:strCache>
            </c:strRef>
          </c:tx>
          <c:spPr>
            <a:solidFill>
              <a:schemeClr val="accent3"/>
            </a:solidFill>
            <a:ln>
              <a:noFill/>
            </a:ln>
            <a:effectLst/>
            <a:sp3d/>
          </c:spPr>
          <c:invertIfNegative val="0"/>
          <c:dLbls>
            <c:dLbl>
              <c:idx val="0"/>
              <c:layout>
                <c:manualLayout>
                  <c:x val="4.8274197441467315E-3"/>
                  <c:y val="-0.102405983035904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957-43B3-96FC-A70BA790C970}"/>
                </c:ext>
              </c:extLst>
            </c:dLbl>
            <c:dLbl>
              <c:idx val="1"/>
              <c:layout>
                <c:manualLayout>
                  <c:x val="-4.4250836465239658E-17"/>
                  <c:y val="-7.25548495627236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957-43B3-96FC-A70BA790C970}"/>
                </c:ext>
              </c:extLst>
            </c:dLbl>
            <c:dLbl>
              <c:idx val="2"/>
              <c:layout>
                <c:manualLayout>
                  <c:x val="1.4482259232440261E-2"/>
                  <c:y val="-9.72222222222222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957-43B3-96FC-A70BA790C970}"/>
                </c:ext>
              </c:extLst>
            </c:dLbl>
            <c:dLbl>
              <c:idx val="3"/>
              <c:layout>
                <c:manualLayout>
                  <c:x val="2.4138049000210961E-3"/>
                  <c:y val="-2.314814814814815E-2"/>
                </c:manualLayout>
              </c:layout>
              <c:spPr>
                <a:solidFill>
                  <a:srgbClr val="FFFF00"/>
                </a:solid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extLst>
                <c:ext xmlns:c15="http://schemas.microsoft.com/office/drawing/2012/chart" uri="{CE6537A1-D6FC-4f65-9D91-7224C49458BB}">
                  <c15:layout>
                    <c:manualLayout>
                      <c:w val="6.3987448708665212E-2"/>
                      <c:h val="7.4004811898512685E-2"/>
                    </c:manualLayout>
                  </c15:layout>
                </c:ext>
                <c:ext xmlns:c16="http://schemas.microsoft.com/office/drawing/2014/chart" uri="{C3380CC4-5D6E-409C-BE32-E72D297353CC}">
                  <c16:uniqueId val="{00000008-C957-43B3-96FC-A70BA790C970}"/>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Sheet1!$E$5:$H$5</c:f>
              <c:numCache>
                <c:formatCode>General</c:formatCode>
                <c:ptCount val="4"/>
                <c:pt idx="0">
                  <c:v>126.5</c:v>
                </c:pt>
                <c:pt idx="1">
                  <c:v>128</c:v>
                </c:pt>
                <c:pt idx="2">
                  <c:v>164.3</c:v>
                </c:pt>
                <c:pt idx="3">
                  <c:v>664.8</c:v>
                </c:pt>
              </c:numCache>
            </c:numRef>
          </c:val>
          <c:extLst>
            <c:ext xmlns:c16="http://schemas.microsoft.com/office/drawing/2014/chart" uri="{C3380CC4-5D6E-409C-BE32-E72D297353CC}">
              <c16:uniqueId val="{00000009-C957-43B3-96FC-A70BA790C970}"/>
            </c:ext>
          </c:extLst>
        </c:ser>
        <c:ser>
          <c:idx val="2"/>
          <c:order val="2"/>
          <c:tx>
            <c:strRef>
              <c:f>Sheet1!$D$6</c:f>
              <c:strCache>
                <c:ptCount val="1"/>
                <c:pt idx="0">
                  <c:v>November</c:v>
                </c:pt>
              </c:strCache>
            </c:strRef>
          </c:tx>
          <c:spPr>
            <a:solidFill>
              <a:schemeClr val="accent3">
                <a:tint val="65000"/>
              </a:schemeClr>
            </a:solidFill>
            <a:ln>
              <a:noFill/>
            </a:ln>
            <a:effectLst/>
            <a:sp3d/>
          </c:spPr>
          <c:invertIfNegative val="0"/>
          <c:dLbls>
            <c:dLbl>
              <c:idx val="0"/>
              <c:layout>
                <c:manualLayout>
                  <c:x val="1.4482259232440261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957-43B3-96FC-A70BA790C970}"/>
                </c:ext>
              </c:extLst>
            </c:dLbl>
            <c:dLbl>
              <c:idx val="1"/>
              <c:layout>
                <c:manualLayout>
                  <c:x val="1.9309678976586926E-2"/>
                  <c:y val="-3.24073004387965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957-43B3-96FC-A70BA790C970}"/>
                </c:ext>
              </c:extLst>
            </c:dLbl>
            <c:dLbl>
              <c:idx val="2"/>
              <c:layout>
                <c:manualLayout>
                  <c:x val="1.9309678976587103E-2"/>
                  <c:y val="-4.16666666666667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957-43B3-96FC-A70BA790C970}"/>
                </c:ext>
              </c:extLst>
            </c:dLbl>
            <c:dLbl>
              <c:idx val="3"/>
              <c:layout>
                <c:manualLayout>
                  <c:x val="2.1723388848660392E-2"/>
                  <c:y val="-3.70370370370370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957-43B3-96FC-A70BA790C970}"/>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Sheet1!$E$6:$H$6</c:f>
              <c:numCache>
                <c:formatCode>General</c:formatCode>
                <c:ptCount val="4"/>
                <c:pt idx="0">
                  <c:v>135.19999999999999</c:v>
                </c:pt>
                <c:pt idx="1">
                  <c:v>168.4</c:v>
                </c:pt>
                <c:pt idx="2">
                  <c:v>160.6</c:v>
                </c:pt>
                <c:pt idx="3">
                  <c:v>603.4</c:v>
                </c:pt>
              </c:numCache>
            </c:numRef>
          </c:val>
          <c:extLst>
            <c:ext xmlns:c16="http://schemas.microsoft.com/office/drawing/2014/chart" uri="{C3380CC4-5D6E-409C-BE32-E72D297353CC}">
              <c16:uniqueId val="{0000000E-C957-43B3-96FC-A70BA790C970}"/>
            </c:ext>
          </c:extLst>
        </c:ser>
        <c:dLbls>
          <c:showLegendKey val="0"/>
          <c:showVal val="0"/>
          <c:showCatName val="0"/>
          <c:showSerName val="0"/>
          <c:showPercent val="0"/>
          <c:showBubbleSize val="0"/>
        </c:dLbls>
        <c:gapWidth val="150"/>
        <c:shape val="box"/>
        <c:axId val="390769080"/>
        <c:axId val="390776136"/>
        <c:axId val="0"/>
      </c:bar3DChart>
      <c:catAx>
        <c:axId val="390769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Health facilities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41328805914891553"/>
              <c:y val="0.910907508299209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crossAx val="390776136"/>
        <c:crosses val="autoZero"/>
        <c:auto val="1"/>
        <c:lblAlgn val="ctr"/>
        <c:lblOffset val="100"/>
        <c:noMultiLvlLbl val="0"/>
      </c:catAx>
      <c:valAx>
        <c:axId val="39077613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Amount</a:t>
                </a:r>
                <a:r>
                  <a:rPr lang="en-US" sz="1200" b="1" baseline="0">
                    <a:latin typeface="Times New Roman" panose="02020603050405020304" pitchFamily="18" charset="0"/>
                    <a:cs typeface="Times New Roman" panose="02020603050405020304" pitchFamily="18" charset="0"/>
                  </a:rPr>
                  <a:t> of waste (Kg)</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7117770779093804E-3"/>
              <c:y val="0.2311201551747470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0769080"/>
        <c:crosses val="autoZero"/>
        <c:crossBetween val="between"/>
      </c:valAx>
      <c:spPr>
        <a:noFill/>
        <a:ln>
          <a:noFill/>
        </a:ln>
        <a:effectLst/>
      </c:spPr>
    </c:plotArea>
    <c:legend>
      <c:legendPos val="b"/>
      <c:layout>
        <c:manualLayout>
          <c:xMode val="edge"/>
          <c:yMode val="edge"/>
          <c:x val="0.20037916151140045"/>
          <c:y val="8.4297976266480154E-2"/>
          <c:w val="0.40131746746718211"/>
          <c:h val="8.68731949046909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a:pPr>
      <a:endParaRPr lang="en-GH"/>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599113784195949"/>
          <c:y val="3.2407407407407406E-2"/>
          <c:w val="0.84986656188727394"/>
          <c:h val="0.59137284922717992"/>
        </c:manualLayout>
      </c:layout>
      <c:bar3DChart>
        <c:barDir val="col"/>
        <c:grouping val="clustered"/>
        <c:varyColors val="0"/>
        <c:ser>
          <c:idx val="0"/>
          <c:order val="0"/>
          <c:tx>
            <c:strRef>
              <c:f>Sheet1!$D$4</c:f>
              <c:strCache>
                <c:ptCount val="1"/>
                <c:pt idx="0">
                  <c:v>September</c:v>
                </c:pt>
              </c:strCache>
            </c:strRef>
          </c:tx>
          <c:spPr>
            <a:solidFill>
              <a:schemeClr val="accent3">
                <a:shade val="65000"/>
              </a:schemeClr>
            </a:solidFill>
            <a:ln>
              <a:noFill/>
            </a:ln>
            <a:effectLst/>
            <a:sp3d/>
          </c:spPr>
          <c:invertIfNegative val="0"/>
          <c:dLbls>
            <c:dLbl>
              <c:idx val="0"/>
              <c:layout>
                <c:manualLayout>
                  <c:x val="-2.7440549202706447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B36-46CA-98FF-6928F030F058}"/>
                </c:ext>
              </c:extLst>
            </c:dLbl>
            <c:dLbl>
              <c:idx val="1"/>
              <c:layout>
                <c:manualLayout>
                  <c:x val="-1.6895969104513683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B36-46CA-98FF-6928F030F058}"/>
                </c:ext>
              </c:extLst>
            </c:dLbl>
            <c:dLbl>
              <c:idx val="2"/>
              <c:layout>
                <c:manualLayout>
                  <c:x val="-7.2411296162201303E-3"/>
                  <c:y val="-4.1666666666666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B36-46CA-98FF-6928F030F058}"/>
                </c:ext>
              </c:extLst>
            </c:dLbl>
            <c:dLbl>
              <c:idx val="3"/>
              <c:layout>
                <c:manualLayout>
                  <c:x val="-1.0247893008348923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B36-46CA-98FF-6928F030F058}"/>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Sheet1!$E$4:$H$4</c:f>
              <c:numCache>
                <c:formatCode>General</c:formatCode>
                <c:ptCount val="4"/>
                <c:pt idx="0">
                  <c:v>190.5</c:v>
                </c:pt>
                <c:pt idx="1">
                  <c:v>234.4</c:v>
                </c:pt>
                <c:pt idx="2">
                  <c:v>606.9</c:v>
                </c:pt>
                <c:pt idx="3">
                  <c:v>1339</c:v>
                </c:pt>
              </c:numCache>
            </c:numRef>
          </c:val>
          <c:extLst>
            <c:ext xmlns:c16="http://schemas.microsoft.com/office/drawing/2014/chart" uri="{C3380CC4-5D6E-409C-BE32-E72D297353CC}">
              <c16:uniqueId val="{00000004-DB36-46CA-98FF-6928F030F058}"/>
            </c:ext>
          </c:extLst>
        </c:ser>
        <c:ser>
          <c:idx val="1"/>
          <c:order val="1"/>
          <c:tx>
            <c:strRef>
              <c:f>Sheet1!$D$5</c:f>
              <c:strCache>
                <c:ptCount val="1"/>
                <c:pt idx="0">
                  <c:v>October</c:v>
                </c:pt>
              </c:strCache>
            </c:strRef>
          </c:tx>
          <c:spPr>
            <a:solidFill>
              <a:schemeClr val="accent3"/>
            </a:solidFill>
            <a:ln>
              <a:noFill/>
            </a:ln>
            <a:effectLst/>
            <a:sp3d/>
          </c:spPr>
          <c:invertIfNegative val="0"/>
          <c:dLbls>
            <c:dLbl>
              <c:idx val="0"/>
              <c:layout>
                <c:manualLayout>
                  <c:x val="-5.4206069718672097E-3"/>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B36-46CA-98FF-6928F030F058}"/>
                </c:ext>
              </c:extLst>
            </c:dLbl>
            <c:dLbl>
              <c:idx val="1"/>
              <c:layout>
                <c:manualLayout>
                  <c:x val="2.1159241087326405E-2"/>
                  <c:y val="-0.11111074657334499"/>
                </c:manualLayout>
              </c:layout>
              <c:spPr>
                <a:solidFill>
                  <a:srgbClr val="FFFF00"/>
                </a:solid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extLst>
                <c:ext xmlns:c15="http://schemas.microsoft.com/office/drawing/2012/chart" uri="{CE6537A1-D6FC-4f65-9D91-7224C49458BB}">
                  <c15:layout>
                    <c:manualLayout>
                      <c:w val="9.1625647924662684E-2"/>
                      <c:h val="6.9375182268883062E-2"/>
                    </c:manualLayout>
                  </c15:layout>
                </c:ext>
                <c:ext xmlns:c16="http://schemas.microsoft.com/office/drawing/2014/chart" uri="{C3380CC4-5D6E-409C-BE32-E72D297353CC}">
                  <c16:uniqueId val="{00000006-DB36-46CA-98FF-6928F030F058}"/>
                </c:ext>
              </c:extLst>
            </c:dLbl>
            <c:dLbl>
              <c:idx val="2"/>
              <c:layout>
                <c:manualLayout>
                  <c:x val="-5.0251256281407036E-3"/>
                  <c:y val="-7.870370370370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B36-46CA-98FF-6928F030F058}"/>
                </c:ext>
              </c:extLst>
            </c:dLbl>
            <c:dLbl>
              <c:idx val="3"/>
              <c:layout>
                <c:manualLayout>
                  <c:x val="3.9212400585605191E-2"/>
                  <c:y val="-3.24074074074074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B36-46CA-98FF-6928F030F058}"/>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Sheet1!$E$5:$H$5</c:f>
              <c:numCache>
                <c:formatCode>General</c:formatCode>
                <c:ptCount val="4"/>
                <c:pt idx="0">
                  <c:v>199.1</c:v>
                </c:pt>
                <c:pt idx="1">
                  <c:v>246.7</c:v>
                </c:pt>
                <c:pt idx="2">
                  <c:v>742.8</c:v>
                </c:pt>
                <c:pt idx="3">
                  <c:v>1212.4000000000001</c:v>
                </c:pt>
              </c:numCache>
            </c:numRef>
          </c:val>
          <c:extLst>
            <c:ext xmlns:c16="http://schemas.microsoft.com/office/drawing/2014/chart" uri="{C3380CC4-5D6E-409C-BE32-E72D297353CC}">
              <c16:uniqueId val="{00000009-DB36-46CA-98FF-6928F030F058}"/>
            </c:ext>
          </c:extLst>
        </c:ser>
        <c:ser>
          <c:idx val="2"/>
          <c:order val="2"/>
          <c:tx>
            <c:strRef>
              <c:f>Sheet1!$D$6</c:f>
              <c:strCache>
                <c:ptCount val="1"/>
                <c:pt idx="0">
                  <c:v>November</c:v>
                </c:pt>
              </c:strCache>
            </c:strRef>
          </c:tx>
          <c:spPr>
            <a:solidFill>
              <a:schemeClr val="accent3">
                <a:tint val="65000"/>
              </a:schemeClr>
            </a:solidFill>
            <a:ln>
              <a:noFill/>
            </a:ln>
            <a:effectLst/>
            <a:sp3d/>
          </c:spPr>
          <c:invertIfNegative val="0"/>
          <c:dLbls>
            <c:dLbl>
              <c:idx val="0"/>
              <c:layout>
                <c:manualLayout>
                  <c:x val="9.3582083646579356E-3"/>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B36-46CA-98FF-6928F030F058}"/>
                </c:ext>
              </c:extLst>
            </c:dLbl>
            <c:dLbl>
              <c:idx val="1"/>
              <c:layout>
                <c:manualLayout>
                  <c:x val="1.9309678976587013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B36-46CA-98FF-6928F030F058}"/>
                </c:ext>
              </c:extLst>
            </c:dLbl>
            <c:dLbl>
              <c:idx val="2"/>
              <c:layout>
                <c:manualLayout>
                  <c:x val="1.6895969104513638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B36-46CA-98FF-6928F030F058}"/>
                </c:ext>
              </c:extLst>
            </c:dLbl>
            <c:dLbl>
              <c:idx val="3"/>
              <c:layout>
                <c:manualLayout>
                  <c:x val="2.1723388848660392E-2"/>
                  <c:y val="-1.85185185185185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B36-46CA-98FF-6928F030F058}"/>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Sheet1!$E$6:$H$6</c:f>
              <c:numCache>
                <c:formatCode>General</c:formatCode>
                <c:ptCount val="4"/>
                <c:pt idx="0">
                  <c:v>195.6</c:v>
                </c:pt>
                <c:pt idx="1">
                  <c:v>176.3</c:v>
                </c:pt>
                <c:pt idx="2">
                  <c:v>663.5</c:v>
                </c:pt>
                <c:pt idx="3">
                  <c:v>760.7</c:v>
                </c:pt>
              </c:numCache>
            </c:numRef>
          </c:val>
          <c:extLst>
            <c:ext xmlns:c16="http://schemas.microsoft.com/office/drawing/2014/chart" uri="{C3380CC4-5D6E-409C-BE32-E72D297353CC}">
              <c16:uniqueId val="{0000000E-DB36-46CA-98FF-6928F030F058}"/>
            </c:ext>
          </c:extLst>
        </c:ser>
        <c:dLbls>
          <c:showLegendKey val="0"/>
          <c:showVal val="0"/>
          <c:showCatName val="0"/>
          <c:showSerName val="0"/>
          <c:showPercent val="0"/>
          <c:showBubbleSize val="0"/>
        </c:dLbls>
        <c:gapWidth val="150"/>
        <c:shape val="box"/>
        <c:axId val="390771824"/>
        <c:axId val="390773000"/>
        <c:axId val="0"/>
      </c:bar3DChart>
      <c:catAx>
        <c:axId val="390771824"/>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Health</a:t>
                </a:r>
                <a:r>
                  <a:rPr lang="en-US" b="1" baseline="0"/>
                  <a:t> Facilities</a:t>
                </a:r>
                <a:endParaRPr lang="en-US" b="1"/>
              </a:p>
            </c:rich>
          </c:tx>
          <c:layout>
            <c:manualLayout>
              <c:xMode val="edge"/>
              <c:yMode val="edge"/>
              <c:x val="0.39868871918648363"/>
              <c:y val="0.88156459609215498"/>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3000"/>
        <c:crosses val="autoZero"/>
        <c:auto val="1"/>
        <c:lblAlgn val="ctr"/>
        <c:lblOffset val="100"/>
        <c:noMultiLvlLbl val="0"/>
      </c:catAx>
      <c:valAx>
        <c:axId val="39077300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baseline="0"/>
                  <a:t>Amount of waste (Kg)</a:t>
                </a:r>
                <a:endParaRPr lang="en-US" b="1"/>
              </a:p>
            </c:rich>
          </c:tx>
          <c:layout>
            <c:manualLayout>
              <c:xMode val="edge"/>
              <c:yMode val="edge"/>
              <c:x val="1.2006489138606417E-2"/>
              <c:y val="0.20211213181685622"/>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390771824"/>
        <c:crosses val="autoZero"/>
        <c:crossBetween val="between"/>
      </c:valAx>
      <c:spPr>
        <a:noFill/>
        <a:ln>
          <a:noFill/>
        </a:ln>
        <a:effectLst/>
      </c:spPr>
    </c:plotArea>
    <c:legend>
      <c:legendPos val="b"/>
      <c:layout>
        <c:manualLayout>
          <c:xMode val="edge"/>
          <c:yMode val="edge"/>
          <c:x val="0.2921001366501888"/>
          <c:y val="4.2244823563721209E-2"/>
          <c:w val="0.25166745539863267"/>
          <c:h val="0.2447922134733157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legend>
    <c:plotVisOnly val="1"/>
    <c:dispBlanksAs val="gap"/>
    <c:showDLblsOverMax val="0"/>
  </c:chart>
  <c:spPr>
    <a:solidFill>
      <a:schemeClr val="bg1"/>
    </a:solidFill>
    <a:ln w="38100"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230782973272437"/>
          <c:y val="2.3927334720276063E-2"/>
          <c:w val="0.87079620116276202"/>
          <c:h val="0.62675381652222684"/>
        </c:manualLayout>
      </c:layout>
      <c:bar3DChart>
        <c:barDir val="col"/>
        <c:grouping val="clustered"/>
        <c:varyColors val="0"/>
        <c:ser>
          <c:idx val="0"/>
          <c:order val="0"/>
          <c:tx>
            <c:strRef>
              <c:f>Sheet1!$D$4</c:f>
              <c:strCache>
                <c:ptCount val="1"/>
                <c:pt idx="0">
                  <c:v>September</c:v>
                </c:pt>
              </c:strCache>
            </c:strRef>
          </c:tx>
          <c:spPr>
            <a:solidFill>
              <a:schemeClr val="accent3">
                <a:shade val="65000"/>
              </a:schemeClr>
            </a:solidFill>
            <a:ln>
              <a:noFill/>
            </a:ln>
            <a:effectLst/>
            <a:sp3d/>
          </c:spPr>
          <c:invertIfNegative val="0"/>
          <c:dLbls>
            <c:dLbl>
              <c:idx val="0"/>
              <c:layout>
                <c:manualLayout>
                  <c:x val="2.7777777777777779E-3"/>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850-458A-9217-DA941D4E5DB2}"/>
                </c:ext>
              </c:extLst>
            </c:dLbl>
            <c:dLbl>
              <c:idx val="1"/>
              <c:layout>
                <c:manualLayout>
                  <c:x val="0"/>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50-458A-9217-DA941D4E5DB2}"/>
                </c:ext>
              </c:extLst>
            </c:dLbl>
            <c:dLbl>
              <c:idx val="2"/>
              <c:layout>
                <c:manualLayout>
                  <c:x val="0"/>
                  <c:y val="-2.3148148148148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850-458A-9217-DA941D4E5DB2}"/>
                </c:ext>
              </c:extLst>
            </c:dLbl>
            <c:dLbl>
              <c:idx val="3"/>
              <c:layout>
                <c:manualLayout>
                  <c:x val="2.7777777777777779E-3"/>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50-458A-9217-DA941D4E5DB2}"/>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Sheet1!$E$4:$H$4</c:f>
              <c:numCache>
                <c:formatCode>General</c:formatCode>
                <c:ptCount val="4"/>
                <c:pt idx="0">
                  <c:v>33.299999999999997</c:v>
                </c:pt>
                <c:pt idx="1">
                  <c:v>55.2</c:v>
                </c:pt>
                <c:pt idx="2">
                  <c:v>185.6</c:v>
                </c:pt>
                <c:pt idx="3">
                  <c:v>340.7</c:v>
                </c:pt>
              </c:numCache>
            </c:numRef>
          </c:val>
          <c:extLst>
            <c:ext xmlns:c16="http://schemas.microsoft.com/office/drawing/2014/chart" uri="{C3380CC4-5D6E-409C-BE32-E72D297353CC}">
              <c16:uniqueId val="{00000004-5850-458A-9217-DA941D4E5DB2}"/>
            </c:ext>
          </c:extLst>
        </c:ser>
        <c:ser>
          <c:idx val="1"/>
          <c:order val="1"/>
          <c:tx>
            <c:strRef>
              <c:f>Sheet1!$D$5</c:f>
              <c:strCache>
                <c:ptCount val="1"/>
                <c:pt idx="0">
                  <c:v>October</c:v>
                </c:pt>
              </c:strCache>
            </c:strRef>
          </c:tx>
          <c:spPr>
            <a:solidFill>
              <a:schemeClr val="accent3"/>
            </a:solidFill>
            <a:ln>
              <a:noFill/>
            </a:ln>
            <a:effectLst/>
            <a:sp3d/>
          </c:spPr>
          <c:invertIfNegative val="0"/>
          <c:dLbls>
            <c:dLbl>
              <c:idx val="0"/>
              <c:layout>
                <c:manualLayout>
                  <c:x val="0"/>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850-458A-9217-DA941D4E5DB2}"/>
                </c:ext>
              </c:extLst>
            </c:dLbl>
            <c:dLbl>
              <c:idx val="1"/>
              <c:layout>
                <c:manualLayout>
                  <c:x val="2.7777777777777779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850-458A-9217-DA941D4E5DB2}"/>
                </c:ext>
              </c:extLst>
            </c:dLbl>
            <c:dLbl>
              <c:idx val="2"/>
              <c:layout>
                <c:manualLayout>
                  <c:x val="-2.7777777777777779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850-458A-9217-DA941D4E5DB2}"/>
                </c:ext>
              </c:extLst>
            </c:dLbl>
            <c:dLbl>
              <c:idx val="3"/>
              <c:layout>
                <c:manualLayout>
                  <c:x val="2.2222222222222223E-2"/>
                  <c:y val="-2.77777777777778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850-458A-9217-DA941D4E5DB2}"/>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Sheet1!$E$5:$H$5</c:f>
              <c:numCache>
                <c:formatCode>General</c:formatCode>
                <c:ptCount val="4"/>
                <c:pt idx="0">
                  <c:v>62.3</c:v>
                </c:pt>
                <c:pt idx="1">
                  <c:v>62.5</c:v>
                </c:pt>
                <c:pt idx="2">
                  <c:v>216.2</c:v>
                </c:pt>
                <c:pt idx="3">
                  <c:v>251.7</c:v>
                </c:pt>
              </c:numCache>
            </c:numRef>
          </c:val>
          <c:extLst>
            <c:ext xmlns:c16="http://schemas.microsoft.com/office/drawing/2014/chart" uri="{C3380CC4-5D6E-409C-BE32-E72D297353CC}">
              <c16:uniqueId val="{00000009-5850-458A-9217-DA941D4E5DB2}"/>
            </c:ext>
          </c:extLst>
        </c:ser>
        <c:ser>
          <c:idx val="2"/>
          <c:order val="2"/>
          <c:tx>
            <c:strRef>
              <c:f>Sheet1!$D$6</c:f>
              <c:strCache>
                <c:ptCount val="1"/>
                <c:pt idx="0">
                  <c:v>November</c:v>
                </c:pt>
              </c:strCache>
            </c:strRef>
          </c:tx>
          <c:spPr>
            <a:solidFill>
              <a:schemeClr val="accent3">
                <a:tint val="65000"/>
              </a:schemeClr>
            </a:solidFill>
            <a:ln>
              <a:noFill/>
            </a:ln>
            <a:effectLst/>
            <a:sp3d/>
          </c:spPr>
          <c:invertIfNegative val="0"/>
          <c:dLbls>
            <c:dLbl>
              <c:idx val="0"/>
              <c:layout>
                <c:manualLayout>
                  <c:x val="1.1111111111111112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850-458A-9217-DA941D4E5DB2}"/>
                </c:ext>
              </c:extLst>
            </c:dLbl>
            <c:dLbl>
              <c:idx val="1"/>
              <c:layout>
                <c:manualLayout>
                  <c:x val="1.6666666666666666E-2"/>
                  <c:y val="-1.3888888888888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850-458A-9217-DA941D4E5DB2}"/>
                </c:ext>
              </c:extLst>
            </c:dLbl>
            <c:dLbl>
              <c:idx val="2"/>
              <c:layout>
                <c:manualLayout>
                  <c:x val="1.1111111111111112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850-458A-9217-DA941D4E5DB2}"/>
                </c:ext>
              </c:extLst>
            </c:dLbl>
            <c:dLbl>
              <c:idx val="3"/>
              <c:layout>
                <c:manualLayout>
                  <c:x val="1.3888888888888888E-2"/>
                  <c:y val="-2.3148148148148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850-458A-9217-DA941D4E5DB2}"/>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Sheet1!$E$3:$H$3</c:f>
              <c:strCache>
                <c:ptCount val="4"/>
                <c:pt idx="0">
                  <c:v>Gwollu District Hospital</c:v>
                </c:pt>
                <c:pt idx="1">
                  <c:v>Tumu Municipal Hospital</c:v>
                </c:pt>
                <c:pt idx="2">
                  <c:v>Wa Municipal Hospital</c:v>
                </c:pt>
                <c:pt idx="3">
                  <c:v>Upper West Regional Hospital</c:v>
                </c:pt>
              </c:strCache>
            </c:strRef>
          </c:cat>
          <c:val>
            <c:numRef>
              <c:f>Sheet1!$E$6:$H$6</c:f>
              <c:numCache>
                <c:formatCode>General</c:formatCode>
                <c:ptCount val="4"/>
                <c:pt idx="0">
                  <c:v>41.2</c:v>
                </c:pt>
                <c:pt idx="1">
                  <c:v>71.3</c:v>
                </c:pt>
                <c:pt idx="2">
                  <c:v>239</c:v>
                </c:pt>
                <c:pt idx="3">
                  <c:v>205</c:v>
                </c:pt>
              </c:numCache>
            </c:numRef>
          </c:val>
          <c:extLst>
            <c:ext xmlns:c16="http://schemas.microsoft.com/office/drawing/2014/chart" uri="{C3380CC4-5D6E-409C-BE32-E72D297353CC}">
              <c16:uniqueId val="{0000000E-5850-458A-9217-DA941D4E5DB2}"/>
            </c:ext>
          </c:extLst>
        </c:ser>
        <c:dLbls>
          <c:showLegendKey val="0"/>
          <c:showVal val="0"/>
          <c:showCatName val="0"/>
          <c:showSerName val="0"/>
          <c:showPercent val="0"/>
          <c:showBubbleSize val="0"/>
        </c:dLbls>
        <c:gapWidth val="150"/>
        <c:shape val="box"/>
        <c:axId val="390773784"/>
        <c:axId val="398855272"/>
        <c:axId val="0"/>
      </c:bar3DChart>
      <c:catAx>
        <c:axId val="39077378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Health Facilities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3962338406209302"/>
              <c:y val="0.91932829894847334"/>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crossAx val="398855272"/>
        <c:crosses val="autoZero"/>
        <c:auto val="1"/>
        <c:lblAlgn val="ctr"/>
        <c:lblOffset val="100"/>
        <c:noMultiLvlLbl val="0"/>
      </c:catAx>
      <c:valAx>
        <c:axId val="39885527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Amount of waste (Kg)</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3563970586060617E-2"/>
              <c:y val="0.2030117124054766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0773784"/>
        <c:crosses val="autoZero"/>
        <c:crossBetween val="between"/>
      </c:valAx>
      <c:spPr>
        <a:noFill/>
        <a:ln>
          <a:noFill/>
        </a:ln>
        <a:effectLst/>
      </c:spPr>
    </c:plotArea>
    <c:legend>
      <c:legendPos val="b"/>
      <c:layout>
        <c:manualLayout>
          <c:xMode val="edge"/>
          <c:yMode val="edge"/>
          <c:x val="0.19796545163932711"/>
          <c:y val="3.0247128496870803E-2"/>
          <c:w val="0.16718760987606454"/>
          <c:h val="0.2020732106809454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26210203619549"/>
          <c:y val="7.9881521260639285E-2"/>
          <c:w val="0.87837321689190662"/>
          <c:h val="0.64575733371046806"/>
        </c:manualLayout>
      </c:layout>
      <c:lineChart>
        <c:grouping val="standard"/>
        <c:varyColors val="0"/>
        <c:ser>
          <c:idx val="0"/>
          <c:order val="0"/>
          <c:tx>
            <c:strRef>
              <c:f>Sheet1!$B$19</c:f>
              <c:strCache>
                <c:ptCount val="1"/>
                <c:pt idx="0">
                  <c:v>Infectious waste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3.5795251163345664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B88-4E90-8076-4E7D08D3F397}"/>
                </c:ext>
              </c:extLst>
            </c:dLbl>
            <c:dLbl>
              <c:idx val="1"/>
              <c:layout>
                <c:manualLayout>
                  <c:x val="-4.2954301396014818E-2"/>
                  <c:y val="-4.62962962962963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B88-4E90-8076-4E7D08D3F397}"/>
                </c:ext>
              </c:extLst>
            </c:dLbl>
            <c:dLbl>
              <c:idx val="2"/>
              <c:layout>
                <c:manualLayout>
                  <c:x val="-1.4318100465338265E-2"/>
                  <c:y val="-5.55555555555556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B88-4E90-8076-4E7D08D3F397}"/>
                </c:ext>
              </c:extLst>
            </c:dLbl>
            <c:dLbl>
              <c:idx val="3"/>
              <c:layout>
                <c:manualLayout>
                  <c:x val="-3.5795251163345664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B88-4E90-8076-4E7D08D3F397}"/>
                </c:ext>
              </c:extLst>
            </c:dLbl>
            <c:dLbl>
              <c:idx val="4"/>
              <c:layout>
                <c:manualLayout>
                  <c:x val="-2.1477150698007486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B88-4E90-8076-4E7D08D3F397}"/>
                </c:ext>
              </c:extLst>
            </c:dLbl>
            <c:dLbl>
              <c:idx val="5"/>
              <c:layout>
                <c:manualLayout>
                  <c:x val="-1.4318100465338353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B88-4E90-8076-4E7D08D3F397}"/>
                </c:ext>
              </c:extLst>
            </c:dLbl>
            <c:dLbl>
              <c:idx val="7"/>
              <c:layout>
                <c:manualLayout>
                  <c:x val="-2.3863500775563862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B88-4E90-8076-4E7D08D3F397}"/>
                </c:ext>
              </c:extLst>
            </c:dLbl>
            <c:dLbl>
              <c:idx val="8"/>
              <c:layout>
                <c:manualLayout>
                  <c:x val="-1.1931750387781888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B88-4E90-8076-4E7D08D3F397}"/>
                </c:ext>
              </c:extLst>
            </c:dLbl>
            <c:dLbl>
              <c:idx val="9"/>
              <c:layout>
                <c:manualLayout>
                  <c:x val="-1.7499698410737419E-16"/>
                  <c:y val="-3.961588029424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B88-4E90-8076-4E7D08D3F397}"/>
                </c:ext>
              </c:extLst>
            </c:dLbl>
            <c:dLbl>
              <c:idx val="10"/>
              <c:layout>
                <c:manualLayout>
                  <c:x val="-3.8181601240902217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B88-4E90-8076-4E7D08D3F397}"/>
                </c:ext>
              </c:extLst>
            </c:dLbl>
            <c:spPr>
              <a:solidFill>
                <a:srgbClr val="FFFF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solidFill>
                <a:prstDash val="sysDot"/>
              </a:ln>
              <a:effectLst/>
            </c:spPr>
            <c:trendlineType val="linear"/>
            <c:dispRSqr val="0"/>
            <c:dispEq val="0"/>
          </c:trendline>
          <c:cat>
            <c:strRef>
              <c:f>Sheet1!$C$18:$N$18</c:f>
              <c:strCache>
                <c:ptCount val="12"/>
                <c:pt idx="0">
                  <c:v>WK 1</c:v>
                </c:pt>
                <c:pt idx="1">
                  <c:v>WK 2</c:v>
                </c:pt>
                <c:pt idx="2">
                  <c:v>WK 3</c:v>
                </c:pt>
                <c:pt idx="3">
                  <c:v>WK 4</c:v>
                </c:pt>
                <c:pt idx="4">
                  <c:v>WK 5</c:v>
                </c:pt>
                <c:pt idx="5">
                  <c:v>WK 6</c:v>
                </c:pt>
                <c:pt idx="6">
                  <c:v>WK 7</c:v>
                </c:pt>
                <c:pt idx="7">
                  <c:v>WK 8</c:v>
                </c:pt>
                <c:pt idx="8">
                  <c:v>WK 9</c:v>
                </c:pt>
                <c:pt idx="9">
                  <c:v>WK 10</c:v>
                </c:pt>
                <c:pt idx="10">
                  <c:v>WK 11</c:v>
                </c:pt>
                <c:pt idx="11">
                  <c:v>WK 12</c:v>
                </c:pt>
              </c:strCache>
            </c:strRef>
          </c:cat>
          <c:val>
            <c:numRef>
              <c:f>Sheet1!$C$19:$N$19</c:f>
              <c:numCache>
                <c:formatCode>General</c:formatCode>
                <c:ptCount val="12"/>
                <c:pt idx="0">
                  <c:v>165.3</c:v>
                </c:pt>
                <c:pt idx="1">
                  <c:v>192.8</c:v>
                </c:pt>
                <c:pt idx="2">
                  <c:v>141.80000000000001</c:v>
                </c:pt>
                <c:pt idx="3">
                  <c:v>114.1</c:v>
                </c:pt>
                <c:pt idx="4">
                  <c:v>141</c:v>
                </c:pt>
                <c:pt idx="5">
                  <c:v>156.19999999999999</c:v>
                </c:pt>
                <c:pt idx="6">
                  <c:v>183.6</c:v>
                </c:pt>
                <c:pt idx="7">
                  <c:v>111.9</c:v>
                </c:pt>
                <c:pt idx="8">
                  <c:v>151.9</c:v>
                </c:pt>
                <c:pt idx="9">
                  <c:v>163</c:v>
                </c:pt>
                <c:pt idx="10">
                  <c:v>121.7</c:v>
                </c:pt>
                <c:pt idx="11">
                  <c:v>119.9</c:v>
                </c:pt>
              </c:numCache>
            </c:numRef>
          </c:val>
          <c:smooth val="0"/>
          <c:extLst>
            <c:ext xmlns:c16="http://schemas.microsoft.com/office/drawing/2014/chart" uri="{C3380CC4-5D6E-409C-BE32-E72D297353CC}">
              <c16:uniqueId val="{0000000A-DB88-4E90-8076-4E7D08D3F397}"/>
            </c:ext>
          </c:extLst>
        </c:ser>
        <c:dLbls>
          <c:showLegendKey val="0"/>
          <c:showVal val="0"/>
          <c:showCatName val="0"/>
          <c:showSerName val="0"/>
          <c:showPercent val="0"/>
          <c:showBubbleSize val="0"/>
        </c:dLbls>
        <c:marker val="1"/>
        <c:smooth val="0"/>
        <c:axId val="398863896"/>
        <c:axId val="398854488"/>
      </c:lineChart>
      <c:catAx>
        <c:axId val="398863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Trends</a:t>
                </a:r>
                <a:r>
                  <a:rPr lang="en-US" sz="1200" b="1" baseline="0">
                    <a:latin typeface="Times New Roman" panose="02020603050405020304" pitchFamily="18" charset="0"/>
                    <a:cs typeface="Times New Roman" panose="02020603050405020304" pitchFamily="18" charset="0"/>
                  </a:rPr>
                  <a:t> of pathological wastes generated weekly</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18519166431006764"/>
              <c:y val="0.8936037814397915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GH"/>
          </a:p>
        </c:txPr>
        <c:crossAx val="398854488"/>
        <c:crosses val="autoZero"/>
        <c:auto val="1"/>
        <c:lblAlgn val="ctr"/>
        <c:lblOffset val="100"/>
        <c:noMultiLvlLbl val="0"/>
      </c:catAx>
      <c:valAx>
        <c:axId val="39885448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Amount of waste (Kg)</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2454558695451856E-3"/>
              <c:y val="0.1741490067346438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398863896"/>
        <c:crosses val="autoZero"/>
        <c:crossBetween val="between"/>
      </c:valAx>
      <c:spPr>
        <a:noFill/>
        <a:ln>
          <a:noFill/>
        </a:ln>
        <a:effectLst/>
      </c:spPr>
    </c:plotArea>
    <c:plotVisOnly val="1"/>
    <c:dispBlanksAs val="gap"/>
    <c:showDLblsOverMax val="0"/>
  </c:chart>
  <c:spPr>
    <a:solidFill>
      <a:schemeClr val="bg1"/>
    </a:solidFill>
    <a:ln w="28575" cap="flat" cmpd="sng" algn="ctr">
      <a:solidFill>
        <a:schemeClr val="tx1">
          <a:lumMod val="15000"/>
          <a:lumOff val="85000"/>
        </a:schemeClr>
      </a:solidFill>
      <a:round/>
    </a:ln>
    <a:effectLst/>
  </c:spPr>
  <c:txPr>
    <a:bodyPr/>
    <a:lstStyle/>
    <a:p>
      <a:pPr>
        <a:defRPr/>
      </a:pPr>
      <a:endParaRPr lang="en-GH"/>
    </a:p>
  </c:txPr>
  <c:externalData r:id="rId4">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 id="15">
  <a:schemeClr val="accent2"/>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Reversed" id="23">
  <a:schemeClr val="accent3"/>
</cs:colorStyle>
</file>

<file path=word/charts/colors15.xml><?xml version="1.0" encoding="utf-8"?>
<cs:colorStyle xmlns:cs="http://schemas.microsoft.com/office/drawing/2012/chartStyle" xmlns:a="http://schemas.openxmlformats.org/drawingml/2006/main" meth="withinLinear" id="16">
  <a:schemeClr val="accent3"/>
</cs:colorStyle>
</file>

<file path=word/charts/colors16.xml><?xml version="1.0" encoding="utf-8"?>
<cs:colorStyle xmlns:cs="http://schemas.microsoft.com/office/drawing/2012/chartStyle" xmlns:a="http://schemas.openxmlformats.org/drawingml/2006/main" meth="withinLinear" id="16">
  <a:schemeClr val="accent3"/>
</cs:colorStyle>
</file>

<file path=word/charts/colors17.xml><?xml version="1.0" encoding="utf-8"?>
<cs:colorStyle xmlns:cs="http://schemas.microsoft.com/office/drawing/2012/chartStyle" xmlns:a="http://schemas.openxmlformats.org/drawingml/2006/main" meth="withinLinear" id="15">
  <a:schemeClr val="accent2"/>
</cs:colorStyle>
</file>

<file path=word/charts/colors18.xml><?xml version="1.0" encoding="utf-8"?>
<cs:colorStyle xmlns:cs="http://schemas.microsoft.com/office/drawing/2012/chartStyle" xmlns:a="http://schemas.openxmlformats.org/drawingml/2006/main" meth="withinLinear" id="15">
  <a:schemeClr val="accent2"/>
</cs:colorStyle>
</file>

<file path=word/charts/colors19.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withinLinear" id="16">
  <a:schemeClr val="accent3"/>
</cs:colorStyle>
</file>

<file path=word/charts/colors22.xml><?xml version="1.0" encoding="utf-8"?>
<cs:colorStyle xmlns:cs="http://schemas.microsoft.com/office/drawing/2012/chartStyle" xmlns:a="http://schemas.openxmlformats.org/drawingml/2006/main" meth="withinLinear" id="16">
  <a:schemeClr val="accent3"/>
</cs:colorStyle>
</file>

<file path=word/charts/colors2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withinLinear" id="15">
  <a:schemeClr val="accent2"/>
</cs:colorStyle>
</file>

<file path=word/charts/colors2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7.xml><?xml version="1.0" encoding="utf-8"?>
<cs:colorStyle xmlns:cs="http://schemas.microsoft.com/office/drawing/2012/chartStyle" xmlns:a="http://schemas.openxmlformats.org/drawingml/2006/main" meth="withinLinear" id="16">
  <a:schemeClr val="accent3"/>
</cs:colorStyle>
</file>

<file path=word/charts/colors28.xml><?xml version="1.0" encoding="utf-8"?>
<cs:colorStyle xmlns:cs="http://schemas.microsoft.com/office/drawing/2012/chartStyle" xmlns:a="http://schemas.openxmlformats.org/drawingml/2006/main" meth="withinLinear" id="16">
  <a:schemeClr val="accent3"/>
</cs:colorStyle>
</file>

<file path=word/charts/colors2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30.xml><?xml version="1.0" encoding="utf-8"?>
<cs:colorStyle xmlns:cs="http://schemas.microsoft.com/office/drawing/2012/chartStyle" xmlns:a="http://schemas.openxmlformats.org/drawingml/2006/main" meth="withinLinear" id="16">
  <a:schemeClr val="accent3"/>
</cs:colorStyle>
</file>

<file path=word/charts/colors31.xml><?xml version="1.0" encoding="utf-8"?>
<cs:colorStyle xmlns:cs="http://schemas.microsoft.com/office/drawing/2012/chartStyle" xmlns:a="http://schemas.openxmlformats.org/drawingml/2006/main" meth="withinLinear" id="16">
  <a:schemeClr val="accent3"/>
</cs:colorStyle>
</file>

<file path=word/charts/colors32.xml><?xml version="1.0" encoding="utf-8"?>
<cs:colorStyle xmlns:cs="http://schemas.microsoft.com/office/drawing/2012/chartStyle" xmlns:a="http://schemas.openxmlformats.org/drawingml/2006/main" meth="withinLinear" id="16">
  <a:schemeClr val="accent3"/>
</cs:colorStyle>
</file>

<file path=word/charts/colors33.xml><?xml version="1.0" encoding="utf-8"?>
<cs:colorStyle xmlns:cs="http://schemas.microsoft.com/office/drawing/2012/chartStyle" xmlns:a="http://schemas.openxmlformats.org/drawingml/2006/main" meth="withinLinear" id="16">
  <a:schemeClr val="accent3"/>
</cs:colorStyle>
</file>

<file path=word/charts/colors34.xml><?xml version="1.0" encoding="utf-8"?>
<cs:colorStyle xmlns:cs="http://schemas.microsoft.com/office/drawing/2012/chartStyle" xmlns:a="http://schemas.openxmlformats.org/drawingml/2006/main" meth="withinLinear" id="16">
  <a:schemeClr val="accent3"/>
</cs:colorStyle>
</file>

<file path=word/charts/colors35.xml><?xml version="1.0" encoding="utf-8"?>
<cs:colorStyle xmlns:cs="http://schemas.microsoft.com/office/drawing/2012/chartStyle" xmlns:a="http://schemas.openxmlformats.org/drawingml/2006/main" meth="withinLinear" id="16">
  <a:schemeClr val="accent3"/>
</cs:colorStyle>
</file>

<file path=word/charts/colors36.xml><?xml version="1.0" encoding="utf-8"?>
<cs:colorStyle xmlns:cs="http://schemas.microsoft.com/office/drawing/2012/chartStyle" xmlns:a="http://schemas.openxmlformats.org/drawingml/2006/main" meth="withinLinear" id="16">
  <a:schemeClr val="accent3"/>
</cs:colorStyle>
</file>

<file path=word/charts/colors37.xml><?xml version="1.0" encoding="utf-8"?>
<cs:colorStyle xmlns:cs="http://schemas.microsoft.com/office/drawing/2012/chartStyle" xmlns:a="http://schemas.openxmlformats.org/drawingml/2006/main" meth="withinLinear" id="16">
  <a:schemeClr val="accent3"/>
</cs:colorStyle>
</file>

<file path=word/charts/colors38.xml><?xml version="1.0" encoding="utf-8"?>
<cs:colorStyle xmlns:cs="http://schemas.microsoft.com/office/drawing/2012/chartStyle" xmlns:a="http://schemas.openxmlformats.org/drawingml/2006/main" meth="withinLinear" id="16">
  <a:schemeClr val="accent3"/>
</cs:colorStyle>
</file>

<file path=word/charts/colors39.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withinLinear" id="16">
  <a:schemeClr val="accent3"/>
</cs:colorStyle>
</file>

<file path=word/charts/colors41.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1F214-EA7D-4580-99F9-77A4441FD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7383</TotalTime>
  <Pages>253</Pages>
  <Words>70453</Words>
  <Characters>401584</Characters>
  <Application>Microsoft Office Word</Application>
  <DocSecurity>0</DocSecurity>
  <Lines>3346</Lines>
  <Paragraphs>942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i5</cp:lastModifiedBy>
  <cp:revision>395</cp:revision>
  <cp:lastPrinted>2024-04-16T12:24:00Z</cp:lastPrinted>
  <dcterms:created xsi:type="dcterms:W3CDTF">2023-08-14T10:43:00Z</dcterms:created>
  <dcterms:modified xsi:type="dcterms:W3CDTF">2024-04-16T12:39:00Z</dcterms:modified>
</cp:coreProperties>
</file>